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Layout w:type="fixed"/>
        <w:tblLook w:val="0000" w:firstRow="0" w:lastRow="0" w:firstColumn="0" w:lastColumn="0" w:noHBand="0" w:noVBand="0"/>
      </w:tblPr>
      <w:tblGrid>
        <w:gridCol w:w="3969"/>
        <w:gridCol w:w="3260"/>
        <w:gridCol w:w="2410"/>
      </w:tblGrid>
      <w:tr w:rsidR="0083797B" w14:paraId="6A434476" w14:textId="77777777" w:rsidTr="00660768">
        <w:trPr>
          <w:trHeight w:val="1843"/>
        </w:trPr>
        <w:tc>
          <w:tcPr>
            <w:tcW w:w="3969" w:type="dxa"/>
          </w:tcPr>
          <w:p w14:paraId="7B499CE3" w14:textId="77777777" w:rsidR="0083797B" w:rsidRDefault="0083797B"/>
        </w:tc>
        <w:tc>
          <w:tcPr>
            <w:tcW w:w="3260" w:type="dxa"/>
          </w:tcPr>
          <w:p w14:paraId="5214B071" w14:textId="77777777" w:rsidR="0083797B" w:rsidRDefault="0083797B"/>
        </w:tc>
        <w:tc>
          <w:tcPr>
            <w:tcW w:w="2410" w:type="dxa"/>
          </w:tcPr>
          <w:p w14:paraId="7EC1C22D" w14:textId="77777777" w:rsidR="0083797B" w:rsidRDefault="0083797B">
            <w:pPr>
              <w:pStyle w:val="a9"/>
            </w:pPr>
          </w:p>
        </w:tc>
      </w:tr>
      <w:tr w:rsidR="0083797B" w14:paraId="219498E4" w14:textId="77777777" w:rsidTr="00660768">
        <w:trPr>
          <w:cantSplit/>
          <w:trHeight w:val="995"/>
        </w:trPr>
        <w:tc>
          <w:tcPr>
            <w:tcW w:w="3969" w:type="dxa"/>
          </w:tcPr>
          <w:p w14:paraId="31A6567C" w14:textId="3EACC79E" w:rsidR="0083797B" w:rsidRPr="00BB26DF" w:rsidRDefault="00173BC0" w:rsidP="00660768">
            <w:pPr>
              <w:pStyle w:val="af4"/>
              <w:spacing w:before="120"/>
              <w:rPr>
                <w:szCs w:val="28"/>
              </w:rPr>
            </w:pPr>
            <w:bookmarkStart w:id="0" w:name="Дата"/>
            <w:bookmarkEnd w:id="0"/>
            <w:r>
              <w:rPr>
                <w:szCs w:val="28"/>
              </w:rPr>
              <w:t>14</w:t>
            </w:r>
            <w:r w:rsidR="00071131">
              <w:rPr>
                <w:szCs w:val="28"/>
              </w:rPr>
              <w:t xml:space="preserve"> декабря 2023 года</w:t>
            </w:r>
          </w:p>
        </w:tc>
        <w:tc>
          <w:tcPr>
            <w:tcW w:w="3260" w:type="dxa"/>
          </w:tcPr>
          <w:p w14:paraId="555090F0" w14:textId="77777777" w:rsidR="0083797B" w:rsidRDefault="0083797B" w:rsidP="00660768">
            <w:pPr>
              <w:spacing w:before="120"/>
            </w:pPr>
          </w:p>
        </w:tc>
        <w:tc>
          <w:tcPr>
            <w:tcW w:w="2410" w:type="dxa"/>
          </w:tcPr>
          <w:p w14:paraId="0ED52261" w14:textId="14676DFD" w:rsidR="0083797B" w:rsidRPr="00BB26DF" w:rsidRDefault="00071131" w:rsidP="00BB26DF">
            <w:pPr>
              <w:pStyle w:val="a9"/>
              <w:spacing w:before="120"/>
              <w:ind w:firstLine="1168"/>
              <w:jc w:val="center"/>
              <w:rPr>
                <w:szCs w:val="28"/>
              </w:rPr>
            </w:pPr>
            <w:bookmarkStart w:id="1" w:name="Номер"/>
            <w:bookmarkEnd w:id="1"/>
            <w:r>
              <w:rPr>
                <w:szCs w:val="28"/>
              </w:rPr>
              <w:t>541</w:t>
            </w:r>
          </w:p>
        </w:tc>
      </w:tr>
      <w:tr w:rsidR="0083797B" w14:paraId="6DDF60CC" w14:textId="77777777" w:rsidTr="00660768">
        <w:trPr>
          <w:trHeight w:val="298"/>
        </w:trPr>
        <w:tc>
          <w:tcPr>
            <w:tcW w:w="3969" w:type="dxa"/>
          </w:tcPr>
          <w:p w14:paraId="5CBA1867" w14:textId="6E2DF399" w:rsidR="0083797B" w:rsidRPr="0062320A" w:rsidRDefault="00AC30C3" w:rsidP="00475150">
            <w:pPr>
              <w:pStyle w:val="a9"/>
              <w:rPr>
                <w:sz w:val="24"/>
                <w:szCs w:val="24"/>
              </w:rPr>
            </w:pPr>
            <w:bookmarkStart w:id="2" w:name="Тема"/>
            <w:bookmarkEnd w:id="2"/>
            <w:r w:rsidRPr="0006697F">
              <w:rPr>
                <w:szCs w:val="28"/>
              </w:rPr>
              <w:t xml:space="preserve">О бюджете Балахнинского муниципального </w:t>
            </w:r>
            <w:r>
              <w:rPr>
                <w:szCs w:val="28"/>
              </w:rPr>
              <w:t>округа</w:t>
            </w:r>
            <w:r w:rsidRPr="0006697F">
              <w:rPr>
                <w:szCs w:val="28"/>
              </w:rPr>
              <w:t xml:space="preserve"> на 20</w:t>
            </w:r>
            <w:r>
              <w:rPr>
                <w:szCs w:val="28"/>
              </w:rPr>
              <w:t>2</w:t>
            </w:r>
            <w:r w:rsidR="00475150" w:rsidRPr="00475150">
              <w:rPr>
                <w:szCs w:val="28"/>
              </w:rPr>
              <w:t>4</w:t>
            </w:r>
            <w:r w:rsidRPr="0006697F">
              <w:rPr>
                <w:szCs w:val="28"/>
              </w:rPr>
              <w:t xml:space="preserve"> год и на плановый период 20</w:t>
            </w:r>
            <w:r>
              <w:rPr>
                <w:szCs w:val="28"/>
              </w:rPr>
              <w:t>2</w:t>
            </w:r>
            <w:r w:rsidR="00475150" w:rsidRPr="00475150">
              <w:rPr>
                <w:szCs w:val="28"/>
              </w:rPr>
              <w:t>5</w:t>
            </w:r>
            <w:r w:rsidRPr="0006697F">
              <w:rPr>
                <w:szCs w:val="28"/>
              </w:rPr>
              <w:t xml:space="preserve"> и 202</w:t>
            </w:r>
            <w:r w:rsidR="00475150" w:rsidRPr="00475150">
              <w:rPr>
                <w:szCs w:val="28"/>
              </w:rPr>
              <w:t>6</w:t>
            </w:r>
            <w:r w:rsidRPr="0006697F">
              <w:rPr>
                <w:szCs w:val="28"/>
              </w:rPr>
              <w:t xml:space="preserve"> годов</w:t>
            </w:r>
            <w:r w:rsidRPr="0062320A">
              <w:rPr>
                <w:sz w:val="24"/>
                <w:szCs w:val="24"/>
              </w:rPr>
              <w:t xml:space="preserve"> </w:t>
            </w:r>
          </w:p>
        </w:tc>
        <w:tc>
          <w:tcPr>
            <w:tcW w:w="3260" w:type="dxa"/>
          </w:tcPr>
          <w:p w14:paraId="6A46FC62" w14:textId="77777777" w:rsidR="0083797B" w:rsidRPr="0062320A" w:rsidRDefault="0083797B"/>
        </w:tc>
        <w:tc>
          <w:tcPr>
            <w:tcW w:w="2410" w:type="dxa"/>
          </w:tcPr>
          <w:p w14:paraId="404D3B0E" w14:textId="77777777" w:rsidR="0083797B" w:rsidRPr="00EC6513" w:rsidRDefault="0083797B"/>
        </w:tc>
      </w:tr>
    </w:tbl>
    <w:p w14:paraId="2D9174B6" w14:textId="77777777" w:rsidR="0083797B" w:rsidRDefault="0083797B">
      <w:pPr>
        <w:sectPr w:rsidR="0083797B" w:rsidSect="00660768">
          <w:headerReference w:type="default" r:id="rId8"/>
          <w:headerReference w:type="first" r:id="rId9"/>
          <w:type w:val="continuous"/>
          <w:pgSz w:w="11907" w:h="16840" w:code="9"/>
          <w:pgMar w:top="-1701" w:right="567" w:bottom="-731" w:left="1134" w:header="567" w:footer="720" w:gutter="0"/>
          <w:cols w:space="720"/>
          <w:formProt w:val="0"/>
          <w:titlePg/>
        </w:sectPr>
      </w:pPr>
    </w:p>
    <w:p w14:paraId="403734AC" w14:textId="77777777" w:rsidR="0083797B" w:rsidRPr="00C0135E" w:rsidRDefault="0083797B">
      <w:pPr>
        <w:rPr>
          <w:sz w:val="24"/>
          <w:szCs w:val="24"/>
        </w:rPr>
      </w:pPr>
    </w:p>
    <w:p w14:paraId="20EC7A0F" w14:textId="77777777" w:rsidR="00660768" w:rsidRPr="00C0135E" w:rsidRDefault="00660768">
      <w:pPr>
        <w:rPr>
          <w:sz w:val="24"/>
          <w:szCs w:val="24"/>
        </w:rPr>
      </w:pPr>
    </w:p>
    <w:p w14:paraId="2B13678B" w14:textId="77777777" w:rsidR="0083797B" w:rsidRPr="00660768" w:rsidRDefault="0083797B">
      <w:pPr>
        <w:rPr>
          <w:sz w:val="24"/>
          <w:szCs w:val="24"/>
        </w:rPr>
      </w:pPr>
    </w:p>
    <w:p w14:paraId="22780E06" w14:textId="77777777" w:rsidR="0083797B" w:rsidRDefault="0083797B">
      <w:pPr>
        <w:sectPr w:rsidR="0083797B" w:rsidSect="00B1543B">
          <w:type w:val="continuous"/>
          <w:pgSz w:w="11907" w:h="16840" w:code="9"/>
          <w:pgMar w:top="-1985" w:right="567" w:bottom="-731" w:left="1134" w:header="568" w:footer="720" w:gutter="0"/>
          <w:cols w:space="720"/>
          <w:titlePg/>
        </w:sectPr>
      </w:pPr>
    </w:p>
    <w:p w14:paraId="72BEBD71" w14:textId="587D026C" w:rsidR="00BA233F" w:rsidRPr="00BA233F" w:rsidRDefault="006C17C0" w:rsidP="00BA233F">
      <w:pPr>
        <w:pStyle w:val="11"/>
        <w:ind w:firstLine="709"/>
        <w:jc w:val="both"/>
      </w:pPr>
      <w:bookmarkStart w:id="3" w:name="Содержание"/>
      <w:bookmarkEnd w:id="3"/>
      <w:r>
        <w:lastRenderedPageBreak/>
        <w:t xml:space="preserve">В соответствии </w:t>
      </w:r>
      <w:r w:rsidR="00562FB6">
        <w:t>со</w:t>
      </w:r>
      <w:r w:rsidR="00BA233F" w:rsidRPr="00BA233F">
        <w:t xml:space="preserve"> стать</w:t>
      </w:r>
      <w:r w:rsidR="00562FB6">
        <w:t>ями</w:t>
      </w:r>
      <w:r w:rsidR="00BA233F" w:rsidRPr="00BA233F">
        <w:t xml:space="preserve"> </w:t>
      </w:r>
      <w:r w:rsidR="00562FB6">
        <w:t>1</w:t>
      </w:r>
      <w:r w:rsidR="00BA233F" w:rsidRPr="00BA233F">
        <w:t>8</w:t>
      </w:r>
      <w:r w:rsidR="00562FB6">
        <w:t>5</w:t>
      </w:r>
      <w:r w:rsidR="00AA236C">
        <w:t>, 187</w:t>
      </w:r>
      <w:r w:rsidR="00BA233F" w:rsidRPr="00BA233F">
        <w:t xml:space="preserve"> Бюджетного коде</w:t>
      </w:r>
      <w:r w:rsidR="006F2754">
        <w:t>кса Российской Федерации, статьями</w:t>
      </w:r>
      <w:r w:rsidR="00BA233F" w:rsidRPr="00BA233F">
        <w:t xml:space="preserve"> </w:t>
      </w:r>
      <w:r w:rsidR="00AA236C">
        <w:t xml:space="preserve">34 </w:t>
      </w:r>
      <w:r w:rsidR="00BA233F" w:rsidRPr="00BA233F">
        <w:t xml:space="preserve">Положения о бюджетном процессе в </w:t>
      </w:r>
      <w:proofErr w:type="spellStart"/>
      <w:r w:rsidR="006F2754">
        <w:t>Балахнинском</w:t>
      </w:r>
      <w:proofErr w:type="spellEnd"/>
      <w:r w:rsidR="006F2754">
        <w:t xml:space="preserve"> </w:t>
      </w:r>
      <w:r w:rsidR="00BA233F" w:rsidRPr="00BA233F">
        <w:t xml:space="preserve">муниципальном </w:t>
      </w:r>
      <w:r w:rsidR="006F2754">
        <w:t>округе</w:t>
      </w:r>
      <w:r w:rsidR="00BA233F" w:rsidRPr="00BA233F">
        <w:t xml:space="preserve"> Нижегородской области, утвержденного решением </w:t>
      </w:r>
      <w:r w:rsidR="006F2754">
        <w:t>Совета депутатов</w:t>
      </w:r>
      <w:r w:rsidR="00AA236C">
        <w:t xml:space="preserve"> Балахнинского муниципального округа Нижегородской области</w:t>
      </w:r>
      <w:r w:rsidR="006F2754">
        <w:t xml:space="preserve"> </w:t>
      </w:r>
      <w:r w:rsidR="00BA233F" w:rsidRPr="00BA233F">
        <w:t xml:space="preserve">от </w:t>
      </w:r>
      <w:r w:rsidR="006F2754">
        <w:t>22</w:t>
      </w:r>
      <w:r w:rsidR="00BA233F" w:rsidRPr="00BA233F">
        <w:t>.</w:t>
      </w:r>
      <w:r w:rsidR="006F2754">
        <w:t>10</w:t>
      </w:r>
      <w:r w:rsidR="00BA233F" w:rsidRPr="00BA233F">
        <w:t>.20</w:t>
      </w:r>
      <w:r w:rsidR="006F2754">
        <w:t>20</w:t>
      </w:r>
      <w:r w:rsidR="00BA233F" w:rsidRPr="00BA233F">
        <w:t xml:space="preserve"> №</w:t>
      </w:r>
      <w:r w:rsidR="00D300B2">
        <w:t xml:space="preserve"> </w:t>
      </w:r>
      <w:r w:rsidR="006F2754">
        <w:t>40</w:t>
      </w:r>
      <w:r w:rsidR="00BA233F" w:rsidRPr="00BA233F">
        <w:t>,</w:t>
      </w:r>
      <w:r w:rsidR="004615B7">
        <w:t xml:space="preserve"> руководствуясь статьей 21 Устава Балахнинского муниципального округа Нижегородской области, статьей 39 Регламента Совета депутатов Балахнинского муниципального округа,</w:t>
      </w:r>
    </w:p>
    <w:p w14:paraId="1A7679E9" w14:textId="77777777" w:rsidR="00BA233F" w:rsidRDefault="00BA233F" w:rsidP="00BA233F">
      <w:pPr>
        <w:pStyle w:val="11"/>
        <w:ind w:firstLine="709"/>
        <w:jc w:val="center"/>
        <w:rPr>
          <w:b/>
        </w:rPr>
      </w:pPr>
    </w:p>
    <w:p w14:paraId="4E2F9BD0" w14:textId="77777777" w:rsidR="00C0135E" w:rsidRPr="007836D6" w:rsidRDefault="00C0135E" w:rsidP="00BA233F">
      <w:pPr>
        <w:pStyle w:val="11"/>
        <w:ind w:firstLine="709"/>
        <w:jc w:val="center"/>
        <w:rPr>
          <w:b/>
        </w:rPr>
      </w:pPr>
      <w:r w:rsidRPr="007836D6">
        <w:rPr>
          <w:b/>
        </w:rPr>
        <w:t>С</w:t>
      </w:r>
      <w:r w:rsidR="00BA233F" w:rsidRPr="007836D6">
        <w:rPr>
          <w:b/>
        </w:rPr>
        <w:t>ОВЕТ</w:t>
      </w:r>
      <w:r w:rsidRPr="007836D6">
        <w:rPr>
          <w:b/>
        </w:rPr>
        <w:t xml:space="preserve"> </w:t>
      </w:r>
      <w:r w:rsidR="00BA233F" w:rsidRPr="007836D6">
        <w:rPr>
          <w:b/>
        </w:rPr>
        <w:t>ДЕПУТАТОВ</w:t>
      </w:r>
      <w:r w:rsidRPr="007836D6">
        <w:rPr>
          <w:b/>
        </w:rPr>
        <w:t xml:space="preserve"> РЕШИЛ:</w:t>
      </w:r>
    </w:p>
    <w:p w14:paraId="13794EEF" w14:textId="77777777" w:rsidR="00C0135E" w:rsidRPr="007836D6" w:rsidRDefault="00C0135E" w:rsidP="00C0135E">
      <w:pPr>
        <w:pStyle w:val="11"/>
      </w:pPr>
    </w:p>
    <w:p w14:paraId="2FD5EE88" w14:textId="04E9F6EA" w:rsidR="00E418E8" w:rsidRPr="009C3B31" w:rsidRDefault="00E418E8" w:rsidP="00E418E8">
      <w:pPr>
        <w:ind w:firstLine="851"/>
        <w:jc w:val="both"/>
        <w:rPr>
          <w:szCs w:val="28"/>
        </w:rPr>
      </w:pPr>
      <w:r w:rsidRPr="009C3B31">
        <w:rPr>
          <w:szCs w:val="28"/>
        </w:rPr>
        <w:t>1. Утвердить</w:t>
      </w:r>
      <w:r>
        <w:rPr>
          <w:szCs w:val="28"/>
        </w:rPr>
        <w:t xml:space="preserve"> </w:t>
      </w:r>
      <w:r w:rsidRPr="009C3B31">
        <w:rPr>
          <w:szCs w:val="28"/>
        </w:rPr>
        <w:t xml:space="preserve">основные характеристики бюджета Балахнинского муниципального </w:t>
      </w:r>
      <w:r>
        <w:rPr>
          <w:szCs w:val="28"/>
        </w:rPr>
        <w:t>округа</w:t>
      </w:r>
      <w:r w:rsidRPr="009C3B31">
        <w:rPr>
          <w:szCs w:val="28"/>
        </w:rPr>
        <w:t xml:space="preserve"> на 20</w:t>
      </w:r>
      <w:r>
        <w:rPr>
          <w:szCs w:val="28"/>
        </w:rPr>
        <w:t>2</w:t>
      </w:r>
      <w:r w:rsidR="00475150" w:rsidRPr="00475150">
        <w:rPr>
          <w:szCs w:val="28"/>
        </w:rPr>
        <w:t>4</w:t>
      </w:r>
      <w:r w:rsidRPr="009C3B31">
        <w:rPr>
          <w:szCs w:val="28"/>
        </w:rPr>
        <w:t xml:space="preserve"> год:</w:t>
      </w:r>
    </w:p>
    <w:p w14:paraId="3D2CAABA" w14:textId="1D07E581" w:rsidR="00E418E8" w:rsidRPr="009C3B31" w:rsidRDefault="00E418E8" w:rsidP="00E418E8">
      <w:pPr>
        <w:ind w:firstLine="851"/>
        <w:jc w:val="both"/>
        <w:rPr>
          <w:szCs w:val="28"/>
        </w:rPr>
      </w:pPr>
      <w:r>
        <w:rPr>
          <w:szCs w:val="28"/>
        </w:rPr>
        <w:t>1)</w:t>
      </w:r>
      <w:r w:rsidRPr="009C3B31">
        <w:rPr>
          <w:szCs w:val="28"/>
        </w:rPr>
        <w:t xml:space="preserve"> общий объем доходов в </w:t>
      </w:r>
      <w:r w:rsidRPr="00D15D1E">
        <w:rPr>
          <w:szCs w:val="28"/>
        </w:rPr>
        <w:t xml:space="preserve">сумме </w:t>
      </w:r>
      <w:r w:rsidR="001A1F4F" w:rsidRPr="00822FF9">
        <w:rPr>
          <w:szCs w:val="28"/>
        </w:rPr>
        <w:t>4</w:t>
      </w:r>
      <w:r w:rsidR="001A1F4F">
        <w:rPr>
          <w:szCs w:val="28"/>
          <w:lang w:val="en-US"/>
        </w:rPr>
        <w:t> </w:t>
      </w:r>
      <w:r w:rsidR="001A1F4F">
        <w:rPr>
          <w:szCs w:val="28"/>
        </w:rPr>
        <w:t>098 418,7</w:t>
      </w:r>
      <w:r w:rsidR="001A1F4F" w:rsidRPr="00822FF9">
        <w:rPr>
          <w:szCs w:val="28"/>
        </w:rPr>
        <w:t xml:space="preserve"> </w:t>
      </w:r>
      <w:r w:rsidRPr="009C3B31">
        <w:rPr>
          <w:szCs w:val="28"/>
        </w:rPr>
        <w:t>тыс</w:t>
      </w:r>
      <w:r>
        <w:rPr>
          <w:szCs w:val="28"/>
        </w:rPr>
        <w:t xml:space="preserve">. </w:t>
      </w:r>
      <w:r w:rsidRPr="009C3B31">
        <w:rPr>
          <w:szCs w:val="28"/>
        </w:rPr>
        <w:t>рублей;</w:t>
      </w:r>
    </w:p>
    <w:p w14:paraId="759E7ACF" w14:textId="3B4F58B3" w:rsidR="00E418E8" w:rsidRPr="009C3B31" w:rsidRDefault="00E418E8" w:rsidP="00E418E8">
      <w:pPr>
        <w:ind w:left="851" w:firstLine="0"/>
        <w:jc w:val="both"/>
        <w:rPr>
          <w:szCs w:val="28"/>
        </w:rPr>
      </w:pPr>
      <w:r>
        <w:rPr>
          <w:szCs w:val="28"/>
        </w:rPr>
        <w:t>2)</w:t>
      </w:r>
      <w:r w:rsidRPr="009C3B31">
        <w:rPr>
          <w:szCs w:val="28"/>
        </w:rPr>
        <w:t xml:space="preserve"> общий объем расходов в </w:t>
      </w:r>
      <w:r w:rsidRPr="009245F5">
        <w:rPr>
          <w:szCs w:val="28"/>
        </w:rPr>
        <w:t xml:space="preserve">сумме </w:t>
      </w:r>
      <w:r w:rsidR="001A1F4F" w:rsidRPr="00094C1E">
        <w:rPr>
          <w:color w:val="000000" w:themeColor="text1"/>
          <w:szCs w:val="28"/>
        </w:rPr>
        <w:t>4 216</w:t>
      </w:r>
      <w:r w:rsidR="001A1F4F" w:rsidRPr="00094C1E">
        <w:rPr>
          <w:color w:val="000000" w:themeColor="text1"/>
          <w:szCs w:val="28"/>
          <w:lang w:val="en-US"/>
        </w:rPr>
        <w:t> </w:t>
      </w:r>
      <w:r w:rsidR="001A1F4F" w:rsidRPr="00094C1E">
        <w:rPr>
          <w:color w:val="000000" w:themeColor="text1"/>
          <w:szCs w:val="28"/>
        </w:rPr>
        <w:t>410,3</w:t>
      </w:r>
      <w:r w:rsidR="001A1F4F">
        <w:rPr>
          <w:color w:val="000000" w:themeColor="text1"/>
          <w:szCs w:val="28"/>
        </w:rPr>
        <w:t xml:space="preserve"> </w:t>
      </w:r>
      <w:r w:rsidRPr="009245F5">
        <w:rPr>
          <w:szCs w:val="28"/>
        </w:rPr>
        <w:t>тыс</w:t>
      </w:r>
      <w:r>
        <w:rPr>
          <w:szCs w:val="28"/>
        </w:rPr>
        <w:t xml:space="preserve">. </w:t>
      </w:r>
      <w:r w:rsidRPr="009C3B31">
        <w:rPr>
          <w:szCs w:val="28"/>
        </w:rPr>
        <w:t>рублей;</w:t>
      </w:r>
    </w:p>
    <w:p w14:paraId="5BDA3DDA" w14:textId="6A4B1101" w:rsidR="00E418E8" w:rsidRDefault="00E418E8" w:rsidP="00055308">
      <w:pPr>
        <w:ind w:firstLine="851"/>
        <w:jc w:val="both"/>
        <w:rPr>
          <w:szCs w:val="28"/>
        </w:rPr>
      </w:pPr>
      <w:r>
        <w:rPr>
          <w:szCs w:val="28"/>
        </w:rPr>
        <w:t>3)</w:t>
      </w:r>
      <w:r w:rsidRPr="009C3B31">
        <w:rPr>
          <w:szCs w:val="28"/>
        </w:rPr>
        <w:t xml:space="preserve"> размер </w:t>
      </w:r>
      <w:r>
        <w:rPr>
          <w:szCs w:val="28"/>
        </w:rPr>
        <w:t>дефи</w:t>
      </w:r>
      <w:r w:rsidRPr="009C3B31">
        <w:rPr>
          <w:szCs w:val="28"/>
        </w:rPr>
        <w:t xml:space="preserve">цита в сумме </w:t>
      </w:r>
      <w:r w:rsidR="00C83847">
        <w:rPr>
          <w:szCs w:val="28"/>
        </w:rPr>
        <w:t>117 991,6</w:t>
      </w:r>
      <w:r>
        <w:rPr>
          <w:szCs w:val="28"/>
        </w:rPr>
        <w:t xml:space="preserve"> тыс. рублей.</w:t>
      </w:r>
    </w:p>
    <w:p w14:paraId="6EEACD0B" w14:textId="0205AFA9" w:rsidR="001B5135" w:rsidRDefault="001B5135" w:rsidP="001B5135">
      <w:pPr>
        <w:ind w:firstLine="851"/>
        <w:jc w:val="both"/>
        <w:rPr>
          <w:szCs w:val="28"/>
        </w:rPr>
      </w:pPr>
      <w:r w:rsidRPr="004D7D0B">
        <w:rPr>
          <w:szCs w:val="28"/>
        </w:rPr>
        <w:t>(пункт 1 в ред. решения Совета депутатов от</w:t>
      </w:r>
      <w:r w:rsidR="006F6743">
        <w:rPr>
          <w:szCs w:val="28"/>
        </w:rPr>
        <w:t xml:space="preserve"> 16.05.2024 №583).</w:t>
      </w:r>
    </w:p>
    <w:p w14:paraId="5E83A857" w14:textId="77777777" w:rsidR="00E418E8" w:rsidRPr="00EC13FA" w:rsidRDefault="00E418E8" w:rsidP="00E418E8">
      <w:pPr>
        <w:ind w:firstLine="851"/>
        <w:jc w:val="both"/>
        <w:rPr>
          <w:color w:val="FF0000"/>
          <w:szCs w:val="28"/>
        </w:rPr>
      </w:pPr>
    </w:p>
    <w:p w14:paraId="7BDDEAC4" w14:textId="3F41975C" w:rsidR="00E418E8" w:rsidRPr="009C3B31" w:rsidRDefault="00E418E8" w:rsidP="00E418E8">
      <w:pPr>
        <w:ind w:firstLine="851"/>
        <w:jc w:val="both"/>
        <w:rPr>
          <w:szCs w:val="28"/>
        </w:rPr>
      </w:pPr>
      <w:r>
        <w:rPr>
          <w:szCs w:val="28"/>
        </w:rPr>
        <w:t xml:space="preserve">2. </w:t>
      </w:r>
      <w:r w:rsidRPr="009C3B31">
        <w:rPr>
          <w:szCs w:val="28"/>
        </w:rPr>
        <w:t xml:space="preserve">Утвердить основные характеристики бюджета Балахнинского муниципального </w:t>
      </w:r>
      <w:r>
        <w:rPr>
          <w:szCs w:val="28"/>
        </w:rPr>
        <w:t>округа</w:t>
      </w:r>
      <w:r w:rsidRPr="009C3B31">
        <w:rPr>
          <w:szCs w:val="28"/>
        </w:rPr>
        <w:t xml:space="preserve"> на </w:t>
      </w:r>
      <w:r>
        <w:rPr>
          <w:szCs w:val="28"/>
        </w:rPr>
        <w:t xml:space="preserve">плановый период </w:t>
      </w:r>
      <w:r w:rsidRPr="009C3B31">
        <w:rPr>
          <w:szCs w:val="28"/>
        </w:rPr>
        <w:t>20</w:t>
      </w:r>
      <w:r>
        <w:rPr>
          <w:szCs w:val="28"/>
        </w:rPr>
        <w:t>2</w:t>
      </w:r>
      <w:r w:rsidR="00475150" w:rsidRPr="00475150">
        <w:rPr>
          <w:szCs w:val="28"/>
        </w:rPr>
        <w:t>5</w:t>
      </w:r>
      <w:r w:rsidRPr="009C3B31">
        <w:rPr>
          <w:szCs w:val="28"/>
        </w:rPr>
        <w:t xml:space="preserve"> </w:t>
      </w:r>
      <w:r>
        <w:rPr>
          <w:szCs w:val="28"/>
        </w:rPr>
        <w:t>и 202</w:t>
      </w:r>
      <w:r w:rsidR="00475150" w:rsidRPr="00475150">
        <w:rPr>
          <w:szCs w:val="28"/>
        </w:rPr>
        <w:t>6</w:t>
      </w:r>
      <w:r w:rsidRPr="009C3B31">
        <w:rPr>
          <w:szCs w:val="28"/>
        </w:rPr>
        <w:t xml:space="preserve"> год</w:t>
      </w:r>
      <w:r>
        <w:rPr>
          <w:szCs w:val="28"/>
        </w:rPr>
        <w:t>ов</w:t>
      </w:r>
      <w:r w:rsidRPr="009C3B31">
        <w:rPr>
          <w:szCs w:val="28"/>
        </w:rPr>
        <w:t>:</w:t>
      </w:r>
    </w:p>
    <w:p w14:paraId="72372628" w14:textId="77777777" w:rsidR="00DC05A7" w:rsidRPr="000176AD" w:rsidRDefault="00DC05A7" w:rsidP="00DC05A7">
      <w:pPr>
        <w:ind w:firstLine="851"/>
        <w:jc w:val="both"/>
        <w:rPr>
          <w:szCs w:val="28"/>
        </w:rPr>
      </w:pPr>
      <w:r>
        <w:rPr>
          <w:szCs w:val="28"/>
        </w:rPr>
        <w:t>1) общий объем доходов на 2025</w:t>
      </w:r>
      <w:r w:rsidRPr="000176AD">
        <w:rPr>
          <w:szCs w:val="28"/>
        </w:rPr>
        <w:t xml:space="preserve"> год в сумме </w:t>
      </w:r>
      <w:r>
        <w:rPr>
          <w:szCs w:val="28"/>
        </w:rPr>
        <w:t>2 716 504,7 тыс.</w:t>
      </w:r>
      <w:r w:rsidRPr="00505755">
        <w:rPr>
          <w:szCs w:val="28"/>
        </w:rPr>
        <w:t xml:space="preserve"> </w:t>
      </w:r>
      <w:r>
        <w:rPr>
          <w:szCs w:val="28"/>
        </w:rPr>
        <w:t>рублей, на 2026</w:t>
      </w:r>
      <w:r w:rsidRPr="000176AD">
        <w:rPr>
          <w:szCs w:val="28"/>
        </w:rPr>
        <w:t xml:space="preserve"> год в сумме </w:t>
      </w:r>
      <w:r>
        <w:rPr>
          <w:szCs w:val="28"/>
        </w:rPr>
        <w:t>2 763 620,6</w:t>
      </w:r>
      <w:r w:rsidRPr="000176AD">
        <w:t xml:space="preserve"> </w:t>
      </w:r>
      <w:r w:rsidRPr="000176AD">
        <w:rPr>
          <w:szCs w:val="28"/>
        </w:rPr>
        <w:t>тыс. рублей;</w:t>
      </w:r>
    </w:p>
    <w:p w14:paraId="48BFB4E8" w14:textId="77777777" w:rsidR="00DC05A7" w:rsidRPr="00AB3E81" w:rsidRDefault="00DC05A7" w:rsidP="00DC05A7">
      <w:pPr>
        <w:ind w:firstLine="851"/>
        <w:jc w:val="both"/>
        <w:rPr>
          <w:szCs w:val="28"/>
        </w:rPr>
      </w:pPr>
      <w:r w:rsidRPr="00AB3E81">
        <w:rPr>
          <w:szCs w:val="28"/>
        </w:rPr>
        <w:t>2) общий объем расходов на 2025 год в сумме 2 716 504,7 тыс. рублей,</w:t>
      </w:r>
      <w:r>
        <w:rPr>
          <w:szCs w:val="28"/>
        </w:rPr>
        <w:t xml:space="preserve"> </w:t>
      </w:r>
      <w:r w:rsidRPr="00AB3E81">
        <w:rPr>
          <w:szCs w:val="28"/>
        </w:rPr>
        <w:t>в том числе условно утверждаемые расходы в сумме 36 024,1 тыс. рублей, на 2026 год в сумме 2 763 620,6</w:t>
      </w:r>
      <w:r w:rsidRPr="00AB3E81">
        <w:t xml:space="preserve"> </w:t>
      </w:r>
      <w:r w:rsidRPr="00AB3E81">
        <w:rPr>
          <w:szCs w:val="28"/>
        </w:rPr>
        <w:t>тыс. рублей, в том числе условно утверждаемые расходы в сумме 74 795,1 тыс. рублей;</w:t>
      </w:r>
    </w:p>
    <w:p w14:paraId="1D7BA228" w14:textId="77777777" w:rsidR="00DC05A7" w:rsidRDefault="00DC05A7" w:rsidP="00DC05A7">
      <w:pPr>
        <w:ind w:firstLine="851"/>
        <w:jc w:val="both"/>
        <w:rPr>
          <w:szCs w:val="28"/>
        </w:rPr>
      </w:pPr>
      <w:r w:rsidRPr="00AB3E81">
        <w:rPr>
          <w:szCs w:val="28"/>
        </w:rPr>
        <w:t>3) размер дефицита на 2025 год в сумме 0,0 тыс. рублей, размер дефицита на 2026 год в сумме 0,0 тыс. рублей.</w:t>
      </w:r>
      <w:r>
        <w:rPr>
          <w:szCs w:val="28"/>
        </w:rPr>
        <w:t xml:space="preserve"> </w:t>
      </w:r>
    </w:p>
    <w:p w14:paraId="6A69F57D" w14:textId="77777777" w:rsidR="006F6743" w:rsidRDefault="00651AE5" w:rsidP="006F6743">
      <w:pPr>
        <w:ind w:firstLine="851"/>
        <w:jc w:val="both"/>
        <w:rPr>
          <w:szCs w:val="28"/>
        </w:rPr>
      </w:pPr>
      <w:r>
        <w:rPr>
          <w:szCs w:val="28"/>
        </w:rPr>
        <w:t xml:space="preserve">(пункт 2 в ред. решения Совета депутатов </w:t>
      </w:r>
      <w:r w:rsidR="006F6743" w:rsidRPr="004D7D0B">
        <w:rPr>
          <w:szCs w:val="28"/>
        </w:rPr>
        <w:t>от</w:t>
      </w:r>
      <w:r w:rsidR="006F6743">
        <w:rPr>
          <w:szCs w:val="28"/>
        </w:rPr>
        <w:t xml:space="preserve"> 16.05.2024 №583).</w:t>
      </w:r>
    </w:p>
    <w:p w14:paraId="73E69B96" w14:textId="0FCDEF82" w:rsidR="00E418E8" w:rsidRDefault="00A65799" w:rsidP="006F6743">
      <w:pPr>
        <w:ind w:firstLine="851"/>
        <w:jc w:val="both"/>
        <w:rPr>
          <w:szCs w:val="28"/>
        </w:rPr>
      </w:pPr>
      <w:r>
        <w:rPr>
          <w:szCs w:val="28"/>
        </w:rPr>
        <w:t>3</w:t>
      </w:r>
      <w:r w:rsidR="00E418E8">
        <w:rPr>
          <w:szCs w:val="28"/>
        </w:rPr>
        <w:t xml:space="preserve">. </w:t>
      </w:r>
      <w:r w:rsidR="00E418E8" w:rsidRPr="003A478A">
        <w:rPr>
          <w:szCs w:val="28"/>
        </w:rPr>
        <w:t>Утвердить поступление доходов по группам, подгруппам и статьям бюджетной классификации в пределах общего объема доходов, утвержденного</w:t>
      </w:r>
      <w:r w:rsidR="00E418E8">
        <w:rPr>
          <w:szCs w:val="28"/>
        </w:rPr>
        <w:t xml:space="preserve"> </w:t>
      </w:r>
      <w:proofErr w:type="spellStart"/>
      <w:r w:rsidR="00E418E8" w:rsidRPr="0002670F">
        <w:rPr>
          <w:szCs w:val="28"/>
        </w:rPr>
        <w:t>п.п</w:t>
      </w:r>
      <w:proofErr w:type="spellEnd"/>
      <w:r w:rsidR="00E418E8" w:rsidRPr="0002670F">
        <w:rPr>
          <w:szCs w:val="28"/>
        </w:rPr>
        <w:t>.</w:t>
      </w:r>
      <w:r w:rsidR="00E3671D">
        <w:rPr>
          <w:szCs w:val="28"/>
        </w:rPr>
        <w:t xml:space="preserve"> </w:t>
      </w:r>
      <w:r w:rsidR="00E418E8" w:rsidRPr="0002670F">
        <w:rPr>
          <w:szCs w:val="28"/>
        </w:rPr>
        <w:t>1,</w:t>
      </w:r>
      <w:r w:rsidR="00E418E8">
        <w:rPr>
          <w:szCs w:val="28"/>
        </w:rPr>
        <w:t xml:space="preserve"> </w:t>
      </w:r>
      <w:r w:rsidR="00E418E8" w:rsidRPr="0002670F">
        <w:rPr>
          <w:szCs w:val="28"/>
        </w:rPr>
        <w:t>2 настоящего решения</w:t>
      </w:r>
      <w:r w:rsidR="00E418E8" w:rsidRPr="003A478A">
        <w:rPr>
          <w:szCs w:val="28"/>
        </w:rPr>
        <w:t>, на 20</w:t>
      </w:r>
      <w:r w:rsidR="00E418E8">
        <w:rPr>
          <w:szCs w:val="28"/>
        </w:rPr>
        <w:t>2</w:t>
      </w:r>
      <w:r w:rsidR="00475150" w:rsidRPr="00475150">
        <w:rPr>
          <w:szCs w:val="28"/>
        </w:rPr>
        <w:t>4</w:t>
      </w:r>
      <w:r w:rsidR="00E418E8" w:rsidRPr="003A478A">
        <w:rPr>
          <w:szCs w:val="28"/>
        </w:rPr>
        <w:t xml:space="preserve"> год и на плановый период 202</w:t>
      </w:r>
      <w:r w:rsidR="00475150">
        <w:rPr>
          <w:szCs w:val="28"/>
        </w:rPr>
        <w:t>5</w:t>
      </w:r>
      <w:r w:rsidR="00E418E8" w:rsidRPr="003A478A">
        <w:rPr>
          <w:szCs w:val="28"/>
        </w:rPr>
        <w:t xml:space="preserve"> и 202</w:t>
      </w:r>
      <w:r w:rsidR="00475150" w:rsidRPr="00475150">
        <w:rPr>
          <w:szCs w:val="28"/>
        </w:rPr>
        <w:t>6</w:t>
      </w:r>
      <w:r w:rsidR="00E418E8" w:rsidRPr="003A478A">
        <w:rPr>
          <w:szCs w:val="28"/>
        </w:rPr>
        <w:t xml:space="preserve"> годов согласно приложению </w:t>
      </w:r>
      <w:r w:rsidR="00D30783">
        <w:rPr>
          <w:szCs w:val="28"/>
        </w:rPr>
        <w:t>1</w:t>
      </w:r>
      <w:r w:rsidR="00E418E8" w:rsidRPr="003A478A">
        <w:rPr>
          <w:szCs w:val="28"/>
        </w:rPr>
        <w:t>.</w:t>
      </w:r>
    </w:p>
    <w:p w14:paraId="70EBBC5B" w14:textId="77777777" w:rsidR="007D673B" w:rsidRPr="003A478A" w:rsidRDefault="007D673B" w:rsidP="00E418E8">
      <w:pPr>
        <w:pStyle w:val="25"/>
        <w:tabs>
          <w:tab w:val="num" w:pos="0"/>
        </w:tabs>
        <w:ind w:firstLine="851"/>
        <w:rPr>
          <w:sz w:val="28"/>
          <w:szCs w:val="28"/>
        </w:rPr>
      </w:pPr>
    </w:p>
    <w:p w14:paraId="1EA5DA6F" w14:textId="77777777" w:rsidR="00E418E8" w:rsidRDefault="00A65799" w:rsidP="00E418E8">
      <w:pPr>
        <w:pStyle w:val="25"/>
        <w:tabs>
          <w:tab w:val="num" w:pos="0"/>
        </w:tabs>
        <w:ind w:firstLine="851"/>
        <w:rPr>
          <w:sz w:val="28"/>
          <w:szCs w:val="28"/>
        </w:rPr>
      </w:pPr>
      <w:r>
        <w:rPr>
          <w:sz w:val="28"/>
          <w:szCs w:val="28"/>
        </w:rPr>
        <w:t>4</w:t>
      </w:r>
      <w:r w:rsidR="00E418E8">
        <w:rPr>
          <w:sz w:val="28"/>
          <w:szCs w:val="28"/>
        </w:rPr>
        <w:t xml:space="preserve">. </w:t>
      </w:r>
      <w:r w:rsidR="00E418E8" w:rsidRPr="009C3B31">
        <w:rPr>
          <w:sz w:val="28"/>
          <w:szCs w:val="28"/>
        </w:rPr>
        <w:t>Утвердить общий объем налоговых и неналоговых доходов</w:t>
      </w:r>
      <w:r w:rsidR="00E418E8">
        <w:rPr>
          <w:sz w:val="28"/>
          <w:szCs w:val="28"/>
        </w:rPr>
        <w:t>:</w:t>
      </w:r>
    </w:p>
    <w:p w14:paraId="55024DB8" w14:textId="77777777" w:rsidR="003D31BF" w:rsidRPr="000A2951" w:rsidRDefault="003D31BF" w:rsidP="003D31BF">
      <w:pPr>
        <w:pStyle w:val="25"/>
        <w:tabs>
          <w:tab w:val="num" w:pos="0"/>
        </w:tabs>
        <w:ind w:firstLine="709"/>
        <w:rPr>
          <w:sz w:val="28"/>
          <w:szCs w:val="28"/>
        </w:rPr>
      </w:pPr>
      <w:r>
        <w:rPr>
          <w:sz w:val="28"/>
          <w:szCs w:val="28"/>
        </w:rPr>
        <w:t>1) на 2024</w:t>
      </w:r>
      <w:r w:rsidRPr="000A2951">
        <w:rPr>
          <w:sz w:val="28"/>
          <w:szCs w:val="28"/>
        </w:rPr>
        <w:t xml:space="preserve"> год в сумме 1</w:t>
      </w:r>
      <w:r>
        <w:rPr>
          <w:sz w:val="28"/>
          <w:szCs w:val="28"/>
        </w:rPr>
        <w:t> 144 822,8</w:t>
      </w:r>
      <w:r w:rsidRPr="000A2951">
        <w:rPr>
          <w:sz w:val="28"/>
          <w:szCs w:val="28"/>
        </w:rPr>
        <w:t xml:space="preserve"> тыс. рублей, в том числе налоговых и неналоговых доходов, за исключением доходов, являющихся источниками формирования дорожного фонда Балахнинского муниципального округа, в сумме </w:t>
      </w:r>
      <w:r>
        <w:rPr>
          <w:sz w:val="28"/>
          <w:szCs w:val="28"/>
        </w:rPr>
        <w:t>1 119 787,7</w:t>
      </w:r>
      <w:r w:rsidRPr="000A2951">
        <w:rPr>
          <w:sz w:val="28"/>
          <w:szCs w:val="28"/>
        </w:rPr>
        <w:t xml:space="preserve"> тыс. рублей;</w:t>
      </w:r>
    </w:p>
    <w:p w14:paraId="546C7DCF" w14:textId="77777777" w:rsidR="003D31BF" w:rsidRPr="000A2951" w:rsidRDefault="003D31BF" w:rsidP="003D31BF">
      <w:pPr>
        <w:pStyle w:val="25"/>
        <w:tabs>
          <w:tab w:val="num" w:pos="0"/>
        </w:tabs>
        <w:ind w:firstLine="709"/>
        <w:rPr>
          <w:sz w:val="28"/>
          <w:szCs w:val="28"/>
        </w:rPr>
      </w:pPr>
      <w:r>
        <w:rPr>
          <w:sz w:val="28"/>
          <w:szCs w:val="28"/>
        </w:rPr>
        <w:t>2) на 2025</w:t>
      </w:r>
      <w:r w:rsidRPr="000A2951">
        <w:rPr>
          <w:sz w:val="28"/>
          <w:szCs w:val="28"/>
        </w:rPr>
        <w:t xml:space="preserve"> год в сумме 1</w:t>
      </w:r>
      <w:r>
        <w:rPr>
          <w:sz w:val="28"/>
          <w:szCs w:val="28"/>
        </w:rPr>
        <w:t> 214 005,2</w:t>
      </w:r>
      <w:r w:rsidRPr="000A2951">
        <w:rPr>
          <w:sz w:val="28"/>
          <w:szCs w:val="28"/>
        </w:rPr>
        <w:t xml:space="preserve"> тыс. рублей, в том числе налоговых и неналоговых доходов, за исключением доходов, являющихся источниками формирования дорожного фонда Балахнинского муниципального округа, в сумме </w:t>
      </w:r>
      <w:r>
        <w:rPr>
          <w:sz w:val="28"/>
          <w:szCs w:val="28"/>
        </w:rPr>
        <w:t>1 187 633,8</w:t>
      </w:r>
      <w:r w:rsidRPr="000A2951">
        <w:rPr>
          <w:sz w:val="28"/>
          <w:szCs w:val="28"/>
        </w:rPr>
        <w:t xml:space="preserve"> тыс. рублей;</w:t>
      </w:r>
    </w:p>
    <w:p w14:paraId="150BD813" w14:textId="77777777" w:rsidR="003D31BF" w:rsidRDefault="003D31BF" w:rsidP="003D31BF">
      <w:pPr>
        <w:ind w:firstLine="851"/>
        <w:jc w:val="both"/>
        <w:rPr>
          <w:szCs w:val="28"/>
        </w:rPr>
      </w:pPr>
      <w:r>
        <w:rPr>
          <w:szCs w:val="28"/>
        </w:rPr>
        <w:t>3) на 2026</w:t>
      </w:r>
      <w:r w:rsidRPr="000A2951">
        <w:rPr>
          <w:szCs w:val="28"/>
        </w:rPr>
        <w:t xml:space="preserve"> год в сумме 1</w:t>
      </w:r>
      <w:r>
        <w:rPr>
          <w:szCs w:val="28"/>
        </w:rPr>
        <w:t> 287 259,1</w:t>
      </w:r>
      <w:r w:rsidRPr="000A2951">
        <w:rPr>
          <w:szCs w:val="28"/>
        </w:rPr>
        <w:t xml:space="preserve"> тыс. рублей, в том числе налоговых и неналоговых доходов, за исключением доходов, являющихся источниками формирования дорожного фонда Балахнинского муниципального округа, в сумме 1</w:t>
      </w:r>
      <w:r>
        <w:rPr>
          <w:szCs w:val="28"/>
        </w:rPr>
        <w:t> 259 283,3</w:t>
      </w:r>
      <w:r w:rsidRPr="000A2951">
        <w:rPr>
          <w:szCs w:val="28"/>
        </w:rPr>
        <w:t xml:space="preserve"> тыс. рублей.</w:t>
      </w:r>
      <w:r>
        <w:rPr>
          <w:szCs w:val="28"/>
        </w:rPr>
        <w:t xml:space="preserve"> </w:t>
      </w:r>
    </w:p>
    <w:p w14:paraId="5A787039" w14:textId="01D60D54" w:rsidR="00027F18" w:rsidRDefault="00027F18" w:rsidP="003D31BF">
      <w:pPr>
        <w:ind w:firstLine="851"/>
        <w:jc w:val="both"/>
        <w:rPr>
          <w:szCs w:val="28"/>
        </w:rPr>
      </w:pPr>
      <w:r>
        <w:rPr>
          <w:szCs w:val="28"/>
        </w:rPr>
        <w:t xml:space="preserve">(пункт 4 в ред. решения Совета депутатов </w:t>
      </w:r>
      <w:r w:rsidR="00FC43F8" w:rsidRPr="004D7D0B">
        <w:rPr>
          <w:szCs w:val="28"/>
        </w:rPr>
        <w:t>от</w:t>
      </w:r>
      <w:r w:rsidR="00FC43F8">
        <w:rPr>
          <w:szCs w:val="28"/>
        </w:rPr>
        <w:t xml:space="preserve"> 16.05.2024 №583).</w:t>
      </w:r>
    </w:p>
    <w:p w14:paraId="0B930919" w14:textId="77777777" w:rsidR="00E418E8" w:rsidRDefault="00E418E8" w:rsidP="00E418E8">
      <w:pPr>
        <w:pStyle w:val="25"/>
        <w:tabs>
          <w:tab w:val="num" w:pos="0"/>
        </w:tabs>
        <w:ind w:firstLine="851"/>
        <w:rPr>
          <w:sz w:val="28"/>
          <w:szCs w:val="28"/>
        </w:rPr>
      </w:pPr>
    </w:p>
    <w:p w14:paraId="22D0B949" w14:textId="77777777" w:rsidR="00E418E8" w:rsidRDefault="00112C81" w:rsidP="00E418E8">
      <w:pPr>
        <w:pStyle w:val="25"/>
        <w:tabs>
          <w:tab w:val="num" w:pos="0"/>
        </w:tabs>
        <w:ind w:firstLine="851"/>
        <w:rPr>
          <w:sz w:val="28"/>
          <w:szCs w:val="28"/>
        </w:rPr>
      </w:pPr>
      <w:r>
        <w:rPr>
          <w:sz w:val="28"/>
          <w:szCs w:val="28"/>
        </w:rPr>
        <w:t>5</w:t>
      </w:r>
      <w:r w:rsidR="00E418E8" w:rsidRPr="009C3B31">
        <w:rPr>
          <w:sz w:val="28"/>
          <w:szCs w:val="28"/>
        </w:rPr>
        <w:t>. Утвердить объем безвозмездных поступлений</w:t>
      </w:r>
      <w:r w:rsidR="00E418E8">
        <w:rPr>
          <w:sz w:val="28"/>
          <w:szCs w:val="28"/>
        </w:rPr>
        <w:t>, получаемых из других бюджетов бюджетной системы Российской Федерации:</w:t>
      </w:r>
    </w:p>
    <w:p w14:paraId="553DFFED" w14:textId="77777777" w:rsidR="004D4AE8" w:rsidRPr="00305F2B" w:rsidRDefault="004D4AE8" w:rsidP="004D4AE8">
      <w:pPr>
        <w:ind w:firstLine="709"/>
        <w:jc w:val="both"/>
        <w:rPr>
          <w:szCs w:val="28"/>
        </w:rPr>
      </w:pPr>
      <w:r w:rsidRPr="00305F2B">
        <w:rPr>
          <w:szCs w:val="28"/>
        </w:rPr>
        <w:t xml:space="preserve">1) на 2024 год в сумме </w:t>
      </w:r>
      <w:r>
        <w:rPr>
          <w:szCs w:val="28"/>
        </w:rPr>
        <w:t xml:space="preserve">2 986 402,6 </w:t>
      </w:r>
      <w:r w:rsidRPr="00305F2B">
        <w:rPr>
          <w:szCs w:val="28"/>
        </w:rPr>
        <w:t>тыс. рублей, в том числе объем субсидий, субвенций и иных межбюджетных трансфертов, имеющих целевое назначение, в сумме 2</w:t>
      </w:r>
      <w:r>
        <w:rPr>
          <w:szCs w:val="28"/>
        </w:rPr>
        <w:t xml:space="preserve"> 694 865,8 </w:t>
      </w:r>
      <w:r w:rsidRPr="00305F2B">
        <w:rPr>
          <w:szCs w:val="28"/>
        </w:rPr>
        <w:t>тыс. рублей;</w:t>
      </w:r>
    </w:p>
    <w:p w14:paraId="4690056F" w14:textId="77777777" w:rsidR="004D4AE8" w:rsidRPr="00305F2B" w:rsidRDefault="004D4AE8" w:rsidP="004D4AE8">
      <w:pPr>
        <w:ind w:firstLine="709"/>
        <w:jc w:val="both"/>
        <w:rPr>
          <w:szCs w:val="28"/>
        </w:rPr>
      </w:pPr>
      <w:r w:rsidRPr="00305F2B">
        <w:rPr>
          <w:szCs w:val="28"/>
        </w:rPr>
        <w:t xml:space="preserve">2) на 2025 год в сумме </w:t>
      </w:r>
      <w:r w:rsidRPr="00E01BA5">
        <w:rPr>
          <w:szCs w:val="28"/>
        </w:rPr>
        <w:t>1 502 499,5</w:t>
      </w:r>
      <w:r>
        <w:rPr>
          <w:szCs w:val="28"/>
        </w:rPr>
        <w:t xml:space="preserve"> </w:t>
      </w:r>
      <w:r w:rsidRPr="00305F2B">
        <w:rPr>
          <w:szCs w:val="28"/>
        </w:rPr>
        <w:t>тыс. рублей, в том числе объем субсидий, субвенций и иных межбюджетных трансфертов, имеющих целевое назначение, в сумме 1 272</w:t>
      </w:r>
      <w:r>
        <w:rPr>
          <w:szCs w:val="28"/>
        </w:rPr>
        <w:t> 826,4</w:t>
      </w:r>
      <w:r w:rsidRPr="00305F2B">
        <w:rPr>
          <w:szCs w:val="28"/>
        </w:rPr>
        <w:t xml:space="preserve"> тыс. рублей;</w:t>
      </w:r>
    </w:p>
    <w:p w14:paraId="689E971A" w14:textId="77777777" w:rsidR="004D4AE8" w:rsidRDefault="004D4AE8" w:rsidP="004D4AE8">
      <w:pPr>
        <w:ind w:firstLine="851"/>
        <w:jc w:val="both"/>
        <w:rPr>
          <w:szCs w:val="28"/>
        </w:rPr>
      </w:pPr>
      <w:r w:rsidRPr="00305F2B">
        <w:rPr>
          <w:szCs w:val="28"/>
        </w:rPr>
        <w:t xml:space="preserve">3) на 2026 год в сумме </w:t>
      </w:r>
      <w:r w:rsidRPr="00E01BA5">
        <w:rPr>
          <w:szCs w:val="28"/>
        </w:rPr>
        <w:t>1 476 361,5</w:t>
      </w:r>
      <w:r w:rsidRPr="00305F2B">
        <w:rPr>
          <w:szCs w:val="28"/>
        </w:rPr>
        <w:t xml:space="preserve"> тыс. рублей, в том числе объем субсидий, субвенций и иных межбюджетных трансфертов, имеющих целевое назначение, в сумме 1</w:t>
      </w:r>
      <w:r>
        <w:rPr>
          <w:szCs w:val="28"/>
        </w:rPr>
        <w:t> 264 347,2</w:t>
      </w:r>
      <w:r w:rsidRPr="00305F2B">
        <w:rPr>
          <w:szCs w:val="28"/>
        </w:rPr>
        <w:t xml:space="preserve"> тыс. рублей.</w:t>
      </w:r>
      <w:r>
        <w:rPr>
          <w:szCs w:val="28"/>
        </w:rPr>
        <w:t xml:space="preserve"> </w:t>
      </w:r>
    </w:p>
    <w:p w14:paraId="40680CEE" w14:textId="6AC4C232" w:rsidR="00E418E8" w:rsidRDefault="00340222" w:rsidP="004D7D0B">
      <w:pPr>
        <w:ind w:firstLine="851"/>
        <w:jc w:val="both"/>
        <w:rPr>
          <w:szCs w:val="28"/>
        </w:rPr>
      </w:pPr>
      <w:r>
        <w:rPr>
          <w:szCs w:val="28"/>
        </w:rPr>
        <w:t xml:space="preserve">(пункт 5 в ред. решения Совета депутатов </w:t>
      </w:r>
      <w:r w:rsidR="00FC43F8" w:rsidRPr="004D7D0B">
        <w:rPr>
          <w:szCs w:val="28"/>
        </w:rPr>
        <w:t>от</w:t>
      </w:r>
      <w:r w:rsidR="00FC43F8">
        <w:rPr>
          <w:szCs w:val="28"/>
        </w:rPr>
        <w:t xml:space="preserve"> 16.05.2024 №583).</w:t>
      </w:r>
    </w:p>
    <w:p w14:paraId="195AE616" w14:textId="77777777" w:rsidR="00FC43F8" w:rsidRDefault="00FC43F8" w:rsidP="004D7D0B">
      <w:pPr>
        <w:ind w:firstLine="851"/>
        <w:jc w:val="both"/>
        <w:rPr>
          <w:szCs w:val="28"/>
        </w:rPr>
      </w:pPr>
    </w:p>
    <w:p w14:paraId="72C4EB3D" w14:textId="468870DD" w:rsidR="00E418E8" w:rsidRDefault="00FF56F7" w:rsidP="00E418E8">
      <w:pPr>
        <w:pStyle w:val="25"/>
        <w:ind w:firstLine="851"/>
        <w:rPr>
          <w:sz w:val="28"/>
          <w:szCs w:val="28"/>
        </w:rPr>
      </w:pPr>
      <w:r w:rsidRPr="00E22BCF">
        <w:rPr>
          <w:sz w:val="28"/>
          <w:szCs w:val="28"/>
        </w:rPr>
        <w:t>6</w:t>
      </w:r>
      <w:r w:rsidR="00E418E8" w:rsidRPr="00E22BCF">
        <w:rPr>
          <w:sz w:val="28"/>
          <w:szCs w:val="28"/>
        </w:rPr>
        <w:t>. Установить, что:</w:t>
      </w:r>
    </w:p>
    <w:p w14:paraId="0A9CE65F" w14:textId="0628B214" w:rsidR="00E418E8" w:rsidRDefault="00E22BCF" w:rsidP="00E418E8">
      <w:pPr>
        <w:pStyle w:val="25"/>
        <w:ind w:firstLine="851"/>
        <w:rPr>
          <w:sz w:val="28"/>
          <w:szCs w:val="28"/>
        </w:rPr>
      </w:pPr>
      <w:r>
        <w:rPr>
          <w:sz w:val="28"/>
          <w:szCs w:val="28"/>
        </w:rPr>
        <w:t>1</w:t>
      </w:r>
      <w:r w:rsidR="00E418E8" w:rsidRPr="00E22BCF">
        <w:rPr>
          <w:sz w:val="28"/>
          <w:szCs w:val="28"/>
        </w:rPr>
        <w:t xml:space="preserve">) </w:t>
      </w:r>
      <w:r w:rsidR="005B2515">
        <w:rPr>
          <w:sz w:val="28"/>
          <w:szCs w:val="28"/>
        </w:rPr>
        <w:t>д</w:t>
      </w:r>
      <w:r>
        <w:rPr>
          <w:sz w:val="28"/>
          <w:szCs w:val="28"/>
        </w:rPr>
        <w:t>оходы от погашения задолженности и перерасчетов по отмененным налогам и сборам зачисляются в бюджет муниципального округа по нормативам</w:t>
      </w:r>
      <w:r w:rsidR="00E418E8" w:rsidRPr="002A02FF">
        <w:rPr>
          <w:sz w:val="28"/>
          <w:szCs w:val="28"/>
        </w:rPr>
        <w:t>:</w:t>
      </w:r>
    </w:p>
    <w:p w14:paraId="2A70FA77" w14:textId="0528AD60" w:rsidR="002A02FF" w:rsidRPr="002A02FF" w:rsidRDefault="002A02FF" w:rsidP="00E418E8">
      <w:pPr>
        <w:pStyle w:val="25"/>
        <w:ind w:firstLine="851"/>
        <w:rPr>
          <w:sz w:val="28"/>
          <w:szCs w:val="28"/>
        </w:rPr>
      </w:pPr>
      <w:r w:rsidRPr="00CA3A4D">
        <w:rPr>
          <w:sz w:val="28"/>
          <w:szCs w:val="28"/>
        </w:rPr>
        <w:t>- земельный налог (по обязательствам, возникшим до 1 января 2006 года), мобилизуемый на территориях поселений по нормативу 100%;</w:t>
      </w:r>
    </w:p>
    <w:p w14:paraId="403E82B5" w14:textId="77777777" w:rsidR="00E418E8" w:rsidRPr="002A02FF" w:rsidRDefault="00E418E8" w:rsidP="00E418E8">
      <w:pPr>
        <w:pStyle w:val="25"/>
        <w:ind w:firstLine="851"/>
        <w:rPr>
          <w:sz w:val="28"/>
          <w:szCs w:val="28"/>
        </w:rPr>
      </w:pPr>
      <w:r w:rsidRPr="002A02FF">
        <w:rPr>
          <w:sz w:val="28"/>
          <w:szCs w:val="28"/>
        </w:rPr>
        <w:t xml:space="preserve">- целевые сборы с предприятий, учреждений, организаций на содержание милиции, на благоустройство территорий и другие цели, мобилизуемые на территориях муниципальных </w:t>
      </w:r>
      <w:r w:rsidR="008A600E" w:rsidRPr="002A02FF">
        <w:rPr>
          <w:sz w:val="28"/>
          <w:szCs w:val="28"/>
        </w:rPr>
        <w:t>районов</w:t>
      </w:r>
      <w:r w:rsidRPr="002A02FF">
        <w:rPr>
          <w:sz w:val="28"/>
          <w:szCs w:val="28"/>
        </w:rPr>
        <w:t xml:space="preserve"> по нормативу 100%;</w:t>
      </w:r>
    </w:p>
    <w:p w14:paraId="39293C6F" w14:textId="2381A2FA" w:rsidR="00E418E8" w:rsidRPr="002A02FF" w:rsidRDefault="00E418E8" w:rsidP="00E418E8">
      <w:pPr>
        <w:pStyle w:val="25"/>
        <w:ind w:firstLine="851"/>
        <w:rPr>
          <w:sz w:val="28"/>
          <w:szCs w:val="28"/>
        </w:rPr>
      </w:pPr>
      <w:r w:rsidRPr="002A02FF">
        <w:rPr>
          <w:sz w:val="28"/>
          <w:szCs w:val="28"/>
        </w:rPr>
        <w:t xml:space="preserve">- прочие местные налоги и сборы, мобилизуемые на территориях муниципальных </w:t>
      </w:r>
      <w:r w:rsidR="002A02FF">
        <w:rPr>
          <w:sz w:val="28"/>
          <w:szCs w:val="28"/>
        </w:rPr>
        <w:t>районов по нормативу 100%.</w:t>
      </w:r>
    </w:p>
    <w:p w14:paraId="6D221650" w14:textId="4CD02032" w:rsidR="00E418E8" w:rsidRPr="00260434" w:rsidRDefault="00CA3A4D" w:rsidP="00E418E8">
      <w:pPr>
        <w:pStyle w:val="25"/>
        <w:ind w:firstLine="851"/>
        <w:rPr>
          <w:sz w:val="28"/>
          <w:szCs w:val="28"/>
        </w:rPr>
      </w:pPr>
      <w:r>
        <w:rPr>
          <w:sz w:val="28"/>
          <w:szCs w:val="28"/>
        </w:rPr>
        <w:t>2</w:t>
      </w:r>
      <w:r w:rsidR="00E418E8" w:rsidRPr="00260434">
        <w:rPr>
          <w:sz w:val="28"/>
          <w:szCs w:val="28"/>
        </w:rPr>
        <w:t xml:space="preserve">) </w:t>
      </w:r>
      <w:r w:rsidR="005B2515">
        <w:rPr>
          <w:sz w:val="28"/>
          <w:szCs w:val="28"/>
        </w:rPr>
        <w:t>п</w:t>
      </w:r>
      <w:r w:rsidR="00E418E8" w:rsidRPr="00260434">
        <w:rPr>
          <w:sz w:val="28"/>
          <w:szCs w:val="28"/>
        </w:rPr>
        <w:t>рочие доходы от оказания платных услуг (работ) получателями средств бюджета Балахнинского муниципального округа зачисляются в бюджет муниципального округа по нормативу 100</w:t>
      </w:r>
      <w:r w:rsidR="007D673B" w:rsidRPr="00260434">
        <w:rPr>
          <w:sz w:val="28"/>
          <w:szCs w:val="28"/>
        </w:rPr>
        <w:t>%</w:t>
      </w:r>
      <w:r w:rsidR="00E418E8" w:rsidRPr="00260434">
        <w:rPr>
          <w:sz w:val="28"/>
          <w:szCs w:val="28"/>
        </w:rPr>
        <w:t>;</w:t>
      </w:r>
    </w:p>
    <w:p w14:paraId="4FBEF592" w14:textId="1B6711ED" w:rsidR="00E418E8" w:rsidRPr="00260434" w:rsidRDefault="00CA3A4D" w:rsidP="00E418E8">
      <w:pPr>
        <w:pStyle w:val="25"/>
        <w:ind w:firstLine="851"/>
        <w:rPr>
          <w:sz w:val="28"/>
          <w:szCs w:val="28"/>
        </w:rPr>
      </w:pPr>
      <w:r>
        <w:rPr>
          <w:sz w:val="28"/>
          <w:szCs w:val="28"/>
        </w:rPr>
        <w:t>3</w:t>
      </w:r>
      <w:r w:rsidR="00916982">
        <w:rPr>
          <w:sz w:val="28"/>
          <w:szCs w:val="28"/>
        </w:rPr>
        <w:t xml:space="preserve">) </w:t>
      </w:r>
      <w:r w:rsidR="005B2515">
        <w:rPr>
          <w:sz w:val="28"/>
          <w:szCs w:val="28"/>
        </w:rPr>
        <w:t>д</w:t>
      </w:r>
      <w:r w:rsidR="00E418E8" w:rsidRPr="00260434">
        <w:rPr>
          <w:sz w:val="28"/>
          <w:szCs w:val="28"/>
        </w:rPr>
        <w:t xml:space="preserve">оходы от компенсации затрат бюджета </w:t>
      </w:r>
      <w:r w:rsidR="00113392" w:rsidRPr="00260434">
        <w:rPr>
          <w:sz w:val="28"/>
          <w:szCs w:val="28"/>
        </w:rPr>
        <w:t xml:space="preserve">Балахнинского </w:t>
      </w:r>
      <w:r w:rsidR="00E418E8" w:rsidRPr="00260434">
        <w:rPr>
          <w:sz w:val="28"/>
          <w:szCs w:val="28"/>
        </w:rPr>
        <w:t>муниципального округа зачисля</w:t>
      </w:r>
      <w:r w:rsidR="00BF4E8B" w:rsidRPr="00260434">
        <w:rPr>
          <w:sz w:val="28"/>
          <w:szCs w:val="28"/>
        </w:rPr>
        <w:t>ю</w:t>
      </w:r>
      <w:r w:rsidR="00E418E8" w:rsidRPr="00260434">
        <w:rPr>
          <w:sz w:val="28"/>
          <w:szCs w:val="28"/>
        </w:rPr>
        <w:t>тся в бюджет муниципального округа по нормативу 100%;</w:t>
      </w:r>
    </w:p>
    <w:p w14:paraId="6BDFBB47" w14:textId="2C0BF0BC" w:rsidR="00E418E8" w:rsidRPr="00260434" w:rsidRDefault="00CA3A4D" w:rsidP="00E418E8">
      <w:pPr>
        <w:pStyle w:val="25"/>
        <w:ind w:firstLine="851"/>
        <w:rPr>
          <w:sz w:val="28"/>
          <w:szCs w:val="28"/>
        </w:rPr>
      </w:pPr>
      <w:r>
        <w:rPr>
          <w:sz w:val="28"/>
          <w:szCs w:val="28"/>
        </w:rPr>
        <w:t>4</w:t>
      </w:r>
      <w:r w:rsidR="00E418E8" w:rsidRPr="00260434">
        <w:rPr>
          <w:sz w:val="28"/>
          <w:szCs w:val="28"/>
        </w:rPr>
        <w:t xml:space="preserve">) </w:t>
      </w:r>
      <w:r w:rsidR="005B2515">
        <w:rPr>
          <w:sz w:val="28"/>
          <w:szCs w:val="28"/>
        </w:rPr>
        <w:t>п</w:t>
      </w:r>
      <w:r w:rsidR="00E418E8" w:rsidRPr="00260434">
        <w:rPr>
          <w:sz w:val="28"/>
          <w:szCs w:val="28"/>
        </w:rPr>
        <w:t xml:space="preserve">латежи, взимаемые органами местного самоуправления </w:t>
      </w:r>
      <w:r w:rsidR="00113392" w:rsidRPr="00260434">
        <w:rPr>
          <w:sz w:val="28"/>
          <w:szCs w:val="28"/>
        </w:rPr>
        <w:t xml:space="preserve">Балахнинского </w:t>
      </w:r>
      <w:r w:rsidR="00E418E8" w:rsidRPr="00260434">
        <w:rPr>
          <w:sz w:val="28"/>
          <w:szCs w:val="28"/>
        </w:rPr>
        <w:t>муниципального округа, зачисляются в бюджет муниципального округа по нормативу 100%;</w:t>
      </w:r>
    </w:p>
    <w:p w14:paraId="01207973" w14:textId="2DFA5182" w:rsidR="00E418E8" w:rsidRDefault="00CA3A4D" w:rsidP="00E418E8">
      <w:pPr>
        <w:pStyle w:val="25"/>
        <w:ind w:firstLine="851"/>
        <w:rPr>
          <w:sz w:val="28"/>
          <w:szCs w:val="28"/>
        </w:rPr>
      </w:pPr>
      <w:r>
        <w:rPr>
          <w:sz w:val="28"/>
          <w:szCs w:val="28"/>
        </w:rPr>
        <w:t>5</w:t>
      </w:r>
      <w:r w:rsidR="00E418E8" w:rsidRPr="00260434">
        <w:rPr>
          <w:sz w:val="28"/>
          <w:szCs w:val="28"/>
        </w:rPr>
        <w:t xml:space="preserve">) </w:t>
      </w:r>
      <w:r w:rsidR="005B2515">
        <w:rPr>
          <w:sz w:val="28"/>
          <w:szCs w:val="28"/>
        </w:rPr>
        <w:t>д</w:t>
      </w:r>
      <w:r w:rsidR="00E418E8" w:rsidRPr="00260434">
        <w:rPr>
          <w:sz w:val="28"/>
          <w:szCs w:val="28"/>
        </w:rPr>
        <w:t xml:space="preserve">оходы от возмещения ущерба при возникновении страховых случаев, когда выгодоприобретателями выступают получатели средств бюджета </w:t>
      </w:r>
      <w:r w:rsidR="00113392" w:rsidRPr="00260434">
        <w:rPr>
          <w:sz w:val="28"/>
          <w:szCs w:val="28"/>
        </w:rPr>
        <w:t xml:space="preserve">Балахнинского </w:t>
      </w:r>
      <w:r w:rsidR="00E418E8" w:rsidRPr="00260434">
        <w:rPr>
          <w:sz w:val="28"/>
          <w:szCs w:val="28"/>
        </w:rPr>
        <w:t>муниципального округа, зачисляются в бюджет муниципального округа по нормативу 100%;</w:t>
      </w:r>
    </w:p>
    <w:p w14:paraId="4F581FD2" w14:textId="7546FA1A" w:rsidR="001F7A2B" w:rsidRDefault="001F7A2B" w:rsidP="001F7A2B">
      <w:pPr>
        <w:pStyle w:val="25"/>
        <w:ind w:firstLine="851"/>
        <w:rPr>
          <w:sz w:val="28"/>
          <w:szCs w:val="28"/>
        </w:rPr>
      </w:pPr>
      <w:r>
        <w:rPr>
          <w:sz w:val="28"/>
          <w:szCs w:val="28"/>
        </w:rPr>
        <w:t>6)</w:t>
      </w:r>
      <w:r w:rsidRPr="001F7A2B">
        <w:rPr>
          <w:sz w:val="28"/>
          <w:szCs w:val="28"/>
        </w:rPr>
        <w:t xml:space="preserve"> </w:t>
      </w:r>
      <w:r w:rsidR="005B2515">
        <w:rPr>
          <w:sz w:val="28"/>
          <w:szCs w:val="28"/>
        </w:rPr>
        <w:t>н</w:t>
      </w:r>
      <w:r>
        <w:rPr>
          <w:sz w:val="28"/>
          <w:szCs w:val="28"/>
        </w:rPr>
        <w:t>евыясненные поступления зачисляются в бюджет муницип</w:t>
      </w:r>
      <w:r w:rsidR="00FF5B40">
        <w:rPr>
          <w:sz w:val="28"/>
          <w:szCs w:val="28"/>
        </w:rPr>
        <w:t>ального округа по нормативу 100</w:t>
      </w:r>
      <w:r>
        <w:rPr>
          <w:sz w:val="28"/>
          <w:szCs w:val="28"/>
        </w:rPr>
        <w:t>%;</w:t>
      </w:r>
    </w:p>
    <w:p w14:paraId="5A87322D" w14:textId="456D8895" w:rsidR="001F7A2B" w:rsidRPr="00260434" w:rsidRDefault="001F7A2B" w:rsidP="00816AB9">
      <w:pPr>
        <w:pStyle w:val="25"/>
        <w:ind w:firstLine="851"/>
        <w:rPr>
          <w:sz w:val="28"/>
          <w:szCs w:val="28"/>
        </w:rPr>
      </w:pPr>
      <w:r>
        <w:rPr>
          <w:sz w:val="28"/>
          <w:szCs w:val="28"/>
        </w:rPr>
        <w:lastRenderedPageBreak/>
        <w:t xml:space="preserve">7) </w:t>
      </w:r>
      <w:r w:rsidR="005B2515">
        <w:rPr>
          <w:sz w:val="28"/>
          <w:szCs w:val="28"/>
        </w:rPr>
        <w:t>в</w:t>
      </w:r>
      <w:r>
        <w:rPr>
          <w:sz w:val="28"/>
          <w:szCs w:val="28"/>
        </w:rPr>
        <w:t xml:space="preserve">озмещение потерь сельскохозяйственного производства, связанных с изъятием сельскохозяйственных угодий, расположенных на территории Балахнинского муниципального округа (по обязательствам, возникшим до 1 января 2008 года), зачисляются в бюджет округа по нормативу 100 </w:t>
      </w:r>
      <w:r w:rsidR="00816AB9">
        <w:rPr>
          <w:sz w:val="28"/>
          <w:szCs w:val="28"/>
        </w:rPr>
        <w:t>%;</w:t>
      </w:r>
    </w:p>
    <w:p w14:paraId="55DFDE8F" w14:textId="7F863FB0" w:rsidR="00E418E8" w:rsidRDefault="00816AB9" w:rsidP="00E418E8">
      <w:pPr>
        <w:pStyle w:val="25"/>
        <w:ind w:firstLine="851"/>
        <w:rPr>
          <w:sz w:val="28"/>
          <w:szCs w:val="28"/>
        </w:rPr>
      </w:pPr>
      <w:r>
        <w:rPr>
          <w:sz w:val="28"/>
          <w:szCs w:val="28"/>
        </w:rPr>
        <w:t>8)</w:t>
      </w:r>
      <w:r w:rsidR="00916982">
        <w:rPr>
          <w:sz w:val="28"/>
          <w:szCs w:val="28"/>
        </w:rPr>
        <w:t xml:space="preserve"> </w:t>
      </w:r>
      <w:r w:rsidR="005B2515">
        <w:rPr>
          <w:sz w:val="28"/>
          <w:szCs w:val="28"/>
        </w:rPr>
        <w:t>п</w:t>
      </w:r>
      <w:r w:rsidR="00E418E8" w:rsidRPr="00260434">
        <w:rPr>
          <w:sz w:val="28"/>
          <w:szCs w:val="28"/>
        </w:rPr>
        <w:t xml:space="preserve">рочие неналоговые доходы </w:t>
      </w:r>
      <w:r w:rsidR="004D4183" w:rsidRPr="00260434">
        <w:rPr>
          <w:sz w:val="28"/>
          <w:szCs w:val="28"/>
        </w:rPr>
        <w:t xml:space="preserve">бюджета </w:t>
      </w:r>
      <w:r w:rsidR="00113392" w:rsidRPr="00260434">
        <w:rPr>
          <w:sz w:val="28"/>
          <w:szCs w:val="28"/>
        </w:rPr>
        <w:t xml:space="preserve">Балахнинского </w:t>
      </w:r>
      <w:r w:rsidR="004D4183" w:rsidRPr="00260434">
        <w:rPr>
          <w:sz w:val="28"/>
          <w:szCs w:val="28"/>
        </w:rPr>
        <w:t xml:space="preserve">муниципального округа </w:t>
      </w:r>
      <w:r w:rsidR="00E418E8" w:rsidRPr="00260434">
        <w:rPr>
          <w:sz w:val="28"/>
          <w:szCs w:val="28"/>
        </w:rPr>
        <w:t>зачисляются в бюджет муниципа</w:t>
      </w:r>
      <w:r>
        <w:rPr>
          <w:sz w:val="28"/>
          <w:szCs w:val="28"/>
        </w:rPr>
        <w:t>льного округа по нормативу 100%;</w:t>
      </w:r>
    </w:p>
    <w:p w14:paraId="1673DE2B" w14:textId="71EDE6E7" w:rsidR="00816AB9" w:rsidRDefault="00816AB9" w:rsidP="00E418E8">
      <w:pPr>
        <w:pStyle w:val="25"/>
        <w:ind w:firstLine="851"/>
        <w:rPr>
          <w:sz w:val="28"/>
          <w:szCs w:val="28"/>
        </w:rPr>
      </w:pPr>
      <w:r>
        <w:rPr>
          <w:sz w:val="28"/>
          <w:szCs w:val="28"/>
        </w:rPr>
        <w:t>9)</w:t>
      </w:r>
      <w:r w:rsidRPr="00816AB9">
        <w:rPr>
          <w:sz w:val="28"/>
          <w:szCs w:val="28"/>
        </w:rPr>
        <w:t xml:space="preserve"> </w:t>
      </w:r>
      <w:r w:rsidR="005B2515">
        <w:rPr>
          <w:sz w:val="28"/>
          <w:szCs w:val="28"/>
        </w:rPr>
        <w:t>п</w:t>
      </w:r>
      <w:r>
        <w:rPr>
          <w:sz w:val="28"/>
          <w:szCs w:val="28"/>
        </w:rPr>
        <w:t>латежи в целях возмещения убытков, причиненных уклонением от заключения с муниципальными органами (муниципальными казенными учреждениями) Балахнинского муниципального округа государственного (муниципального) контракта, а также иные денежные средства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зачисляются в бюджет муниципального округа по нормативу 100%;</w:t>
      </w:r>
    </w:p>
    <w:p w14:paraId="18905804" w14:textId="52BFCE44" w:rsidR="00816AB9" w:rsidRDefault="00816AB9" w:rsidP="00E418E8">
      <w:pPr>
        <w:pStyle w:val="25"/>
        <w:ind w:firstLine="851"/>
        <w:rPr>
          <w:sz w:val="28"/>
          <w:szCs w:val="28"/>
        </w:rPr>
      </w:pPr>
      <w:r>
        <w:rPr>
          <w:sz w:val="28"/>
          <w:szCs w:val="28"/>
        </w:rPr>
        <w:t xml:space="preserve">10) </w:t>
      </w:r>
      <w:r w:rsidR="005B2515">
        <w:rPr>
          <w:sz w:val="28"/>
          <w:szCs w:val="28"/>
        </w:rPr>
        <w:t>п</w:t>
      </w:r>
      <w:r>
        <w:rPr>
          <w:sz w:val="28"/>
          <w:szCs w:val="28"/>
        </w:rPr>
        <w:t>латежи в целях возмещения ущерба при расторжении заключенного с муниципальными органами (муниципальными казенными учреждениями) Балахнинского муниципального округа государственного (муниципального) контракта в связи с односторонним отказом исполнителя (подрядчика) от его исполнения зачисляются в бюджет муниципального округа по нормативу 100%</w:t>
      </w:r>
      <w:r w:rsidR="00FE482C">
        <w:rPr>
          <w:sz w:val="28"/>
          <w:szCs w:val="28"/>
        </w:rPr>
        <w:t>;</w:t>
      </w:r>
    </w:p>
    <w:p w14:paraId="2635711C" w14:textId="21E92D16" w:rsidR="00FE482C" w:rsidRDefault="00FE482C" w:rsidP="00E418E8">
      <w:pPr>
        <w:pStyle w:val="25"/>
        <w:ind w:firstLine="851"/>
        <w:rPr>
          <w:sz w:val="28"/>
          <w:szCs w:val="28"/>
        </w:rPr>
      </w:pPr>
      <w:r>
        <w:rPr>
          <w:sz w:val="28"/>
          <w:szCs w:val="28"/>
        </w:rPr>
        <w:t xml:space="preserve">11) </w:t>
      </w:r>
      <w:r w:rsidR="005B2515">
        <w:rPr>
          <w:sz w:val="28"/>
          <w:szCs w:val="28"/>
        </w:rPr>
        <w:t>д</w:t>
      </w:r>
      <w:r>
        <w:rPr>
          <w:sz w:val="28"/>
          <w:szCs w:val="28"/>
        </w:rPr>
        <w:t>енежные взыскания, налагаемые в возмещение ущерба, причиненного в результате незаконного или нецелевого использования средств бюджета Балахнинского муниципального округа, зачисляются в бюджет муниципального округа по нормативу 100%;</w:t>
      </w:r>
    </w:p>
    <w:p w14:paraId="38DCB89A" w14:textId="21F49D15" w:rsidR="00FE482C" w:rsidRDefault="00FE482C" w:rsidP="00E418E8">
      <w:pPr>
        <w:pStyle w:val="25"/>
        <w:ind w:firstLine="851"/>
        <w:rPr>
          <w:sz w:val="28"/>
          <w:szCs w:val="28"/>
        </w:rPr>
      </w:pPr>
      <w:r>
        <w:rPr>
          <w:sz w:val="28"/>
          <w:szCs w:val="28"/>
        </w:rPr>
        <w:t xml:space="preserve">12) </w:t>
      </w:r>
      <w:r w:rsidR="005B2515">
        <w:rPr>
          <w:sz w:val="28"/>
          <w:szCs w:val="28"/>
        </w:rPr>
        <w:t>и</w:t>
      </w:r>
      <w:r>
        <w:rPr>
          <w:sz w:val="28"/>
          <w:szCs w:val="28"/>
        </w:rPr>
        <w:t>нициативные платежи Балахнинского муниципального округа зачисляются в бюджет муниципального о</w:t>
      </w:r>
      <w:r w:rsidR="00FF5B40">
        <w:rPr>
          <w:sz w:val="28"/>
          <w:szCs w:val="28"/>
        </w:rPr>
        <w:t>круга по нормативу 100%</w:t>
      </w:r>
      <w:r>
        <w:rPr>
          <w:sz w:val="28"/>
          <w:szCs w:val="28"/>
        </w:rPr>
        <w:t>.</w:t>
      </w:r>
    </w:p>
    <w:p w14:paraId="0869ED1E" w14:textId="77777777" w:rsidR="00E418E8" w:rsidRPr="00EE45E4" w:rsidRDefault="00E418E8" w:rsidP="00E418E8">
      <w:pPr>
        <w:pStyle w:val="25"/>
        <w:ind w:firstLine="851"/>
        <w:rPr>
          <w:sz w:val="28"/>
          <w:szCs w:val="28"/>
        </w:rPr>
      </w:pPr>
      <w:r>
        <w:rPr>
          <w:sz w:val="28"/>
          <w:szCs w:val="28"/>
        </w:rPr>
        <w:t xml:space="preserve"> </w:t>
      </w:r>
    </w:p>
    <w:p w14:paraId="62BA5CAE" w14:textId="77777777" w:rsidR="00C56FBC" w:rsidRPr="00E02C40" w:rsidRDefault="0051138F" w:rsidP="00C56FBC">
      <w:pPr>
        <w:pStyle w:val="25"/>
        <w:ind w:firstLine="851"/>
        <w:rPr>
          <w:sz w:val="28"/>
          <w:szCs w:val="28"/>
        </w:rPr>
      </w:pPr>
      <w:r w:rsidRPr="00606DCE">
        <w:rPr>
          <w:sz w:val="28"/>
          <w:szCs w:val="28"/>
        </w:rPr>
        <w:t>7</w:t>
      </w:r>
      <w:r w:rsidR="00E418E8" w:rsidRPr="00606DCE">
        <w:rPr>
          <w:sz w:val="28"/>
          <w:szCs w:val="28"/>
        </w:rPr>
        <w:t>.</w:t>
      </w:r>
      <w:r w:rsidR="00C56FBC" w:rsidRPr="00606DCE">
        <w:rPr>
          <w:sz w:val="28"/>
          <w:szCs w:val="28"/>
        </w:rPr>
        <w:t xml:space="preserve"> Установить минимальный размер отчисления в бюджет муниципального округа части прибыли муниципальных предприятий Балахнинского муниципального округа, остающейся после уплаты налогов и иных обязательных платежей в бюджет муниципального округа, 50% </w:t>
      </w:r>
      <w:r w:rsidR="00C56FBC" w:rsidRPr="00E02C40">
        <w:rPr>
          <w:sz w:val="28"/>
          <w:szCs w:val="28"/>
        </w:rPr>
        <w:t>в срок до 15 июня текущего года на код бюджетной классификации 48711107014140000120.</w:t>
      </w:r>
    </w:p>
    <w:p w14:paraId="228275AD" w14:textId="77777777" w:rsidR="00C56FBC" w:rsidRDefault="00C56FBC" w:rsidP="00C56FBC">
      <w:pPr>
        <w:pStyle w:val="25"/>
        <w:ind w:firstLine="851"/>
        <w:rPr>
          <w:sz w:val="28"/>
          <w:szCs w:val="28"/>
        </w:rPr>
      </w:pPr>
      <w:r w:rsidRPr="00E02C40">
        <w:rPr>
          <w:sz w:val="28"/>
          <w:szCs w:val="28"/>
        </w:rPr>
        <w:t>Муниципальные предприятия Балахнинского муниципального округа, включенные в прогнозный план (программу) приватизации муниципального имущества Балахнинского муниципального округа или подлежащие реорганизации, обязаны перечислить в соответствующем году в бюджет муниципального округа часть прибыли, подлежащей зачислению в бюджет муниципального округа за предшествующие периоды до начала процедуры приватизации (реорганизации).</w:t>
      </w:r>
    </w:p>
    <w:p w14:paraId="01E927FF" w14:textId="77777777" w:rsidR="00E418E8" w:rsidRPr="009C3B31" w:rsidRDefault="00C56FBC" w:rsidP="00C56FBC">
      <w:pPr>
        <w:pStyle w:val="25"/>
        <w:ind w:firstLine="851"/>
        <w:rPr>
          <w:sz w:val="28"/>
          <w:szCs w:val="28"/>
        </w:rPr>
      </w:pPr>
      <w:r w:rsidRPr="00C56FBC">
        <w:rPr>
          <w:sz w:val="28"/>
          <w:szCs w:val="28"/>
        </w:rPr>
        <w:t xml:space="preserve">   </w:t>
      </w:r>
      <w:r w:rsidR="00E418E8" w:rsidRPr="009C3B31">
        <w:rPr>
          <w:sz w:val="28"/>
          <w:szCs w:val="28"/>
        </w:rPr>
        <w:tab/>
      </w:r>
    </w:p>
    <w:p w14:paraId="68B01350" w14:textId="200B2DE5" w:rsidR="00E418E8" w:rsidRPr="009C3B31" w:rsidRDefault="00921C57"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8</w:t>
      </w:r>
      <w:r w:rsidR="00E418E8" w:rsidRPr="009C3B31">
        <w:rPr>
          <w:rFonts w:ascii="Times New Roman" w:hAnsi="Times New Roman" w:cs="Times New Roman"/>
          <w:sz w:val="28"/>
          <w:szCs w:val="28"/>
        </w:rPr>
        <w:t xml:space="preserve">. Утвердить источники финансирования дефицита бюджета </w:t>
      </w:r>
      <w:r w:rsidR="00E418E8">
        <w:rPr>
          <w:rFonts w:ascii="Times New Roman" w:hAnsi="Times New Roman" w:cs="Times New Roman"/>
          <w:sz w:val="28"/>
          <w:szCs w:val="28"/>
        </w:rPr>
        <w:t xml:space="preserve">Балахнинского </w:t>
      </w:r>
      <w:r w:rsidR="00E418E8" w:rsidRPr="009C3B31">
        <w:rPr>
          <w:rFonts w:ascii="Times New Roman" w:hAnsi="Times New Roman" w:cs="Times New Roman"/>
          <w:sz w:val="28"/>
          <w:szCs w:val="28"/>
        </w:rPr>
        <w:t xml:space="preserve">муниципального </w:t>
      </w:r>
      <w:r w:rsidR="00E418E8">
        <w:rPr>
          <w:rFonts w:ascii="Times New Roman" w:hAnsi="Times New Roman" w:cs="Times New Roman"/>
          <w:sz w:val="28"/>
          <w:szCs w:val="28"/>
        </w:rPr>
        <w:t>округа</w:t>
      </w:r>
      <w:r w:rsidR="00E418E8" w:rsidRPr="009C3B31">
        <w:rPr>
          <w:rFonts w:ascii="Times New Roman" w:hAnsi="Times New Roman" w:cs="Times New Roman"/>
          <w:sz w:val="28"/>
          <w:szCs w:val="28"/>
        </w:rPr>
        <w:t xml:space="preserve"> </w:t>
      </w:r>
      <w:r w:rsidRPr="009C3B31">
        <w:rPr>
          <w:rFonts w:ascii="Times New Roman" w:hAnsi="Times New Roman" w:cs="Times New Roman"/>
          <w:sz w:val="28"/>
          <w:szCs w:val="28"/>
        </w:rPr>
        <w:t>на 20</w:t>
      </w:r>
      <w:r>
        <w:rPr>
          <w:rFonts w:ascii="Times New Roman" w:hAnsi="Times New Roman" w:cs="Times New Roman"/>
          <w:sz w:val="28"/>
          <w:szCs w:val="28"/>
        </w:rPr>
        <w:t>2</w:t>
      </w:r>
      <w:r w:rsidR="000753E4">
        <w:rPr>
          <w:rFonts w:ascii="Times New Roman" w:hAnsi="Times New Roman" w:cs="Times New Roman"/>
          <w:sz w:val="28"/>
          <w:szCs w:val="28"/>
        </w:rPr>
        <w:t>4</w:t>
      </w:r>
      <w:r w:rsidRPr="009C3B31">
        <w:rPr>
          <w:rFonts w:ascii="Times New Roman" w:hAnsi="Times New Roman" w:cs="Times New Roman"/>
          <w:sz w:val="28"/>
          <w:szCs w:val="28"/>
        </w:rPr>
        <w:t xml:space="preserve"> год </w:t>
      </w:r>
      <w:r>
        <w:rPr>
          <w:rFonts w:ascii="Times New Roman" w:hAnsi="Times New Roman" w:cs="Times New Roman"/>
          <w:sz w:val="28"/>
          <w:szCs w:val="28"/>
        </w:rPr>
        <w:t>и на плановый период 202</w:t>
      </w:r>
      <w:r w:rsidR="000753E4">
        <w:rPr>
          <w:rFonts w:ascii="Times New Roman" w:hAnsi="Times New Roman" w:cs="Times New Roman"/>
          <w:sz w:val="28"/>
          <w:szCs w:val="28"/>
        </w:rPr>
        <w:t>5</w:t>
      </w:r>
      <w:r w:rsidR="004110E2">
        <w:rPr>
          <w:rFonts w:ascii="Times New Roman" w:hAnsi="Times New Roman" w:cs="Times New Roman"/>
          <w:sz w:val="28"/>
          <w:szCs w:val="28"/>
        </w:rPr>
        <w:t xml:space="preserve"> и 202</w:t>
      </w:r>
      <w:r w:rsidR="000753E4">
        <w:rPr>
          <w:rFonts w:ascii="Times New Roman" w:hAnsi="Times New Roman" w:cs="Times New Roman"/>
          <w:sz w:val="28"/>
          <w:szCs w:val="28"/>
        </w:rPr>
        <w:t>6</w:t>
      </w:r>
      <w:r>
        <w:rPr>
          <w:rFonts w:ascii="Times New Roman" w:hAnsi="Times New Roman" w:cs="Times New Roman"/>
          <w:sz w:val="28"/>
          <w:szCs w:val="28"/>
        </w:rPr>
        <w:t xml:space="preserve"> годов </w:t>
      </w:r>
      <w:r w:rsidR="00E418E8" w:rsidRPr="009C3B31">
        <w:rPr>
          <w:rFonts w:ascii="Times New Roman" w:hAnsi="Times New Roman" w:cs="Times New Roman"/>
          <w:sz w:val="28"/>
          <w:szCs w:val="28"/>
        </w:rPr>
        <w:t xml:space="preserve">согласно приложению </w:t>
      </w:r>
      <w:r w:rsidR="0051138F">
        <w:rPr>
          <w:rFonts w:ascii="Times New Roman" w:hAnsi="Times New Roman" w:cs="Times New Roman"/>
          <w:sz w:val="28"/>
          <w:szCs w:val="28"/>
        </w:rPr>
        <w:t>2</w:t>
      </w:r>
      <w:r w:rsidR="00E418E8" w:rsidRPr="009C3B31">
        <w:rPr>
          <w:rFonts w:ascii="Times New Roman" w:hAnsi="Times New Roman" w:cs="Times New Roman"/>
          <w:sz w:val="28"/>
          <w:szCs w:val="28"/>
        </w:rPr>
        <w:t>.</w:t>
      </w:r>
    </w:p>
    <w:p w14:paraId="45E1CE50" w14:textId="77777777" w:rsidR="00E418E8" w:rsidRPr="009C3B31" w:rsidRDefault="00E418E8" w:rsidP="00E418E8">
      <w:pPr>
        <w:pStyle w:val="ConsNormal"/>
        <w:ind w:firstLine="851"/>
        <w:jc w:val="both"/>
        <w:rPr>
          <w:rFonts w:ascii="Times New Roman" w:hAnsi="Times New Roman" w:cs="Times New Roman"/>
          <w:sz w:val="28"/>
          <w:szCs w:val="28"/>
        </w:rPr>
      </w:pPr>
    </w:p>
    <w:p w14:paraId="02B4B346" w14:textId="77777777" w:rsidR="00E418E8" w:rsidRDefault="002E2D0D"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9</w:t>
      </w:r>
      <w:r w:rsidR="00E418E8" w:rsidRPr="009C3B31">
        <w:rPr>
          <w:rFonts w:ascii="Times New Roman" w:hAnsi="Times New Roman" w:cs="Times New Roman"/>
          <w:sz w:val="28"/>
          <w:szCs w:val="28"/>
        </w:rPr>
        <w:t>. Утвердить в пределах общего объема</w:t>
      </w:r>
      <w:r w:rsidR="00E418E8">
        <w:rPr>
          <w:rFonts w:ascii="Times New Roman" w:hAnsi="Times New Roman" w:cs="Times New Roman"/>
          <w:sz w:val="28"/>
          <w:szCs w:val="28"/>
        </w:rPr>
        <w:t xml:space="preserve"> расходов</w:t>
      </w:r>
      <w:r w:rsidR="00E418E8" w:rsidRPr="009C3B31">
        <w:rPr>
          <w:rFonts w:ascii="Times New Roman" w:hAnsi="Times New Roman" w:cs="Times New Roman"/>
          <w:sz w:val="28"/>
          <w:szCs w:val="28"/>
        </w:rPr>
        <w:t>, утвержденн</w:t>
      </w:r>
      <w:r w:rsidR="00E418E8">
        <w:rPr>
          <w:rFonts w:ascii="Times New Roman" w:hAnsi="Times New Roman" w:cs="Times New Roman"/>
          <w:sz w:val="28"/>
          <w:szCs w:val="28"/>
        </w:rPr>
        <w:t>ого</w:t>
      </w:r>
      <w:r w:rsidR="00E418E8" w:rsidRPr="009C3B31">
        <w:rPr>
          <w:rFonts w:ascii="Times New Roman" w:hAnsi="Times New Roman" w:cs="Times New Roman"/>
          <w:sz w:val="28"/>
          <w:szCs w:val="28"/>
        </w:rPr>
        <w:t xml:space="preserve"> пункт</w:t>
      </w:r>
      <w:r w:rsidR="00E418E8" w:rsidRPr="00462325">
        <w:rPr>
          <w:rFonts w:ascii="Times New Roman" w:hAnsi="Times New Roman" w:cs="Times New Roman"/>
          <w:sz w:val="28"/>
          <w:szCs w:val="28"/>
        </w:rPr>
        <w:t>ами</w:t>
      </w:r>
      <w:r w:rsidR="00E418E8" w:rsidRPr="009C3B31">
        <w:rPr>
          <w:rFonts w:ascii="Times New Roman" w:hAnsi="Times New Roman" w:cs="Times New Roman"/>
          <w:sz w:val="28"/>
          <w:szCs w:val="28"/>
        </w:rPr>
        <w:t xml:space="preserve"> 1</w:t>
      </w:r>
      <w:r w:rsidR="00E418E8">
        <w:rPr>
          <w:rFonts w:ascii="Times New Roman" w:hAnsi="Times New Roman" w:cs="Times New Roman"/>
          <w:sz w:val="28"/>
          <w:szCs w:val="28"/>
        </w:rPr>
        <w:t>, 2</w:t>
      </w:r>
      <w:r w:rsidR="00E418E8" w:rsidRPr="009C3B31">
        <w:rPr>
          <w:rFonts w:ascii="Times New Roman" w:hAnsi="Times New Roman" w:cs="Times New Roman"/>
          <w:sz w:val="28"/>
          <w:szCs w:val="28"/>
        </w:rPr>
        <w:t xml:space="preserve"> настоящего решения</w:t>
      </w:r>
      <w:r w:rsidR="00E418E8">
        <w:rPr>
          <w:rFonts w:ascii="Times New Roman" w:hAnsi="Times New Roman" w:cs="Times New Roman"/>
          <w:sz w:val="28"/>
          <w:szCs w:val="28"/>
        </w:rPr>
        <w:t>:</w:t>
      </w:r>
    </w:p>
    <w:p w14:paraId="694E4098" w14:textId="54EDA981" w:rsidR="00E418E8" w:rsidRDefault="00E418E8"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9C3B31">
        <w:rPr>
          <w:rFonts w:ascii="Times New Roman" w:hAnsi="Times New Roman" w:cs="Times New Roman"/>
          <w:sz w:val="28"/>
          <w:szCs w:val="28"/>
        </w:rPr>
        <w:t>распределение бюджетных ассигнований по целевым статьям</w:t>
      </w:r>
      <w:r>
        <w:rPr>
          <w:rFonts w:ascii="Times New Roman" w:hAnsi="Times New Roman" w:cs="Times New Roman"/>
          <w:sz w:val="28"/>
          <w:szCs w:val="28"/>
        </w:rPr>
        <w:t xml:space="preserve"> (муниципальным программам и непрограммным направлениям деятельности), группам видов расходов</w:t>
      </w:r>
      <w:r w:rsidRPr="009C3B31">
        <w:rPr>
          <w:rFonts w:ascii="Times New Roman" w:hAnsi="Times New Roman" w:cs="Times New Roman"/>
          <w:sz w:val="28"/>
          <w:szCs w:val="28"/>
        </w:rPr>
        <w:t xml:space="preserve"> классификации расходов бюджета</w:t>
      </w:r>
      <w:r>
        <w:rPr>
          <w:rFonts w:ascii="Times New Roman" w:hAnsi="Times New Roman" w:cs="Times New Roman"/>
          <w:sz w:val="28"/>
          <w:szCs w:val="28"/>
        </w:rPr>
        <w:t xml:space="preserve"> на 202</w:t>
      </w:r>
      <w:r w:rsidR="000753E4">
        <w:rPr>
          <w:rFonts w:ascii="Times New Roman" w:hAnsi="Times New Roman" w:cs="Times New Roman"/>
          <w:sz w:val="28"/>
          <w:szCs w:val="28"/>
        </w:rPr>
        <w:t>4</w:t>
      </w:r>
      <w:r>
        <w:rPr>
          <w:rFonts w:ascii="Times New Roman" w:hAnsi="Times New Roman" w:cs="Times New Roman"/>
          <w:sz w:val="28"/>
          <w:szCs w:val="28"/>
        </w:rPr>
        <w:t xml:space="preserve"> год</w:t>
      </w:r>
      <w:r w:rsidRPr="009C3B31">
        <w:rPr>
          <w:rFonts w:ascii="Times New Roman" w:hAnsi="Times New Roman" w:cs="Times New Roman"/>
          <w:sz w:val="28"/>
          <w:szCs w:val="28"/>
        </w:rPr>
        <w:t xml:space="preserve"> </w:t>
      </w:r>
      <w:r>
        <w:rPr>
          <w:rFonts w:ascii="Times New Roman" w:hAnsi="Times New Roman" w:cs="Times New Roman"/>
          <w:sz w:val="28"/>
          <w:szCs w:val="28"/>
        </w:rPr>
        <w:t>и на плановый период 202</w:t>
      </w:r>
      <w:r w:rsidR="000753E4">
        <w:rPr>
          <w:rFonts w:ascii="Times New Roman" w:hAnsi="Times New Roman" w:cs="Times New Roman"/>
          <w:sz w:val="28"/>
          <w:szCs w:val="28"/>
        </w:rPr>
        <w:t>5</w:t>
      </w:r>
      <w:r>
        <w:rPr>
          <w:rFonts w:ascii="Times New Roman" w:hAnsi="Times New Roman" w:cs="Times New Roman"/>
          <w:sz w:val="28"/>
          <w:szCs w:val="28"/>
        </w:rPr>
        <w:t xml:space="preserve"> и 202</w:t>
      </w:r>
      <w:r w:rsidR="000753E4">
        <w:rPr>
          <w:rFonts w:ascii="Times New Roman" w:hAnsi="Times New Roman" w:cs="Times New Roman"/>
          <w:sz w:val="28"/>
          <w:szCs w:val="28"/>
        </w:rPr>
        <w:t>6</w:t>
      </w:r>
      <w:r>
        <w:rPr>
          <w:rFonts w:ascii="Times New Roman" w:hAnsi="Times New Roman" w:cs="Times New Roman"/>
          <w:sz w:val="28"/>
          <w:szCs w:val="28"/>
        </w:rPr>
        <w:t xml:space="preserve"> годов</w:t>
      </w:r>
      <w:r w:rsidRPr="009C3B31">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w:t>
      </w:r>
      <w:r w:rsidR="002E2D0D">
        <w:rPr>
          <w:rFonts w:ascii="Times New Roman" w:hAnsi="Times New Roman" w:cs="Times New Roman"/>
          <w:sz w:val="28"/>
          <w:szCs w:val="28"/>
        </w:rPr>
        <w:t>3</w:t>
      </w:r>
      <w:r>
        <w:rPr>
          <w:rFonts w:ascii="Times New Roman" w:hAnsi="Times New Roman" w:cs="Times New Roman"/>
          <w:sz w:val="28"/>
          <w:szCs w:val="28"/>
        </w:rPr>
        <w:t>;</w:t>
      </w:r>
    </w:p>
    <w:p w14:paraId="7A1101F3" w14:textId="202ACC6C" w:rsidR="00E418E8" w:rsidRDefault="00E418E8" w:rsidP="00E418E8">
      <w:pPr>
        <w:pStyle w:val="ConsNormal"/>
        <w:ind w:firstLine="851"/>
        <w:jc w:val="both"/>
        <w:rPr>
          <w:rFonts w:ascii="Times New Roman" w:hAnsi="Times New Roman" w:cs="Times New Roman"/>
          <w:sz w:val="28"/>
          <w:szCs w:val="28"/>
        </w:rPr>
      </w:pPr>
      <w:r w:rsidRPr="00250EED">
        <w:rPr>
          <w:rFonts w:ascii="Times New Roman" w:hAnsi="Times New Roman" w:cs="Times New Roman"/>
          <w:sz w:val="28"/>
          <w:szCs w:val="28"/>
        </w:rPr>
        <w:t>2</w:t>
      </w:r>
      <w:r>
        <w:rPr>
          <w:rFonts w:ascii="Times New Roman" w:hAnsi="Times New Roman" w:cs="Times New Roman"/>
          <w:sz w:val="28"/>
          <w:szCs w:val="28"/>
        </w:rPr>
        <w:t xml:space="preserve">) </w:t>
      </w:r>
      <w:r w:rsidRPr="009C3B31">
        <w:rPr>
          <w:rFonts w:ascii="Times New Roman" w:hAnsi="Times New Roman" w:cs="Times New Roman"/>
          <w:sz w:val="28"/>
          <w:szCs w:val="28"/>
        </w:rPr>
        <w:t>ведомственную структуру расходов бюджета на 20</w:t>
      </w:r>
      <w:r>
        <w:rPr>
          <w:rFonts w:ascii="Times New Roman" w:hAnsi="Times New Roman" w:cs="Times New Roman"/>
          <w:sz w:val="28"/>
          <w:szCs w:val="28"/>
        </w:rPr>
        <w:t>2</w:t>
      </w:r>
      <w:r w:rsidR="000753E4">
        <w:rPr>
          <w:rFonts w:ascii="Times New Roman" w:hAnsi="Times New Roman" w:cs="Times New Roman"/>
          <w:sz w:val="28"/>
          <w:szCs w:val="28"/>
        </w:rPr>
        <w:t>4</w:t>
      </w:r>
      <w:r w:rsidR="00974B30">
        <w:rPr>
          <w:rFonts w:ascii="Times New Roman" w:hAnsi="Times New Roman" w:cs="Times New Roman"/>
          <w:sz w:val="28"/>
          <w:szCs w:val="28"/>
        </w:rPr>
        <w:t xml:space="preserve"> год</w:t>
      </w:r>
      <w:r w:rsidRPr="000E7BA7">
        <w:rPr>
          <w:rFonts w:ascii="Times New Roman" w:hAnsi="Times New Roman" w:cs="Times New Roman"/>
          <w:sz w:val="28"/>
          <w:szCs w:val="28"/>
        </w:rPr>
        <w:t xml:space="preserve"> </w:t>
      </w:r>
      <w:r>
        <w:rPr>
          <w:rFonts w:ascii="Times New Roman" w:hAnsi="Times New Roman" w:cs="Times New Roman"/>
          <w:sz w:val="28"/>
          <w:szCs w:val="28"/>
        </w:rPr>
        <w:t>и на плановый период 202</w:t>
      </w:r>
      <w:r w:rsidR="000753E4">
        <w:rPr>
          <w:rFonts w:ascii="Times New Roman" w:hAnsi="Times New Roman" w:cs="Times New Roman"/>
          <w:sz w:val="28"/>
          <w:szCs w:val="28"/>
        </w:rPr>
        <w:t>5</w:t>
      </w:r>
      <w:r>
        <w:rPr>
          <w:rFonts w:ascii="Times New Roman" w:hAnsi="Times New Roman" w:cs="Times New Roman"/>
          <w:sz w:val="28"/>
          <w:szCs w:val="28"/>
        </w:rPr>
        <w:t xml:space="preserve"> и 202</w:t>
      </w:r>
      <w:r w:rsidR="000753E4">
        <w:rPr>
          <w:rFonts w:ascii="Times New Roman" w:hAnsi="Times New Roman" w:cs="Times New Roman"/>
          <w:sz w:val="28"/>
          <w:szCs w:val="28"/>
        </w:rPr>
        <w:t>6</w:t>
      </w:r>
      <w:r>
        <w:rPr>
          <w:rFonts w:ascii="Times New Roman" w:hAnsi="Times New Roman" w:cs="Times New Roman"/>
          <w:sz w:val="28"/>
          <w:szCs w:val="28"/>
        </w:rPr>
        <w:t xml:space="preserve"> годов</w:t>
      </w:r>
      <w:r w:rsidRPr="009C3B31">
        <w:rPr>
          <w:rFonts w:ascii="Times New Roman" w:hAnsi="Times New Roman" w:cs="Times New Roman"/>
          <w:sz w:val="28"/>
          <w:szCs w:val="28"/>
        </w:rPr>
        <w:t xml:space="preserve"> согласно приложению </w:t>
      </w:r>
      <w:r w:rsidR="002E2D0D">
        <w:rPr>
          <w:rFonts w:ascii="Times New Roman" w:hAnsi="Times New Roman" w:cs="Times New Roman"/>
          <w:sz w:val="28"/>
          <w:szCs w:val="28"/>
        </w:rPr>
        <w:t>4</w:t>
      </w:r>
      <w:r>
        <w:rPr>
          <w:rFonts w:ascii="Times New Roman" w:hAnsi="Times New Roman" w:cs="Times New Roman"/>
          <w:sz w:val="28"/>
          <w:szCs w:val="28"/>
        </w:rPr>
        <w:t>;</w:t>
      </w:r>
    </w:p>
    <w:p w14:paraId="7984CC59" w14:textId="27876B08" w:rsidR="00E418E8" w:rsidRDefault="00E418E8"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3) распределение бюджетных ассигнований по разделам и подразделам классификации расходов бюджета на 202</w:t>
      </w:r>
      <w:r w:rsidR="000753E4">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0753E4">
        <w:rPr>
          <w:rFonts w:ascii="Times New Roman" w:hAnsi="Times New Roman" w:cs="Times New Roman"/>
          <w:sz w:val="28"/>
          <w:szCs w:val="28"/>
        </w:rPr>
        <w:t>5</w:t>
      </w:r>
      <w:r>
        <w:rPr>
          <w:rFonts w:ascii="Times New Roman" w:hAnsi="Times New Roman" w:cs="Times New Roman"/>
          <w:sz w:val="28"/>
          <w:szCs w:val="28"/>
        </w:rPr>
        <w:t xml:space="preserve"> и 202</w:t>
      </w:r>
      <w:r w:rsidR="000753E4">
        <w:rPr>
          <w:rFonts w:ascii="Times New Roman" w:hAnsi="Times New Roman" w:cs="Times New Roman"/>
          <w:sz w:val="28"/>
          <w:szCs w:val="28"/>
        </w:rPr>
        <w:t>6</w:t>
      </w:r>
      <w:r>
        <w:rPr>
          <w:rFonts w:ascii="Times New Roman" w:hAnsi="Times New Roman" w:cs="Times New Roman"/>
          <w:sz w:val="28"/>
          <w:szCs w:val="28"/>
        </w:rPr>
        <w:t xml:space="preserve"> годов согласно приложению </w:t>
      </w:r>
      <w:r w:rsidR="002E2D0D">
        <w:rPr>
          <w:rFonts w:ascii="Times New Roman" w:hAnsi="Times New Roman" w:cs="Times New Roman"/>
          <w:sz w:val="28"/>
          <w:szCs w:val="28"/>
        </w:rPr>
        <w:t>5</w:t>
      </w:r>
      <w:r>
        <w:rPr>
          <w:rFonts w:ascii="Times New Roman" w:hAnsi="Times New Roman" w:cs="Times New Roman"/>
          <w:sz w:val="28"/>
          <w:szCs w:val="28"/>
        </w:rPr>
        <w:t>.</w:t>
      </w:r>
    </w:p>
    <w:p w14:paraId="76A062F2" w14:textId="77777777" w:rsidR="00E418E8" w:rsidRPr="009C3B31" w:rsidRDefault="00E418E8" w:rsidP="00E418E8">
      <w:pPr>
        <w:ind w:firstLine="851"/>
        <w:jc w:val="both"/>
        <w:rPr>
          <w:szCs w:val="28"/>
        </w:rPr>
      </w:pPr>
      <w:r w:rsidRPr="009C3B31">
        <w:rPr>
          <w:szCs w:val="28"/>
        </w:rPr>
        <w:t xml:space="preserve">                    </w:t>
      </w:r>
    </w:p>
    <w:p w14:paraId="0200DE6C" w14:textId="35DCA21C" w:rsidR="00E418E8" w:rsidRPr="009C3B31" w:rsidRDefault="00E418E8" w:rsidP="00E418E8">
      <w:pPr>
        <w:pStyle w:val="25"/>
        <w:ind w:right="142" w:firstLine="851"/>
        <w:rPr>
          <w:sz w:val="28"/>
          <w:szCs w:val="28"/>
        </w:rPr>
      </w:pPr>
      <w:r w:rsidRPr="009C3B31">
        <w:rPr>
          <w:sz w:val="28"/>
          <w:szCs w:val="28"/>
        </w:rPr>
        <w:lastRenderedPageBreak/>
        <w:t>1</w:t>
      </w:r>
      <w:r w:rsidR="002E2D0D">
        <w:rPr>
          <w:sz w:val="28"/>
          <w:szCs w:val="28"/>
        </w:rPr>
        <w:t>0</w:t>
      </w:r>
      <w:r w:rsidRPr="009C3B31">
        <w:rPr>
          <w:sz w:val="28"/>
          <w:szCs w:val="28"/>
        </w:rPr>
        <w:t xml:space="preserve">. Утвердить </w:t>
      </w:r>
      <w:r>
        <w:rPr>
          <w:sz w:val="28"/>
          <w:szCs w:val="28"/>
        </w:rPr>
        <w:t>объем</w:t>
      </w:r>
      <w:r w:rsidRPr="009C3B31">
        <w:rPr>
          <w:sz w:val="28"/>
          <w:szCs w:val="28"/>
        </w:rPr>
        <w:t xml:space="preserve"> резервн</w:t>
      </w:r>
      <w:r>
        <w:rPr>
          <w:sz w:val="28"/>
          <w:szCs w:val="28"/>
        </w:rPr>
        <w:t>ого</w:t>
      </w:r>
      <w:r w:rsidRPr="009C3B31">
        <w:rPr>
          <w:sz w:val="28"/>
          <w:szCs w:val="28"/>
        </w:rPr>
        <w:t xml:space="preserve"> фонд</w:t>
      </w:r>
      <w:r>
        <w:rPr>
          <w:sz w:val="28"/>
          <w:szCs w:val="28"/>
        </w:rPr>
        <w:t>а</w:t>
      </w:r>
      <w:r w:rsidRPr="009C3B31">
        <w:rPr>
          <w:sz w:val="28"/>
          <w:szCs w:val="28"/>
        </w:rPr>
        <w:t xml:space="preserve"> администрации Балахнинского муниципального </w:t>
      </w:r>
      <w:r>
        <w:rPr>
          <w:sz w:val="28"/>
          <w:szCs w:val="28"/>
        </w:rPr>
        <w:t>округа на 202</w:t>
      </w:r>
      <w:r w:rsidR="000753E4">
        <w:rPr>
          <w:sz w:val="28"/>
          <w:szCs w:val="28"/>
        </w:rPr>
        <w:t>4</w:t>
      </w:r>
      <w:r>
        <w:rPr>
          <w:sz w:val="28"/>
          <w:szCs w:val="28"/>
        </w:rPr>
        <w:t xml:space="preserve"> год в </w:t>
      </w:r>
      <w:r w:rsidRPr="000465D9">
        <w:rPr>
          <w:sz w:val="28"/>
          <w:szCs w:val="28"/>
        </w:rPr>
        <w:t>сумме 1 500,0 тыс. рублей, на 202</w:t>
      </w:r>
      <w:r w:rsidR="000753E4">
        <w:rPr>
          <w:sz w:val="28"/>
          <w:szCs w:val="28"/>
        </w:rPr>
        <w:t>5</w:t>
      </w:r>
      <w:r w:rsidRPr="000465D9">
        <w:rPr>
          <w:sz w:val="28"/>
          <w:szCs w:val="28"/>
        </w:rPr>
        <w:t xml:space="preserve"> год в сумме </w:t>
      </w:r>
      <w:r w:rsidR="000753E4">
        <w:rPr>
          <w:sz w:val="28"/>
          <w:szCs w:val="28"/>
        </w:rPr>
        <w:t>1</w:t>
      </w:r>
      <w:r w:rsidRPr="000465D9">
        <w:rPr>
          <w:sz w:val="28"/>
          <w:szCs w:val="28"/>
        </w:rPr>
        <w:t xml:space="preserve"> </w:t>
      </w:r>
      <w:r w:rsidR="004110E2">
        <w:rPr>
          <w:sz w:val="28"/>
          <w:szCs w:val="28"/>
        </w:rPr>
        <w:t>0</w:t>
      </w:r>
      <w:r w:rsidRPr="000465D9">
        <w:rPr>
          <w:sz w:val="28"/>
          <w:szCs w:val="28"/>
        </w:rPr>
        <w:t>00,0 тыс. рублей, на 202</w:t>
      </w:r>
      <w:r w:rsidR="000753E4">
        <w:rPr>
          <w:sz w:val="28"/>
          <w:szCs w:val="28"/>
        </w:rPr>
        <w:t>6</w:t>
      </w:r>
      <w:r w:rsidRPr="000465D9">
        <w:rPr>
          <w:sz w:val="28"/>
          <w:szCs w:val="28"/>
        </w:rPr>
        <w:t xml:space="preserve"> год в сумме </w:t>
      </w:r>
      <w:r w:rsidR="000753E4">
        <w:rPr>
          <w:sz w:val="28"/>
          <w:szCs w:val="28"/>
        </w:rPr>
        <w:t>1</w:t>
      </w:r>
      <w:r w:rsidRPr="000465D9">
        <w:rPr>
          <w:sz w:val="28"/>
          <w:szCs w:val="28"/>
        </w:rPr>
        <w:t xml:space="preserve"> </w:t>
      </w:r>
      <w:r w:rsidR="004110E2">
        <w:rPr>
          <w:sz w:val="28"/>
          <w:szCs w:val="28"/>
        </w:rPr>
        <w:t>0</w:t>
      </w:r>
      <w:r w:rsidRPr="000465D9">
        <w:rPr>
          <w:sz w:val="28"/>
          <w:szCs w:val="28"/>
        </w:rPr>
        <w:t>00,0 тыс. рублей.</w:t>
      </w:r>
      <w:r w:rsidRPr="009C3B31">
        <w:rPr>
          <w:sz w:val="28"/>
          <w:szCs w:val="28"/>
        </w:rPr>
        <w:t xml:space="preserve"> </w:t>
      </w:r>
    </w:p>
    <w:p w14:paraId="76617620" w14:textId="77777777" w:rsidR="00E418E8" w:rsidRPr="009C3B31" w:rsidRDefault="00E418E8" w:rsidP="00E418E8">
      <w:pPr>
        <w:pStyle w:val="25"/>
        <w:ind w:firstLine="851"/>
        <w:rPr>
          <w:sz w:val="28"/>
          <w:szCs w:val="28"/>
        </w:rPr>
      </w:pPr>
    </w:p>
    <w:p w14:paraId="13FD9FDE" w14:textId="669349F0" w:rsidR="00E418E8" w:rsidRPr="009C3B31" w:rsidRDefault="00E418E8" w:rsidP="00E418E8">
      <w:pPr>
        <w:pStyle w:val="ConsNormal"/>
        <w:ind w:firstLine="851"/>
        <w:jc w:val="both"/>
        <w:rPr>
          <w:rFonts w:ascii="Times New Roman" w:hAnsi="Times New Roman" w:cs="Times New Roman"/>
          <w:sz w:val="28"/>
          <w:szCs w:val="28"/>
        </w:rPr>
      </w:pPr>
      <w:r w:rsidRPr="009C3B31">
        <w:rPr>
          <w:rFonts w:ascii="Times New Roman" w:hAnsi="Times New Roman" w:cs="Times New Roman"/>
          <w:sz w:val="28"/>
          <w:szCs w:val="28"/>
        </w:rPr>
        <w:t>1</w:t>
      </w:r>
      <w:r w:rsidR="002E2D0D">
        <w:rPr>
          <w:rFonts w:ascii="Times New Roman" w:hAnsi="Times New Roman" w:cs="Times New Roman"/>
          <w:sz w:val="28"/>
          <w:szCs w:val="28"/>
        </w:rPr>
        <w:t>1</w:t>
      </w:r>
      <w:r w:rsidRPr="009C3B31">
        <w:rPr>
          <w:rFonts w:ascii="Times New Roman" w:hAnsi="Times New Roman" w:cs="Times New Roman"/>
          <w:sz w:val="28"/>
          <w:szCs w:val="28"/>
        </w:rPr>
        <w:t xml:space="preserve">. Утвердить общий объем бюджетных ассигнований на исполнение публичных нормативных обязательств </w:t>
      </w:r>
      <w:r>
        <w:rPr>
          <w:rFonts w:ascii="Times New Roman" w:hAnsi="Times New Roman" w:cs="Times New Roman"/>
          <w:sz w:val="28"/>
          <w:szCs w:val="28"/>
        </w:rPr>
        <w:t>на 202</w:t>
      </w:r>
      <w:r w:rsidR="000753E4">
        <w:rPr>
          <w:rFonts w:ascii="Times New Roman" w:hAnsi="Times New Roman" w:cs="Times New Roman"/>
          <w:sz w:val="28"/>
          <w:szCs w:val="28"/>
        </w:rPr>
        <w:t>4</w:t>
      </w:r>
      <w:r>
        <w:rPr>
          <w:rFonts w:ascii="Times New Roman" w:hAnsi="Times New Roman" w:cs="Times New Roman"/>
          <w:sz w:val="28"/>
          <w:szCs w:val="28"/>
        </w:rPr>
        <w:t xml:space="preserve"> год </w:t>
      </w:r>
      <w:r w:rsidRPr="009C3B31">
        <w:rPr>
          <w:rFonts w:ascii="Times New Roman" w:hAnsi="Times New Roman" w:cs="Times New Roman"/>
          <w:sz w:val="28"/>
          <w:szCs w:val="28"/>
        </w:rPr>
        <w:t xml:space="preserve">в </w:t>
      </w:r>
      <w:r w:rsidRPr="00683C7D">
        <w:rPr>
          <w:rFonts w:ascii="Times New Roman" w:hAnsi="Times New Roman" w:cs="Times New Roman"/>
          <w:sz w:val="28"/>
          <w:szCs w:val="28"/>
        </w:rPr>
        <w:t xml:space="preserve">сумме </w:t>
      </w:r>
      <w:r w:rsidR="009245F5" w:rsidRPr="00F0662C">
        <w:rPr>
          <w:rFonts w:ascii="Times New Roman" w:hAnsi="Times New Roman" w:cs="Times New Roman"/>
          <w:sz w:val="28"/>
          <w:szCs w:val="28"/>
        </w:rPr>
        <w:t>2</w:t>
      </w:r>
      <w:r w:rsidR="00954F81" w:rsidRPr="00F0662C">
        <w:rPr>
          <w:rFonts w:ascii="Times New Roman" w:hAnsi="Times New Roman" w:cs="Times New Roman"/>
          <w:sz w:val="28"/>
          <w:szCs w:val="28"/>
        </w:rPr>
        <w:t>7</w:t>
      </w:r>
      <w:r w:rsidR="009245F5" w:rsidRPr="00F0662C">
        <w:rPr>
          <w:rFonts w:ascii="Times New Roman" w:hAnsi="Times New Roman" w:cs="Times New Roman"/>
          <w:sz w:val="28"/>
          <w:szCs w:val="28"/>
        </w:rPr>
        <w:t>0</w:t>
      </w:r>
      <w:r w:rsidRPr="00F0662C">
        <w:rPr>
          <w:rFonts w:ascii="Times New Roman" w:hAnsi="Times New Roman" w:cs="Times New Roman"/>
          <w:sz w:val="28"/>
          <w:szCs w:val="28"/>
        </w:rPr>
        <w:t>,0</w:t>
      </w:r>
      <w:r w:rsidRPr="00683C7D">
        <w:rPr>
          <w:rFonts w:ascii="Times New Roman" w:hAnsi="Times New Roman" w:cs="Times New Roman"/>
          <w:sz w:val="28"/>
          <w:szCs w:val="28"/>
        </w:rPr>
        <w:t xml:space="preserve"> тыс</w:t>
      </w:r>
      <w:r w:rsidRPr="009C3B31">
        <w:rPr>
          <w:rFonts w:ascii="Times New Roman" w:hAnsi="Times New Roman" w:cs="Times New Roman"/>
          <w:sz w:val="28"/>
          <w:szCs w:val="28"/>
        </w:rPr>
        <w:t>. рублей</w:t>
      </w:r>
      <w:r>
        <w:rPr>
          <w:rFonts w:ascii="Times New Roman" w:hAnsi="Times New Roman" w:cs="Times New Roman"/>
          <w:sz w:val="28"/>
          <w:szCs w:val="28"/>
        </w:rPr>
        <w:t>, на 202</w:t>
      </w:r>
      <w:r w:rsidR="000753E4">
        <w:rPr>
          <w:rFonts w:ascii="Times New Roman" w:hAnsi="Times New Roman" w:cs="Times New Roman"/>
          <w:sz w:val="28"/>
          <w:szCs w:val="28"/>
        </w:rPr>
        <w:t>5</w:t>
      </w:r>
      <w:r>
        <w:rPr>
          <w:rFonts w:ascii="Times New Roman" w:hAnsi="Times New Roman" w:cs="Times New Roman"/>
          <w:sz w:val="28"/>
          <w:szCs w:val="28"/>
        </w:rPr>
        <w:t xml:space="preserve"> год </w:t>
      </w:r>
      <w:r w:rsidRPr="009C3B31">
        <w:rPr>
          <w:rFonts w:ascii="Times New Roman" w:hAnsi="Times New Roman" w:cs="Times New Roman"/>
          <w:sz w:val="28"/>
          <w:szCs w:val="28"/>
        </w:rPr>
        <w:t xml:space="preserve">в </w:t>
      </w:r>
      <w:r w:rsidRPr="009245F5">
        <w:rPr>
          <w:rFonts w:ascii="Times New Roman" w:hAnsi="Times New Roman" w:cs="Times New Roman"/>
          <w:sz w:val="28"/>
          <w:szCs w:val="28"/>
        </w:rPr>
        <w:t xml:space="preserve">сумме </w:t>
      </w:r>
      <w:r w:rsidR="000753E4" w:rsidRPr="000753E4">
        <w:rPr>
          <w:rFonts w:ascii="Times New Roman" w:hAnsi="Times New Roman" w:cs="Times New Roman"/>
          <w:sz w:val="28"/>
          <w:szCs w:val="28"/>
        </w:rPr>
        <w:t>312</w:t>
      </w:r>
      <w:r w:rsidRPr="000753E4">
        <w:rPr>
          <w:rFonts w:ascii="Times New Roman" w:hAnsi="Times New Roman" w:cs="Times New Roman"/>
          <w:sz w:val="28"/>
          <w:szCs w:val="28"/>
        </w:rPr>
        <w:t>,0</w:t>
      </w:r>
      <w:r w:rsidRPr="00683C7D">
        <w:rPr>
          <w:rFonts w:ascii="Times New Roman" w:hAnsi="Times New Roman" w:cs="Times New Roman"/>
          <w:sz w:val="28"/>
          <w:szCs w:val="28"/>
        </w:rPr>
        <w:t xml:space="preserve"> тыс</w:t>
      </w:r>
      <w:r w:rsidRPr="009C3B31">
        <w:rPr>
          <w:rFonts w:ascii="Times New Roman" w:hAnsi="Times New Roman" w:cs="Times New Roman"/>
          <w:sz w:val="28"/>
          <w:szCs w:val="28"/>
        </w:rPr>
        <w:t>. рублей</w:t>
      </w:r>
      <w:r>
        <w:rPr>
          <w:rFonts w:ascii="Times New Roman" w:hAnsi="Times New Roman" w:cs="Times New Roman"/>
          <w:sz w:val="28"/>
          <w:szCs w:val="28"/>
        </w:rPr>
        <w:t>, на 202</w:t>
      </w:r>
      <w:r w:rsidR="000753E4">
        <w:rPr>
          <w:rFonts w:ascii="Times New Roman" w:hAnsi="Times New Roman" w:cs="Times New Roman"/>
          <w:sz w:val="28"/>
          <w:szCs w:val="28"/>
        </w:rPr>
        <w:t>6</w:t>
      </w:r>
      <w:r>
        <w:rPr>
          <w:rFonts w:ascii="Times New Roman" w:hAnsi="Times New Roman" w:cs="Times New Roman"/>
          <w:sz w:val="28"/>
          <w:szCs w:val="28"/>
        </w:rPr>
        <w:t xml:space="preserve"> год </w:t>
      </w:r>
      <w:r w:rsidRPr="009C3B31">
        <w:rPr>
          <w:rFonts w:ascii="Times New Roman" w:hAnsi="Times New Roman" w:cs="Times New Roman"/>
          <w:sz w:val="28"/>
          <w:szCs w:val="28"/>
        </w:rPr>
        <w:t xml:space="preserve">в </w:t>
      </w:r>
      <w:r w:rsidRPr="009245F5">
        <w:rPr>
          <w:rFonts w:ascii="Times New Roman" w:hAnsi="Times New Roman" w:cs="Times New Roman"/>
          <w:sz w:val="28"/>
          <w:szCs w:val="28"/>
        </w:rPr>
        <w:t xml:space="preserve">сумме </w:t>
      </w:r>
      <w:r w:rsidR="000753E4">
        <w:rPr>
          <w:rFonts w:ascii="Times New Roman" w:hAnsi="Times New Roman" w:cs="Times New Roman"/>
          <w:sz w:val="28"/>
          <w:szCs w:val="28"/>
        </w:rPr>
        <w:t>330</w:t>
      </w:r>
      <w:r w:rsidRPr="009245F5">
        <w:rPr>
          <w:rFonts w:ascii="Times New Roman" w:hAnsi="Times New Roman" w:cs="Times New Roman"/>
          <w:sz w:val="28"/>
          <w:szCs w:val="28"/>
        </w:rPr>
        <w:t>,0</w:t>
      </w:r>
      <w:r w:rsidRPr="00683C7D">
        <w:rPr>
          <w:rFonts w:ascii="Times New Roman" w:hAnsi="Times New Roman" w:cs="Times New Roman"/>
          <w:sz w:val="28"/>
          <w:szCs w:val="28"/>
        </w:rPr>
        <w:t xml:space="preserve"> тыс</w:t>
      </w:r>
      <w:r w:rsidRPr="009C3B31">
        <w:rPr>
          <w:rFonts w:ascii="Times New Roman" w:hAnsi="Times New Roman" w:cs="Times New Roman"/>
          <w:sz w:val="28"/>
          <w:szCs w:val="28"/>
        </w:rPr>
        <w:t>. рублей</w:t>
      </w:r>
      <w:r>
        <w:rPr>
          <w:rFonts w:ascii="Times New Roman" w:hAnsi="Times New Roman" w:cs="Times New Roman"/>
          <w:sz w:val="28"/>
          <w:szCs w:val="28"/>
        </w:rPr>
        <w:t>.</w:t>
      </w:r>
    </w:p>
    <w:p w14:paraId="03EAC3F8" w14:textId="77777777" w:rsidR="00E418E8" w:rsidRPr="009C3B31" w:rsidRDefault="00E418E8" w:rsidP="00E418E8">
      <w:pPr>
        <w:pStyle w:val="ConsNormal"/>
        <w:ind w:firstLine="851"/>
        <w:jc w:val="both"/>
        <w:rPr>
          <w:rFonts w:ascii="Times New Roman" w:hAnsi="Times New Roman" w:cs="Times New Roman"/>
          <w:sz w:val="28"/>
          <w:szCs w:val="28"/>
        </w:rPr>
      </w:pPr>
      <w:r w:rsidRPr="009C3B31">
        <w:rPr>
          <w:rFonts w:ascii="Times New Roman" w:hAnsi="Times New Roman" w:cs="Times New Roman"/>
          <w:sz w:val="28"/>
          <w:szCs w:val="28"/>
        </w:rPr>
        <w:t>Утвердить перечень публичных нормативных обязательств, подлежащих исполнению за счет средств бюджета Балахнинского</w:t>
      </w:r>
      <w:r>
        <w:rPr>
          <w:rFonts w:ascii="Times New Roman" w:hAnsi="Times New Roman" w:cs="Times New Roman"/>
          <w:sz w:val="28"/>
          <w:szCs w:val="28"/>
        </w:rPr>
        <w:t xml:space="preserve"> </w:t>
      </w:r>
      <w:r w:rsidRPr="009C3B31">
        <w:rPr>
          <w:rFonts w:ascii="Times New Roman" w:hAnsi="Times New Roman" w:cs="Times New Roman"/>
          <w:sz w:val="28"/>
          <w:szCs w:val="28"/>
        </w:rPr>
        <w:t xml:space="preserve">муниципального </w:t>
      </w:r>
      <w:r w:rsidR="005E0C0C">
        <w:rPr>
          <w:rFonts w:ascii="Times New Roman" w:hAnsi="Times New Roman" w:cs="Times New Roman"/>
          <w:sz w:val="28"/>
          <w:szCs w:val="28"/>
        </w:rPr>
        <w:t>округа</w:t>
      </w:r>
      <w:r w:rsidRPr="009C3B31">
        <w:rPr>
          <w:rFonts w:ascii="Times New Roman" w:hAnsi="Times New Roman" w:cs="Times New Roman"/>
          <w:sz w:val="28"/>
          <w:szCs w:val="28"/>
        </w:rPr>
        <w:t xml:space="preserve"> согласно приложению </w:t>
      </w:r>
      <w:r w:rsidR="002E2D0D">
        <w:rPr>
          <w:rFonts w:ascii="Times New Roman" w:hAnsi="Times New Roman" w:cs="Times New Roman"/>
          <w:sz w:val="28"/>
          <w:szCs w:val="28"/>
        </w:rPr>
        <w:t>6</w:t>
      </w:r>
      <w:r w:rsidRPr="009C3B31">
        <w:rPr>
          <w:rFonts w:ascii="Times New Roman" w:hAnsi="Times New Roman" w:cs="Times New Roman"/>
          <w:sz w:val="28"/>
          <w:szCs w:val="28"/>
        </w:rPr>
        <w:t>.</w:t>
      </w:r>
    </w:p>
    <w:p w14:paraId="606CBD09" w14:textId="77777777" w:rsidR="00E418E8" w:rsidRPr="009C3B31" w:rsidRDefault="00E418E8" w:rsidP="00E418E8">
      <w:pPr>
        <w:pStyle w:val="25"/>
        <w:ind w:firstLine="851"/>
        <w:rPr>
          <w:sz w:val="28"/>
          <w:szCs w:val="28"/>
        </w:rPr>
      </w:pPr>
    </w:p>
    <w:p w14:paraId="469CE819" w14:textId="7C21AEC3" w:rsidR="00E418E8" w:rsidRPr="002F6907" w:rsidRDefault="00E418E8" w:rsidP="00E418E8">
      <w:pPr>
        <w:ind w:firstLine="851"/>
        <w:jc w:val="both"/>
        <w:rPr>
          <w:szCs w:val="28"/>
        </w:rPr>
      </w:pPr>
      <w:r w:rsidRPr="002F6907">
        <w:rPr>
          <w:szCs w:val="28"/>
        </w:rPr>
        <w:t>1</w:t>
      </w:r>
      <w:r w:rsidR="00AC6B98" w:rsidRPr="002F6907">
        <w:rPr>
          <w:szCs w:val="28"/>
        </w:rPr>
        <w:t>2</w:t>
      </w:r>
      <w:r w:rsidRPr="002F6907">
        <w:rPr>
          <w:szCs w:val="28"/>
        </w:rPr>
        <w:t>. Установить, что в</w:t>
      </w:r>
      <w:r w:rsidR="004E5F64" w:rsidRPr="002F6907">
        <w:rPr>
          <w:szCs w:val="28"/>
        </w:rPr>
        <w:t xml:space="preserve"> 202</w:t>
      </w:r>
      <w:r w:rsidR="00F0662C" w:rsidRPr="002F6907">
        <w:rPr>
          <w:szCs w:val="28"/>
        </w:rPr>
        <w:t>4</w:t>
      </w:r>
      <w:r w:rsidR="004E5F64" w:rsidRPr="002F6907">
        <w:rPr>
          <w:szCs w:val="28"/>
        </w:rPr>
        <w:t xml:space="preserve"> году</w:t>
      </w:r>
      <w:r w:rsidRPr="002F6907">
        <w:rPr>
          <w:szCs w:val="28"/>
        </w:rPr>
        <w:t xml:space="preserve"> финансовым управлением администрации </w:t>
      </w:r>
      <w:r w:rsidR="00113392" w:rsidRPr="002F6907">
        <w:rPr>
          <w:szCs w:val="28"/>
        </w:rPr>
        <w:t xml:space="preserve">Балахнинского муниципального </w:t>
      </w:r>
      <w:r w:rsidRPr="002F6907">
        <w:rPr>
          <w:szCs w:val="28"/>
        </w:rPr>
        <w:t>округа</w:t>
      </w:r>
      <w:r w:rsidR="00BD1189" w:rsidRPr="002F6907">
        <w:rPr>
          <w:szCs w:val="28"/>
        </w:rPr>
        <w:t xml:space="preserve"> Нижегородской области</w:t>
      </w:r>
      <w:r w:rsidRPr="002F6907">
        <w:rPr>
          <w:szCs w:val="28"/>
        </w:rPr>
        <w:t xml:space="preserve"> осуществляется казначейское сопровождение средств, указанных в</w:t>
      </w:r>
      <w:r w:rsidR="004D6043" w:rsidRPr="002F6907">
        <w:rPr>
          <w:szCs w:val="28"/>
        </w:rPr>
        <w:t xml:space="preserve"> подпункте 12.</w:t>
      </w:r>
      <w:r w:rsidR="00BD1189" w:rsidRPr="002F6907">
        <w:rPr>
          <w:szCs w:val="28"/>
        </w:rPr>
        <w:t>1</w:t>
      </w:r>
      <w:r w:rsidR="004D6043" w:rsidRPr="002F6907">
        <w:rPr>
          <w:szCs w:val="28"/>
        </w:rPr>
        <w:t>.</w:t>
      </w:r>
      <w:r w:rsidR="005719B4" w:rsidRPr="002F6907">
        <w:rPr>
          <w:szCs w:val="28"/>
        </w:rPr>
        <w:t xml:space="preserve"> </w:t>
      </w:r>
      <w:r w:rsidRPr="002F6907">
        <w:rPr>
          <w:szCs w:val="28"/>
        </w:rPr>
        <w:t>настоящего пункта</w:t>
      </w:r>
      <w:r w:rsidR="00BD1189" w:rsidRPr="002F6907">
        <w:rPr>
          <w:szCs w:val="28"/>
        </w:rPr>
        <w:t>, предоставляемых на основании муниципальных контрактов (контрактов, договоров, соглашений)</w:t>
      </w:r>
      <w:r w:rsidRPr="002F6907">
        <w:rPr>
          <w:szCs w:val="28"/>
        </w:rPr>
        <w:t xml:space="preserve"> (далее - целевые средства).</w:t>
      </w:r>
    </w:p>
    <w:p w14:paraId="0C80DB28" w14:textId="77777777" w:rsidR="00E418E8" w:rsidRPr="002F6907" w:rsidRDefault="00E418E8" w:rsidP="00E418E8">
      <w:pPr>
        <w:ind w:firstLine="851"/>
        <w:jc w:val="both"/>
        <w:rPr>
          <w:szCs w:val="28"/>
        </w:rPr>
      </w:pPr>
      <w:r w:rsidRPr="002F6907">
        <w:rPr>
          <w:szCs w:val="28"/>
        </w:rPr>
        <w:t xml:space="preserve">При казначейском сопровождении целевых средств финансовое управление администрации </w:t>
      </w:r>
      <w:r w:rsidR="00113392" w:rsidRPr="002F6907">
        <w:rPr>
          <w:szCs w:val="28"/>
        </w:rPr>
        <w:t xml:space="preserve">Балахнинского муниципального </w:t>
      </w:r>
      <w:r w:rsidRPr="002F6907">
        <w:rPr>
          <w:szCs w:val="28"/>
        </w:rPr>
        <w:t>округа</w:t>
      </w:r>
      <w:r w:rsidR="00BD1189" w:rsidRPr="002F6907">
        <w:rPr>
          <w:szCs w:val="28"/>
        </w:rPr>
        <w:t xml:space="preserve"> Нижегородской области</w:t>
      </w:r>
      <w:r w:rsidRPr="002F6907">
        <w:rPr>
          <w:szCs w:val="28"/>
        </w:rPr>
        <w:t xml:space="preserve"> осуществляет санкционирование операций в установленном им порядке.</w:t>
      </w:r>
    </w:p>
    <w:p w14:paraId="4664395D" w14:textId="77777777" w:rsidR="00E418E8" w:rsidRPr="002F6907" w:rsidRDefault="005719B4" w:rsidP="00E418E8">
      <w:pPr>
        <w:ind w:firstLine="851"/>
        <w:jc w:val="both"/>
        <w:rPr>
          <w:szCs w:val="28"/>
        </w:rPr>
      </w:pPr>
      <w:r w:rsidRPr="002F6907">
        <w:rPr>
          <w:szCs w:val="28"/>
        </w:rPr>
        <w:t>12.</w:t>
      </w:r>
      <w:r w:rsidR="00BD1189" w:rsidRPr="002F6907">
        <w:rPr>
          <w:szCs w:val="28"/>
        </w:rPr>
        <w:t>1</w:t>
      </w:r>
      <w:r w:rsidRPr="002F6907">
        <w:rPr>
          <w:szCs w:val="28"/>
        </w:rPr>
        <w:t xml:space="preserve">. </w:t>
      </w:r>
      <w:r w:rsidR="00E418E8" w:rsidRPr="002F6907">
        <w:rPr>
          <w:szCs w:val="28"/>
        </w:rPr>
        <w:t>Установить, что казначейскому сопровождению подлежат:</w:t>
      </w:r>
    </w:p>
    <w:p w14:paraId="0DF98898" w14:textId="77777777" w:rsidR="00E418E8" w:rsidRPr="002F6907" w:rsidRDefault="00E418E8" w:rsidP="00E418E8">
      <w:pPr>
        <w:ind w:firstLine="851"/>
        <w:jc w:val="both"/>
        <w:rPr>
          <w:szCs w:val="28"/>
        </w:rPr>
      </w:pPr>
      <w:r w:rsidRPr="002F6907">
        <w:rPr>
          <w:szCs w:val="28"/>
        </w:rPr>
        <w:t>1) субсидии юридическим лицам (за исключением субсидий муниципальным бюджетным и автономным учреждениям) в случае, если указанные средства перечисляются в соответствии с условиями договоров (соглашений) о предоставлении субсидий в порядке финансового обеспечения расходов</w:t>
      </w:r>
      <w:r w:rsidR="008112AF" w:rsidRPr="002F6907">
        <w:rPr>
          <w:szCs w:val="28"/>
        </w:rPr>
        <w:t>;</w:t>
      </w:r>
    </w:p>
    <w:p w14:paraId="38F9E099" w14:textId="77777777" w:rsidR="00E418E8" w:rsidRPr="002F6907" w:rsidRDefault="00E418E8" w:rsidP="00E418E8">
      <w:pPr>
        <w:ind w:firstLine="851"/>
        <w:jc w:val="both"/>
        <w:rPr>
          <w:szCs w:val="28"/>
        </w:rPr>
      </w:pPr>
      <w:r w:rsidRPr="002F6907">
        <w:rPr>
          <w:szCs w:val="28"/>
        </w:rPr>
        <w:t>2) бюджетные инвестиции юридическим лицам, не являющимся муниципальными учреждениями в соответствии со статьей 80 Бюджетного кодекса Российской Федерации</w:t>
      </w:r>
      <w:r w:rsidR="008112AF" w:rsidRPr="002F6907">
        <w:rPr>
          <w:szCs w:val="28"/>
        </w:rPr>
        <w:t>;</w:t>
      </w:r>
    </w:p>
    <w:p w14:paraId="652A1BF5" w14:textId="77777777" w:rsidR="00E418E8" w:rsidRPr="002F6907" w:rsidRDefault="00E418E8" w:rsidP="00E418E8">
      <w:pPr>
        <w:ind w:firstLine="851"/>
        <w:jc w:val="both"/>
        <w:rPr>
          <w:szCs w:val="28"/>
        </w:rPr>
      </w:pPr>
      <w:r w:rsidRPr="002F6907">
        <w:rPr>
          <w:szCs w:val="28"/>
        </w:rPr>
        <w:t xml:space="preserve">3)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w:t>
      </w:r>
      <w:r w:rsidR="000153FC" w:rsidRPr="002F6907">
        <w:rPr>
          <w:szCs w:val="28"/>
        </w:rPr>
        <w:t>абзацах</w:t>
      </w:r>
      <w:r w:rsidRPr="002F6907">
        <w:rPr>
          <w:szCs w:val="28"/>
        </w:rPr>
        <w:t xml:space="preserve"> 1) и 2)</w:t>
      </w:r>
      <w:r w:rsidR="002D3703" w:rsidRPr="002F6907">
        <w:rPr>
          <w:szCs w:val="28"/>
        </w:rPr>
        <w:t xml:space="preserve"> настоящего подпункта</w:t>
      </w:r>
      <w:r w:rsidRPr="002F6907">
        <w:rPr>
          <w:szCs w:val="28"/>
        </w:rPr>
        <w:t>;</w:t>
      </w:r>
    </w:p>
    <w:p w14:paraId="1B7F5FB2" w14:textId="0AC08B31" w:rsidR="00E418E8" w:rsidRPr="00CA42E5" w:rsidRDefault="00E418E8" w:rsidP="00E418E8">
      <w:pPr>
        <w:ind w:firstLine="851"/>
        <w:jc w:val="both"/>
        <w:rPr>
          <w:szCs w:val="28"/>
        </w:rPr>
      </w:pPr>
      <w:r w:rsidRPr="00CA42E5">
        <w:rPr>
          <w:szCs w:val="28"/>
        </w:rPr>
        <w:t xml:space="preserve">4)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w:t>
      </w:r>
      <w:r w:rsidR="000153FC" w:rsidRPr="00CA42E5">
        <w:rPr>
          <w:szCs w:val="28"/>
        </w:rPr>
        <w:t>абзацах</w:t>
      </w:r>
      <w:r w:rsidRPr="00CA42E5">
        <w:rPr>
          <w:szCs w:val="28"/>
        </w:rPr>
        <w:t xml:space="preserve"> 1) и 2) настоящего </w:t>
      </w:r>
      <w:r w:rsidR="002D3703" w:rsidRPr="00CA42E5">
        <w:rPr>
          <w:szCs w:val="28"/>
        </w:rPr>
        <w:t>под</w:t>
      </w:r>
      <w:r w:rsidRPr="00CA42E5">
        <w:rPr>
          <w:szCs w:val="28"/>
        </w:rPr>
        <w:t xml:space="preserve">пункта, а также получателями взносов (вкладов), указанных в </w:t>
      </w:r>
      <w:r w:rsidR="000153FC" w:rsidRPr="00CA42E5">
        <w:rPr>
          <w:szCs w:val="28"/>
        </w:rPr>
        <w:t>абзаце</w:t>
      </w:r>
      <w:r w:rsidRPr="00CA42E5">
        <w:rPr>
          <w:szCs w:val="28"/>
        </w:rPr>
        <w:t xml:space="preserve"> 3) настоящего </w:t>
      </w:r>
      <w:r w:rsidR="002D3703" w:rsidRPr="00CA42E5">
        <w:rPr>
          <w:szCs w:val="28"/>
        </w:rPr>
        <w:t>под</w:t>
      </w:r>
      <w:r w:rsidRPr="00CA42E5">
        <w:rPr>
          <w:szCs w:val="28"/>
        </w:rPr>
        <w:t xml:space="preserve">пункта, с исполнителями по контрактам (договорам), источником финансового обеспечения которых являются данные субсидии, бюджетные инвестиции и взносы (вклады), если сумма контракта (договора) превышает </w:t>
      </w:r>
      <w:r w:rsidR="00764D74" w:rsidRPr="00CA42E5">
        <w:rPr>
          <w:szCs w:val="28"/>
        </w:rPr>
        <w:t xml:space="preserve">50 000,0 </w:t>
      </w:r>
      <w:r w:rsidRPr="00CA42E5">
        <w:rPr>
          <w:szCs w:val="28"/>
        </w:rPr>
        <w:t>тыс. рублей;</w:t>
      </w:r>
      <w:r w:rsidR="005C2064" w:rsidRPr="00CA42E5">
        <w:rPr>
          <w:szCs w:val="28"/>
        </w:rPr>
        <w:t xml:space="preserve"> </w:t>
      </w:r>
    </w:p>
    <w:p w14:paraId="0086F367" w14:textId="77777777" w:rsidR="00E418E8" w:rsidRPr="00CA42E5" w:rsidRDefault="00E418E8" w:rsidP="00E418E8">
      <w:pPr>
        <w:ind w:firstLine="851"/>
        <w:jc w:val="both"/>
        <w:rPr>
          <w:szCs w:val="28"/>
        </w:rPr>
      </w:pPr>
      <w:r w:rsidRPr="00CA42E5">
        <w:rPr>
          <w:szCs w:val="28"/>
        </w:rPr>
        <w:t xml:space="preserve">5) авансовые платежи по муниципальным контрактам о поставке товаров, выполнении работ, оказании услуг, заключаемым на сумму свыше </w:t>
      </w:r>
      <w:r w:rsidR="005C2064" w:rsidRPr="00CA42E5">
        <w:rPr>
          <w:szCs w:val="28"/>
        </w:rPr>
        <w:t>5</w:t>
      </w:r>
      <w:r w:rsidRPr="00CA42E5">
        <w:rPr>
          <w:szCs w:val="28"/>
        </w:rPr>
        <w:t>0 000,0 тыс. рублей;</w:t>
      </w:r>
    </w:p>
    <w:p w14:paraId="543471AF" w14:textId="1762C920" w:rsidR="00E418E8" w:rsidRPr="00CA42E5" w:rsidRDefault="00E418E8" w:rsidP="00E418E8">
      <w:pPr>
        <w:ind w:firstLine="851"/>
        <w:jc w:val="both"/>
        <w:rPr>
          <w:szCs w:val="28"/>
        </w:rPr>
      </w:pPr>
      <w:r w:rsidRPr="00CA42E5">
        <w:rPr>
          <w:szCs w:val="28"/>
        </w:rPr>
        <w:t xml:space="preserve">6) авансовые платежи по контрактам (договорам) о поставке товаров, выполнении работ, оказании услуг, заключаемым на сумму свыше </w:t>
      </w:r>
      <w:r w:rsidR="005C2064" w:rsidRPr="00CA42E5">
        <w:rPr>
          <w:szCs w:val="28"/>
        </w:rPr>
        <w:t>5</w:t>
      </w:r>
      <w:r w:rsidRPr="00CA42E5">
        <w:rPr>
          <w:szCs w:val="28"/>
        </w:rPr>
        <w:t xml:space="preserve">0 000,0 </w:t>
      </w:r>
      <w:r w:rsidR="001633C6">
        <w:rPr>
          <w:szCs w:val="28"/>
        </w:rPr>
        <w:t xml:space="preserve">         </w:t>
      </w:r>
      <w:r w:rsidRPr="00CA42E5">
        <w:rPr>
          <w:szCs w:val="28"/>
        </w:rPr>
        <w:t>тыс. рублей муниципальными бюджетными и автономными учреждениями, лицевые счета которым открыты в финансовом управлении администрации округа, источником финансового обеспечения которых являются средства, поступающие им в соответствии с законодательством Российской Федерации и законодательством Нижегородской области на указанные лицевые счета;</w:t>
      </w:r>
    </w:p>
    <w:p w14:paraId="7AFA3A69" w14:textId="43B722ED" w:rsidR="00E418E8" w:rsidRPr="00CA42E5" w:rsidRDefault="00E418E8" w:rsidP="00E418E8">
      <w:pPr>
        <w:ind w:firstLine="851"/>
        <w:jc w:val="both"/>
        <w:rPr>
          <w:szCs w:val="28"/>
        </w:rPr>
      </w:pPr>
      <w:r w:rsidRPr="00CA42E5">
        <w:rPr>
          <w:szCs w:val="28"/>
        </w:rPr>
        <w:t xml:space="preserve">7) авансовые платежи по контрактам (договорам) о поставке товаров, выполнении работ, оказании услуг, заключаемым исполнителями с соисполнителями в рамках исполнения указанных в </w:t>
      </w:r>
      <w:r w:rsidR="00445494" w:rsidRPr="00CA42E5">
        <w:rPr>
          <w:szCs w:val="28"/>
        </w:rPr>
        <w:t>абзацах</w:t>
      </w:r>
      <w:r w:rsidRPr="00CA42E5">
        <w:rPr>
          <w:szCs w:val="28"/>
        </w:rPr>
        <w:t xml:space="preserve"> 4)</w:t>
      </w:r>
      <w:r w:rsidR="00821E3A" w:rsidRPr="00CA42E5">
        <w:rPr>
          <w:szCs w:val="28"/>
        </w:rPr>
        <w:t xml:space="preserve"> </w:t>
      </w:r>
      <w:r w:rsidRPr="00CA42E5">
        <w:rPr>
          <w:szCs w:val="28"/>
        </w:rPr>
        <w:t>-</w:t>
      </w:r>
      <w:r w:rsidR="00312621" w:rsidRPr="00CA42E5">
        <w:rPr>
          <w:szCs w:val="28"/>
        </w:rPr>
        <w:t xml:space="preserve"> </w:t>
      </w:r>
      <w:r w:rsidRPr="00CA42E5">
        <w:rPr>
          <w:szCs w:val="28"/>
        </w:rPr>
        <w:t>6)</w:t>
      </w:r>
      <w:r w:rsidR="00821E3A" w:rsidRPr="00CA42E5">
        <w:rPr>
          <w:szCs w:val="28"/>
        </w:rPr>
        <w:t xml:space="preserve"> настоящего подпункта</w:t>
      </w:r>
      <w:r w:rsidRPr="00CA42E5">
        <w:rPr>
          <w:szCs w:val="28"/>
        </w:rPr>
        <w:t xml:space="preserve"> контрактов (договоров), если сумма контракта (договора), заключаемого исполнителем с соисполнителем</w:t>
      </w:r>
      <w:r w:rsidR="00857083" w:rsidRPr="00CA42E5">
        <w:rPr>
          <w:szCs w:val="28"/>
        </w:rPr>
        <w:t>,</w:t>
      </w:r>
      <w:r w:rsidRPr="00CA42E5">
        <w:rPr>
          <w:szCs w:val="28"/>
        </w:rPr>
        <w:t xml:space="preserve"> превышает</w:t>
      </w:r>
      <w:r w:rsidR="00312621" w:rsidRPr="00CA42E5">
        <w:rPr>
          <w:szCs w:val="28"/>
        </w:rPr>
        <w:t xml:space="preserve"> 50 000,0</w:t>
      </w:r>
      <w:r w:rsidRPr="00CA42E5">
        <w:rPr>
          <w:szCs w:val="28"/>
        </w:rPr>
        <w:t xml:space="preserve"> тыс. рублей;</w:t>
      </w:r>
    </w:p>
    <w:p w14:paraId="6C9FD2C4" w14:textId="77777777" w:rsidR="00E418E8" w:rsidRPr="00CA42E5" w:rsidRDefault="00E418E8" w:rsidP="00E418E8">
      <w:pPr>
        <w:ind w:firstLine="851"/>
        <w:jc w:val="both"/>
        <w:rPr>
          <w:szCs w:val="28"/>
        </w:rPr>
      </w:pPr>
      <w:r w:rsidRPr="00CA42E5">
        <w:rPr>
          <w:szCs w:val="28"/>
        </w:rPr>
        <w:lastRenderedPageBreak/>
        <w:t xml:space="preserve">8) муниципальные контракты (договоры) о поставке товаров, выполнении работ, оказании услуг в случаях, если в контрактах (договорах) предусмотрено условие об открытии лицевых счетов исполнителю данного контракта (договора) в финансовом управлении администрации </w:t>
      </w:r>
      <w:r w:rsidR="00E10CCB" w:rsidRPr="00CA42E5">
        <w:rPr>
          <w:szCs w:val="28"/>
        </w:rPr>
        <w:t xml:space="preserve">Балахнинского муниципального </w:t>
      </w:r>
      <w:r w:rsidRPr="00CA42E5">
        <w:rPr>
          <w:szCs w:val="28"/>
        </w:rPr>
        <w:t>округ</w:t>
      </w:r>
      <w:r w:rsidR="00665EC0" w:rsidRPr="00CA42E5">
        <w:rPr>
          <w:szCs w:val="28"/>
        </w:rPr>
        <w:t>а</w:t>
      </w:r>
      <w:r w:rsidR="00E10CCB" w:rsidRPr="00CA42E5">
        <w:rPr>
          <w:szCs w:val="28"/>
        </w:rPr>
        <w:t xml:space="preserve"> Нижегородской области</w:t>
      </w:r>
      <w:r w:rsidR="00D66725" w:rsidRPr="00CA42E5">
        <w:rPr>
          <w:szCs w:val="28"/>
        </w:rPr>
        <w:t>.</w:t>
      </w:r>
    </w:p>
    <w:p w14:paraId="4A659686" w14:textId="77777777" w:rsidR="00E418E8" w:rsidRPr="00CA42E5" w:rsidRDefault="00E10CCB" w:rsidP="00E418E8">
      <w:pPr>
        <w:ind w:firstLine="851"/>
        <w:jc w:val="both"/>
        <w:rPr>
          <w:szCs w:val="28"/>
        </w:rPr>
      </w:pPr>
      <w:r w:rsidRPr="00CA42E5">
        <w:rPr>
          <w:szCs w:val="28"/>
        </w:rPr>
        <w:t xml:space="preserve">12.2. </w:t>
      </w:r>
      <w:r w:rsidR="00821E3A" w:rsidRPr="00CA42E5">
        <w:rPr>
          <w:szCs w:val="28"/>
        </w:rPr>
        <w:t>П</w:t>
      </w:r>
      <w:r w:rsidR="00E418E8" w:rsidRPr="00CA42E5">
        <w:rPr>
          <w:szCs w:val="28"/>
        </w:rPr>
        <w:t>оложения</w:t>
      </w:r>
      <w:r w:rsidR="00821E3A" w:rsidRPr="00CA42E5">
        <w:rPr>
          <w:szCs w:val="28"/>
        </w:rPr>
        <w:t xml:space="preserve"> подпункта 12.</w:t>
      </w:r>
      <w:r w:rsidRPr="00CA42E5">
        <w:rPr>
          <w:szCs w:val="28"/>
        </w:rPr>
        <w:t>1</w:t>
      </w:r>
      <w:r w:rsidR="00821E3A" w:rsidRPr="00CA42E5">
        <w:rPr>
          <w:szCs w:val="28"/>
        </w:rPr>
        <w:t>.</w:t>
      </w:r>
      <w:r w:rsidR="00E418E8" w:rsidRPr="00CA42E5">
        <w:rPr>
          <w:szCs w:val="28"/>
        </w:rPr>
        <w:t xml:space="preserve"> настоящего пункта не распространяются на средства:</w:t>
      </w:r>
    </w:p>
    <w:p w14:paraId="364C6D1E" w14:textId="77777777" w:rsidR="00E418E8" w:rsidRPr="00CA42E5" w:rsidRDefault="00E418E8" w:rsidP="00E418E8">
      <w:pPr>
        <w:ind w:firstLine="851"/>
        <w:jc w:val="both"/>
        <w:rPr>
          <w:szCs w:val="28"/>
        </w:rPr>
      </w:pPr>
      <w:r w:rsidRPr="00CA42E5">
        <w:rPr>
          <w:szCs w:val="28"/>
        </w:rPr>
        <w:t>1) предоставляемые из бюджета муниципального округа</w:t>
      </w:r>
      <w:r w:rsidR="00EB2B61" w:rsidRPr="00CA42E5">
        <w:rPr>
          <w:szCs w:val="28"/>
        </w:rPr>
        <w:t xml:space="preserve"> </w:t>
      </w:r>
      <w:r w:rsidR="00E00F1C" w:rsidRPr="00CA42E5">
        <w:rPr>
          <w:szCs w:val="28"/>
        </w:rPr>
        <w:t>участникам казначейского сопровождения</w:t>
      </w:r>
      <w:r w:rsidRPr="00CA42E5">
        <w:rPr>
          <w:szCs w:val="28"/>
        </w:rPr>
        <w:t xml:space="preserve">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14:paraId="2D02FAF5" w14:textId="77777777" w:rsidR="00E418E8" w:rsidRPr="00CA42E5" w:rsidRDefault="00E418E8" w:rsidP="00E418E8">
      <w:pPr>
        <w:ind w:firstLine="851"/>
        <w:jc w:val="both"/>
        <w:rPr>
          <w:szCs w:val="28"/>
        </w:rPr>
      </w:pPr>
      <w:r w:rsidRPr="00CA42E5">
        <w:rPr>
          <w:szCs w:val="28"/>
        </w:rPr>
        <w:t>2) предоставляемые на основании муниципальных контрактов (контрактов, договоров, соглашений), заключаемых:</w:t>
      </w:r>
    </w:p>
    <w:p w14:paraId="6662416C" w14:textId="201B5914" w:rsidR="00E418E8" w:rsidRPr="00812783" w:rsidRDefault="00E418E8" w:rsidP="00E418E8">
      <w:pPr>
        <w:ind w:firstLine="851"/>
        <w:jc w:val="both"/>
        <w:rPr>
          <w:szCs w:val="28"/>
        </w:rPr>
      </w:pPr>
      <w:r w:rsidRPr="00521FFA">
        <w:rPr>
          <w:szCs w:val="28"/>
        </w:rPr>
        <w:t xml:space="preserve">а)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авиационных и железнодорожных билетов, билетов для проезда городским и пригородным транспортом, </w:t>
      </w:r>
      <w:r w:rsidRPr="00CB0EC0">
        <w:rPr>
          <w:szCs w:val="28"/>
        </w:rPr>
        <w:t xml:space="preserve">аренды, </w:t>
      </w:r>
      <w:r w:rsidRPr="00521FFA">
        <w:rPr>
          <w:szCs w:val="28"/>
        </w:rPr>
        <w:t xml:space="preserve">бронирования мест и проживания в гостиницах, </w:t>
      </w:r>
      <w:r w:rsidRPr="00CB0EC0">
        <w:rPr>
          <w:szCs w:val="28"/>
        </w:rPr>
        <w:t xml:space="preserve">подписки на </w:t>
      </w:r>
      <w:r w:rsidR="00007071" w:rsidRPr="00CB0EC0">
        <w:rPr>
          <w:szCs w:val="28"/>
        </w:rPr>
        <w:t xml:space="preserve">периодические </w:t>
      </w:r>
      <w:r w:rsidRPr="00CB0EC0">
        <w:rPr>
          <w:szCs w:val="28"/>
        </w:rPr>
        <w:t xml:space="preserve">издания, </w:t>
      </w:r>
      <w:r w:rsidRPr="00521FFA">
        <w:rPr>
          <w:szCs w:val="28"/>
        </w:rPr>
        <w:t xml:space="preserve">обучения на курсах повышения квалификации, прохождения профессиональной переподготовки, участия в научных, методических, научно-практических конференциях по предоставлению доступа к видеотрансляции </w:t>
      </w:r>
      <w:proofErr w:type="spellStart"/>
      <w:r w:rsidRPr="00521FFA">
        <w:rPr>
          <w:szCs w:val="28"/>
        </w:rPr>
        <w:t>вебинара</w:t>
      </w:r>
      <w:proofErr w:type="spellEnd"/>
      <w:r w:rsidRPr="00521FFA">
        <w:rPr>
          <w:szCs w:val="28"/>
        </w:rPr>
        <w:t xml:space="preserve">, по предоставлению права на использование простой (неисключительной) лицензии, по предоставлению права на использование программного продукта и иных конференциях, проведения олимпиад школьников, приобретения путевок на санаторно-курортное лечение, путевок для организации отдыха и оздоровления детей, организации питания организованных групп детей в пути следования до места назначения и обратно, </w:t>
      </w:r>
      <w:r w:rsidR="006E66EB" w:rsidRPr="00521FFA">
        <w:rPr>
          <w:szCs w:val="28"/>
        </w:rPr>
        <w:t xml:space="preserve">осуществления </w:t>
      </w:r>
      <w:r w:rsidRPr="00521FFA">
        <w:rPr>
          <w:szCs w:val="28"/>
        </w:rPr>
        <w:t>страхования в</w:t>
      </w:r>
      <w:r w:rsidR="006E66EB" w:rsidRPr="00521FFA">
        <w:rPr>
          <w:szCs w:val="28"/>
        </w:rPr>
        <w:t xml:space="preserve"> соответствии со страховым законодательством</w:t>
      </w:r>
      <w:r w:rsidRPr="00812783">
        <w:rPr>
          <w:szCs w:val="28"/>
        </w:rPr>
        <w:t xml:space="preserve">, </w:t>
      </w:r>
      <w:r w:rsidR="001775CD" w:rsidRPr="001775CD">
        <w:rPr>
          <w:szCs w:val="28"/>
        </w:rPr>
        <w:t xml:space="preserve">осуществления работ по переносу (переустройству, присоединению) принадлежащих участникам казначейского сопровождения инженерных сетей, коммуникаций и сооружений, </w:t>
      </w:r>
      <w:r w:rsidRPr="00812783">
        <w:rPr>
          <w:szCs w:val="28"/>
        </w:rPr>
        <w:t>проведения государственной экспертизы проектной документации и результатов инженерных изысканий</w:t>
      </w:r>
      <w:r w:rsidR="00A70D82" w:rsidRPr="00812783">
        <w:rPr>
          <w:szCs w:val="28"/>
        </w:rPr>
        <w:t xml:space="preserve"> в соответствии с законодательством Российской Федерации о градостроительной деятельности</w:t>
      </w:r>
      <w:r w:rsidRPr="00812783">
        <w:rPr>
          <w:szCs w:val="28"/>
        </w:rPr>
        <w:t>, проведения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планируется осуществлять полностью или частично за счет средств бюджетов бюджетной системы Российской Федерации, выдачи технических условий на подключение к сетям инженерно-технического обеспечения, подключения объектов к сетям инженерно-технического обеспечения, технологического присоединения к электрическим</w:t>
      </w:r>
      <w:r w:rsidR="00A70D82" w:rsidRPr="00812783">
        <w:rPr>
          <w:szCs w:val="28"/>
        </w:rPr>
        <w:t xml:space="preserve"> сетям, </w:t>
      </w:r>
      <w:r w:rsidRPr="00812783">
        <w:rPr>
          <w:szCs w:val="28"/>
        </w:rPr>
        <w:t>проведения мероприятий по ликвидации чрезвычайных ситуаций, выполнени</w:t>
      </w:r>
      <w:r w:rsidR="00A70D82" w:rsidRPr="00812783">
        <w:rPr>
          <w:szCs w:val="28"/>
        </w:rPr>
        <w:t>я</w:t>
      </w:r>
      <w:r w:rsidRPr="00812783">
        <w:rPr>
          <w:szCs w:val="28"/>
        </w:rPr>
        <w:t xml:space="preserve"> работ по мобилизационной подготовке, приобретения жилых помещений для обеспечения ими детей-сирот и детей, оставшихся без попечения родителей, лиц из числа детей-сирот и детей, оставшихся без попечения родителей;</w:t>
      </w:r>
    </w:p>
    <w:p w14:paraId="6274C3D1" w14:textId="77777777" w:rsidR="00E418E8" w:rsidRPr="00812783" w:rsidRDefault="00E418E8" w:rsidP="00E418E8">
      <w:pPr>
        <w:ind w:firstLine="851"/>
        <w:jc w:val="both"/>
        <w:rPr>
          <w:szCs w:val="28"/>
        </w:rPr>
      </w:pPr>
      <w:r w:rsidRPr="00812783">
        <w:rPr>
          <w:szCs w:val="28"/>
        </w:rPr>
        <w:t>б)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исполнение которых подлежит банковскому сопровождению;</w:t>
      </w:r>
    </w:p>
    <w:p w14:paraId="3489253C" w14:textId="77777777" w:rsidR="00E418E8" w:rsidRPr="00160996" w:rsidRDefault="00E418E8" w:rsidP="00E418E8">
      <w:pPr>
        <w:ind w:firstLine="851"/>
        <w:jc w:val="both"/>
        <w:rPr>
          <w:szCs w:val="28"/>
        </w:rPr>
      </w:pPr>
      <w:r w:rsidRPr="00160996">
        <w:rPr>
          <w:szCs w:val="28"/>
        </w:rPr>
        <w:t xml:space="preserve">в) в целях проведения мероприятий по борьбе с распространением новой </w:t>
      </w:r>
      <w:proofErr w:type="spellStart"/>
      <w:r w:rsidRPr="00160996">
        <w:rPr>
          <w:szCs w:val="28"/>
        </w:rPr>
        <w:t>коронавирусной</w:t>
      </w:r>
      <w:proofErr w:type="spellEnd"/>
      <w:r w:rsidRPr="00160996">
        <w:rPr>
          <w:szCs w:val="28"/>
        </w:rPr>
        <w:t xml:space="preserve"> инфекции (COVID-19) на территории Балахнинского муниципального округа при условии, что сумма авансового платежа не превышает 30 процентов от суммы муниципального контракта (контракта, договора, соглашения).</w:t>
      </w:r>
    </w:p>
    <w:p w14:paraId="0C662F63" w14:textId="57D8C4CA" w:rsidR="00E418E8" w:rsidRDefault="008911AB" w:rsidP="00E418E8">
      <w:pPr>
        <w:ind w:firstLine="851"/>
        <w:jc w:val="both"/>
        <w:rPr>
          <w:szCs w:val="28"/>
        </w:rPr>
      </w:pPr>
      <w:r w:rsidRPr="00160996">
        <w:rPr>
          <w:szCs w:val="28"/>
        </w:rPr>
        <w:t>12.</w:t>
      </w:r>
      <w:r w:rsidR="00966C48" w:rsidRPr="00160996">
        <w:rPr>
          <w:szCs w:val="28"/>
        </w:rPr>
        <w:t>3</w:t>
      </w:r>
      <w:r w:rsidRPr="00160996">
        <w:rPr>
          <w:szCs w:val="28"/>
        </w:rPr>
        <w:t xml:space="preserve">. </w:t>
      </w:r>
      <w:r w:rsidR="00E418E8" w:rsidRPr="00160996">
        <w:rPr>
          <w:szCs w:val="28"/>
        </w:rPr>
        <w:t xml:space="preserve">Установить, что при казначейском сопровождении субсидий юридическим лицам (за исключением субсидий муниципальным бюджетным и автономным учреждениям) перечисление </w:t>
      </w:r>
      <w:r w:rsidR="00E418E8" w:rsidRPr="00160996">
        <w:rPr>
          <w:szCs w:val="28"/>
        </w:rPr>
        <w:lastRenderedPageBreak/>
        <w:t>субсидий осуществляется под фактическую потребность (с учетом аванса) на основании документов, подтверждающих возникновение у юридических лиц денежных обязательств.</w:t>
      </w:r>
    </w:p>
    <w:p w14:paraId="4734B278" w14:textId="77777777" w:rsidR="0096311B" w:rsidRDefault="00E418E8" w:rsidP="0096311B">
      <w:pPr>
        <w:ind w:firstLine="0"/>
        <w:jc w:val="both"/>
        <w:rPr>
          <w:szCs w:val="28"/>
        </w:rPr>
      </w:pPr>
      <w:r>
        <w:rPr>
          <w:szCs w:val="28"/>
        </w:rPr>
        <w:t xml:space="preserve">    </w:t>
      </w:r>
      <w:r w:rsidR="0096311B">
        <w:rPr>
          <w:szCs w:val="28"/>
        </w:rPr>
        <w:t xml:space="preserve">        </w:t>
      </w:r>
    </w:p>
    <w:p w14:paraId="4BAF86B3" w14:textId="150B8475" w:rsidR="00E418E8" w:rsidRPr="002B448A" w:rsidRDefault="00E418E8" w:rsidP="00A15DC3">
      <w:pPr>
        <w:ind w:firstLine="851"/>
        <w:jc w:val="both"/>
        <w:rPr>
          <w:szCs w:val="28"/>
        </w:rPr>
      </w:pPr>
      <w:r w:rsidRPr="002B448A">
        <w:rPr>
          <w:szCs w:val="28"/>
        </w:rPr>
        <w:t>1</w:t>
      </w:r>
      <w:r w:rsidR="00B476C4">
        <w:rPr>
          <w:szCs w:val="28"/>
        </w:rPr>
        <w:t>3</w:t>
      </w:r>
      <w:r w:rsidRPr="002B448A">
        <w:rPr>
          <w:szCs w:val="28"/>
        </w:rPr>
        <w:t>.  </w:t>
      </w:r>
      <w:r w:rsidRPr="002B448A">
        <w:rPr>
          <w:kern w:val="32"/>
          <w:szCs w:val="28"/>
        </w:rPr>
        <w:t>Безвозмездные поступления</w:t>
      </w:r>
      <w:r>
        <w:rPr>
          <w:kern w:val="32"/>
          <w:szCs w:val="28"/>
        </w:rPr>
        <w:t xml:space="preserve"> </w:t>
      </w:r>
      <w:r w:rsidRPr="002B448A">
        <w:rPr>
          <w:kern w:val="32"/>
          <w:szCs w:val="28"/>
        </w:rPr>
        <w:t xml:space="preserve">от физических и юридических лиц, в том числе добровольные пожертвования, не использованные казенными учреждениями </w:t>
      </w:r>
      <w:r w:rsidR="00113392">
        <w:rPr>
          <w:kern w:val="32"/>
          <w:szCs w:val="28"/>
        </w:rPr>
        <w:t xml:space="preserve">Балахнинского муниципального </w:t>
      </w:r>
      <w:r>
        <w:rPr>
          <w:kern w:val="32"/>
          <w:szCs w:val="28"/>
        </w:rPr>
        <w:t>округа</w:t>
      </w:r>
      <w:r w:rsidRPr="002B448A">
        <w:rPr>
          <w:kern w:val="32"/>
          <w:szCs w:val="28"/>
        </w:rPr>
        <w:t xml:space="preserve"> и оставшиеся на 1 января </w:t>
      </w:r>
      <w:r>
        <w:rPr>
          <w:kern w:val="32"/>
          <w:szCs w:val="28"/>
        </w:rPr>
        <w:t>текущего финансового</w:t>
      </w:r>
      <w:r w:rsidRPr="002B448A">
        <w:rPr>
          <w:kern w:val="32"/>
          <w:szCs w:val="28"/>
        </w:rPr>
        <w:t xml:space="preserve"> года на </w:t>
      </w:r>
      <w:r w:rsidR="008E5452">
        <w:rPr>
          <w:kern w:val="32"/>
          <w:szCs w:val="28"/>
        </w:rPr>
        <w:t>едином</w:t>
      </w:r>
      <w:r w:rsidRPr="006E66EB">
        <w:rPr>
          <w:kern w:val="32"/>
          <w:szCs w:val="28"/>
        </w:rPr>
        <w:t xml:space="preserve"> счете</w:t>
      </w:r>
      <w:r w:rsidR="0096311B">
        <w:rPr>
          <w:kern w:val="32"/>
          <w:szCs w:val="28"/>
        </w:rPr>
        <w:t xml:space="preserve"> бюджета Балахнинского муниципального округа</w:t>
      </w:r>
      <w:r w:rsidRPr="002B448A">
        <w:rPr>
          <w:kern w:val="32"/>
          <w:szCs w:val="28"/>
        </w:rPr>
        <w:t xml:space="preserve">, открытом в Управлении </w:t>
      </w:r>
      <w:r w:rsidR="0096311B">
        <w:rPr>
          <w:kern w:val="32"/>
          <w:szCs w:val="28"/>
        </w:rPr>
        <w:t>Ф</w:t>
      </w:r>
      <w:r w:rsidRPr="002B448A">
        <w:rPr>
          <w:kern w:val="32"/>
          <w:szCs w:val="28"/>
        </w:rPr>
        <w:t xml:space="preserve">едерального казначейства по Нижегородской области, при наличии потребности, могут быть использованы казенными учреждениями </w:t>
      </w:r>
      <w:r w:rsidR="00113392">
        <w:rPr>
          <w:kern w:val="32"/>
          <w:szCs w:val="28"/>
        </w:rPr>
        <w:t xml:space="preserve">Балахнинского муниципального </w:t>
      </w:r>
      <w:r>
        <w:rPr>
          <w:kern w:val="32"/>
          <w:szCs w:val="28"/>
        </w:rPr>
        <w:t>округа</w:t>
      </w:r>
      <w:r w:rsidRPr="002B448A">
        <w:rPr>
          <w:kern w:val="32"/>
          <w:szCs w:val="28"/>
        </w:rPr>
        <w:t xml:space="preserve"> в текущем финансовом году на те же цели, с последующим</w:t>
      </w:r>
      <w:r w:rsidRPr="002B448A">
        <w:rPr>
          <w:szCs w:val="28"/>
        </w:rPr>
        <w:t xml:space="preserve"> уточнением бюджетных ассигнований, предусмотренных настоящим решением.</w:t>
      </w:r>
    </w:p>
    <w:p w14:paraId="27CF6A74" w14:textId="77777777" w:rsidR="00E418E8" w:rsidRDefault="00E418E8" w:rsidP="00E418E8">
      <w:pPr>
        <w:pStyle w:val="ConsNormal"/>
        <w:ind w:firstLine="851"/>
        <w:jc w:val="both"/>
        <w:rPr>
          <w:rFonts w:ascii="Times New Roman" w:hAnsi="Times New Roman" w:cs="Times New Roman"/>
          <w:sz w:val="28"/>
          <w:szCs w:val="28"/>
        </w:rPr>
      </w:pPr>
      <w:r w:rsidRPr="002B448A">
        <w:rPr>
          <w:rFonts w:ascii="Times New Roman" w:hAnsi="Times New Roman" w:cs="Times New Roman"/>
          <w:kern w:val="32"/>
          <w:sz w:val="28"/>
          <w:szCs w:val="28"/>
        </w:rPr>
        <w:t>Безвозмездные поступления от физических и юридических лиц, в том числе д</w:t>
      </w:r>
      <w:r w:rsidRPr="002B448A">
        <w:rPr>
          <w:rFonts w:ascii="Times New Roman" w:hAnsi="Times New Roman" w:cs="Times New Roman"/>
          <w:bCs/>
          <w:sz w:val="28"/>
          <w:szCs w:val="28"/>
        </w:rPr>
        <w:t>обров</w:t>
      </w:r>
      <w:r w:rsidRPr="002B448A">
        <w:rPr>
          <w:rFonts w:ascii="Times New Roman" w:hAnsi="Times New Roman" w:cs="Times New Roman"/>
          <w:sz w:val="28"/>
          <w:szCs w:val="28"/>
        </w:rPr>
        <w:t xml:space="preserve">ольные пожертвования, поступающие казенным учреждениям Балахнинского муниципального </w:t>
      </w:r>
      <w:r>
        <w:rPr>
          <w:rFonts w:ascii="Times New Roman" w:hAnsi="Times New Roman" w:cs="Times New Roman"/>
          <w:sz w:val="28"/>
          <w:szCs w:val="28"/>
        </w:rPr>
        <w:t>округа</w:t>
      </w:r>
      <w:r w:rsidRPr="002B448A">
        <w:rPr>
          <w:rFonts w:ascii="Times New Roman" w:hAnsi="Times New Roman" w:cs="Times New Roman"/>
          <w:sz w:val="28"/>
          <w:szCs w:val="28"/>
        </w:rPr>
        <w:t xml:space="preserve">, в полном объеме зачисляются в бюджет </w:t>
      </w:r>
      <w:r w:rsidR="00113392">
        <w:rPr>
          <w:rFonts w:ascii="Times New Roman" w:hAnsi="Times New Roman" w:cs="Times New Roman"/>
          <w:sz w:val="28"/>
          <w:szCs w:val="28"/>
        </w:rPr>
        <w:t xml:space="preserve">Балахнинского </w:t>
      </w:r>
      <w:r>
        <w:rPr>
          <w:rFonts w:ascii="Times New Roman" w:hAnsi="Times New Roman" w:cs="Times New Roman"/>
          <w:sz w:val="28"/>
          <w:szCs w:val="28"/>
        </w:rPr>
        <w:t>муниципального округа</w:t>
      </w:r>
      <w:r w:rsidRPr="002B448A">
        <w:rPr>
          <w:rFonts w:ascii="Times New Roman" w:hAnsi="Times New Roman" w:cs="Times New Roman"/>
          <w:sz w:val="28"/>
          <w:szCs w:val="28"/>
        </w:rPr>
        <w:t xml:space="preserve"> и направляются на финансовое обеспечение осуществления функций казенных учреждений </w:t>
      </w:r>
      <w:r w:rsidR="00300970">
        <w:rPr>
          <w:rFonts w:ascii="Times New Roman" w:hAnsi="Times New Roman" w:cs="Times New Roman"/>
          <w:sz w:val="28"/>
          <w:szCs w:val="28"/>
        </w:rPr>
        <w:t xml:space="preserve">Балахнинского муниципального </w:t>
      </w:r>
      <w:r>
        <w:rPr>
          <w:rFonts w:ascii="Times New Roman" w:hAnsi="Times New Roman" w:cs="Times New Roman"/>
          <w:sz w:val="28"/>
          <w:szCs w:val="28"/>
        </w:rPr>
        <w:t>округа</w:t>
      </w:r>
      <w:r w:rsidRPr="002B448A">
        <w:rPr>
          <w:rFonts w:ascii="Times New Roman" w:hAnsi="Times New Roman" w:cs="Times New Roman"/>
          <w:sz w:val="28"/>
          <w:szCs w:val="28"/>
        </w:rPr>
        <w:t xml:space="preserve"> в соответствии с их целевым назначением сверх бюджетных ассигнований, предусмотренных в бюджете </w:t>
      </w:r>
      <w:r w:rsidR="00300970">
        <w:rPr>
          <w:rFonts w:ascii="Times New Roman" w:hAnsi="Times New Roman" w:cs="Times New Roman"/>
          <w:sz w:val="28"/>
          <w:szCs w:val="28"/>
        </w:rPr>
        <w:t xml:space="preserve">Балахнинского </w:t>
      </w:r>
      <w:r>
        <w:rPr>
          <w:rFonts w:ascii="Times New Roman" w:hAnsi="Times New Roman" w:cs="Times New Roman"/>
          <w:sz w:val="28"/>
          <w:szCs w:val="28"/>
        </w:rPr>
        <w:t>муниципального округа</w:t>
      </w:r>
      <w:r w:rsidRPr="002B448A">
        <w:rPr>
          <w:rFonts w:ascii="Times New Roman" w:hAnsi="Times New Roman" w:cs="Times New Roman"/>
          <w:sz w:val="28"/>
          <w:szCs w:val="28"/>
        </w:rPr>
        <w:t xml:space="preserve">, </w:t>
      </w:r>
      <w:r w:rsidRPr="004578F4">
        <w:rPr>
          <w:rFonts w:ascii="Times New Roman" w:hAnsi="Times New Roman" w:cs="Times New Roman"/>
          <w:sz w:val="28"/>
          <w:szCs w:val="28"/>
        </w:rPr>
        <w:t xml:space="preserve">в порядке, установленном администрацией </w:t>
      </w:r>
      <w:r w:rsidR="00300970">
        <w:rPr>
          <w:rFonts w:ascii="Times New Roman" w:hAnsi="Times New Roman" w:cs="Times New Roman"/>
          <w:sz w:val="28"/>
          <w:szCs w:val="28"/>
        </w:rPr>
        <w:t xml:space="preserve">Балахнинского муниципального </w:t>
      </w:r>
      <w:r w:rsidRPr="004578F4">
        <w:rPr>
          <w:rFonts w:ascii="Times New Roman" w:hAnsi="Times New Roman" w:cs="Times New Roman"/>
          <w:sz w:val="28"/>
          <w:szCs w:val="28"/>
        </w:rPr>
        <w:t>округа.</w:t>
      </w:r>
    </w:p>
    <w:p w14:paraId="5B33AD6B" w14:textId="77777777" w:rsidR="00D11BB0" w:rsidRDefault="00D11BB0" w:rsidP="00E418E8">
      <w:pPr>
        <w:pStyle w:val="ConsNormal"/>
        <w:ind w:firstLine="851"/>
        <w:jc w:val="both"/>
        <w:rPr>
          <w:rFonts w:ascii="Times New Roman" w:hAnsi="Times New Roman" w:cs="Times New Roman"/>
          <w:sz w:val="28"/>
          <w:szCs w:val="28"/>
        </w:rPr>
      </w:pPr>
    </w:p>
    <w:p w14:paraId="6890D46F" w14:textId="77777777" w:rsidR="00E418E8" w:rsidRPr="009C3B31" w:rsidRDefault="00E418E8" w:rsidP="00E418E8">
      <w:pPr>
        <w:ind w:firstLine="851"/>
        <w:jc w:val="both"/>
        <w:rPr>
          <w:szCs w:val="28"/>
        </w:rPr>
      </w:pPr>
      <w:r>
        <w:rPr>
          <w:szCs w:val="28"/>
        </w:rPr>
        <w:t>1</w:t>
      </w:r>
      <w:r w:rsidR="00B476C4">
        <w:rPr>
          <w:szCs w:val="28"/>
        </w:rPr>
        <w:t>4</w:t>
      </w:r>
      <w:r w:rsidRPr="00E75047">
        <w:rPr>
          <w:szCs w:val="28"/>
        </w:rPr>
        <w:t>.</w:t>
      </w:r>
      <w:r w:rsidRPr="009C3B31">
        <w:rPr>
          <w:szCs w:val="28"/>
        </w:rPr>
        <w:t xml:space="preserve"> </w:t>
      </w:r>
      <w:r>
        <w:rPr>
          <w:szCs w:val="28"/>
        </w:rPr>
        <w:t>А</w:t>
      </w:r>
      <w:r w:rsidRPr="009C3B31">
        <w:rPr>
          <w:szCs w:val="28"/>
        </w:rPr>
        <w:t>дминистраци</w:t>
      </w:r>
      <w:r>
        <w:rPr>
          <w:szCs w:val="28"/>
        </w:rPr>
        <w:t>я</w:t>
      </w:r>
      <w:r w:rsidRPr="009C3B31">
        <w:rPr>
          <w:szCs w:val="28"/>
        </w:rPr>
        <w:t xml:space="preserve"> Балахнинского муниципального </w:t>
      </w:r>
      <w:r>
        <w:rPr>
          <w:szCs w:val="28"/>
        </w:rPr>
        <w:t>округа</w:t>
      </w:r>
      <w:r w:rsidRPr="009C3B31">
        <w:rPr>
          <w:szCs w:val="28"/>
        </w:rPr>
        <w:t xml:space="preserve"> в пределах</w:t>
      </w:r>
      <w:r>
        <w:rPr>
          <w:szCs w:val="28"/>
        </w:rPr>
        <w:t>,</w:t>
      </w:r>
      <w:r w:rsidRPr="009C3B31">
        <w:rPr>
          <w:szCs w:val="28"/>
        </w:rPr>
        <w:t xml:space="preserve"> предусмотренных </w:t>
      </w:r>
      <w:r>
        <w:rPr>
          <w:szCs w:val="28"/>
        </w:rPr>
        <w:t>настоящим решением бюджетных ассигнований</w:t>
      </w:r>
      <w:r w:rsidR="00D11BB0">
        <w:rPr>
          <w:szCs w:val="28"/>
        </w:rPr>
        <w:t xml:space="preserve"> на соответствующий финансовый год,</w:t>
      </w:r>
      <w:r w:rsidRPr="009C3B31">
        <w:rPr>
          <w:szCs w:val="28"/>
        </w:rPr>
        <w:t xml:space="preserve"> </w:t>
      </w:r>
      <w:r>
        <w:rPr>
          <w:szCs w:val="28"/>
        </w:rPr>
        <w:t xml:space="preserve">осуществляет </w:t>
      </w:r>
      <w:r w:rsidRPr="009C3B31">
        <w:rPr>
          <w:szCs w:val="28"/>
        </w:rPr>
        <w:t>возмещ</w:t>
      </w:r>
      <w:r>
        <w:rPr>
          <w:szCs w:val="28"/>
        </w:rPr>
        <w:t>ение</w:t>
      </w:r>
      <w:r w:rsidRPr="009C3B31">
        <w:rPr>
          <w:szCs w:val="28"/>
        </w:rPr>
        <w:t xml:space="preserve"> из бюджета муниципального </w:t>
      </w:r>
      <w:r>
        <w:rPr>
          <w:szCs w:val="28"/>
        </w:rPr>
        <w:t>округа</w:t>
      </w:r>
      <w:r w:rsidRPr="009C3B31">
        <w:rPr>
          <w:szCs w:val="28"/>
        </w:rPr>
        <w:t xml:space="preserve"> част</w:t>
      </w:r>
      <w:r>
        <w:rPr>
          <w:szCs w:val="28"/>
        </w:rPr>
        <w:t>и</w:t>
      </w:r>
      <w:r w:rsidRPr="009C3B31">
        <w:rPr>
          <w:szCs w:val="28"/>
        </w:rPr>
        <w:t xml:space="preserve"> затрат на уплату процентов по кредитам, полученным в российских кредитных организациях:</w:t>
      </w:r>
    </w:p>
    <w:p w14:paraId="17329C1D" w14:textId="77777777" w:rsidR="00E418E8" w:rsidRDefault="00E418E8" w:rsidP="00E418E8">
      <w:pPr>
        <w:ind w:firstLine="851"/>
        <w:jc w:val="both"/>
        <w:rPr>
          <w:szCs w:val="28"/>
        </w:rPr>
      </w:pPr>
      <w:r w:rsidRPr="00791B87">
        <w:rPr>
          <w:szCs w:val="28"/>
        </w:rPr>
        <w:t>1) в порядке и на условиях, установленных постановлением администрации Балахнинского муниципального района от 28.10.20</w:t>
      </w:r>
      <w:r>
        <w:rPr>
          <w:szCs w:val="28"/>
        </w:rPr>
        <w:t>20</w:t>
      </w:r>
      <w:r w:rsidRPr="00791B87">
        <w:rPr>
          <w:szCs w:val="28"/>
        </w:rPr>
        <w:t xml:space="preserve"> № 1512 «Об утверждении муниципальной программы «Государственная поддержка граждан по обеспечению жильем на территории Балахнинского муниципального округа Нижегородской области»;</w:t>
      </w:r>
    </w:p>
    <w:p w14:paraId="0B9BCCB2" w14:textId="77777777" w:rsidR="00680971" w:rsidRPr="00791B87" w:rsidRDefault="00680971" w:rsidP="00E418E8">
      <w:pPr>
        <w:ind w:firstLine="851"/>
        <w:jc w:val="both"/>
        <w:rPr>
          <w:szCs w:val="28"/>
        </w:rPr>
      </w:pPr>
      <w:r>
        <w:rPr>
          <w:szCs w:val="28"/>
        </w:rPr>
        <w:t xml:space="preserve">2) в порядке </w:t>
      </w:r>
      <w:r w:rsidRPr="00680971">
        <w:rPr>
          <w:szCs w:val="28"/>
        </w:rPr>
        <w:t xml:space="preserve">и на условиях, установленных постановлением администрации Балахнинского муниципального </w:t>
      </w:r>
      <w:r w:rsidR="00880B1B">
        <w:rPr>
          <w:szCs w:val="28"/>
        </w:rPr>
        <w:t>округа</w:t>
      </w:r>
      <w:r>
        <w:rPr>
          <w:szCs w:val="28"/>
        </w:rPr>
        <w:t xml:space="preserve"> от </w:t>
      </w:r>
      <w:r w:rsidR="00880B1B">
        <w:rPr>
          <w:szCs w:val="28"/>
        </w:rPr>
        <w:t>24.11.2021 № 2167 «Об утверждении положений и состава комиссии по предоставлению из средств бюджета Балахнинского муниципального округа Нижегородской области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p w14:paraId="73087911" w14:textId="77777777" w:rsidR="00E418E8" w:rsidRPr="009C3B31" w:rsidRDefault="00E418E8" w:rsidP="00E418E8">
      <w:pPr>
        <w:ind w:firstLine="851"/>
        <w:jc w:val="both"/>
        <w:rPr>
          <w:szCs w:val="28"/>
        </w:rPr>
      </w:pPr>
      <w:r>
        <w:rPr>
          <w:szCs w:val="28"/>
        </w:rPr>
        <w:t xml:space="preserve">            </w:t>
      </w:r>
    </w:p>
    <w:p w14:paraId="2719680E" w14:textId="6DB8AD6D" w:rsidR="00E418E8" w:rsidRPr="007E6A7E" w:rsidRDefault="00E418E8" w:rsidP="00E418E8">
      <w:pPr>
        <w:ind w:firstLine="851"/>
        <w:jc w:val="both"/>
        <w:rPr>
          <w:szCs w:val="28"/>
        </w:rPr>
      </w:pPr>
      <w:r>
        <w:rPr>
          <w:szCs w:val="28"/>
        </w:rPr>
        <w:t>1</w:t>
      </w:r>
      <w:r w:rsidR="00B476C4">
        <w:rPr>
          <w:szCs w:val="28"/>
        </w:rPr>
        <w:t>5</w:t>
      </w:r>
      <w:r w:rsidRPr="00FF5236">
        <w:rPr>
          <w:szCs w:val="28"/>
        </w:rPr>
        <w:t>.</w:t>
      </w:r>
      <w:r>
        <w:rPr>
          <w:szCs w:val="28"/>
        </w:rPr>
        <w:t xml:space="preserve"> </w:t>
      </w:r>
      <w:r w:rsidRPr="009C3B31">
        <w:rPr>
          <w:szCs w:val="28"/>
        </w:rPr>
        <w:t>Субсидии юридическим лицам (за исключением субсидий муниципальным учреждениям), индивидуальным предпринимателям</w:t>
      </w:r>
      <w:r>
        <w:rPr>
          <w:szCs w:val="28"/>
        </w:rPr>
        <w:t>, а также</w:t>
      </w:r>
      <w:r w:rsidRPr="009C3B31">
        <w:rPr>
          <w:szCs w:val="28"/>
        </w:rPr>
        <w:t xml:space="preserve"> физическим лицам</w:t>
      </w:r>
      <w:r>
        <w:rPr>
          <w:szCs w:val="28"/>
        </w:rPr>
        <w:t xml:space="preserve"> -</w:t>
      </w:r>
      <w:r w:rsidRPr="009C3B31">
        <w:rPr>
          <w:szCs w:val="28"/>
        </w:rPr>
        <w:t xml:space="preserve"> производителям товаров, работ, услуг, предусмотренные настоящим решением, предоставляются в </w:t>
      </w:r>
      <w:r>
        <w:rPr>
          <w:szCs w:val="28"/>
        </w:rPr>
        <w:t xml:space="preserve">целях возмещения недополученных доходов и (или) финансового обеспечения (возмещения) затрат в порядке, </w:t>
      </w:r>
      <w:r w:rsidRPr="007E6A7E">
        <w:rPr>
          <w:szCs w:val="28"/>
        </w:rPr>
        <w:t>установленном</w:t>
      </w:r>
      <w:r w:rsidR="00F0662C">
        <w:rPr>
          <w:szCs w:val="28"/>
        </w:rPr>
        <w:t xml:space="preserve"> администрацией Балахнинского муниципального округа</w:t>
      </w:r>
      <w:r w:rsidR="00160996">
        <w:rPr>
          <w:szCs w:val="28"/>
        </w:rPr>
        <w:t xml:space="preserve"> или уполномоченным ею органом</w:t>
      </w:r>
      <w:r w:rsidRPr="007E6A7E">
        <w:rPr>
          <w:szCs w:val="28"/>
        </w:rPr>
        <w:t>, в следующих случаях:</w:t>
      </w:r>
    </w:p>
    <w:p w14:paraId="14B9A3B3" w14:textId="77777777" w:rsidR="00E418E8" w:rsidRPr="007E6A7E" w:rsidRDefault="00E418E8" w:rsidP="00E418E8">
      <w:pPr>
        <w:ind w:firstLine="851"/>
        <w:jc w:val="both"/>
        <w:rPr>
          <w:szCs w:val="28"/>
        </w:rPr>
      </w:pPr>
      <w:r w:rsidRPr="007E6A7E">
        <w:rPr>
          <w:szCs w:val="28"/>
        </w:rPr>
        <w:t xml:space="preserve">1) на оказание государственной поддержки сельскохозяйственного производства: </w:t>
      </w:r>
    </w:p>
    <w:p w14:paraId="49380FDA" w14:textId="57984A5C" w:rsidR="00E418E8" w:rsidRPr="007E6A7E" w:rsidRDefault="00A3080F" w:rsidP="00E418E8">
      <w:pPr>
        <w:ind w:firstLine="851"/>
        <w:jc w:val="both"/>
        <w:rPr>
          <w:szCs w:val="28"/>
        </w:rPr>
      </w:pPr>
      <w:r>
        <w:rPr>
          <w:szCs w:val="28"/>
        </w:rPr>
        <w:t>а</w:t>
      </w:r>
      <w:r w:rsidR="00E418E8" w:rsidRPr="007E6A7E">
        <w:rPr>
          <w:szCs w:val="28"/>
        </w:rPr>
        <w:t>) на возмещение части затрат на поддержку элитного семеноводства;</w:t>
      </w:r>
    </w:p>
    <w:p w14:paraId="06C4EB60" w14:textId="568B6615" w:rsidR="00E418E8" w:rsidRPr="007E6A7E" w:rsidRDefault="00A3080F" w:rsidP="00E418E8">
      <w:pPr>
        <w:ind w:firstLine="851"/>
        <w:jc w:val="both"/>
        <w:rPr>
          <w:szCs w:val="28"/>
        </w:rPr>
      </w:pPr>
      <w:r>
        <w:rPr>
          <w:szCs w:val="28"/>
        </w:rPr>
        <w:t>б</w:t>
      </w:r>
      <w:r w:rsidR="00E418E8" w:rsidRPr="007E6A7E">
        <w:rPr>
          <w:szCs w:val="28"/>
        </w:rPr>
        <w:t>) на возмещение части затрат на приобретение оборудования и техники;</w:t>
      </w:r>
    </w:p>
    <w:p w14:paraId="4B8678CC" w14:textId="4B4C7AF1" w:rsidR="00E418E8" w:rsidRPr="007E6A7E" w:rsidRDefault="00A3080F" w:rsidP="00E418E8">
      <w:pPr>
        <w:ind w:firstLine="851"/>
        <w:jc w:val="both"/>
        <w:rPr>
          <w:szCs w:val="28"/>
        </w:rPr>
      </w:pPr>
      <w:r>
        <w:rPr>
          <w:szCs w:val="28"/>
        </w:rPr>
        <w:t>в</w:t>
      </w:r>
      <w:r w:rsidR="00E418E8" w:rsidRPr="007E6A7E">
        <w:rPr>
          <w:szCs w:val="28"/>
        </w:rPr>
        <w:t>) на возмещение части затрат на поддержку собственного производства молока;</w:t>
      </w:r>
    </w:p>
    <w:p w14:paraId="00D5096C" w14:textId="5BB032DF" w:rsidR="00E418E8" w:rsidRPr="007E6A7E" w:rsidRDefault="00A3080F" w:rsidP="00E418E8">
      <w:pPr>
        <w:ind w:firstLine="851"/>
        <w:jc w:val="both"/>
        <w:rPr>
          <w:szCs w:val="28"/>
        </w:rPr>
      </w:pPr>
      <w:r>
        <w:rPr>
          <w:szCs w:val="28"/>
        </w:rPr>
        <w:t>г</w:t>
      </w:r>
      <w:r w:rsidR="00E418E8" w:rsidRPr="007E6A7E">
        <w:rPr>
          <w:szCs w:val="28"/>
        </w:rPr>
        <w:t>) на поддержку племенного животноводства;</w:t>
      </w:r>
    </w:p>
    <w:p w14:paraId="07D72983" w14:textId="38A61AC2" w:rsidR="007E6A7E" w:rsidRDefault="00A3080F" w:rsidP="00E418E8">
      <w:pPr>
        <w:ind w:firstLine="851"/>
        <w:jc w:val="both"/>
        <w:rPr>
          <w:szCs w:val="28"/>
        </w:rPr>
      </w:pPr>
      <w:r>
        <w:rPr>
          <w:szCs w:val="28"/>
        </w:rPr>
        <w:t>д</w:t>
      </w:r>
      <w:r w:rsidR="007E6A7E" w:rsidRPr="007E6A7E">
        <w:rPr>
          <w:szCs w:val="28"/>
        </w:rPr>
        <w:t xml:space="preserve">) на возмещение производителям зерновых культур части затрат на </w:t>
      </w:r>
      <w:r w:rsidR="007E6A7E" w:rsidRPr="00B72D2B">
        <w:rPr>
          <w:szCs w:val="28"/>
        </w:rPr>
        <w:t>производство и реализацию зерновых культур;</w:t>
      </w:r>
    </w:p>
    <w:p w14:paraId="64603FAF" w14:textId="3154997E" w:rsidR="00727882" w:rsidRPr="00B72D2B" w:rsidRDefault="00A3080F" w:rsidP="00E418E8">
      <w:pPr>
        <w:ind w:firstLine="851"/>
        <w:jc w:val="both"/>
        <w:rPr>
          <w:szCs w:val="28"/>
        </w:rPr>
      </w:pPr>
      <w:r>
        <w:rPr>
          <w:szCs w:val="28"/>
        </w:rPr>
        <w:t>е</w:t>
      </w:r>
      <w:r w:rsidR="00727882">
        <w:rPr>
          <w:szCs w:val="28"/>
        </w:rPr>
        <w:t xml:space="preserve">) на </w:t>
      </w:r>
      <w:r w:rsidR="00727882" w:rsidRPr="00727882">
        <w:rPr>
          <w:szCs w:val="28"/>
        </w:rPr>
        <w:t>стимулирование увеличения производства картофеля и овощей</w:t>
      </w:r>
      <w:r w:rsidR="00727882">
        <w:rPr>
          <w:szCs w:val="28"/>
        </w:rPr>
        <w:t>;</w:t>
      </w:r>
    </w:p>
    <w:p w14:paraId="5B7811A6" w14:textId="77777777" w:rsidR="00E418E8" w:rsidRPr="00B72D2B" w:rsidRDefault="00E418E8" w:rsidP="00E418E8">
      <w:pPr>
        <w:ind w:firstLine="851"/>
        <w:jc w:val="both"/>
        <w:rPr>
          <w:szCs w:val="28"/>
        </w:rPr>
      </w:pPr>
      <w:r w:rsidRPr="00B72D2B">
        <w:rPr>
          <w:szCs w:val="28"/>
        </w:rPr>
        <w:lastRenderedPageBreak/>
        <w:t xml:space="preserve">2) </w:t>
      </w:r>
      <w:r w:rsidRPr="00B72D2B">
        <w:rPr>
          <w:rFonts w:eastAsia="Calibri"/>
          <w:szCs w:val="28"/>
          <w:lang w:eastAsia="en-US"/>
        </w:rPr>
        <w:t>на финансовое обеспечение (возмещение) затрат организациям, осуществляющим регулируемые виды деятельности в сферах теплоснабжения, водоснабжения, водоотведения и оказывающих соответствующие услуги населению</w:t>
      </w:r>
      <w:r w:rsidRPr="00B72D2B">
        <w:rPr>
          <w:szCs w:val="28"/>
        </w:rPr>
        <w:t>;</w:t>
      </w:r>
    </w:p>
    <w:p w14:paraId="2849F335" w14:textId="77777777" w:rsidR="00E418E8" w:rsidRPr="00B72D2B" w:rsidRDefault="00E418E8" w:rsidP="00E418E8">
      <w:pPr>
        <w:ind w:firstLine="851"/>
        <w:jc w:val="both"/>
        <w:rPr>
          <w:szCs w:val="28"/>
        </w:rPr>
      </w:pPr>
      <w:r w:rsidRPr="00B72D2B">
        <w:rPr>
          <w:szCs w:val="28"/>
        </w:rPr>
        <w:t>3) на возмещение недополученных доходов организациям, осуществляющим регулируемые виды деятельности в сферах теплоснабжения, водоснабжения, водоотведения и оказывающих соответствующие услуги населению;</w:t>
      </w:r>
    </w:p>
    <w:p w14:paraId="3804134B" w14:textId="77777777" w:rsidR="00E418E8" w:rsidRPr="00B72D2B" w:rsidRDefault="00E418E8" w:rsidP="00E418E8">
      <w:pPr>
        <w:ind w:firstLine="851"/>
        <w:jc w:val="both"/>
        <w:rPr>
          <w:szCs w:val="28"/>
        </w:rPr>
      </w:pPr>
      <w:r w:rsidRPr="00B72D2B">
        <w:rPr>
          <w:szCs w:val="28"/>
        </w:rPr>
        <w:t>4) на возмещение недополученных доходов, возникших в связи с оказанием услуг по помывке населения в банях, находящихся в муниципальной собственности;</w:t>
      </w:r>
    </w:p>
    <w:p w14:paraId="0F64F253" w14:textId="77777777" w:rsidR="00E418E8" w:rsidRPr="00B72D2B" w:rsidRDefault="00E418E8" w:rsidP="00E418E8">
      <w:pPr>
        <w:ind w:firstLine="851"/>
        <w:jc w:val="both"/>
        <w:rPr>
          <w:szCs w:val="28"/>
        </w:rPr>
      </w:pPr>
      <w:r w:rsidRPr="00B72D2B">
        <w:rPr>
          <w:szCs w:val="28"/>
        </w:rPr>
        <w:t>5) на возмещение части расходов по приобретению путевок в загородные оздоровительно-образовательные центры (лагеря);</w:t>
      </w:r>
    </w:p>
    <w:p w14:paraId="2EB117F8" w14:textId="77777777" w:rsidR="00B72D2B" w:rsidRPr="00B72D2B" w:rsidRDefault="00E418E8" w:rsidP="00B72D2B">
      <w:pPr>
        <w:pStyle w:val="afa"/>
        <w:ind w:left="0" w:firstLine="851"/>
        <w:jc w:val="both"/>
        <w:rPr>
          <w:rFonts w:ascii="Times New Roman" w:hAnsi="Times New Roman"/>
          <w:sz w:val="28"/>
          <w:szCs w:val="28"/>
        </w:rPr>
      </w:pPr>
      <w:r w:rsidRPr="00B72D2B">
        <w:rPr>
          <w:rFonts w:ascii="Times New Roman" w:hAnsi="Times New Roman"/>
          <w:bCs/>
          <w:color w:val="000000"/>
          <w:sz w:val="28"/>
          <w:szCs w:val="28"/>
        </w:rPr>
        <w:t>6) на возмещение части расходов субъектам малого и среднего предпринимательства</w:t>
      </w:r>
      <w:r w:rsidR="00B72D2B" w:rsidRPr="00B72D2B">
        <w:rPr>
          <w:rFonts w:ascii="Times New Roman" w:hAnsi="Times New Roman"/>
          <w:sz w:val="28"/>
          <w:szCs w:val="28"/>
        </w:rPr>
        <w:t>;</w:t>
      </w:r>
    </w:p>
    <w:p w14:paraId="45905F05" w14:textId="77777777" w:rsidR="003324B4" w:rsidRDefault="00B72D2B" w:rsidP="00B72D2B">
      <w:pPr>
        <w:pStyle w:val="afa"/>
        <w:ind w:left="0" w:firstLine="851"/>
        <w:jc w:val="both"/>
        <w:rPr>
          <w:rFonts w:ascii="Times New Roman" w:hAnsi="Times New Roman"/>
          <w:sz w:val="28"/>
          <w:szCs w:val="28"/>
        </w:rPr>
      </w:pPr>
      <w:r>
        <w:rPr>
          <w:rFonts w:ascii="Times New Roman" w:hAnsi="Times New Roman"/>
          <w:sz w:val="28"/>
          <w:szCs w:val="28"/>
        </w:rPr>
        <w:t>7) на погашение задолженности ресурсоснабжающих организаций</w:t>
      </w:r>
      <w:r w:rsidR="002F6907">
        <w:rPr>
          <w:rFonts w:ascii="Times New Roman" w:hAnsi="Times New Roman"/>
          <w:sz w:val="28"/>
          <w:szCs w:val="28"/>
        </w:rPr>
        <w:t xml:space="preserve"> </w:t>
      </w:r>
      <w:r w:rsidR="002F6907" w:rsidRPr="002F6907">
        <w:rPr>
          <w:rFonts w:ascii="Times New Roman" w:hAnsi="Times New Roman"/>
          <w:sz w:val="28"/>
          <w:szCs w:val="28"/>
        </w:rPr>
        <w:t>по заключенным мировым соглашениям и соглашениям о реструктуризации</w:t>
      </w:r>
      <w:r w:rsidRPr="002F6907">
        <w:rPr>
          <w:rFonts w:ascii="Times New Roman" w:hAnsi="Times New Roman"/>
          <w:sz w:val="28"/>
          <w:szCs w:val="28"/>
        </w:rPr>
        <w:t>.</w:t>
      </w:r>
      <w:r w:rsidR="00E418E8" w:rsidRPr="002F6907">
        <w:rPr>
          <w:rFonts w:ascii="Times New Roman" w:hAnsi="Times New Roman"/>
          <w:sz w:val="28"/>
          <w:szCs w:val="28"/>
        </w:rPr>
        <w:t xml:space="preserve">     </w:t>
      </w:r>
    </w:p>
    <w:p w14:paraId="06FFC517" w14:textId="77777777" w:rsidR="003324B4" w:rsidRDefault="003324B4" w:rsidP="00B72D2B">
      <w:pPr>
        <w:pStyle w:val="afa"/>
        <w:ind w:left="0" w:firstLine="851"/>
        <w:jc w:val="both"/>
        <w:rPr>
          <w:rFonts w:ascii="Times New Roman" w:hAnsi="Times New Roman"/>
          <w:sz w:val="28"/>
          <w:szCs w:val="28"/>
        </w:rPr>
      </w:pPr>
    </w:p>
    <w:p w14:paraId="5AF15950" w14:textId="4D8D07B1" w:rsidR="00E418E8" w:rsidRDefault="003324B4" w:rsidP="00B72D2B">
      <w:pPr>
        <w:pStyle w:val="afa"/>
        <w:ind w:left="0" w:firstLine="851"/>
        <w:jc w:val="both"/>
        <w:rPr>
          <w:rFonts w:ascii="Times New Roman" w:hAnsi="Times New Roman"/>
          <w:sz w:val="28"/>
          <w:szCs w:val="28"/>
        </w:rPr>
      </w:pPr>
      <w:r w:rsidRPr="003324B4">
        <w:rPr>
          <w:rFonts w:ascii="Times New Roman" w:hAnsi="Times New Roman"/>
          <w:sz w:val="28"/>
          <w:szCs w:val="28"/>
        </w:rPr>
        <w:t>16</w:t>
      </w:r>
      <w:r>
        <w:rPr>
          <w:rFonts w:ascii="Times New Roman" w:hAnsi="Times New Roman"/>
          <w:sz w:val="28"/>
          <w:szCs w:val="28"/>
        </w:rPr>
        <w:t xml:space="preserve">. </w:t>
      </w:r>
      <w:r w:rsidR="00E418E8" w:rsidRPr="002F6907">
        <w:rPr>
          <w:rFonts w:ascii="Times New Roman" w:hAnsi="Times New Roman"/>
          <w:sz w:val="28"/>
          <w:szCs w:val="28"/>
        </w:rPr>
        <w:t xml:space="preserve"> </w:t>
      </w:r>
      <w:r w:rsidRPr="003324B4">
        <w:rPr>
          <w:rFonts w:ascii="Times New Roman" w:hAnsi="Times New Roman"/>
          <w:sz w:val="28"/>
          <w:szCs w:val="28"/>
        </w:rPr>
        <w:t xml:space="preserve">Гранты в форме субсидий юридическим лицам (за исключением </w:t>
      </w:r>
      <w:r>
        <w:rPr>
          <w:rFonts w:ascii="Times New Roman" w:hAnsi="Times New Roman"/>
          <w:sz w:val="28"/>
          <w:szCs w:val="28"/>
        </w:rPr>
        <w:t>муниципальных</w:t>
      </w:r>
      <w:r w:rsidRPr="003324B4">
        <w:rPr>
          <w:rFonts w:ascii="Times New Roman" w:hAnsi="Times New Roman"/>
          <w:sz w:val="28"/>
          <w:szCs w:val="28"/>
        </w:rPr>
        <w:t xml:space="preserve"> учреждений), индивидуальным предпринимателям, физическим лицам, предусмотренные настоящим </w:t>
      </w:r>
      <w:r>
        <w:rPr>
          <w:rFonts w:ascii="Times New Roman" w:hAnsi="Times New Roman"/>
          <w:sz w:val="28"/>
          <w:szCs w:val="28"/>
        </w:rPr>
        <w:t>решением</w:t>
      </w:r>
      <w:r w:rsidRPr="003324B4">
        <w:rPr>
          <w:rFonts w:ascii="Times New Roman" w:hAnsi="Times New Roman"/>
          <w:sz w:val="28"/>
          <w:szCs w:val="28"/>
        </w:rPr>
        <w:t>, предоставляются в порядке, установленном</w:t>
      </w:r>
      <w:r>
        <w:rPr>
          <w:rFonts w:ascii="Times New Roman" w:hAnsi="Times New Roman"/>
          <w:sz w:val="28"/>
          <w:szCs w:val="28"/>
        </w:rPr>
        <w:t xml:space="preserve"> администрацией Балахнинского муниципального округа</w:t>
      </w:r>
      <w:r w:rsidRPr="003324B4">
        <w:rPr>
          <w:rFonts w:ascii="Times New Roman" w:hAnsi="Times New Roman"/>
          <w:sz w:val="28"/>
          <w:szCs w:val="28"/>
        </w:rPr>
        <w:t>:</w:t>
      </w:r>
    </w:p>
    <w:p w14:paraId="6FCEEE1C" w14:textId="555E5B53" w:rsidR="003324B4" w:rsidRPr="002F6907" w:rsidRDefault="003324B4" w:rsidP="00B72D2B">
      <w:pPr>
        <w:pStyle w:val="afa"/>
        <w:ind w:left="0" w:firstLine="851"/>
        <w:jc w:val="both"/>
        <w:rPr>
          <w:rFonts w:ascii="Times New Roman" w:hAnsi="Times New Roman"/>
          <w:sz w:val="28"/>
          <w:szCs w:val="28"/>
        </w:rPr>
      </w:pPr>
      <w:r>
        <w:rPr>
          <w:rFonts w:ascii="Times New Roman" w:hAnsi="Times New Roman"/>
          <w:sz w:val="28"/>
          <w:szCs w:val="28"/>
        </w:rPr>
        <w:t>1) начинающим субъектам малого предпринимательства и (или) физическим лицам, применяющим специальный налоговый режим «Налог на профессиональный доход»</w:t>
      </w:r>
      <w:r w:rsidR="00E839CB">
        <w:rPr>
          <w:rFonts w:ascii="Times New Roman" w:hAnsi="Times New Roman"/>
          <w:sz w:val="28"/>
          <w:szCs w:val="28"/>
        </w:rPr>
        <w:t>.</w:t>
      </w:r>
    </w:p>
    <w:p w14:paraId="77FC3231" w14:textId="77777777" w:rsidR="00D66725" w:rsidRPr="00B72D2B" w:rsidRDefault="00D66725" w:rsidP="00B72D2B">
      <w:pPr>
        <w:pStyle w:val="afa"/>
        <w:ind w:left="0" w:firstLine="851"/>
        <w:jc w:val="both"/>
        <w:rPr>
          <w:rFonts w:ascii="Times New Roman" w:hAnsi="Times New Roman"/>
          <w:sz w:val="28"/>
          <w:szCs w:val="28"/>
          <w:highlight w:val="yellow"/>
        </w:rPr>
      </w:pPr>
    </w:p>
    <w:p w14:paraId="211E83BB" w14:textId="4ACD2AD0" w:rsidR="00E418E8" w:rsidRDefault="00E418E8"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w:t>
      </w:r>
      <w:r w:rsidR="00E839CB">
        <w:rPr>
          <w:rFonts w:ascii="Times New Roman" w:hAnsi="Times New Roman" w:cs="Times New Roman"/>
          <w:sz w:val="28"/>
          <w:szCs w:val="28"/>
        </w:rPr>
        <w:t>7</w:t>
      </w:r>
      <w:r>
        <w:rPr>
          <w:rFonts w:ascii="Times New Roman" w:hAnsi="Times New Roman" w:cs="Times New Roman"/>
          <w:sz w:val="28"/>
          <w:szCs w:val="28"/>
        </w:rPr>
        <w:t>. Утвердить объем бюджетных ассигнований дорожного фонда Балахнинского муниципального округа:</w:t>
      </w:r>
    </w:p>
    <w:p w14:paraId="3FC752DA" w14:textId="77777777" w:rsidR="00040C3F" w:rsidRPr="007823D0" w:rsidRDefault="00040C3F" w:rsidP="00040C3F">
      <w:pPr>
        <w:pStyle w:val="ConsNormal"/>
        <w:jc w:val="both"/>
        <w:rPr>
          <w:rFonts w:ascii="Times New Roman" w:hAnsi="Times New Roman" w:cs="Times New Roman"/>
          <w:sz w:val="28"/>
          <w:szCs w:val="28"/>
        </w:rPr>
      </w:pPr>
      <w:r w:rsidRPr="007823D0">
        <w:rPr>
          <w:rFonts w:ascii="Times New Roman" w:hAnsi="Times New Roman" w:cs="Times New Roman"/>
          <w:sz w:val="28"/>
          <w:szCs w:val="28"/>
        </w:rPr>
        <w:t>1) на 2024 год в размере 225 383,8 тыс. рублей;</w:t>
      </w:r>
    </w:p>
    <w:p w14:paraId="5CC2478A" w14:textId="77777777" w:rsidR="00040C3F" w:rsidRPr="007823D0" w:rsidRDefault="00040C3F" w:rsidP="00040C3F">
      <w:pPr>
        <w:pStyle w:val="ConsNormal"/>
        <w:jc w:val="both"/>
        <w:rPr>
          <w:rFonts w:ascii="Times New Roman" w:hAnsi="Times New Roman" w:cs="Times New Roman"/>
          <w:sz w:val="28"/>
          <w:szCs w:val="28"/>
        </w:rPr>
      </w:pPr>
      <w:r w:rsidRPr="007823D0">
        <w:rPr>
          <w:rFonts w:ascii="Times New Roman" w:hAnsi="Times New Roman" w:cs="Times New Roman"/>
          <w:sz w:val="28"/>
          <w:szCs w:val="28"/>
        </w:rPr>
        <w:t>2) на 2025 год в размере 26</w:t>
      </w:r>
      <w:r w:rsidRPr="007823D0">
        <w:rPr>
          <w:rFonts w:ascii="Times New Roman" w:hAnsi="Times New Roman" w:cs="Times New Roman"/>
          <w:sz w:val="28"/>
          <w:szCs w:val="28"/>
          <w:lang w:val="en-US"/>
        </w:rPr>
        <w:t> </w:t>
      </w:r>
      <w:r w:rsidRPr="007823D0">
        <w:rPr>
          <w:rFonts w:ascii="Times New Roman" w:hAnsi="Times New Roman" w:cs="Times New Roman"/>
          <w:sz w:val="28"/>
          <w:szCs w:val="28"/>
        </w:rPr>
        <w:t>371,4 тыс. рублей;</w:t>
      </w:r>
    </w:p>
    <w:p w14:paraId="26557315" w14:textId="77777777" w:rsidR="00040C3F" w:rsidRDefault="00040C3F" w:rsidP="00040C3F">
      <w:pPr>
        <w:ind w:firstLine="720"/>
        <w:jc w:val="both"/>
        <w:rPr>
          <w:szCs w:val="28"/>
        </w:rPr>
      </w:pPr>
      <w:r w:rsidRPr="007823D0">
        <w:rPr>
          <w:szCs w:val="28"/>
        </w:rPr>
        <w:t>3) на 2026 год в размере 27 975,8 тыс. рублей.</w:t>
      </w:r>
      <w:r>
        <w:rPr>
          <w:szCs w:val="28"/>
        </w:rPr>
        <w:t xml:space="preserve"> </w:t>
      </w:r>
    </w:p>
    <w:p w14:paraId="6836D268" w14:textId="52564266" w:rsidR="00A42C9A" w:rsidRDefault="003332B4" w:rsidP="00FC43F8">
      <w:pPr>
        <w:ind w:firstLine="720"/>
        <w:jc w:val="both"/>
        <w:rPr>
          <w:szCs w:val="28"/>
        </w:rPr>
      </w:pPr>
      <w:r>
        <w:rPr>
          <w:szCs w:val="28"/>
        </w:rPr>
        <w:t xml:space="preserve">(пункт 17 в ред. решения Совета депутатов </w:t>
      </w:r>
      <w:r w:rsidR="00FC43F8" w:rsidRPr="004D7D0B">
        <w:rPr>
          <w:szCs w:val="28"/>
        </w:rPr>
        <w:t>от</w:t>
      </w:r>
      <w:r w:rsidR="00FC43F8">
        <w:rPr>
          <w:szCs w:val="28"/>
        </w:rPr>
        <w:t xml:space="preserve"> 16.05.2024 №583).</w:t>
      </w:r>
    </w:p>
    <w:p w14:paraId="523E24FC" w14:textId="77777777" w:rsidR="00FC43F8" w:rsidRDefault="00FC43F8" w:rsidP="00FC43F8">
      <w:pPr>
        <w:ind w:firstLine="720"/>
        <w:jc w:val="both"/>
        <w:rPr>
          <w:szCs w:val="28"/>
        </w:rPr>
      </w:pPr>
    </w:p>
    <w:p w14:paraId="1A32BD85" w14:textId="464BD251" w:rsidR="00A42C9A" w:rsidRDefault="00A42C9A"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w:t>
      </w:r>
      <w:r w:rsidR="00E839CB">
        <w:rPr>
          <w:rFonts w:ascii="Times New Roman" w:hAnsi="Times New Roman" w:cs="Times New Roman"/>
          <w:sz w:val="28"/>
          <w:szCs w:val="28"/>
        </w:rPr>
        <w:t>8</w:t>
      </w:r>
      <w:r>
        <w:rPr>
          <w:rFonts w:ascii="Times New Roman" w:hAnsi="Times New Roman" w:cs="Times New Roman"/>
          <w:sz w:val="28"/>
          <w:szCs w:val="28"/>
        </w:rPr>
        <w:t xml:space="preserve">. </w:t>
      </w:r>
      <w:r w:rsidR="003332B4">
        <w:rPr>
          <w:rFonts w:ascii="Times New Roman" w:hAnsi="Times New Roman" w:cs="Times New Roman"/>
          <w:sz w:val="28"/>
          <w:szCs w:val="28"/>
        </w:rPr>
        <w:t>отменен</w:t>
      </w:r>
    </w:p>
    <w:p w14:paraId="13350334" w14:textId="45B6C312" w:rsidR="003332B4" w:rsidRDefault="003332B4" w:rsidP="003332B4">
      <w:pPr>
        <w:ind w:firstLine="851"/>
        <w:jc w:val="both"/>
        <w:rPr>
          <w:szCs w:val="28"/>
        </w:rPr>
      </w:pPr>
      <w:r>
        <w:rPr>
          <w:szCs w:val="28"/>
        </w:rPr>
        <w:t>(пункт 1</w:t>
      </w:r>
      <w:r w:rsidR="00027A33">
        <w:rPr>
          <w:szCs w:val="28"/>
        </w:rPr>
        <w:t>8</w:t>
      </w:r>
      <w:r>
        <w:rPr>
          <w:szCs w:val="28"/>
        </w:rPr>
        <w:t xml:space="preserve"> в ред. решения Совета депутатов от </w:t>
      </w:r>
      <w:r w:rsidR="0029497B" w:rsidRPr="0029497B">
        <w:rPr>
          <w:szCs w:val="28"/>
        </w:rPr>
        <w:t>27</w:t>
      </w:r>
      <w:r w:rsidRPr="0029497B">
        <w:rPr>
          <w:color w:val="000000" w:themeColor="text1"/>
          <w:szCs w:val="28"/>
        </w:rPr>
        <w:t>.02.2024 №</w:t>
      </w:r>
      <w:r w:rsidR="0029497B" w:rsidRPr="0029497B">
        <w:rPr>
          <w:color w:val="000000" w:themeColor="text1"/>
          <w:szCs w:val="28"/>
        </w:rPr>
        <w:t>552</w:t>
      </w:r>
      <w:r w:rsidRPr="0029497B">
        <w:rPr>
          <w:szCs w:val="28"/>
        </w:rPr>
        <w:t>).</w:t>
      </w:r>
    </w:p>
    <w:p w14:paraId="279D53B6" w14:textId="77777777" w:rsidR="00E418E8" w:rsidRDefault="00E418E8" w:rsidP="00E418E8">
      <w:pPr>
        <w:pStyle w:val="ConsNormal"/>
        <w:ind w:firstLine="851"/>
        <w:jc w:val="both"/>
        <w:rPr>
          <w:rFonts w:ascii="Times New Roman" w:hAnsi="Times New Roman" w:cs="Times New Roman"/>
          <w:sz w:val="28"/>
          <w:szCs w:val="28"/>
        </w:rPr>
      </w:pPr>
    </w:p>
    <w:p w14:paraId="59A13007" w14:textId="2CA37435" w:rsidR="00E418E8" w:rsidRDefault="00E418E8"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w:t>
      </w:r>
      <w:r w:rsidR="00E839CB">
        <w:rPr>
          <w:rFonts w:ascii="Times New Roman" w:hAnsi="Times New Roman" w:cs="Times New Roman"/>
          <w:sz w:val="28"/>
          <w:szCs w:val="28"/>
        </w:rPr>
        <w:t>9</w:t>
      </w:r>
      <w:r w:rsidRPr="008D26FB">
        <w:rPr>
          <w:rFonts w:ascii="Times New Roman" w:hAnsi="Times New Roman" w:cs="Times New Roman"/>
          <w:sz w:val="28"/>
          <w:szCs w:val="28"/>
        </w:rPr>
        <w:t>.</w:t>
      </w:r>
      <w:r w:rsidRPr="009C3B31">
        <w:rPr>
          <w:sz w:val="28"/>
          <w:szCs w:val="28"/>
        </w:rPr>
        <w:t xml:space="preserve"> </w:t>
      </w:r>
      <w:r w:rsidRPr="009C3B31">
        <w:rPr>
          <w:rFonts w:ascii="Times New Roman" w:hAnsi="Times New Roman" w:cs="Times New Roman"/>
          <w:sz w:val="28"/>
          <w:szCs w:val="28"/>
        </w:rPr>
        <w:t>Установить верхний предел муниципального</w:t>
      </w:r>
      <w:r>
        <w:rPr>
          <w:rFonts w:ascii="Times New Roman" w:hAnsi="Times New Roman" w:cs="Times New Roman"/>
          <w:sz w:val="28"/>
          <w:szCs w:val="28"/>
        </w:rPr>
        <w:t xml:space="preserve"> </w:t>
      </w:r>
      <w:r w:rsidRPr="003C45BC">
        <w:rPr>
          <w:rFonts w:ascii="Times New Roman" w:hAnsi="Times New Roman" w:cs="Times New Roman"/>
          <w:sz w:val="28"/>
          <w:szCs w:val="28"/>
        </w:rPr>
        <w:t xml:space="preserve">внутреннего </w:t>
      </w:r>
      <w:r w:rsidRPr="009C3B31">
        <w:rPr>
          <w:rFonts w:ascii="Times New Roman" w:hAnsi="Times New Roman" w:cs="Times New Roman"/>
          <w:sz w:val="28"/>
          <w:szCs w:val="28"/>
        </w:rPr>
        <w:t xml:space="preserve">долга Балахнинского муниципального </w:t>
      </w:r>
      <w:r>
        <w:rPr>
          <w:rFonts w:ascii="Times New Roman" w:hAnsi="Times New Roman" w:cs="Times New Roman"/>
          <w:sz w:val="28"/>
          <w:szCs w:val="28"/>
        </w:rPr>
        <w:t>округа:</w:t>
      </w:r>
    </w:p>
    <w:p w14:paraId="17BC5E41" w14:textId="44089560" w:rsidR="00E418E8" w:rsidRDefault="00E418E8"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9C3B31">
        <w:rPr>
          <w:rFonts w:ascii="Times New Roman" w:hAnsi="Times New Roman" w:cs="Times New Roman"/>
          <w:sz w:val="28"/>
          <w:szCs w:val="28"/>
        </w:rPr>
        <w:t xml:space="preserve"> на 1 января 20</w:t>
      </w:r>
      <w:r>
        <w:rPr>
          <w:rFonts w:ascii="Times New Roman" w:hAnsi="Times New Roman" w:cs="Times New Roman"/>
          <w:sz w:val="28"/>
          <w:szCs w:val="28"/>
        </w:rPr>
        <w:t>2</w:t>
      </w:r>
      <w:r w:rsidR="000A5CA4">
        <w:rPr>
          <w:rFonts w:ascii="Times New Roman" w:hAnsi="Times New Roman" w:cs="Times New Roman"/>
          <w:sz w:val="28"/>
          <w:szCs w:val="28"/>
        </w:rPr>
        <w:t>5</w:t>
      </w:r>
      <w:r w:rsidRPr="009C3B31">
        <w:rPr>
          <w:rFonts w:ascii="Times New Roman" w:hAnsi="Times New Roman" w:cs="Times New Roman"/>
          <w:sz w:val="28"/>
          <w:szCs w:val="28"/>
        </w:rPr>
        <w:t xml:space="preserve"> года в размере</w:t>
      </w:r>
      <w:r>
        <w:rPr>
          <w:rFonts w:ascii="Times New Roman" w:hAnsi="Times New Roman" w:cs="Times New Roman"/>
          <w:sz w:val="28"/>
          <w:szCs w:val="28"/>
        </w:rPr>
        <w:t xml:space="preserve"> </w:t>
      </w:r>
      <w:r w:rsidR="003332B4">
        <w:rPr>
          <w:rFonts w:ascii="Times New Roman" w:hAnsi="Times New Roman" w:cs="Times New Roman"/>
          <w:sz w:val="28"/>
          <w:szCs w:val="28"/>
        </w:rPr>
        <w:t>254 018,7</w:t>
      </w:r>
      <w:r>
        <w:rPr>
          <w:rFonts w:ascii="Times New Roman" w:hAnsi="Times New Roman" w:cs="Times New Roman"/>
          <w:sz w:val="28"/>
          <w:szCs w:val="28"/>
        </w:rPr>
        <w:t xml:space="preserve"> </w:t>
      </w:r>
      <w:r w:rsidRPr="009C3B31">
        <w:rPr>
          <w:rFonts w:ascii="Times New Roman" w:hAnsi="Times New Roman" w:cs="Times New Roman"/>
          <w:sz w:val="28"/>
          <w:szCs w:val="28"/>
        </w:rPr>
        <w:t>тыс. руб</w:t>
      </w:r>
      <w:r>
        <w:rPr>
          <w:rFonts w:ascii="Times New Roman" w:hAnsi="Times New Roman" w:cs="Times New Roman"/>
          <w:sz w:val="28"/>
          <w:szCs w:val="28"/>
        </w:rPr>
        <w:t>лей, в том числе установить верхний предел долга по муниципальным гарантиям Балахнинского муниципального округа на 1 января 202</w:t>
      </w:r>
      <w:r w:rsidR="000A5CA4">
        <w:rPr>
          <w:rFonts w:ascii="Times New Roman" w:hAnsi="Times New Roman" w:cs="Times New Roman"/>
          <w:sz w:val="28"/>
          <w:szCs w:val="28"/>
        </w:rPr>
        <w:t>5</w:t>
      </w:r>
      <w:r>
        <w:rPr>
          <w:rFonts w:ascii="Times New Roman" w:hAnsi="Times New Roman" w:cs="Times New Roman"/>
          <w:sz w:val="28"/>
          <w:szCs w:val="28"/>
        </w:rPr>
        <w:t xml:space="preserve"> года в размере 0,0 тыс. рублей;</w:t>
      </w:r>
    </w:p>
    <w:p w14:paraId="307891B2" w14:textId="2AAAF00C" w:rsidR="00E418E8" w:rsidRDefault="00E418E8"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9C3B31">
        <w:rPr>
          <w:rFonts w:ascii="Times New Roman" w:hAnsi="Times New Roman" w:cs="Times New Roman"/>
          <w:sz w:val="28"/>
          <w:szCs w:val="28"/>
        </w:rPr>
        <w:t>на 1 января 20</w:t>
      </w:r>
      <w:r>
        <w:rPr>
          <w:rFonts w:ascii="Times New Roman" w:hAnsi="Times New Roman" w:cs="Times New Roman"/>
          <w:sz w:val="28"/>
          <w:szCs w:val="28"/>
        </w:rPr>
        <w:t>2</w:t>
      </w:r>
      <w:r w:rsidR="000A5CA4">
        <w:rPr>
          <w:rFonts w:ascii="Times New Roman" w:hAnsi="Times New Roman" w:cs="Times New Roman"/>
          <w:sz w:val="28"/>
          <w:szCs w:val="28"/>
        </w:rPr>
        <w:t>6</w:t>
      </w:r>
      <w:r w:rsidRPr="009C3B31">
        <w:rPr>
          <w:rFonts w:ascii="Times New Roman" w:hAnsi="Times New Roman" w:cs="Times New Roman"/>
          <w:sz w:val="28"/>
          <w:szCs w:val="28"/>
        </w:rPr>
        <w:t xml:space="preserve"> года в размере</w:t>
      </w:r>
      <w:r>
        <w:rPr>
          <w:rFonts w:ascii="Times New Roman" w:hAnsi="Times New Roman" w:cs="Times New Roman"/>
          <w:sz w:val="28"/>
          <w:szCs w:val="28"/>
        </w:rPr>
        <w:t xml:space="preserve"> </w:t>
      </w:r>
      <w:r w:rsidR="003332B4">
        <w:rPr>
          <w:rFonts w:ascii="Times New Roman" w:hAnsi="Times New Roman" w:cs="Times New Roman"/>
          <w:sz w:val="28"/>
          <w:szCs w:val="28"/>
        </w:rPr>
        <w:t>254 018,7</w:t>
      </w:r>
      <w:r>
        <w:rPr>
          <w:rFonts w:ascii="Times New Roman" w:hAnsi="Times New Roman" w:cs="Times New Roman"/>
          <w:sz w:val="28"/>
          <w:szCs w:val="28"/>
        </w:rPr>
        <w:t xml:space="preserve"> </w:t>
      </w:r>
      <w:r w:rsidRPr="009C3B31">
        <w:rPr>
          <w:rFonts w:ascii="Times New Roman" w:hAnsi="Times New Roman" w:cs="Times New Roman"/>
          <w:sz w:val="28"/>
          <w:szCs w:val="28"/>
        </w:rPr>
        <w:t>тыс. руб</w:t>
      </w:r>
      <w:r>
        <w:rPr>
          <w:rFonts w:ascii="Times New Roman" w:hAnsi="Times New Roman" w:cs="Times New Roman"/>
          <w:sz w:val="28"/>
          <w:szCs w:val="28"/>
        </w:rPr>
        <w:t>лей, в том числе установить верхний предел долга по муниципальным гарантиям Балахнинского муниципального округа на 1 января 202</w:t>
      </w:r>
      <w:r w:rsidR="000A5CA4">
        <w:rPr>
          <w:rFonts w:ascii="Times New Roman" w:hAnsi="Times New Roman" w:cs="Times New Roman"/>
          <w:sz w:val="28"/>
          <w:szCs w:val="28"/>
        </w:rPr>
        <w:t>6</w:t>
      </w:r>
      <w:r>
        <w:rPr>
          <w:rFonts w:ascii="Times New Roman" w:hAnsi="Times New Roman" w:cs="Times New Roman"/>
          <w:sz w:val="28"/>
          <w:szCs w:val="28"/>
        </w:rPr>
        <w:t xml:space="preserve"> года в размере 0,0 тыс. рублей;</w:t>
      </w:r>
    </w:p>
    <w:p w14:paraId="1C7A2857" w14:textId="501110D5" w:rsidR="00E418E8" w:rsidRDefault="00E418E8" w:rsidP="00E418E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9C3B31">
        <w:rPr>
          <w:rFonts w:ascii="Times New Roman" w:hAnsi="Times New Roman" w:cs="Times New Roman"/>
          <w:sz w:val="28"/>
          <w:szCs w:val="28"/>
        </w:rPr>
        <w:t>на 1 января 20</w:t>
      </w:r>
      <w:r>
        <w:rPr>
          <w:rFonts w:ascii="Times New Roman" w:hAnsi="Times New Roman" w:cs="Times New Roman"/>
          <w:sz w:val="28"/>
          <w:szCs w:val="28"/>
        </w:rPr>
        <w:t>2</w:t>
      </w:r>
      <w:r w:rsidR="000A5CA4">
        <w:rPr>
          <w:rFonts w:ascii="Times New Roman" w:hAnsi="Times New Roman" w:cs="Times New Roman"/>
          <w:sz w:val="28"/>
          <w:szCs w:val="28"/>
        </w:rPr>
        <w:t>7</w:t>
      </w:r>
      <w:r w:rsidRPr="009C3B31">
        <w:rPr>
          <w:rFonts w:ascii="Times New Roman" w:hAnsi="Times New Roman" w:cs="Times New Roman"/>
          <w:sz w:val="28"/>
          <w:szCs w:val="28"/>
        </w:rPr>
        <w:t xml:space="preserve"> года в размере</w:t>
      </w:r>
      <w:r>
        <w:rPr>
          <w:rFonts w:ascii="Times New Roman" w:hAnsi="Times New Roman" w:cs="Times New Roman"/>
          <w:sz w:val="28"/>
          <w:szCs w:val="28"/>
        </w:rPr>
        <w:t xml:space="preserve"> </w:t>
      </w:r>
      <w:r w:rsidR="003332B4">
        <w:rPr>
          <w:rFonts w:ascii="Times New Roman" w:hAnsi="Times New Roman" w:cs="Times New Roman"/>
          <w:sz w:val="28"/>
          <w:szCs w:val="28"/>
        </w:rPr>
        <w:t>254 018,7</w:t>
      </w:r>
      <w:r>
        <w:rPr>
          <w:rFonts w:ascii="Times New Roman" w:hAnsi="Times New Roman" w:cs="Times New Roman"/>
          <w:sz w:val="28"/>
          <w:szCs w:val="28"/>
        </w:rPr>
        <w:t xml:space="preserve"> </w:t>
      </w:r>
      <w:r w:rsidRPr="009C3B31">
        <w:rPr>
          <w:rFonts w:ascii="Times New Roman" w:hAnsi="Times New Roman" w:cs="Times New Roman"/>
          <w:sz w:val="28"/>
          <w:szCs w:val="28"/>
        </w:rPr>
        <w:t>тыс. руб</w:t>
      </w:r>
      <w:r>
        <w:rPr>
          <w:rFonts w:ascii="Times New Roman" w:hAnsi="Times New Roman" w:cs="Times New Roman"/>
          <w:sz w:val="28"/>
          <w:szCs w:val="28"/>
        </w:rPr>
        <w:t>лей, в том числе установить верхний предел долга по муниципальным гарантиям Балахнинского муниципального округа на 1 января 202</w:t>
      </w:r>
      <w:r w:rsidR="000A5CA4">
        <w:rPr>
          <w:rFonts w:ascii="Times New Roman" w:hAnsi="Times New Roman" w:cs="Times New Roman"/>
          <w:sz w:val="28"/>
          <w:szCs w:val="28"/>
        </w:rPr>
        <w:t>7</w:t>
      </w:r>
      <w:r>
        <w:rPr>
          <w:rFonts w:ascii="Times New Roman" w:hAnsi="Times New Roman" w:cs="Times New Roman"/>
          <w:sz w:val="28"/>
          <w:szCs w:val="28"/>
        </w:rPr>
        <w:t xml:space="preserve"> года в размере 0,0 тыс. рублей;</w:t>
      </w:r>
    </w:p>
    <w:p w14:paraId="4508FF5B" w14:textId="2763E170" w:rsidR="00027A33" w:rsidRDefault="00027A33" w:rsidP="00027A33">
      <w:pPr>
        <w:ind w:firstLine="851"/>
        <w:jc w:val="both"/>
        <w:rPr>
          <w:szCs w:val="28"/>
        </w:rPr>
      </w:pPr>
      <w:r>
        <w:rPr>
          <w:szCs w:val="28"/>
        </w:rPr>
        <w:t xml:space="preserve">(пункт 19 в ред. решения Совета депутатов от </w:t>
      </w:r>
      <w:r w:rsidR="0029497B" w:rsidRPr="0029497B">
        <w:rPr>
          <w:szCs w:val="28"/>
        </w:rPr>
        <w:t>27</w:t>
      </w:r>
      <w:r w:rsidRPr="0029497B">
        <w:rPr>
          <w:color w:val="000000" w:themeColor="text1"/>
          <w:szCs w:val="28"/>
        </w:rPr>
        <w:t>.02.2024 №</w:t>
      </w:r>
      <w:r w:rsidR="0029497B" w:rsidRPr="0029497B">
        <w:rPr>
          <w:color w:val="000000" w:themeColor="text1"/>
          <w:szCs w:val="28"/>
        </w:rPr>
        <w:t>552</w:t>
      </w:r>
      <w:r w:rsidRPr="0029497B">
        <w:rPr>
          <w:szCs w:val="28"/>
        </w:rPr>
        <w:t>).</w:t>
      </w:r>
    </w:p>
    <w:p w14:paraId="156A60CF" w14:textId="77777777" w:rsidR="00E418E8" w:rsidRPr="009C3B31" w:rsidRDefault="00E418E8" w:rsidP="00E418E8">
      <w:pPr>
        <w:pStyle w:val="ConsNormal"/>
        <w:ind w:firstLine="851"/>
        <w:jc w:val="both"/>
        <w:rPr>
          <w:rFonts w:ascii="Times New Roman" w:hAnsi="Times New Roman" w:cs="Times New Roman"/>
          <w:sz w:val="28"/>
          <w:szCs w:val="28"/>
        </w:rPr>
      </w:pPr>
    </w:p>
    <w:p w14:paraId="2D109874" w14:textId="4B3E1283" w:rsidR="00E418E8" w:rsidRDefault="00E839CB" w:rsidP="00E418E8">
      <w:pPr>
        <w:pStyle w:val="25"/>
        <w:ind w:firstLine="851"/>
        <w:rPr>
          <w:sz w:val="28"/>
          <w:szCs w:val="28"/>
        </w:rPr>
      </w:pPr>
      <w:r>
        <w:rPr>
          <w:sz w:val="28"/>
          <w:szCs w:val="28"/>
        </w:rPr>
        <w:t>20</w:t>
      </w:r>
      <w:r w:rsidR="00E418E8" w:rsidRPr="008D26FB">
        <w:rPr>
          <w:sz w:val="28"/>
          <w:szCs w:val="28"/>
        </w:rPr>
        <w:t>.</w:t>
      </w:r>
      <w:r w:rsidR="00E418E8" w:rsidRPr="009C3B31">
        <w:rPr>
          <w:sz w:val="28"/>
          <w:szCs w:val="28"/>
        </w:rPr>
        <w:t xml:space="preserve"> Утвердить Программу муниципальных </w:t>
      </w:r>
      <w:r w:rsidR="00E418E8">
        <w:rPr>
          <w:sz w:val="28"/>
          <w:szCs w:val="28"/>
        </w:rPr>
        <w:t xml:space="preserve">внутренних </w:t>
      </w:r>
      <w:r w:rsidR="00E418E8" w:rsidRPr="009C3B31">
        <w:rPr>
          <w:sz w:val="28"/>
          <w:szCs w:val="28"/>
        </w:rPr>
        <w:t xml:space="preserve">заимствований Балахнинского муниципального </w:t>
      </w:r>
      <w:r w:rsidR="00E418E8">
        <w:rPr>
          <w:sz w:val="28"/>
          <w:szCs w:val="28"/>
        </w:rPr>
        <w:t>округа</w:t>
      </w:r>
      <w:r w:rsidR="00E418E8" w:rsidRPr="009C3B31">
        <w:rPr>
          <w:sz w:val="28"/>
          <w:szCs w:val="28"/>
        </w:rPr>
        <w:t xml:space="preserve"> </w:t>
      </w:r>
      <w:r w:rsidR="00E418E8">
        <w:rPr>
          <w:sz w:val="28"/>
          <w:szCs w:val="28"/>
        </w:rPr>
        <w:t>на 202</w:t>
      </w:r>
      <w:r w:rsidR="000A5CA4">
        <w:rPr>
          <w:sz w:val="28"/>
          <w:szCs w:val="28"/>
        </w:rPr>
        <w:t>4</w:t>
      </w:r>
      <w:r w:rsidR="00E418E8">
        <w:rPr>
          <w:sz w:val="28"/>
          <w:szCs w:val="28"/>
        </w:rPr>
        <w:t xml:space="preserve"> год и на плановый период 202</w:t>
      </w:r>
      <w:r w:rsidR="000A5CA4">
        <w:rPr>
          <w:sz w:val="28"/>
          <w:szCs w:val="28"/>
        </w:rPr>
        <w:t>5</w:t>
      </w:r>
      <w:r w:rsidR="00E418E8">
        <w:rPr>
          <w:sz w:val="28"/>
          <w:szCs w:val="28"/>
        </w:rPr>
        <w:t xml:space="preserve"> и 202</w:t>
      </w:r>
      <w:r w:rsidR="000A5CA4">
        <w:rPr>
          <w:sz w:val="28"/>
          <w:szCs w:val="28"/>
        </w:rPr>
        <w:t>6</w:t>
      </w:r>
      <w:r w:rsidR="00E418E8">
        <w:rPr>
          <w:sz w:val="28"/>
          <w:szCs w:val="28"/>
        </w:rPr>
        <w:t xml:space="preserve"> </w:t>
      </w:r>
      <w:r w:rsidR="00E418E8" w:rsidRPr="007E6A7E">
        <w:rPr>
          <w:sz w:val="28"/>
          <w:szCs w:val="28"/>
        </w:rPr>
        <w:t xml:space="preserve">годов согласно приложению </w:t>
      </w:r>
      <w:r w:rsidR="000A5CA4" w:rsidRPr="008054B0">
        <w:rPr>
          <w:sz w:val="28"/>
          <w:szCs w:val="28"/>
        </w:rPr>
        <w:t>7</w:t>
      </w:r>
      <w:r w:rsidR="00E418E8" w:rsidRPr="008054B0">
        <w:rPr>
          <w:sz w:val="28"/>
          <w:szCs w:val="28"/>
        </w:rPr>
        <w:t>.</w:t>
      </w:r>
    </w:p>
    <w:p w14:paraId="70B556E8" w14:textId="77777777" w:rsidR="00E418E8" w:rsidRDefault="00E418E8" w:rsidP="00E418E8">
      <w:pPr>
        <w:pStyle w:val="ConsNormal"/>
        <w:ind w:firstLine="851"/>
        <w:jc w:val="both"/>
        <w:rPr>
          <w:rFonts w:ascii="Times New Roman" w:hAnsi="Times New Roman" w:cs="Times New Roman"/>
          <w:sz w:val="28"/>
          <w:szCs w:val="28"/>
        </w:rPr>
      </w:pPr>
    </w:p>
    <w:p w14:paraId="77D3E808" w14:textId="1E3A92BD" w:rsidR="00E418E8" w:rsidRDefault="00797BC2" w:rsidP="00E418E8">
      <w:pPr>
        <w:ind w:firstLine="851"/>
        <w:jc w:val="both"/>
        <w:rPr>
          <w:szCs w:val="28"/>
        </w:rPr>
      </w:pPr>
      <w:r>
        <w:rPr>
          <w:szCs w:val="28"/>
        </w:rPr>
        <w:t>2</w:t>
      </w:r>
      <w:r w:rsidR="00E839CB">
        <w:rPr>
          <w:szCs w:val="28"/>
        </w:rPr>
        <w:t>1</w:t>
      </w:r>
      <w:r w:rsidR="00E418E8" w:rsidRPr="009C3B31">
        <w:rPr>
          <w:szCs w:val="28"/>
        </w:rPr>
        <w:t>. Настоящее решение вступает в силу с 1 января 20</w:t>
      </w:r>
      <w:r w:rsidR="00E418E8">
        <w:rPr>
          <w:szCs w:val="28"/>
        </w:rPr>
        <w:t>2</w:t>
      </w:r>
      <w:r w:rsidR="000A5CA4">
        <w:rPr>
          <w:szCs w:val="28"/>
        </w:rPr>
        <w:t>4</w:t>
      </w:r>
      <w:r w:rsidR="00E418E8" w:rsidRPr="009C3B31">
        <w:rPr>
          <w:szCs w:val="28"/>
        </w:rPr>
        <w:t xml:space="preserve"> года.</w:t>
      </w:r>
    </w:p>
    <w:p w14:paraId="17796E86" w14:textId="77777777" w:rsidR="00E418E8" w:rsidRDefault="00E418E8" w:rsidP="00E418E8">
      <w:pPr>
        <w:ind w:firstLine="851"/>
        <w:jc w:val="both"/>
        <w:rPr>
          <w:szCs w:val="28"/>
        </w:rPr>
      </w:pPr>
    </w:p>
    <w:p w14:paraId="2891C8A6" w14:textId="783F1966" w:rsidR="003324F5" w:rsidRPr="00F05051" w:rsidRDefault="003324F5" w:rsidP="003324F5">
      <w:pPr>
        <w:widowControl w:val="0"/>
        <w:shd w:val="clear" w:color="auto" w:fill="FFFFFF"/>
        <w:tabs>
          <w:tab w:val="left" w:pos="1134"/>
        </w:tabs>
        <w:autoSpaceDE w:val="0"/>
        <w:autoSpaceDN w:val="0"/>
        <w:adjustRightInd w:val="0"/>
        <w:ind w:firstLine="851"/>
        <w:jc w:val="both"/>
        <w:rPr>
          <w:rFonts w:eastAsia="Calibri"/>
          <w:szCs w:val="28"/>
          <w:lang w:eastAsia="en-US"/>
        </w:rPr>
      </w:pPr>
      <w:r>
        <w:rPr>
          <w:szCs w:val="28"/>
        </w:rPr>
        <w:t>2</w:t>
      </w:r>
      <w:r w:rsidR="00E839CB">
        <w:rPr>
          <w:szCs w:val="28"/>
        </w:rPr>
        <w:t>2</w:t>
      </w:r>
      <w:r>
        <w:rPr>
          <w:szCs w:val="28"/>
        </w:rPr>
        <w:t xml:space="preserve">. </w:t>
      </w:r>
      <w:r w:rsidRPr="00F05051">
        <w:rPr>
          <w:rFonts w:eastAsia="Calibri"/>
          <w:szCs w:val="28"/>
          <w:lang w:eastAsia="en-US"/>
        </w:rPr>
        <w:t xml:space="preserve">Настоящее решение опубликовать в официальном приложении к газете «Рабочая Балахна» Курс «РБ», а также разместить на официальном интернет-сайте Балахнинского муниципального округа Нижегородской области </w:t>
      </w:r>
      <w:r w:rsidR="00A32782" w:rsidRPr="00A32782">
        <w:rPr>
          <w:rFonts w:eastAsia="Calibri"/>
          <w:szCs w:val="28"/>
          <w:lang w:eastAsia="en-US"/>
        </w:rPr>
        <w:t>(https://balakhna.nobl.ru).</w:t>
      </w:r>
    </w:p>
    <w:p w14:paraId="7BCB4418" w14:textId="77777777" w:rsidR="003324F5" w:rsidRDefault="003324F5" w:rsidP="00E418E8">
      <w:pPr>
        <w:ind w:firstLine="851"/>
        <w:jc w:val="both"/>
        <w:rPr>
          <w:szCs w:val="28"/>
        </w:rPr>
      </w:pPr>
    </w:p>
    <w:p w14:paraId="591D2122" w14:textId="77777777" w:rsidR="00C5070D" w:rsidRDefault="00C5070D" w:rsidP="00E418E8">
      <w:pPr>
        <w:ind w:firstLine="851"/>
        <w:jc w:val="both"/>
        <w:rPr>
          <w:szCs w:val="28"/>
        </w:rPr>
      </w:pPr>
    </w:p>
    <w:p w14:paraId="40004AF9" w14:textId="4E46CF4F" w:rsidR="00E418E8" w:rsidRPr="009C3B31" w:rsidRDefault="00E418E8" w:rsidP="00E418E8">
      <w:pPr>
        <w:ind w:firstLine="851"/>
        <w:jc w:val="both"/>
        <w:rPr>
          <w:szCs w:val="28"/>
        </w:rPr>
      </w:pPr>
      <w:r w:rsidRPr="009C3B31">
        <w:rPr>
          <w:szCs w:val="28"/>
        </w:rPr>
        <w:t>2</w:t>
      </w:r>
      <w:r w:rsidR="00E839CB">
        <w:rPr>
          <w:szCs w:val="28"/>
        </w:rPr>
        <w:t>3</w:t>
      </w:r>
      <w:r w:rsidRPr="009C3B31">
        <w:rPr>
          <w:szCs w:val="28"/>
        </w:rPr>
        <w:t>. Контроль за выполнением настоящего решения возложить на комиссию по бюджету, экономической политике и муниципальной собственности.</w:t>
      </w:r>
    </w:p>
    <w:p w14:paraId="66490ED7" w14:textId="4EC06975" w:rsidR="00E418E8" w:rsidRDefault="00E418E8" w:rsidP="00E418E8">
      <w:pPr>
        <w:ind w:firstLine="851"/>
        <w:jc w:val="both"/>
        <w:rPr>
          <w:szCs w:val="28"/>
        </w:rPr>
      </w:pPr>
    </w:p>
    <w:p w14:paraId="469A8A7D" w14:textId="31BFC736" w:rsidR="00F60BBF" w:rsidRDefault="00F60BBF" w:rsidP="00E418E8">
      <w:pPr>
        <w:ind w:firstLine="851"/>
        <w:jc w:val="both"/>
        <w:rPr>
          <w:szCs w:val="28"/>
        </w:rPr>
      </w:pPr>
    </w:p>
    <w:p w14:paraId="254A2861" w14:textId="77777777" w:rsidR="00F60BBF" w:rsidRDefault="00F60BBF" w:rsidP="00E418E8">
      <w:pPr>
        <w:ind w:firstLine="851"/>
        <w:jc w:val="both"/>
        <w:rPr>
          <w:szCs w:val="28"/>
        </w:rPr>
      </w:pPr>
    </w:p>
    <w:p w14:paraId="36C6874B" w14:textId="59ACE39C" w:rsidR="00FC38A7" w:rsidRDefault="00EA3551" w:rsidP="00C0135E">
      <w:pPr>
        <w:ind w:firstLine="0"/>
        <w:jc w:val="both"/>
        <w:rPr>
          <w:szCs w:val="28"/>
        </w:rPr>
      </w:pPr>
      <w:r>
        <w:rPr>
          <w:szCs w:val="28"/>
        </w:rPr>
        <w:t xml:space="preserve"> </w:t>
      </w:r>
      <w:proofErr w:type="spellStart"/>
      <w:r w:rsidR="0009473A">
        <w:rPr>
          <w:szCs w:val="28"/>
        </w:rPr>
        <w:t>Врип</w:t>
      </w:r>
      <w:proofErr w:type="spellEnd"/>
      <w:r w:rsidR="0009473A">
        <w:rPr>
          <w:szCs w:val="28"/>
        </w:rPr>
        <w:t xml:space="preserve"> г</w:t>
      </w:r>
      <w:r w:rsidR="00FC38A7">
        <w:rPr>
          <w:szCs w:val="28"/>
        </w:rPr>
        <w:t>лав</w:t>
      </w:r>
      <w:r w:rsidR="0009473A">
        <w:rPr>
          <w:szCs w:val="28"/>
        </w:rPr>
        <w:t xml:space="preserve">ы </w:t>
      </w:r>
      <w:r w:rsidR="00FC38A7">
        <w:rPr>
          <w:szCs w:val="28"/>
        </w:rPr>
        <w:t>местного самоуправления           Председатель Совета депутатов</w:t>
      </w:r>
    </w:p>
    <w:p w14:paraId="79410A2E" w14:textId="77777777" w:rsidR="00C0135E" w:rsidRPr="00F05051" w:rsidRDefault="00C0135E" w:rsidP="00C0135E">
      <w:pPr>
        <w:ind w:firstLine="0"/>
        <w:jc w:val="both"/>
        <w:rPr>
          <w:szCs w:val="28"/>
        </w:rPr>
      </w:pPr>
      <w:r w:rsidRPr="00F05051">
        <w:rPr>
          <w:szCs w:val="28"/>
        </w:rPr>
        <w:t>Балахнинского муниципального округа</w:t>
      </w:r>
      <w:r w:rsidRPr="00F05051">
        <w:rPr>
          <w:szCs w:val="28"/>
        </w:rPr>
        <w:tab/>
        <w:t xml:space="preserve"> </w:t>
      </w:r>
      <w:r w:rsidR="00A40D66">
        <w:rPr>
          <w:szCs w:val="28"/>
        </w:rPr>
        <w:t>Б</w:t>
      </w:r>
      <w:r w:rsidR="00FC38A7">
        <w:rPr>
          <w:szCs w:val="28"/>
        </w:rPr>
        <w:t>алахнинского</w:t>
      </w:r>
      <w:r w:rsidR="00A40D66">
        <w:rPr>
          <w:szCs w:val="28"/>
        </w:rPr>
        <w:t xml:space="preserve"> </w:t>
      </w:r>
      <w:r w:rsidR="00FC38A7">
        <w:rPr>
          <w:szCs w:val="28"/>
        </w:rPr>
        <w:t>муниципального</w:t>
      </w:r>
      <w:r w:rsidR="00A40D66">
        <w:rPr>
          <w:szCs w:val="28"/>
        </w:rPr>
        <w:t xml:space="preserve"> округа</w:t>
      </w:r>
      <w:r w:rsidRPr="00F05051">
        <w:rPr>
          <w:szCs w:val="28"/>
        </w:rPr>
        <w:t xml:space="preserve">                                 </w:t>
      </w:r>
    </w:p>
    <w:p w14:paraId="4F3080EB" w14:textId="77777777" w:rsidR="00855C9A" w:rsidRDefault="00855C9A" w:rsidP="00A40D66">
      <w:pPr>
        <w:pStyle w:val="11"/>
        <w:spacing w:line="360" w:lineRule="auto"/>
      </w:pPr>
    </w:p>
    <w:p w14:paraId="12CE9B1B" w14:textId="77777777" w:rsidR="00A42C9A" w:rsidRDefault="00A40D66" w:rsidP="00660768">
      <w:pPr>
        <w:pStyle w:val="11"/>
      </w:pPr>
      <w:r>
        <w:t xml:space="preserve">                      </w:t>
      </w:r>
    </w:p>
    <w:p w14:paraId="1B210538" w14:textId="473E6A05" w:rsidR="00A40D66" w:rsidRDefault="00EA3551" w:rsidP="00660768">
      <w:pPr>
        <w:pStyle w:val="11"/>
      </w:pPr>
      <w:r>
        <w:t xml:space="preserve">                       </w:t>
      </w:r>
      <w:r w:rsidR="00A40D66">
        <w:t xml:space="preserve"> </w:t>
      </w:r>
      <w:r w:rsidR="0009473A">
        <w:t xml:space="preserve">             </w:t>
      </w:r>
      <w:r w:rsidR="00A40D66">
        <w:t xml:space="preserve">   </w:t>
      </w:r>
      <w:proofErr w:type="spellStart"/>
      <w:r w:rsidR="0009473A">
        <w:t>И</w:t>
      </w:r>
      <w:r w:rsidR="00A40D66">
        <w:t>.</w:t>
      </w:r>
      <w:r w:rsidR="0009473A">
        <w:t>И</w:t>
      </w:r>
      <w:r w:rsidR="00A40D66">
        <w:t>.</w:t>
      </w:r>
      <w:r w:rsidR="0009473A">
        <w:t>Фирер</w:t>
      </w:r>
      <w:proofErr w:type="spellEnd"/>
      <w:r w:rsidR="00A40D66">
        <w:t xml:space="preserve">                                              </w:t>
      </w:r>
      <w:proofErr w:type="spellStart"/>
      <w:r w:rsidR="00A40D66">
        <w:t>А.Н.Сидорин</w:t>
      </w:r>
      <w:proofErr w:type="spellEnd"/>
    </w:p>
    <w:p w14:paraId="407615A9" w14:textId="1DE865AA" w:rsidR="001E1E16" w:rsidRDefault="001E1E16" w:rsidP="00660768">
      <w:pPr>
        <w:pStyle w:val="11"/>
      </w:pPr>
    </w:p>
    <w:p w14:paraId="7790E845" w14:textId="79737232" w:rsidR="001E1E16" w:rsidRDefault="001E1E16" w:rsidP="00660768">
      <w:pPr>
        <w:pStyle w:val="11"/>
      </w:pPr>
    </w:p>
    <w:p w14:paraId="392CBC3E" w14:textId="77777777" w:rsidR="008F7AA5" w:rsidRDefault="008F7AA5" w:rsidP="001E1E16">
      <w:pPr>
        <w:pStyle w:val="a4"/>
        <w:tabs>
          <w:tab w:val="left" w:pos="340"/>
          <w:tab w:val="right" w:pos="9355"/>
        </w:tabs>
        <w:jc w:val="right"/>
        <w:rPr>
          <w:szCs w:val="28"/>
        </w:rPr>
      </w:pPr>
    </w:p>
    <w:p w14:paraId="77F7575A" w14:textId="055ADD73" w:rsidR="001E1E16" w:rsidRDefault="001E1E16" w:rsidP="001E1E16">
      <w:pPr>
        <w:pStyle w:val="a4"/>
        <w:tabs>
          <w:tab w:val="left" w:pos="340"/>
          <w:tab w:val="right" w:pos="9355"/>
        </w:tabs>
        <w:jc w:val="right"/>
        <w:rPr>
          <w:szCs w:val="28"/>
        </w:rPr>
      </w:pPr>
      <w:r>
        <w:rPr>
          <w:szCs w:val="28"/>
        </w:rPr>
        <w:t>Приложение 1</w:t>
      </w:r>
    </w:p>
    <w:p w14:paraId="66DF193F" w14:textId="77777777" w:rsidR="001E1E16" w:rsidRDefault="001E1E16" w:rsidP="001E1E16">
      <w:pPr>
        <w:pStyle w:val="a4"/>
        <w:ind w:left="1134" w:hanging="425"/>
        <w:jc w:val="right"/>
        <w:rPr>
          <w:szCs w:val="28"/>
        </w:rPr>
      </w:pPr>
      <w:r>
        <w:rPr>
          <w:szCs w:val="28"/>
        </w:rPr>
        <w:t>к решению Совета депутатов</w:t>
      </w:r>
    </w:p>
    <w:p w14:paraId="17D861FA" w14:textId="77777777" w:rsidR="001E1E16" w:rsidRDefault="001E1E16" w:rsidP="001E1E16">
      <w:pPr>
        <w:pStyle w:val="a4"/>
        <w:ind w:left="710" w:hanging="425"/>
        <w:jc w:val="right"/>
        <w:rPr>
          <w:szCs w:val="28"/>
        </w:rPr>
      </w:pPr>
      <w:r>
        <w:rPr>
          <w:szCs w:val="28"/>
        </w:rPr>
        <w:t>Балахнинского муниципального округа</w:t>
      </w:r>
    </w:p>
    <w:p w14:paraId="6333705C" w14:textId="77777777" w:rsidR="001E1E16" w:rsidRDefault="001E1E16" w:rsidP="001E1E16">
      <w:pPr>
        <w:pStyle w:val="a4"/>
        <w:ind w:left="1134" w:hanging="425"/>
        <w:jc w:val="right"/>
        <w:rPr>
          <w:szCs w:val="28"/>
        </w:rPr>
      </w:pPr>
      <w:r>
        <w:rPr>
          <w:szCs w:val="28"/>
        </w:rPr>
        <w:t>Нижегородской области</w:t>
      </w:r>
    </w:p>
    <w:p w14:paraId="276DC19A" w14:textId="77777777" w:rsidR="00651AE5" w:rsidRDefault="00651AE5" w:rsidP="00651AE5">
      <w:pPr>
        <w:pStyle w:val="a4"/>
        <w:ind w:left="1134" w:hanging="425"/>
        <w:jc w:val="right"/>
        <w:rPr>
          <w:szCs w:val="28"/>
        </w:rPr>
      </w:pPr>
      <w:r>
        <w:rPr>
          <w:szCs w:val="28"/>
        </w:rPr>
        <w:t>от 14 декабря 2023 года № 541</w:t>
      </w:r>
    </w:p>
    <w:p w14:paraId="38A8E732" w14:textId="588302AA" w:rsidR="00651AE5" w:rsidRPr="001B5135" w:rsidRDefault="00651AE5" w:rsidP="00651AE5">
      <w:pPr>
        <w:ind w:left="1416" w:firstLine="0"/>
        <w:jc w:val="right"/>
        <w:rPr>
          <w:szCs w:val="28"/>
        </w:rPr>
      </w:pPr>
      <w:r w:rsidRPr="001B5135">
        <w:rPr>
          <w:szCs w:val="28"/>
        </w:rPr>
        <w:t xml:space="preserve"> </w:t>
      </w:r>
      <w:r>
        <w:rPr>
          <w:szCs w:val="28"/>
        </w:rPr>
        <w:t xml:space="preserve"> </w:t>
      </w:r>
      <w:r w:rsidRPr="001B5135">
        <w:rPr>
          <w:szCs w:val="28"/>
        </w:rPr>
        <w:t xml:space="preserve">(в ред. решения Совета депутатов </w:t>
      </w:r>
      <w:r w:rsidRPr="0029497B">
        <w:rPr>
          <w:szCs w:val="28"/>
        </w:rPr>
        <w:t>от</w:t>
      </w:r>
      <w:r w:rsidR="00101D4C">
        <w:rPr>
          <w:szCs w:val="28"/>
        </w:rPr>
        <w:t xml:space="preserve"> 16.05.2024 №583)</w:t>
      </w:r>
      <w:r w:rsidRPr="0029497B">
        <w:rPr>
          <w:szCs w:val="28"/>
        </w:rPr>
        <w:t xml:space="preserve"> </w:t>
      </w:r>
    </w:p>
    <w:p w14:paraId="596FD051" w14:textId="77777777" w:rsidR="001E1E16" w:rsidRDefault="001E1E16" w:rsidP="001E1E16">
      <w:pPr>
        <w:pStyle w:val="a4"/>
        <w:rPr>
          <w:b/>
          <w:szCs w:val="28"/>
        </w:rPr>
      </w:pPr>
    </w:p>
    <w:p w14:paraId="3197889F" w14:textId="77777777" w:rsidR="001E1E16" w:rsidRDefault="001E1E16" w:rsidP="001E1E16">
      <w:pPr>
        <w:pStyle w:val="a4"/>
        <w:rPr>
          <w:b/>
          <w:szCs w:val="28"/>
        </w:rPr>
      </w:pPr>
    </w:p>
    <w:p w14:paraId="1D610365" w14:textId="77777777" w:rsidR="001E1E16" w:rsidRDefault="001E1E16" w:rsidP="001E1E16">
      <w:pPr>
        <w:pStyle w:val="a4"/>
        <w:jc w:val="center"/>
        <w:rPr>
          <w:b/>
          <w:szCs w:val="28"/>
        </w:rPr>
      </w:pPr>
      <w:r>
        <w:rPr>
          <w:b/>
          <w:szCs w:val="28"/>
        </w:rPr>
        <w:t xml:space="preserve">Поступление доходов </w:t>
      </w:r>
    </w:p>
    <w:p w14:paraId="2DCC060B" w14:textId="77777777" w:rsidR="001E1E16" w:rsidRDefault="001E1E16" w:rsidP="001E1E16">
      <w:pPr>
        <w:pStyle w:val="a4"/>
        <w:jc w:val="center"/>
        <w:rPr>
          <w:b/>
          <w:szCs w:val="28"/>
        </w:rPr>
      </w:pPr>
      <w:r>
        <w:rPr>
          <w:b/>
          <w:szCs w:val="28"/>
        </w:rPr>
        <w:t xml:space="preserve">по группам, подгруппам и статьям бюджетной классификации </w:t>
      </w:r>
    </w:p>
    <w:p w14:paraId="0710B15C" w14:textId="77777777" w:rsidR="001E1E16" w:rsidRDefault="001E1E16" w:rsidP="001E1E16">
      <w:pPr>
        <w:pStyle w:val="a4"/>
        <w:jc w:val="center"/>
        <w:rPr>
          <w:sz w:val="24"/>
        </w:rPr>
      </w:pPr>
      <w:r>
        <w:rPr>
          <w:b/>
          <w:szCs w:val="28"/>
        </w:rPr>
        <w:t>на 2024 год и на плановый период 2025 и 2026 годов</w:t>
      </w:r>
      <w:r>
        <w:rPr>
          <w:sz w:val="24"/>
        </w:rPr>
        <w:t xml:space="preserve"> </w:t>
      </w:r>
    </w:p>
    <w:p w14:paraId="2670D656" w14:textId="77777777" w:rsidR="001E1E16" w:rsidRDefault="001E1E16" w:rsidP="001E1E16">
      <w:pPr>
        <w:ind w:firstLine="0"/>
        <w:jc w:val="right"/>
        <w:rPr>
          <w:szCs w:val="28"/>
        </w:rPr>
      </w:pPr>
    </w:p>
    <w:p w14:paraId="51DB78C2" w14:textId="77777777" w:rsidR="001E1E16" w:rsidRDefault="001E1E16" w:rsidP="001E1E16">
      <w:pPr>
        <w:spacing w:line="240" w:lineRule="atLeast"/>
        <w:ind w:firstLine="0"/>
        <w:jc w:val="right"/>
        <w:rPr>
          <w:sz w:val="24"/>
          <w:szCs w:val="24"/>
        </w:rPr>
      </w:pPr>
      <w:r>
        <w:rPr>
          <w:sz w:val="24"/>
          <w:szCs w:val="24"/>
        </w:rPr>
        <w:t>(тыс. рублей)</w:t>
      </w:r>
    </w:p>
    <w:p w14:paraId="53CEC1E1" w14:textId="1139C20F" w:rsidR="001E1E16" w:rsidRDefault="001E1E16" w:rsidP="001E1E16">
      <w:pPr>
        <w:pStyle w:val="11"/>
      </w:pPr>
    </w:p>
    <w:tbl>
      <w:tblPr>
        <w:tblStyle w:val="afc"/>
        <w:tblW w:w="0" w:type="auto"/>
        <w:tblLook w:val="04A0" w:firstRow="1" w:lastRow="0" w:firstColumn="1" w:lastColumn="0" w:noHBand="0" w:noVBand="1"/>
      </w:tblPr>
      <w:tblGrid>
        <w:gridCol w:w="2560"/>
        <w:gridCol w:w="3132"/>
        <w:gridCol w:w="1361"/>
        <w:gridCol w:w="1362"/>
        <w:gridCol w:w="1356"/>
      </w:tblGrid>
      <w:tr w:rsidR="00647211" w14:paraId="20F8BFB7" w14:textId="77777777" w:rsidTr="00443BED">
        <w:trPr>
          <w:trHeight w:val="315"/>
        </w:trPr>
        <w:tc>
          <w:tcPr>
            <w:tcW w:w="2560" w:type="dxa"/>
            <w:vMerge w:val="restart"/>
            <w:tcBorders>
              <w:top w:val="single" w:sz="4" w:space="0" w:color="auto"/>
              <w:left w:val="single" w:sz="4" w:space="0" w:color="auto"/>
              <w:bottom w:val="single" w:sz="4" w:space="0" w:color="auto"/>
              <w:right w:val="single" w:sz="4" w:space="0" w:color="auto"/>
            </w:tcBorders>
            <w:vAlign w:val="bottom"/>
            <w:hideMark/>
          </w:tcPr>
          <w:p w14:paraId="3B8212B2" w14:textId="77777777" w:rsidR="00647211" w:rsidRDefault="00647211" w:rsidP="00443BED">
            <w:pPr>
              <w:ind w:firstLine="0"/>
              <w:jc w:val="center"/>
              <w:rPr>
                <w:b/>
                <w:bCs/>
                <w:sz w:val="24"/>
                <w:szCs w:val="24"/>
              </w:rPr>
            </w:pPr>
            <w:r>
              <w:rPr>
                <w:b/>
                <w:bCs/>
                <w:sz w:val="24"/>
                <w:szCs w:val="24"/>
              </w:rPr>
              <w:t>Код классификации Российской Федерации</w:t>
            </w:r>
          </w:p>
        </w:tc>
        <w:tc>
          <w:tcPr>
            <w:tcW w:w="3132" w:type="dxa"/>
            <w:vMerge w:val="restart"/>
            <w:tcBorders>
              <w:top w:val="single" w:sz="4" w:space="0" w:color="auto"/>
              <w:left w:val="single" w:sz="4" w:space="0" w:color="auto"/>
              <w:bottom w:val="single" w:sz="4" w:space="0" w:color="auto"/>
              <w:right w:val="single" w:sz="4" w:space="0" w:color="auto"/>
            </w:tcBorders>
            <w:vAlign w:val="center"/>
            <w:hideMark/>
          </w:tcPr>
          <w:p w14:paraId="081418F9" w14:textId="77777777" w:rsidR="00647211" w:rsidRDefault="00647211" w:rsidP="00443BED">
            <w:pPr>
              <w:ind w:firstLine="0"/>
              <w:jc w:val="center"/>
              <w:rPr>
                <w:b/>
                <w:bCs/>
                <w:sz w:val="24"/>
                <w:szCs w:val="24"/>
              </w:rPr>
            </w:pPr>
            <w:r>
              <w:rPr>
                <w:b/>
                <w:bCs/>
                <w:sz w:val="24"/>
                <w:szCs w:val="24"/>
              </w:rPr>
              <w:t>Наименование доходов</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14:paraId="060EC7ED" w14:textId="77777777" w:rsidR="00647211" w:rsidRDefault="00647211" w:rsidP="00443BED">
            <w:pPr>
              <w:ind w:firstLine="0"/>
              <w:jc w:val="center"/>
              <w:rPr>
                <w:b/>
                <w:bCs/>
                <w:sz w:val="24"/>
                <w:szCs w:val="24"/>
              </w:rPr>
            </w:pPr>
            <w:r>
              <w:rPr>
                <w:b/>
                <w:bCs/>
                <w:sz w:val="24"/>
                <w:szCs w:val="24"/>
              </w:rPr>
              <w:t>2024 год</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14:paraId="00187CCF" w14:textId="77777777" w:rsidR="00647211" w:rsidRDefault="00647211" w:rsidP="00443BED">
            <w:pPr>
              <w:ind w:firstLine="0"/>
              <w:jc w:val="center"/>
              <w:rPr>
                <w:b/>
                <w:bCs/>
                <w:sz w:val="24"/>
                <w:szCs w:val="24"/>
              </w:rPr>
            </w:pPr>
            <w:r>
              <w:rPr>
                <w:b/>
                <w:bCs/>
                <w:sz w:val="24"/>
                <w:szCs w:val="24"/>
              </w:rPr>
              <w:t>2025 год</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4678BD08" w14:textId="77777777" w:rsidR="00647211" w:rsidRDefault="00647211" w:rsidP="00443BED">
            <w:pPr>
              <w:ind w:firstLine="0"/>
              <w:jc w:val="center"/>
              <w:rPr>
                <w:b/>
                <w:bCs/>
                <w:sz w:val="24"/>
                <w:szCs w:val="24"/>
              </w:rPr>
            </w:pPr>
            <w:r>
              <w:rPr>
                <w:b/>
                <w:bCs/>
                <w:sz w:val="24"/>
                <w:szCs w:val="24"/>
              </w:rPr>
              <w:t>2026 год</w:t>
            </w:r>
          </w:p>
        </w:tc>
      </w:tr>
      <w:tr w:rsidR="00647211" w14:paraId="40EF59D9" w14:textId="77777777" w:rsidTr="00443BED">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F8E80" w14:textId="77777777" w:rsidR="00647211" w:rsidRDefault="00647211" w:rsidP="00443BED">
            <w:pPr>
              <w:ind w:firstLine="0"/>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A6EC2" w14:textId="77777777" w:rsidR="00647211" w:rsidRDefault="00647211" w:rsidP="00443BED">
            <w:pPr>
              <w:ind w:firstLine="0"/>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7F367" w14:textId="77777777" w:rsidR="00647211" w:rsidRDefault="00647211" w:rsidP="00443BED">
            <w:pPr>
              <w:ind w:firstLine="0"/>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1889D" w14:textId="77777777" w:rsidR="00647211" w:rsidRDefault="00647211" w:rsidP="00443BED">
            <w:pPr>
              <w:ind w:firstLine="0"/>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2D2D6" w14:textId="77777777" w:rsidR="00647211" w:rsidRDefault="00647211" w:rsidP="00443BED">
            <w:pPr>
              <w:ind w:firstLine="0"/>
              <w:rPr>
                <w:b/>
                <w:bCs/>
                <w:sz w:val="24"/>
                <w:szCs w:val="24"/>
              </w:rPr>
            </w:pPr>
          </w:p>
        </w:tc>
      </w:tr>
      <w:tr w:rsidR="00CA01E5" w14:paraId="245C9E8E"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3956A835" w14:textId="77777777" w:rsidR="00CA01E5" w:rsidRDefault="00CA01E5" w:rsidP="00CA01E5">
            <w:pPr>
              <w:ind w:firstLine="0"/>
              <w:jc w:val="center"/>
              <w:rPr>
                <w:b/>
                <w:bCs/>
                <w:sz w:val="24"/>
                <w:szCs w:val="24"/>
              </w:rPr>
            </w:pPr>
            <w:r>
              <w:rPr>
                <w:b/>
                <w:bCs/>
                <w:sz w:val="24"/>
                <w:szCs w:val="24"/>
              </w:rPr>
              <w:t>1 00 00000 00 0000 000</w:t>
            </w:r>
          </w:p>
        </w:tc>
        <w:tc>
          <w:tcPr>
            <w:tcW w:w="3132" w:type="dxa"/>
            <w:tcBorders>
              <w:top w:val="single" w:sz="4" w:space="0" w:color="auto"/>
              <w:left w:val="single" w:sz="4" w:space="0" w:color="auto"/>
              <w:bottom w:val="single" w:sz="4" w:space="0" w:color="auto"/>
              <w:right w:val="single" w:sz="4" w:space="0" w:color="auto"/>
            </w:tcBorders>
            <w:hideMark/>
          </w:tcPr>
          <w:p w14:paraId="4C7FD2F1" w14:textId="77777777" w:rsidR="00CA01E5" w:rsidRDefault="00CA01E5" w:rsidP="00CA01E5">
            <w:pPr>
              <w:ind w:firstLine="0"/>
              <w:rPr>
                <w:b/>
                <w:bCs/>
                <w:sz w:val="24"/>
                <w:szCs w:val="24"/>
              </w:rPr>
            </w:pPr>
            <w:r>
              <w:rPr>
                <w:b/>
                <w:bCs/>
                <w:sz w:val="24"/>
                <w:szCs w:val="24"/>
              </w:rPr>
              <w:t>1. Налоговые и неналоговые доходы</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ECC51A6" w14:textId="38C26C47" w:rsidR="00CA01E5" w:rsidRDefault="00CA01E5" w:rsidP="00CA01E5">
            <w:pPr>
              <w:ind w:firstLine="0"/>
              <w:jc w:val="center"/>
              <w:rPr>
                <w:b/>
                <w:bCs/>
                <w:sz w:val="24"/>
                <w:szCs w:val="24"/>
              </w:rPr>
            </w:pPr>
            <w:r w:rsidRPr="00AB4A7C">
              <w:rPr>
                <w:b/>
                <w:bCs/>
                <w:sz w:val="24"/>
                <w:szCs w:val="24"/>
              </w:rPr>
              <w:t>1 144 822,8</w:t>
            </w:r>
          </w:p>
        </w:tc>
        <w:tc>
          <w:tcPr>
            <w:tcW w:w="1362" w:type="dxa"/>
            <w:tcBorders>
              <w:top w:val="single" w:sz="4" w:space="0" w:color="auto"/>
              <w:left w:val="single" w:sz="4" w:space="0" w:color="auto"/>
              <w:bottom w:val="single" w:sz="4" w:space="0" w:color="auto"/>
              <w:right w:val="single" w:sz="4" w:space="0" w:color="auto"/>
            </w:tcBorders>
            <w:vAlign w:val="bottom"/>
            <w:hideMark/>
          </w:tcPr>
          <w:p w14:paraId="5F652EEF" w14:textId="1A42D432" w:rsidR="00CA01E5" w:rsidRDefault="00CA01E5" w:rsidP="00CA01E5">
            <w:pPr>
              <w:ind w:firstLine="0"/>
              <w:jc w:val="center"/>
              <w:rPr>
                <w:b/>
                <w:bCs/>
                <w:sz w:val="24"/>
                <w:szCs w:val="24"/>
              </w:rPr>
            </w:pPr>
            <w:r w:rsidRPr="00AB4A7C">
              <w:rPr>
                <w:b/>
                <w:bCs/>
                <w:sz w:val="24"/>
                <w:szCs w:val="24"/>
              </w:rPr>
              <w:t>1 214 005,2</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7C67AAA" w14:textId="125BBF24" w:rsidR="00CA01E5" w:rsidRDefault="00CA01E5" w:rsidP="00CA01E5">
            <w:pPr>
              <w:ind w:firstLine="0"/>
              <w:jc w:val="center"/>
              <w:rPr>
                <w:b/>
                <w:bCs/>
                <w:sz w:val="24"/>
                <w:szCs w:val="24"/>
              </w:rPr>
            </w:pPr>
            <w:r w:rsidRPr="00AB4A7C">
              <w:rPr>
                <w:b/>
                <w:bCs/>
                <w:sz w:val="24"/>
                <w:szCs w:val="24"/>
              </w:rPr>
              <w:t>1 287 259,1</w:t>
            </w:r>
          </w:p>
        </w:tc>
      </w:tr>
      <w:tr w:rsidR="00647211" w14:paraId="4249F5AB"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103B7C6A" w14:textId="77777777" w:rsidR="00647211" w:rsidRDefault="00647211" w:rsidP="00443BED">
            <w:pPr>
              <w:ind w:firstLine="0"/>
              <w:jc w:val="center"/>
              <w:rPr>
                <w:b/>
                <w:bCs/>
                <w:sz w:val="24"/>
                <w:szCs w:val="24"/>
              </w:rPr>
            </w:pPr>
            <w:r>
              <w:rPr>
                <w:b/>
                <w:bCs/>
                <w:sz w:val="24"/>
                <w:szCs w:val="24"/>
              </w:rPr>
              <w:t>1 01 00000 00 0000 000</w:t>
            </w:r>
          </w:p>
        </w:tc>
        <w:tc>
          <w:tcPr>
            <w:tcW w:w="3132" w:type="dxa"/>
            <w:tcBorders>
              <w:top w:val="single" w:sz="4" w:space="0" w:color="auto"/>
              <w:left w:val="single" w:sz="4" w:space="0" w:color="auto"/>
              <w:bottom w:val="single" w:sz="4" w:space="0" w:color="auto"/>
              <w:right w:val="single" w:sz="4" w:space="0" w:color="auto"/>
            </w:tcBorders>
            <w:hideMark/>
          </w:tcPr>
          <w:p w14:paraId="5520A548" w14:textId="77777777" w:rsidR="00647211" w:rsidRDefault="00647211" w:rsidP="00443BED">
            <w:pPr>
              <w:ind w:firstLine="0"/>
              <w:rPr>
                <w:b/>
                <w:bCs/>
                <w:sz w:val="24"/>
                <w:szCs w:val="24"/>
              </w:rPr>
            </w:pPr>
            <w:r>
              <w:rPr>
                <w:b/>
                <w:bCs/>
                <w:sz w:val="24"/>
                <w:szCs w:val="24"/>
              </w:rPr>
              <w:t>1.1. Налоги на прибыль, доходы</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0718C87" w14:textId="77777777" w:rsidR="00647211" w:rsidRDefault="00647211" w:rsidP="00443BED">
            <w:pPr>
              <w:ind w:firstLine="0"/>
              <w:jc w:val="center"/>
              <w:rPr>
                <w:b/>
                <w:bCs/>
                <w:sz w:val="24"/>
                <w:szCs w:val="24"/>
              </w:rPr>
            </w:pPr>
            <w:r>
              <w:rPr>
                <w:b/>
                <w:bCs/>
                <w:sz w:val="24"/>
                <w:szCs w:val="24"/>
              </w:rPr>
              <w:t>788 007,3</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F28FAEB" w14:textId="77777777" w:rsidR="00647211" w:rsidRDefault="00647211" w:rsidP="00443BED">
            <w:pPr>
              <w:ind w:firstLine="0"/>
              <w:jc w:val="center"/>
              <w:rPr>
                <w:b/>
                <w:bCs/>
                <w:sz w:val="24"/>
                <w:szCs w:val="24"/>
              </w:rPr>
            </w:pPr>
            <w:r>
              <w:rPr>
                <w:b/>
                <w:bCs/>
                <w:sz w:val="24"/>
                <w:szCs w:val="24"/>
              </w:rPr>
              <w:t>863 136,4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22F0E71" w14:textId="77777777" w:rsidR="00647211" w:rsidRDefault="00647211" w:rsidP="00443BED">
            <w:pPr>
              <w:ind w:firstLine="0"/>
              <w:jc w:val="center"/>
              <w:rPr>
                <w:b/>
                <w:bCs/>
                <w:sz w:val="24"/>
                <w:szCs w:val="24"/>
              </w:rPr>
            </w:pPr>
            <w:r>
              <w:rPr>
                <w:b/>
                <w:bCs/>
                <w:sz w:val="24"/>
                <w:szCs w:val="24"/>
              </w:rPr>
              <w:t>919 964,7</w:t>
            </w:r>
          </w:p>
        </w:tc>
      </w:tr>
      <w:tr w:rsidR="00647211" w14:paraId="4F3B3B77"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2A627B30" w14:textId="77777777" w:rsidR="00647211" w:rsidRDefault="00647211" w:rsidP="00443BED">
            <w:pPr>
              <w:ind w:firstLine="0"/>
              <w:jc w:val="center"/>
              <w:rPr>
                <w:sz w:val="24"/>
                <w:szCs w:val="24"/>
              </w:rPr>
            </w:pPr>
            <w:r>
              <w:rPr>
                <w:sz w:val="24"/>
                <w:szCs w:val="24"/>
              </w:rPr>
              <w:t>1 01 02000 01 0000 110</w:t>
            </w:r>
          </w:p>
        </w:tc>
        <w:tc>
          <w:tcPr>
            <w:tcW w:w="3132" w:type="dxa"/>
            <w:tcBorders>
              <w:top w:val="single" w:sz="4" w:space="0" w:color="auto"/>
              <w:left w:val="single" w:sz="4" w:space="0" w:color="auto"/>
              <w:bottom w:val="single" w:sz="4" w:space="0" w:color="auto"/>
              <w:right w:val="single" w:sz="4" w:space="0" w:color="auto"/>
            </w:tcBorders>
            <w:hideMark/>
          </w:tcPr>
          <w:p w14:paraId="1F1CA0A7" w14:textId="77777777" w:rsidR="00647211" w:rsidRDefault="00647211" w:rsidP="00443BED">
            <w:pPr>
              <w:ind w:firstLine="0"/>
              <w:rPr>
                <w:sz w:val="24"/>
                <w:szCs w:val="24"/>
              </w:rPr>
            </w:pPr>
            <w:r>
              <w:rPr>
                <w:sz w:val="24"/>
                <w:szCs w:val="24"/>
              </w:rPr>
              <w:t>1.1.1. Налог на доходы физических лиц</w:t>
            </w:r>
          </w:p>
        </w:tc>
        <w:tc>
          <w:tcPr>
            <w:tcW w:w="1361" w:type="dxa"/>
            <w:tcBorders>
              <w:top w:val="single" w:sz="4" w:space="0" w:color="auto"/>
              <w:left w:val="single" w:sz="4" w:space="0" w:color="auto"/>
              <w:bottom w:val="single" w:sz="4" w:space="0" w:color="auto"/>
              <w:right w:val="single" w:sz="4" w:space="0" w:color="auto"/>
            </w:tcBorders>
            <w:vAlign w:val="bottom"/>
            <w:hideMark/>
          </w:tcPr>
          <w:p w14:paraId="284BF3B2" w14:textId="77777777" w:rsidR="00647211" w:rsidRDefault="00647211" w:rsidP="00443BED">
            <w:pPr>
              <w:ind w:firstLine="0"/>
              <w:jc w:val="center"/>
              <w:rPr>
                <w:sz w:val="24"/>
                <w:szCs w:val="24"/>
              </w:rPr>
            </w:pPr>
            <w:r>
              <w:rPr>
                <w:sz w:val="24"/>
                <w:szCs w:val="24"/>
              </w:rPr>
              <w:t>788 007,3</w:t>
            </w:r>
          </w:p>
        </w:tc>
        <w:tc>
          <w:tcPr>
            <w:tcW w:w="1362" w:type="dxa"/>
            <w:tcBorders>
              <w:top w:val="single" w:sz="4" w:space="0" w:color="auto"/>
              <w:left w:val="single" w:sz="4" w:space="0" w:color="auto"/>
              <w:bottom w:val="single" w:sz="4" w:space="0" w:color="auto"/>
              <w:right w:val="single" w:sz="4" w:space="0" w:color="auto"/>
            </w:tcBorders>
            <w:vAlign w:val="bottom"/>
            <w:hideMark/>
          </w:tcPr>
          <w:p w14:paraId="04D0C304" w14:textId="77777777" w:rsidR="00647211" w:rsidRDefault="00647211" w:rsidP="00443BED">
            <w:pPr>
              <w:ind w:firstLine="0"/>
              <w:jc w:val="center"/>
              <w:rPr>
                <w:sz w:val="24"/>
                <w:szCs w:val="24"/>
              </w:rPr>
            </w:pPr>
            <w:r>
              <w:rPr>
                <w:sz w:val="24"/>
                <w:szCs w:val="24"/>
              </w:rPr>
              <w:t>863 136,4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7D631A4" w14:textId="77777777" w:rsidR="00647211" w:rsidRDefault="00647211" w:rsidP="00443BED">
            <w:pPr>
              <w:ind w:firstLine="0"/>
              <w:jc w:val="center"/>
              <w:rPr>
                <w:sz w:val="24"/>
                <w:szCs w:val="24"/>
              </w:rPr>
            </w:pPr>
            <w:r>
              <w:rPr>
                <w:sz w:val="24"/>
                <w:szCs w:val="24"/>
              </w:rPr>
              <w:t>919 964,7</w:t>
            </w:r>
          </w:p>
        </w:tc>
      </w:tr>
      <w:tr w:rsidR="00647211" w14:paraId="3D591104"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2E652ABC" w14:textId="77777777" w:rsidR="00647211" w:rsidRDefault="00647211" w:rsidP="00443BED">
            <w:pPr>
              <w:ind w:firstLine="0"/>
              <w:jc w:val="center"/>
              <w:rPr>
                <w:b/>
                <w:bCs/>
                <w:sz w:val="24"/>
                <w:szCs w:val="24"/>
              </w:rPr>
            </w:pPr>
            <w:r>
              <w:rPr>
                <w:b/>
                <w:bCs/>
                <w:sz w:val="24"/>
                <w:szCs w:val="24"/>
              </w:rPr>
              <w:t>1 03 00000 00 0000 000</w:t>
            </w:r>
          </w:p>
        </w:tc>
        <w:tc>
          <w:tcPr>
            <w:tcW w:w="3132" w:type="dxa"/>
            <w:tcBorders>
              <w:top w:val="single" w:sz="4" w:space="0" w:color="auto"/>
              <w:left w:val="single" w:sz="4" w:space="0" w:color="auto"/>
              <w:bottom w:val="single" w:sz="4" w:space="0" w:color="auto"/>
              <w:right w:val="single" w:sz="4" w:space="0" w:color="auto"/>
            </w:tcBorders>
            <w:hideMark/>
          </w:tcPr>
          <w:p w14:paraId="7A25345A" w14:textId="77777777" w:rsidR="00647211" w:rsidRDefault="00647211" w:rsidP="00443BED">
            <w:pPr>
              <w:ind w:firstLine="0"/>
              <w:rPr>
                <w:b/>
                <w:bCs/>
                <w:sz w:val="24"/>
                <w:szCs w:val="24"/>
              </w:rPr>
            </w:pPr>
            <w:r>
              <w:rPr>
                <w:b/>
                <w:bCs/>
                <w:sz w:val="24"/>
                <w:szCs w:val="24"/>
              </w:rPr>
              <w:t xml:space="preserve">1.2. Налоги на товары (работы, услуги), реализуемые на </w:t>
            </w:r>
            <w:r>
              <w:rPr>
                <w:b/>
                <w:bCs/>
                <w:sz w:val="24"/>
                <w:szCs w:val="24"/>
              </w:rPr>
              <w:lastRenderedPageBreak/>
              <w:t>территории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00565A88" w14:textId="77777777" w:rsidR="00647211" w:rsidRDefault="00647211" w:rsidP="00443BED">
            <w:pPr>
              <w:ind w:firstLine="0"/>
              <w:jc w:val="center"/>
              <w:rPr>
                <w:b/>
                <w:bCs/>
                <w:sz w:val="24"/>
                <w:szCs w:val="24"/>
              </w:rPr>
            </w:pPr>
            <w:r w:rsidRPr="00B45987">
              <w:rPr>
                <w:b/>
                <w:bCs/>
                <w:sz w:val="24"/>
                <w:szCs w:val="24"/>
              </w:rPr>
              <w:lastRenderedPageBreak/>
              <w:t>25 035,1</w:t>
            </w:r>
          </w:p>
        </w:tc>
        <w:tc>
          <w:tcPr>
            <w:tcW w:w="1362" w:type="dxa"/>
            <w:tcBorders>
              <w:top w:val="single" w:sz="4" w:space="0" w:color="auto"/>
              <w:left w:val="single" w:sz="4" w:space="0" w:color="auto"/>
              <w:bottom w:val="single" w:sz="4" w:space="0" w:color="auto"/>
              <w:right w:val="single" w:sz="4" w:space="0" w:color="auto"/>
            </w:tcBorders>
            <w:vAlign w:val="bottom"/>
            <w:hideMark/>
          </w:tcPr>
          <w:p w14:paraId="0BDBD45F" w14:textId="77777777" w:rsidR="00647211" w:rsidRDefault="00647211" w:rsidP="00443BED">
            <w:pPr>
              <w:ind w:firstLine="0"/>
              <w:jc w:val="center"/>
              <w:rPr>
                <w:b/>
                <w:bCs/>
                <w:sz w:val="24"/>
                <w:szCs w:val="24"/>
              </w:rPr>
            </w:pPr>
            <w:r w:rsidRPr="00B45987">
              <w:rPr>
                <w:b/>
                <w:bCs/>
                <w:sz w:val="24"/>
                <w:szCs w:val="24"/>
              </w:rPr>
              <w:t>26 371,4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B6F0680" w14:textId="77777777" w:rsidR="00647211" w:rsidRDefault="00647211" w:rsidP="00443BED">
            <w:pPr>
              <w:ind w:firstLine="0"/>
              <w:jc w:val="center"/>
              <w:rPr>
                <w:b/>
                <w:bCs/>
                <w:sz w:val="24"/>
                <w:szCs w:val="24"/>
              </w:rPr>
            </w:pPr>
            <w:r w:rsidRPr="00B45987">
              <w:rPr>
                <w:b/>
                <w:bCs/>
                <w:sz w:val="24"/>
                <w:szCs w:val="24"/>
              </w:rPr>
              <w:t>27 975,8</w:t>
            </w:r>
          </w:p>
        </w:tc>
      </w:tr>
      <w:tr w:rsidR="00647211" w14:paraId="57F6BCB9" w14:textId="77777777" w:rsidTr="00443BED">
        <w:trPr>
          <w:trHeight w:val="2520"/>
        </w:trPr>
        <w:tc>
          <w:tcPr>
            <w:tcW w:w="2560" w:type="dxa"/>
            <w:tcBorders>
              <w:top w:val="single" w:sz="4" w:space="0" w:color="auto"/>
              <w:left w:val="single" w:sz="4" w:space="0" w:color="auto"/>
              <w:bottom w:val="single" w:sz="4" w:space="0" w:color="auto"/>
              <w:right w:val="single" w:sz="4" w:space="0" w:color="auto"/>
            </w:tcBorders>
            <w:vAlign w:val="bottom"/>
            <w:hideMark/>
          </w:tcPr>
          <w:p w14:paraId="1CEE9DB3" w14:textId="77777777" w:rsidR="00647211" w:rsidRDefault="00647211" w:rsidP="00443BED">
            <w:pPr>
              <w:ind w:firstLine="0"/>
              <w:jc w:val="center"/>
              <w:rPr>
                <w:sz w:val="24"/>
                <w:szCs w:val="24"/>
              </w:rPr>
            </w:pPr>
            <w:r>
              <w:rPr>
                <w:sz w:val="24"/>
                <w:szCs w:val="24"/>
              </w:rPr>
              <w:lastRenderedPageBreak/>
              <w:t>1 03 02231 01 0000 110</w:t>
            </w:r>
          </w:p>
        </w:tc>
        <w:tc>
          <w:tcPr>
            <w:tcW w:w="3132" w:type="dxa"/>
            <w:tcBorders>
              <w:top w:val="single" w:sz="4" w:space="0" w:color="auto"/>
              <w:left w:val="single" w:sz="4" w:space="0" w:color="auto"/>
              <w:bottom w:val="single" w:sz="4" w:space="0" w:color="auto"/>
              <w:right w:val="single" w:sz="4" w:space="0" w:color="auto"/>
            </w:tcBorders>
            <w:hideMark/>
          </w:tcPr>
          <w:p w14:paraId="0924A769" w14:textId="77777777" w:rsidR="00647211" w:rsidRDefault="00647211" w:rsidP="00443BED">
            <w:pPr>
              <w:ind w:right="-108" w:firstLine="0"/>
              <w:rPr>
                <w:sz w:val="24"/>
                <w:szCs w:val="24"/>
              </w:rPr>
            </w:pPr>
            <w:r>
              <w:rPr>
                <w:sz w:val="24"/>
                <w:szCs w:val="24"/>
              </w:rPr>
              <w:t>1.2.1.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E371047" w14:textId="77777777" w:rsidR="00647211" w:rsidRDefault="00647211" w:rsidP="00443BED">
            <w:pPr>
              <w:ind w:firstLine="0"/>
              <w:jc w:val="center"/>
              <w:rPr>
                <w:sz w:val="24"/>
                <w:szCs w:val="24"/>
              </w:rPr>
            </w:pPr>
            <w:r w:rsidRPr="001162CF">
              <w:rPr>
                <w:sz w:val="24"/>
                <w:szCs w:val="24"/>
              </w:rPr>
              <w:t>12 925,6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01786949" w14:textId="77777777" w:rsidR="00647211" w:rsidRDefault="00647211" w:rsidP="00443BED">
            <w:pPr>
              <w:ind w:firstLine="0"/>
              <w:jc w:val="center"/>
              <w:rPr>
                <w:sz w:val="24"/>
                <w:szCs w:val="24"/>
              </w:rPr>
            </w:pPr>
            <w:r w:rsidRPr="001162CF">
              <w:rPr>
                <w:sz w:val="24"/>
                <w:szCs w:val="24"/>
              </w:rPr>
              <w:t>13 615,8</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36BC1CE" w14:textId="77777777" w:rsidR="00647211" w:rsidRDefault="00647211" w:rsidP="00443BED">
            <w:pPr>
              <w:ind w:firstLine="0"/>
              <w:jc w:val="center"/>
              <w:rPr>
                <w:sz w:val="24"/>
                <w:szCs w:val="24"/>
              </w:rPr>
            </w:pPr>
            <w:r w:rsidRPr="001162CF">
              <w:rPr>
                <w:sz w:val="24"/>
                <w:szCs w:val="24"/>
              </w:rPr>
              <w:t>14 446,4</w:t>
            </w:r>
          </w:p>
        </w:tc>
      </w:tr>
      <w:tr w:rsidR="00647211" w14:paraId="0D866F18" w14:textId="77777777" w:rsidTr="00443BED">
        <w:trPr>
          <w:trHeight w:val="1664"/>
        </w:trPr>
        <w:tc>
          <w:tcPr>
            <w:tcW w:w="2560" w:type="dxa"/>
            <w:tcBorders>
              <w:top w:val="single" w:sz="4" w:space="0" w:color="auto"/>
              <w:left w:val="single" w:sz="4" w:space="0" w:color="auto"/>
              <w:bottom w:val="single" w:sz="4" w:space="0" w:color="auto"/>
              <w:right w:val="single" w:sz="4" w:space="0" w:color="auto"/>
            </w:tcBorders>
            <w:vAlign w:val="bottom"/>
          </w:tcPr>
          <w:p w14:paraId="2FB2F615" w14:textId="77777777" w:rsidR="00647211" w:rsidRDefault="00647211" w:rsidP="00443BED">
            <w:pPr>
              <w:ind w:firstLine="0"/>
              <w:jc w:val="center"/>
              <w:rPr>
                <w:sz w:val="24"/>
                <w:szCs w:val="24"/>
              </w:rPr>
            </w:pPr>
          </w:p>
          <w:p w14:paraId="7F975B4B" w14:textId="77777777" w:rsidR="00647211" w:rsidRDefault="00647211" w:rsidP="00443BED">
            <w:pPr>
              <w:ind w:firstLine="0"/>
              <w:jc w:val="center"/>
              <w:rPr>
                <w:sz w:val="24"/>
                <w:szCs w:val="24"/>
              </w:rPr>
            </w:pPr>
          </w:p>
          <w:p w14:paraId="6C963A03" w14:textId="77777777" w:rsidR="00647211" w:rsidRDefault="00647211" w:rsidP="00443BED">
            <w:pPr>
              <w:ind w:firstLine="0"/>
              <w:jc w:val="center"/>
              <w:rPr>
                <w:sz w:val="24"/>
                <w:szCs w:val="24"/>
              </w:rPr>
            </w:pPr>
          </w:p>
          <w:p w14:paraId="5A3C8956" w14:textId="77777777" w:rsidR="00647211" w:rsidRDefault="00647211" w:rsidP="00443BED">
            <w:pPr>
              <w:ind w:firstLine="0"/>
              <w:jc w:val="center"/>
              <w:rPr>
                <w:sz w:val="24"/>
                <w:szCs w:val="24"/>
              </w:rPr>
            </w:pPr>
          </w:p>
          <w:p w14:paraId="5F6D9902" w14:textId="77777777" w:rsidR="00647211" w:rsidRDefault="00647211" w:rsidP="00443BED">
            <w:pPr>
              <w:ind w:firstLine="0"/>
              <w:jc w:val="center"/>
              <w:rPr>
                <w:sz w:val="24"/>
                <w:szCs w:val="24"/>
              </w:rPr>
            </w:pPr>
          </w:p>
          <w:p w14:paraId="0A93C9BB" w14:textId="77777777" w:rsidR="00647211" w:rsidRDefault="00647211" w:rsidP="00443BED">
            <w:pPr>
              <w:ind w:firstLine="0"/>
              <w:jc w:val="center"/>
              <w:rPr>
                <w:sz w:val="24"/>
                <w:szCs w:val="24"/>
              </w:rPr>
            </w:pPr>
          </w:p>
          <w:p w14:paraId="62AEC2E7" w14:textId="77777777" w:rsidR="00647211" w:rsidRDefault="00647211" w:rsidP="00443BED">
            <w:pPr>
              <w:ind w:firstLine="0"/>
              <w:jc w:val="center"/>
              <w:rPr>
                <w:sz w:val="24"/>
                <w:szCs w:val="24"/>
              </w:rPr>
            </w:pPr>
          </w:p>
          <w:p w14:paraId="65780C0E" w14:textId="77777777" w:rsidR="00647211" w:rsidRDefault="00647211" w:rsidP="00443BED">
            <w:pPr>
              <w:ind w:firstLine="0"/>
              <w:jc w:val="center"/>
              <w:rPr>
                <w:sz w:val="24"/>
                <w:szCs w:val="24"/>
              </w:rPr>
            </w:pPr>
          </w:p>
          <w:p w14:paraId="497363C1" w14:textId="77777777" w:rsidR="00647211" w:rsidRDefault="00647211" w:rsidP="00443BED">
            <w:pPr>
              <w:ind w:firstLine="0"/>
              <w:jc w:val="center"/>
              <w:rPr>
                <w:sz w:val="24"/>
                <w:szCs w:val="24"/>
              </w:rPr>
            </w:pPr>
          </w:p>
          <w:p w14:paraId="6AC6C7D1" w14:textId="77777777" w:rsidR="00647211" w:rsidRDefault="00647211" w:rsidP="00443BED">
            <w:pPr>
              <w:ind w:firstLine="0"/>
              <w:jc w:val="center"/>
              <w:rPr>
                <w:sz w:val="24"/>
                <w:szCs w:val="24"/>
              </w:rPr>
            </w:pPr>
          </w:p>
          <w:p w14:paraId="66EC7B8F" w14:textId="77777777" w:rsidR="00647211" w:rsidRDefault="00647211" w:rsidP="00443BED">
            <w:pPr>
              <w:ind w:firstLine="0"/>
              <w:jc w:val="center"/>
              <w:rPr>
                <w:sz w:val="24"/>
                <w:szCs w:val="24"/>
              </w:rPr>
            </w:pPr>
            <w:r>
              <w:rPr>
                <w:sz w:val="24"/>
                <w:szCs w:val="24"/>
              </w:rPr>
              <w:t>1 03 02241 01 0000 110</w:t>
            </w:r>
          </w:p>
        </w:tc>
        <w:tc>
          <w:tcPr>
            <w:tcW w:w="3132" w:type="dxa"/>
            <w:tcBorders>
              <w:top w:val="single" w:sz="4" w:space="0" w:color="auto"/>
              <w:left w:val="single" w:sz="4" w:space="0" w:color="auto"/>
              <w:bottom w:val="single" w:sz="4" w:space="0" w:color="auto"/>
              <w:right w:val="single" w:sz="4" w:space="0" w:color="auto"/>
            </w:tcBorders>
            <w:hideMark/>
          </w:tcPr>
          <w:p w14:paraId="194D06AD" w14:textId="77777777" w:rsidR="00647211" w:rsidRDefault="00647211" w:rsidP="00443BED">
            <w:pPr>
              <w:ind w:right="-108" w:firstLine="0"/>
              <w:rPr>
                <w:sz w:val="24"/>
                <w:szCs w:val="24"/>
              </w:rPr>
            </w:pPr>
            <w:r>
              <w:rPr>
                <w:sz w:val="24"/>
                <w:szCs w:val="24"/>
              </w:rPr>
              <w:t>1.2.2. Доходы от уплаты акцизов на моторные масла для дизельных и (или) карбюраторных (</w:t>
            </w:r>
            <w:proofErr w:type="spellStart"/>
            <w:r>
              <w:rPr>
                <w:sz w:val="24"/>
                <w:szCs w:val="24"/>
              </w:rPr>
              <w:t>инжекторных</w:t>
            </w:r>
            <w:proofErr w:type="spellEnd"/>
            <w:r>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bottom"/>
          </w:tcPr>
          <w:p w14:paraId="3B05D9A3" w14:textId="77777777" w:rsidR="00647211" w:rsidRDefault="00647211" w:rsidP="00443BED">
            <w:pPr>
              <w:ind w:firstLine="0"/>
              <w:jc w:val="center"/>
              <w:rPr>
                <w:sz w:val="24"/>
                <w:szCs w:val="24"/>
              </w:rPr>
            </w:pPr>
          </w:p>
          <w:p w14:paraId="6A7B244B" w14:textId="77777777" w:rsidR="00647211" w:rsidRDefault="00647211" w:rsidP="00443BED">
            <w:pPr>
              <w:ind w:firstLine="0"/>
              <w:jc w:val="center"/>
              <w:rPr>
                <w:sz w:val="24"/>
                <w:szCs w:val="24"/>
              </w:rPr>
            </w:pPr>
          </w:p>
          <w:p w14:paraId="112C4889" w14:textId="77777777" w:rsidR="00647211" w:rsidRDefault="00647211" w:rsidP="00443BED">
            <w:pPr>
              <w:ind w:firstLine="0"/>
              <w:jc w:val="center"/>
              <w:rPr>
                <w:sz w:val="24"/>
                <w:szCs w:val="24"/>
              </w:rPr>
            </w:pPr>
          </w:p>
          <w:p w14:paraId="6AE769D6" w14:textId="77777777" w:rsidR="00647211" w:rsidRDefault="00647211" w:rsidP="00443BED">
            <w:pPr>
              <w:ind w:firstLine="0"/>
              <w:jc w:val="center"/>
              <w:rPr>
                <w:sz w:val="24"/>
                <w:szCs w:val="24"/>
              </w:rPr>
            </w:pPr>
          </w:p>
          <w:p w14:paraId="4AD42E2D" w14:textId="77777777" w:rsidR="00647211" w:rsidRDefault="00647211" w:rsidP="00443BED">
            <w:pPr>
              <w:ind w:firstLine="0"/>
              <w:jc w:val="center"/>
              <w:rPr>
                <w:sz w:val="24"/>
                <w:szCs w:val="24"/>
              </w:rPr>
            </w:pPr>
          </w:p>
          <w:p w14:paraId="48FC62DE" w14:textId="77777777" w:rsidR="00647211" w:rsidRDefault="00647211" w:rsidP="00443BED">
            <w:pPr>
              <w:ind w:firstLine="0"/>
              <w:jc w:val="center"/>
              <w:rPr>
                <w:sz w:val="24"/>
                <w:szCs w:val="24"/>
              </w:rPr>
            </w:pPr>
          </w:p>
          <w:p w14:paraId="1569B56B" w14:textId="77777777" w:rsidR="00647211" w:rsidRDefault="00647211" w:rsidP="00443BED">
            <w:pPr>
              <w:ind w:firstLine="0"/>
              <w:jc w:val="center"/>
              <w:rPr>
                <w:sz w:val="24"/>
                <w:szCs w:val="24"/>
              </w:rPr>
            </w:pPr>
          </w:p>
          <w:p w14:paraId="13618A63" w14:textId="77777777" w:rsidR="00647211" w:rsidRDefault="00647211" w:rsidP="00443BED">
            <w:pPr>
              <w:ind w:firstLine="0"/>
              <w:jc w:val="center"/>
              <w:rPr>
                <w:sz w:val="24"/>
                <w:szCs w:val="24"/>
              </w:rPr>
            </w:pPr>
          </w:p>
          <w:p w14:paraId="2006BA81" w14:textId="77777777" w:rsidR="00647211" w:rsidRDefault="00647211" w:rsidP="00443BED">
            <w:pPr>
              <w:ind w:firstLine="0"/>
              <w:jc w:val="center"/>
              <w:rPr>
                <w:sz w:val="24"/>
                <w:szCs w:val="24"/>
              </w:rPr>
            </w:pPr>
          </w:p>
          <w:p w14:paraId="3D2DA5BB" w14:textId="77777777" w:rsidR="00647211" w:rsidRDefault="00647211" w:rsidP="00443BED">
            <w:pPr>
              <w:ind w:firstLine="0"/>
              <w:jc w:val="center"/>
              <w:rPr>
                <w:sz w:val="24"/>
                <w:szCs w:val="24"/>
              </w:rPr>
            </w:pPr>
          </w:p>
          <w:p w14:paraId="1B3BB99F" w14:textId="77777777" w:rsidR="00647211" w:rsidRDefault="00647211" w:rsidP="00443BED">
            <w:pPr>
              <w:ind w:firstLine="0"/>
              <w:jc w:val="center"/>
              <w:rPr>
                <w:sz w:val="24"/>
                <w:szCs w:val="24"/>
              </w:rPr>
            </w:pPr>
          </w:p>
          <w:p w14:paraId="5D4CD590" w14:textId="77777777" w:rsidR="00647211" w:rsidRDefault="00647211" w:rsidP="00443BED">
            <w:pPr>
              <w:ind w:firstLine="0"/>
              <w:jc w:val="center"/>
              <w:rPr>
                <w:sz w:val="24"/>
                <w:szCs w:val="24"/>
              </w:rPr>
            </w:pPr>
          </w:p>
          <w:p w14:paraId="67A9D61E" w14:textId="77777777" w:rsidR="00647211" w:rsidRDefault="00647211" w:rsidP="00443BED">
            <w:pPr>
              <w:ind w:firstLine="0"/>
              <w:jc w:val="center"/>
              <w:rPr>
                <w:sz w:val="24"/>
                <w:szCs w:val="24"/>
              </w:rPr>
            </w:pPr>
          </w:p>
          <w:p w14:paraId="798830CF" w14:textId="77777777" w:rsidR="00647211" w:rsidRDefault="00647211" w:rsidP="00443BED">
            <w:pPr>
              <w:ind w:firstLine="0"/>
              <w:jc w:val="center"/>
              <w:rPr>
                <w:sz w:val="24"/>
                <w:szCs w:val="24"/>
              </w:rPr>
            </w:pPr>
          </w:p>
          <w:p w14:paraId="78C57553" w14:textId="77777777" w:rsidR="00647211" w:rsidRDefault="00647211" w:rsidP="00443BED">
            <w:pPr>
              <w:ind w:firstLine="0"/>
              <w:jc w:val="center"/>
              <w:rPr>
                <w:sz w:val="24"/>
                <w:szCs w:val="24"/>
              </w:rPr>
            </w:pPr>
          </w:p>
          <w:p w14:paraId="4A32E25E" w14:textId="77777777" w:rsidR="00647211" w:rsidRDefault="00647211" w:rsidP="00443BED">
            <w:pPr>
              <w:ind w:firstLine="0"/>
              <w:jc w:val="center"/>
              <w:rPr>
                <w:sz w:val="24"/>
                <w:szCs w:val="24"/>
              </w:rPr>
            </w:pPr>
            <w:r w:rsidRPr="001162CF">
              <w:rPr>
                <w:sz w:val="24"/>
                <w:szCs w:val="24"/>
              </w:rPr>
              <w:t>67,6</w:t>
            </w:r>
          </w:p>
        </w:tc>
        <w:tc>
          <w:tcPr>
            <w:tcW w:w="1362" w:type="dxa"/>
            <w:tcBorders>
              <w:top w:val="single" w:sz="4" w:space="0" w:color="auto"/>
              <w:left w:val="single" w:sz="4" w:space="0" w:color="auto"/>
              <w:bottom w:val="single" w:sz="4" w:space="0" w:color="auto"/>
              <w:right w:val="single" w:sz="4" w:space="0" w:color="auto"/>
            </w:tcBorders>
            <w:vAlign w:val="bottom"/>
          </w:tcPr>
          <w:p w14:paraId="1D231BAC" w14:textId="77777777" w:rsidR="00647211" w:rsidRDefault="00647211" w:rsidP="00443BED">
            <w:pPr>
              <w:ind w:firstLine="0"/>
              <w:jc w:val="center"/>
              <w:rPr>
                <w:sz w:val="24"/>
                <w:szCs w:val="24"/>
              </w:rPr>
            </w:pPr>
          </w:p>
          <w:p w14:paraId="66E9620F" w14:textId="77777777" w:rsidR="00647211" w:rsidRDefault="00647211" w:rsidP="00443BED">
            <w:pPr>
              <w:ind w:firstLine="0"/>
              <w:jc w:val="center"/>
              <w:rPr>
                <w:sz w:val="24"/>
                <w:szCs w:val="24"/>
              </w:rPr>
            </w:pPr>
          </w:p>
          <w:p w14:paraId="2263CBB8" w14:textId="77777777" w:rsidR="00647211" w:rsidRDefault="00647211" w:rsidP="00443BED">
            <w:pPr>
              <w:ind w:firstLine="0"/>
              <w:jc w:val="center"/>
              <w:rPr>
                <w:sz w:val="24"/>
                <w:szCs w:val="24"/>
              </w:rPr>
            </w:pPr>
          </w:p>
          <w:p w14:paraId="698B0564" w14:textId="77777777" w:rsidR="00647211" w:rsidRDefault="00647211" w:rsidP="00443BED">
            <w:pPr>
              <w:ind w:firstLine="0"/>
              <w:jc w:val="center"/>
              <w:rPr>
                <w:sz w:val="24"/>
                <w:szCs w:val="24"/>
              </w:rPr>
            </w:pPr>
          </w:p>
          <w:p w14:paraId="155ACC56" w14:textId="77777777" w:rsidR="00647211" w:rsidRDefault="00647211" w:rsidP="00443BED">
            <w:pPr>
              <w:ind w:firstLine="0"/>
              <w:jc w:val="center"/>
              <w:rPr>
                <w:sz w:val="24"/>
                <w:szCs w:val="24"/>
              </w:rPr>
            </w:pPr>
          </w:p>
          <w:p w14:paraId="575DAE25" w14:textId="77777777" w:rsidR="00647211" w:rsidRDefault="00647211" w:rsidP="00443BED">
            <w:pPr>
              <w:ind w:firstLine="0"/>
              <w:jc w:val="center"/>
              <w:rPr>
                <w:sz w:val="24"/>
                <w:szCs w:val="24"/>
              </w:rPr>
            </w:pPr>
          </w:p>
          <w:p w14:paraId="3FEEB668" w14:textId="77777777" w:rsidR="00647211" w:rsidRDefault="00647211" w:rsidP="00443BED">
            <w:pPr>
              <w:ind w:firstLine="0"/>
              <w:jc w:val="center"/>
              <w:rPr>
                <w:sz w:val="24"/>
                <w:szCs w:val="24"/>
              </w:rPr>
            </w:pPr>
          </w:p>
          <w:p w14:paraId="43D87C03" w14:textId="77777777" w:rsidR="00647211" w:rsidRDefault="00647211" w:rsidP="00443BED">
            <w:pPr>
              <w:ind w:firstLine="0"/>
              <w:jc w:val="center"/>
              <w:rPr>
                <w:sz w:val="24"/>
                <w:szCs w:val="24"/>
              </w:rPr>
            </w:pPr>
          </w:p>
          <w:p w14:paraId="631A5CD3" w14:textId="77777777" w:rsidR="00647211" w:rsidRDefault="00647211" w:rsidP="00443BED">
            <w:pPr>
              <w:ind w:firstLine="0"/>
              <w:jc w:val="center"/>
              <w:rPr>
                <w:sz w:val="24"/>
                <w:szCs w:val="24"/>
              </w:rPr>
            </w:pPr>
          </w:p>
          <w:p w14:paraId="0567ED69" w14:textId="77777777" w:rsidR="00647211" w:rsidRDefault="00647211" w:rsidP="00443BED">
            <w:pPr>
              <w:ind w:firstLine="0"/>
              <w:jc w:val="center"/>
              <w:rPr>
                <w:sz w:val="24"/>
                <w:szCs w:val="24"/>
              </w:rPr>
            </w:pPr>
          </w:p>
          <w:p w14:paraId="7F0B980D" w14:textId="77777777" w:rsidR="00647211" w:rsidRDefault="00647211" w:rsidP="00443BED">
            <w:pPr>
              <w:ind w:firstLine="0"/>
              <w:jc w:val="center"/>
              <w:rPr>
                <w:sz w:val="24"/>
                <w:szCs w:val="24"/>
              </w:rPr>
            </w:pPr>
          </w:p>
          <w:p w14:paraId="7AD532CA" w14:textId="77777777" w:rsidR="00647211" w:rsidRDefault="00647211" w:rsidP="00443BED">
            <w:pPr>
              <w:ind w:firstLine="0"/>
              <w:jc w:val="center"/>
              <w:rPr>
                <w:sz w:val="24"/>
                <w:szCs w:val="24"/>
              </w:rPr>
            </w:pPr>
            <w:r w:rsidRPr="001162CF">
              <w:rPr>
                <w:sz w:val="24"/>
                <w:szCs w:val="24"/>
              </w:rPr>
              <w:t>71,2</w:t>
            </w:r>
          </w:p>
        </w:tc>
        <w:tc>
          <w:tcPr>
            <w:tcW w:w="1356" w:type="dxa"/>
            <w:tcBorders>
              <w:top w:val="single" w:sz="4" w:space="0" w:color="auto"/>
              <w:left w:val="single" w:sz="4" w:space="0" w:color="auto"/>
              <w:bottom w:val="single" w:sz="4" w:space="0" w:color="auto"/>
              <w:right w:val="single" w:sz="4" w:space="0" w:color="auto"/>
            </w:tcBorders>
            <w:vAlign w:val="bottom"/>
          </w:tcPr>
          <w:p w14:paraId="600A6A30" w14:textId="77777777" w:rsidR="00647211" w:rsidRDefault="00647211" w:rsidP="00443BED">
            <w:pPr>
              <w:ind w:firstLine="0"/>
              <w:jc w:val="center"/>
              <w:rPr>
                <w:sz w:val="24"/>
                <w:szCs w:val="24"/>
              </w:rPr>
            </w:pPr>
          </w:p>
          <w:p w14:paraId="0A98A88E" w14:textId="77777777" w:rsidR="00647211" w:rsidRDefault="00647211" w:rsidP="00443BED">
            <w:pPr>
              <w:ind w:firstLine="0"/>
              <w:jc w:val="center"/>
              <w:rPr>
                <w:sz w:val="24"/>
                <w:szCs w:val="24"/>
              </w:rPr>
            </w:pPr>
          </w:p>
          <w:p w14:paraId="1D86FF65" w14:textId="77777777" w:rsidR="00647211" w:rsidRDefault="00647211" w:rsidP="00443BED">
            <w:pPr>
              <w:ind w:firstLine="0"/>
              <w:jc w:val="center"/>
              <w:rPr>
                <w:sz w:val="24"/>
                <w:szCs w:val="24"/>
              </w:rPr>
            </w:pPr>
          </w:p>
          <w:p w14:paraId="5F0074D2" w14:textId="77777777" w:rsidR="00647211" w:rsidRDefault="00647211" w:rsidP="00443BED">
            <w:pPr>
              <w:ind w:firstLine="0"/>
              <w:jc w:val="center"/>
              <w:rPr>
                <w:sz w:val="24"/>
                <w:szCs w:val="24"/>
              </w:rPr>
            </w:pPr>
          </w:p>
          <w:p w14:paraId="2F8E7FCC" w14:textId="77777777" w:rsidR="00647211" w:rsidRDefault="00647211" w:rsidP="00443BED">
            <w:pPr>
              <w:ind w:firstLine="0"/>
              <w:jc w:val="center"/>
              <w:rPr>
                <w:sz w:val="24"/>
                <w:szCs w:val="24"/>
              </w:rPr>
            </w:pPr>
          </w:p>
          <w:p w14:paraId="08C970FB" w14:textId="77777777" w:rsidR="00647211" w:rsidRDefault="00647211" w:rsidP="00443BED">
            <w:pPr>
              <w:ind w:firstLine="0"/>
              <w:jc w:val="center"/>
              <w:rPr>
                <w:sz w:val="24"/>
                <w:szCs w:val="24"/>
              </w:rPr>
            </w:pPr>
          </w:p>
          <w:p w14:paraId="330005AE" w14:textId="77777777" w:rsidR="00647211" w:rsidRDefault="00647211" w:rsidP="00443BED">
            <w:pPr>
              <w:ind w:firstLine="0"/>
              <w:jc w:val="center"/>
              <w:rPr>
                <w:sz w:val="24"/>
                <w:szCs w:val="24"/>
              </w:rPr>
            </w:pPr>
          </w:p>
          <w:p w14:paraId="22E6BC67" w14:textId="77777777" w:rsidR="00647211" w:rsidRDefault="00647211" w:rsidP="00443BED">
            <w:pPr>
              <w:ind w:firstLine="0"/>
              <w:jc w:val="center"/>
              <w:rPr>
                <w:sz w:val="24"/>
                <w:szCs w:val="24"/>
              </w:rPr>
            </w:pPr>
          </w:p>
          <w:p w14:paraId="08D68D3E" w14:textId="77777777" w:rsidR="00647211" w:rsidRDefault="00647211" w:rsidP="00443BED">
            <w:pPr>
              <w:ind w:firstLine="0"/>
              <w:jc w:val="center"/>
              <w:rPr>
                <w:sz w:val="24"/>
                <w:szCs w:val="24"/>
              </w:rPr>
            </w:pPr>
          </w:p>
          <w:p w14:paraId="29F5447D" w14:textId="77777777" w:rsidR="00647211" w:rsidRDefault="00647211" w:rsidP="00443BED">
            <w:pPr>
              <w:ind w:firstLine="0"/>
              <w:jc w:val="center"/>
              <w:rPr>
                <w:sz w:val="24"/>
                <w:szCs w:val="24"/>
              </w:rPr>
            </w:pPr>
          </w:p>
          <w:p w14:paraId="41513565" w14:textId="77777777" w:rsidR="00647211" w:rsidRDefault="00647211" w:rsidP="00443BED">
            <w:pPr>
              <w:ind w:firstLine="0"/>
              <w:jc w:val="center"/>
              <w:rPr>
                <w:sz w:val="24"/>
                <w:szCs w:val="24"/>
              </w:rPr>
            </w:pPr>
          </w:p>
          <w:p w14:paraId="637A3031" w14:textId="77777777" w:rsidR="00647211" w:rsidRDefault="00647211" w:rsidP="00443BED">
            <w:pPr>
              <w:ind w:firstLine="0"/>
              <w:jc w:val="center"/>
              <w:rPr>
                <w:sz w:val="24"/>
                <w:szCs w:val="24"/>
              </w:rPr>
            </w:pPr>
          </w:p>
          <w:p w14:paraId="6197B319" w14:textId="77777777" w:rsidR="00647211" w:rsidRDefault="00647211" w:rsidP="00443BED">
            <w:pPr>
              <w:ind w:firstLine="0"/>
              <w:jc w:val="center"/>
              <w:rPr>
                <w:sz w:val="24"/>
                <w:szCs w:val="24"/>
              </w:rPr>
            </w:pPr>
          </w:p>
          <w:p w14:paraId="13BEA41F" w14:textId="77777777" w:rsidR="00647211" w:rsidRDefault="00647211" w:rsidP="00443BED">
            <w:pPr>
              <w:ind w:firstLine="0"/>
              <w:jc w:val="center"/>
              <w:rPr>
                <w:sz w:val="24"/>
                <w:szCs w:val="24"/>
              </w:rPr>
            </w:pPr>
          </w:p>
          <w:p w14:paraId="13AAEB2B" w14:textId="77777777" w:rsidR="00647211" w:rsidRDefault="00647211" w:rsidP="00443BED">
            <w:pPr>
              <w:ind w:firstLine="0"/>
              <w:jc w:val="center"/>
              <w:rPr>
                <w:sz w:val="24"/>
                <w:szCs w:val="24"/>
              </w:rPr>
            </w:pPr>
          </w:p>
          <w:p w14:paraId="1F0C830D" w14:textId="77777777" w:rsidR="00647211" w:rsidRDefault="00647211" w:rsidP="00443BED">
            <w:pPr>
              <w:ind w:firstLine="0"/>
              <w:jc w:val="center"/>
              <w:rPr>
                <w:sz w:val="24"/>
                <w:szCs w:val="24"/>
              </w:rPr>
            </w:pPr>
          </w:p>
          <w:p w14:paraId="3E0C4691" w14:textId="77777777" w:rsidR="00647211" w:rsidRDefault="00647211" w:rsidP="00443BED">
            <w:pPr>
              <w:ind w:firstLine="0"/>
              <w:jc w:val="center"/>
              <w:rPr>
                <w:sz w:val="24"/>
                <w:szCs w:val="24"/>
              </w:rPr>
            </w:pPr>
          </w:p>
          <w:p w14:paraId="77FBEF08" w14:textId="77777777" w:rsidR="00647211" w:rsidRDefault="00647211" w:rsidP="00443BED">
            <w:pPr>
              <w:ind w:firstLine="0"/>
              <w:jc w:val="center"/>
              <w:rPr>
                <w:sz w:val="24"/>
                <w:szCs w:val="24"/>
              </w:rPr>
            </w:pPr>
          </w:p>
          <w:p w14:paraId="170DF541" w14:textId="77777777" w:rsidR="00647211" w:rsidRDefault="00647211" w:rsidP="00443BED">
            <w:pPr>
              <w:ind w:firstLine="0"/>
              <w:jc w:val="center"/>
              <w:rPr>
                <w:sz w:val="24"/>
                <w:szCs w:val="24"/>
              </w:rPr>
            </w:pPr>
            <w:r w:rsidRPr="001162CF">
              <w:rPr>
                <w:sz w:val="24"/>
                <w:szCs w:val="24"/>
              </w:rPr>
              <w:t>75,5</w:t>
            </w:r>
          </w:p>
        </w:tc>
      </w:tr>
      <w:tr w:rsidR="00647211" w14:paraId="1CA82685" w14:textId="77777777" w:rsidTr="00443BED">
        <w:trPr>
          <w:trHeight w:val="277"/>
        </w:trPr>
        <w:tc>
          <w:tcPr>
            <w:tcW w:w="2560" w:type="dxa"/>
            <w:tcBorders>
              <w:top w:val="single" w:sz="4" w:space="0" w:color="auto"/>
              <w:left w:val="single" w:sz="4" w:space="0" w:color="auto"/>
              <w:bottom w:val="single" w:sz="4" w:space="0" w:color="auto"/>
              <w:right w:val="single" w:sz="4" w:space="0" w:color="auto"/>
            </w:tcBorders>
            <w:vAlign w:val="bottom"/>
            <w:hideMark/>
          </w:tcPr>
          <w:p w14:paraId="7960B332" w14:textId="77777777" w:rsidR="00647211" w:rsidRDefault="00647211" w:rsidP="00443BED">
            <w:pPr>
              <w:ind w:firstLine="0"/>
              <w:jc w:val="center"/>
              <w:rPr>
                <w:sz w:val="24"/>
                <w:szCs w:val="24"/>
              </w:rPr>
            </w:pPr>
            <w:r>
              <w:rPr>
                <w:sz w:val="24"/>
                <w:szCs w:val="24"/>
              </w:rPr>
              <w:t>1 03 02251 01 0000 110</w:t>
            </w:r>
          </w:p>
        </w:tc>
        <w:tc>
          <w:tcPr>
            <w:tcW w:w="3132" w:type="dxa"/>
            <w:tcBorders>
              <w:top w:val="single" w:sz="4" w:space="0" w:color="auto"/>
              <w:left w:val="single" w:sz="4" w:space="0" w:color="auto"/>
              <w:bottom w:val="single" w:sz="4" w:space="0" w:color="auto"/>
              <w:right w:val="single" w:sz="4" w:space="0" w:color="auto"/>
            </w:tcBorders>
            <w:hideMark/>
          </w:tcPr>
          <w:p w14:paraId="0DC7904F" w14:textId="77777777" w:rsidR="00647211" w:rsidRDefault="00647211" w:rsidP="00443BED">
            <w:pPr>
              <w:ind w:firstLine="0"/>
              <w:rPr>
                <w:sz w:val="24"/>
                <w:szCs w:val="24"/>
              </w:rPr>
            </w:pPr>
            <w:r>
              <w:rPr>
                <w:sz w:val="24"/>
                <w:szCs w:val="24"/>
              </w:rPr>
              <w:t xml:space="preserve">1.2.3.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Pr>
                <w:sz w:val="24"/>
                <w:szCs w:val="24"/>
              </w:rPr>
              <w:lastRenderedPageBreak/>
              <w:t>целях формирования дорожных фондов субъектов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BF7E604" w14:textId="77777777" w:rsidR="00647211" w:rsidRDefault="00647211" w:rsidP="00443BED">
            <w:pPr>
              <w:ind w:firstLine="0"/>
              <w:jc w:val="center"/>
              <w:rPr>
                <w:sz w:val="24"/>
                <w:szCs w:val="24"/>
              </w:rPr>
            </w:pPr>
            <w:r w:rsidRPr="001162CF">
              <w:rPr>
                <w:sz w:val="24"/>
                <w:szCs w:val="24"/>
              </w:rPr>
              <w:lastRenderedPageBreak/>
              <w:t>13 361,2</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03FED96" w14:textId="77777777" w:rsidR="00647211" w:rsidRDefault="00647211" w:rsidP="00443BED">
            <w:pPr>
              <w:ind w:firstLine="0"/>
              <w:jc w:val="center"/>
              <w:rPr>
                <w:sz w:val="24"/>
                <w:szCs w:val="24"/>
              </w:rPr>
            </w:pPr>
            <w:r w:rsidRPr="001162CF">
              <w:rPr>
                <w:sz w:val="24"/>
                <w:szCs w:val="24"/>
              </w:rPr>
              <w:t>14 074,7</w:t>
            </w:r>
          </w:p>
        </w:tc>
        <w:tc>
          <w:tcPr>
            <w:tcW w:w="1356" w:type="dxa"/>
            <w:tcBorders>
              <w:top w:val="single" w:sz="4" w:space="0" w:color="auto"/>
              <w:left w:val="single" w:sz="4" w:space="0" w:color="auto"/>
              <w:bottom w:val="single" w:sz="4" w:space="0" w:color="auto"/>
              <w:right w:val="single" w:sz="4" w:space="0" w:color="auto"/>
            </w:tcBorders>
            <w:vAlign w:val="bottom"/>
            <w:hideMark/>
          </w:tcPr>
          <w:p w14:paraId="1F8A6DEF" w14:textId="77777777" w:rsidR="00647211" w:rsidRDefault="00647211" w:rsidP="00443BED">
            <w:pPr>
              <w:ind w:firstLine="0"/>
              <w:jc w:val="center"/>
              <w:rPr>
                <w:sz w:val="24"/>
                <w:szCs w:val="24"/>
              </w:rPr>
            </w:pPr>
            <w:r w:rsidRPr="001162CF">
              <w:rPr>
                <w:sz w:val="24"/>
                <w:szCs w:val="24"/>
              </w:rPr>
              <w:t>14 933,3</w:t>
            </w:r>
          </w:p>
        </w:tc>
      </w:tr>
      <w:tr w:rsidR="00647211" w14:paraId="5EBA988F" w14:textId="77777777" w:rsidTr="00443BED">
        <w:trPr>
          <w:trHeight w:val="2520"/>
        </w:trPr>
        <w:tc>
          <w:tcPr>
            <w:tcW w:w="2560" w:type="dxa"/>
            <w:tcBorders>
              <w:top w:val="single" w:sz="4" w:space="0" w:color="auto"/>
              <w:left w:val="single" w:sz="4" w:space="0" w:color="auto"/>
              <w:bottom w:val="single" w:sz="4" w:space="0" w:color="auto"/>
              <w:right w:val="single" w:sz="4" w:space="0" w:color="auto"/>
            </w:tcBorders>
            <w:vAlign w:val="bottom"/>
            <w:hideMark/>
          </w:tcPr>
          <w:p w14:paraId="79DA74BC" w14:textId="77777777" w:rsidR="00647211" w:rsidRDefault="00647211" w:rsidP="00443BED">
            <w:pPr>
              <w:ind w:firstLine="0"/>
              <w:jc w:val="center"/>
              <w:rPr>
                <w:sz w:val="24"/>
                <w:szCs w:val="24"/>
              </w:rPr>
            </w:pPr>
            <w:r>
              <w:rPr>
                <w:sz w:val="24"/>
                <w:szCs w:val="24"/>
              </w:rPr>
              <w:lastRenderedPageBreak/>
              <w:t>1 03 02261 01 0000 110</w:t>
            </w:r>
          </w:p>
        </w:tc>
        <w:tc>
          <w:tcPr>
            <w:tcW w:w="3132" w:type="dxa"/>
            <w:tcBorders>
              <w:top w:val="single" w:sz="4" w:space="0" w:color="auto"/>
              <w:left w:val="single" w:sz="4" w:space="0" w:color="auto"/>
              <w:bottom w:val="single" w:sz="4" w:space="0" w:color="auto"/>
              <w:right w:val="single" w:sz="4" w:space="0" w:color="auto"/>
            </w:tcBorders>
            <w:hideMark/>
          </w:tcPr>
          <w:p w14:paraId="4CBD47E2" w14:textId="77777777" w:rsidR="00647211" w:rsidRDefault="00647211" w:rsidP="00443BED">
            <w:pPr>
              <w:ind w:firstLine="0"/>
              <w:rPr>
                <w:sz w:val="24"/>
                <w:szCs w:val="24"/>
              </w:rPr>
            </w:pPr>
            <w:r>
              <w:rPr>
                <w:sz w:val="24"/>
                <w:szCs w:val="24"/>
              </w:rPr>
              <w:t>1.2.4.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47B7F0C" w14:textId="77777777" w:rsidR="00647211" w:rsidRDefault="00647211" w:rsidP="00443BED">
            <w:pPr>
              <w:ind w:firstLine="0"/>
              <w:jc w:val="center"/>
              <w:rPr>
                <w:sz w:val="24"/>
                <w:szCs w:val="24"/>
              </w:rPr>
            </w:pPr>
          </w:p>
          <w:p w14:paraId="60C5AFF2" w14:textId="77777777" w:rsidR="00647211" w:rsidRDefault="00647211" w:rsidP="00443BED">
            <w:pPr>
              <w:ind w:firstLine="0"/>
              <w:jc w:val="center"/>
              <w:rPr>
                <w:sz w:val="24"/>
                <w:szCs w:val="24"/>
              </w:rPr>
            </w:pPr>
          </w:p>
          <w:p w14:paraId="1AFBC6C9" w14:textId="77777777" w:rsidR="00647211" w:rsidRDefault="00647211" w:rsidP="00443BED">
            <w:pPr>
              <w:ind w:firstLine="0"/>
              <w:jc w:val="center"/>
              <w:rPr>
                <w:sz w:val="24"/>
                <w:szCs w:val="24"/>
              </w:rPr>
            </w:pPr>
          </w:p>
          <w:p w14:paraId="4805C7C3" w14:textId="77777777" w:rsidR="00647211" w:rsidRDefault="00647211" w:rsidP="00443BED">
            <w:pPr>
              <w:ind w:firstLine="0"/>
              <w:jc w:val="center"/>
              <w:rPr>
                <w:sz w:val="24"/>
                <w:szCs w:val="24"/>
              </w:rPr>
            </w:pPr>
          </w:p>
          <w:p w14:paraId="20CD6D44" w14:textId="77777777" w:rsidR="00647211" w:rsidRDefault="00647211" w:rsidP="00443BED">
            <w:pPr>
              <w:ind w:firstLine="0"/>
              <w:jc w:val="center"/>
              <w:rPr>
                <w:sz w:val="24"/>
                <w:szCs w:val="24"/>
              </w:rPr>
            </w:pPr>
          </w:p>
          <w:p w14:paraId="03E592FD" w14:textId="77777777" w:rsidR="00647211" w:rsidRDefault="00647211" w:rsidP="00443BED">
            <w:pPr>
              <w:ind w:firstLine="0"/>
              <w:jc w:val="center"/>
              <w:rPr>
                <w:sz w:val="24"/>
                <w:szCs w:val="24"/>
              </w:rPr>
            </w:pPr>
          </w:p>
          <w:p w14:paraId="194499C0" w14:textId="77777777" w:rsidR="00647211" w:rsidRDefault="00647211" w:rsidP="00443BED">
            <w:pPr>
              <w:ind w:firstLine="0"/>
              <w:jc w:val="center"/>
              <w:rPr>
                <w:sz w:val="24"/>
                <w:szCs w:val="24"/>
              </w:rPr>
            </w:pPr>
          </w:p>
          <w:p w14:paraId="77CB2A2C" w14:textId="77777777" w:rsidR="00647211" w:rsidRDefault="00647211" w:rsidP="00443BED">
            <w:pPr>
              <w:ind w:firstLine="0"/>
              <w:jc w:val="center"/>
              <w:rPr>
                <w:sz w:val="24"/>
                <w:szCs w:val="24"/>
              </w:rPr>
            </w:pPr>
          </w:p>
          <w:p w14:paraId="481DC881" w14:textId="77777777" w:rsidR="00647211" w:rsidRDefault="00647211" w:rsidP="00443BED">
            <w:pPr>
              <w:ind w:firstLine="0"/>
              <w:jc w:val="center"/>
              <w:rPr>
                <w:sz w:val="24"/>
                <w:szCs w:val="24"/>
              </w:rPr>
            </w:pPr>
          </w:p>
          <w:p w14:paraId="39A1D3B5" w14:textId="77777777" w:rsidR="00647211" w:rsidRDefault="00647211" w:rsidP="00443BED">
            <w:pPr>
              <w:ind w:firstLine="0"/>
              <w:jc w:val="center"/>
              <w:rPr>
                <w:sz w:val="24"/>
                <w:szCs w:val="24"/>
              </w:rPr>
            </w:pPr>
          </w:p>
          <w:p w14:paraId="10438E3D" w14:textId="77777777" w:rsidR="00647211" w:rsidRDefault="00647211" w:rsidP="00443BED">
            <w:pPr>
              <w:ind w:firstLine="0"/>
              <w:jc w:val="center"/>
              <w:rPr>
                <w:sz w:val="24"/>
                <w:szCs w:val="24"/>
              </w:rPr>
            </w:pPr>
          </w:p>
          <w:p w14:paraId="0AB47894" w14:textId="77777777" w:rsidR="00647211" w:rsidRDefault="00647211" w:rsidP="00443BED">
            <w:pPr>
              <w:ind w:firstLine="0"/>
              <w:jc w:val="center"/>
              <w:rPr>
                <w:sz w:val="24"/>
                <w:szCs w:val="24"/>
              </w:rPr>
            </w:pPr>
          </w:p>
          <w:p w14:paraId="48828501" w14:textId="77777777" w:rsidR="00647211" w:rsidRDefault="00647211" w:rsidP="00443BED">
            <w:pPr>
              <w:ind w:firstLine="0"/>
              <w:jc w:val="center"/>
              <w:rPr>
                <w:sz w:val="24"/>
                <w:szCs w:val="24"/>
              </w:rPr>
            </w:pPr>
          </w:p>
          <w:p w14:paraId="52355CE4" w14:textId="77777777" w:rsidR="00647211" w:rsidRDefault="00647211" w:rsidP="00443BED">
            <w:pPr>
              <w:ind w:firstLine="0"/>
              <w:jc w:val="center"/>
              <w:rPr>
                <w:sz w:val="24"/>
                <w:szCs w:val="24"/>
              </w:rPr>
            </w:pPr>
          </w:p>
          <w:p w14:paraId="64397563" w14:textId="77777777" w:rsidR="00647211" w:rsidRDefault="00647211" w:rsidP="00443BED">
            <w:pPr>
              <w:ind w:firstLine="0"/>
              <w:jc w:val="center"/>
              <w:rPr>
                <w:sz w:val="24"/>
                <w:szCs w:val="24"/>
              </w:rPr>
            </w:pPr>
          </w:p>
          <w:p w14:paraId="0B5939A6" w14:textId="77777777" w:rsidR="00647211" w:rsidRDefault="00647211" w:rsidP="00443BED">
            <w:pPr>
              <w:ind w:firstLine="0"/>
              <w:jc w:val="center"/>
              <w:rPr>
                <w:sz w:val="24"/>
                <w:szCs w:val="24"/>
              </w:rPr>
            </w:pPr>
          </w:p>
          <w:p w14:paraId="7905513F" w14:textId="77777777" w:rsidR="00647211" w:rsidRDefault="00647211" w:rsidP="00443BED">
            <w:pPr>
              <w:ind w:firstLine="0"/>
              <w:jc w:val="center"/>
              <w:rPr>
                <w:sz w:val="24"/>
                <w:szCs w:val="24"/>
              </w:rPr>
            </w:pPr>
          </w:p>
          <w:p w14:paraId="5C0AC3B6" w14:textId="77777777" w:rsidR="00647211" w:rsidRDefault="00647211" w:rsidP="00443BED">
            <w:pPr>
              <w:ind w:firstLine="0"/>
              <w:jc w:val="center"/>
              <w:rPr>
                <w:sz w:val="24"/>
                <w:szCs w:val="24"/>
              </w:rPr>
            </w:pPr>
          </w:p>
          <w:p w14:paraId="240317A1" w14:textId="77777777" w:rsidR="00647211" w:rsidRDefault="00647211" w:rsidP="00443BED">
            <w:pPr>
              <w:ind w:firstLine="0"/>
              <w:jc w:val="center"/>
              <w:rPr>
                <w:sz w:val="24"/>
                <w:szCs w:val="24"/>
              </w:rPr>
            </w:pPr>
            <w:r w:rsidRPr="001162CF">
              <w:rPr>
                <w:sz w:val="24"/>
                <w:szCs w:val="24"/>
              </w:rPr>
              <w:t>-1 319,3</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5AE2E4B" w14:textId="77777777" w:rsidR="00647211" w:rsidRDefault="00647211" w:rsidP="00443BED">
            <w:pPr>
              <w:ind w:firstLine="0"/>
              <w:jc w:val="center"/>
              <w:rPr>
                <w:sz w:val="24"/>
                <w:szCs w:val="24"/>
              </w:rPr>
            </w:pPr>
          </w:p>
          <w:p w14:paraId="2632AC91" w14:textId="77777777" w:rsidR="00647211" w:rsidRDefault="00647211" w:rsidP="00443BED">
            <w:pPr>
              <w:ind w:firstLine="0"/>
              <w:jc w:val="center"/>
              <w:rPr>
                <w:sz w:val="24"/>
                <w:szCs w:val="24"/>
              </w:rPr>
            </w:pPr>
          </w:p>
          <w:p w14:paraId="01130ECC" w14:textId="77777777" w:rsidR="00647211" w:rsidRDefault="00647211" w:rsidP="00443BED">
            <w:pPr>
              <w:ind w:firstLine="0"/>
              <w:jc w:val="center"/>
              <w:rPr>
                <w:sz w:val="24"/>
                <w:szCs w:val="24"/>
              </w:rPr>
            </w:pPr>
          </w:p>
          <w:p w14:paraId="532B4C99" w14:textId="77777777" w:rsidR="00647211" w:rsidRDefault="00647211" w:rsidP="00443BED">
            <w:pPr>
              <w:ind w:firstLine="0"/>
              <w:jc w:val="center"/>
              <w:rPr>
                <w:sz w:val="24"/>
                <w:szCs w:val="24"/>
              </w:rPr>
            </w:pPr>
          </w:p>
          <w:p w14:paraId="3F267508" w14:textId="77777777" w:rsidR="00647211" w:rsidRDefault="00647211" w:rsidP="00443BED">
            <w:pPr>
              <w:ind w:firstLine="0"/>
              <w:jc w:val="center"/>
              <w:rPr>
                <w:sz w:val="24"/>
                <w:szCs w:val="24"/>
              </w:rPr>
            </w:pPr>
          </w:p>
          <w:p w14:paraId="416484FB" w14:textId="77777777" w:rsidR="00647211" w:rsidRDefault="00647211" w:rsidP="00443BED">
            <w:pPr>
              <w:ind w:firstLine="0"/>
              <w:jc w:val="center"/>
              <w:rPr>
                <w:sz w:val="24"/>
                <w:szCs w:val="24"/>
              </w:rPr>
            </w:pPr>
          </w:p>
          <w:p w14:paraId="484E5931" w14:textId="77777777" w:rsidR="00647211" w:rsidRDefault="00647211" w:rsidP="00443BED">
            <w:pPr>
              <w:ind w:firstLine="0"/>
              <w:jc w:val="center"/>
              <w:rPr>
                <w:sz w:val="24"/>
                <w:szCs w:val="24"/>
              </w:rPr>
            </w:pPr>
          </w:p>
          <w:p w14:paraId="00C075A3" w14:textId="77777777" w:rsidR="00647211" w:rsidRDefault="00647211" w:rsidP="00443BED">
            <w:pPr>
              <w:ind w:firstLine="0"/>
              <w:jc w:val="center"/>
              <w:rPr>
                <w:sz w:val="24"/>
                <w:szCs w:val="24"/>
              </w:rPr>
            </w:pPr>
          </w:p>
          <w:p w14:paraId="726D909B" w14:textId="77777777" w:rsidR="00647211" w:rsidRDefault="00647211" w:rsidP="00443BED">
            <w:pPr>
              <w:ind w:firstLine="0"/>
              <w:jc w:val="center"/>
              <w:rPr>
                <w:sz w:val="24"/>
                <w:szCs w:val="24"/>
              </w:rPr>
            </w:pPr>
          </w:p>
          <w:p w14:paraId="70517275" w14:textId="77777777" w:rsidR="00647211" w:rsidRDefault="00647211" w:rsidP="00443BED">
            <w:pPr>
              <w:ind w:firstLine="0"/>
              <w:jc w:val="center"/>
              <w:rPr>
                <w:sz w:val="24"/>
                <w:szCs w:val="24"/>
              </w:rPr>
            </w:pPr>
          </w:p>
          <w:p w14:paraId="7FA0EA50" w14:textId="77777777" w:rsidR="00647211" w:rsidRDefault="00647211" w:rsidP="00443BED">
            <w:pPr>
              <w:ind w:firstLine="0"/>
              <w:jc w:val="center"/>
              <w:rPr>
                <w:sz w:val="24"/>
                <w:szCs w:val="24"/>
              </w:rPr>
            </w:pPr>
          </w:p>
          <w:p w14:paraId="5B49E9FC" w14:textId="77777777" w:rsidR="00647211" w:rsidRDefault="00647211" w:rsidP="00443BED">
            <w:pPr>
              <w:ind w:firstLine="0"/>
              <w:jc w:val="center"/>
              <w:rPr>
                <w:sz w:val="24"/>
                <w:szCs w:val="24"/>
              </w:rPr>
            </w:pPr>
          </w:p>
          <w:p w14:paraId="3DA24A2E" w14:textId="77777777" w:rsidR="00647211" w:rsidRDefault="00647211" w:rsidP="00443BED">
            <w:pPr>
              <w:ind w:firstLine="0"/>
              <w:jc w:val="center"/>
              <w:rPr>
                <w:sz w:val="24"/>
                <w:szCs w:val="24"/>
              </w:rPr>
            </w:pPr>
          </w:p>
          <w:p w14:paraId="16049431" w14:textId="77777777" w:rsidR="00647211" w:rsidRDefault="00647211" w:rsidP="00443BED">
            <w:pPr>
              <w:ind w:firstLine="0"/>
              <w:jc w:val="center"/>
              <w:rPr>
                <w:sz w:val="24"/>
                <w:szCs w:val="24"/>
              </w:rPr>
            </w:pPr>
          </w:p>
          <w:p w14:paraId="48B5C83C" w14:textId="77777777" w:rsidR="00647211" w:rsidRDefault="00647211" w:rsidP="00443BED">
            <w:pPr>
              <w:ind w:firstLine="0"/>
              <w:jc w:val="center"/>
              <w:rPr>
                <w:sz w:val="24"/>
                <w:szCs w:val="24"/>
              </w:rPr>
            </w:pPr>
          </w:p>
          <w:p w14:paraId="00CF74A0" w14:textId="77777777" w:rsidR="00647211" w:rsidRDefault="00647211" w:rsidP="00443BED">
            <w:pPr>
              <w:ind w:firstLine="0"/>
              <w:jc w:val="center"/>
              <w:rPr>
                <w:sz w:val="24"/>
                <w:szCs w:val="24"/>
              </w:rPr>
            </w:pPr>
          </w:p>
          <w:p w14:paraId="31B9D4E6" w14:textId="77777777" w:rsidR="00647211" w:rsidRDefault="00647211" w:rsidP="00443BED">
            <w:pPr>
              <w:ind w:firstLine="0"/>
              <w:jc w:val="center"/>
              <w:rPr>
                <w:sz w:val="24"/>
                <w:szCs w:val="24"/>
              </w:rPr>
            </w:pPr>
          </w:p>
          <w:p w14:paraId="41294CEE" w14:textId="77777777" w:rsidR="00647211" w:rsidRDefault="00647211" w:rsidP="00443BED">
            <w:pPr>
              <w:ind w:firstLine="0"/>
              <w:jc w:val="center"/>
              <w:rPr>
                <w:sz w:val="24"/>
                <w:szCs w:val="24"/>
              </w:rPr>
            </w:pPr>
          </w:p>
          <w:p w14:paraId="68790F7A" w14:textId="77777777" w:rsidR="00647211" w:rsidRDefault="00647211" w:rsidP="00443BED">
            <w:pPr>
              <w:ind w:firstLine="0"/>
              <w:jc w:val="center"/>
              <w:rPr>
                <w:sz w:val="24"/>
                <w:szCs w:val="24"/>
              </w:rPr>
            </w:pPr>
            <w:r w:rsidRPr="001162CF">
              <w:rPr>
                <w:sz w:val="24"/>
                <w:szCs w:val="24"/>
              </w:rPr>
              <w:t>-1 390,3</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753A8B8" w14:textId="77777777" w:rsidR="00647211" w:rsidRDefault="00647211" w:rsidP="00443BED">
            <w:pPr>
              <w:ind w:firstLine="0"/>
              <w:jc w:val="center"/>
              <w:rPr>
                <w:sz w:val="24"/>
                <w:szCs w:val="24"/>
              </w:rPr>
            </w:pPr>
          </w:p>
          <w:p w14:paraId="2F7C55D0" w14:textId="77777777" w:rsidR="00647211" w:rsidRDefault="00647211" w:rsidP="00443BED">
            <w:pPr>
              <w:ind w:firstLine="0"/>
              <w:jc w:val="center"/>
              <w:rPr>
                <w:sz w:val="24"/>
                <w:szCs w:val="24"/>
              </w:rPr>
            </w:pPr>
          </w:p>
          <w:p w14:paraId="4FF4E487" w14:textId="77777777" w:rsidR="00647211" w:rsidRDefault="00647211" w:rsidP="00443BED">
            <w:pPr>
              <w:ind w:firstLine="0"/>
              <w:jc w:val="center"/>
              <w:rPr>
                <w:sz w:val="24"/>
                <w:szCs w:val="24"/>
              </w:rPr>
            </w:pPr>
          </w:p>
          <w:p w14:paraId="00EFF254" w14:textId="77777777" w:rsidR="00647211" w:rsidRDefault="00647211" w:rsidP="00443BED">
            <w:pPr>
              <w:ind w:firstLine="0"/>
              <w:jc w:val="center"/>
              <w:rPr>
                <w:sz w:val="24"/>
                <w:szCs w:val="24"/>
              </w:rPr>
            </w:pPr>
          </w:p>
          <w:p w14:paraId="1030277B" w14:textId="77777777" w:rsidR="00647211" w:rsidRDefault="00647211" w:rsidP="00443BED">
            <w:pPr>
              <w:ind w:firstLine="0"/>
              <w:jc w:val="center"/>
              <w:rPr>
                <w:sz w:val="24"/>
                <w:szCs w:val="24"/>
              </w:rPr>
            </w:pPr>
          </w:p>
          <w:p w14:paraId="22675E8C" w14:textId="77777777" w:rsidR="00647211" w:rsidRDefault="00647211" w:rsidP="00443BED">
            <w:pPr>
              <w:ind w:firstLine="0"/>
              <w:jc w:val="center"/>
              <w:rPr>
                <w:sz w:val="24"/>
                <w:szCs w:val="24"/>
              </w:rPr>
            </w:pPr>
          </w:p>
          <w:p w14:paraId="72A2DD10" w14:textId="77777777" w:rsidR="00647211" w:rsidRDefault="00647211" w:rsidP="00443BED">
            <w:pPr>
              <w:ind w:firstLine="0"/>
              <w:jc w:val="center"/>
              <w:rPr>
                <w:sz w:val="24"/>
                <w:szCs w:val="24"/>
              </w:rPr>
            </w:pPr>
          </w:p>
          <w:p w14:paraId="6D0799D8" w14:textId="77777777" w:rsidR="00647211" w:rsidRDefault="00647211" w:rsidP="00443BED">
            <w:pPr>
              <w:ind w:firstLine="0"/>
              <w:jc w:val="center"/>
              <w:rPr>
                <w:sz w:val="24"/>
                <w:szCs w:val="24"/>
              </w:rPr>
            </w:pPr>
          </w:p>
          <w:p w14:paraId="57A5F2C5" w14:textId="77777777" w:rsidR="00647211" w:rsidRDefault="00647211" w:rsidP="00443BED">
            <w:pPr>
              <w:ind w:firstLine="0"/>
              <w:jc w:val="center"/>
              <w:rPr>
                <w:sz w:val="24"/>
                <w:szCs w:val="24"/>
              </w:rPr>
            </w:pPr>
          </w:p>
          <w:p w14:paraId="145F60C9" w14:textId="77777777" w:rsidR="00647211" w:rsidRDefault="00647211" w:rsidP="00443BED">
            <w:pPr>
              <w:ind w:firstLine="0"/>
              <w:jc w:val="center"/>
              <w:rPr>
                <w:sz w:val="24"/>
                <w:szCs w:val="24"/>
              </w:rPr>
            </w:pPr>
          </w:p>
          <w:p w14:paraId="2A10C41B" w14:textId="77777777" w:rsidR="00647211" w:rsidRDefault="00647211" w:rsidP="00443BED">
            <w:pPr>
              <w:ind w:firstLine="0"/>
              <w:jc w:val="center"/>
              <w:rPr>
                <w:sz w:val="24"/>
                <w:szCs w:val="24"/>
              </w:rPr>
            </w:pPr>
          </w:p>
          <w:p w14:paraId="6040056A" w14:textId="77777777" w:rsidR="00647211" w:rsidRDefault="00647211" w:rsidP="00443BED">
            <w:pPr>
              <w:ind w:firstLine="0"/>
              <w:jc w:val="center"/>
              <w:rPr>
                <w:sz w:val="24"/>
                <w:szCs w:val="24"/>
              </w:rPr>
            </w:pPr>
          </w:p>
          <w:p w14:paraId="131CA9E6" w14:textId="77777777" w:rsidR="00647211" w:rsidRDefault="00647211" w:rsidP="00443BED">
            <w:pPr>
              <w:ind w:firstLine="0"/>
              <w:jc w:val="center"/>
              <w:rPr>
                <w:sz w:val="24"/>
                <w:szCs w:val="24"/>
              </w:rPr>
            </w:pPr>
          </w:p>
          <w:p w14:paraId="4DAE8FBB" w14:textId="77777777" w:rsidR="00647211" w:rsidRDefault="00647211" w:rsidP="00443BED">
            <w:pPr>
              <w:ind w:firstLine="0"/>
              <w:jc w:val="center"/>
              <w:rPr>
                <w:sz w:val="24"/>
                <w:szCs w:val="24"/>
              </w:rPr>
            </w:pPr>
          </w:p>
          <w:p w14:paraId="3CCCD519" w14:textId="77777777" w:rsidR="00647211" w:rsidRDefault="00647211" w:rsidP="00443BED">
            <w:pPr>
              <w:ind w:firstLine="0"/>
              <w:jc w:val="center"/>
              <w:rPr>
                <w:sz w:val="24"/>
                <w:szCs w:val="24"/>
              </w:rPr>
            </w:pPr>
          </w:p>
          <w:p w14:paraId="1917E398" w14:textId="77777777" w:rsidR="00647211" w:rsidRDefault="00647211" w:rsidP="00443BED">
            <w:pPr>
              <w:ind w:firstLine="0"/>
              <w:jc w:val="center"/>
              <w:rPr>
                <w:sz w:val="24"/>
                <w:szCs w:val="24"/>
              </w:rPr>
            </w:pPr>
          </w:p>
          <w:p w14:paraId="44830AF2" w14:textId="77777777" w:rsidR="00647211" w:rsidRDefault="00647211" w:rsidP="00443BED">
            <w:pPr>
              <w:ind w:firstLine="0"/>
              <w:jc w:val="center"/>
              <w:rPr>
                <w:sz w:val="24"/>
                <w:szCs w:val="24"/>
              </w:rPr>
            </w:pPr>
          </w:p>
          <w:p w14:paraId="7247BFC0" w14:textId="77777777" w:rsidR="00647211" w:rsidRDefault="00647211" w:rsidP="00443BED">
            <w:pPr>
              <w:ind w:firstLine="0"/>
              <w:jc w:val="center"/>
              <w:rPr>
                <w:sz w:val="24"/>
                <w:szCs w:val="24"/>
              </w:rPr>
            </w:pPr>
          </w:p>
          <w:p w14:paraId="459420C9" w14:textId="77777777" w:rsidR="00647211" w:rsidRDefault="00647211" w:rsidP="00443BED">
            <w:pPr>
              <w:ind w:firstLine="0"/>
              <w:jc w:val="center"/>
              <w:rPr>
                <w:sz w:val="24"/>
                <w:szCs w:val="24"/>
              </w:rPr>
            </w:pPr>
            <w:r w:rsidRPr="001162CF">
              <w:rPr>
                <w:sz w:val="24"/>
                <w:szCs w:val="24"/>
              </w:rPr>
              <w:t>-1 479,4</w:t>
            </w:r>
          </w:p>
        </w:tc>
      </w:tr>
      <w:tr w:rsidR="00647211" w14:paraId="5637B51C"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377B821D" w14:textId="77777777" w:rsidR="00647211" w:rsidRDefault="00647211" w:rsidP="00443BED">
            <w:pPr>
              <w:ind w:firstLine="0"/>
              <w:jc w:val="center"/>
              <w:rPr>
                <w:b/>
                <w:bCs/>
                <w:sz w:val="24"/>
                <w:szCs w:val="24"/>
              </w:rPr>
            </w:pPr>
            <w:r>
              <w:rPr>
                <w:b/>
                <w:bCs/>
                <w:sz w:val="24"/>
                <w:szCs w:val="24"/>
              </w:rPr>
              <w:t>1 05 00000 00 0000 000</w:t>
            </w:r>
          </w:p>
        </w:tc>
        <w:tc>
          <w:tcPr>
            <w:tcW w:w="3132" w:type="dxa"/>
            <w:tcBorders>
              <w:top w:val="single" w:sz="4" w:space="0" w:color="auto"/>
              <w:left w:val="single" w:sz="4" w:space="0" w:color="auto"/>
              <w:bottom w:val="single" w:sz="4" w:space="0" w:color="auto"/>
              <w:right w:val="single" w:sz="4" w:space="0" w:color="auto"/>
            </w:tcBorders>
            <w:hideMark/>
          </w:tcPr>
          <w:p w14:paraId="183B560C" w14:textId="77777777" w:rsidR="00647211" w:rsidRDefault="00647211" w:rsidP="00443BED">
            <w:pPr>
              <w:ind w:firstLine="0"/>
              <w:rPr>
                <w:b/>
                <w:bCs/>
                <w:sz w:val="24"/>
                <w:szCs w:val="24"/>
              </w:rPr>
            </w:pPr>
            <w:r>
              <w:rPr>
                <w:b/>
                <w:bCs/>
                <w:sz w:val="24"/>
                <w:szCs w:val="24"/>
              </w:rPr>
              <w:t>1.3. Налоги на совокупный доход</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760D716" w14:textId="77777777" w:rsidR="00647211" w:rsidRDefault="00647211" w:rsidP="00443BED">
            <w:pPr>
              <w:ind w:firstLine="0"/>
              <w:jc w:val="center"/>
              <w:rPr>
                <w:b/>
                <w:bCs/>
                <w:sz w:val="24"/>
                <w:szCs w:val="24"/>
              </w:rPr>
            </w:pPr>
            <w:r>
              <w:rPr>
                <w:b/>
                <w:bCs/>
                <w:sz w:val="24"/>
                <w:szCs w:val="24"/>
              </w:rPr>
              <w:t>75 802,6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92840D5" w14:textId="77777777" w:rsidR="00647211" w:rsidRDefault="00647211" w:rsidP="00443BED">
            <w:pPr>
              <w:ind w:firstLine="0"/>
              <w:jc w:val="center"/>
              <w:rPr>
                <w:b/>
                <w:bCs/>
                <w:sz w:val="24"/>
                <w:szCs w:val="24"/>
              </w:rPr>
            </w:pPr>
            <w:r>
              <w:rPr>
                <w:b/>
                <w:bCs/>
                <w:sz w:val="24"/>
                <w:szCs w:val="24"/>
              </w:rPr>
              <w:t>80 229,0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84BFD0D" w14:textId="77777777" w:rsidR="00647211" w:rsidRDefault="00647211" w:rsidP="00443BED">
            <w:pPr>
              <w:ind w:firstLine="0"/>
              <w:jc w:val="center"/>
              <w:rPr>
                <w:b/>
                <w:bCs/>
                <w:sz w:val="24"/>
                <w:szCs w:val="24"/>
              </w:rPr>
            </w:pPr>
            <w:r>
              <w:rPr>
                <w:b/>
                <w:bCs/>
                <w:sz w:val="24"/>
                <w:szCs w:val="24"/>
              </w:rPr>
              <w:t>85 312,5</w:t>
            </w:r>
          </w:p>
        </w:tc>
      </w:tr>
      <w:tr w:rsidR="00647211" w14:paraId="0C1C4263"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322BE7C3" w14:textId="77777777" w:rsidR="00647211" w:rsidRDefault="00647211" w:rsidP="00443BED">
            <w:pPr>
              <w:ind w:firstLine="0"/>
              <w:jc w:val="center"/>
              <w:rPr>
                <w:sz w:val="24"/>
                <w:szCs w:val="24"/>
              </w:rPr>
            </w:pPr>
            <w:r>
              <w:rPr>
                <w:sz w:val="24"/>
                <w:szCs w:val="24"/>
              </w:rPr>
              <w:t>1 05 01000 00 0000 110</w:t>
            </w:r>
          </w:p>
        </w:tc>
        <w:tc>
          <w:tcPr>
            <w:tcW w:w="3132" w:type="dxa"/>
            <w:tcBorders>
              <w:top w:val="single" w:sz="4" w:space="0" w:color="auto"/>
              <w:left w:val="single" w:sz="4" w:space="0" w:color="auto"/>
              <w:bottom w:val="single" w:sz="4" w:space="0" w:color="auto"/>
              <w:right w:val="single" w:sz="4" w:space="0" w:color="auto"/>
            </w:tcBorders>
            <w:hideMark/>
          </w:tcPr>
          <w:p w14:paraId="5966EF97" w14:textId="77777777" w:rsidR="00647211" w:rsidRDefault="00647211" w:rsidP="00443BED">
            <w:pPr>
              <w:ind w:firstLine="0"/>
              <w:rPr>
                <w:sz w:val="24"/>
                <w:szCs w:val="24"/>
              </w:rPr>
            </w:pPr>
            <w:r>
              <w:rPr>
                <w:sz w:val="24"/>
                <w:szCs w:val="24"/>
              </w:rPr>
              <w:t>1.3.1. Налог, взимаемый в связи с применением упрощенной системы налогообложения</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D026632" w14:textId="77777777" w:rsidR="00647211" w:rsidRDefault="00647211" w:rsidP="00443BED">
            <w:pPr>
              <w:ind w:firstLine="0"/>
              <w:jc w:val="center"/>
              <w:rPr>
                <w:sz w:val="24"/>
                <w:szCs w:val="24"/>
              </w:rPr>
            </w:pPr>
            <w:r>
              <w:rPr>
                <w:sz w:val="24"/>
                <w:szCs w:val="24"/>
              </w:rPr>
              <w:t>59 713,6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0176D0C" w14:textId="77777777" w:rsidR="00647211" w:rsidRDefault="00647211" w:rsidP="00443BED">
            <w:pPr>
              <w:ind w:firstLine="0"/>
              <w:jc w:val="center"/>
              <w:rPr>
                <w:sz w:val="24"/>
                <w:szCs w:val="24"/>
              </w:rPr>
            </w:pPr>
            <w:r>
              <w:rPr>
                <w:sz w:val="24"/>
                <w:szCs w:val="24"/>
              </w:rPr>
              <w:t>62 997,8</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DBF39E1" w14:textId="77777777" w:rsidR="00647211" w:rsidRDefault="00647211" w:rsidP="00443BED">
            <w:pPr>
              <w:ind w:firstLine="0"/>
              <w:jc w:val="center"/>
              <w:rPr>
                <w:sz w:val="24"/>
                <w:szCs w:val="24"/>
              </w:rPr>
            </w:pPr>
            <w:r>
              <w:rPr>
                <w:sz w:val="24"/>
                <w:szCs w:val="24"/>
              </w:rPr>
              <w:t>66 840,7</w:t>
            </w:r>
          </w:p>
        </w:tc>
      </w:tr>
      <w:tr w:rsidR="00647211" w14:paraId="02482434"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332B74AE" w14:textId="77777777" w:rsidR="00647211" w:rsidRDefault="00647211" w:rsidP="00443BED">
            <w:pPr>
              <w:ind w:firstLine="0"/>
              <w:jc w:val="center"/>
              <w:rPr>
                <w:sz w:val="24"/>
                <w:szCs w:val="24"/>
              </w:rPr>
            </w:pPr>
            <w:r>
              <w:rPr>
                <w:sz w:val="24"/>
                <w:szCs w:val="24"/>
              </w:rPr>
              <w:t>1 05 03000 01 0000 110</w:t>
            </w:r>
          </w:p>
        </w:tc>
        <w:tc>
          <w:tcPr>
            <w:tcW w:w="3132" w:type="dxa"/>
            <w:tcBorders>
              <w:top w:val="single" w:sz="4" w:space="0" w:color="auto"/>
              <w:left w:val="single" w:sz="4" w:space="0" w:color="auto"/>
              <w:bottom w:val="single" w:sz="4" w:space="0" w:color="auto"/>
              <w:right w:val="single" w:sz="4" w:space="0" w:color="auto"/>
            </w:tcBorders>
            <w:hideMark/>
          </w:tcPr>
          <w:p w14:paraId="25281134" w14:textId="77777777" w:rsidR="00647211" w:rsidRDefault="00647211" w:rsidP="00443BED">
            <w:pPr>
              <w:ind w:right="-108" w:firstLine="0"/>
              <w:rPr>
                <w:sz w:val="24"/>
                <w:szCs w:val="24"/>
              </w:rPr>
            </w:pPr>
            <w:r>
              <w:rPr>
                <w:sz w:val="24"/>
                <w:szCs w:val="24"/>
              </w:rPr>
              <w:t>1.3.2. Единый сельскохозяйственный налог</w:t>
            </w:r>
          </w:p>
        </w:tc>
        <w:tc>
          <w:tcPr>
            <w:tcW w:w="1361" w:type="dxa"/>
            <w:tcBorders>
              <w:top w:val="single" w:sz="4" w:space="0" w:color="auto"/>
              <w:left w:val="single" w:sz="4" w:space="0" w:color="auto"/>
              <w:bottom w:val="single" w:sz="4" w:space="0" w:color="auto"/>
              <w:right w:val="single" w:sz="4" w:space="0" w:color="auto"/>
            </w:tcBorders>
            <w:vAlign w:val="bottom"/>
            <w:hideMark/>
          </w:tcPr>
          <w:p w14:paraId="0D28B124" w14:textId="77777777" w:rsidR="00647211" w:rsidRDefault="00647211" w:rsidP="00443BED">
            <w:pPr>
              <w:ind w:firstLine="0"/>
              <w:jc w:val="center"/>
              <w:rPr>
                <w:sz w:val="24"/>
                <w:szCs w:val="24"/>
              </w:rPr>
            </w:pPr>
            <w:r>
              <w:rPr>
                <w:sz w:val="24"/>
                <w:szCs w:val="24"/>
              </w:rPr>
              <w:t>2,0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6D205CDC" w14:textId="77777777" w:rsidR="00647211" w:rsidRDefault="00647211" w:rsidP="00443BED">
            <w:pPr>
              <w:ind w:firstLine="0"/>
              <w:jc w:val="center"/>
              <w:rPr>
                <w:sz w:val="24"/>
                <w:szCs w:val="24"/>
              </w:rPr>
            </w:pPr>
            <w:r>
              <w:rPr>
                <w:sz w:val="24"/>
                <w:szCs w:val="24"/>
              </w:rPr>
              <w:t>2,0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D975943" w14:textId="77777777" w:rsidR="00647211" w:rsidRDefault="00647211" w:rsidP="00443BED">
            <w:pPr>
              <w:ind w:firstLine="0"/>
              <w:jc w:val="center"/>
              <w:rPr>
                <w:sz w:val="24"/>
                <w:szCs w:val="24"/>
              </w:rPr>
            </w:pPr>
            <w:r>
              <w:rPr>
                <w:sz w:val="24"/>
                <w:szCs w:val="24"/>
              </w:rPr>
              <w:t>2,1</w:t>
            </w:r>
          </w:p>
        </w:tc>
      </w:tr>
      <w:tr w:rsidR="00647211" w14:paraId="0852508B" w14:textId="77777777" w:rsidTr="00443BED">
        <w:trPr>
          <w:trHeight w:hRule="exact" w:val="1130"/>
        </w:trPr>
        <w:tc>
          <w:tcPr>
            <w:tcW w:w="2560" w:type="dxa"/>
            <w:tcBorders>
              <w:top w:val="single" w:sz="4" w:space="0" w:color="auto"/>
              <w:left w:val="single" w:sz="4" w:space="0" w:color="auto"/>
              <w:bottom w:val="single" w:sz="4" w:space="0" w:color="auto"/>
              <w:right w:val="single" w:sz="4" w:space="0" w:color="auto"/>
            </w:tcBorders>
            <w:vAlign w:val="bottom"/>
          </w:tcPr>
          <w:p w14:paraId="24A18F99" w14:textId="77777777" w:rsidR="00647211" w:rsidRDefault="00647211" w:rsidP="00443BED">
            <w:pPr>
              <w:ind w:firstLine="0"/>
              <w:rPr>
                <w:sz w:val="24"/>
                <w:szCs w:val="24"/>
              </w:rPr>
            </w:pPr>
          </w:p>
          <w:p w14:paraId="650E969B" w14:textId="77777777" w:rsidR="00647211" w:rsidRDefault="00647211" w:rsidP="00443BED">
            <w:pPr>
              <w:ind w:firstLine="0"/>
              <w:jc w:val="center"/>
              <w:rPr>
                <w:sz w:val="24"/>
                <w:szCs w:val="24"/>
              </w:rPr>
            </w:pPr>
          </w:p>
          <w:p w14:paraId="7BB4A7B9" w14:textId="77777777" w:rsidR="00647211" w:rsidRDefault="00647211" w:rsidP="00443BED">
            <w:pPr>
              <w:ind w:firstLine="0"/>
              <w:jc w:val="center"/>
              <w:rPr>
                <w:sz w:val="24"/>
                <w:szCs w:val="24"/>
              </w:rPr>
            </w:pPr>
            <w:r>
              <w:rPr>
                <w:sz w:val="24"/>
                <w:szCs w:val="24"/>
              </w:rPr>
              <w:t>1 05 04000 02 0000 110</w:t>
            </w:r>
          </w:p>
        </w:tc>
        <w:tc>
          <w:tcPr>
            <w:tcW w:w="3132" w:type="dxa"/>
            <w:tcBorders>
              <w:top w:val="single" w:sz="4" w:space="0" w:color="auto"/>
              <w:left w:val="single" w:sz="4" w:space="0" w:color="auto"/>
              <w:bottom w:val="single" w:sz="4" w:space="0" w:color="auto"/>
              <w:right w:val="single" w:sz="4" w:space="0" w:color="auto"/>
            </w:tcBorders>
            <w:hideMark/>
          </w:tcPr>
          <w:p w14:paraId="5C93683B" w14:textId="77777777" w:rsidR="00647211" w:rsidRDefault="00647211" w:rsidP="00443BED">
            <w:pPr>
              <w:ind w:firstLine="0"/>
              <w:rPr>
                <w:sz w:val="24"/>
                <w:szCs w:val="24"/>
              </w:rPr>
            </w:pPr>
            <w:r>
              <w:rPr>
                <w:sz w:val="24"/>
                <w:szCs w:val="24"/>
              </w:rPr>
              <w:t>1.3.3. Налог, взимаемый  в связи с применением патентной системы налогообложения</w:t>
            </w:r>
          </w:p>
        </w:tc>
        <w:tc>
          <w:tcPr>
            <w:tcW w:w="1361" w:type="dxa"/>
            <w:tcBorders>
              <w:top w:val="single" w:sz="4" w:space="0" w:color="auto"/>
              <w:left w:val="single" w:sz="4" w:space="0" w:color="auto"/>
              <w:bottom w:val="single" w:sz="4" w:space="0" w:color="auto"/>
              <w:right w:val="single" w:sz="4" w:space="0" w:color="auto"/>
            </w:tcBorders>
            <w:vAlign w:val="bottom"/>
          </w:tcPr>
          <w:p w14:paraId="1E127B5F" w14:textId="77777777" w:rsidR="00647211" w:rsidRDefault="00647211" w:rsidP="00443BED">
            <w:pPr>
              <w:ind w:firstLine="0"/>
              <w:rPr>
                <w:sz w:val="24"/>
                <w:szCs w:val="24"/>
              </w:rPr>
            </w:pPr>
          </w:p>
          <w:p w14:paraId="4613C07B" w14:textId="77777777" w:rsidR="00647211" w:rsidRDefault="00647211" w:rsidP="00443BED">
            <w:pPr>
              <w:ind w:firstLine="0"/>
              <w:rPr>
                <w:sz w:val="24"/>
                <w:szCs w:val="24"/>
              </w:rPr>
            </w:pPr>
          </w:p>
          <w:p w14:paraId="7ECC07C5" w14:textId="77777777" w:rsidR="00647211" w:rsidRDefault="00647211" w:rsidP="00443BED">
            <w:pPr>
              <w:ind w:firstLine="0"/>
              <w:jc w:val="center"/>
              <w:rPr>
                <w:sz w:val="24"/>
                <w:szCs w:val="24"/>
              </w:rPr>
            </w:pPr>
            <w:r>
              <w:rPr>
                <w:sz w:val="24"/>
                <w:szCs w:val="24"/>
              </w:rPr>
              <w:t>16 087,0</w:t>
            </w:r>
          </w:p>
        </w:tc>
        <w:tc>
          <w:tcPr>
            <w:tcW w:w="1362" w:type="dxa"/>
            <w:tcBorders>
              <w:top w:val="single" w:sz="4" w:space="0" w:color="auto"/>
              <w:left w:val="single" w:sz="4" w:space="0" w:color="auto"/>
              <w:bottom w:val="single" w:sz="4" w:space="0" w:color="auto"/>
              <w:right w:val="single" w:sz="4" w:space="0" w:color="auto"/>
            </w:tcBorders>
            <w:vAlign w:val="bottom"/>
          </w:tcPr>
          <w:p w14:paraId="74530FA4" w14:textId="77777777" w:rsidR="00647211" w:rsidRDefault="00647211" w:rsidP="00443BED">
            <w:pPr>
              <w:ind w:firstLine="0"/>
              <w:jc w:val="center"/>
              <w:rPr>
                <w:sz w:val="24"/>
                <w:szCs w:val="24"/>
              </w:rPr>
            </w:pPr>
          </w:p>
          <w:p w14:paraId="318C092E" w14:textId="77777777" w:rsidR="00647211" w:rsidRDefault="00647211" w:rsidP="00443BED">
            <w:pPr>
              <w:ind w:firstLine="0"/>
              <w:rPr>
                <w:sz w:val="24"/>
                <w:szCs w:val="24"/>
              </w:rPr>
            </w:pPr>
          </w:p>
          <w:p w14:paraId="6448F443" w14:textId="77777777" w:rsidR="00647211" w:rsidRDefault="00647211" w:rsidP="00443BED">
            <w:pPr>
              <w:ind w:firstLine="0"/>
              <w:jc w:val="center"/>
              <w:rPr>
                <w:sz w:val="24"/>
                <w:szCs w:val="24"/>
              </w:rPr>
            </w:pPr>
            <w:r>
              <w:rPr>
                <w:sz w:val="24"/>
                <w:szCs w:val="24"/>
              </w:rPr>
              <w:t>17 229,2</w:t>
            </w:r>
          </w:p>
        </w:tc>
        <w:tc>
          <w:tcPr>
            <w:tcW w:w="1356" w:type="dxa"/>
            <w:tcBorders>
              <w:top w:val="single" w:sz="4" w:space="0" w:color="auto"/>
              <w:left w:val="single" w:sz="4" w:space="0" w:color="auto"/>
              <w:bottom w:val="single" w:sz="4" w:space="0" w:color="auto"/>
              <w:right w:val="single" w:sz="4" w:space="0" w:color="auto"/>
            </w:tcBorders>
            <w:vAlign w:val="bottom"/>
          </w:tcPr>
          <w:p w14:paraId="5DCFA447" w14:textId="77777777" w:rsidR="00647211" w:rsidRDefault="00647211" w:rsidP="00443BED">
            <w:pPr>
              <w:ind w:firstLine="0"/>
              <w:jc w:val="center"/>
              <w:rPr>
                <w:sz w:val="24"/>
                <w:szCs w:val="24"/>
              </w:rPr>
            </w:pPr>
          </w:p>
          <w:p w14:paraId="01DE0DE4" w14:textId="77777777" w:rsidR="00647211" w:rsidRDefault="00647211" w:rsidP="00443BED">
            <w:pPr>
              <w:ind w:firstLine="0"/>
              <w:rPr>
                <w:sz w:val="24"/>
                <w:szCs w:val="24"/>
              </w:rPr>
            </w:pPr>
          </w:p>
          <w:p w14:paraId="3EC78BFD" w14:textId="77777777" w:rsidR="00647211" w:rsidRDefault="00647211" w:rsidP="00443BED">
            <w:pPr>
              <w:ind w:firstLine="0"/>
              <w:jc w:val="center"/>
              <w:rPr>
                <w:sz w:val="24"/>
                <w:szCs w:val="24"/>
              </w:rPr>
            </w:pPr>
            <w:r>
              <w:rPr>
                <w:sz w:val="24"/>
                <w:szCs w:val="24"/>
              </w:rPr>
              <w:t>18 469,7</w:t>
            </w:r>
          </w:p>
        </w:tc>
      </w:tr>
      <w:tr w:rsidR="00647211" w14:paraId="37AA4FBC"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58E890A1" w14:textId="77777777" w:rsidR="00647211" w:rsidRDefault="00647211" w:rsidP="00443BED">
            <w:pPr>
              <w:ind w:firstLine="0"/>
              <w:jc w:val="center"/>
              <w:rPr>
                <w:b/>
                <w:bCs/>
                <w:sz w:val="24"/>
                <w:szCs w:val="24"/>
              </w:rPr>
            </w:pPr>
            <w:r>
              <w:rPr>
                <w:b/>
                <w:bCs/>
                <w:sz w:val="24"/>
                <w:szCs w:val="24"/>
              </w:rPr>
              <w:t>1 06 00000 00 0000 000</w:t>
            </w:r>
          </w:p>
        </w:tc>
        <w:tc>
          <w:tcPr>
            <w:tcW w:w="3132" w:type="dxa"/>
            <w:tcBorders>
              <w:top w:val="single" w:sz="4" w:space="0" w:color="auto"/>
              <w:left w:val="single" w:sz="4" w:space="0" w:color="auto"/>
              <w:bottom w:val="single" w:sz="4" w:space="0" w:color="auto"/>
              <w:right w:val="single" w:sz="4" w:space="0" w:color="auto"/>
            </w:tcBorders>
            <w:hideMark/>
          </w:tcPr>
          <w:p w14:paraId="6D0149CD" w14:textId="77777777" w:rsidR="00647211" w:rsidRDefault="00647211" w:rsidP="00443BED">
            <w:pPr>
              <w:ind w:firstLine="0"/>
              <w:rPr>
                <w:b/>
                <w:bCs/>
                <w:sz w:val="24"/>
                <w:szCs w:val="24"/>
              </w:rPr>
            </w:pPr>
            <w:r>
              <w:rPr>
                <w:b/>
                <w:bCs/>
                <w:sz w:val="24"/>
                <w:szCs w:val="24"/>
              </w:rPr>
              <w:t>1.4. Налоги на имущество</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5792B17" w14:textId="77777777" w:rsidR="00647211" w:rsidRDefault="00647211" w:rsidP="00443BED">
            <w:pPr>
              <w:ind w:firstLine="0"/>
              <w:jc w:val="center"/>
              <w:rPr>
                <w:b/>
                <w:bCs/>
                <w:sz w:val="24"/>
                <w:szCs w:val="24"/>
              </w:rPr>
            </w:pPr>
            <w:r>
              <w:rPr>
                <w:b/>
                <w:bCs/>
                <w:sz w:val="24"/>
                <w:szCs w:val="24"/>
              </w:rPr>
              <w:t>131 904,1</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47707AA" w14:textId="77777777" w:rsidR="00647211" w:rsidRDefault="00647211" w:rsidP="00443BED">
            <w:pPr>
              <w:ind w:firstLine="0"/>
              <w:jc w:val="center"/>
              <w:rPr>
                <w:b/>
                <w:bCs/>
                <w:sz w:val="24"/>
                <w:szCs w:val="24"/>
              </w:rPr>
            </w:pPr>
            <w:r>
              <w:rPr>
                <w:b/>
                <w:bCs/>
                <w:sz w:val="24"/>
                <w:szCs w:val="24"/>
              </w:rPr>
              <w:t>138 781,5</w:t>
            </w:r>
          </w:p>
        </w:tc>
        <w:tc>
          <w:tcPr>
            <w:tcW w:w="1356" w:type="dxa"/>
            <w:tcBorders>
              <w:top w:val="single" w:sz="4" w:space="0" w:color="auto"/>
              <w:left w:val="single" w:sz="4" w:space="0" w:color="auto"/>
              <w:bottom w:val="single" w:sz="4" w:space="0" w:color="auto"/>
              <w:right w:val="single" w:sz="4" w:space="0" w:color="auto"/>
            </w:tcBorders>
            <w:vAlign w:val="bottom"/>
            <w:hideMark/>
          </w:tcPr>
          <w:p w14:paraId="156DFDB2" w14:textId="77777777" w:rsidR="00647211" w:rsidRDefault="00647211" w:rsidP="00443BED">
            <w:pPr>
              <w:ind w:firstLine="0"/>
              <w:jc w:val="center"/>
              <w:rPr>
                <w:b/>
                <w:bCs/>
                <w:sz w:val="24"/>
                <w:szCs w:val="24"/>
              </w:rPr>
            </w:pPr>
            <w:r>
              <w:rPr>
                <w:b/>
                <w:bCs/>
                <w:sz w:val="24"/>
                <w:szCs w:val="24"/>
              </w:rPr>
              <w:t>145 827,8</w:t>
            </w:r>
          </w:p>
        </w:tc>
      </w:tr>
      <w:tr w:rsidR="00647211" w14:paraId="75B77A80"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1BC1B05F" w14:textId="77777777" w:rsidR="00647211" w:rsidRDefault="00647211" w:rsidP="00443BED">
            <w:pPr>
              <w:ind w:firstLine="0"/>
              <w:jc w:val="center"/>
              <w:rPr>
                <w:sz w:val="24"/>
                <w:szCs w:val="24"/>
              </w:rPr>
            </w:pPr>
            <w:r>
              <w:rPr>
                <w:sz w:val="24"/>
                <w:szCs w:val="24"/>
              </w:rPr>
              <w:t>1 06 01020 14 0000 110</w:t>
            </w:r>
          </w:p>
        </w:tc>
        <w:tc>
          <w:tcPr>
            <w:tcW w:w="3132" w:type="dxa"/>
            <w:tcBorders>
              <w:top w:val="single" w:sz="4" w:space="0" w:color="auto"/>
              <w:left w:val="single" w:sz="4" w:space="0" w:color="auto"/>
              <w:bottom w:val="single" w:sz="4" w:space="0" w:color="auto"/>
              <w:right w:val="single" w:sz="4" w:space="0" w:color="auto"/>
            </w:tcBorders>
            <w:hideMark/>
          </w:tcPr>
          <w:p w14:paraId="7097F484" w14:textId="77777777" w:rsidR="00647211" w:rsidRDefault="00647211" w:rsidP="00443BED">
            <w:pPr>
              <w:ind w:firstLine="0"/>
              <w:rPr>
                <w:sz w:val="24"/>
                <w:szCs w:val="24"/>
              </w:rPr>
            </w:pPr>
            <w:r>
              <w:rPr>
                <w:sz w:val="24"/>
                <w:szCs w:val="24"/>
              </w:rPr>
              <w:t>1.4.1.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08C5B26" w14:textId="77777777" w:rsidR="00647211" w:rsidRDefault="00647211" w:rsidP="00443BED">
            <w:pPr>
              <w:ind w:firstLine="0"/>
              <w:jc w:val="center"/>
              <w:rPr>
                <w:sz w:val="24"/>
                <w:szCs w:val="24"/>
              </w:rPr>
            </w:pPr>
            <w:r>
              <w:rPr>
                <w:sz w:val="24"/>
                <w:szCs w:val="24"/>
              </w:rPr>
              <w:t>64 406,6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391898F" w14:textId="77777777" w:rsidR="00647211" w:rsidRDefault="00647211" w:rsidP="00443BED">
            <w:pPr>
              <w:ind w:firstLine="0"/>
              <w:jc w:val="center"/>
              <w:rPr>
                <w:sz w:val="24"/>
                <w:szCs w:val="24"/>
              </w:rPr>
            </w:pPr>
            <w:r>
              <w:rPr>
                <w:sz w:val="24"/>
                <w:szCs w:val="24"/>
              </w:rPr>
              <w:t>69 687,9</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1571B1A" w14:textId="77777777" w:rsidR="00647211" w:rsidRDefault="00647211" w:rsidP="00443BED">
            <w:pPr>
              <w:ind w:firstLine="0"/>
              <w:jc w:val="center"/>
              <w:rPr>
                <w:sz w:val="24"/>
                <w:szCs w:val="24"/>
              </w:rPr>
            </w:pPr>
            <w:r>
              <w:rPr>
                <w:sz w:val="24"/>
                <w:szCs w:val="24"/>
              </w:rPr>
              <w:t>75 263,0</w:t>
            </w:r>
          </w:p>
        </w:tc>
      </w:tr>
      <w:tr w:rsidR="00647211" w14:paraId="0623C357"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1AE37A56" w14:textId="77777777" w:rsidR="00647211" w:rsidRDefault="00647211" w:rsidP="00443BED">
            <w:pPr>
              <w:ind w:firstLine="0"/>
              <w:jc w:val="center"/>
              <w:rPr>
                <w:sz w:val="24"/>
                <w:szCs w:val="24"/>
              </w:rPr>
            </w:pPr>
            <w:r>
              <w:rPr>
                <w:sz w:val="24"/>
                <w:szCs w:val="24"/>
              </w:rPr>
              <w:t>1 06 06032 14 0000 110</w:t>
            </w:r>
          </w:p>
        </w:tc>
        <w:tc>
          <w:tcPr>
            <w:tcW w:w="3132" w:type="dxa"/>
            <w:tcBorders>
              <w:top w:val="single" w:sz="4" w:space="0" w:color="auto"/>
              <w:left w:val="single" w:sz="4" w:space="0" w:color="auto"/>
              <w:bottom w:val="single" w:sz="4" w:space="0" w:color="auto"/>
              <w:right w:val="single" w:sz="4" w:space="0" w:color="auto"/>
            </w:tcBorders>
            <w:hideMark/>
          </w:tcPr>
          <w:p w14:paraId="23D8F635" w14:textId="77777777" w:rsidR="00647211" w:rsidRDefault="00647211" w:rsidP="00443BED">
            <w:pPr>
              <w:ind w:firstLine="0"/>
              <w:rPr>
                <w:sz w:val="24"/>
                <w:szCs w:val="24"/>
              </w:rPr>
            </w:pPr>
            <w:r>
              <w:rPr>
                <w:sz w:val="24"/>
                <w:szCs w:val="24"/>
              </w:rPr>
              <w:t>1.4.2. Земельный налог с организаций, обладающих земельным участком, расположенным в границах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56A153C" w14:textId="77777777" w:rsidR="00647211" w:rsidRDefault="00647211" w:rsidP="00443BED">
            <w:pPr>
              <w:ind w:firstLine="0"/>
              <w:jc w:val="center"/>
              <w:rPr>
                <w:sz w:val="24"/>
                <w:szCs w:val="24"/>
              </w:rPr>
            </w:pPr>
            <w:r>
              <w:rPr>
                <w:sz w:val="24"/>
                <w:szCs w:val="24"/>
              </w:rPr>
              <w:t>43 622,9</w:t>
            </w:r>
          </w:p>
        </w:tc>
        <w:tc>
          <w:tcPr>
            <w:tcW w:w="1362" w:type="dxa"/>
            <w:tcBorders>
              <w:top w:val="single" w:sz="4" w:space="0" w:color="auto"/>
              <w:left w:val="single" w:sz="4" w:space="0" w:color="auto"/>
              <w:bottom w:val="single" w:sz="4" w:space="0" w:color="auto"/>
              <w:right w:val="single" w:sz="4" w:space="0" w:color="auto"/>
            </w:tcBorders>
            <w:vAlign w:val="bottom"/>
            <w:hideMark/>
          </w:tcPr>
          <w:p w14:paraId="61BD91A9" w14:textId="77777777" w:rsidR="00647211" w:rsidRDefault="00647211" w:rsidP="00443BED">
            <w:pPr>
              <w:ind w:firstLine="0"/>
              <w:jc w:val="center"/>
              <w:rPr>
                <w:sz w:val="24"/>
                <w:szCs w:val="24"/>
              </w:rPr>
            </w:pPr>
            <w:r>
              <w:rPr>
                <w:sz w:val="24"/>
                <w:szCs w:val="24"/>
              </w:rPr>
              <w:t>44 652,4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089EBB1" w14:textId="77777777" w:rsidR="00647211" w:rsidRDefault="00647211" w:rsidP="00443BED">
            <w:pPr>
              <w:ind w:firstLine="0"/>
              <w:jc w:val="center"/>
              <w:rPr>
                <w:sz w:val="24"/>
                <w:szCs w:val="24"/>
              </w:rPr>
            </w:pPr>
            <w:r>
              <w:rPr>
                <w:sz w:val="24"/>
                <w:szCs w:val="24"/>
              </w:rPr>
              <w:t>45 590,1</w:t>
            </w:r>
          </w:p>
        </w:tc>
      </w:tr>
      <w:tr w:rsidR="00647211" w14:paraId="3ADBFB69" w14:textId="77777777" w:rsidTr="001C7DEC">
        <w:trPr>
          <w:trHeight w:val="699"/>
        </w:trPr>
        <w:tc>
          <w:tcPr>
            <w:tcW w:w="2560" w:type="dxa"/>
            <w:tcBorders>
              <w:top w:val="single" w:sz="4" w:space="0" w:color="auto"/>
              <w:left w:val="single" w:sz="4" w:space="0" w:color="auto"/>
              <w:bottom w:val="single" w:sz="4" w:space="0" w:color="auto"/>
              <w:right w:val="single" w:sz="4" w:space="0" w:color="auto"/>
            </w:tcBorders>
            <w:vAlign w:val="bottom"/>
            <w:hideMark/>
          </w:tcPr>
          <w:p w14:paraId="25099282" w14:textId="77777777" w:rsidR="00647211" w:rsidRDefault="00647211" w:rsidP="00443BED">
            <w:pPr>
              <w:ind w:firstLine="0"/>
              <w:jc w:val="center"/>
              <w:rPr>
                <w:sz w:val="24"/>
                <w:szCs w:val="24"/>
              </w:rPr>
            </w:pPr>
            <w:r>
              <w:rPr>
                <w:sz w:val="24"/>
                <w:szCs w:val="24"/>
              </w:rPr>
              <w:t>1 06 06042 14 0000 110</w:t>
            </w:r>
          </w:p>
        </w:tc>
        <w:tc>
          <w:tcPr>
            <w:tcW w:w="3132" w:type="dxa"/>
            <w:tcBorders>
              <w:top w:val="single" w:sz="4" w:space="0" w:color="auto"/>
              <w:left w:val="single" w:sz="4" w:space="0" w:color="auto"/>
              <w:bottom w:val="single" w:sz="4" w:space="0" w:color="auto"/>
              <w:right w:val="single" w:sz="4" w:space="0" w:color="auto"/>
            </w:tcBorders>
            <w:hideMark/>
          </w:tcPr>
          <w:p w14:paraId="7B465E03" w14:textId="77777777" w:rsidR="00647211" w:rsidRDefault="00647211" w:rsidP="00443BED">
            <w:pPr>
              <w:ind w:firstLine="0"/>
              <w:rPr>
                <w:sz w:val="24"/>
                <w:szCs w:val="24"/>
              </w:rPr>
            </w:pPr>
            <w:r>
              <w:rPr>
                <w:sz w:val="24"/>
                <w:szCs w:val="24"/>
              </w:rPr>
              <w:t xml:space="preserve">1.4.3. Земельный налог с физических лиц, обладающих земельным участком, расположенным в </w:t>
            </w:r>
            <w:r>
              <w:rPr>
                <w:sz w:val="24"/>
                <w:szCs w:val="24"/>
              </w:rPr>
              <w:lastRenderedPageBreak/>
              <w:t>границах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591A2A8" w14:textId="77777777" w:rsidR="00647211" w:rsidRDefault="00647211" w:rsidP="00443BED">
            <w:pPr>
              <w:ind w:firstLine="0"/>
              <w:jc w:val="center"/>
              <w:rPr>
                <w:sz w:val="24"/>
                <w:szCs w:val="24"/>
              </w:rPr>
            </w:pPr>
            <w:r>
              <w:rPr>
                <w:sz w:val="24"/>
                <w:szCs w:val="24"/>
              </w:rPr>
              <w:lastRenderedPageBreak/>
              <w:t>23 874,6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F19F3C0" w14:textId="77777777" w:rsidR="00647211" w:rsidRDefault="00647211" w:rsidP="00443BED">
            <w:pPr>
              <w:ind w:firstLine="0"/>
              <w:jc w:val="center"/>
              <w:rPr>
                <w:sz w:val="24"/>
                <w:szCs w:val="24"/>
              </w:rPr>
            </w:pPr>
            <w:r>
              <w:rPr>
                <w:sz w:val="24"/>
                <w:szCs w:val="24"/>
              </w:rPr>
              <w:t>24 441,2</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1A8FC18" w14:textId="77777777" w:rsidR="00647211" w:rsidRDefault="00647211" w:rsidP="00443BED">
            <w:pPr>
              <w:ind w:firstLine="0"/>
              <w:jc w:val="center"/>
              <w:rPr>
                <w:sz w:val="24"/>
                <w:szCs w:val="24"/>
              </w:rPr>
            </w:pPr>
            <w:r>
              <w:rPr>
                <w:sz w:val="24"/>
                <w:szCs w:val="24"/>
              </w:rPr>
              <w:t>24 974,7</w:t>
            </w:r>
          </w:p>
        </w:tc>
      </w:tr>
      <w:tr w:rsidR="00647211" w14:paraId="2D068DBA"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2448CB0E" w14:textId="77777777" w:rsidR="00647211" w:rsidRDefault="00647211" w:rsidP="00443BED">
            <w:pPr>
              <w:ind w:firstLine="0"/>
              <w:jc w:val="center"/>
              <w:rPr>
                <w:b/>
                <w:bCs/>
                <w:sz w:val="24"/>
                <w:szCs w:val="24"/>
              </w:rPr>
            </w:pPr>
            <w:r>
              <w:rPr>
                <w:b/>
                <w:bCs/>
                <w:sz w:val="24"/>
                <w:szCs w:val="24"/>
              </w:rPr>
              <w:lastRenderedPageBreak/>
              <w:t>1 08 00000 00 0000 000</w:t>
            </w:r>
          </w:p>
        </w:tc>
        <w:tc>
          <w:tcPr>
            <w:tcW w:w="3132" w:type="dxa"/>
            <w:tcBorders>
              <w:top w:val="single" w:sz="4" w:space="0" w:color="auto"/>
              <w:left w:val="single" w:sz="4" w:space="0" w:color="auto"/>
              <w:bottom w:val="single" w:sz="4" w:space="0" w:color="auto"/>
              <w:right w:val="single" w:sz="4" w:space="0" w:color="auto"/>
            </w:tcBorders>
            <w:noWrap/>
            <w:hideMark/>
          </w:tcPr>
          <w:p w14:paraId="17A29EBF" w14:textId="77777777" w:rsidR="00647211" w:rsidRDefault="00647211" w:rsidP="00443BED">
            <w:pPr>
              <w:ind w:firstLine="0"/>
              <w:rPr>
                <w:b/>
                <w:bCs/>
                <w:sz w:val="24"/>
                <w:szCs w:val="24"/>
              </w:rPr>
            </w:pPr>
            <w:r>
              <w:rPr>
                <w:b/>
                <w:bCs/>
                <w:sz w:val="24"/>
                <w:szCs w:val="24"/>
              </w:rPr>
              <w:t>1.5. Государственная пошлина</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4B0C3E0" w14:textId="77777777" w:rsidR="00647211" w:rsidRDefault="00647211" w:rsidP="00443BED">
            <w:pPr>
              <w:ind w:firstLine="0"/>
              <w:jc w:val="center"/>
              <w:rPr>
                <w:b/>
                <w:bCs/>
                <w:sz w:val="24"/>
                <w:szCs w:val="24"/>
              </w:rPr>
            </w:pPr>
            <w:r>
              <w:rPr>
                <w:b/>
                <w:bCs/>
                <w:sz w:val="24"/>
                <w:szCs w:val="24"/>
              </w:rPr>
              <w:t>11 078,2</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C5754F3" w14:textId="77777777" w:rsidR="00647211" w:rsidRDefault="00647211" w:rsidP="00443BED">
            <w:pPr>
              <w:ind w:firstLine="0"/>
              <w:jc w:val="center"/>
              <w:rPr>
                <w:b/>
                <w:bCs/>
                <w:sz w:val="24"/>
                <w:szCs w:val="24"/>
              </w:rPr>
            </w:pPr>
            <w:r>
              <w:rPr>
                <w:b/>
                <w:bCs/>
                <w:sz w:val="24"/>
                <w:szCs w:val="24"/>
              </w:rPr>
              <w:t>11 541,3</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D62A952" w14:textId="77777777" w:rsidR="00647211" w:rsidRDefault="00647211" w:rsidP="00443BED">
            <w:pPr>
              <w:ind w:firstLine="0"/>
              <w:jc w:val="center"/>
              <w:rPr>
                <w:b/>
                <w:bCs/>
                <w:sz w:val="24"/>
                <w:szCs w:val="24"/>
              </w:rPr>
            </w:pPr>
            <w:r>
              <w:rPr>
                <w:b/>
                <w:bCs/>
                <w:sz w:val="24"/>
                <w:szCs w:val="24"/>
              </w:rPr>
              <w:t>12 002,2</w:t>
            </w:r>
          </w:p>
        </w:tc>
      </w:tr>
      <w:tr w:rsidR="00647211" w14:paraId="5CED8AAC"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6F77D15D" w14:textId="77777777" w:rsidR="00647211" w:rsidRDefault="00647211" w:rsidP="00443BED">
            <w:pPr>
              <w:ind w:firstLine="0"/>
              <w:jc w:val="center"/>
              <w:rPr>
                <w:sz w:val="24"/>
                <w:szCs w:val="24"/>
              </w:rPr>
            </w:pPr>
            <w:r>
              <w:rPr>
                <w:sz w:val="24"/>
                <w:szCs w:val="24"/>
              </w:rPr>
              <w:t>1 08 03010 01 0000 110</w:t>
            </w:r>
          </w:p>
        </w:tc>
        <w:tc>
          <w:tcPr>
            <w:tcW w:w="3132" w:type="dxa"/>
            <w:tcBorders>
              <w:top w:val="single" w:sz="4" w:space="0" w:color="auto"/>
              <w:left w:val="single" w:sz="4" w:space="0" w:color="auto"/>
              <w:bottom w:val="single" w:sz="4" w:space="0" w:color="auto"/>
              <w:right w:val="single" w:sz="4" w:space="0" w:color="auto"/>
            </w:tcBorders>
            <w:hideMark/>
          </w:tcPr>
          <w:p w14:paraId="62A7D0D9" w14:textId="77777777" w:rsidR="00647211" w:rsidRDefault="00647211" w:rsidP="00443BED">
            <w:pPr>
              <w:ind w:firstLine="0"/>
              <w:rPr>
                <w:sz w:val="24"/>
                <w:szCs w:val="24"/>
              </w:rPr>
            </w:pPr>
            <w:r>
              <w:rPr>
                <w:sz w:val="24"/>
                <w:szCs w:val="24"/>
              </w:rPr>
              <w:t>1.5.1.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B03FC9B" w14:textId="77777777" w:rsidR="00647211" w:rsidRDefault="00647211" w:rsidP="00443BED">
            <w:pPr>
              <w:ind w:firstLine="0"/>
              <w:jc w:val="center"/>
              <w:rPr>
                <w:sz w:val="24"/>
                <w:szCs w:val="24"/>
              </w:rPr>
            </w:pPr>
            <w:r>
              <w:rPr>
                <w:sz w:val="24"/>
                <w:szCs w:val="24"/>
              </w:rPr>
              <w:t>11 078,2</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2FEB61A" w14:textId="77777777" w:rsidR="00647211" w:rsidRDefault="00647211" w:rsidP="00443BED">
            <w:pPr>
              <w:ind w:firstLine="0"/>
              <w:jc w:val="center"/>
              <w:rPr>
                <w:sz w:val="24"/>
                <w:szCs w:val="24"/>
              </w:rPr>
            </w:pPr>
            <w:r>
              <w:rPr>
                <w:sz w:val="24"/>
                <w:szCs w:val="24"/>
              </w:rPr>
              <w:t>11 541,3</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09CDD96" w14:textId="77777777" w:rsidR="00647211" w:rsidRDefault="00647211" w:rsidP="00443BED">
            <w:pPr>
              <w:ind w:firstLine="0"/>
              <w:jc w:val="center"/>
              <w:rPr>
                <w:sz w:val="24"/>
                <w:szCs w:val="24"/>
              </w:rPr>
            </w:pPr>
            <w:r>
              <w:rPr>
                <w:sz w:val="24"/>
                <w:szCs w:val="24"/>
              </w:rPr>
              <w:t>12 002,2</w:t>
            </w:r>
          </w:p>
        </w:tc>
      </w:tr>
      <w:tr w:rsidR="00647211" w14:paraId="14490763"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1FEDD7C1" w14:textId="77777777" w:rsidR="00647211" w:rsidRDefault="00647211" w:rsidP="00443BED">
            <w:pPr>
              <w:ind w:firstLine="0"/>
              <w:jc w:val="center"/>
              <w:rPr>
                <w:b/>
                <w:bCs/>
                <w:sz w:val="24"/>
                <w:szCs w:val="24"/>
              </w:rPr>
            </w:pPr>
            <w:r>
              <w:rPr>
                <w:b/>
                <w:bCs/>
                <w:sz w:val="24"/>
                <w:szCs w:val="24"/>
              </w:rPr>
              <w:t>1 11 00000 00 0000 000</w:t>
            </w:r>
          </w:p>
        </w:tc>
        <w:tc>
          <w:tcPr>
            <w:tcW w:w="3132" w:type="dxa"/>
            <w:tcBorders>
              <w:top w:val="single" w:sz="4" w:space="0" w:color="auto"/>
              <w:left w:val="single" w:sz="4" w:space="0" w:color="auto"/>
              <w:bottom w:val="single" w:sz="4" w:space="0" w:color="auto"/>
              <w:right w:val="single" w:sz="4" w:space="0" w:color="auto"/>
            </w:tcBorders>
            <w:hideMark/>
          </w:tcPr>
          <w:p w14:paraId="027AD6D7" w14:textId="77777777" w:rsidR="00647211" w:rsidRDefault="00647211" w:rsidP="00443BED">
            <w:pPr>
              <w:ind w:firstLine="0"/>
              <w:rPr>
                <w:b/>
                <w:bCs/>
                <w:sz w:val="24"/>
                <w:szCs w:val="24"/>
              </w:rPr>
            </w:pPr>
            <w:r>
              <w:rPr>
                <w:b/>
                <w:bCs/>
                <w:sz w:val="24"/>
                <w:szCs w:val="24"/>
              </w:rPr>
              <w:t>1.6. Доходы от использования имущества, находящегося в государственной и муниципальной собственности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D90B3C6" w14:textId="77777777" w:rsidR="00647211" w:rsidRDefault="00647211" w:rsidP="00443BED">
            <w:pPr>
              <w:ind w:firstLine="0"/>
              <w:jc w:val="center"/>
              <w:rPr>
                <w:b/>
                <w:bCs/>
                <w:sz w:val="24"/>
                <w:szCs w:val="24"/>
              </w:rPr>
            </w:pPr>
            <w:r>
              <w:rPr>
                <w:b/>
                <w:bCs/>
                <w:sz w:val="24"/>
                <w:szCs w:val="24"/>
              </w:rPr>
              <w:t>51 320,0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34D7936" w14:textId="77777777" w:rsidR="00647211" w:rsidRDefault="00647211" w:rsidP="00443BED">
            <w:pPr>
              <w:ind w:firstLine="0"/>
              <w:jc w:val="center"/>
              <w:rPr>
                <w:b/>
                <w:bCs/>
                <w:sz w:val="24"/>
                <w:szCs w:val="24"/>
              </w:rPr>
            </w:pPr>
            <w:r>
              <w:rPr>
                <w:b/>
                <w:bCs/>
                <w:sz w:val="24"/>
                <w:szCs w:val="24"/>
              </w:rPr>
              <w:t>40 276,1</w:t>
            </w:r>
          </w:p>
        </w:tc>
        <w:tc>
          <w:tcPr>
            <w:tcW w:w="1356" w:type="dxa"/>
            <w:tcBorders>
              <w:top w:val="single" w:sz="4" w:space="0" w:color="auto"/>
              <w:left w:val="single" w:sz="4" w:space="0" w:color="auto"/>
              <w:bottom w:val="single" w:sz="4" w:space="0" w:color="auto"/>
              <w:right w:val="single" w:sz="4" w:space="0" w:color="auto"/>
            </w:tcBorders>
            <w:vAlign w:val="bottom"/>
            <w:hideMark/>
          </w:tcPr>
          <w:p w14:paraId="7E300BFE" w14:textId="77777777" w:rsidR="00647211" w:rsidRDefault="00647211" w:rsidP="00443BED">
            <w:pPr>
              <w:ind w:firstLine="0"/>
              <w:jc w:val="center"/>
              <w:rPr>
                <w:b/>
                <w:bCs/>
                <w:sz w:val="24"/>
                <w:szCs w:val="24"/>
              </w:rPr>
            </w:pPr>
            <w:r>
              <w:rPr>
                <w:b/>
                <w:bCs/>
                <w:sz w:val="24"/>
                <w:szCs w:val="24"/>
              </w:rPr>
              <w:t>41 887,2</w:t>
            </w:r>
          </w:p>
        </w:tc>
      </w:tr>
      <w:tr w:rsidR="00647211" w14:paraId="618C039D" w14:textId="77777777" w:rsidTr="00443BED">
        <w:trPr>
          <w:trHeight w:val="1691"/>
        </w:trPr>
        <w:tc>
          <w:tcPr>
            <w:tcW w:w="2560" w:type="dxa"/>
            <w:tcBorders>
              <w:top w:val="single" w:sz="4" w:space="0" w:color="auto"/>
              <w:left w:val="single" w:sz="4" w:space="0" w:color="auto"/>
              <w:bottom w:val="single" w:sz="4" w:space="0" w:color="auto"/>
              <w:right w:val="single" w:sz="4" w:space="0" w:color="auto"/>
            </w:tcBorders>
            <w:noWrap/>
            <w:vAlign w:val="bottom"/>
          </w:tcPr>
          <w:p w14:paraId="50AD1B09" w14:textId="77777777" w:rsidR="00647211" w:rsidRDefault="00647211" w:rsidP="00443BED">
            <w:pPr>
              <w:ind w:firstLine="0"/>
              <w:rPr>
                <w:sz w:val="24"/>
                <w:szCs w:val="24"/>
              </w:rPr>
            </w:pPr>
          </w:p>
          <w:p w14:paraId="1BF2F958" w14:textId="77777777" w:rsidR="00647211" w:rsidRDefault="00647211" w:rsidP="00443BED">
            <w:pPr>
              <w:ind w:firstLine="0"/>
              <w:rPr>
                <w:sz w:val="24"/>
                <w:szCs w:val="24"/>
              </w:rPr>
            </w:pPr>
          </w:p>
          <w:p w14:paraId="53546CF9" w14:textId="77777777" w:rsidR="00647211" w:rsidRDefault="00647211" w:rsidP="00443BED">
            <w:pPr>
              <w:ind w:firstLine="0"/>
              <w:rPr>
                <w:sz w:val="24"/>
                <w:szCs w:val="24"/>
              </w:rPr>
            </w:pPr>
          </w:p>
          <w:p w14:paraId="68E57BA6" w14:textId="77777777" w:rsidR="00647211" w:rsidRDefault="00647211" w:rsidP="00443BED">
            <w:pPr>
              <w:ind w:firstLine="0"/>
              <w:rPr>
                <w:sz w:val="24"/>
                <w:szCs w:val="24"/>
              </w:rPr>
            </w:pPr>
          </w:p>
          <w:p w14:paraId="46C57E6C" w14:textId="77777777" w:rsidR="00647211" w:rsidRDefault="00647211" w:rsidP="00443BED">
            <w:pPr>
              <w:ind w:firstLine="0"/>
              <w:rPr>
                <w:sz w:val="24"/>
                <w:szCs w:val="24"/>
              </w:rPr>
            </w:pPr>
          </w:p>
          <w:p w14:paraId="218FDD63" w14:textId="77777777" w:rsidR="00647211" w:rsidRDefault="00647211" w:rsidP="00443BED">
            <w:pPr>
              <w:ind w:firstLine="0"/>
              <w:rPr>
                <w:sz w:val="24"/>
                <w:szCs w:val="24"/>
              </w:rPr>
            </w:pPr>
          </w:p>
          <w:p w14:paraId="272CE4E0" w14:textId="77777777" w:rsidR="00647211" w:rsidRDefault="00647211" w:rsidP="00443BED">
            <w:pPr>
              <w:ind w:firstLine="0"/>
              <w:rPr>
                <w:sz w:val="24"/>
                <w:szCs w:val="24"/>
              </w:rPr>
            </w:pPr>
          </w:p>
          <w:p w14:paraId="00552AEA" w14:textId="77777777" w:rsidR="00647211" w:rsidRDefault="00647211" w:rsidP="00443BED">
            <w:pPr>
              <w:ind w:firstLine="0"/>
              <w:rPr>
                <w:sz w:val="24"/>
                <w:szCs w:val="24"/>
              </w:rPr>
            </w:pPr>
          </w:p>
          <w:p w14:paraId="5E5BF5B3" w14:textId="77777777" w:rsidR="00647211" w:rsidRDefault="00647211" w:rsidP="00443BED">
            <w:pPr>
              <w:ind w:firstLine="0"/>
              <w:rPr>
                <w:sz w:val="24"/>
                <w:szCs w:val="24"/>
              </w:rPr>
            </w:pPr>
          </w:p>
          <w:p w14:paraId="08EDB1B1" w14:textId="77777777" w:rsidR="00647211" w:rsidRDefault="00647211" w:rsidP="00443BED">
            <w:pPr>
              <w:ind w:firstLine="0"/>
              <w:rPr>
                <w:sz w:val="24"/>
                <w:szCs w:val="24"/>
              </w:rPr>
            </w:pPr>
          </w:p>
          <w:p w14:paraId="21C6971D" w14:textId="77777777" w:rsidR="00647211" w:rsidRDefault="00647211" w:rsidP="00443BED">
            <w:pPr>
              <w:ind w:firstLine="0"/>
              <w:rPr>
                <w:sz w:val="24"/>
                <w:szCs w:val="24"/>
              </w:rPr>
            </w:pPr>
          </w:p>
          <w:p w14:paraId="5A9FF5C5" w14:textId="77777777" w:rsidR="00647211" w:rsidRDefault="00647211" w:rsidP="00443BED">
            <w:pPr>
              <w:ind w:firstLine="0"/>
              <w:rPr>
                <w:sz w:val="24"/>
                <w:szCs w:val="24"/>
              </w:rPr>
            </w:pPr>
          </w:p>
          <w:p w14:paraId="45A47649" w14:textId="77777777" w:rsidR="00647211" w:rsidRDefault="00647211" w:rsidP="00443BED">
            <w:pPr>
              <w:ind w:firstLine="0"/>
              <w:rPr>
                <w:sz w:val="24"/>
                <w:szCs w:val="24"/>
              </w:rPr>
            </w:pPr>
            <w:r>
              <w:rPr>
                <w:sz w:val="24"/>
                <w:szCs w:val="24"/>
              </w:rPr>
              <w:t>1 11 05012 14  0000120</w:t>
            </w:r>
          </w:p>
        </w:tc>
        <w:tc>
          <w:tcPr>
            <w:tcW w:w="3132" w:type="dxa"/>
            <w:tcBorders>
              <w:top w:val="single" w:sz="4" w:space="0" w:color="auto"/>
              <w:left w:val="single" w:sz="4" w:space="0" w:color="auto"/>
              <w:bottom w:val="single" w:sz="4" w:space="0" w:color="auto"/>
              <w:right w:val="single" w:sz="4" w:space="0" w:color="auto"/>
            </w:tcBorders>
            <w:hideMark/>
          </w:tcPr>
          <w:p w14:paraId="515AA1B0" w14:textId="77777777" w:rsidR="00647211" w:rsidRDefault="00647211" w:rsidP="00443BED">
            <w:pPr>
              <w:ind w:firstLine="0"/>
              <w:rPr>
                <w:sz w:val="24"/>
                <w:szCs w:val="24"/>
              </w:rPr>
            </w:pPr>
            <w:r>
              <w:rPr>
                <w:sz w:val="24"/>
                <w:szCs w:val="24"/>
              </w:rPr>
              <w:t>1.6.1.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361" w:type="dxa"/>
            <w:tcBorders>
              <w:top w:val="single" w:sz="4" w:space="0" w:color="auto"/>
              <w:left w:val="single" w:sz="4" w:space="0" w:color="auto"/>
              <w:bottom w:val="single" w:sz="4" w:space="0" w:color="auto"/>
              <w:right w:val="single" w:sz="4" w:space="0" w:color="auto"/>
            </w:tcBorders>
            <w:vAlign w:val="bottom"/>
          </w:tcPr>
          <w:p w14:paraId="1CF9CE9B" w14:textId="77777777" w:rsidR="00647211" w:rsidRDefault="00647211" w:rsidP="00443BED">
            <w:pPr>
              <w:ind w:firstLine="0"/>
              <w:jc w:val="center"/>
              <w:rPr>
                <w:sz w:val="24"/>
                <w:szCs w:val="24"/>
              </w:rPr>
            </w:pPr>
          </w:p>
          <w:p w14:paraId="3677D8D7" w14:textId="77777777" w:rsidR="00647211" w:rsidRDefault="00647211" w:rsidP="00443BED">
            <w:pPr>
              <w:ind w:firstLine="0"/>
              <w:jc w:val="center"/>
              <w:rPr>
                <w:sz w:val="24"/>
                <w:szCs w:val="24"/>
              </w:rPr>
            </w:pPr>
          </w:p>
          <w:p w14:paraId="2EC6835A" w14:textId="77777777" w:rsidR="00647211" w:rsidRDefault="00647211" w:rsidP="00443BED">
            <w:pPr>
              <w:ind w:firstLine="0"/>
              <w:jc w:val="center"/>
              <w:rPr>
                <w:sz w:val="24"/>
                <w:szCs w:val="24"/>
              </w:rPr>
            </w:pPr>
          </w:p>
          <w:p w14:paraId="10A9E5F8" w14:textId="77777777" w:rsidR="00647211" w:rsidRDefault="00647211" w:rsidP="00443BED">
            <w:pPr>
              <w:ind w:firstLine="0"/>
              <w:jc w:val="center"/>
              <w:rPr>
                <w:sz w:val="24"/>
                <w:szCs w:val="24"/>
              </w:rPr>
            </w:pPr>
          </w:p>
          <w:p w14:paraId="60E81F80" w14:textId="77777777" w:rsidR="00647211" w:rsidRDefault="00647211" w:rsidP="00443BED">
            <w:pPr>
              <w:ind w:firstLine="0"/>
              <w:jc w:val="center"/>
              <w:rPr>
                <w:sz w:val="24"/>
                <w:szCs w:val="24"/>
              </w:rPr>
            </w:pPr>
          </w:p>
          <w:p w14:paraId="440D6B7C" w14:textId="77777777" w:rsidR="00647211" w:rsidRDefault="00647211" w:rsidP="00443BED">
            <w:pPr>
              <w:ind w:firstLine="0"/>
              <w:jc w:val="center"/>
              <w:rPr>
                <w:sz w:val="24"/>
                <w:szCs w:val="24"/>
              </w:rPr>
            </w:pPr>
          </w:p>
          <w:p w14:paraId="51E142CC" w14:textId="77777777" w:rsidR="00647211" w:rsidRDefault="00647211" w:rsidP="00443BED">
            <w:pPr>
              <w:ind w:firstLine="0"/>
              <w:jc w:val="center"/>
              <w:rPr>
                <w:sz w:val="24"/>
                <w:szCs w:val="24"/>
              </w:rPr>
            </w:pPr>
          </w:p>
          <w:p w14:paraId="49CC6247" w14:textId="77777777" w:rsidR="00647211" w:rsidRDefault="00647211" w:rsidP="00443BED">
            <w:pPr>
              <w:ind w:firstLine="0"/>
              <w:jc w:val="center"/>
              <w:rPr>
                <w:sz w:val="24"/>
                <w:szCs w:val="24"/>
              </w:rPr>
            </w:pPr>
          </w:p>
          <w:p w14:paraId="40E31349" w14:textId="77777777" w:rsidR="00647211" w:rsidRDefault="00647211" w:rsidP="00443BED">
            <w:pPr>
              <w:ind w:firstLine="0"/>
              <w:jc w:val="center"/>
              <w:rPr>
                <w:sz w:val="24"/>
                <w:szCs w:val="24"/>
              </w:rPr>
            </w:pPr>
          </w:p>
          <w:p w14:paraId="6267BB06" w14:textId="77777777" w:rsidR="00647211" w:rsidRDefault="00647211" w:rsidP="00443BED">
            <w:pPr>
              <w:ind w:firstLine="0"/>
              <w:jc w:val="center"/>
              <w:rPr>
                <w:sz w:val="24"/>
                <w:szCs w:val="24"/>
              </w:rPr>
            </w:pPr>
          </w:p>
          <w:p w14:paraId="407EB769" w14:textId="77777777" w:rsidR="00647211" w:rsidRDefault="00647211" w:rsidP="00443BED">
            <w:pPr>
              <w:ind w:firstLine="0"/>
              <w:jc w:val="center"/>
              <w:rPr>
                <w:sz w:val="24"/>
                <w:szCs w:val="24"/>
              </w:rPr>
            </w:pPr>
          </w:p>
          <w:p w14:paraId="584F1601" w14:textId="77777777" w:rsidR="00647211" w:rsidRDefault="00647211" w:rsidP="00443BED">
            <w:pPr>
              <w:ind w:firstLine="0"/>
              <w:jc w:val="center"/>
              <w:rPr>
                <w:sz w:val="24"/>
                <w:szCs w:val="24"/>
              </w:rPr>
            </w:pPr>
          </w:p>
          <w:p w14:paraId="6D0BFC8D" w14:textId="77777777" w:rsidR="00647211" w:rsidRDefault="00647211" w:rsidP="00443BED">
            <w:pPr>
              <w:ind w:firstLine="0"/>
              <w:jc w:val="center"/>
              <w:rPr>
                <w:sz w:val="24"/>
                <w:szCs w:val="24"/>
              </w:rPr>
            </w:pPr>
            <w:r>
              <w:rPr>
                <w:sz w:val="24"/>
                <w:szCs w:val="24"/>
              </w:rPr>
              <w:t>37 861,2</w:t>
            </w:r>
          </w:p>
        </w:tc>
        <w:tc>
          <w:tcPr>
            <w:tcW w:w="1362" w:type="dxa"/>
            <w:tcBorders>
              <w:top w:val="single" w:sz="4" w:space="0" w:color="auto"/>
              <w:left w:val="single" w:sz="4" w:space="0" w:color="auto"/>
              <w:bottom w:val="single" w:sz="4" w:space="0" w:color="auto"/>
              <w:right w:val="single" w:sz="4" w:space="0" w:color="auto"/>
            </w:tcBorders>
            <w:vAlign w:val="bottom"/>
          </w:tcPr>
          <w:p w14:paraId="7FE4A567" w14:textId="77777777" w:rsidR="00647211" w:rsidRDefault="00647211" w:rsidP="00443BED">
            <w:pPr>
              <w:ind w:firstLine="0"/>
              <w:jc w:val="center"/>
              <w:rPr>
                <w:sz w:val="24"/>
                <w:szCs w:val="24"/>
              </w:rPr>
            </w:pPr>
          </w:p>
          <w:p w14:paraId="01AA6E1D" w14:textId="77777777" w:rsidR="00647211" w:rsidRDefault="00647211" w:rsidP="00443BED">
            <w:pPr>
              <w:ind w:firstLine="0"/>
              <w:jc w:val="center"/>
              <w:rPr>
                <w:sz w:val="24"/>
                <w:szCs w:val="24"/>
              </w:rPr>
            </w:pPr>
          </w:p>
          <w:p w14:paraId="024EEE3C" w14:textId="77777777" w:rsidR="00647211" w:rsidRDefault="00647211" w:rsidP="00443BED">
            <w:pPr>
              <w:ind w:firstLine="0"/>
              <w:jc w:val="center"/>
              <w:rPr>
                <w:sz w:val="24"/>
                <w:szCs w:val="24"/>
              </w:rPr>
            </w:pPr>
          </w:p>
          <w:p w14:paraId="291620E8" w14:textId="77777777" w:rsidR="00647211" w:rsidRDefault="00647211" w:rsidP="00443BED">
            <w:pPr>
              <w:ind w:firstLine="0"/>
              <w:jc w:val="center"/>
              <w:rPr>
                <w:sz w:val="24"/>
                <w:szCs w:val="24"/>
              </w:rPr>
            </w:pPr>
          </w:p>
          <w:p w14:paraId="50F93C18" w14:textId="77777777" w:rsidR="00647211" w:rsidRDefault="00647211" w:rsidP="00443BED">
            <w:pPr>
              <w:ind w:firstLine="0"/>
              <w:jc w:val="center"/>
              <w:rPr>
                <w:sz w:val="24"/>
                <w:szCs w:val="24"/>
              </w:rPr>
            </w:pPr>
          </w:p>
          <w:p w14:paraId="0483326C" w14:textId="77777777" w:rsidR="00647211" w:rsidRDefault="00647211" w:rsidP="00443BED">
            <w:pPr>
              <w:ind w:firstLine="0"/>
              <w:jc w:val="center"/>
              <w:rPr>
                <w:sz w:val="24"/>
                <w:szCs w:val="24"/>
              </w:rPr>
            </w:pPr>
          </w:p>
          <w:p w14:paraId="38321A93" w14:textId="77777777" w:rsidR="00647211" w:rsidRDefault="00647211" w:rsidP="00443BED">
            <w:pPr>
              <w:ind w:firstLine="0"/>
              <w:jc w:val="center"/>
              <w:rPr>
                <w:sz w:val="24"/>
                <w:szCs w:val="24"/>
              </w:rPr>
            </w:pPr>
          </w:p>
          <w:p w14:paraId="75323BDC" w14:textId="77777777" w:rsidR="00647211" w:rsidRDefault="00647211" w:rsidP="00443BED">
            <w:pPr>
              <w:ind w:firstLine="0"/>
              <w:jc w:val="center"/>
              <w:rPr>
                <w:sz w:val="24"/>
                <w:szCs w:val="24"/>
              </w:rPr>
            </w:pPr>
          </w:p>
          <w:p w14:paraId="232F6B8C" w14:textId="77777777" w:rsidR="00647211" w:rsidRDefault="00647211" w:rsidP="00443BED">
            <w:pPr>
              <w:ind w:firstLine="0"/>
              <w:jc w:val="center"/>
              <w:rPr>
                <w:sz w:val="24"/>
                <w:szCs w:val="24"/>
              </w:rPr>
            </w:pPr>
          </w:p>
          <w:p w14:paraId="6D3DA0D0" w14:textId="77777777" w:rsidR="00647211" w:rsidRDefault="00647211" w:rsidP="00443BED">
            <w:pPr>
              <w:ind w:firstLine="0"/>
              <w:jc w:val="center"/>
              <w:rPr>
                <w:sz w:val="24"/>
                <w:szCs w:val="24"/>
              </w:rPr>
            </w:pPr>
          </w:p>
          <w:p w14:paraId="704F4C49" w14:textId="77777777" w:rsidR="00647211" w:rsidRDefault="00647211" w:rsidP="00443BED">
            <w:pPr>
              <w:ind w:firstLine="0"/>
              <w:jc w:val="center"/>
              <w:rPr>
                <w:sz w:val="24"/>
                <w:szCs w:val="24"/>
              </w:rPr>
            </w:pPr>
          </w:p>
          <w:p w14:paraId="2D2E8F1F" w14:textId="77777777" w:rsidR="00647211" w:rsidRDefault="00647211" w:rsidP="00443BED">
            <w:pPr>
              <w:ind w:firstLine="0"/>
              <w:jc w:val="center"/>
              <w:rPr>
                <w:sz w:val="24"/>
                <w:szCs w:val="24"/>
              </w:rPr>
            </w:pPr>
          </w:p>
          <w:p w14:paraId="6E3562D0" w14:textId="77777777" w:rsidR="00647211" w:rsidRDefault="00647211" w:rsidP="00443BED">
            <w:pPr>
              <w:ind w:firstLine="0"/>
              <w:jc w:val="center"/>
              <w:rPr>
                <w:sz w:val="24"/>
                <w:szCs w:val="24"/>
              </w:rPr>
            </w:pPr>
            <w:r>
              <w:rPr>
                <w:sz w:val="24"/>
                <w:szCs w:val="24"/>
              </w:rPr>
              <w:t>26 278,9</w:t>
            </w:r>
          </w:p>
        </w:tc>
        <w:tc>
          <w:tcPr>
            <w:tcW w:w="1356" w:type="dxa"/>
            <w:tcBorders>
              <w:top w:val="single" w:sz="4" w:space="0" w:color="auto"/>
              <w:left w:val="single" w:sz="4" w:space="0" w:color="auto"/>
              <w:bottom w:val="single" w:sz="4" w:space="0" w:color="auto"/>
              <w:right w:val="single" w:sz="4" w:space="0" w:color="auto"/>
            </w:tcBorders>
            <w:vAlign w:val="bottom"/>
          </w:tcPr>
          <w:p w14:paraId="111CBB81" w14:textId="77777777" w:rsidR="00647211" w:rsidRDefault="00647211" w:rsidP="00443BED">
            <w:pPr>
              <w:ind w:firstLine="0"/>
              <w:jc w:val="center"/>
              <w:rPr>
                <w:sz w:val="24"/>
                <w:szCs w:val="24"/>
              </w:rPr>
            </w:pPr>
          </w:p>
          <w:p w14:paraId="1651F3BF" w14:textId="77777777" w:rsidR="00647211" w:rsidRDefault="00647211" w:rsidP="00443BED">
            <w:pPr>
              <w:ind w:firstLine="0"/>
              <w:jc w:val="center"/>
              <w:rPr>
                <w:sz w:val="24"/>
                <w:szCs w:val="24"/>
              </w:rPr>
            </w:pPr>
          </w:p>
          <w:p w14:paraId="61009C7C" w14:textId="77777777" w:rsidR="00647211" w:rsidRDefault="00647211" w:rsidP="00443BED">
            <w:pPr>
              <w:ind w:firstLine="0"/>
              <w:jc w:val="center"/>
              <w:rPr>
                <w:sz w:val="24"/>
                <w:szCs w:val="24"/>
              </w:rPr>
            </w:pPr>
          </w:p>
          <w:p w14:paraId="6F80206E" w14:textId="77777777" w:rsidR="00647211" w:rsidRDefault="00647211" w:rsidP="00443BED">
            <w:pPr>
              <w:ind w:firstLine="0"/>
              <w:jc w:val="center"/>
              <w:rPr>
                <w:sz w:val="24"/>
                <w:szCs w:val="24"/>
              </w:rPr>
            </w:pPr>
          </w:p>
          <w:p w14:paraId="2168FE92" w14:textId="77777777" w:rsidR="00647211" w:rsidRDefault="00647211" w:rsidP="00443BED">
            <w:pPr>
              <w:ind w:firstLine="0"/>
              <w:jc w:val="center"/>
              <w:rPr>
                <w:sz w:val="24"/>
                <w:szCs w:val="24"/>
              </w:rPr>
            </w:pPr>
          </w:p>
          <w:p w14:paraId="53FADC03" w14:textId="77777777" w:rsidR="00647211" w:rsidRDefault="00647211" w:rsidP="00443BED">
            <w:pPr>
              <w:ind w:firstLine="0"/>
              <w:jc w:val="center"/>
              <w:rPr>
                <w:sz w:val="24"/>
                <w:szCs w:val="24"/>
              </w:rPr>
            </w:pPr>
          </w:p>
          <w:p w14:paraId="59D7490A" w14:textId="77777777" w:rsidR="00647211" w:rsidRDefault="00647211" w:rsidP="00443BED">
            <w:pPr>
              <w:ind w:firstLine="0"/>
              <w:jc w:val="center"/>
              <w:rPr>
                <w:sz w:val="24"/>
                <w:szCs w:val="24"/>
              </w:rPr>
            </w:pPr>
          </w:p>
          <w:p w14:paraId="3319D854" w14:textId="77777777" w:rsidR="00647211" w:rsidRDefault="00647211" w:rsidP="00443BED">
            <w:pPr>
              <w:ind w:firstLine="0"/>
              <w:jc w:val="center"/>
              <w:rPr>
                <w:sz w:val="24"/>
                <w:szCs w:val="24"/>
              </w:rPr>
            </w:pPr>
          </w:p>
          <w:p w14:paraId="018CE43D" w14:textId="77777777" w:rsidR="00647211" w:rsidRDefault="00647211" w:rsidP="00443BED">
            <w:pPr>
              <w:ind w:firstLine="0"/>
              <w:jc w:val="center"/>
              <w:rPr>
                <w:sz w:val="24"/>
                <w:szCs w:val="24"/>
              </w:rPr>
            </w:pPr>
          </w:p>
          <w:p w14:paraId="151CA3D9" w14:textId="77777777" w:rsidR="00647211" w:rsidRDefault="00647211" w:rsidP="00443BED">
            <w:pPr>
              <w:ind w:firstLine="0"/>
              <w:jc w:val="center"/>
              <w:rPr>
                <w:sz w:val="24"/>
                <w:szCs w:val="24"/>
              </w:rPr>
            </w:pPr>
          </w:p>
          <w:p w14:paraId="06C66B57" w14:textId="77777777" w:rsidR="00647211" w:rsidRDefault="00647211" w:rsidP="00443BED">
            <w:pPr>
              <w:ind w:firstLine="0"/>
              <w:jc w:val="center"/>
              <w:rPr>
                <w:sz w:val="24"/>
                <w:szCs w:val="24"/>
              </w:rPr>
            </w:pPr>
          </w:p>
          <w:p w14:paraId="0510ADBB" w14:textId="77777777" w:rsidR="00647211" w:rsidRDefault="00647211" w:rsidP="00443BED">
            <w:pPr>
              <w:ind w:firstLine="0"/>
              <w:jc w:val="center"/>
              <w:rPr>
                <w:sz w:val="24"/>
                <w:szCs w:val="24"/>
              </w:rPr>
            </w:pPr>
          </w:p>
          <w:p w14:paraId="6BE594D8" w14:textId="77777777" w:rsidR="00647211" w:rsidRDefault="00647211" w:rsidP="00443BED">
            <w:pPr>
              <w:ind w:firstLine="0"/>
              <w:jc w:val="center"/>
              <w:rPr>
                <w:sz w:val="24"/>
                <w:szCs w:val="24"/>
              </w:rPr>
            </w:pPr>
            <w:r>
              <w:rPr>
                <w:sz w:val="24"/>
                <w:szCs w:val="24"/>
              </w:rPr>
              <w:t>27 330,0</w:t>
            </w:r>
          </w:p>
        </w:tc>
      </w:tr>
      <w:tr w:rsidR="00647211" w14:paraId="32C3F9D4" w14:textId="77777777" w:rsidTr="00443BED">
        <w:trPr>
          <w:trHeight w:val="529"/>
        </w:trPr>
        <w:tc>
          <w:tcPr>
            <w:tcW w:w="2560" w:type="dxa"/>
            <w:tcBorders>
              <w:top w:val="single" w:sz="4" w:space="0" w:color="auto"/>
              <w:left w:val="single" w:sz="4" w:space="0" w:color="auto"/>
              <w:bottom w:val="single" w:sz="4" w:space="0" w:color="auto"/>
              <w:right w:val="single" w:sz="4" w:space="0" w:color="auto"/>
            </w:tcBorders>
            <w:vAlign w:val="bottom"/>
          </w:tcPr>
          <w:p w14:paraId="537377E0" w14:textId="77777777" w:rsidR="00647211" w:rsidRDefault="00647211" w:rsidP="00443BED">
            <w:pPr>
              <w:ind w:firstLine="0"/>
              <w:jc w:val="center"/>
              <w:rPr>
                <w:sz w:val="24"/>
                <w:szCs w:val="24"/>
              </w:rPr>
            </w:pPr>
          </w:p>
          <w:p w14:paraId="0FCA9E0D" w14:textId="77777777" w:rsidR="00647211" w:rsidRDefault="00647211" w:rsidP="00443BED">
            <w:pPr>
              <w:ind w:firstLine="0"/>
              <w:jc w:val="center"/>
              <w:rPr>
                <w:sz w:val="24"/>
                <w:szCs w:val="24"/>
              </w:rPr>
            </w:pPr>
          </w:p>
          <w:p w14:paraId="6B1E0BBF" w14:textId="77777777" w:rsidR="00647211" w:rsidRDefault="00647211" w:rsidP="00443BED">
            <w:pPr>
              <w:ind w:firstLine="0"/>
              <w:jc w:val="center"/>
              <w:rPr>
                <w:sz w:val="24"/>
                <w:szCs w:val="24"/>
              </w:rPr>
            </w:pPr>
          </w:p>
          <w:p w14:paraId="7AB592F9" w14:textId="77777777" w:rsidR="00647211" w:rsidRDefault="00647211" w:rsidP="00443BED">
            <w:pPr>
              <w:ind w:firstLine="0"/>
              <w:jc w:val="center"/>
              <w:rPr>
                <w:sz w:val="24"/>
                <w:szCs w:val="24"/>
              </w:rPr>
            </w:pPr>
          </w:p>
          <w:p w14:paraId="22D44C93" w14:textId="77777777" w:rsidR="00647211" w:rsidRDefault="00647211" w:rsidP="00443BED">
            <w:pPr>
              <w:ind w:firstLine="0"/>
              <w:jc w:val="center"/>
              <w:rPr>
                <w:sz w:val="24"/>
                <w:szCs w:val="24"/>
              </w:rPr>
            </w:pPr>
          </w:p>
          <w:p w14:paraId="458A6F74" w14:textId="77777777" w:rsidR="00647211" w:rsidRDefault="00647211" w:rsidP="00443BED">
            <w:pPr>
              <w:ind w:firstLine="0"/>
              <w:jc w:val="center"/>
              <w:rPr>
                <w:sz w:val="24"/>
                <w:szCs w:val="24"/>
              </w:rPr>
            </w:pPr>
          </w:p>
          <w:p w14:paraId="6AE29CFD" w14:textId="77777777" w:rsidR="00647211" w:rsidRDefault="00647211" w:rsidP="00443BED">
            <w:pPr>
              <w:ind w:firstLine="0"/>
              <w:jc w:val="center"/>
              <w:rPr>
                <w:sz w:val="24"/>
                <w:szCs w:val="24"/>
              </w:rPr>
            </w:pPr>
          </w:p>
          <w:p w14:paraId="12AD8CAD" w14:textId="77777777" w:rsidR="00647211" w:rsidRDefault="00647211" w:rsidP="00443BED">
            <w:pPr>
              <w:ind w:firstLine="0"/>
              <w:jc w:val="center"/>
              <w:rPr>
                <w:sz w:val="24"/>
                <w:szCs w:val="24"/>
              </w:rPr>
            </w:pPr>
          </w:p>
          <w:p w14:paraId="26FA7894" w14:textId="77777777" w:rsidR="00647211" w:rsidRDefault="00647211" w:rsidP="00443BED">
            <w:pPr>
              <w:ind w:firstLine="0"/>
              <w:jc w:val="center"/>
              <w:rPr>
                <w:sz w:val="24"/>
                <w:szCs w:val="24"/>
              </w:rPr>
            </w:pPr>
          </w:p>
          <w:p w14:paraId="71F0944A" w14:textId="77777777" w:rsidR="00647211" w:rsidRDefault="00647211" w:rsidP="00443BED">
            <w:pPr>
              <w:ind w:firstLine="0"/>
              <w:jc w:val="center"/>
              <w:rPr>
                <w:sz w:val="24"/>
                <w:szCs w:val="24"/>
              </w:rPr>
            </w:pPr>
          </w:p>
          <w:p w14:paraId="3575C282" w14:textId="77777777" w:rsidR="00647211" w:rsidRDefault="00647211" w:rsidP="00443BED">
            <w:pPr>
              <w:ind w:firstLine="0"/>
              <w:jc w:val="center"/>
              <w:rPr>
                <w:sz w:val="24"/>
                <w:szCs w:val="24"/>
              </w:rPr>
            </w:pPr>
          </w:p>
          <w:p w14:paraId="01B3D729" w14:textId="77777777" w:rsidR="00647211" w:rsidRDefault="00647211" w:rsidP="00443BED">
            <w:pPr>
              <w:ind w:firstLine="0"/>
              <w:jc w:val="center"/>
              <w:rPr>
                <w:sz w:val="24"/>
                <w:szCs w:val="24"/>
              </w:rPr>
            </w:pPr>
            <w:r>
              <w:rPr>
                <w:sz w:val="24"/>
                <w:szCs w:val="24"/>
              </w:rPr>
              <w:t>1 11 05024 14 0000 120</w:t>
            </w:r>
          </w:p>
        </w:tc>
        <w:tc>
          <w:tcPr>
            <w:tcW w:w="3132" w:type="dxa"/>
            <w:tcBorders>
              <w:top w:val="single" w:sz="4" w:space="0" w:color="auto"/>
              <w:left w:val="single" w:sz="4" w:space="0" w:color="auto"/>
              <w:bottom w:val="single" w:sz="4" w:space="0" w:color="auto"/>
              <w:right w:val="single" w:sz="4" w:space="0" w:color="auto"/>
            </w:tcBorders>
            <w:hideMark/>
          </w:tcPr>
          <w:p w14:paraId="6B5202E1" w14:textId="77777777" w:rsidR="00647211" w:rsidRDefault="00647211" w:rsidP="00443BED">
            <w:pPr>
              <w:ind w:firstLine="0"/>
              <w:rPr>
                <w:sz w:val="24"/>
                <w:szCs w:val="24"/>
              </w:rPr>
            </w:pPr>
            <w:r>
              <w:rPr>
                <w:sz w:val="24"/>
                <w:szCs w:val="24"/>
              </w:rPr>
              <w:t>1.6.2.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361" w:type="dxa"/>
            <w:tcBorders>
              <w:top w:val="single" w:sz="4" w:space="0" w:color="auto"/>
              <w:left w:val="single" w:sz="4" w:space="0" w:color="auto"/>
              <w:bottom w:val="single" w:sz="4" w:space="0" w:color="auto"/>
              <w:right w:val="single" w:sz="4" w:space="0" w:color="auto"/>
            </w:tcBorders>
            <w:vAlign w:val="bottom"/>
          </w:tcPr>
          <w:p w14:paraId="44455A6A" w14:textId="77777777" w:rsidR="00647211" w:rsidRDefault="00647211" w:rsidP="00443BED">
            <w:pPr>
              <w:ind w:firstLine="0"/>
              <w:jc w:val="center"/>
              <w:rPr>
                <w:sz w:val="24"/>
                <w:szCs w:val="24"/>
              </w:rPr>
            </w:pPr>
          </w:p>
          <w:p w14:paraId="33AA7BD6" w14:textId="77777777" w:rsidR="00647211" w:rsidRDefault="00647211" w:rsidP="00443BED">
            <w:pPr>
              <w:ind w:firstLine="0"/>
              <w:jc w:val="center"/>
              <w:rPr>
                <w:sz w:val="24"/>
                <w:szCs w:val="24"/>
              </w:rPr>
            </w:pPr>
          </w:p>
          <w:p w14:paraId="2E5D86BA" w14:textId="77777777" w:rsidR="00647211" w:rsidRDefault="00647211" w:rsidP="00443BED">
            <w:pPr>
              <w:ind w:firstLine="0"/>
              <w:jc w:val="center"/>
              <w:rPr>
                <w:sz w:val="24"/>
                <w:szCs w:val="24"/>
              </w:rPr>
            </w:pPr>
          </w:p>
          <w:p w14:paraId="55065A12" w14:textId="77777777" w:rsidR="00647211" w:rsidRDefault="00647211" w:rsidP="00443BED">
            <w:pPr>
              <w:ind w:firstLine="0"/>
              <w:jc w:val="center"/>
              <w:rPr>
                <w:sz w:val="24"/>
                <w:szCs w:val="24"/>
              </w:rPr>
            </w:pPr>
          </w:p>
          <w:p w14:paraId="6FBA4FD5" w14:textId="77777777" w:rsidR="00647211" w:rsidRDefault="00647211" w:rsidP="00443BED">
            <w:pPr>
              <w:ind w:firstLine="0"/>
              <w:jc w:val="center"/>
              <w:rPr>
                <w:sz w:val="24"/>
                <w:szCs w:val="24"/>
              </w:rPr>
            </w:pPr>
          </w:p>
          <w:p w14:paraId="5995A2C7" w14:textId="77777777" w:rsidR="00647211" w:rsidRDefault="00647211" w:rsidP="00443BED">
            <w:pPr>
              <w:ind w:firstLine="0"/>
              <w:jc w:val="center"/>
              <w:rPr>
                <w:sz w:val="24"/>
                <w:szCs w:val="24"/>
              </w:rPr>
            </w:pPr>
          </w:p>
          <w:p w14:paraId="5C9284A2" w14:textId="77777777" w:rsidR="00647211" w:rsidRDefault="00647211" w:rsidP="00443BED">
            <w:pPr>
              <w:ind w:firstLine="0"/>
              <w:jc w:val="center"/>
              <w:rPr>
                <w:sz w:val="24"/>
                <w:szCs w:val="24"/>
              </w:rPr>
            </w:pPr>
          </w:p>
          <w:p w14:paraId="7BF71A9B" w14:textId="77777777" w:rsidR="00647211" w:rsidRDefault="00647211" w:rsidP="00443BED">
            <w:pPr>
              <w:ind w:firstLine="0"/>
              <w:jc w:val="center"/>
              <w:rPr>
                <w:sz w:val="24"/>
                <w:szCs w:val="24"/>
              </w:rPr>
            </w:pPr>
          </w:p>
          <w:p w14:paraId="51C4B1C1" w14:textId="77777777" w:rsidR="00647211" w:rsidRDefault="00647211" w:rsidP="00443BED">
            <w:pPr>
              <w:ind w:firstLine="0"/>
              <w:jc w:val="center"/>
              <w:rPr>
                <w:sz w:val="24"/>
                <w:szCs w:val="24"/>
              </w:rPr>
            </w:pPr>
          </w:p>
          <w:p w14:paraId="01E4264A" w14:textId="77777777" w:rsidR="00647211" w:rsidRDefault="00647211" w:rsidP="00443BED">
            <w:pPr>
              <w:ind w:firstLine="0"/>
              <w:jc w:val="center"/>
              <w:rPr>
                <w:sz w:val="24"/>
                <w:szCs w:val="24"/>
              </w:rPr>
            </w:pPr>
          </w:p>
          <w:p w14:paraId="289D8AF3" w14:textId="77777777" w:rsidR="00647211" w:rsidRDefault="00647211" w:rsidP="00443BED">
            <w:pPr>
              <w:ind w:firstLine="0"/>
              <w:jc w:val="center"/>
              <w:rPr>
                <w:sz w:val="24"/>
                <w:szCs w:val="24"/>
              </w:rPr>
            </w:pPr>
          </w:p>
          <w:p w14:paraId="3EE84A3F" w14:textId="77777777" w:rsidR="00647211" w:rsidRDefault="00647211" w:rsidP="00443BED">
            <w:pPr>
              <w:ind w:firstLine="0"/>
              <w:jc w:val="center"/>
              <w:rPr>
                <w:sz w:val="24"/>
                <w:szCs w:val="24"/>
              </w:rPr>
            </w:pPr>
            <w:r>
              <w:rPr>
                <w:sz w:val="24"/>
                <w:szCs w:val="24"/>
              </w:rPr>
              <w:t>687,3</w:t>
            </w:r>
          </w:p>
        </w:tc>
        <w:tc>
          <w:tcPr>
            <w:tcW w:w="1362" w:type="dxa"/>
            <w:tcBorders>
              <w:top w:val="single" w:sz="4" w:space="0" w:color="auto"/>
              <w:left w:val="single" w:sz="4" w:space="0" w:color="auto"/>
              <w:bottom w:val="single" w:sz="4" w:space="0" w:color="auto"/>
              <w:right w:val="single" w:sz="4" w:space="0" w:color="auto"/>
            </w:tcBorders>
            <w:vAlign w:val="bottom"/>
          </w:tcPr>
          <w:p w14:paraId="707525AE" w14:textId="77777777" w:rsidR="00647211" w:rsidRDefault="00647211" w:rsidP="00443BED">
            <w:pPr>
              <w:ind w:firstLine="0"/>
              <w:jc w:val="center"/>
              <w:rPr>
                <w:sz w:val="24"/>
                <w:szCs w:val="24"/>
              </w:rPr>
            </w:pPr>
          </w:p>
          <w:p w14:paraId="59337966" w14:textId="77777777" w:rsidR="00647211" w:rsidRDefault="00647211" w:rsidP="00443BED">
            <w:pPr>
              <w:ind w:firstLine="0"/>
              <w:jc w:val="center"/>
              <w:rPr>
                <w:sz w:val="24"/>
                <w:szCs w:val="24"/>
              </w:rPr>
            </w:pPr>
          </w:p>
          <w:p w14:paraId="26C51B31" w14:textId="77777777" w:rsidR="00647211" w:rsidRDefault="00647211" w:rsidP="00443BED">
            <w:pPr>
              <w:ind w:firstLine="0"/>
              <w:jc w:val="center"/>
              <w:rPr>
                <w:sz w:val="24"/>
                <w:szCs w:val="24"/>
              </w:rPr>
            </w:pPr>
          </w:p>
          <w:p w14:paraId="72B0F82C" w14:textId="77777777" w:rsidR="00647211" w:rsidRDefault="00647211" w:rsidP="00443BED">
            <w:pPr>
              <w:ind w:firstLine="0"/>
              <w:jc w:val="center"/>
              <w:rPr>
                <w:sz w:val="24"/>
                <w:szCs w:val="24"/>
              </w:rPr>
            </w:pPr>
          </w:p>
          <w:p w14:paraId="0A2D93DE" w14:textId="77777777" w:rsidR="00647211" w:rsidRDefault="00647211" w:rsidP="00443BED">
            <w:pPr>
              <w:ind w:firstLine="0"/>
              <w:jc w:val="center"/>
              <w:rPr>
                <w:sz w:val="24"/>
                <w:szCs w:val="24"/>
              </w:rPr>
            </w:pPr>
          </w:p>
          <w:p w14:paraId="118E6413" w14:textId="77777777" w:rsidR="00647211" w:rsidRDefault="00647211" w:rsidP="00443BED">
            <w:pPr>
              <w:ind w:firstLine="0"/>
              <w:jc w:val="center"/>
              <w:rPr>
                <w:sz w:val="24"/>
                <w:szCs w:val="24"/>
              </w:rPr>
            </w:pPr>
          </w:p>
          <w:p w14:paraId="1EA1D7C4" w14:textId="77777777" w:rsidR="00647211" w:rsidRDefault="00647211" w:rsidP="00443BED">
            <w:pPr>
              <w:ind w:firstLine="0"/>
              <w:jc w:val="center"/>
              <w:rPr>
                <w:sz w:val="24"/>
                <w:szCs w:val="24"/>
              </w:rPr>
            </w:pPr>
          </w:p>
          <w:p w14:paraId="41DF29C8" w14:textId="77777777" w:rsidR="00647211" w:rsidRDefault="00647211" w:rsidP="00443BED">
            <w:pPr>
              <w:ind w:firstLine="0"/>
              <w:jc w:val="center"/>
              <w:rPr>
                <w:sz w:val="24"/>
                <w:szCs w:val="24"/>
              </w:rPr>
            </w:pPr>
          </w:p>
          <w:p w14:paraId="2952C49C" w14:textId="77777777" w:rsidR="00647211" w:rsidRDefault="00647211" w:rsidP="00443BED">
            <w:pPr>
              <w:ind w:firstLine="0"/>
              <w:jc w:val="center"/>
              <w:rPr>
                <w:sz w:val="24"/>
                <w:szCs w:val="24"/>
              </w:rPr>
            </w:pPr>
          </w:p>
          <w:p w14:paraId="674D5E2D" w14:textId="77777777" w:rsidR="00647211" w:rsidRDefault="00647211" w:rsidP="00443BED">
            <w:pPr>
              <w:ind w:firstLine="0"/>
              <w:jc w:val="center"/>
              <w:rPr>
                <w:sz w:val="24"/>
                <w:szCs w:val="24"/>
              </w:rPr>
            </w:pPr>
          </w:p>
          <w:p w14:paraId="1E22C575" w14:textId="77777777" w:rsidR="00647211" w:rsidRDefault="00647211" w:rsidP="00443BED">
            <w:pPr>
              <w:ind w:firstLine="0"/>
              <w:jc w:val="center"/>
              <w:rPr>
                <w:sz w:val="24"/>
                <w:szCs w:val="24"/>
              </w:rPr>
            </w:pPr>
          </w:p>
          <w:p w14:paraId="36FDDC91" w14:textId="77777777" w:rsidR="00647211" w:rsidRDefault="00647211" w:rsidP="00443BED">
            <w:pPr>
              <w:ind w:firstLine="0"/>
              <w:jc w:val="center"/>
              <w:rPr>
                <w:sz w:val="24"/>
                <w:szCs w:val="24"/>
              </w:rPr>
            </w:pPr>
            <w:r>
              <w:rPr>
                <w:sz w:val="24"/>
                <w:szCs w:val="24"/>
              </w:rPr>
              <w:t>714,8</w:t>
            </w:r>
          </w:p>
        </w:tc>
        <w:tc>
          <w:tcPr>
            <w:tcW w:w="1356" w:type="dxa"/>
            <w:tcBorders>
              <w:top w:val="single" w:sz="4" w:space="0" w:color="auto"/>
              <w:left w:val="single" w:sz="4" w:space="0" w:color="auto"/>
              <w:bottom w:val="single" w:sz="4" w:space="0" w:color="auto"/>
              <w:right w:val="single" w:sz="4" w:space="0" w:color="auto"/>
            </w:tcBorders>
            <w:vAlign w:val="bottom"/>
          </w:tcPr>
          <w:p w14:paraId="44036FF5" w14:textId="77777777" w:rsidR="00647211" w:rsidRDefault="00647211" w:rsidP="00443BED">
            <w:pPr>
              <w:ind w:firstLine="0"/>
              <w:jc w:val="center"/>
              <w:rPr>
                <w:sz w:val="24"/>
                <w:szCs w:val="24"/>
              </w:rPr>
            </w:pPr>
          </w:p>
          <w:p w14:paraId="52EAD635" w14:textId="77777777" w:rsidR="00647211" w:rsidRDefault="00647211" w:rsidP="00443BED">
            <w:pPr>
              <w:ind w:firstLine="0"/>
              <w:jc w:val="center"/>
              <w:rPr>
                <w:sz w:val="24"/>
                <w:szCs w:val="24"/>
              </w:rPr>
            </w:pPr>
          </w:p>
          <w:p w14:paraId="16287EAE" w14:textId="77777777" w:rsidR="00647211" w:rsidRDefault="00647211" w:rsidP="00443BED">
            <w:pPr>
              <w:ind w:firstLine="0"/>
              <w:jc w:val="center"/>
              <w:rPr>
                <w:sz w:val="24"/>
                <w:szCs w:val="24"/>
              </w:rPr>
            </w:pPr>
          </w:p>
          <w:p w14:paraId="2A90A15E" w14:textId="77777777" w:rsidR="00647211" w:rsidRDefault="00647211" w:rsidP="00443BED">
            <w:pPr>
              <w:ind w:firstLine="0"/>
              <w:jc w:val="center"/>
              <w:rPr>
                <w:sz w:val="24"/>
                <w:szCs w:val="24"/>
              </w:rPr>
            </w:pPr>
          </w:p>
          <w:p w14:paraId="098B69EB" w14:textId="77777777" w:rsidR="00647211" w:rsidRDefault="00647211" w:rsidP="00443BED">
            <w:pPr>
              <w:ind w:firstLine="0"/>
              <w:jc w:val="center"/>
              <w:rPr>
                <w:sz w:val="24"/>
                <w:szCs w:val="24"/>
              </w:rPr>
            </w:pPr>
          </w:p>
          <w:p w14:paraId="446B1CE2" w14:textId="77777777" w:rsidR="00647211" w:rsidRDefault="00647211" w:rsidP="00443BED">
            <w:pPr>
              <w:ind w:firstLine="0"/>
              <w:jc w:val="center"/>
              <w:rPr>
                <w:sz w:val="24"/>
                <w:szCs w:val="24"/>
              </w:rPr>
            </w:pPr>
          </w:p>
          <w:p w14:paraId="5C3FF300" w14:textId="77777777" w:rsidR="00647211" w:rsidRDefault="00647211" w:rsidP="00443BED">
            <w:pPr>
              <w:ind w:firstLine="0"/>
              <w:jc w:val="center"/>
              <w:rPr>
                <w:sz w:val="24"/>
                <w:szCs w:val="24"/>
              </w:rPr>
            </w:pPr>
          </w:p>
          <w:p w14:paraId="1C5A2C3B" w14:textId="77777777" w:rsidR="00647211" w:rsidRDefault="00647211" w:rsidP="00443BED">
            <w:pPr>
              <w:ind w:firstLine="0"/>
              <w:jc w:val="center"/>
              <w:rPr>
                <w:sz w:val="24"/>
                <w:szCs w:val="24"/>
              </w:rPr>
            </w:pPr>
          </w:p>
          <w:p w14:paraId="4A5F961F" w14:textId="77777777" w:rsidR="00647211" w:rsidRDefault="00647211" w:rsidP="00443BED">
            <w:pPr>
              <w:ind w:firstLine="0"/>
              <w:jc w:val="center"/>
              <w:rPr>
                <w:sz w:val="24"/>
                <w:szCs w:val="24"/>
              </w:rPr>
            </w:pPr>
          </w:p>
          <w:p w14:paraId="500EF010" w14:textId="77777777" w:rsidR="00647211" w:rsidRDefault="00647211" w:rsidP="00443BED">
            <w:pPr>
              <w:ind w:firstLine="0"/>
              <w:jc w:val="center"/>
              <w:rPr>
                <w:sz w:val="24"/>
                <w:szCs w:val="24"/>
              </w:rPr>
            </w:pPr>
          </w:p>
          <w:p w14:paraId="681C769E" w14:textId="77777777" w:rsidR="00647211" w:rsidRDefault="00647211" w:rsidP="00443BED">
            <w:pPr>
              <w:ind w:firstLine="0"/>
              <w:jc w:val="center"/>
              <w:rPr>
                <w:sz w:val="24"/>
                <w:szCs w:val="24"/>
              </w:rPr>
            </w:pPr>
          </w:p>
          <w:p w14:paraId="26FF7F50" w14:textId="77777777" w:rsidR="00647211" w:rsidRDefault="00647211" w:rsidP="00443BED">
            <w:pPr>
              <w:ind w:firstLine="0"/>
              <w:jc w:val="center"/>
              <w:rPr>
                <w:sz w:val="24"/>
                <w:szCs w:val="24"/>
              </w:rPr>
            </w:pPr>
            <w:r>
              <w:rPr>
                <w:sz w:val="24"/>
                <w:szCs w:val="24"/>
              </w:rPr>
              <w:t>743,4</w:t>
            </w:r>
          </w:p>
        </w:tc>
      </w:tr>
      <w:tr w:rsidR="00647211" w14:paraId="49F05FA6"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235404B9" w14:textId="77777777" w:rsidR="00647211" w:rsidRDefault="00647211" w:rsidP="00443BED">
            <w:pPr>
              <w:ind w:firstLine="0"/>
              <w:jc w:val="center"/>
              <w:rPr>
                <w:sz w:val="24"/>
                <w:szCs w:val="24"/>
              </w:rPr>
            </w:pPr>
            <w:r>
              <w:rPr>
                <w:sz w:val="24"/>
                <w:szCs w:val="24"/>
              </w:rPr>
              <w:t>1 11 05074 14 0000 120</w:t>
            </w:r>
          </w:p>
        </w:tc>
        <w:tc>
          <w:tcPr>
            <w:tcW w:w="3132" w:type="dxa"/>
            <w:tcBorders>
              <w:top w:val="single" w:sz="4" w:space="0" w:color="auto"/>
              <w:left w:val="single" w:sz="4" w:space="0" w:color="auto"/>
              <w:bottom w:val="single" w:sz="4" w:space="0" w:color="auto"/>
              <w:right w:val="single" w:sz="4" w:space="0" w:color="auto"/>
            </w:tcBorders>
            <w:hideMark/>
          </w:tcPr>
          <w:p w14:paraId="6945E45A" w14:textId="77777777" w:rsidR="00647211" w:rsidRDefault="00647211" w:rsidP="00443BED">
            <w:pPr>
              <w:ind w:firstLine="0"/>
              <w:rPr>
                <w:sz w:val="24"/>
                <w:szCs w:val="24"/>
              </w:rPr>
            </w:pPr>
            <w:r>
              <w:rPr>
                <w:sz w:val="24"/>
                <w:szCs w:val="24"/>
              </w:rPr>
              <w:t>1.6.3. Доходы от сдачи в аренду имущества, составляющего казну муниципальных округов (за исключением земельных участков)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95644E9" w14:textId="77777777" w:rsidR="00647211" w:rsidRDefault="00647211" w:rsidP="00443BED">
            <w:pPr>
              <w:ind w:firstLine="0"/>
              <w:jc w:val="center"/>
              <w:rPr>
                <w:sz w:val="24"/>
                <w:szCs w:val="24"/>
              </w:rPr>
            </w:pPr>
            <w:r>
              <w:rPr>
                <w:sz w:val="24"/>
                <w:szCs w:val="24"/>
              </w:rPr>
              <w:t>7 850,0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D9E6DEB" w14:textId="77777777" w:rsidR="00647211" w:rsidRDefault="00647211" w:rsidP="00443BED">
            <w:pPr>
              <w:ind w:firstLine="0"/>
              <w:jc w:val="center"/>
              <w:rPr>
                <w:sz w:val="24"/>
                <w:szCs w:val="24"/>
              </w:rPr>
            </w:pPr>
            <w:r>
              <w:rPr>
                <w:sz w:val="24"/>
                <w:szCs w:val="24"/>
              </w:rPr>
              <w:t>8 164,0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1EBB0F5" w14:textId="77777777" w:rsidR="00647211" w:rsidRDefault="00647211" w:rsidP="00443BED">
            <w:pPr>
              <w:ind w:firstLine="0"/>
              <w:jc w:val="center"/>
              <w:rPr>
                <w:sz w:val="24"/>
                <w:szCs w:val="24"/>
              </w:rPr>
            </w:pPr>
            <w:r>
              <w:rPr>
                <w:sz w:val="24"/>
                <w:szCs w:val="24"/>
              </w:rPr>
              <w:t>8 490,6</w:t>
            </w:r>
          </w:p>
        </w:tc>
      </w:tr>
      <w:tr w:rsidR="00647211" w14:paraId="5330DF32" w14:textId="77777777" w:rsidTr="00443BED">
        <w:trPr>
          <w:trHeight w:val="2520"/>
        </w:trPr>
        <w:tc>
          <w:tcPr>
            <w:tcW w:w="2560" w:type="dxa"/>
            <w:tcBorders>
              <w:top w:val="single" w:sz="4" w:space="0" w:color="auto"/>
              <w:left w:val="single" w:sz="4" w:space="0" w:color="auto"/>
              <w:bottom w:val="single" w:sz="4" w:space="0" w:color="auto"/>
              <w:right w:val="single" w:sz="4" w:space="0" w:color="auto"/>
            </w:tcBorders>
            <w:vAlign w:val="bottom"/>
            <w:hideMark/>
          </w:tcPr>
          <w:p w14:paraId="25924970" w14:textId="77777777" w:rsidR="00647211" w:rsidRDefault="00647211" w:rsidP="00443BED">
            <w:pPr>
              <w:ind w:firstLine="0"/>
              <w:jc w:val="center"/>
              <w:rPr>
                <w:sz w:val="24"/>
                <w:szCs w:val="24"/>
              </w:rPr>
            </w:pPr>
            <w:r>
              <w:rPr>
                <w:sz w:val="24"/>
                <w:szCs w:val="24"/>
              </w:rPr>
              <w:lastRenderedPageBreak/>
              <w:t>1 11 05312 14 0000 120</w:t>
            </w:r>
          </w:p>
        </w:tc>
        <w:tc>
          <w:tcPr>
            <w:tcW w:w="3132" w:type="dxa"/>
            <w:tcBorders>
              <w:top w:val="single" w:sz="4" w:space="0" w:color="auto"/>
              <w:left w:val="single" w:sz="4" w:space="0" w:color="auto"/>
              <w:bottom w:val="single" w:sz="4" w:space="0" w:color="auto"/>
              <w:right w:val="single" w:sz="4" w:space="0" w:color="auto"/>
            </w:tcBorders>
            <w:hideMark/>
          </w:tcPr>
          <w:p w14:paraId="781807E7" w14:textId="77777777" w:rsidR="00647211" w:rsidRDefault="00647211" w:rsidP="00443BED">
            <w:pPr>
              <w:ind w:firstLine="0"/>
              <w:rPr>
                <w:sz w:val="24"/>
                <w:szCs w:val="24"/>
              </w:rPr>
            </w:pPr>
            <w:r>
              <w:rPr>
                <w:sz w:val="24"/>
                <w:szCs w:val="24"/>
              </w:rPr>
              <w:t>1.6.4. 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4CF42E4A" w14:textId="77777777" w:rsidR="00647211" w:rsidRDefault="00647211" w:rsidP="00443BED">
            <w:pPr>
              <w:ind w:firstLine="0"/>
              <w:jc w:val="center"/>
              <w:rPr>
                <w:sz w:val="24"/>
                <w:szCs w:val="24"/>
              </w:rPr>
            </w:pPr>
            <w:r>
              <w:rPr>
                <w:sz w:val="24"/>
                <w:szCs w:val="24"/>
              </w:rPr>
              <w:t>1,3</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EA0B302" w14:textId="77777777" w:rsidR="00647211" w:rsidRDefault="00647211" w:rsidP="00443BED">
            <w:pPr>
              <w:ind w:firstLine="0"/>
              <w:jc w:val="center"/>
              <w:rPr>
                <w:sz w:val="24"/>
                <w:szCs w:val="24"/>
              </w:rPr>
            </w:pPr>
            <w:r>
              <w:rPr>
                <w:sz w:val="24"/>
                <w:szCs w:val="24"/>
              </w:rPr>
              <w:t>1,4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60043AC" w14:textId="77777777" w:rsidR="00647211" w:rsidRDefault="00647211" w:rsidP="00443BED">
            <w:pPr>
              <w:ind w:firstLine="0"/>
              <w:jc w:val="center"/>
              <w:rPr>
                <w:sz w:val="24"/>
                <w:szCs w:val="24"/>
              </w:rPr>
            </w:pPr>
            <w:r>
              <w:rPr>
                <w:sz w:val="24"/>
                <w:szCs w:val="24"/>
              </w:rPr>
              <w:t>1,5</w:t>
            </w:r>
          </w:p>
        </w:tc>
      </w:tr>
      <w:tr w:rsidR="00647211" w14:paraId="44772A52" w14:textId="77777777" w:rsidTr="00443BED">
        <w:trPr>
          <w:trHeight w:val="844"/>
        </w:trPr>
        <w:tc>
          <w:tcPr>
            <w:tcW w:w="2560" w:type="dxa"/>
            <w:tcBorders>
              <w:top w:val="single" w:sz="4" w:space="0" w:color="auto"/>
              <w:left w:val="single" w:sz="4" w:space="0" w:color="auto"/>
              <w:bottom w:val="single" w:sz="4" w:space="0" w:color="auto"/>
              <w:right w:val="single" w:sz="4" w:space="0" w:color="auto"/>
            </w:tcBorders>
            <w:vAlign w:val="bottom"/>
          </w:tcPr>
          <w:p w14:paraId="14EF6678" w14:textId="77777777" w:rsidR="00647211" w:rsidRDefault="00647211" w:rsidP="00443BED">
            <w:pPr>
              <w:ind w:firstLine="0"/>
              <w:jc w:val="center"/>
              <w:rPr>
                <w:sz w:val="24"/>
                <w:szCs w:val="24"/>
              </w:rPr>
            </w:pPr>
          </w:p>
          <w:p w14:paraId="3F3AD340" w14:textId="77777777" w:rsidR="00647211" w:rsidRDefault="00647211" w:rsidP="00443BED">
            <w:pPr>
              <w:ind w:firstLine="0"/>
              <w:jc w:val="center"/>
              <w:rPr>
                <w:sz w:val="24"/>
                <w:szCs w:val="24"/>
              </w:rPr>
            </w:pPr>
          </w:p>
          <w:p w14:paraId="4EC706EE" w14:textId="77777777" w:rsidR="00647211" w:rsidRDefault="00647211" w:rsidP="00443BED">
            <w:pPr>
              <w:ind w:firstLine="0"/>
              <w:jc w:val="center"/>
              <w:rPr>
                <w:sz w:val="24"/>
                <w:szCs w:val="24"/>
              </w:rPr>
            </w:pPr>
          </w:p>
          <w:p w14:paraId="4461B9A5" w14:textId="77777777" w:rsidR="00647211" w:rsidRDefault="00647211" w:rsidP="00443BED">
            <w:pPr>
              <w:ind w:firstLine="0"/>
              <w:jc w:val="center"/>
              <w:rPr>
                <w:sz w:val="24"/>
                <w:szCs w:val="24"/>
              </w:rPr>
            </w:pPr>
          </w:p>
          <w:p w14:paraId="741BB8F8" w14:textId="77777777" w:rsidR="00647211" w:rsidRDefault="00647211" w:rsidP="00443BED">
            <w:pPr>
              <w:ind w:firstLine="0"/>
              <w:jc w:val="center"/>
              <w:rPr>
                <w:sz w:val="24"/>
                <w:szCs w:val="24"/>
              </w:rPr>
            </w:pPr>
          </w:p>
          <w:p w14:paraId="6693ED9D" w14:textId="77777777" w:rsidR="00647211" w:rsidRDefault="00647211" w:rsidP="00443BED">
            <w:pPr>
              <w:ind w:firstLine="0"/>
              <w:jc w:val="center"/>
              <w:rPr>
                <w:sz w:val="24"/>
                <w:szCs w:val="24"/>
              </w:rPr>
            </w:pPr>
          </w:p>
          <w:p w14:paraId="540F930D" w14:textId="77777777" w:rsidR="00647211" w:rsidRDefault="00647211" w:rsidP="00443BED">
            <w:pPr>
              <w:ind w:firstLine="0"/>
              <w:jc w:val="center"/>
              <w:rPr>
                <w:sz w:val="24"/>
                <w:szCs w:val="24"/>
              </w:rPr>
            </w:pPr>
          </w:p>
          <w:p w14:paraId="74892C97" w14:textId="77777777" w:rsidR="00647211" w:rsidRDefault="00647211" w:rsidP="00443BED">
            <w:pPr>
              <w:ind w:firstLine="0"/>
              <w:jc w:val="center"/>
              <w:rPr>
                <w:sz w:val="24"/>
                <w:szCs w:val="24"/>
              </w:rPr>
            </w:pPr>
          </w:p>
          <w:p w14:paraId="4D809903" w14:textId="77777777" w:rsidR="00647211" w:rsidRDefault="00647211" w:rsidP="00443BED">
            <w:pPr>
              <w:ind w:firstLine="0"/>
              <w:jc w:val="center"/>
              <w:rPr>
                <w:sz w:val="24"/>
                <w:szCs w:val="24"/>
              </w:rPr>
            </w:pPr>
          </w:p>
          <w:p w14:paraId="597AE12E" w14:textId="77777777" w:rsidR="00647211" w:rsidRDefault="00647211" w:rsidP="00443BED">
            <w:pPr>
              <w:ind w:firstLine="0"/>
              <w:jc w:val="center"/>
              <w:rPr>
                <w:sz w:val="24"/>
                <w:szCs w:val="24"/>
              </w:rPr>
            </w:pPr>
          </w:p>
          <w:p w14:paraId="5A1D7A6D" w14:textId="77777777" w:rsidR="00647211" w:rsidRDefault="00647211" w:rsidP="00443BED">
            <w:pPr>
              <w:ind w:firstLine="0"/>
              <w:jc w:val="center"/>
              <w:rPr>
                <w:sz w:val="24"/>
                <w:szCs w:val="24"/>
              </w:rPr>
            </w:pPr>
          </w:p>
          <w:p w14:paraId="37EE83D6" w14:textId="77777777" w:rsidR="00647211" w:rsidRDefault="00647211" w:rsidP="00443BED">
            <w:pPr>
              <w:ind w:firstLine="0"/>
              <w:jc w:val="center"/>
              <w:rPr>
                <w:sz w:val="24"/>
                <w:szCs w:val="24"/>
              </w:rPr>
            </w:pPr>
            <w:r>
              <w:rPr>
                <w:sz w:val="24"/>
                <w:szCs w:val="24"/>
              </w:rPr>
              <w:t>1 11 09044 14 0000 120</w:t>
            </w:r>
          </w:p>
        </w:tc>
        <w:tc>
          <w:tcPr>
            <w:tcW w:w="3132" w:type="dxa"/>
            <w:tcBorders>
              <w:top w:val="single" w:sz="4" w:space="0" w:color="auto"/>
              <w:left w:val="single" w:sz="4" w:space="0" w:color="auto"/>
              <w:bottom w:val="single" w:sz="4" w:space="0" w:color="auto"/>
              <w:right w:val="single" w:sz="4" w:space="0" w:color="auto"/>
            </w:tcBorders>
            <w:hideMark/>
          </w:tcPr>
          <w:p w14:paraId="54447338" w14:textId="77777777" w:rsidR="00647211" w:rsidRDefault="00647211" w:rsidP="00443BED">
            <w:pPr>
              <w:ind w:firstLine="0"/>
              <w:rPr>
                <w:sz w:val="24"/>
                <w:szCs w:val="24"/>
              </w:rPr>
            </w:pPr>
            <w:r>
              <w:rPr>
                <w:sz w:val="24"/>
                <w:szCs w:val="24"/>
              </w:rPr>
              <w:t>1.6.5.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1" w:type="dxa"/>
            <w:tcBorders>
              <w:top w:val="single" w:sz="4" w:space="0" w:color="auto"/>
              <w:left w:val="single" w:sz="4" w:space="0" w:color="auto"/>
              <w:bottom w:val="single" w:sz="4" w:space="0" w:color="auto"/>
              <w:right w:val="single" w:sz="4" w:space="0" w:color="auto"/>
            </w:tcBorders>
            <w:vAlign w:val="bottom"/>
          </w:tcPr>
          <w:p w14:paraId="61051A50" w14:textId="77777777" w:rsidR="00647211" w:rsidRDefault="00647211" w:rsidP="00443BED">
            <w:pPr>
              <w:ind w:firstLine="0"/>
              <w:jc w:val="center"/>
              <w:rPr>
                <w:sz w:val="24"/>
                <w:szCs w:val="24"/>
              </w:rPr>
            </w:pPr>
          </w:p>
          <w:p w14:paraId="1BCF4947" w14:textId="77777777" w:rsidR="00647211" w:rsidRDefault="00647211" w:rsidP="00443BED">
            <w:pPr>
              <w:ind w:firstLine="0"/>
              <w:jc w:val="center"/>
              <w:rPr>
                <w:sz w:val="24"/>
                <w:szCs w:val="24"/>
              </w:rPr>
            </w:pPr>
          </w:p>
          <w:p w14:paraId="7A3AF6F1" w14:textId="77777777" w:rsidR="00647211" w:rsidRDefault="00647211" w:rsidP="00443BED">
            <w:pPr>
              <w:ind w:firstLine="0"/>
              <w:jc w:val="center"/>
              <w:rPr>
                <w:sz w:val="24"/>
                <w:szCs w:val="24"/>
              </w:rPr>
            </w:pPr>
          </w:p>
          <w:p w14:paraId="432066B3" w14:textId="77777777" w:rsidR="00647211" w:rsidRDefault="00647211" w:rsidP="00443BED">
            <w:pPr>
              <w:ind w:firstLine="0"/>
              <w:jc w:val="center"/>
              <w:rPr>
                <w:sz w:val="24"/>
                <w:szCs w:val="24"/>
              </w:rPr>
            </w:pPr>
          </w:p>
          <w:p w14:paraId="4D10B146" w14:textId="77777777" w:rsidR="00647211" w:rsidRDefault="00647211" w:rsidP="00443BED">
            <w:pPr>
              <w:ind w:firstLine="0"/>
              <w:jc w:val="center"/>
              <w:rPr>
                <w:sz w:val="24"/>
                <w:szCs w:val="24"/>
              </w:rPr>
            </w:pPr>
          </w:p>
          <w:p w14:paraId="146DB8E1" w14:textId="77777777" w:rsidR="00647211" w:rsidRDefault="00647211" w:rsidP="00443BED">
            <w:pPr>
              <w:ind w:firstLine="0"/>
              <w:jc w:val="center"/>
              <w:rPr>
                <w:sz w:val="24"/>
                <w:szCs w:val="24"/>
              </w:rPr>
            </w:pPr>
          </w:p>
          <w:p w14:paraId="505A392C" w14:textId="77777777" w:rsidR="00647211" w:rsidRDefault="00647211" w:rsidP="00443BED">
            <w:pPr>
              <w:ind w:firstLine="0"/>
              <w:jc w:val="center"/>
              <w:rPr>
                <w:sz w:val="24"/>
                <w:szCs w:val="24"/>
              </w:rPr>
            </w:pPr>
          </w:p>
          <w:p w14:paraId="305037FC" w14:textId="77777777" w:rsidR="00647211" w:rsidRDefault="00647211" w:rsidP="00443BED">
            <w:pPr>
              <w:ind w:firstLine="0"/>
              <w:jc w:val="center"/>
              <w:rPr>
                <w:sz w:val="24"/>
                <w:szCs w:val="24"/>
              </w:rPr>
            </w:pPr>
          </w:p>
          <w:p w14:paraId="108080B6" w14:textId="77777777" w:rsidR="00647211" w:rsidRDefault="00647211" w:rsidP="00443BED">
            <w:pPr>
              <w:ind w:firstLine="0"/>
              <w:jc w:val="center"/>
              <w:rPr>
                <w:sz w:val="24"/>
                <w:szCs w:val="24"/>
              </w:rPr>
            </w:pPr>
          </w:p>
          <w:p w14:paraId="2CD68881" w14:textId="77777777" w:rsidR="00647211" w:rsidRDefault="00647211" w:rsidP="00443BED">
            <w:pPr>
              <w:ind w:firstLine="0"/>
              <w:jc w:val="center"/>
              <w:rPr>
                <w:sz w:val="24"/>
                <w:szCs w:val="24"/>
              </w:rPr>
            </w:pPr>
          </w:p>
          <w:p w14:paraId="3D3F9428" w14:textId="77777777" w:rsidR="00647211" w:rsidRDefault="00647211" w:rsidP="00443BED">
            <w:pPr>
              <w:ind w:firstLine="0"/>
              <w:jc w:val="center"/>
              <w:rPr>
                <w:sz w:val="24"/>
                <w:szCs w:val="24"/>
              </w:rPr>
            </w:pPr>
          </w:p>
          <w:p w14:paraId="4B238D76" w14:textId="77777777" w:rsidR="00647211" w:rsidRDefault="00647211" w:rsidP="00443BED">
            <w:pPr>
              <w:ind w:firstLine="0"/>
              <w:jc w:val="center"/>
              <w:rPr>
                <w:sz w:val="24"/>
                <w:szCs w:val="24"/>
              </w:rPr>
            </w:pPr>
            <w:r>
              <w:rPr>
                <w:sz w:val="24"/>
                <w:szCs w:val="24"/>
              </w:rPr>
              <w:t>3 638,7</w:t>
            </w:r>
          </w:p>
        </w:tc>
        <w:tc>
          <w:tcPr>
            <w:tcW w:w="1362" w:type="dxa"/>
            <w:tcBorders>
              <w:top w:val="single" w:sz="4" w:space="0" w:color="auto"/>
              <w:left w:val="single" w:sz="4" w:space="0" w:color="auto"/>
              <w:bottom w:val="single" w:sz="4" w:space="0" w:color="auto"/>
              <w:right w:val="single" w:sz="4" w:space="0" w:color="auto"/>
            </w:tcBorders>
            <w:vAlign w:val="bottom"/>
          </w:tcPr>
          <w:p w14:paraId="2DF6B3EC" w14:textId="77777777" w:rsidR="00647211" w:rsidRDefault="00647211" w:rsidP="00443BED">
            <w:pPr>
              <w:ind w:firstLine="0"/>
              <w:jc w:val="center"/>
              <w:rPr>
                <w:sz w:val="24"/>
                <w:szCs w:val="24"/>
              </w:rPr>
            </w:pPr>
          </w:p>
          <w:p w14:paraId="6C612638" w14:textId="77777777" w:rsidR="00647211" w:rsidRDefault="00647211" w:rsidP="00443BED">
            <w:pPr>
              <w:ind w:firstLine="0"/>
              <w:jc w:val="center"/>
              <w:rPr>
                <w:sz w:val="24"/>
                <w:szCs w:val="24"/>
              </w:rPr>
            </w:pPr>
          </w:p>
          <w:p w14:paraId="6604291A" w14:textId="77777777" w:rsidR="00647211" w:rsidRDefault="00647211" w:rsidP="00443BED">
            <w:pPr>
              <w:ind w:firstLine="0"/>
              <w:jc w:val="center"/>
              <w:rPr>
                <w:sz w:val="24"/>
                <w:szCs w:val="24"/>
              </w:rPr>
            </w:pPr>
          </w:p>
          <w:p w14:paraId="48A9C6E7" w14:textId="77777777" w:rsidR="00647211" w:rsidRDefault="00647211" w:rsidP="00443BED">
            <w:pPr>
              <w:ind w:firstLine="0"/>
              <w:jc w:val="center"/>
              <w:rPr>
                <w:sz w:val="24"/>
                <w:szCs w:val="24"/>
              </w:rPr>
            </w:pPr>
          </w:p>
          <w:p w14:paraId="34405A72" w14:textId="77777777" w:rsidR="00647211" w:rsidRDefault="00647211" w:rsidP="00443BED">
            <w:pPr>
              <w:ind w:firstLine="0"/>
              <w:jc w:val="center"/>
              <w:rPr>
                <w:sz w:val="24"/>
                <w:szCs w:val="24"/>
              </w:rPr>
            </w:pPr>
          </w:p>
          <w:p w14:paraId="23DA88AE" w14:textId="77777777" w:rsidR="00647211" w:rsidRDefault="00647211" w:rsidP="00443BED">
            <w:pPr>
              <w:ind w:firstLine="0"/>
              <w:jc w:val="center"/>
              <w:rPr>
                <w:sz w:val="24"/>
                <w:szCs w:val="24"/>
              </w:rPr>
            </w:pPr>
          </w:p>
          <w:p w14:paraId="11BA36B5" w14:textId="77777777" w:rsidR="00647211" w:rsidRDefault="00647211" w:rsidP="00443BED">
            <w:pPr>
              <w:ind w:firstLine="0"/>
              <w:jc w:val="center"/>
              <w:rPr>
                <w:sz w:val="24"/>
                <w:szCs w:val="24"/>
              </w:rPr>
            </w:pPr>
          </w:p>
          <w:p w14:paraId="2FD179C6" w14:textId="77777777" w:rsidR="00647211" w:rsidRDefault="00647211" w:rsidP="00443BED">
            <w:pPr>
              <w:ind w:firstLine="0"/>
              <w:jc w:val="center"/>
              <w:rPr>
                <w:sz w:val="24"/>
                <w:szCs w:val="24"/>
              </w:rPr>
            </w:pPr>
          </w:p>
          <w:p w14:paraId="1239675E" w14:textId="77777777" w:rsidR="00647211" w:rsidRDefault="00647211" w:rsidP="00443BED">
            <w:pPr>
              <w:ind w:firstLine="0"/>
              <w:jc w:val="center"/>
              <w:rPr>
                <w:sz w:val="24"/>
                <w:szCs w:val="24"/>
              </w:rPr>
            </w:pPr>
          </w:p>
          <w:p w14:paraId="3F3F2ABC" w14:textId="77777777" w:rsidR="00647211" w:rsidRDefault="00647211" w:rsidP="00443BED">
            <w:pPr>
              <w:ind w:firstLine="0"/>
              <w:jc w:val="center"/>
              <w:rPr>
                <w:sz w:val="24"/>
                <w:szCs w:val="24"/>
              </w:rPr>
            </w:pPr>
          </w:p>
          <w:p w14:paraId="755740DD" w14:textId="77777777" w:rsidR="00647211" w:rsidRDefault="00647211" w:rsidP="00443BED">
            <w:pPr>
              <w:ind w:firstLine="0"/>
              <w:jc w:val="center"/>
              <w:rPr>
                <w:sz w:val="24"/>
                <w:szCs w:val="24"/>
              </w:rPr>
            </w:pPr>
          </w:p>
          <w:p w14:paraId="2F6064EF" w14:textId="77777777" w:rsidR="00647211" w:rsidRDefault="00647211" w:rsidP="00443BED">
            <w:pPr>
              <w:ind w:firstLine="0"/>
              <w:jc w:val="center"/>
              <w:rPr>
                <w:sz w:val="24"/>
                <w:szCs w:val="24"/>
              </w:rPr>
            </w:pPr>
            <w:r>
              <w:rPr>
                <w:sz w:val="24"/>
                <w:szCs w:val="24"/>
              </w:rPr>
              <w:t>3 784,2</w:t>
            </w:r>
          </w:p>
        </w:tc>
        <w:tc>
          <w:tcPr>
            <w:tcW w:w="1356" w:type="dxa"/>
            <w:tcBorders>
              <w:top w:val="single" w:sz="4" w:space="0" w:color="auto"/>
              <w:left w:val="single" w:sz="4" w:space="0" w:color="auto"/>
              <w:bottom w:val="single" w:sz="4" w:space="0" w:color="auto"/>
              <w:right w:val="single" w:sz="4" w:space="0" w:color="auto"/>
            </w:tcBorders>
            <w:vAlign w:val="bottom"/>
          </w:tcPr>
          <w:p w14:paraId="200CE80A" w14:textId="77777777" w:rsidR="00647211" w:rsidRDefault="00647211" w:rsidP="00443BED">
            <w:pPr>
              <w:ind w:firstLine="0"/>
              <w:jc w:val="center"/>
              <w:rPr>
                <w:sz w:val="24"/>
                <w:szCs w:val="24"/>
              </w:rPr>
            </w:pPr>
          </w:p>
          <w:p w14:paraId="2A2E787D" w14:textId="77777777" w:rsidR="00647211" w:rsidRDefault="00647211" w:rsidP="00443BED">
            <w:pPr>
              <w:ind w:firstLine="0"/>
              <w:jc w:val="center"/>
              <w:rPr>
                <w:sz w:val="24"/>
                <w:szCs w:val="24"/>
              </w:rPr>
            </w:pPr>
          </w:p>
          <w:p w14:paraId="53D1175F" w14:textId="77777777" w:rsidR="00647211" w:rsidRDefault="00647211" w:rsidP="00443BED">
            <w:pPr>
              <w:ind w:firstLine="0"/>
              <w:jc w:val="center"/>
              <w:rPr>
                <w:sz w:val="24"/>
                <w:szCs w:val="24"/>
              </w:rPr>
            </w:pPr>
          </w:p>
          <w:p w14:paraId="177A67B0" w14:textId="77777777" w:rsidR="00647211" w:rsidRDefault="00647211" w:rsidP="00443BED">
            <w:pPr>
              <w:ind w:firstLine="0"/>
              <w:jc w:val="center"/>
              <w:rPr>
                <w:sz w:val="24"/>
                <w:szCs w:val="24"/>
              </w:rPr>
            </w:pPr>
          </w:p>
          <w:p w14:paraId="4DE88C0D" w14:textId="77777777" w:rsidR="00647211" w:rsidRDefault="00647211" w:rsidP="00443BED">
            <w:pPr>
              <w:ind w:firstLine="0"/>
              <w:jc w:val="center"/>
              <w:rPr>
                <w:sz w:val="24"/>
                <w:szCs w:val="24"/>
              </w:rPr>
            </w:pPr>
          </w:p>
          <w:p w14:paraId="6D51A2A4" w14:textId="77777777" w:rsidR="00647211" w:rsidRDefault="00647211" w:rsidP="00443BED">
            <w:pPr>
              <w:ind w:firstLine="0"/>
              <w:jc w:val="center"/>
              <w:rPr>
                <w:sz w:val="24"/>
                <w:szCs w:val="24"/>
              </w:rPr>
            </w:pPr>
          </w:p>
          <w:p w14:paraId="6FD95833" w14:textId="77777777" w:rsidR="00647211" w:rsidRDefault="00647211" w:rsidP="00443BED">
            <w:pPr>
              <w:ind w:firstLine="0"/>
              <w:jc w:val="center"/>
              <w:rPr>
                <w:sz w:val="24"/>
                <w:szCs w:val="24"/>
              </w:rPr>
            </w:pPr>
          </w:p>
          <w:p w14:paraId="001988A7" w14:textId="77777777" w:rsidR="00647211" w:rsidRDefault="00647211" w:rsidP="00443BED">
            <w:pPr>
              <w:ind w:firstLine="0"/>
              <w:jc w:val="center"/>
              <w:rPr>
                <w:sz w:val="24"/>
                <w:szCs w:val="24"/>
              </w:rPr>
            </w:pPr>
          </w:p>
          <w:p w14:paraId="6E9C2656" w14:textId="77777777" w:rsidR="00647211" w:rsidRDefault="00647211" w:rsidP="00443BED">
            <w:pPr>
              <w:ind w:firstLine="0"/>
              <w:jc w:val="center"/>
              <w:rPr>
                <w:sz w:val="24"/>
                <w:szCs w:val="24"/>
              </w:rPr>
            </w:pPr>
          </w:p>
          <w:p w14:paraId="7777AFDF" w14:textId="77777777" w:rsidR="00647211" w:rsidRDefault="00647211" w:rsidP="00443BED">
            <w:pPr>
              <w:ind w:firstLine="0"/>
              <w:jc w:val="center"/>
              <w:rPr>
                <w:sz w:val="24"/>
                <w:szCs w:val="24"/>
              </w:rPr>
            </w:pPr>
          </w:p>
          <w:p w14:paraId="45A2E497" w14:textId="77777777" w:rsidR="00647211" w:rsidRDefault="00647211" w:rsidP="00443BED">
            <w:pPr>
              <w:ind w:firstLine="0"/>
              <w:jc w:val="center"/>
              <w:rPr>
                <w:sz w:val="24"/>
                <w:szCs w:val="24"/>
              </w:rPr>
            </w:pPr>
          </w:p>
          <w:p w14:paraId="152841F6" w14:textId="77777777" w:rsidR="00647211" w:rsidRDefault="00647211" w:rsidP="00443BED">
            <w:pPr>
              <w:ind w:firstLine="0"/>
              <w:jc w:val="center"/>
              <w:rPr>
                <w:sz w:val="24"/>
                <w:szCs w:val="24"/>
              </w:rPr>
            </w:pPr>
            <w:r>
              <w:rPr>
                <w:sz w:val="24"/>
                <w:szCs w:val="24"/>
              </w:rPr>
              <w:t>3 935,6</w:t>
            </w:r>
          </w:p>
        </w:tc>
      </w:tr>
      <w:tr w:rsidR="00647211" w14:paraId="202BC697" w14:textId="77777777" w:rsidTr="00443BED">
        <w:trPr>
          <w:trHeight w:val="515"/>
        </w:trPr>
        <w:tc>
          <w:tcPr>
            <w:tcW w:w="2560" w:type="dxa"/>
            <w:tcBorders>
              <w:top w:val="single" w:sz="4" w:space="0" w:color="auto"/>
              <w:left w:val="single" w:sz="4" w:space="0" w:color="auto"/>
              <w:bottom w:val="single" w:sz="4" w:space="0" w:color="auto"/>
              <w:right w:val="single" w:sz="4" w:space="0" w:color="auto"/>
            </w:tcBorders>
            <w:vAlign w:val="bottom"/>
          </w:tcPr>
          <w:p w14:paraId="2A9F6F38" w14:textId="77777777" w:rsidR="00647211" w:rsidRDefault="00647211" w:rsidP="00443BED">
            <w:pPr>
              <w:ind w:firstLine="0"/>
              <w:jc w:val="center"/>
              <w:rPr>
                <w:sz w:val="24"/>
                <w:szCs w:val="24"/>
              </w:rPr>
            </w:pPr>
          </w:p>
          <w:p w14:paraId="417A929B" w14:textId="77777777" w:rsidR="00647211" w:rsidRDefault="00647211" w:rsidP="00443BED">
            <w:pPr>
              <w:ind w:firstLine="0"/>
              <w:jc w:val="center"/>
              <w:rPr>
                <w:sz w:val="24"/>
                <w:szCs w:val="24"/>
              </w:rPr>
            </w:pPr>
          </w:p>
          <w:p w14:paraId="1657274B" w14:textId="77777777" w:rsidR="00647211" w:rsidRDefault="00647211" w:rsidP="00443BED">
            <w:pPr>
              <w:ind w:firstLine="0"/>
              <w:jc w:val="center"/>
              <w:rPr>
                <w:sz w:val="24"/>
                <w:szCs w:val="24"/>
              </w:rPr>
            </w:pPr>
          </w:p>
          <w:p w14:paraId="288B19B3" w14:textId="77777777" w:rsidR="00647211" w:rsidRDefault="00647211" w:rsidP="00443BED">
            <w:pPr>
              <w:ind w:firstLine="0"/>
              <w:jc w:val="center"/>
              <w:rPr>
                <w:sz w:val="24"/>
                <w:szCs w:val="24"/>
              </w:rPr>
            </w:pPr>
          </w:p>
          <w:p w14:paraId="7B65BD5E" w14:textId="77777777" w:rsidR="00647211" w:rsidRDefault="00647211" w:rsidP="00443BED">
            <w:pPr>
              <w:ind w:firstLine="0"/>
              <w:jc w:val="center"/>
              <w:rPr>
                <w:sz w:val="24"/>
                <w:szCs w:val="24"/>
              </w:rPr>
            </w:pPr>
          </w:p>
          <w:p w14:paraId="091EBB15" w14:textId="77777777" w:rsidR="00647211" w:rsidRDefault="00647211" w:rsidP="00443BED">
            <w:pPr>
              <w:ind w:firstLine="0"/>
              <w:jc w:val="center"/>
              <w:rPr>
                <w:sz w:val="24"/>
                <w:szCs w:val="24"/>
              </w:rPr>
            </w:pPr>
          </w:p>
          <w:p w14:paraId="7AFBD8E3" w14:textId="77777777" w:rsidR="00647211" w:rsidRDefault="00647211" w:rsidP="00443BED">
            <w:pPr>
              <w:ind w:firstLine="0"/>
              <w:jc w:val="center"/>
              <w:rPr>
                <w:sz w:val="24"/>
                <w:szCs w:val="24"/>
              </w:rPr>
            </w:pPr>
          </w:p>
          <w:p w14:paraId="2ABC6883" w14:textId="77777777" w:rsidR="00647211" w:rsidRDefault="00647211" w:rsidP="00443BED">
            <w:pPr>
              <w:ind w:firstLine="0"/>
              <w:jc w:val="center"/>
              <w:rPr>
                <w:sz w:val="24"/>
                <w:szCs w:val="24"/>
              </w:rPr>
            </w:pPr>
          </w:p>
          <w:p w14:paraId="190240BC" w14:textId="77777777" w:rsidR="00647211" w:rsidRDefault="00647211" w:rsidP="00443BED">
            <w:pPr>
              <w:ind w:firstLine="0"/>
              <w:jc w:val="center"/>
              <w:rPr>
                <w:sz w:val="24"/>
                <w:szCs w:val="24"/>
              </w:rPr>
            </w:pPr>
          </w:p>
          <w:p w14:paraId="067A294B" w14:textId="77777777" w:rsidR="00647211" w:rsidRDefault="00647211" w:rsidP="00443BED">
            <w:pPr>
              <w:ind w:firstLine="0"/>
              <w:jc w:val="center"/>
              <w:rPr>
                <w:sz w:val="24"/>
                <w:szCs w:val="24"/>
              </w:rPr>
            </w:pPr>
          </w:p>
          <w:p w14:paraId="178ED02E" w14:textId="77777777" w:rsidR="00647211" w:rsidRDefault="00647211" w:rsidP="00443BED">
            <w:pPr>
              <w:ind w:firstLine="0"/>
              <w:jc w:val="center"/>
              <w:rPr>
                <w:sz w:val="24"/>
                <w:szCs w:val="24"/>
              </w:rPr>
            </w:pPr>
          </w:p>
          <w:p w14:paraId="5CD53573" w14:textId="77777777" w:rsidR="00647211" w:rsidRDefault="00647211" w:rsidP="00443BED">
            <w:pPr>
              <w:ind w:firstLine="0"/>
              <w:jc w:val="center"/>
              <w:rPr>
                <w:sz w:val="24"/>
                <w:szCs w:val="24"/>
              </w:rPr>
            </w:pPr>
          </w:p>
          <w:p w14:paraId="7A705437" w14:textId="77777777" w:rsidR="00647211" w:rsidRDefault="00647211" w:rsidP="00443BED">
            <w:pPr>
              <w:ind w:firstLine="0"/>
              <w:jc w:val="center"/>
              <w:rPr>
                <w:sz w:val="24"/>
                <w:szCs w:val="24"/>
              </w:rPr>
            </w:pPr>
          </w:p>
          <w:p w14:paraId="425BC135" w14:textId="77777777" w:rsidR="00647211" w:rsidRDefault="00647211" w:rsidP="00443BED">
            <w:pPr>
              <w:ind w:firstLine="0"/>
              <w:jc w:val="center"/>
              <w:rPr>
                <w:sz w:val="24"/>
                <w:szCs w:val="24"/>
              </w:rPr>
            </w:pPr>
          </w:p>
          <w:p w14:paraId="550FF894" w14:textId="77777777" w:rsidR="00647211" w:rsidRDefault="00647211" w:rsidP="00443BED">
            <w:pPr>
              <w:ind w:firstLine="0"/>
              <w:jc w:val="center"/>
              <w:rPr>
                <w:sz w:val="24"/>
                <w:szCs w:val="24"/>
              </w:rPr>
            </w:pPr>
          </w:p>
          <w:p w14:paraId="60C015F0" w14:textId="77777777" w:rsidR="00647211" w:rsidRDefault="00647211" w:rsidP="00443BED">
            <w:pPr>
              <w:ind w:firstLine="0"/>
              <w:jc w:val="center"/>
              <w:rPr>
                <w:sz w:val="24"/>
                <w:szCs w:val="24"/>
              </w:rPr>
            </w:pPr>
          </w:p>
          <w:p w14:paraId="44167FAA" w14:textId="77777777" w:rsidR="00647211" w:rsidRDefault="00647211" w:rsidP="00443BED">
            <w:pPr>
              <w:ind w:firstLine="0"/>
              <w:jc w:val="center"/>
              <w:rPr>
                <w:sz w:val="24"/>
                <w:szCs w:val="24"/>
              </w:rPr>
            </w:pPr>
            <w:r>
              <w:rPr>
                <w:sz w:val="24"/>
                <w:szCs w:val="24"/>
              </w:rPr>
              <w:t>1 11 09080 14 0000 120</w:t>
            </w:r>
          </w:p>
        </w:tc>
        <w:tc>
          <w:tcPr>
            <w:tcW w:w="3132" w:type="dxa"/>
            <w:tcBorders>
              <w:top w:val="single" w:sz="4" w:space="0" w:color="auto"/>
              <w:left w:val="single" w:sz="4" w:space="0" w:color="auto"/>
              <w:bottom w:val="single" w:sz="4" w:space="0" w:color="auto"/>
              <w:right w:val="single" w:sz="4" w:space="0" w:color="auto"/>
            </w:tcBorders>
            <w:hideMark/>
          </w:tcPr>
          <w:p w14:paraId="2E2C70AE" w14:textId="77777777" w:rsidR="00647211" w:rsidRDefault="00647211" w:rsidP="00443BED">
            <w:pPr>
              <w:ind w:firstLine="0"/>
              <w:rPr>
                <w:sz w:val="24"/>
                <w:szCs w:val="24"/>
              </w:rPr>
            </w:pPr>
            <w:r>
              <w:rPr>
                <w:sz w:val="24"/>
                <w:szCs w:val="24"/>
              </w:rPr>
              <w:t>1.6.6.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361" w:type="dxa"/>
            <w:tcBorders>
              <w:top w:val="single" w:sz="4" w:space="0" w:color="auto"/>
              <w:left w:val="single" w:sz="4" w:space="0" w:color="auto"/>
              <w:bottom w:val="single" w:sz="4" w:space="0" w:color="auto"/>
              <w:right w:val="single" w:sz="4" w:space="0" w:color="auto"/>
            </w:tcBorders>
            <w:vAlign w:val="bottom"/>
          </w:tcPr>
          <w:p w14:paraId="79EB8778" w14:textId="77777777" w:rsidR="00647211" w:rsidRDefault="00647211" w:rsidP="00443BED">
            <w:pPr>
              <w:ind w:firstLine="0"/>
              <w:jc w:val="center"/>
              <w:rPr>
                <w:sz w:val="24"/>
                <w:szCs w:val="24"/>
              </w:rPr>
            </w:pPr>
          </w:p>
          <w:p w14:paraId="5BB8F2A4" w14:textId="77777777" w:rsidR="00647211" w:rsidRDefault="00647211" w:rsidP="00443BED">
            <w:pPr>
              <w:ind w:firstLine="0"/>
              <w:jc w:val="center"/>
              <w:rPr>
                <w:sz w:val="24"/>
                <w:szCs w:val="24"/>
              </w:rPr>
            </w:pPr>
          </w:p>
          <w:p w14:paraId="614154B8" w14:textId="77777777" w:rsidR="00647211" w:rsidRDefault="00647211" w:rsidP="00443BED">
            <w:pPr>
              <w:ind w:firstLine="0"/>
              <w:jc w:val="center"/>
              <w:rPr>
                <w:sz w:val="24"/>
                <w:szCs w:val="24"/>
              </w:rPr>
            </w:pPr>
          </w:p>
          <w:p w14:paraId="225BFA33" w14:textId="77777777" w:rsidR="00647211" w:rsidRDefault="00647211" w:rsidP="00443BED">
            <w:pPr>
              <w:ind w:firstLine="0"/>
              <w:jc w:val="center"/>
              <w:rPr>
                <w:sz w:val="24"/>
                <w:szCs w:val="24"/>
              </w:rPr>
            </w:pPr>
          </w:p>
          <w:p w14:paraId="3D9A4AD2" w14:textId="77777777" w:rsidR="00647211" w:rsidRDefault="00647211" w:rsidP="00443BED">
            <w:pPr>
              <w:ind w:firstLine="0"/>
              <w:jc w:val="center"/>
              <w:rPr>
                <w:sz w:val="24"/>
                <w:szCs w:val="24"/>
              </w:rPr>
            </w:pPr>
          </w:p>
          <w:p w14:paraId="63354163" w14:textId="77777777" w:rsidR="00647211" w:rsidRDefault="00647211" w:rsidP="00443BED">
            <w:pPr>
              <w:ind w:firstLine="0"/>
              <w:jc w:val="center"/>
              <w:rPr>
                <w:sz w:val="24"/>
                <w:szCs w:val="24"/>
              </w:rPr>
            </w:pPr>
          </w:p>
          <w:p w14:paraId="0D1A70C6" w14:textId="77777777" w:rsidR="00647211" w:rsidRDefault="00647211" w:rsidP="00443BED">
            <w:pPr>
              <w:ind w:firstLine="0"/>
              <w:jc w:val="center"/>
              <w:rPr>
                <w:sz w:val="24"/>
                <w:szCs w:val="24"/>
              </w:rPr>
            </w:pPr>
          </w:p>
          <w:p w14:paraId="4A650E6E" w14:textId="77777777" w:rsidR="00647211" w:rsidRDefault="00647211" w:rsidP="00443BED">
            <w:pPr>
              <w:ind w:firstLine="0"/>
              <w:jc w:val="center"/>
              <w:rPr>
                <w:sz w:val="24"/>
                <w:szCs w:val="24"/>
              </w:rPr>
            </w:pPr>
          </w:p>
          <w:p w14:paraId="21E77C23" w14:textId="77777777" w:rsidR="00647211" w:rsidRDefault="00647211" w:rsidP="00443BED">
            <w:pPr>
              <w:ind w:firstLine="0"/>
              <w:jc w:val="center"/>
              <w:rPr>
                <w:sz w:val="24"/>
                <w:szCs w:val="24"/>
              </w:rPr>
            </w:pPr>
          </w:p>
          <w:p w14:paraId="48920CF4" w14:textId="77777777" w:rsidR="00647211" w:rsidRDefault="00647211" w:rsidP="00443BED">
            <w:pPr>
              <w:ind w:firstLine="0"/>
              <w:jc w:val="center"/>
              <w:rPr>
                <w:sz w:val="24"/>
                <w:szCs w:val="24"/>
              </w:rPr>
            </w:pPr>
          </w:p>
          <w:p w14:paraId="2607B5FF" w14:textId="77777777" w:rsidR="00647211" w:rsidRDefault="00647211" w:rsidP="00443BED">
            <w:pPr>
              <w:ind w:firstLine="0"/>
              <w:jc w:val="center"/>
              <w:rPr>
                <w:sz w:val="24"/>
                <w:szCs w:val="24"/>
              </w:rPr>
            </w:pPr>
          </w:p>
          <w:p w14:paraId="10DDCACF" w14:textId="77777777" w:rsidR="00647211" w:rsidRDefault="00647211" w:rsidP="00443BED">
            <w:pPr>
              <w:ind w:firstLine="0"/>
              <w:jc w:val="center"/>
              <w:rPr>
                <w:sz w:val="24"/>
                <w:szCs w:val="24"/>
              </w:rPr>
            </w:pPr>
          </w:p>
          <w:p w14:paraId="27BA3281" w14:textId="77777777" w:rsidR="00647211" w:rsidRDefault="00647211" w:rsidP="00443BED">
            <w:pPr>
              <w:ind w:firstLine="0"/>
              <w:jc w:val="center"/>
              <w:rPr>
                <w:sz w:val="24"/>
                <w:szCs w:val="24"/>
              </w:rPr>
            </w:pPr>
          </w:p>
          <w:p w14:paraId="2D304765" w14:textId="77777777" w:rsidR="00647211" w:rsidRDefault="00647211" w:rsidP="00443BED">
            <w:pPr>
              <w:ind w:firstLine="0"/>
              <w:jc w:val="center"/>
              <w:rPr>
                <w:sz w:val="24"/>
                <w:szCs w:val="24"/>
              </w:rPr>
            </w:pPr>
          </w:p>
          <w:p w14:paraId="302FC0F0" w14:textId="77777777" w:rsidR="00647211" w:rsidRDefault="00647211" w:rsidP="00443BED">
            <w:pPr>
              <w:ind w:firstLine="0"/>
              <w:jc w:val="center"/>
              <w:rPr>
                <w:sz w:val="24"/>
                <w:szCs w:val="24"/>
              </w:rPr>
            </w:pPr>
          </w:p>
          <w:p w14:paraId="33098976" w14:textId="77777777" w:rsidR="00647211" w:rsidRDefault="00647211" w:rsidP="00443BED">
            <w:pPr>
              <w:ind w:firstLine="0"/>
              <w:jc w:val="center"/>
              <w:rPr>
                <w:sz w:val="24"/>
                <w:szCs w:val="24"/>
              </w:rPr>
            </w:pPr>
          </w:p>
          <w:p w14:paraId="0FEB3848" w14:textId="77777777" w:rsidR="00647211" w:rsidRDefault="00647211" w:rsidP="00443BED">
            <w:pPr>
              <w:ind w:firstLine="0"/>
              <w:jc w:val="center"/>
              <w:rPr>
                <w:sz w:val="24"/>
                <w:szCs w:val="24"/>
              </w:rPr>
            </w:pPr>
            <w:r>
              <w:rPr>
                <w:sz w:val="24"/>
                <w:szCs w:val="24"/>
              </w:rPr>
              <w:t>1 281,5</w:t>
            </w:r>
          </w:p>
        </w:tc>
        <w:tc>
          <w:tcPr>
            <w:tcW w:w="1362" w:type="dxa"/>
            <w:tcBorders>
              <w:top w:val="single" w:sz="4" w:space="0" w:color="auto"/>
              <w:left w:val="single" w:sz="4" w:space="0" w:color="auto"/>
              <w:bottom w:val="single" w:sz="4" w:space="0" w:color="auto"/>
              <w:right w:val="single" w:sz="4" w:space="0" w:color="auto"/>
            </w:tcBorders>
            <w:vAlign w:val="bottom"/>
          </w:tcPr>
          <w:p w14:paraId="4DDACF6A" w14:textId="77777777" w:rsidR="00647211" w:rsidRDefault="00647211" w:rsidP="00443BED">
            <w:pPr>
              <w:ind w:firstLine="0"/>
              <w:jc w:val="center"/>
              <w:rPr>
                <w:sz w:val="24"/>
                <w:szCs w:val="24"/>
              </w:rPr>
            </w:pPr>
          </w:p>
          <w:p w14:paraId="5E53E442" w14:textId="77777777" w:rsidR="00647211" w:rsidRDefault="00647211" w:rsidP="00443BED">
            <w:pPr>
              <w:ind w:firstLine="0"/>
              <w:jc w:val="center"/>
              <w:rPr>
                <w:sz w:val="24"/>
                <w:szCs w:val="24"/>
              </w:rPr>
            </w:pPr>
          </w:p>
          <w:p w14:paraId="53688E25" w14:textId="77777777" w:rsidR="00647211" w:rsidRDefault="00647211" w:rsidP="00443BED">
            <w:pPr>
              <w:ind w:firstLine="0"/>
              <w:jc w:val="center"/>
              <w:rPr>
                <w:sz w:val="24"/>
                <w:szCs w:val="24"/>
              </w:rPr>
            </w:pPr>
          </w:p>
          <w:p w14:paraId="6D21F6EF" w14:textId="77777777" w:rsidR="00647211" w:rsidRDefault="00647211" w:rsidP="00443BED">
            <w:pPr>
              <w:ind w:firstLine="0"/>
              <w:jc w:val="center"/>
              <w:rPr>
                <w:sz w:val="24"/>
                <w:szCs w:val="24"/>
              </w:rPr>
            </w:pPr>
          </w:p>
          <w:p w14:paraId="4B0B1254" w14:textId="77777777" w:rsidR="00647211" w:rsidRDefault="00647211" w:rsidP="00443BED">
            <w:pPr>
              <w:ind w:firstLine="0"/>
              <w:jc w:val="center"/>
              <w:rPr>
                <w:sz w:val="24"/>
                <w:szCs w:val="24"/>
              </w:rPr>
            </w:pPr>
          </w:p>
          <w:p w14:paraId="02CB02C0" w14:textId="77777777" w:rsidR="00647211" w:rsidRDefault="00647211" w:rsidP="00443BED">
            <w:pPr>
              <w:ind w:firstLine="0"/>
              <w:jc w:val="center"/>
              <w:rPr>
                <w:sz w:val="24"/>
                <w:szCs w:val="24"/>
              </w:rPr>
            </w:pPr>
          </w:p>
          <w:p w14:paraId="4135383F" w14:textId="77777777" w:rsidR="00647211" w:rsidRDefault="00647211" w:rsidP="00443BED">
            <w:pPr>
              <w:ind w:firstLine="0"/>
              <w:jc w:val="center"/>
              <w:rPr>
                <w:sz w:val="24"/>
                <w:szCs w:val="24"/>
              </w:rPr>
            </w:pPr>
          </w:p>
          <w:p w14:paraId="31BBA115" w14:textId="77777777" w:rsidR="00647211" w:rsidRDefault="00647211" w:rsidP="00443BED">
            <w:pPr>
              <w:ind w:firstLine="0"/>
              <w:jc w:val="center"/>
              <w:rPr>
                <w:sz w:val="24"/>
                <w:szCs w:val="24"/>
              </w:rPr>
            </w:pPr>
          </w:p>
          <w:p w14:paraId="061F6518" w14:textId="77777777" w:rsidR="00647211" w:rsidRDefault="00647211" w:rsidP="00443BED">
            <w:pPr>
              <w:ind w:firstLine="0"/>
              <w:jc w:val="center"/>
              <w:rPr>
                <w:sz w:val="24"/>
                <w:szCs w:val="24"/>
              </w:rPr>
            </w:pPr>
          </w:p>
          <w:p w14:paraId="7D76019D" w14:textId="77777777" w:rsidR="00647211" w:rsidRDefault="00647211" w:rsidP="00443BED">
            <w:pPr>
              <w:ind w:firstLine="0"/>
              <w:jc w:val="center"/>
              <w:rPr>
                <w:sz w:val="24"/>
                <w:szCs w:val="24"/>
              </w:rPr>
            </w:pPr>
          </w:p>
          <w:p w14:paraId="3328D135" w14:textId="77777777" w:rsidR="00647211" w:rsidRDefault="00647211" w:rsidP="00443BED">
            <w:pPr>
              <w:ind w:firstLine="0"/>
              <w:jc w:val="center"/>
              <w:rPr>
                <w:sz w:val="24"/>
                <w:szCs w:val="24"/>
              </w:rPr>
            </w:pPr>
          </w:p>
          <w:p w14:paraId="3FEEAAC2" w14:textId="77777777" w:rsidR="00647211" w:rsidRDefault="00647211" w:rsidP="00443BED">
            <w:pPr>
              <w:ind w:firstLine="0"/>
              <w:jc w:val="center"/>
              <w:rPr>
                <w:sz w:val="24"/>
                <w:szCs w:val="24"/>
              </w:rPr>
            </w:pPr>
          </w:p>
          <w:p w14:paraId="42199969" w14:textId="77777777" w:rsidR="00647211" w:rsidRDefault="00647211" w:rsidP="00443BED">
            <w:pPr>
              <w:ind w:firstLine="0"/>
              <w:jc w:val="center"/>
              <w:rPr>
                <w:sz w:val="24"/>
                <w:szCs w:val="24"/>
              </w:rPr>
            </w:pPr>
          </w:p>
          <w:p w14:paraId="6B1F2F2D" w14:textId="77777777" w:rsidR="00647211" w:rsidRDefault="00647211" w:rsidP="00443BED">
            <w:pPr>
              <w:ind w:firstLine="0"/>
              <w:jc w:val="center"/>
              <w:rPr>
                <w:sz w:val="24"/>
                <w:szCs w:val="24"/>
              </w:rPr>
            </w:pPr>
          </w:p>
          <w:p w14:paraId="2661CFFA" w14:textId="77777777" w:rsidR="00647211" w:rsidRDefault="00647211" w:rsidP="00443BED">
            <w:pPr>
              <w:ind w:firstLine="0"/>
              <w:jc w:val="center"/>
              <w:rPr>
                <w:sz w:val="24"/>
                <w:szCs w:val="24"/>
              </w:rPr>
            </w:pPr>
          </w:p>
          <w:p w14:paraId="117482C3" w14:textId="77777777" w:rsidR="00647211" w:rsidRDefault="00647211" w:rsidP="00443BED">
            <w:pPr>
              <w:ind w:firstLine="0"/>
              <w:jc w:val="center"/>
              <w:rPr>
                <w:sz w:val="24"/>
                <w:szCs w:val="24"/>
              </w:rPr>
            </w:pPr>
          </w:p>
          <w:p w14:paraId="3DC93D9E" w14:textId="77777777" w:rsidR="00647211" w:rsidRDefault="00647211" w:rsidP="00443BED">
            <w:pPr>
              <w:ind w:firstLine="0"/>
              <w:jc w:val="center"/>
              <w:rPr>
                <w:sz w:val="24"/>
                <w:szCs w:val="24"/>
              </w:rPr>
            </w:pPr>
            <w:r>
              <w:rPr>
                <w:sz w:val="24"/>
                <w:szCs w:val="24"/>
              </w:rPr>
              <w:t>1 332,8</w:t>
            </w:r>
          </w:p>
        </w:tc>
        <w:tc>
          <w:tcPr>
            <w:tcW w:w="1356" w:type="dxa"/>
            <w:tcBorders>
              <w:top w:val="single" w:sz="4" w:space="0" w:color="auto"/>
              <w:left w:val="single" w:sz="4" w:space="0" w:color="auto"/>
              <w:bottom w:val="single" w:sz="4" w:space="0" w:color="auto"/>
              <w:right w:val="single" w:sz="4" w:space="0" w:color="auto"/>
            </w:tcBorders>
            <w:vAlign w:val="bottom"/>
          </w:tcPr>
          <w:p w14:paraId="6C4DBAE0" w14:textId="77777777" w:rsidR="00647211" w:rsidRDefault="00647211" w:rsidP="00443BED">
            <w:pPr>
              <w:ind w:firstLine="0"/>
              <w:jc w:val="center"/>
              <w:rPr>
                <w:sz w:val="24"/>
                <w:szCs w:val="24"/>
              </w:rPr>
            </w:pPr>
          </w:p>
          <w:p w14:paraId="7D071377" w14:textId="77777777" w:rsidR="00647211" w:rsidRDefault="00647211" w:rsidP="00443BED">
            <w:pPr>
              <w:ind w:firstLine="0"/>
              <w:jc w:val="center"/>
              <w:rPr>
                <w:sz w:val="24"/>
                <w:szCs w:val="24"/>
              </w:rPr>
            </w:pPr>
          </w:p>
          <w:p w14:paraId="1382B23F" w14:textId="77777777" w:rsidR="00647211" w:rsidRDefault="00647211" w:rsidP="00443BED">
            <w:pPr>
              <w:ind w:firstLine="0"/>
              <w:jc w:val="center"/>
              <w:rPr>
                <w:sz w:val="24"/>
                <w:szCs w:val="24"/>
              </w:rPr>
            </w:pPr>
          </w:p>
          <w:p w14:paraId="17FCD1A9" w14:textId="77777777" w:rsidR="00647211" w:rsidRDefault="00647211" w:rsidP="00443BED">
            <w:pPr>
              <w:ind w:firstLine="0"/>
              <w:jc w:val="center"/>
              <w:rPr>
                <w:sz w:val="24"/>
                <w:szCs w:val="24"/>
              </w:rPr>
            </w:pPr>
          </w:p>
          <w:p w14:paraId="590411C4" w14:textId="77777777" w:rsidR="00647211" w:rsidRDefault="00647211" w:rsidP="00443BED">
            <w:pPr>
              <w:ind w:firstLine="0"/>
              <w:jc w:val="center"/>
              <w:rPr>
                <w:sz w:val="24"/>
                <w:szCs w:val="24"/>
              </w:rPr>
            </w:pPr>
          </w:p>
          <w:p w14:paraId="0C2A7016" w14:textId="77777777" w:rsidR="00647211" w:rsidRDefault="00647211" w:rsidP="00443BED">
            <w:pPr>
              <w:ind w:firstLine="0"/>
              <w:jc w:val="center"/>
              <w:rPr>
                <w:sz w:val="24"/>
                <w:szCs w:val="24"/>
              </w:rPr>
            </w:pPr>
          </w:p>
          <w:p w14:paraId="531AB456" w14:textId="77777777" w:rsidR="00647211" w:rsidRDefault="00647211" w:rsidP="00443BED">
            <w:pPr>
              <w:ind w:firstLine="0"/>
              <w:jc w:val="center"/>
              <w:rPr>
                <w:sz w:val="24"/>
                <w:szCs w:val="24"/>
              </w:rPr>
            </w:pPr>
          </w:p>
          <w:p w14:paraId="428537DC" w14:textId="77777777" w:rsidR="00647211" w:rsidRDefault="00647211" w:rsidP="00443BED">
            <w:pPr>
              <w:ind w:firstLine="0"/>
              <w:jc w:val="center"/>
              <w:rPr>
                <w:sz w:val="24"/>
                <w:szCs w:val="24"/>
              </w:rPr>
            </w:pPr>
          </w:p>
          <w:p w14:paraId="0BBCCCFD" w14:textId="77777777" w:rsidR="00647211" w:rsidRDefault="00647211" w:rsidP="00443BED">
            <w:pPr>
              <w:ind w:firstLine="0"/>
              <w:jc w:val="center"/>
              <w:rPr>
                <w:sz w:val="24"/>
                <w:szCs w:val="24"/>
              </w:rPr>
            </w:pPr>
          </w:p>
          <w:p w14:paraId="6510C61F" w14:textId="77777777" w:rsidR="00647211" w:rsidRDefault="00647211" w:rsidP="00443BED">
            <w:pPr>
              <w:ind w:firstLine="0"/>
              <w:jc w:val="center"/>
              <w:rPr>
                <w:sz w:val="24"/>
                <w:szCs w:val="24"/>
              </w:rPr>
            </w:pPr>
          </w:p>
          <w:p w14:paraId="4F8D86A7" w14:textId="77777777" w:rsidR="00647211" w:rsidRDefault="00647211" w:rsidP="00443BED">
            <w:pPr>
              <w:ind w:firstLine="0"/>
              <w:jc w:val="center"/>
              <w:rPr>
                <w:sz w:val="24"/>
                <w:szCs w:val="24"/>
              </w:rPr>
            </w:pPr>
          </w:p>
          <w:p w14:paraId="03738405" w14:textId="77777777" w:rsidR="00647211" w:rsidRDefault="00647211" w:rsidP="00443BED">
            <w:pPr>
              <w:ind w:firstLine="0"/>
              <w:jc w:val="center"/>
              <w:rPr>
                <w:sz w:val="24"/>
                <w:szCs w:val="24"/>
              </w:rPr>
            </w:pPr>
          </w:p>
          <w:p w14:paraId="019C7502" w14:textId="77777777" w:rsidR="00647211" w:rsidRDefault="00647211" w:rsidP="00443BED">
            <w:pPr>
              <w:ind w:firstLine="0"/>
              <w:jc w:val="center"/>
              <w:rPr>
                <w:sz w:val="24"/>
                <w:szCs w:val="24"/>
              </w:rPr>
            </w:pPr>
          </w:p>
          <w:p w14:paraId="6A418240" w14:textId="77777777" w:rsidR="00647211" w:rsidRDefault="00647211" w:rsidP="00443BED">
            <w:pPr>
              <w:ind w:firstLine="0"/>
              <w:jc w:val="center"/>
              <w:rPr>
                <w:sz w:val="24"/>
                <w:szCs w:val="24"/>
              </w:rPr>
            </w:pPr>
          </w:p>
          <w:p w14:paraId="6E2EB7C0" w14:textId="77777777" w:rsidR="00647211" w:rsidRDefault="00647211" w:rsidP="00443BED">
            <w:pPr>
              <w:ind w:firstLine="0"/>
              <w:jc w:val="center"/>
              <w:rPr>
                <w:sz w:val="24"/>
                <w:szCs w:val="24"/>
              </w:rPr>
            </w:pPr>
          </w:p>
          <w:p w14:paraId="114C38A3" w14:textId="77777777" w:rsidR="00647211" w:rsidRDefault="00647211" w:rsidP="00443BED">
            <w:pPr>
              <w:ind w:firstLine="0"/>
              <w:jc w:val="center"/>
              <w:rPr>
                <w:sz w:val="24"/>
                <w:szCs w:val="24"/>
              </w:rPr>
            </w:pPr>
          </w:p>
          <w:p w14:paraId="342590AB" w14:textId="77777777" w:rsidR="00647211" w:rsidRDefault="00647211" w:rsidP="00443BED">
            <w:pPr>
              <w:ind w:firstLine="0"/>
              <w:jc w:val="center"/>
              <w:rPr>
                <w:sz w:val="24"/>
                <w:szCs w:val="24"/>
              </w:rPr>
            </w:pPr>
            <w:r>
              <w:rPr>
                <w:sz w:val="24"/>
                <w:szCs w:val="24"/>
              </w:rPr>
              <w:t>1 386,1</w:t>
            </w:r>
          </w:p>
        </w:tc>
      </w:tr>
      <w:tr w:rsidR="00647211" w14:paraId="3659DA52" w14:textId="77777777" w:rsidTr="00443BED">
        <w:trPr>
          <w:trHeight w:val="43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4A6E59DC" w14:textId="77777777" w:rsidR="00647211" w:rsidRDefault="00647211" w:rsidP="00443BED">
            <w:pPr>
              <w:ind w:firstLine="0"/>
              <w:jc w:val="center"/>
              <w:rPr>
                <w:b/>
                <w:bCs/>
                <w:sz w:val="24"/>
                <w:szCs w:val="24"/>
              </w:rPr>
            </w:pPr>
            <w:r>
              <w:rPr>
                <w:b/>
                <w:bCs/>
                <w:sz w:val="24"/>
                <w:szCs w:val="24"/>
              </w:rPr>
              <w:t>1 12 00000 00 0000 000</w:t>
            </w:r>
          </w:p>
        </w:tc>
        <w:tc>
          <w:tcPr>
            <w:tcW w:w="3132" w:type="dxa"/>
            <w:tcBorders>
              <w:top w:val="single" w:sz="4" w:space="0" w:color="auto"/>
              <w:left w:val="single" w:sz="4" w:space="0" w:color="auto"/>
              <w:bottom w:val="single" w:sz="4" w:space="0" w:color="auto"/>
              <w:right w:val="single" w:sz="4" w:space="0" w:color="auto"/>
            </w:tcBorders>
            <w:hideMark/>
          </w:tcPr>
          <w:p w14:paraId="067A1FF2" w14:textId="77777777" w:rsidR="00647211" w:rsidRDefault="00647211" w:rsidP="00443BED">
            <w:pPr>
              <w:ind w:firstLine="0"/>
              <w:rPr>
                <w:b/>
                <w:bCs/>
                <w:sz w:val="24"/>
                <w:szCs w:val="24"/>
              </w:rPr>
            </w:pPr>
            <w:r>
              <w:rPr>
                <w:b/>
                <w:bCs/>
                <w:sz w:val="24"/>
                <w:szCs w:val="24"/>
              </w:rPr>
              <w:t>1.7. Платежи при пользовании природными ресурсами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6284449" w14:textId="77777777" w:rsidR="00647211" w:rsidRDefault="00647211" w:rsidP="00443BED">
            <w:pPr>
              <w:ind w:firstLine="0"/>
              <w:jc w:val="center"/>
              <w:rPr>
                <w:b/>
                <w:bCs/>
                <w:sz w:val="24"/>
                <w:szCs w:val="24"/>
              </w:rPr>
            </w:pPr>
            <w:r>
              <w:rPr>
                <w:b/>
                <w:bCs/>
                <w:sz w:val="24"/>
                <w:szCs w:val="24"/>
              </w:rPr>
              <w:t>26 875,7</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1D04EEE" w14:textId="77777777" w:rsidR="00647211" w:rsidRDefault="00647211" w:rsidP="00443BED">
            <w:pPr>
              <w:ind w:firstLine="0"/>
              <w:jc w:val="center"/>
              <w:rPr>
                <w:b/>
                <w:bCs/>
                <w:sz w:val="24"/>
                <w:szCs w:val="24"/>
              </w:rPr>
            </w:pPr>
            <w:r>
              <w:rPr>
                <w:b/>
                <w:bCs/>
                <w:sz w:val="24"/>
                <w:szCs w:val="24"/>
              </w:rPr>
              <w:t>27 950,7</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F70D2F5" w14:textId="77777777" w:rsidR="00647211" w:rsidRDefault="00647211" w:rsidP="00443BED">
            <w:pPr>
              <w:ind w:firstLine="0"/>
              <w:jc w:val="center"/>
              <w:rPr>
                <w:b/>
                <w:bCs/>
                <w:sz w:val="24"/>
                <w:szCs w:val="24"/>
              </w:rPr>
            </w:pPr>
            <w:r>
              <w:rPr>
                <w:b/>
                <w:bCs/>
                <w:sz w:val="24"/>
                <w:szCs w:val="24"/>
              </w:rPr>
              <w:t>29 068,7</w:t>
            </w:r>
          </w:p>
        </w:tc>
      </w:tr>
      <w:tr w:rsidR="00647211" w14:paraId="710FBD42"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3019430C" w14:textId="77777777" w:rsidR="00647211" w:rsidRDefault="00647211" w:rsidP="00443BED">
            <w:pPr>
              <w:ind w:firstLine="0"/>
              <w:jc w:val="center"/>
              <w:rPr>
                <w:sz w:val="24"/>
                <w:szCs w:val="24"/>
              </w:rPr>
            </w:pPr>
            <w:r>
              <w:rPr>
                <w:sz w:val="24"/>
                <w:szCs w:val="24"/>
              </w:rPr>
              <w:lastRenderedPageBreak/>
              <w:t>1 12 01010 01 0000 120</w:t>
            </w:r>
          </w:p>
        </w:tc>
        <w:tc>
          <w:tcPr>
            <w:tcW w:w="3132" w:type="dxa"/>
            <w:tcBorders>
              <w:top w:val="single" w:sz="4" w:space="0" w:color="auto"/>
              <w:left w:val="single" w:sz="4" w:space="0" w:color="auto"/>
              <w:bottom w:val="single" w:sz="4" w:space="0" w:color="auto"/>
              <w:right w:val="single" w:sz="4" w:space="0" w:color="auto"/>
            </w:tcBorders>
            <w:hideMark/>
          </w:tcPr>
          <w:p w14:paraId="542DF33B" w14:textId="77777777" w:rsidR="00647211" w:rsidRDefault="00647211" w:rsidP="00443BED">
            <w:pPr>
              <w:ind w:firstLine="0"/>
              <w:rPr>
                <w:sz w:val="24"/>
                <w:szCs w:val="24"/>
              </w:rPr>
            </w:pPr>
            <w:r>
              <w:rPr>
                <w:sz w:val="24"/>
                <w:szCs w:val="24"/>
              </w:rPr>
              <w:t>1.7.1. Плата за выбросы загрязняющих веществ в атмосферный воздух стационарными объектами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01D91067" w14:textId="77777777" w:rsidR="00647211" w:rsidRDefault="00647211" w:rsidP="00443BED">
            <w:pPr>
              <w:ind w:firstLine="0"/>
              <w:jc w:val="center"/>
              <w:rPr>
                <w:sz w:val="24"/>
                <w:szCs w:val="24"/>
              </w:rPr>
            </w:pPr>
            <w:r>
              <w:rPr>
                <w:sz w:val="24"/>
                <w:szCs w:val="24"/>
              </w:rPr>
              <w:t>301,5</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F56FD74" w14:textId="77777777" w:rsidR="00647211" w:rsidRDefault="00647211" w:rsidP="00443BED">
            <w:pPr>
              <w:ind w:firstLine="0"/>
              <w:jc w:val="center"/>
              <w:rPr>
                <w:sz w:val="24"/>
                <w:szCs w:val="24"/>
              </w:rPr>
            </w:pPr>
            <w:r>
              <w:rPr>
                <w:sz w:val="24"/>
                <w:szCs w:val="24"/>
              </w:rPr>
              <w:t>313,6</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7465AA1" w14:textId="77777777" w:rsidR="00647211" w:rsidRDefault="00647211" w:rsidP="00443BED">
            <w:pPr>
              <w:ind w:firstLine="0"/>
              <w:jc w:val="center"/>
              <w:rPr>
                <w:sz w:val="24"/>
                <w:szCs w:val="24"/>
              </w:rPr>
            </w:pPr>
            <w:r>
              <w:rPr>
                <w:sz w:val="24"/>
                <w:szCs w:val="24"/>
              </w:rPr>
              <w:t>326,1</w:t>
            </w:r>
          </w:p>
        </w:tc>
      </w:tr>
      <w:tr w:rsidR="00647211" w14:paraId="1254BF5C"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03DC86F7" w14:textId="77777777" w:rsidR="00647211" w:rsidRDefault="00647211" w:rsidP="00443BED">
            <w:pPr>
              <w:ind w:firstLine="0"/>
              <w:jc w:val="center"/>
              <w:rPr>
                <w:sz w:val="24"/>
                <w:szCs w:val="24"/>
              </w:rPr>
            </w:pPr>
            <w:r>
              <w:rPr>
                <w:sz w:val="24"/>
                <w:szCs w:val="24"/>
              </w:rPr>
              <w:t>1 12 01030 01 0000 120</w:t>
            </w:r>
          </w:p>
        </w:tc>
        <w:tc>
          <w:tcPr>
            <w:tcW w:w="3132" w:type="dxa"/>
            <w:tcBorders>
              <w:top w:val="single" w:sz="4" w:space="0" w:color="auto"/>
              <w:left w:val="single" w:sz="4" w:space="0" w:color="auto"/>
              <w:bottom w:val="single" w:sz="4" w:space="0" w:color="auto"/>
              <w:right w:val="single" w:sz="4" w:space="0" w:color="auto"/>
            </w:tcBorders>
            <w:hideMark/>
          </w:tcPr>
          <w:p w14:paraId="3E325A1E" w14:textId="77777777" w:rsidR="00647211" w:rsidRDefault="00647211" w:rsidP="00443BED">
            <w:pPr>
              <w:ind w:firstLine="0"/>
              <w:rPr>
                <w:sz w:val="24"/>
                <w:szCs w:val="24"/>
              </w:rPr>
            </w:pPr>
            <w:r>
              <w:rPr>
                <w:sz w:val="24"/>
                <w:szCs w:val="24"/>
              </w:rPr>
              <w:t>1.7.2. Плата за сбросы загрязняющих веществ в водные объекты</w:t>
            </w:r>
          </w:p>
        </w:tc>
        <w:tc>
          <w:tcPr>
            <w:tcW w:w="1361" w:type="dxa"/>
            <w:tcBorders>
              <w:top w:val="single" w:sz="4" w:space="0" w:color="auto"/>
              <w:left w:val="single" w:sz="4" w:space="0" w:color="auto"/>
              <w:bottom w:val="single" w:sz="4" w:space="0" w:color="auto"/>
              <w:right w:val="single" w:sz="4" w:space="0" w:color="auto"/>
            </w:tcBorders>
            <w:vAlign w:val="bottom"/>
            <w:hideMark/>
          </w:tcPr>
          <w:p w14:paraId="2CB80711" w14:textId="77777777" w:rsidR="00647211" w:rsidRDefault="00647211" w:rsidP="00443BED">
            <w:pPr>
              <w:ind w:firstLine="0"/>
              <w:jc w:val="center"/>
              <w:rPr>
                <w:sz w:val="24"/>
                <w:szCs w:val="24"/>
              </w:rPr>
            </w:pPr>
            <w:r>
              <w:rPr>
                <w:sz w:val="24"/>
                <w:szCs w:val="24"/>
              </w:rPr>
              <w:t>1 457,8</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AF3ECAC" w14:textId="77777777" w:rsidR="00647211" w:rsidRDefault="00647211" w:rsidP="00443BED">
            <w:pPr>
              <w:ind w:firstLine="0"/>
              <w:jc w:val="center"/>
              <w:rPr>
                <w:sz w:val="24"/>
                <w:szCs w:val="24"/>
              </w:rPr>
            </w:pPr>
            <w:r>
              <w:rPr>
                <w:sz w:val="24"/>
                <w:szCs w:val="24"/>
              </w:rPr>
              <w:t>1 516,1</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ACB3FA0" w14:textId="77777777" w:rsidR="00647211" w:rsidRDefault="00647211" w:rsidP="00443BED">
            <w:pPr>
              <w:ind w:firstLine="0"/>
              <w:jc w:val="center"/>
              <w:rPr>
                <w:sz w:val="24"/>
                <w:szCs w:val="24"/>
              </w:rPr>
            </w:pPr>
            <w:r>
              <w:rPr>
                <w:sz w:val="24"/>
                <w:szCs w:val="24"/>
              </w:rPr>
              <w:t>1 576,8</w:t>
            </w:r>
          </w:p>
        </w:tc>
      </w:tr>
      <w:tr w:rsidR="00647211" w14:paraId="4E8EEA92"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583DE4FE" w14:textId="77777777" w:rsidR="00647211" w:rsidRDefault="00647211" w:rsidP="00443BED">
            <w:pPr>
              <w:ind w:firstLine="0"/>
              <w:jc w:val="center"/>
              <w:rPr>
                <w:sz w:val="24"/>
                <w:szCs w:val="24"/>
              </w:rPr>
            </w:pPr>
            <w:r>
              <w:rPr>
                <w:sz w:val="24"/>
                <w:szCs w:val="24"/>
              </w:rPr>
              <w:t>1 12 01041 01 0000 120</w:t>
            </w:r>
          </w:p>
        </w:tc>
        <w:tc>
          <w:tcPr>
            <w:tcW w:w="3132" w:type="dxa"/>
            <w:tcBorders>
              <w:top w:val="single" w:sz="4" w:space="0" w:color="auto"/>
              <w:left w:val="single" w:sz="4" w:space="0" w:color="auto"/>
              <w:bottom w:val="single" w:sz="4" w:space="0" w:color="auto"/>
              <w:right w:val="single" w:sz="4" w:space="0" w:color="auto"/>
            </w:tcBorders>
            <w:noWrap/>
            <w:hideMark/>
          </w:tcPr>
          <w:p w14:paraId="5986C36E" w14:textId="77777777" w:rsidR="00647211" w:rsidRDefault="00647211" w:rsidP="00443BED">
            <w:pPr>
              <w:ind w:firstLine="0"/>
              <w:rPr>
                <w:sz w:val="24"/>
                <w:szCs w:val="24"/>
              </w:rPr>
            </w:pPr>
            <w:r>
              <w:rPr>
                <w:sz w:val="24"/>
                <w:szCs w:val="24"/>
              </w:rPr>
              <w:t>1.7.3. Плата за размещение отходов производства</w:t>
            </w:r>
          </w:p>
        </w:tc>
        <w:tc>
          <w:tcPr>
            <w:tcW w:w="1361" w:type="dxa"/>
            <w:tcBorders>
              <w:top w:val="single" w:sz="4" w:space="0" w:color="auto"/>
              <w:left w:val="single" w:sz="4" w:space="0" w:color="auto"/>
              <w:bottom w:val="single" w:sz="4" w:space="0" w:color="auto"/>
              <w:right w:val="single" w:sz="4" w:space="0" w:color="auto"/>
            </w:tcBorders>
            <w:vAlign w:val="bottom"/>
            <w:hideMark/>
          </w:tcPr>
          <w:p w14:paraId="22044707" w14:textId="77777777" w:rsidR="00647211" w:rsidRDefault="00647211" w:rsidP="00443BED">
            <w:pPr>
              <w:ind w:firstLine="0"/>
              <w:jc w:val="center"/>
              <w:rPr>
                <w:sz w:val="24"/>
                <w:szCs w:val="24"/>
              </w:rPr>
            </w:pPr>
            <w:r>
              <w:rPr>
                <w:sz w:val="24"/>
                <w:szCs w:val="24"/>
              </w:rPr>
              <w:t>22 208,6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92598E2" w14:textId="77777777" w:rsidR="00647211" w:rsidRDefault="00647211" w:rsidP="00443BED">
            <w:pPr>
              <w:ind w:firstLine="0"/>
              <w:jc w:val="center"/>
              <w:rPr>
                <w:sz w:val="24"/>
                <w:szCs w:val="24"/>
              </w:rPr>
            </w:pPr>
            <w:r>
              <w:rPr>
                <w:sz w:val="24"/>
                <w:szCs w:val="24"/>
              </w:rPr>
              <w:t>23 096,9</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266D890" w14:textId="77777777" w:rsidR="00647211" w:rsidRDefault="00647211" w:rsidP="00443BED">
            <w:pPr>
              <w:ind w:firstLine="0"/>
              <w:jc w:val="center"/>
              <w:rPr>
                <w:sz w:val="24"/>
                <w:szCs w:val="24"/>
              </w:rPr>
            </w:pPr>
            <w:r>
              <w:rPr>
                <w:sz w:val="24"/>
                <w:szCs w:val="24"/>
              </w:rPr>
              <w:t>24 020,7</w:t>
            </w:r>
          </w:p>
        </w:tc>
      </w:tr>
      <w:tr w:rsidR="00647211" w14:paraId="76D27B2A"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5BC9D035" w14:textId="77777777" w:rsidR="00647211" w:rsidRDefault="00647211" w:rsidP="00443BED">
            <w:pPr>
              <w:ind w:firstLine="0"/>
              <w:jc w:val="center"/>
              <w:rPr>
                <w:sz w:val="24"/>
                <w:szCs w:val="24"/>
              </w:rPr>
            </w:pPr>
            <w:r>
              <w:rPr>
                <w:sz w:val="24"/>
                <w:szCs w:val="24"/>
              </w:rPr>
              <w:t>1 12 01042 01 0000 120</w:t>
            </w:r>
          </w:p>
        </w:tc>
        <w:tc>
          <w:tcPr>
            <w:tcW w:w="3132" w:type="dxa"/>
            <w:tcBorders>
              <w:top w:val="single" w:sz="4" w:space="0" w:color="auto"/>
              <w:left w:val="single" w:sz="4" w:space="0" w:color="auto"/>
              <w:bottom w:val="single" w:sz="4" w:space="0" w:color="auto"/>
              <w:right w:val="single" w:sz="4" w:space="0" w:color="auto"/>
            </w:tcBorders>
            <w:hideMark/>
          </w:tcPr>
          <w:p w14:paraId="6845740B" w14:textId="77777777" w:rsidR="00647211" w:rsidRDefault="00647211" w:rsidP="00443BED">
            <w:pPr>
              <w:ind w:firstLine="0"/>
              <w:rPr>
                <w:sz w:val="24"/>
                <w:szCs w:val="24"/>
              </w:rPr>
            </w:pPr>
            <w:r>
              <w:rPr>
                <w:sz w:val="24"/>
                <w:szCs w:val="24"/>
              </w:rPr>
              <w:t>1.7.4. Плата за размещение твердых коммунальных отходов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4B81AE53" w14:textId="77777777" w:rsidR="00647211" w:rsidRDefault="00647211" w:rsidP="00443BED">
            <w:pPr>
              <w:ind w:firstLine="0"/>
              <w:jc w:val="center"/>
              <w:rPr>
                <w:sz w:val="24"/>
                <w:szCs w:val="24"/>
              </w:rPr>
            </w:pPr>
            <w:r>
              <w:rPr>
                <w:sz w:val="24"/>
                <w:szCs w:val="24"/>
              </w:rPr>
              <w:t>2 907,8</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909884F" w14:textId="77777777" w:rsidR="00647211" w:rsidRDefault="00647211" w:rsidP="00443BED">
            <w:pPr>
              <w:ind w:firstLine="0"/>
              <w:jc w:val="center"/>
              <w:rPr>
                <w:sz w:val="24"/>
                <w:szCs w:val="24"/>
              </w:rPr>
            </w:pPr>
            <w:r>
              <w:rPr>
                <w:sz w:val="24"/>
                <w:szCs w:val="24"/>
              </w:rPr>
              <w:t>3 024,1</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DBF1698" w14:textId="77777777" w:rsidR="00647211" w:rsidRDefault="00647211" w:rsidP="00443BED">
            <w:pPr>
              <w:ind w:firstLine="0"/>
              <w:jc w:val="center"/>
              <w:rPr>
                <w:sz w:val="24"/>
                <w:szCs w:val="24"/>
              </w:rPr>
            </w:pPr>
            <w:r>
              <w:rPr>
                <w:sz w:val="24"/>
                <w:szCs w:val="24"/>
              </w:rPr>
              <w:t>3 145,1</w:t>
            </w:r>
          </w:p>
        </w:tc>
      </w:tr>
      <w:tr w:rsidR="00647211" w14:paraId="39390E18"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03CBF212" w14:textId="77777777" w:rsidR="00647211" w:rsidRDefault="00647211" w:rsidP="00443BED">
            <w:pPr>
              <w:ind w:firstLine="0"/>
              <w:jc w:val="center"/>
              <w:rPr>
                <w:b/>
                <w:bCs/>
                <w:sz w:val="24"/>
                <w:szCs w:val="24"/>
              </w:rPr>
            </w:pPr>
            <w:r>
              <w:rPr>
                <w:b/>
                <w:bCs/>
                <w:sz w:val="24"/>
                <w:szCs w:val="24"/>
              </w:rPr>
              <w:t>1 13 00000 00 0000 000</w:t>
            </w:r>
          </w:p>
        </w:tc>
        <w:tc>
          <w:tcPr>
            <w:tcW w:w="3132" w:type="dxa"/>
            <w:tcBorders>
              <w:top w:val="single" w:sz="4" w:space="0" w:color="auto"/>
              <w:left w:val="single" w:sz="4" w:space="0" w:color="auto"/>
              <w:bottom w:val="single" w:sz="4" w:space="0" w:color="auto"/>
              <w:right w:val="single" w:sz="4" w:space="0" w:color="auto"/>
            </w:tcBorders>
            <w:hideMark/>
          </w:tcPr>
          <w:p w14:paraId="42126119" w14:textId="77777777" w:rsidR="00647211" w:rsidRDefault="00647211" w:rsidP="00443BED">
            <w:pPr>
              <w:ind w:firstLine="0"/>
              <w:rPr>
                <w:b/>
                <w:bCs/>
                <w:sz w:val="24"/>
                <w:szCs w:val="24"/>
              </w:rPr>
            </w:pPr>
            <w:r>
              <w:rPr>
                <w:b/>
                <w:bCs/>
                <w:sz w:val="24"/>
                <w:szCs w:val="24"/>
              </w:rPr>
              <w:t>1.8. Доходы от оказания платных услуг и компенсации затрат государства</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623DDA3" w14:textId="77777777" w:rsidR="00647211" w:rsidRDefault="00647211" w:rsidP="00443BED">
            <w:pPr>
              <w:ind w:firstLine="0"/>
              <w:jc w:val="center"/>
              <w:rPr>
                <w:b/>
                <w:bCs/>
                <w:sz w:val="24"/>
                <w:szCs w:val="24"/>
              </w:rPr>
            </w:pPr>
            <w:r>
              <w:rPr>
                <w:b/>
                <w:bCs/>
                <w:sz w:val="24"/>
                <w:szCs w:val="24"/>
              </w:rPr>
              <w:t>620,6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8FAA316" w14:textId="77777777" w:rsidR="00647211" w:rsidRDefault="00647211" w:rsidP="00443BED">
            <w:pPr>
              <w:ind w:firstLine="0"/>
              <w:jc w:val="center"/>
              <w:rPr>
                <w:b/>
                <w:bCs/>
                <w:sz w:val="24"/>
                <w:szCs w:val="24"/>
              </w:rPr>
            </w:pPr>
            <w:r>
              <w:rPr>
                <w:b/>
                <w:bCs/>
                <w:sz w:val="24"/>
                <w:szCs w:val="24"/>
              </w:rPr>
              <w:t>645,4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24F59EA" w14:textId="77777777" w:rsidR="00647211" w:rsidRDefault="00647211" w:rsidP="00443BED">
            <w:pPr>
              <w:ind w:firstLine="0"/>
              <w:jc w:val="center"/>
              <w:rPr>
                <w:b/>
                <w:bCs/>
                <w:sz w:val="24"/>
                <w:szCs w:val="24"/>
              </w:rPr>
            </w:pPr>
            <w:r>
              <w:rPr>
                <w:b/>
                <w:bCs/>
                <w:sz w:val="24"/>
                <w:szCs w:val="24"/>
              </w:rPr>
              <w:t>671,2</w:t>
            </w:r>
          </w:p>
        </w:tc>
      </w:tr>
      <w:tr w:rsidR="00647211" w14:paraId="131D33E7"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5CDE8F61" w14:textId="77777777" w:rsidR="00647211" w:rsidRDefault="00647211" w:rsidP="00443BED">
            <w:pPr>
              <w:ind w:firstLine="0"/>
              <w:jc w:val="center"/>
              <w:rPr>
                <w:sz w:val="24"/>
                <w:szCs w:val="24"/>
              </w:rPr>
            </w:pPr>
            <w:r>
              <w:rPr>
                <w:sz w:val="24"/>
                <w:szCs w:val="24"/>
              </w:rPr>
              <w:t>1 13 02994 14 0000 130</w:t>
            </w:r>
          </w:p>
        </w:tc>
        <w:tc>
          <w:tcPr>
            <w:tcW w:w="3132" w:type="dxa"/>
            <w:tcBorders>
              <w:top w:val="single" w:sz="4" w:space="0" w:color="auto"/>
              <w:left w:val="single" w:sz="4" w:space="0" w:color="auto"/>
              <w:bottom w:val="single" w:sz="4" w:space="0" w:color="auto"/>
              <w:right w:val="single" w:sz="4" w:space="0" w:color="auto"/>
            </w:tcBorders>
            <w:hideMark/>
          </w:tcPr>
          <w:p w14:paraId="612F52DB" w14:textId="77777777" w:rsidR="00647211" w:rsidRDefault="00647211" w:rsidP="00443BED">
            <w:pPr>
              <w:ind w:firstLine="0"/>
              <w:rPr>
                <w:sz w:val="24"/>
                <w:szCs w:val="24"/>
              </w:rPr>
            </w:pPr>
            <w:r>
              <w:rPr>
                <w:sz w:val="24"/>
                <w:szCs w:val="24"/>
              </w:rPr>
              <w:t>1.8.1. Прочие доходы от компенсации затрат бюджетов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F8A747F" w14:textId="77777777" w:rsidR="00647211" w:rsidRDefault="00647211" w:rsidP="00443BED">
            <w:pPr>
              <w:ind w:firstLine="0"/>
              <w:jc w:val="center"/>
              <w:rPr>
                <w:sz w:val="24"/>
                <w:szCs w:val="24"/>
              </w:rPr>
            </w:pPr>
            <w:r>
              <w:rPr>
                <w:sz w:val="24"/>
                <w:szCs w:val="24"/>
              </w:rPr>
              <w:t>620,6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DA41D48" w14:textId="77777777" w:rsidR="00647211" w:rsidRDefault="00647211" w:rsidP="00443BED">
            <w:pPr>
              <w:ind w:firstLine="0"/>
              <w:jc w:val="center"/>
              <w:rPr>
                <w:sz w:val="24"/>
                <w:szCs w:val="24"/>
              </w:rPr>
            </w:pPr>
            <w:r>
              <w:rPr>
                <w:sz w:val="24"/>
                <w:szCs w:val="24"/>
              </w:rPr>
              <w:t>645,4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C04116D" w14:textId="77777777" w:rsidR="00647211" w:rsidRDefault="00647211" w:rsidP="00443BED">
            <w:pPr>
              <w:ind w:firstLine="0"/>
              <w:jc w:val="center"/>
              <w:rPr>
                <w:sz w:val="24"/>
                <w:szCs w:val="24"/>
              </w:rPr>
            </w:pPr>
            <w:r>
              <w:rPr>
                <w:sz w:val="24"/>
                <w:szCs w:val="24"/>
              </w:rPr>
              <w:t>671,2</w:t>
            </w:r>
          </w:p>
        </w:tc>
      </w:tr>
      <w:tr w:rsidR="00CA01E5" w14:paraId="1021FBA0"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625CEC53" w14:textId="77777777" w:rsidR="00CA01E5" w:rsidRDefault="00CA01E5" w:rsidP="00CA01E5">
            <w:pPr>
              <w:ind w:firstLine="0"/>
              <w:jc w:val="center"/>
              <w:rPr>
                <w:b/>
                <w:bCs/>
                <w:sz w:val="24"/>
                <w:szCs w:val="24"/>
              </w:rPr>
            </w:pPr>
            <w:r>
              <w:rPr>
                <w:b/>
                <w:bCs/>
                <w:sz w:val="24"/>
                <w:szCs w:val="24"/>
              </w:rPr>
              <w:t>1 14 00000 00 0000 000</w:t>
            </w:r>
          </w:p>
        </w:tc>
        <w:tc>
          <w:tcPr>
            <w:tcW w:w="3132" w:type="dxa"/>
            <w:tcBorders>
              <w:top w:val="single" w:sz="4" w:space="0" w:color="auto"/>
              <w:left w:val="single" w:sz="4" w:space="0" w:color="auto"/>
              <w:bottom w:val="single" w:sz="4" w:space="0" w:color="auto"/>
              <w:right w:val="single" w:sz="4" w:space="0" w:color="auto"/>
            </w:tcBorders>
            <w:hideMark/>
          </w:tcPr>
          <w:p w14:paraId="21E309F7" w14:textId="77777777" w:rsidR="00CA01E5" w:rsidRDefault="00CA01E5" w:rsidP="00CA01E5">
            <w:pPr>
              <w:ind w:firstLine="0"/>
              <w:rPr>
                <w:b/>
                <w:bCs/>
                <w:sz w:val="24"/>
                <w:szCs w:val="24"/>
              </w:rPr>
            </w:pPr>
            <w:r>
              <w:rPr>
                <w:b/>
                <w:bCs/>
                <w:sz w:val="24"/>
                <w:szCs w:val="24"/>
              </w:rPr>
              <w:t>1.9. Доходы от продажи материальных и нематериальных активов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E020C18" w14:textId="45338CEA" w:rsidR="00CA01E5" w:rsidRDefault="00CA01E5" w:rsidP="00CA01E5">
            <w:pPr>
              <w:ind w:firstLine="0"/>
              <w:jc w:val="center"/>
              <w:rPr>
                <w:b/>
                <w:bCs/>
                <w:sz w:val="24"/>
                <w:szCs w:val="24"/>
              </w:rPr>
            </w:pPr>
            <w:r w:rsidRPr="000A484E">
              <w:rPr>
                <w:b/>
                <w:sz w:val="24"/>
                <w:szCs w:val="24"/>
              </w:rPr>
              <w:t>27 471,0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F96B382" w14:textId="6E8E16DE" w:rsidR="00CA01E5" w:rsidRDefault="00CA01E5" w:rsidP="00CA01E5">
            <w:pPr>
              <w:ind w:firstLine="0"/>
              <w:jc w:val="center"/>
              <w:rPr>
                <w:b/>
                <w:bCs/>
                <w:sz w:val="24"/>
                <w:szCs w:val="24"/>
              </w:rPr>
            </w:pPr>
            <w:r w:rsidRPr="000A484E">
              <w:rPr>
                <w:b/>
                <w:sz w:val="24"/>
                <w:szCs w:val="24"/>
              </w:rPr>
              <w:t>18 237,4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371644E" w14:textId="7286291E" w:rsidR="00CA01E5" w:rsidRDefault="00CA01E5" w:rsidP="00CA01E5">
            <w:pPr>
              <w:ind w:firstLine="0"/>
              <w:jc w:val="center"/>
              <w:rPr>
                <w:b/>
                <w:bCs/>
                <w:sz w:val="24"/>
                <w:szCs w:val="24"/>
              </w:rPr>
            </w:pPr>
            <w:r w:rsidRPr="000A484E">
              <w:rPr>
                <w:b/>
                <w:sz w:val="24"/>
                <w:szCs w:val="24"/>
              </w:rPr>
              <w:t>17 439,6</w:t>
            </w:r>
          </w:p>
        </w:tc>
      </w:tr>
      <w:tr w:rsidR="00647211" w14:paraId="43A7A189"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tcPr>
          <w:p w14:paraId="02BEE333" w14:textId="77777777" w:rsidR="00647211" w:rsidRDefault="00647211" w:rsidP="00443BED">
            <w:pPr>
              <w:ind w:firstLine="0"/>
              <w:jc w:val="center"/>
              <w:rPr>
                <w:sz w:val="24"/>
                <w:szCs w:val="24"/>
              </w:rPr>
            </w:pPr>
          </w:p>
          <w:p w14:paraId="701EC63C" w14:textId="77777777" w:rsidR="00647211" w:rsidRDefault="00647211" w:rsidP="00443BED">
            <w:pPr>
              <w:ind w:firstLine="0"/>
              <w:jc w:val="center"/>
              <w:rPr>
                <w:sz w:val="24"/>
                <w:szCs w:val="24"/>
              </w:rPr>
            </w:pPr>
          </w:p>
          <w:p w14:paraId="67A7DA2B" w14:textId="77777777" w:rsidR="00647211" w:rsidRDefault="00647211" w:rsidP="00443BED">
            <w:pPr>
              <w:ind w:firstLine="0"/>
              <w:jc w:val="center"/>
              <w:rPr>
                <w:sz w:val="24"/>
                <w:szCs w:val="24"/>
              </w:rPr>
            </w:pPr>
          </w:p>
          <w:p w14:paraId="2D698375" w14:textId="77777777" w:rsidR="00647211" w:rsidRDefault="00647211" w:rsidP="00443BED">
            <w:pPr>
              <w:ind w:firstLine="0"/>
              <w:jc w:val="center"/>
              <w:rPr>
                <w:sz w:val="24"/>
                <w:szCs w:val="24"/>
              </w:rPr>
            </w:pPr>
          </w:p>
          <w:p w14:paraId="43E4DF31" w14:textId="77777777" w:rsidR="00647211" w:rsidRDefault="00647211" w:rsidP="00443BED">
            <w:pPr>
              <w:ind w:firstLine="0"/>
              <w:jc w:val="center"/>
              <w:rPr>
                <w:sz w:val="24"/>
                <w:szCs w:val="24"/>
              </w:rPr>
            </w:pPr>
          </w:p>
          <w:p w14:paraId="3E5343C7" w14:textId="77777777" w:rsidR="00647211" w:rsidRDefault="00647211" w:rsidP="00443BED">
            <w:pPr>
              <w:ind w:firstLine="0"/>
              <w:jc w:val="center"/>
              <w:rPr>
                <w:sz w:val="24"/>
                <w:szCs w:val="24"/>
              </w:rPr>
            </w:pPr>
          </w:p>
          <w:p w14:paraId="1B5BEF21" w14:textId="77777777" w:rsidR="00647211" w:rsidRDefault="00647211" w:rsidP="00443BED">
            <w:pPr>
              <w:ind w:firstLine="0"/>
              <w:jc w:val="center"/>
              <w:rPr>
                <w:sz w:val="24"/>
                <w:szCs w:val="24"/>
              </w:rPr>
            </w:pPr>
          </w:p>
          <w:p w14:paraId="30F1838E" w14:textId="77777777" w:rsidR="00647211" w:rsidRDefault="00647211" w:rsidP="00443BED">
            <w:pPr>
              <w:ind w:firstLine="0"/>
              <w:jc w:val="center"/>
              <w:rPr>
                <w:sz w:val="24"/>
                <w:szCs w:val="24"/>
              </w:rPr>
            </w:pPr>
            <w:r>
              <w:rPr>
                <w:sz w:val="24"/>
                <w:szCs w:val="24"/>
              </w:rPr>
              <w:t>1 14 13040 14 0000 410</w:t>
            </w:r>
          </w:p>
        </w:tc>
        <w:tc>
          <w:tcPr>
            <w:tcW w:w="3132" w:type="dxa"/>
            <w:tcBorders>
              <w:top w:val="single" w:sz="4" w:space="0" w:color="auto"/>
              <w:left w:val="single" w:sz="4" w:space="0" w:color="auto"/>
              <w:bottom w:val="single" w:sz="4" w:space="0" w:color="auto"/>
              <w:right w:val="single" w:sz="4" w:space="0" w:color="auto"/>
            </w:tcBorders>
            <w:hideMark/>
          </w:tcPr>
          <w:p w14:paraId="3C50ABC3" w14:textId="77777777" w:rsidR="00647211" w:rsidRDefault="00647211" w:rsidP="00443BED">
            <w:pPr>
              <w:ind w:firstLine="0"/>
              <w:rPr>
                <w:sz w:val="24"/>
                <w:szCs w:val="24"/>
              </w:rPr>
            </w:pPr>
            <w:r>
              <w:rPr>
                <w:sz w:val="24"/>
                <w:szCs w:val="24"/>
              </w:rPr>
              <w:t>1.9.1. Доходы от приватизации имущества, находящегося в собственности муниципальных округов, в части приватизации нефинансовых активов имущества казны</w:t>
            </w:r>
          </w:p>
        </w:tc>
        <w:tc>
          <w:tcPr>
            <w:tcW w:w="1361" w:type="dxa"/>
            <w:tcBorders>
              <w:top w:val="single" w:sz="4" w:space="0" w:color="auto"/>
              <w:left w:val="single" w:sz="4" w:space="0" w:color="auto"/>
              <w:bottom w:val="single" w:sz="4" w:space="0" w:color="auto"/>
              <w:right w:val="single" w:sz="4" w:space="0" w:color="auto"/>
            </w:tcBorders>
            <w:vAlign w:val="bottom"/>
          </w:tcPr>
          <w:p w14:paraId="7DDA351F" w14:textId="77777777" w:rsidR="00647211" w:rsidRDefault="00647211" w:rsidP="00443BED">
            <w:pPr>
              <w:ind w:firstLine="0"/>
              <w:jc w:val="center"/>
              <w:rPr>
                <w:sz w:val="24"/>
                <w:szCs w:val="24"/>
              </w:rPr>
            </w:pPr>
          </w:p>
          <w:p w14:paraId="3734EBEF" w14:textId="77777777" w:rsidR="00647211" w:rsidRDefault="00647211" w:rsidP="00443BED">
            <w:pPr>
              <w:ind w:firstLine="0"/>
              <w:jc w:val="center"/>
              <w:rPr>
                <w:sz w:val="24"/>
                <w:szCs w:val="24"/>
              </w:rPr>
            </w:pPr>
          </w:p>
          <w:p w14:paraId="044C0B77" w14:textId="77777777" w:rsidR="00647211" w:rsidRDefault="00647211" w:rsidP="00443BED">
            <w:pPr>
              <w:ind w:firstLine="0"/>
              <w:jc w:val="center"/>
              <w:rPr>
                <w:sz w:val="24"/>
                <w:szCs w:val="24"/>
              </w:rPr>
            </w:pPr>
          </w:p>
          <w:p w14:paraId="74608D53" w14:textId="77777777" w:rsidR="00647211" w:rsidRDefault="00647211" w:rsidP="00443BED">
            <w:pPr>
              <w:ind w:firstLine="0"/>
              <w:jc w:val="center"/>
              <w:rPr>
                <w:sz w:val="24"/>
                <w:szCs w:val="24"/>
              </w:rPr>
            </w:pPr>
          </w:p>
          <w:p w14:paraId="371A92BA" w14:textId="77777777" w:rsidR="00647211" w:rsidRDefault="00647211" w:rsidP="00443BED">
            <w:pPr>
              <w:ind w:firstLine="0"/>
              <w:jc w:val="center"/>
              <w:rPr>
                <w:sz w:val="24"/>
                <w:szCs w:val="24"/>
              </w:rPr>
            </w:pPr>
          </w:p>
          <w:p w14:paraId="117BC0DD" w14:textId="77777777" w:rsidR="00647211" w:rsidRDefault="00647211" w:rsidP="00443BED">
            <w:pPr>
              <w:ind w:firstLine="0"/>
              <w:jc w:val="center"/>
              <w:rPr>
                <w:sz w:val="24"/>
                <w:szCs w:val="24"/>
              </w:rPr>
            </w:pPr>
          </w:p>
          <w:p w14:paraId="53A2A936" w14:textId="77777777" w:rsidR="00647211" w:rsidRDefault="00647211" w:rsidP="00443BED">
            <w:pPr>
              <w:ind w:firstLine="0"/>
              <w:jc w:val="center"/>
              <w:rPr>
                <w:sz w:val="24"/>
                <w:szCs w:val="24"/>
              </w:rPr>
            </w:pPr>
          </w:p>
          <w:p w14:paraId="22426F09" w14:textId="77777777" w:rsidR="00647211" w:rsidRDefault="00647211" w:rsidP="00443BED">
            <w:pPr>
              <w:ind w:firstLine="0"/>
              <w:jc w:val="center"/>
              <w:rPr>
                <w:sz w:val="24"/>
                <w:szCs w:val="24"/>
              </w:rPr>
            </w:pPr>
            <w:r>
              <w:rPr>
                <w:sz w:val="24"/>
                <w:szCs w:val="24"/>
              </w:rPr>
              <w:t>13 607,9</w:t>
            </w:r>
          </w:p>
        </w:tc>
        <w:tc>
          <w:tcPr>
            <w:tcW w:w="1362" w:type="dxa"/>
            <w:tcBorders>
              <w:top w:val="single" w:sz="4" w:space="0" w:color="auto"/>
              <w:left w:val="single" w:sz="4" w:space="0" w:color="auto"/>
              <w:bottom w:val="single" w:sz="4" w:space="0" w:color="auto"/>
              <w:right w:val="single" w:sz="4" w:space="0" w:color="auto"/>
            </w:tcBorders>
            <w:vAlign w:val="bottom"/>
          </w:tcPr>
          <w:p w14:paraId="69AA6DC1" w14:textId="77777777" w:rsidR="00647211" w:rsidRDefault="00647211" w:rsidP="00443BED">
            <w:pPr>
              <w:ind w:firstLine="0"/>
              <w:jc w:val="center"/>
              <w:rPr>
                <w:sz w:val="24"/>
                <w:szCs w:val="24"/>
              </w:rPr>
            </w:pPr>
          </w:p>
          <w:p w14:paraId="4A417BE0" w14:textId="77777777" w:rsidR="00647211" w:rsidRDefault="00647211" w:rsidP="00443BED">
            <w:pPr>
              <w:ind w:firstLine="0"/>
              <w:jc w:val="center"/>
              <w:rPr>
                <w:sz w:val="24"/>
                <w:szCs w:val="24"/>
              </w:rPr>
            </w:pPr>
          </w:p>
          <w:p w14:paraId="4D3A1664" w14:textId="77777777" w:rsidR="00647211" w:rsidRDefault="00647211" w:rsidP="00443BED">
            <w:pPr>
              <w:ind w:firstLine="0"/>
              <w:jc w:val="center"/>
              <w:rPr>
                <w:sz w:val="24"/>
                <w:szCs w:val="24"/>
              </w:rPr>
            </w:pPr>
          </w:p>
          <w:p w14:paraId="4879E83F" w14:textId="77777777" w:rsidR="00647211" w:rsidRDefault="00647211" w:rsidP="00443BED">
            <w:pPr>
              <w:ind w:firstLine="0"/>
              <w:jc w:val="center"/>
              <w:rPr>
                <w:sz w:val="24"/>
                <w:szCs w:val="24"/>
              </w:rPr>
            </w:pPr>
          </w:p>
          <w:p w14:paraId="07CFA4A3" w14:textId="77777777" w:rsidR="00647211" w:rsidRDefault="00647211" w:rsidP="00443BED">
            <w:pPr>
              <w:ind w:firstLine="0"/>
              <w:jc w:val="center"/>
              <w:rPr>
                <w:sz w:val="24"/>
                <w:szCs w:val="24"/>
              </w:rPr>
            </w:pPr>
          </w:p>
          <w:p w14:paraId="43EBBC55" w14:textId="77777777" w:rsidR="00647211" w:rsidRDefault="00647211" w:rsidP="00443BED">
            <w:pPr>
              <w:ind w:firstLine="0"/>
              <w:jc w:val="center"/>
              <w:rPr>
                <w:sz w:val="24"/>
                <w:szCs w:val="24"/>
              </w:rPr>
            </w:pPr>
          </w:p>
          <w:p w14:paraId="45A4EEC8" w14:textId="77777777" w:rsidR="00647211" w:rsidRDefault="00647211" w:rsidP="00443BED">
            <w:pPr>
              <w:ind w:firstLine="0"/>
              <w:jc w:val="center"/>
              <w:rPr>
                <w:sz w:val="24"/>
                <w:szCs w:val="24"/>
              </w:rPr>
            </w:pPr>
          </w:p>
          <w:p w14:paraId="636949B1" w14:textId="77777777" w:rsidR="00647211" w:rsidRDefault="00647211" w:rsidP="00443BED">
            <w:pPr>
              <w:ind w:firstLine="0"/>
              <w:jc w:val="center"/>
              <w:rPr>
                <w:sz w:val="24"/>
                <w:szCs w:val="24"/>
              </w:rPr>
            </w:pPr>
            <w:r>
              <w:rPr>
                <w:sz w:val="24"/>
                <w:szCs w:val="24"/>
              </w:rPr>
              <w:t>2 347,1</w:t>
            </w:r>
          </w:p>
        </w:tc>
        <w:tc>
          <w:tcPr>
            <w:tcW w:w="1356" w:type="dxa"/>
            <w:tcBorders>
              <w:top w:val="single" w:sz="4" w:space="0" w:color="auto"/>
              <w:left w:val="single" w:sz="4" w:space="0" w:color="auto"/>
              <w:bottom w:val="single" w:sz="4" w:space="0" w:color="auto"/>
              <w:right w:val="single" w:sz="4" w:space="0" w:color="auto"/>
            </w:tcBorders>
            <w:vAlign w:val="bottom"/>
          </w:tcPr>
          <w:p w14:paraId="593CFFBD" w14:textId="77777777" w:rsidR="00647211" w:rsidRDefault="00647211" w:rsidP="00443BED">
            <w:pPr>
              <w:ind w:firstLine="0"/>
              <w:jc w:val="center"/>
              <w:rPr>
                <w:sz w:val="24"/>
                <w:szCs w:val="24"/>
              </w:rPr>
            </w:pPr>
          </w:p>
          <w:p w14:paraId="142BD9D8" w14:textId="77777777" w:rsidR="00647211" w:rsidRDefault="00647211" w:rsidP="00443BED">
            <w:pPr>
              <w:ind w:firstLine="0"/>
              <w:jc w:val="center"/>
              <w:rPr>
                <w:sz w:val="24"/>
                <w:szCs w:val="24"/>
              </w:rPr>
            </w:pPr>
          </w:p>
          <w:p w14:paraId="7150E152" w14:textId="77777777" w:rsidR="00647211" w:rsidRDefault="00647211" w:rsidP="00443BED">
            <w:pPr>
              <w:ind w:firstLine="0"/>
              <w:jc w:val="center"/>
              <w:rPr>
                <w:sz w:val="24"/>
                <w:szCs w:val="24"/>
              </w:rPr>
            </w:pPr>
          </w:p>
          <w:p w14:paraId="46E10D49" w14:textId="77777777" w:rsidR="00647211" w:rsidRDefault="00647211" w:rsidP="00443BED">
            <w:pPr>
              <w:ind w:firstLine="0"/>
              <w:jc w:val="center"/>
              <w:rPr>
                <w:sz w:val="24"/>
                <w:szCs w:val="24"/>
              </w:rPr>
            </w:pPr>
          </w:p>
          <w:p w14:paraId="42C78528" w14:textId="77777777" w:rsidR="00647211" w:rsidRDefault="00647211" w:rsidP="00443BED">
            <w:pPr>
              <w:ind w:firstLine="0"/>
              <w:jc w:val="center"/>
              <w:rPr>
                <w:sz w:val="24"/>
                <w:szCs w:val="24"/>
              </w:rPr>
            </w:pPr>
          </w:p>
          <w:p w14:paraId="7B4C2EFD" w14:textId="77777777" w:rsidR="00647211" w:rsidRDefault="00647211" w:rsidP="00443BED">
            <w:pPr>
              <w:ind w:firstLine="0"/>
              <w:jc w:val="center"/>
              <w:rPr>
                <w:sz w:val="24"/>
                <w:szCs w:val="24"/>
              </w:rPr>
            </w:pPr>
          </w:p>
          <w:p w14:paraId="34B3897C" w14:textId="77777777" w:rsidR="00647211" w:rsidRDefault="00647211" w:rsidP="00443BED">
            <w:pPr>
              <w:ind w:firstLine="0"/>
              <w:jc w:val="center"/>
              <w:rPr>
                <w:sz w:val="24"/>
                <w:szCs w:val="24"/>
              </w:rPr>
            </w:pPr>
          </w:p>
          <w:p w14:paraId="66AE3156" w14:textId="77777777" w:rsidR="00647211" w:rsidRDefault="00647211" w:rsidP="00443BED">
            <w:pPr>
              <w:ind w:firstLine="0"/>
              <w:jc w:val="center"/>
              <w:rPr>
                <w:sz w:val="24"/>
                <w:szCs w:val="24"/>
              </w:rPr>
            </w:pPr>
            <w:r>
              <w:rPr>
                <w:sz w:val="24"/>
                <w:szCs w:val="24"/>
              </w:rPr>
              <w:t>2 112,4</w:t>
            </w:r>
          </w:p>
        </w:tc>
      </w:tr>
      <w:tr w:rsidR="00647211" w14:paraId="5CA884A4"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10ECD0D3" w14:textId="77777777" w:rsidR="00647211" w:rsidRDefault="00647211" w:rsidP="00443BED">
            <w:pPr>
              <w:ind w:firstLine="0"/>
              <w:jc w:val="center"/>
              <w:rPr>
                <w:sz w:val="24"/>
                <w:szCs w:val="24"/>
              </w:rPr>
            </w:pPr>
            <w:r>
              <w:rPr>
                <w:sz w:val="24"/>
                <w:szCs w:val="24"/>
              </w:rPr>
              <w:t>1 14 06012 14 0000 430</w:t>
            </w:r>
          </w:p>
        </w:tc>
        <w:tc>
          <w:tcPr>
            <w:tcW w:w="3132" w:type="dxa"/>
            <w:tcBorders>
              <w:top w:val="single" w:sz="4" w:space="0" w:color="auto"/>
              <w:left w:val="single" w:sz="4" w:space="0" w:color="auto"/>
              <w:bottom w:val="single" w:sz="4" w:space="0" w:color="auto"/>
              <w:right w:val="single" w:sz="4" w:space="0" w:color="auto"/>
            </w:tcBorders>
            <w:hideMark/>
          </w:tcPr>
          <w:p w14:paraId="6813F023" w14:textId="77777777" w:rsidR="00647211" w:rsidRDefault="00647211" w:rsidP="00443BED">
            <w:pPr>
              <w:ind w:firstLine="0"/>
              <w:rPr>
                <w:sz w:val="24"/>
                <w:szCs w:val="24"/>
              </w:rPr>
            </w:pPr>
            <w:r>
              <w:rPr>
                <w:sz w:val="24"/>
                <w:szCs w:val="24"/>
              </w:rPr>
              <w:t>1.9.2.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FF06579" w14:textId="77777777" w:rsidR="00647211" w:rsidRDefault="00647211" w:rsidP="00443BED">
            <w:pPr>
              <w:ind w:firstLine="0"/>
              <w:jc w:val="center"/>
              <w:rPr>
                <w:sz w:val="24"/>
                <w:szCs w:val="24"/>
              </w:rPr>
            </w:pPr>
            <w:r>
              <w:rPr>
                <w:sz w:val="24"/>
                <w:szCs w:val="24"/>
              </w:rPr>
              <w:t>3 500,0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471CF57" w14:textId="77777777" w:rsidR="00647211" w:rsidRDefault="00647211" w:rsidP="00443BED">
            <w:pPr>
              <w:ind w:firstLine="0"/>
              <w:jc w:val="center"/>
              <w:rPr>
                <w:sz w:val="24"/>
                <w:szCs w:val="24"/>
              </w:rPr>
            </w:pPr>
            <w:r>
              <w:rPr>
                <w:sz w:val="24"/>
                <w:szCs w:val="24"/>
              </w:rPr>
              <w:t>5 150,0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D2C042A" w14:textId="77777777" w:rsidR="00647211" w:rsidRDefault="00647211" w:rsidP="00443BED">
            <w:pPr>
              <w:ind w:firstLine="0"/>
              <w:jc w:val="center"/>
              <w:rPr>
                <w:sz w:val="24"/>
                <w:szCs w:val="24"/>
              </w:rPr>
            </w:pPr>
            <w:r>
              <w:rPr>
                <w:sz w:val="24"/>
                <w:szCs w:val="24"/>
              </w:rPr>
              <w:t>4 835,0</w:t>
            </w:r>
          </w:p>
        </w:tc>
      </w:tr>
      <w:tr w:rsidR="00647211" w14:paraId="76D32C78" w14:textId="77777777" w:rsidTr="00443BED">
        <w:trPr>
          <w:trHeight w:val="515"/>
        </w:trPr>
        <w:tc>
          <w:tcPr>
            <w:tcW w:w="2560" w:type="dxa"/>
            <w:tcBorders>
              <w:top w:val="single" w:sz="4" w:space="0" w:color="auto"/>
              <w:left w:val="single" w:sz="4" w:space="0" w:color="auto"/>
              <w:bottom w:val="single" w:sz="4" w:space="0" w:color="auto"/>
              <w:right w:val="single" w:sz="4" w:space="0" w:color="auto"/>
            </w:tcBorders>
            <w:vAlign w:val="bottom"/>
          </w:tcPr>
          <w:p w14:paraId="47F5690F" w14:textId="77777777" w:rsidR="00647211" w:rsidRDefault="00647211" w:rsidP="00443BED">
            <w:pPr>
              <w:ind w:firstLine="0"/>
              <w:jc w:val="center"/>
              <w:rPr>
                <w:sz w:val="24"/>
                <w:szCs w:val="24"/>
              </w:rPr>
            </w:pPr>
          </w:p>
          <w:p w14:paraId="2CCC4A5A" w14:textId="77777777" w:rsidR="00647211" w:rsidRDefault="00647211" w:rsidP="00443BED">
            <w:pPr>
              <w:ind w:firstLine="0"/>
              <w:jc w:val="center"/>
              <w:rPr>
                <w:sz w:val="24"/>
                <w:szCs w:val="24"/>
              </w:rPr>
            </w:pPr>
          </w:p>
          <w:p w14:paraId="344D39BC" w14:textId="77777777" w:rsidR="00647211" w:rsidRDefault="00647211" w:rsidP="00443BED">
            <w:pPr>
              <w:ind w:firstLine="0"/>
              <w:jc w:val="center"/>
              <w:rPr>
                <w:sz w:val="24"/>
                <w:szCs w:val="24"/>
              </w:rPr>
            </w:pPr>
          </w:p>
          <w:p w14:paraId="11ACAF60" w14:textId="77777777" w:rsidR="00647211" w:rsidRDefault="00647211" w:rsidP="00443BED">
            <w:pPr>
              <w:ind w:firstLine="0"/>
              <w:jc w:val="center"/>
              <w:rPr>
                <w:sz w:val="24"/>
                <w:szCs w:val="24"/>
              </w:rPr>
            </w:pPr>
          </w:p>
          <w:p w14:paraId="28D0B3B1" w14:textId="77777777" w:rsidR="00647211" w:rsidRDefault="00647211" w:rsidP="00443BED">
            <w:pPr>
              <w:ind w:firstLine="0"/>
              <w:jc w:val="center"/>
              <w:rPr>
                <w:sz w:val="24"/>
                <w:szCs w:val="24"/>
              </w:rPr>
            </w:pPr>
          </w:p>
          <w:p w14:paraId="698A6185" w14:textId="77777777" w:rsidR="00647211" w:rsidRDefault="00647211" w:rsidP="00443BED">
            <w:pPr>
              <w:ind w:firstLine="0"/>
              <w:jc w:val="center"/>
              <w:rPr>
                <w:sz w:val="24"/>
                <w:szCs w:val="24"/>
              </w:rPr>
            </w:pPr>
          </w:p>
          <w:p w14:paraId="7CCC0B72" w14:textId="77777777" w:rsidR="00647211" w:rsidRDefault="00647211" w:rsidP="00443BED">
            <w:pPr>
              <w:ind w:firstLine="0"/>
              <w:jc w:val="center"/>
              <w:rPr>
                <w:sz w:val="24"/>
                <w:szCs w:val="24"/>
              </w:rPr>
            </w:pPr>
          </w:p>
          <w:p w14:paraId="3AE01657" w14:textId="77777777" w:rsidR="00647211" w:rsidRDefault="00647211" w:rsidP="00443BED">
            <w:pPr>
              <w:ind w:firstLine="0"/>
              <w:jc w:val="center"/>
              <w:rPr>
                <w:sz w:val="24"/>
                <w:szCs w:val="24"/>
              </w:rPr>
            </w:pPr>
          </w:p>
          <w:p w14:paraId="41C5E03F" w14:textId="77777777" w:rsidR="00647211" w:rsidRDefault="00647211" w:rsidP="00443BED">
            <w:pPr>
              <w:ind w:firstLine="0"/>
              <w:jc w:val="center"/>
              <w:rPr>
                <w:sz w:val="24"/>
                <w:szCs w:val="24"/>
              </w:rPr>
            </w:pPr>
          </w:p>
          <w:p w14:paraId="5F38A627" w14:textId="77777777" w:rsidR="00647211" w:rsidRDefault="00647211" w:rsidP="00443BED">
            <w:pPr>
              <w:ind w:firstLine="0"/>
              <w:jc w:val="center"/>
              <w:rPr>
                <w:sz w:val="24"/>
                <w:szCs w:val="24"/>
              </w:rPr>
            </w:pPr>
          </w:p>
          <w:p w14:paraId="1B4B1B22" w14:textId="77777777" w:rsidR="00647211" w:rsidRDefault="00647211" w:rsidP="00443BED">
            <w:pPr>
              <w:ind w:firstLine="0"/>
              <w:jc w:val="center"/>
              <w:rPr>
                <w:sz w:val="24"/>
                <w:szCs w:val="24"/>
              </w:rPr>
            </w:pPr>
          </w:p>
          <w:p w14:paraId="2B5CAF96" w14:textId="77777777" w:rsidR="00647211" w:rsidRDefault="00647211" w:rsidP="00443BED">
            <w:pPr>
              <w:ind w:firstLine="0"/>
              <w:jc w:val="center"/>
              <w:rPr>
                <w:sz w:val="24"/>
                <w:szCs w:val="24"/>
              </w:rPr>
            </w:pPr>
          </w:p>
          <w:p w14:paraId="1DC8C4DE" w14:textId="77777777" w:rsidR="00647211" w:rsidRDefault="00647211" w:rsidP="00443BED">
            <w:pPr>
              <w:ind w:firstLine="0"/>
              <w:jc w:val="center"/>
              <w:rPr>
                <w:sz w:val="24"/>
                <w:szCs w:val="24"/>
              </w:rPr>
            </w:pPr>
            <w:r>
              <w:rPr>
                <w:sz w:val="24"/>
                <w:szCs w:val="24"/>
              </w:rPr>
              <w:t>1 14 06312 14 0000 430</w:t>
            </w:r>
          </w:p>
        </w:tc>
        <w:tc>
          <w:tcPr>
            <w:tcW w:w="3132" w:type="dxa"/>
            <w:tcBorders>
              <w:top w:val="single" w:sz="4" w:space="0" w:color="auto"/>
              <w:left w:val="single" w:sz="4" w:space="0" w:color="auto"/>
              <w:bottom w:val="single" w:sz="4" w:space="0" w:color="auto"/>
              <w:right w:val="single" w:sz="4" w:space="0" w:color="auto"/>
            </w:tcBorders>
            <w:hideMark/>
          </w:tcPr>
          <w:p w14:paraId="3A35350B" w14:textId="77777777" w:rsidR="00647211" w:rsidRDefault="00647211" w:rsidP="00443BED">
            <w:pPr>
              <w:ind w:firstLine="0"/>
              <w:rPr>
                <w:sz w:val="24"/>
                <w:szCs w:val="24"/>
              </w:rPr>
            </w:pPr>
            <w:r>
              <w:rPr>
                <w:sz w:val="24"/>
                <w:szCs w:val="24"/>
              </w:rPr>
              <w:t>1.9.3.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tcPr>
          <w:p w14:paraId="2640A9E9" w14:textId="77777777" w:rsidR="00647211" w:rsidRDefault="00647211" w:rsidP="00443BED">
            <w:pPr>
              <w:ind w:firstLine="0"/>
              <w:jc w:val="center"/>
              <w:rPr>
                <w:sz w:val="24"/>
                <w:szCs w:val="24"/>
              </w:rPr>
            </w:pPr>
          </w:p>
          <w:p w14:paraId="19C30AFE" w14:textId="77777777" w:rsidR="00647211" w:rsidRDefault="00647211" w:rsidP="00443BED">
            <w:pPr>
              <w:ind w:firstLine="0"/>
              <w:jc w:val="center"/>
              <w:rPr>
                <w:sz w:val="24"/>
                <w:szCs w:val="24"/>
              </w:rPr>
            </w:pPr>
          </w:p>
          <w:p w14:paraId="6A89605A" w14:textId="77777777" w:rsidR="00647211" w:rsidRDefault="00647211" w:rsidP="00443BED">
            <w:pPr>
              <w:ind w:firstLine="0"/>
              <w:jc w:val="center"/>
              <w:rPr>
                <w:sz w:val="24"/>
                <w:szCs w:val="24"/>
              </w:rPr>
            </w:pPr>
          </w:p>
          <w:p w14:paraId="334251BC" w14:textId="77777777" w:rsidR="00647211" w:rsidRDefault="00647211" w:rsidP="00443BED">
            <w:pPr>
              <w:ind w:firstLine="0"/>
              <w:jc w:val="center"/>
              <w:rPr>
                <w:sz w:val="24"/>
                <w:szCs w:val="24"/>
              </w:rPr>
            </w:pPr>
          </w:p>
          <w:p w14:paraId="12466880" w14:textId="77777777" w:rsidR="00647211" w:rsidRDefault="00647211" w:rsidP="00443BED">
            <w:pPr>
              <w:ind w:firstLine="0"/>
              <w:jc w:val="center"/>
              <w:rPr>
                <w:sz w:val="24"/>
                <w:szCs w:val="24"/>
              </w:rPr>
            </w:pPr>
          </w:p>
          <w:p w14:paraId="3223A9C1" w14:textId="77777777" w:rsidR="00647211" w:rsidRDefault="00647211" w:rsidP="00443BED">
            <w:pPr>
              <w:ind w:firstLine="0"/>
              <w:jc w:val="center"/>
              <w:rPr>
                <w:sz w:val="24"/>
                <w:szCs w:val="24"/>
              </w:rPr>
            </w:pPr>
          </w:p>
          <w:p w14:paraId="1D340DE2" w14:textId="77777777" w:rsidR="00647211" w:rsidRDefault="00647211" w:rsidP="00443BED">
            <w:pPr>
              <w:ind w:firstLine="0"/>
              <w:jc w:val="center"/>
              <w:rPr>
                <w:sz w:val="24"/>
                <w:szCs w:val="24"/>
              </w:rPr>
            </w:pPr>
          </w:p>
          <w:p w14:paraId="7105567D" w14:textId="77777777" w:rsidR="00647211" w:rsidRDefault="00647211" w:rsidP="00443BED">
            <w:pPr>
              <w:ind w:firstLine="0"/>
              <w:jc w:val="center"/>
              <w:rPr>
                <w:sz w:val="24"/>
                <w:szCs w:val="24"/>
              </w:rPr>
            </w:pPr>
          </w:p>
          <w:p w14:paraId="74D3ECDF" w14:textId="77777777" w:rsidR="00647211" w:rsidRDefault="00647211" w:rsidP="00443BED">
            <w:pPr>
              <w:ind w:firstLine="0"/>
              <w:jc w:val="center"/>
              <w:rPr>
                <w:sz w:val="24"/>
                <w:szCs w:val="24"/>
              </w:rPr>
            </w:pPr>
          </w:p>
          <w:p w14:paraId="013323C6" w14:textId="77777777" w:rsidR="00647211" w:rsidRDefault="00647211" w:rsidP="00443BED">
            <w:pPr>
              <w:ind w:firstLine="0"/>
              <w:jc w:val="center"/>
              <w:rPr>
                <w:sz w:val="24"/>
                <w:szCs w:val="24"/>
              </w:rPr>
            </w:pPr>
          </w:p>
          <w:p w14:paraId="21F000AE" w14:textId="77777777" w:rsidR="00647211" w:rsidRDefault="00647211" w:rsidP="00443BED">
            <w:pPr>
              <w:ind w:firstLine="0"/>
              <w:jc w:val="center"/>
              <w:rPr>
                <w:sz w:val="24"/>
                <w:szCs w:val="24"/>
              </w:rPr>
            </w:pPr>
          </w:p>
          <w:p w14:paraId="0F56CAF6" w14:textId="77777777" w:rsidR="00647211" w:rsidRDefault="00647211" w:rsidP="00443BED">
            <w:pPr>
              <w:ind w:firstLine="0"/>
              <w:jc w:val="center"/>
              <w:rPr>
                <w:sz w:val="24"/>
                <w:szCs w:val="24"/>
              </w:rPr>
            </w:pPr>
          </w:p>
          <w:p w14:paraId="0FB503BE" w14:textId="77777777" w:rsidR="00647211" w:rsidRDefault="00647211" w:rsidP="00443BED">
            <w:pPr>
              <w:ind w:firstLine="0"/>
              <w:jc w:val="center"/>
              <w:rPr>
                <w:sz w:val="24"/>
                <w:szCs w:val="24"/>
              </w:rPr>
            </w:pPr>
            <w:r>
              <w:rPr>
                <w:sz w:val="24"/>
                <w:szCs w:val="24"/>
              </w:rPr>
              <w:t>10 237,3</w:t>
            </w:r>
          </w:p>
        </w:tc>
        <w:tc>
          <w:tcPr>
            <w:tcW w:w="1362" w:type="dxa"/>
            <w:tcBorders>
              <w:top w:val="single" w:sz="4" w:space="0" w:color="auto"/>
              <w:left w:val="single" w:sz="4" w:space="0" w:color="auto"/>
              <w:bottom w:val="single" w:sz="4" w:space="0" w:color="auto"/>
              <w:right w:val="single" w:sz="4" w:space="0" w:color="auto"/>
            </w:tcBorders>
            <w:vAlign w:val="bottom"/>
          </w:tcPr>
          <w:p w14:paraId="2E5D4CFB" w14:textId="77777777" w:rsidR="00647211" w:rsidRDefault="00647211" w:rsidP="00443BED">
            <w:pPr>
              <w:ind w:firstLine="0"/>
              <w:jc w:val="center"/>
              <w:rPr>
                <w:sz w:val="24"/>
                <w:szCs w:val="24"/>
              </w:rPr>
            </w:pPr>
          </w:p>
          <w:p w14:paraId="4C5EF6D0" w14:textId="77777777" w:rsidR="00647211" w:rsidRDefault="00647211" w:rsidP="00443BED">
            <w:pPr>
              <w:ind w:firstLine="0"/>
              <w:jc w:val="center"/>
              <w:rPr>
                <w:sz w:val="24"/>
                <w:szCs w:val="24"/>
              </w:rPr>
            </w:pPr>
          </w:p>
          <w:p w14:paraId="722F5F8A" w14:textId="77777777" w:rsidR="00647211" w:rsidRDefault="00647211" w:rsidP="00443BED">
            <w:pPr>
              <w:ind w:firstLine="0"/>
              <w:jc w:val="center"/>
              <w:rPr>
                <w:sz w:val="24"/>
                <w:szCs w:val="24"/>
              </w:rPr>
            </w:pPr>
          </w:p>
          <w:p w14:paraId="1E712EB7" w14:textId="77777777" w:rsidR="00647211" w:rsidRDefault="00647211" w:rsidP="00443BED">
            <w:pPr>
              <w:ind w:firstLine="0"/>
              <w:jc w:val="center"/>
              <w:rPr>
                <w:sz w:val="24"/>
                <w:szCs w:val="24"/>
              </w:rPr>
            </w:pPr>
          </w:p>
          <w:p w14:paraId="7719E670" w14:textId="77777777" w:rsidR="00647211" w:rsidRDefault="00647211" w:rsidP="00443BED">
            <w:pPr>
              <w:ind w:firstLine="0"/>
              <w:jc w:val="center"/>
              <w:rPr>
                <w:sz w:val="24"/>
                <w:szCs w:val="24"/>
              </w:rPr>
            </w:pPr>
          </w:p>
          <w:p w14:paraId="37AA4D3A" w14:textId="77777777" w:rsidR="00647211" w:rsidRDefault="00647211" w:rsidP="00443BED">
            <w:pPr>
              <w:ind w:firstLine="0"/>
              <w:jc w:val="center"/>
              <w:rPr>
                <w:sz w:val="24"/>
                <w:szCs w:val="24"/>
              </w:rPr>
            </w:pPr>
          </w:p>
          <w:p w14:paraId="1B616B56" w14:textId="77777777" w:rsidR="00647211" w:rsidRDefault="00647211" w:rsidP="00443BED">
            <w:pPr>
              <w:ind w:firstLine="0"/>
              <w:jc w:val="center"/>
              <w:rPr>
                <w:sz w:val="24"/>
                <w:szCs w:val="24"/>
              </w:rPr>
            </w:pPr>
          </w:p>
          <w:p w14:paraId="035F7DBD" w14:textId="77777777" w:rsidR="00647211" w:rsidRDefault="00647211" w:rsidP="00443BED">
            <w:pPr>
              <w:ind w:firstLine="0"/>
              <w:jc w:val="center"/>
              <w:rPr>
                <w:sz w:val="24"/>
                <w:szCs w:val="24"/>
              </w:rPr>
            </w:pPr>
          </w:p>
          <w:p w14:paraId="016777AF" w14:textId="77777777" w:rsidR="00647211" w:rsidRDefault="00647211" w:rsidP="00443BED">
            <w:pPr>
              <w:ind w:firstLine="0"/>
              <w:jc w:val="center"/>
              <w:rPr>
                <w:sz w:val="24"/>
                <w:szCs w:val="24"/>
              </w:rPr>
            </w:pPr>
          </w:p>
          <w:p w14:paraId="796714A4" w14:textId="77777777" w:rsidR="00647211" w:rsidRDefault="00647211" w:rsidP="00443BED">
            <w:pPr>
              <w:ind w:firstLine="0"/>
              <w:jc w:val="center"/>
              <w:rPr>
                <w:sz w:val="24"/>
                <w:szCs w:val="24"/>
              </w:rPr>
            </w:pPr>
          </w:p>
          <w:p w14:paraId="028FCDE5" w14:textId="77777777" w:rsidR="00647211" w:rsidRDefault="00647211" w:rsidP="00443BED">
            <w:pPr>
              <w:ind w:firstLine="0"/>
              <w:jc w:val="center"/>
              <w:rPr>
                <w:sz w:val="24"/>
                <w:szCs w:val="24"/>
              </w:rPr>
            </w:pPr>
          </w:p>
          <w:p w14:paraId="61DA8203" w14:textId="77777777" w:rsidR="00647211" w:rsidRDefault="00647211" w:rsidP="00443BED">
            <w:pPr>
              <w:ind w:firstLine="0"/>
              <w:jc w:val="center"/>
              <w:rPr>
                <w:sz w:val="24"/>
                <w:szCs w:val="24"/>
              </w:rPr>
            </w:pPr>
          </w:p>
          <w:p w14:paraId="16BA934C" w14:textId="77777777" w:rsidR="00647211" w:rsidRDefault="00647211" w:rsidP="00443BED">
            <w:pPr>
              <w:ind w:firstLine="0"/>
              <w:jc w:val="center"/>
              <w:rPr>
                <w:sz w:val="24"/>
                <w:szCs w:val="24"/>
              </w:rPr>
            </w:pPr>
            <w:r>
              <w:rPr>
                <w:sz w:val="24"/>
                <w:szCs w:val="24"/>
              </w:rPr>
              <w:t>10 740,3</w:t>
            </w:r>
          </w:p>
        </w:tc>
        <w:tc>
          <w:tcPr>
            <w:tcW w:w="1356" w:type="dxa"/>
            <w:tcBorders>
              <w:top w:val="single" w:sz="4" w:space="0" w:color="auto"/>
              <w:left w:val="single" w:sz="4" w:space="0" w:color="auto"/>
              <w:bottom w:val="single" w:sz="4" w:space="0" w:color="auto"/>
              <w:right w:val="single" w:sz="4" w:space="0" w:color="auto"/>
            </w:tcBorders>
            <w:vAlign w:val="bottom"/>
          </w:tcPr>
          <w:p w14:paraId="0EB18BCD" w14:textId="77777777" w:rsidR="00647211" w:rsidRDefault="00647211" w:rsidP="00443BED">
            <w:pPr>
              <w:ind w:firstLine="0"/>
              <w:jc w:val="center"/>
              <w:rPr>
                <w:sz w:val="24"/>
                <w:szCs w:val="24"/>
              </w:rPr>
            </w:pPr>
          </w:p>
          <w:p w14:paraId="4C4CEBFF" w14:textId="77777777" w:rsidR="00647211" w:rsidRDefault="00647211" w:rsidP="00443BED">
            <w:pPr>
              <w:ind w:firstLine="0"/>
              <w:jc w:val="center"/>
              <w:rPr>
                <w:sz w:val="24"/>
                <w:szCs w:val="24"/>
              </w:rPr>
            </w:pPr>
          </w:p>
          <w:p w14:paraId="3E067C24" w14:textId="77777777" w:rsidR="00647211" w:rsidRDefault="00647211" w:rsidP="00443BED">
            <w:pPr>
              <w:ind w:firstLine="0"/>
              <w:jc w:val="center"/>
              <w:rPr>
                <w:sz w:val="24"/>
                <w:szCs w:val="24"/>
              </w:rPr>
            </w:pPr>
          </w:p>
          <w:p w14:paraId="19D53724" w14:textId="77777777" w:rsidR="00647211" w:rsidRDefault="00647211" w:rsidP="00443BED">
            <w:pPr>
              <w:ind w:firstLine="0"/>
              <w:jc w:val="center"/>
              <w:rPr>
                <w:sz w:val="24"/>
                <w:szCs w:val="24"/>
              </w:rPr>
            </w:pPr>
          </w:p>
          <w:p w14:paraId="23B10D30" w14:textId="77777777" w:rsidR="00647211" w:rsidRDefault="00647211" w:rsidP="00443BED">
            <w:pPr>
              <w:ind w:firstLine="0"/>
              <w:jc w:val="center"/>
              <w:rPr>
                <w:sz w:val="24"/>
                <w:szCs w:val="24"/>
              </w:rPr>
            </w:pPr>
          </w:p>
          <w:p w14:paraId="5A53AB40" w14:textId="77777777" w:rsidR="00647211" w:rsidRDefault="00647211" w:rsidP="00443BED">
            <w:pPr>
              <w:ind w:firstLine="0"/>
              <w:jc w:val="center"/>
              <w:rPr>
                <w:sz w:val="24"/>
                <w:szCs w:val="24"/>
              </w:rPr>
            </w:pPr>
          </w:p>
          <w:p w14:paraId="56DD94A9" w14:textId="77777777" w:rsidR="00647211" w:rsidRDefault="00647211" w:rsidP="00443BED">
            <w:pPr>
              <w:ind w:firstLine="0"/>
              <w:jc w:val="center"/>
              <w:rPr>
                <w:sz w:val="24"/>
                <w:szCs w:val="24"/>
              </w:rPr>
            </w:pPr>
          </w:p>
          <w:p w14:paraId="0D9CEC24" w14:textId="77777777" w:rsidR="00647211" w:rsidRDefault="00647211" w:rsidP="00443BED">
            <w:pPr>
              <w:ind w:firstLine="0"/>
              <w:jc w:val="center"/>
              <w:rPr>
                <w:sz w:val="24"/>
                <w:szCs w:val="24"/>
              </w:rPr>
            </w:pPr>
          </w:p>
          <w:p w14:paraId="581BE543" w14:textId="77777777" w:rsidR="00647211" w:rsidRDefault="00647211" w:rsidP="00443BED">
            <w:pPr>
              <w:ind w:firstLine="0"/>
              <w:jc w:val="center"/>
              <w:rPr>
                <w:sz w:val="24"/>
                <w:szCs w:val="24"/>
              </w:rPr>
            </w:pPr>
          </w:p>
          <w:p w14:paraId="4137206B" w14:textId="77777777" w:rsidR="00647211" w:rsidRDefault="00647211" w:rsidP="00443BED">
            <w:pPr>
              <w:ind w:firstLine="0"/>
              <w:jc w:val="center"/>
              <w:rPr>
                <w:sz w:val="24"/>
                <w:szCs w:val="24"/>
              </w:rPr>
            </w:pPr>
          </w:p>
          <w:p w14:paraId="7AE383FB" w14:textId="77777777" w:rsidR="00647211" w:rsidRDefault="00647211" w:rsidP="00443BED">
            <w:pPr>
              <w:ind w:firstLine="0"/>
              <w:jc w:val="center"/>
              <w:rPr>
                <w:sz w:val="24"/>
                <w:szCs w:val="24"/>
              </w:rPr>
            </w:pPr>
          </w:p>
          <w:p w14:paraId="054B2F98" w14:textId="77777777" w:rsidR="00647211" w:rsidRDefault="00647211" w:rsidP="00443BED">
            <w:pPr>
              <w:ind w:firstLine="0"/>
              <w:jc w:val="center"/>
              <w:rPr>
                <w:sz w:val="24"/>
                <w:szCs w:val="24"/>
              </w:rPr>
            </w:pPr>
          </w:p>
          <w:p w14:paraId="306D93FD" w14:textId="77777777" w:rsidR="00647211" w:rsidRDefault="00647211" w:rsidP="00443BED">
            <w:pPr>
              <w:ind w:firstLine="0"/>
              <w:jc w:val="center"/>
              <w:rPr>
                <w:sz w:val="24"/>
                <w:szCs w:val="24"/>
              </w:rPr>
            </w:pPr>
            <w:r>
              <w:rPr>
                <w:sz w:val="24"/>
                <w:szCs w:val="24"/>
              </w:rPr>
              <w:t>10 492,2</w:t>
            </w:r>
          </w:p>
        </w:tc>
      </w:tr>
      <w:tr w:rsidR="00CA01E5" w14:paraId="6A0D0D17" w14:textId="77777777" w:rsidTr="003D4B28">
        <w:trPr>
          <w:trHeight w:val="315"/>
        </w:trPr>
        <w:tc>
          <w:tcPr>
            <w:tcW w:w="2560" w:type="dxa"/>
            <w:tcBorders>
              <w:top w:val="single" w:sz="4" w:space="0" w:color="auto"/>
              <w:left w:val="single" w:sz="4" w:space="0" w:color="auto"/>
              <w:bottom w:val="single" w:sz="4" w:space="0" w:color="auto"/>
              <w:right w:val="single" w:sz="4" w:space="0" w:color="auto"/>
            </w:tcBorders>
            <w:noWrap/>
          </w:tcPr>
          <w:p w14:paraId="37FC79F3" w14:textId="77777777" w:rsidR="00CA01E5" w:rsidRDefault="00CA01E5" w:rsidP="00CA01E5">
            <w:pPr>
              <w:ind w:firstLine="0"/>
              <w:rPr>
                <w:sz w:val="24"/>
                <w:szCs w:val="24"/>
              </w:rPr>
            </w:pPr>
          </w:p>
          <w:p w14:paraId="6BDF2675" w14:textId="77777777" w:rsidR="00CA01E5" w:rsidRDefault="00CA01E5" w:rsidP="00CA01E5">
            <w:pPr>
              <w:ind w:firstLine="0"/>
              <w:rPr>
                <w:sz w:val="24"/>
                <w:szCs w:val="24"/>
              </w:rPr>
            </w:pPr>
          </w:p>
          <w:p w14:paraId="6AD345C5" w14:textId="77777777" w:rsidR="00CA01E5" w:rsidRDefault="00CA01E5" w:rsidP="00CA01E5">
            <w:pPr>
              <w:ind w:firstLine="0"/>
              <w:rPr>
                <w:sz w:val="24"/>
                <w:szCs w:val="24"/>
              </w:rPr>
            </w:pPr>
          </w:p>
          <w:p w14:paraId="46288CBA" w14:textId="77777777" w:rsidR="00CA01E5" w:rsidRDefault="00CA01E5" w:rsidP="00CA01E5">
            <w:pPr>
              <w:ind w:firstLine="0"/>
              <w:rPr>
                <w:sz w:val="24"/>
                <w:szCs w:val="24"/>
              </w:rPr>
            </w:pPr>
          </w:p>
          <w:p w14:paraId="1CABA6A5" w14:textId="77777777" w:rsidR="00CA01E5" w:rsidRDefault="00CA01E5" w:rsidP="00CA01E5">
            <w:pPr>
              <w:ind w:firstLine="0"/>
              <w:rPr>
                <w:sz w:val="24"/>
                <w:szCs w:val="24"/>
              </w:rPr>
            </w:pPr>
          </w:p>
          <w:p w14:paraId="0024D113" w14:textId="77777777" w:rsidR="00CA01E5" w:rsidRDefault="00CA01E5" w:rsidP="00CA01E5">
            <w:pPr>
              <w:ind w:firstLine="0"/>
              <w:rPr>
                <w:sz w:val="24"/>
                <w:szCs w:val="24"/>
              </w:rPr>
            </w:pPr>
          </w:p>
          <w:p w14:paraId="1F75842C" w14:textId="77777777" w:rsidR="00CA01E5" w:rsidRDefault="00CA01E5" w:rsidP="00CA01E5">
            <w:pPr>
              <w:ind w:firstLine="0"/>
              <w:rPr>
                <w:sz w:val="24"/>
                <w:szCs w:val="24"/>
              </w:rPr>
            </w:pPr>
          </w:p>
          <w:p w14:paraId="7A5C3D49" w14:textId="77777777" w:rsidR="00CA01E5" w:rsidRDefault="00CA01E5" w:rsidP="00CA01E5">
            <w:pPr>
              <w:ind w:firstLine="0"/>
              <w:rPr>
                <w:sz w:val="24"/>
                <w:szCs w:val="24"/>
              </w:rPr>
            </w:pPr>
          </w:p>
          <w:p w14:paraId="3FA815AD" w14:textId="77777777" w:rsidR="00CA01E5" w:rsidRDefault="00CA01E5" w:rsidP="00CA01E5">
            <w:pPr>
              <w:ind w:firstLine="0"/>
              <w:rPr>
                <w:sz w:val="24"/>
                <w:szCs w:val="24"/>
              </w:rPr>
            </w:pPr>
          </w:p>
          <w:p w14:paraId="2E5466F0" w14:textId="77777777" w:rsidR="00CA01E5" w:rsidRDefault="00CA01E5" w:rsidP="00CA01E5">
            <w:pPr>
              <w:ind w:firstLine="0"/>
              <w:rPr>
                <w:sz w:val="24"/>
                <w:szCs w:val="24"/>
              </w:rPr>
            </w:pPr>
          </w:p>
          <w:p w14:paraId="76FDDDE6" w14:textId="77777777" w:rsidR="00CA01E5" w:rsidRDefault="00CA01E5" w:rsidP="00CA01E5">
            <w:pPr>
              <w:ind w:firstLine="0"/>
              <w:rPr>
                <w:sz w:val="24"/>
                <w:szCs w:val="24"/>
              </w:rPr>
            </w:pPr>
          </w:p>
          <w:p w14:paraId="74AF3B90" w14:textId="77777777" w:rsidR="00CA01E5" w:rsidRDefault="00CA01E5" w:rsidP="00CA01E5">
            <w:pPr>
              <w:ind w:firstLine="0"/>
              <w:rPr>
                <w:sz w:val="24"/>
                <w:szCs w:val="24"/>
              </w:rPr>
            </w:pPr>
          </w:p>
          <w:p w14:paraId="018CFFC6" w14:textId="77777777" w:rsidR="00CA01E5" w:rsidRDefault="00CA01E5" w:rsidP="00CA01E5">
            <w:pPr>
              <w:ind w:firstLine="0"/>
              <w:rPr>
                <w:sz w:val="24"/>
                <w:szCs w:val="24"/>
              </w:rPr>
            </w:pPr>
          </w:p>
          <w:p w14:paraId="006FE1F0" w14:textId="193CF72B" w:rsidR="00CA01E5" w:rsidRDefault="00CA01E5" w:rsidP="00CA01E5">
            <w:pPr>
              <w:ind w:firstLine="0"/>
              <w:jc w:val="center"/>
              <w:rPr>
                <w:b/>
                <w:bCs/>
                <w:sz w:val="24"/>
                <w:szCs w:val="24"/>
              </w:rPr>
            </w:pPr>
            <w:r w:rsidRPr="000A484E">
              <w:rPr>
                <w:sz w:val="24"/>
                <w:szCs w:val="24"/>
              </w:rPr>
              <w:t>1 14 02042 14 0000 440</w:t>
            </w:r>
          </w:p>
        </w:tc>
        <w:tc>
          <w:tcPr>
            <w:tcW w:w="3132" w:type="dxa"/>
            <w:tcBorders>
              <w:top w:val="single" w:sz="4" w:space="0" w:color="auto"/>
              <w:left w:val="single" w:sz="4" w:space="0" w:color="auto"/>
              <w:bottom w:val="single" w:sz="4" w:space="0" w:color="auto"/>
              <w:right w:val="single" w:sz="4" w:space="0" w:color="auto"/>
            </w:tcBorders>
          </w:tcPr>
          <w:p w14:paraId="5F3B5D8C" w14:textId="52E2F4DA" w:rsidR="00CA01E5" w:rsidRDefault="00CA01E5" w:rsidP="00CA01E5">
            <w:pPr>
              <w:ind w:firstLine="0"/>
              <w:rPr>
                <w:b/>
                <w:bCs/>
                <w:sz w:val="24"/>
                <w:szCs w:val="24"/>
              </w:rPr>
            </w:pPr>
            <w:r w:rsidRPr="000A484E">
              <w:rPr>
                <w:sz w:val="24"/>
                <w:szCs w:val="24"/>
              </w:rPr>
              <w:t>1.9.4. 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61" w:type="dxa"/>
            <w:tcBorders>
              <w:top w:val="single" w:sz="4" w:space="0" w:color="auto"/>
              <w:left w:val="single" w:sz="4" w:space="0" w:color="auto"/>
              <w:bottom w:val="single" w:sz="4" w:space="0" w:color="auto"/>
              <w:right w:val="single" w:sz="4" w:space="0" w:color="auto"/>
            </w:tcBorders>
            <w:vAlign w:val="bottom"/>
          </w:tcPr>
          <w:p w14:paraId="0380A7E5" w14:textId="67D8386E" w:rsidR="00CA01E5" w:rsidRPr="005457E3" w:rsidRDefault="00CA01E5" w:rsidP="00CA01E5">
            <w:pPr>
              <w:ind w:firstLine="0"/>
              <w:jc w:val="center"/>
              <w:rPr>
                <w:b/>
                <w:sz w:val="24"/>
                <w:szCs w:val="24"/>
              </w:rPr>
            </w:pPr>
            <w:r w:rsidRPr="000A484E">
              <w:rPr>
                <w:sz w:val="24"/>
                <w:szCs w:val="24"/>
              </w:rPr>
              <w:t>125,8</w:t>
            </w:r>
          </w:p>
        </w:tc>
        <w:tc>
          <w:tcPr>
            <w:tcW w:w="1362" w:type="dxa"/>
            <w:tcBorders>
              <w:top w:val="single" w:sz="4" w:space="0" w:color="auto"/>
              <w:left w:val="single" w:sz="4" w:space="0" w:color="auto"/>
              <w:bottom w:val="single" w:sz="4" w:space="0" w:color="auto"/>
              <w:right w:val="single" w:sz="4" w:space="0" w:color="auto"/>
            </w:tcBorders>
            <w:vAlign w:val="bottom"/>
          </w:tcPr>
          <w:p w14:paraId="79B5A792" w14:textId="6CF9C566" w:rsidR="00CA01E5" w:rsidRPr="005457E3" w:rsidRDefault="00CA01E5" w:rsidP="00CA01E5">
            <w:pPr>
              <w:ind w:firstLine="0"/>
              <w:jc w:val="center"/>
              <w:rPr>
                <w:b/>
                <w:sz w:val="24"/>
                <w:szCs w:val="24"/>
              </w:rPr>
            </w:pPr>
            <w:r w:rsidRPr="000A484E">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48EA92C3" w14:textId="4516DA68" w:rsidR="00CA01E5" w:rsidRPr="005457E3" w:rsidRDefault="00CA01E5" w:rsidP="00CA01E5">
            <w:pPr>
              <w:ind w:firstLine="0"/>
              <w:jc w:val="center"/>
              <w:rPr>
                <w:b/>
                <w:sz w:val="24"/>
                <w:szCs w:val="24"/>
              </w:rPr>
            </w:pPr>
            <w:r w:rsidRPr="000A484E">
              <w:rPr>
                <w:sz w:val="24"/>
                <w:szCs w:val="24"/>
              </w:rPr>
              <w:t>0,0</w:t>
            </w:r>
          </w:p>
        </w:tc>
      </w:tr>
      <w:tr w:rsidR="00CA01E5" w14:paraId="246C4FEB"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1E5DF673" w14:textId="77777777" w:rsidR="00CA01E5" w:rsidRDefault="00CA01E5" w:rsidP="00CA01E5">
            <w:pPr>
              <w:ind w:firstLine="0"/>
              <w:jc w:val="center"/>
              <w:rPr>
                <w:b/>
                <w:bCs/>
                <w:sz w:val="24"/>
                <w:szCs w:val="24"/>
              </w:rPr>
            </w:pPr>
            <w:r>
              <w:rPr>
                <w:b/>
                <w:bCs/>
                <w:sz w:val="24"/>
                <w:szCs w:val="24"/>
              </w:rPr>
              <w:t>1 16 00000 00 0000 000</w:t>
            </w:r>
          </w:p>
        </w:tc>
        <w:tc>
          <w:tcPr>
            <w:tcW w:w="3132" w:type="dxa"/>
            <w:tcBorders>
              <w:top w:val="single" w:sz="4" w:space="0" w:color="auto"/>
              <w:left w:val="single" w:sz="4" w:space="0" w:color="auto"/>
              <w:bottom w:val="single" w:sz="4" w:space="0" w:color="auto"/>
              <w:right w:val="single" w:sz="4" w:space="0" w:color="auto"/>
            </w:tcBorders>
            <w:hideMark/>
          </w:tcPr>
          <w:p w14:paraId="15C46130" w14:textId="77777777" w:rsidR="00CA01E5" w:rsidRDefault="00CA01E5" w:rsidP="00CA01E5">
            <w:pPr>
              <w:ind w:firstLine="0"/>
              <w:rPr>
                <w:b/>
                <w:bCs/>
                <w:sz w:val="24"/>
                <w:szCs w:val="24"/>
              </w:rPr>
            </w:pPr>
            <w:r>
              <w:rPr>
                <w:b/>
                <w:bCs/>
                <w:sz w:val="24"/>
                <w:szCs w:val="24"/>
              </w:rPr>
              <w:t>1.10. Штрафы, санкции, возмещение ущерба</w:t>
            </w:r>
          </w:p>
        </w:tc>
        <w:tc>
          <w:tcPr>
            <w:tcW w:w="1361" w:type="dxa"/>
            <w:tcBorders>
              <w:top w:val="single" w:sz="4" w:space="0" w:color="auto"/>
              <w:left w:val="single" w:sz="4" w:space="0" w:color="auto"/>
              <w:bottom w:val="single" w:sz="4" w:space="0" w:color="auto"/>
              <w:right w:val="single" w:sz="4" w:space="0" w:color="auto"/>
            </w:tcBorders>
            <w:vAlign w:val="bottom"/>
            <w:hideMark/>
          </w:tcPr>
          <w:p w14:paraId="29D125E3" w14:textId="210533A7" w:rsidR="00CA01E5" w:rsidRDefault="00CA01E5" w:rsidP="00CA01E5">
            <w:pPr>
              <w:ind w:firstLine="0"/>
              <w:jc w:val="center"/>
              <w:rPr>
                <w:b/>
                <w:bCs/>
                <w:sz w:val="24"/>
                <w:szCs w:val="24"/>
              </w:rPr>
            </w:pPr>
            <w:r w:rsidRPr="005457E3">
              <w:rPr>
                <w:b/>
                <w:sz w:val="24"/>
                <w:szCs w:val="24"/>
              </w:rPr>
              <w:t>5 928,8</w:t>
            </w:r>
          </w:p>
        </w:tc>
        <w:tc>
          <w:tcPr>
            <w:tcW w:w="1362" w:type="dxa"/>
            <w:tcBorders>
              <w:top w:val="single" w:sz="4" w:space="0" w:color="auto"/>
              <w:left w:val="single" w:sz="4" w:space="0" w:color="auto"/>
              <w:bottom w:val="single" w:sz="4" w:space="0" w:color="auto"/>
              <w:right w:val="single" w:sz="4" w:space="0" w:color="auto"/>
            </w:tcBorders>
            <w:vAlign w:val="bottom"/>
            <w:hideMark/>
          </w:tcPr>
          <w:p w14:paraId="57A738D3" w14:textId="661B6C33" w:rsidR="00CA01E5" w:rsidRDefault="00CA01E5" w:rsidP="00CA01E5">
            <w:pPr>
              <w:ind w:firstLine="0"/>
              <w:jc w:val="center"/>
              <w:rPr>
                <w:b/>
                <w:bCs/>
                <w:sz w:val="24"/>
                <w:szCs w:val="24"/>
              </w:rPr>
            </w:pPr>
            <w:r w:rsidRPr="005457E3">
              <w:rPr>
                <w:b/>
                <w:sz w:val="24"/>
                <w:szCs w:val="24"/>
              </w:rPr>
              <w:t>6 166,0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53BDBCE" w14:textId="7F6CA14D" w:rsidR="00CA01E5" w:rsidRDefault="00CA01E5" w:rsidP="00CA01E5">
            <w:pPr>
              <w:ind w:firstLine="0"/>
              <w:jc w:val="center"/>
              <w:rPr>
                <w:b/>
                <w:bCs/>
                <w:sz w:val="24"/>
                <w:szCs w:val="24"/>
              </w:rPr>
            </w:pPr>
            <w:r w:rsidRPr="005457E3">
              <w:rPr>
                <w:b/>
                <w:sz w:val="24"/>
                <w:szCs w:val="24"/>
              </w:rPr>
              <w:t>6 412,6</w:t>
            </w:r>
          </w:p>
        </w:tc>
      </w:tr>
      <w:tr w:rsidR="00CA01E5" w14:paraId="306E2922" w14:textId="77777777" w:rsidTr="00443BED">
        <w:trPr>
          <w:trHeight w:val="189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6A42BB4B" w14:textId="77777777" w:rsidR="00CA01E5" w:rsidRDefault="00CA01E5" w:rsidP="00CA01E5">
            <w:pPr>
              <w:ind w:firstLine="0"/>
              <w:jc w:val="center"/>
              <w:rPr>
                <w:sz w:val="24"/>
                <w:szCs w:val="24"/>
              </w:rPr>
            </w:pPr>
            <w:r>
              <w:rPr>
                <w:sz w:val="24"/>
                <w:szCs w:val="24"/>
              </w:rPr>
              <w:t>1 16 01053 01 0000 140</w:t>
            </w:r>
          </w:p>
        </w:tc>
        <w:tc>
          <w:tcPr>
            <w:tcW w:w="3132" w:type="dxa"/>
            <w:tcBorders>
              <w:top w:val="single" w:sz="4" w:space="0" w:color="auto"/>
              <w:left w:val="single" w:sz="4" w:space="0" w:color="auto"/>
              <w:bottom w:val="single" w:sz="4" w:space="0" w:color="auto"/>
              <w:right w:val="single" w:sz="4" w:space="0" w:color="auto"/>
            </w:tcBorders>
            <w:hideMark/>
          </w:tcPr>
          <w:p w14:paraId="1D180CAE" w14:textId="77777777" w:rsidR="00CA01E5" w:rsidRDefault="00CA01E5" w:rsidP="00CA01E5">
            <w:pPr>
              <w:ind w:firstLine="0"/>
              <w:rPr>
                <w:sz w:val="24"/>
                <w:szCs w:val="24"/>
              </w:rPr>
            </w:pPr>
            <w:r>
              <w:rPr>
                <w:sz w:val="24"/>
                <w:szCs w:val="24"/>
              </w:rPr>
              <w:t>1.10.1.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EAB4049" w14:textId="77777777" w:rsidR="00CA01E5" w:rsidRDefault="00CA01E5" w:rsidP="00CA01E5">
            <w:pPr>
              <w:ind w:firstLine="0"/>
              <w:jc w:val="center"/>
              <w:rPr>
                <w:sz w:val="24"/>
                <w:szCs w:val="24"/>
              </w:rPr>
            </w:pPr>
            <w:r>
              <w:rPr>
                <w:sz w:val="24"/>
                <w:szCs w:val="24"/>
              </w:rPr>
              <w:t>46,0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ACDF886" w14:textId="77777777" w:rsidR="00CA01E5" w:rsidRDefault="00CA01E5" w:rsidP="00CA01E5">
            <w:pPr>
              <w:ind w:firstLine="0"/>
              <w:jc w:val="center"/>
              <w:rPr>
                <w:sz w:val="24"/>
                <w:szCs w:val="24"/>
              </w:rPr>
            </w:pPr>
            <w:r>
              <w:rPr>
                <w:sz w:val="24"/>
                <w:szCs w:val="24"/>
              </w:rPr>
              <w:t>47,9</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AC41BDF" w14:textId="77777777" w:rsidR="00CA01E5" w:rsidRDefault="00CA01E5" w:rsidP="00CA01E5">
            <w:pPr>
              <w:ind w:firstLine="0"/>
              <w:jc w:val="center"/>
              <w:rPr>
                <w:sz w:val="24"/>
                <w:szCs w:val="24"/>
              </w:rPr>
            </w:pPr>
            <w:r>
              <w:rPr>
                <w:sz w:val="24"/>
                <w:szCs w:val="24"/>
              </w:rPr>
              <w:t>49,8</w:t>
            </w:r>
          </w:p>
        </w:tc>
      </w:tr>
      <w:tr w:rsidR="00CA01E5" w14:paraId="27167976" w14:textId="77777777" w:rsidTr="00443BED">
        <w:trPr>
          <w:trHeight w:val="1978"/>
        </w:trPr>
        <w:tc>
          <w:tcPr>
            <w:tcW w:w="2560" w:type="dxa"/>
            <w:tcBorders>
              <w:top w:val="single" w:sz="4" w:space="0" w:color="auto"/>
              <w:left w:val="single" w:sz="4" w:space="0" w:color="auto"/>
              <w:bottom w:val="single" w:sz="4" w:space="0" w:color="auto"/>
              <w:right w:val="single" w:sz="4" w:space="0" w:color="auto"/>
            </w:tcBorders>
            <w:noWrap/>
            <w:vAlign w:val="bottom"/>
          </w:tcPr>
          <w:p w14:paraId="0D2CBF24" w14:textId="77777777" w:rsidR="00CA01E5" w:rsidRDefault="00CA01E5" w:rsidP="00CA01E5">
            <w:pPr>
              <w:ind w:firstLine="0"/>
              <w:jc w:val="center"/>
              <w:rPr>
                <w:sz w:val="24"/>
                <w:szCs w:val="24"/>
              </w:rPr>
            </w:pPr>
          </w:p>
          <w:p w14:paraId="08AD8DFD" w14:textId="77777777" w:rsidR="00CA01E5" w:rsidRDefault="00CA01E5" w:rsidP="00CA01E5">
            <w:pPr>
              <w:ind w:firstLine="0"/>
              <w:jc w:val="center"/>
              <w:rPr>
                <w:sz w:val="24"/>
                <w:szCs w:val="24"/>
              </w:rPr>
            </w:pPr>
          </w:p>
          <w:p w14:paraId="052CE873" w14:textId="77777777" w:rsidR="00CA01E5" w:rsidRDefault="00CA01E5" w:rsidP="00CA01E5">
            <w:pPr>
              <w:ind w:firstLine="0"/>
              <w:jc w:val="center"/>
              <w:rPr>
                <w:sz w:val="24"/>
                <w:szCs w:val="24"/>
              </w:rPr>
            </w:pPr>
          </w:p>
          <w:p w14:paraId="26DE2679" w14:textId="77777777" w:rsidR="00CA01E5" w:rsidRDefault="00CA01E5" w:rsidP="00CA01E5">
            <w:pPr>
              <w:ind w:firstLine="0"/>
              <w:jc w:val="center"/>
              <w:rPr>
                <w:sz w:val="24"/>
                <w:szCs w:val="24"/>
              </w:rPr>
            </w:pPr>
          </w:p>
          <w:p w14:paraId="3376A741" w14:textId="77777777" w:rsidR="00CA01E5" w:rsidRDefault="00CA01E5" w:rsidP="00CA01E5">
            <w:pPr>
              <w:ind w:firstLine="0"/>
              <w:jc w:val="center"/>
              <w:rPr>
                <w:sz w:val="24"/>
                <w:szCs w:val="24"/>
              </w:rPr>
            </w:pPr>
          </w:p>
          <w:p w14:paraId="69FB4466" w14:textId="77777777" w:rsidR="00CA01E5" w:rsidRDefault="00CA01E5" w:rsidP="00CA01E5">
            <w:pPr>
              <w:ind w:firstLine="0"/>
              <w:jc w:val="center"/>
              <w:rPr>
                <w:sz w:val="24"/>
                <w:szCs w:val="24"/>
              </w:rPr>
            </w:pPr>
          </w:p>
          <w:p w14:paraId="677BEA73" w14:textId="77777777" w:rsidR="00CA01E5" w:rsidRDefault="00CA01E5" w:rsidP="00CA01E5">
            <w:pPr>
              <w:ind w:firstLine="0"/>
              <w:jc w:val="center"/>
              <w:rPr>
                <w:sz w:val="24"/>
                <w:szCs w:val="24"/>
              </w:rPr>
            </w:pPr>
          </w:p>
          <w:p w14:paraId="17DE1F1D" w14:textId="77777777" w:rsidR="00CA01E5" w:rsidRDefault="00CA01E5" w:rsidP="00CA01E5">
            <w:pPr>
              <w:ind w:firstLine="0"/>
              <w:jc w:val="center"/>
              <w:rPr>
                <w:sz w:val="24"/>
                <w:szCs w:val="24"/>
              </w:rPr>
            </w:pPr>
          </w:p>
          <w:p w14:paraId="3F5C4D23" w14:textId="77777777" w:rsidR="00CA01E5" w:rsidRDefault="00CA01E5" w:rsidP="00CA01E5">
            <w:pPr>
              <w:ind w:firstLine="0"/>
              <w:jc w:val="center"/>
              <w:rPr>
                <w:sz w:val="24"/>
                <w:szCs w:val="24"/>
              </w:rPr>
            </w:pPr>
          </w:p>
          <w:p w14:paraId="53081AFE" w14:textId="77777777" w:rsidR="00CA01E5" w:rsidRDefault="00CA01E5" w:rsidP="00CA01E5">
            <w:pPr>
              <w:ind w:firstLine="0"/>
              <w:jc w:val="center"/>
              <w:rPr>
                <w:sz w:val="24"/>
                <w:szCs w:val="24"/>
              </w:rPr>
            </w:pPr>
          </w:p>
          <w:p w14:paraId="790075F6" w14:textId="77777777" w:rsidR="00CA01E5" w:rsidRDefault="00CA01E5" w:rsidP="00CA01E5">
            <w:pPr>
              <w:ind w:firstLine="0"/>
              <w:jc w:val="center"/>
              <w:rPr>
                <w:sz w:val="24"/>
                <w:szCs w:val="24"/>
              </w:rPr>
            </w:pPr>
          </w:p>
          <w:p w14:paraId="21BA4997" w14:textId="77777777" w:rsidR="00CA01E5" w:rsidRDefault="00CA01E5" w:rsidP="00CA01E5">
            <w:pPr>
              <w:ind w:firstLine="0"/>
              <w:jc w:val="center"/>
              <w:rPr>
                <w:sz w:val="24"/>
                <w:szCs w:val="24"/>
              </w:rPr>
            </w:pPr>
          </w:p>
          <w:p w14:paraId="02A5FD00" w14:textId="77777777" w:rsidR="00CA01E5" w:rsidRDefault="00CA01E5" w:rsidP="00CA01E5">
            <w:pPr>
              <w:ind w:firstLine="0"/>
              <w:jc w:val="center"/>
              <w:rPr>
                <w:sz w:val="24"/>
                <w:szCs w:val="24"/>
              </w:rPr>
            </w:pPr>
          </w:p>
          <w:p w14:paraId="34E7A5FE" w14:textId="77777777" w:rsidR="00CA01E5" w:rsidRDefault="00CA01E5" w:rsidP="00CA01E5">
            <w:pPr>
              <w:ind w:firstLine="0"/>
              <w:jc w:val="center"/>
              <w:rPr>
                <w:sz w:val="24"/>
                <w:szCs w:val="24"/>
              </w:rPr>
            </w:pPr>
          </w:p>
          <w:p w14:paraId="35D7D592" w14:textId="77777777" w:rsidR="00CA01E5" w:rsidRDefault="00CA01E5" w:rsidP="00CA01E5">
            <w:pPr>
              <w:ind w:firstLine="0"/>
              <w:jc w:val="center"/>
              <w:rPr>
                <w:sz w:val="24"/>
                <w:szCs w:val="24"/>
              </w:rPr>
            </w:pPr>
          </w:p>
          <w:p w14:paraId="342919C8" w14:textId="77777777" w:rsidR="00CA01E5" w:rsidRDefault="00CA01E5" w:rsidP="00CA01E5">
            <w:pPr>
              <w:ind w:firstLine="0"/>
              <w:jc w:val="center"/>
              <w:rPr>
                <w:sz w:val="24"/>
                <w:szCs w:val="24"/>
              </w:rPr>
            </w:pPr>
          </w:p>
          <w:p w14:paraId="27CEDC08" w14:textId="77777777" w:rsidR="00CA01E5" w:rsidRDefault="00CA01E5" w:rsidP="00CA01E5">
            <w:pPr>
              <w:ind w:firstLine="0"/>
              <w:jc w:val="center"/>
              <w:rPr>
                <w:sz w:val="24"/>
                <w:szCs w:val="24"/>
              </w:rPr>
            </w:pPr>
          </w:p>
          <w:p w14:paraId="45DBF898" w14:textId="77777777" w:rsidR="00CA01E5" w:rsidRDefault="00CA01E5" w:rsidP="00CA01E5">
            <w:pPr>
              <w:ind w:firstLine="0"/>
              <w:jc w:val="center"/>
              <w:rPr>
                <w:sz w:val="24"/>
                <w:szCs w:val="24"/>
              </w:rPr>
            </w:pPr>
            <w:r>
              <w:rPr>
                <w:sz w:val="24"/>
                <w:szCs w:val="24"/>
              </w:rPr>
              <w:t>1 16 01063 01 0000 140</w:t>
            </w:r>
          </w:p>
        </w:tc>
        <w:tc>
          <w:tcPr>
            <w:tcW w:w="3132" w:type="dxa"/>
            <w:tcBorders>
              <w:top w:val="single" w:sz="4" w:space="0" w:color="auto"/>
              <w:left w:val="single" w:sz="4" w:space="0" w:color="auto"/>
              <w:bottom w:val="single" w:sz="4" w:space="0" w:color="auto"/>
              <w:right w:val="single" w:sz="4" w:space="0" w:color="auto"/>
            </w:tcBorders>
            <w:hideMark/>
          </w:tcPr>
          <w:p w14:paraId="22DCC952" w14:textId="77777777" w:rsidR="00CA01E5" w:rsidRPr="008F7AA5" w:rsidRDefault="008403EE" w:rsidP="00CA01E5">
            <w:pPr>
              <w:ind w:firstLine="0"/>
              <w:rPr>
                <w:color w:val="000000" w:themeColor="text1"/>
                <w:sz w:val="24"/>
                <w:szCs w:val="24"/>
              </w:rPr>
            </w:pPr>
            <w:hyperlink r:id="rId10" w:anchor="dst100326" w:history="1">
              <w:r w:rsidR="00CA01E5" w:rsidRPr="008F7AA5">
                <w:rPr>
                  <w:rStyle w:val="affd"/>
                  <w:color w:val="000000" w:themeColor="text1"/>
                  <w:sz w:val="24"/>
                  <w:szCs w:val="24"/>
                  <w:u w:val="none"/>
                </w:rPr>
                <w:t>1.10.2.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361" w:type="dxa"/>
            <w:tcBorders>
              <w:top w:val="single" w:sz="4" w:space="0" w:color="auto"/>
              <w:left w:val="single" w:sz="4" w:space="0" w:color="auto"/>
              <w:bottom w:val="single" w:sz="4" w:space="0" w:color="auto"/>
              <w:right w:val="single" w:sz="4" w:space="0" w:color="auto"/>
            </w:tcBorders>
            <w:noWrap/>
            <w:vAlign w:val="bottom"/>
          </w:tcPr>
          <w:p w14:paraId="0B240A10" w14:textId="77777777" w:rsidR="00CA01E5" w:rsidRDefault="00CA01E5" w:rsidP="00CA01E5">
            <w:pPr>
              <w:ind w:firstLine="0"/>
              <w:jc w:val="center"/>
              <w:rPr>
                <w:sz w:val="24"/>
                <w:szCs w:val="24"/>
              </w:rPr>
            </w:pPr>
          </w:p>
          <w:p w14:paraId="00A2AEEE" w14:textId="77777777" w:rsidR="00CA01E5" w:rsidRDefault="00CA01E5" w:rsidP="00CA01E5">
            <w:pPr>
              <w:ind w:firstLine="0"/>
              <w:jc w:val="center"/>
              <w:rPr>
                <w:sz w:val="24"/>
                <w:szCs w:val="24"/>
              </w:rPr>
            </w:pPr>
          </w:p>
          <w:p w14:paraId="7C1D8CE4" w14:textId="77777777" w:rsidR="00CA01E5" w:rsidRDefault="00CA01E5" w:rsidP="00CA01E5">
            <w:pPr>
              <w:ind w:firstLine="0"/>
              <w:jc w:val="center"/>
              <w:rPr>
                <w:sz w:val="24"/>
                <w:szCs w:val="24"/>
              </w:rPr>
            </w:pPr>
          </w:p>
          <w:p w14:paraId="14B2FC05" w14:textId="77777777" w:rsidR="00CA01E5" w:rsidRDefault="00CA01E5" w:rsidP="00CA01E5">
            <w:pPr>
              <w:ind w:firstLine="0"/>
              <w:jc w:val="center"/>
              <w:rPr>
                <w:sz w:val="24"/>
                <w:szCs w:val="24"/>
              </w:rPr>
            </w:pPr>
          </w:p>
          <w:p w14:paraId="317B0E21" w14:textId="77777777" w:rsidR="00CA01E5" w:rsidRDefault="00CA01E5" w:rsidP="00CA01E5">
            <w:pPr>
              <w:ind w:firstLine="0"/>
              <w:jc w:val="center"/>
              <w:rPr>
                <w:sz w:val="24"/>
                <w:szCs w:val="24"/>
              </w:rPr>
            </w:pPr>
          </w:p>
          <w:p w14:paraId="58D9D84F" w14:textId="77777777" w:rsidR="00CA01E5" w:rsidRDefault="00CA01E5" w:rsidP="00CA01E5">
            <w:pPr>
              <w:ind w:firstLine="0"/>
              <w:jc w:val="center"/>
              <w:rPr>
                <w:sz w:val="24"/>
                <w:szCs w:val="24"/>
              </w:rPr>
            </w:pPr>
          </w:p>
          <w:p w14:paraId="384C441D" w14:textId="77777777" w:rsidR="00CA01E5" w:rsidRDefault="00CA01E5" w:rsidP="00CA01E5">
            <w:pPr>
              <w:ind w:firstLine="0"/>
              <w:jc w:val="center"/>
              <w:rPr>
                <w:sz w:val="24"/>
                <w:szCs w:val="24"/>
              </w:rPr>
            </w:pPr>
          </w:p>
          <w:p w14:paraId="60DDD836" w14:textId="77777777" w:rsidR="00CA01E5" w:rsidRDefault="00CA01E5" w:rsidP="00CA01E5">
            <w:pPr>
              <w:ind w:firstLine="0"/>
              <w:jc w:val="center"/>
              <w:rPr>
                <w:sz w:val="24"/>
                <w:szCs w:val="24"/>
              </w:rPr>
            </w:pPr>
          </w:p>
          <w:p w14:paraId="39BC7AFD" w14:textId="77777777" w:rsidR="00CA01E5" w:rsidRDefault="00CA01E5" w:rsidP="00CA01E5">
            <w:pPr>
              <w:ind w:firstLine="0"/>
              <w:jc w:val="center"/>
              <w:rPr>
                <w:sz w:val="24"/>
                <w:szCs w:val="24"/>
              </w:rPr>
            </w:pPr>
          </w:p>
          <w:p w14:paraId="0EC720EB" w14:textId="77777777" w:rsidR="00CA01E5" w:rsidRDefault="00CA01E5" w:rsidP="00CA01E5">
            <w:pPr>
              <w:ind w:firstLine="0"/>
              <w:jc w:val="center"/>
              <w:rPr>
                <w:sz w:val="24"/>
                <w:szCs w:val="24"/>
              </w:rPr>
            </w:pPr>
          </w:p>
          <w:p w14:paraId="08468528" w14:textId="77777777" w:rsidR="00CA01E5" w:rsidRDefault="00CA01E5" w:rsidP="00CA01E5">
            <w:pPr>
              <w:ind w:firstLine="0"/>
              <w:jc w:val="center"/>
              <w:rPr>
                <w:sz w:val="24"/>
                <w:szCs w:val="24"/>
              </w:rPr>
            </w:pPr>
          </w:p>
          <w:p w14:paraId="146F0256" w14:textId="77777777" w:rsidR="00CA01E5" w:rsidRDefault="00CA01E5" w:rsidP="00CA01E5">
            <w:pPr>
              <w:ind w:firstLine="0"/>
              <w:jc w:val="center"/>
              <w:rPr>
                <w:sz w:val="24"/>
                <w:szCs w:val="24"/>
              </w:rPr>
            </w:pPr>
          </w:p>
          <w:p w14:paraId="01B95691" w14:textId="77777777" w:rsidR="00CA01E5" w:rsidRDefault="00CA01E5" w:rsidP="00CA01E5">
            <w:pPr>
              <w:ind w:firstLine="0"/>
              <w:jc w:val="center"/>
              <w:rPr>
                <w:sz w:val="24"/>
                <w:szCs w:val="24"/>
              </w:rPr>
            </w:pPr>
          </w:p>
          <w:p w14:paraId="3E3AAA6E" w14:textId="77777777" w:rsidR="00CA01E5" w:rsidRDefault="00CA01E5" w:rsidP="00CA01E5">
            <w:pPr>
              <w:ind w:firstLine="0"/>
              <w:jc w:val="center"/>
              <w:rPr>
                <w:sz w:val="24"/>
                <w:szCs w:val="24"/>
              </w:rPr>
            </w:pPr>
          </w:p>
          <w:p w14:paraId="6BA908D0" w14:textId="77777777" w:rsidR="00CA01E5" w:rsidRDefault="00CA01E5" w:rsidP="00CA01E5">
            <w:pPr>
              <w:ind w:firstLine="0"/>
              <w:jc w:val="center"/>
              <w:rPr>
                <w:sz w:val="24"/>
                <w:szCs w:val="24"/>
              </w:rPr>
            </w:pPr>
          </w:p>
          <w:p w14:paraId="4EC41603" w14:textId="77777777" w:rsidR="00CA01E5" w:rsidRDefault="00CA01E5" w:rsidP="00CA01E5">
            <w:pPr>
              <w:ind w:firstLine="0"/>
              <w:jc w:val="center"/>
              <w:rPr>
                <w:sz w:val="24"/>
                <w:szCs w:val="24"/>
              </w:rPr>
            </w:pPr>
          </w:p>
          <w:p w14:paraId="538D5412" w14:textId="77777777" w:rsidR="00CA01E5" w:rsidRDefault="00CA01E5" w:rsidP="00CA01E5">
            <w:pPr>
              <w:ind w:firstLine="0"/>
              <w:jc w:val="center"/>
              <w:rPr>
                <w:sz w:val="24"/>
                <w:szCs w:val="24"/>
              </w:rPr>
            </w:pPr>
          </w:p>
          <w:p w14:paraId="6FDF0E5A" w14:textId="77777777" w:rsidR="00CA01E5" w:rsidRDefault="00CA01E5" w:rsidP="00CA01E5">
            <w:pPr>
              <w:ind w:firstLine="0"/>
              <w:jc w:val="center"/>
              <w:rPr>
                <w:sz w:val="24"/>
                <w:szCs w:val="24"/>
              </w:rPr>
            </w:pPr>
            <w:r>
              <w:rPr>
                <w:sz w:val="24"/>
                <w:szCs w:val="24"/>
              </w:rPr>
              <w:t>221,0</w:t>
            </w:r>
          </w:p>
        </w:tc>
        <w:tc>
          <w:tcPr>
            <w:tcW w:w="1362" w:type="dxa"/>
            <w:tcBorders>
              <w:top w:val="single" w:sz="4" w:space="0" w:color="auto"/>
              <w:left w:val="single" w:sz="4" w:space="0" w:color="auto"/>
              <w:bottom w:val="single" w:sz="4" w:space="0" w:color="auto"/>
              <w:right w:val="single" w:sz="4" w:space="0" w:color="auto"/>
            </w:tcBorders>
            <w:noWrap/>
            <w:vAlign w:val="bottom"/>
          </w:tcPr>
          <w:p w14:paraId="5B368E67" w14:textId="77777777" w:rsidR="00CA01E5" w:rsidRDefault="00CA01E5" w:rsidP="00CA01E5">
            <w:pPr>
              <w:ind w:firstLine="0"/>
              <w:jc w:val="center"/>
              <w:rPr>
                <w:sz w:val="24"/>
                <w:szCs w:val="24"/>
              </w:rPr>
            </w:pPr>
          </w:p>
          <w:p w14:paraId="5701DB0F" w14:textId="77777777" w:rsidR="00CA01E5" w:rsidRDefault="00CA01E5" w:rsidP="00CA01E5">
            <w:pPr>
              <w:ind w:firstLine="0"/>
              <w:jc w:val="center"/>
              <w:rPr>
                <w:sz w:val="24"/>
                <w:szCs w:val="24"/>
              </w:rPr>
            </w:pPr>
          </w:p>
          <w:p w14:paraId="7D3DBFE3" w14:textId="77777777" w:rsidR="00CA01E5" w:rsidRDefault="00CA01E5" w:rsidP="00CA01E5">
            <w:pPr>
              <w:ind w:firstLine="0"/>
              <w:jc w:val="center"/>
              <w:rPr>
                <w:sz w:val="24"/>
                <w:szCs w:val="24"/>
              </w:rPr>
            </w:pPr>
          </w:p>
          <w:p w14:paraId="44F767D1" w14:textId="77777777" w:rsidR="00CA01E5" w:rsidRDefault="00CA01E5" w:rsidP="00CA01E5">
            <w:pPr>
              <w:ind w:firstLine="0"/>
              <w:jc w:val="center"/>
              <w:rPr>
                <w:sz w:val="24"/>
                <w:szCs w:val="24"/>
              </w:rPr>
            </w:pPr>
          </w:p>
          <w:p w14:paraId="62569C9C" w14:textId="77777777" w:rsidR="00CA01E5" w:rsidRDefault="00CA01E5" w:rsidP="00CA01E5">
            <w:pPr>
              <w:ind w:firstLine="0"/>
              <w:jc w:val="center"/>
              <w:rPr>
                <w:sz w:val="24"/>
                <w:szCs w:val="24"/>
              </w:rPr>
            </w:pPr>
          </w:p>
          <w:p w14:paraId="2FC2E4CA" w14:textId="77777777" w:rsidR="00CA01E5" w:rsidRDefault="00CA01E5" w:rsidP="00CA01E5">
            <w:pPr>
              <w:ind w:firstLine="0"/>
              <w:jc w:val="center"/>
              <w:rPr>
                <w:sz w:val="24"/>
                <w:szCs w:val="24"/>
              </w:rPr>
            </w:pPr>
          </w:p>
          <w:p w14:paraId="62CFE43C" w14:textId="77777777" w:rsidR="00CA01E5" w:rsidRDefault="00CA01E5" w:rsidP="00CA01E5">
            <w:pPr>
              <w:ind w:firstLine="0"/>
              <w:jc w:val="center"/>
              <w:rPr>
                <w:sz w:val="24"/>
                <w:szCs w:val="24"/>
              </w:rPr>
            </w:pPr>
          </w:p>
          <w:p w14:paraId="5C73BD3E" w14:textId="77777777" w:rsidR="00CA01E5" w:rsidRDefault="00CA01E5" w:rsidP="00CA01E5">
            <w:pPr>
              <w:ind w:firstLine="0"/>
              <w:jc w:val="center"/>
              <w:rPr>
                <w:sz w:val="24"/>
                <w:szCs w:val="24"/>
              </w:rPr>
            </w:pPr>
          </w:p>
          <w:p w14:paraId="5F2FDF7E" w14:textId="77777777" w:rsidR="00CA01E5" w:rsidRDefault="00CA01E5" w:rsidP="00CA01E5">
            <w:pPr>
              <w:ind w:firstLine="0"/>
              <w:jc w:val="center"/>
              <w:rPr>
                <w:sz w:val="24"/>
                <w:szCs w:val="24"/>
              </w:rPr>
            </w:pPr>
          </w:p>
          <w:p w14:paraId="4A9DDB29" w14:textId="77777777" w:rsidR="00CA01E5" w:rsidRDefault="00CA01E5" w:rsidP="00CA01E5">
            <w:pPr>
              <w:ind w:firstLine="0"/>
              <w:jc w:val="center"/>
              <w:rPr>
                <w:sz w:val="24"/>
                <w:szCs w:val="24"/>
              </w:rPr>
            </w:pPr>
          </w:p>
          <w:p w14:paraId="24ED8D70" w14:textId="77777777" w:rsidR="00CA01E5" w:rsidRDefault="00CA01E5" w:rsidP="00CA01E5">
            <w:pPr>
              <w:ind w:firstLine="0"/>
              <w:jc w:val="center"/>
              <w:rPr>
                <w:sz w:val="24"/>
                <w:szCs w:val="24"/>
              </w:rPr>
            </w:pPr>
          </w:p>
          <w:p w14:paraId="4857B77C" w14:textId="77777777" w:rsidR="00CA01E5" w:rsidRDefault="00CA01E5" w:rsidP="00CA01E5">
            <w:pPr>
              <w:ind w:firstLine="0"/>
              <w:jc w:val="center"/>
              <w:rPr>
                <w:sz w:val="24"/>
                <w:szCs w:val="24"/>
              </w:rPr>
            </w:pPr>
          </w:p>
          <w:p w14:paraId="6826F9EB" w14:textId="77777777" w:rsidR="00CA01E5" w:rsidRDefault="00CA01E5" w:rsidP="00CA01E5">
            <w:pPr>
              <w:ind w:firstLine="0"/>
              <w:jc w:val="center"/>
              <w:rPr>
                <w:sz w:val="24"/>
                <w:szCs w:val="24"/>
              </w:rPr>
            </w:pPr>
          </w:p>
          <w:p w14:paraId="3A4E9F76" w14:textId="77777777" w:rsidR="00CA01E5" w:rsidRDefault="00CA01E5" w:rsidP="00CA01E5">
            <w:pPr>
              <w:ind w:firstLine="0"/>
              <w:jc w:val="center"/>
              <w:rPr>
                <w:sz w:val="24"/>
                <w:szCs w:val="24"/>
              </w:rPr>
            </w:pPr>
          </w:p>
          <w:p w14:paraId="75484BB4" w14:textId="77777777" w:rsidR="00CA01E5" w:rsidRDefault="00CA01E5" w:rsidP="00CA01E5">
            <w:pPr>
              <w:ind w:firstLine="0"/>
              <w:jc w:val="center"/>
              <w:rPr>
                <w:sz w:val="24"/>
                <w:szCs w:val="24"/>
              </w:rPr>
            </w:pPr>
          </w:p>
          <w:p w14:paraId="718D306C" w14:textId="77777777" w:rsidR="00CA01E5" w:rsidRDefault="00CA01E5" w:rsidP="00CA01E5">
            <w:pPr>
              <w:ind w:firstLine="0"/>
              <w:jc w:val="center"/>
              <w:rPr>
                <w:sz w:val="24"/>
                <w:szCs w:val="24"/>
              </w:rPr>
            </w:pPr>
          </w:p>
          <w:p w14:paraId="50879F23" w14:textId="77777777" w:rsidR="00CA01E5" w:rsidRDefault="00CA01E5" w:rsidP="00CA01E5">
            <w:pPr>
              <w:ind w:firstLine="0"/>
              <w:jc w:val="center"/>
              <w:rPr>
                <w:sz w:val="24"/>
                <w:szCs w:val="24"/>
              </w:rPr>
            </w:pPr>
          </w:p>
          <w:p w14:paraId="7DF0DDF3" w14:textId="77777777" w:rsidR="00CA01E5" w:rsidRDefault="00CA01E5" w:rsidP="00CA01E5">
            <w:pPr>
              <w:ind w:firstLine="0"/>
              <w:jc w:val="center"/>
              <w:rPr>
                <w:sz w:val="24"/>
                <w:szCs w:val="24"/>
              </w:rPr>
            </w:pPr>
            <w:r>
              <w:rPr>
                <w:sz w:val="24"/>
                <w:szCs w:val="24"/>
              </w:rPr>
              <w:t>225,1</w:t>
            </w:r>
          </w:p>
        </w:tc>
        <w:tc>
          <w:tcPr>
            <w:tcW w:w="1356" w:type="dxa"/>
            <w:tcBorders>
              <w:top w:val="single" w:sz="4" w:space="0" w:color="auto"/>
              <w:left w:val="single" w:sz="4" w:space="0" w:color="auto"/>
              <w:bottom w:val="single" w:sz="4" w:space="0" w:color="auto"/>
              <w:right w:val="single" w:sz="4" w:space="0" w:color="auto"/>
            </w:tcBorders>
            <w:noWrap/>
            <w:vAlign w:val="bottom"/>
          </w:tcPr>
          <w:p w14:paraId="1C7FA41F" w14:textId="77777777" w:rsidR="00CA01E5" w:rsidRDefault="00CA01E5" w:rsidP="00CA01E5">
            <w:pPr>
              <w:ind w:firstLine="0"/>
              <w:jc w:val="center"/>
              <w:rPr>
                <w:sz w:val="24"/>
                <w:szCs w:val="24"/>
              </w:rPr>
            </w:pPr>
          </w:p>
          <w:p w14:paraId="67C80204" w14:textId="77777777" w:rsidR="00CA01E5" w:rsidRDefault="00CA01E5" w:rsidP="00CA01E5">
            <w:pPr>
              <w:ind w:firstLine="0"/>
              <w:jc w:val="center"/>
              <w:rPr>
                <w:sz w:val="24"/>
                <w:szCs w:val="24"/>
              </w:rPr>
            </w:pPr>
          </w:p>
          <w:p w14:paraId="7F023B9A" w14:textId="77777777" w:rsidR="00CA01E5" w:rsidRDefault="00CA01E5" w:rsidP="00CA01E5">
            <w:pPr>
              <w:ind w:firstLine="0"/>
              <w:jc w:val="center"/>
              <w:rPr>
                <w:sz w:val="24"/>
                <w:szCs w:val="24"/>
              </w:rPr>
            </w:pPr>
          </w:p>
          <w:p w14:paraId="13B56F38" w14:textId="77777777" w:rsidR="00CA01E5" w:rsidRDefault="00CA01E5" w:rsidP="00CA01E5">
            <w:pPr>
              <w:ind w:firstLine="0"/>
              <w:jc w:val="center"/>
              <w:rPr>
                <w:sz w:val="24"/>
                <w:szCs w:val="24"/>
              </w:rPr>
            </w:pPr>
          </w:p>
          <w:p w14:paraId="32787CF4" w14:textId="77777777" w:rsidR="00CA01E5" w:rsidRDefault="00CA01E5" w:rsidP="00CA01E5">
            <w:pPr>
              <w:ind w:firstLine="0"/>
              <w:jc w:val="center"/>
              <w:rPr>
                <w:sz w:val="24"/>
                <w:szCs w:val="24"/>
              </w:rPr>
            </w:pPr>
          </w:p>
          <w:p w14:paraId="535E6CAA" w14:textId="77777777" w:rsidR="00CA01E5" w:rsidRDefault="00CA01E5" w:rsidP="00CA01E5">
            <w:pPr>
              <w:ind w:firstLine="0"/>
              <w:jc w:val="center"/>
              <w:rPr>
                <w:sz w:val="24"/>
                <w:szCs w:val="24"/>
              </w:rPr>
            </w:pPr>
          </w:p>
          <w:p w14:paraId="687B8F4C" w14:textId="77777777" w:rsidR="00CA01E5" w:rsidRDefault="00CA01E5" w:rsidP="00CA01E5">
            <w:pPr>
              <w:ind w:firstLine="0"/>
              <w:jc w:val="center"/>
              <w:rPr>
                <w:sz w:val="24"/>
                <w:szCs w:val="24"/>
              </w:rPr>
            </w:pPr>
          </w:p>
          <w:p w14:paraId="673532C5" w14:textId="77777777" w:rsidR="00CA01E5" w:rsidRDefault="00CA01E5" w:rsidP="00CA01E5">
            <w:pPr>
              <w:ind w:firstLine="0"/>
              <w:jc w:val="center"/>
              <w:rPr>
                <w:sz w:val="24"/>
                <w:szCs w:val="24"/>
              </w:rPr>
            </w:pPr>
          </w:p>
          <w:p w14:paraId="7EE99970" w14:textId="77777777" w:rsidR="00CA01E5" w:rsidRDefault="00CA01E5" w:rsidP="00CA01E5">
            <w:pPr>
              <w:ind w:firstLine="0"/>
              <w:jc w:val="center"/>
              <w:rPr>
                <w:sz w:val="24"/>
                <w:szCs w:val="24"/>
              </w:rPr>
            </w:pPr>
          </w:p>
          <w:p w14:paraId="62B050C7" w14:textId="77777777" w:rsidR="00CA01E5" w:rsidRDefault="00CA01E5" w:rsidP="00CA01E5">
            <w:pPr>
              <w:ind w:firstLine="0"/>
              <w:jc w:val="center"/>
              <w:rPr>
                <w:sz w:val="24"/>
                <w:szCs w:val="24"/>
              </w:rPr>
            </w:pPr>
          </w:p>
          <w:p w14:paraId="2117BC22" w14:textId="77777777" w:rsidR="00CA01E5" w:rsidRDefault="00CA01E5" w:rsidP="00CA01E5">
            <w:pPr>
              <w:ind w:firstLine="0"/>
              <w:jc w:val="center"/>
              <w:rPr>
                <w:sz w:val="24"/>
                <w:szCs w:val="24"/>
              </w:rPr>
            </w:pPr>
          </w:p>
          <w:p w14:paraId="26993606" w14:textId="77777777" w:rsidR="00CA01E5" w:rsidRDefault="00CA01E5" w:rsidP="00CA01E5">
            <w:pPr>
              <w:ind w:firstLine="0"/>
              <w:jc w:val="center"/>
              <w:rPr>
                <w:sz w:val="24"/>
                <w:szCs w:val="24"/>
              </w:rPr>
            </w:pPr>
          </w:p>
          <w:p w14:paraId="5EBA5D91" w14:textId="77777777" w:rsidR="00CA01E5" w:rsidRDefault="00CA01E5" w:rsidP="00CA01E5">
            <w:pPr>
              <w:ind w:firstLine="0"/>
              <w:jc w:val="center"/>
              <w:rPr>
                <w:sz w:val="24"/>
                <w:szCs w:val="24"/>
              </w:rPr>
            </w:pPr>
          </w:p>
          <w:p w14:paraId="2EA47844" w14:textId="77777777" w:rsidR="00CA01E5" w:rsidRDefault="00CA01E5" w:rsidP="00CA01E5">
            <w:pPr>
              <w:ind w:firstLine="0"/>
              <w:jc w:val="center"/>
              <w:rPr>
                <w:sz w:val="24"/>
                <w:szCs w:val="24"/>
              </w:rPr>
            </w:pPr>
          </w:p>
          <w:p w14:paraId="76A69474" w14:textId="77777777" w:rsidR="00CA01E5" w:rsidRDefault="00CA01E5" w:rsidP="00CA01E5">
            <w:pPr>
              <w:ind w:firstLine="0"/>
              <w:jc w:val="center"/>
              <w:rPr>
                <w:sz w:val="24"/>
                <w:szCs w:val="24"/>
              </w:rPr>
            </w:pPr>
          </w:p>
          <w:p w14:paraId="6F9A187B" w14:textId="77777777" w:rsidR="00CA01E5" w:rsidRDefault="00CA01E5" w:rsidP="00CA01E5">
            <w:pPr>
              <w:ind w:firstLine="0"/>
              <w:jc w:val="center"/>
              <w:rPr>
                <w:sz w:val="24"/>
                <w:szCs w:val="24"/>
              </w:rPr>
            </w:pPr>
          </w:p>
          <w:p w14:paraId="05AA07B8" w14:textId="77777777" w:rsidR="00CA01E5" w:rsidRDefault="00CA01E5" w:rsidP="00CA01E5">
            <w:pPr>
              <w:ind w:firstLine="0"/>
              <w:jc w:val="center"/>
              <w:rPr>
                <w:sz w:val="24"/>
                <w:szCs w:val="24"/>
              </w:rPr>
            </w:pPr>
          </w:p>
          <w:p w14:paraId="66F6DA02" w14:textId="77777777" w:rsidR="00CA01E5" w:rsidRDefault="00CA01E5" w:rsidP="00CA01E5">
            <w:pPr>
              <w:ind w:firstLine="0"/>
              <w:jc w:val="center"/>
              <w:rPr>
                <w:sz w:val="24"/>
                <w:szCs w:val="24"/>
              </w:rPr>
            </w:pPr>
            <w:r>
              <w:rPr>
                <w:sz w:val="24"/>
                <w:szCs w:val="24"/>
              </w:rPr>
              <w:t>234,2</w:t>
            </w:r>
          </w:p>
        </w:tc>
      </w:tr>
      <w:tr w:rsidR="00CA01E5" w14:paraId="44E21937" w14:textId="77777777" w:rsidTr="00443BED">
        <w:trPr>
          <w:trHeight w:val="189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243E6B93" w14:textId="77777777" w:rsidR="00CA01E5" w:rsidRDefault="00CA01E5" w:rsidP="00CA01E5">
            <w:pPr>
              <w:ind w:firstLine="0"/>
              <w:jc w:val="center"/>
              <w:rPr>
                <w:sz w:val="24"/>
                <w:szCs w:val="24"/>
              </w:rPr>
            </w:pPr>
            <w:r>
              <w:rPr>
                <w:sz w:val="24"/>
                <w:szCs w:val="24"/>
              </w:rPr>
              <w:lastRenderedPageBreak/>
              <w:t>1 16 01073 01 0000 140</w:t>
            </w:r>
          </w:p>
        </w:tc>
        <w:tc>
          <w:tcPr>
            <w:tcW w:w="3132" w:type="dxa"/>
            <w:tcBorders>
              <w:top w:val="single" w:sz="4" w:space="0" w:color="auto"/>
              <w:left w:val="single" w:sz="4" w:space="0" w:color="auto"/>
              <w:bottom w:val="single" w:sz="4" w:space="0" w:color="auto"/>
              <w:right w:val="single" w:sz="4" w:space="0" w:color="auto"/>
            </w:tcBorders>
            <w:hideMark/>
          </w:tcPr>
          <w:p w14:paraId="09B1B9BA" w14:textId="77777777" w:rsidR="00CA01E5" w:rsidRPr="008F7AA5" w:rsidRDefault="008403EE" w:rsidP="00CA01E5">
            <w:pPr>
              <w:ind w:firstLine="0"/>
              <w:rPr>
                <w:color w:val="000000" w:themeColor="text1"/>
                <w:sz w:val="24"/>
                <w:szCs w:val="24"/>
              </w:rPr>
            </w:pPr>
            <w:hyperlink r:id="rId11" w:anchor="dst100376" w:history="1">
              <w:r w:rsidR="00CA01E5" w:rsidRPr="008F7AA5">
                <w:rPr>
                  <w:rStyle w:val="affd"/>
                  <w:color w:val="000000" w:themeColor="text1"/>
                  <w:sz w:val="24"/>
                  <w:szCs w:val="24"/>
                  <w:u w:val="none"/>
                </w:rPr>
                <w:t>1.10.3.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22EC773" w14:textId="77777777" w:rsidR="00CA01E5" w:rsidRDefault="00CA01E5" w:rsidP="00CA01E5">
            <w:pPr>
              <w:ind w:firstLine="0"/>
              <w:jc w:val="center"/>
              <w:rPr>
                <w:sz w:val="24"/>
                <w:szCs w:val="24"/>
              </w:rPr>
            </w:pPr>
            <w:r>
              <w:rPr>
                <w:sz w:val="24"/>
                <w:szCs w:val="24"/>
              </w:rPr>
              <w:t>52,0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57A64711" w14:textId="77777777" w:rsidR="00CA01E5" w:rsidRDefault="00CA01E5" w:rsidP="00CA01E5">
            <w:pPr>
              <w:ind w:firstLine="0"/>
              <w:jc w:val="center"/>
              <w:rPr>
                <w:sz w:val="24"/>
                <w:szCs w:val="24"/>
              </w:rPr>
            </w:pPr>
            <w:r>
              <w:rPr>
                <w:sz w:val="24"/>
                <w:szCs w:val="24"/>
              </w:rPr>
              <w:t>54,1</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1012B2D" w14:textId="77777777" w:rsidR="00CA01E5" w:rsidRDefault="00CA01E5" w:rsidP="00CA01E5">
            <w:pPr>
              <w:ind w:firstLine="0"/>
              <w:jc w:val="center"/>
              <w:rPr>
                <w:sz w:val="24"/>
                <w:szCs w:val="24"/>
              </w:rPr>
            </w:pPr>
            <w:r>
              <w:rPr>
                <w:sz w:val="24"/>
                <w:szCs w:val="24"/>
              </w:rPr>
              <w:t>56,2</w:t>
            </w:r>
          </w:p>
        </w:tc>
      </w:tr>
      <w:tr w:rsidR="00CA01E5" w14:paraId="481A6DAE" w14:textId="77777777" w:rsidTr="00443BED">
        <w:trPr>
          <w:trHeight w:val="1096"/>
        </w:trPr>
        <w:tc>
          <w:tcPr>
            <w:tcW w:w="2560" w:type="dxa"/>
            <w:tcBorders>
              <w:top w:val="single" w:sz="4" w:space="0" w:color="auto"/>
              <w:left w:val="single" w:sz="4" w:space="0" w:color="auto"/>
              <w:bottom w:val="single" w:sz="4" w:space="0" w:color="auto"/>
              <w:right w:val="single" w:sz="4" w:space="0" w:color="auto"/>
            </w:tcBorders>
            <w:noWrap/>
            <w:vAlign w:val="bottom"/>
          </w:tcPr>
          <w:p w14:paraId="30EE31D7" w14:textId="77777777" w:rsidR="00CA01E5" w:rsidRDefault="00CA01E5" w:rsidP="00CA01E5">
            <w:pPr>
              <w:ind w:firstLine="0"/>
              <w:jc w:val="center"/>
              <w:rPr>
                <w:sz w:val="24"/>
                <w:szCs w:val="24"/>
              </w:rPr>
            </w:pPr>
          </w:p>
          <w:p w14:paraId="3CFADD4C" w14:textId="77777777" w:rsidR="00CA01E5" w:rsidRDefault="00CA01E5" w:rsidP="00CA01E5">
            <w:pPr>
              <w:ind w:firstLine="0"/>
              <w:jc w:val="center"/>
              <w:rPr>
                <w:sz w:val="24"/>
                <w:szCs w:val="24"/>
              </w:rPr>
            </w:pPr>
          </w:p>
          <w:p w14:paraId="7F087E6D" w14:textId="77777777" w:rsidR="00CA01E5" w:rsidRDefault="00CA01E5" w:rsidP="00CA01E5">
            <w:pPr>
              <w:ind w:firstLine="0"/>
              <w:jc w:val="center"/>
              <w:rPr>
                <w:sz w:val="24"/>
                <w:szCs w:val="24"/>
              </w:rPr>
            </w:pPr>
          </w:p>
          <w:p w14:paraId="03E7294B" w14:textId="77777777" w:rsidR="00CA01E5" w:rsidRDefault="00CA01E5" w:rsidP="00CA01E5">
            <w:pPr>
              <w:ind w:firstLine="0"/>
              <w:jc w:val="center"/>
              <w:rPr>
                <w:sz w:val="24"/>
                <w:szCs w:val="24"/>
              </w:rPr>
            </w:pPr>
          </w:p>
          <w:p w14:paraId="5627C1F1" w14:textId="77777777" w:rsidR="00CA01E5" w:rsidRDefault="00CA01E5" w:rsidP="00CA01E5">
            <w:pPr>
              <w:ind w:firstLine="0"/>
              <w:jc w:val="center"/>
              <w:rPr>
                <w:sz w:val="24"/>
                <w:szCs w:val="24"/>
              </w:rPr>
            </w:pPr>
          </w:p>
          <w:p w14:paraId="4E480E05" w14:textId="77777777" w:rsidR="00CA01E5" w:rsidRDefault="00CA01E5" w:rsidP="00CA01E5">
            <w:pPr>
              <w:ind w:firstLine="0"/>
              <w:jc w:val="center"/>
              <w:rPr>
                <w:sz w:val="24"/>
                <w:szCs w:val="24"/>
              </w:rPr>
            </w:pPr>
          </w:p>
          <w:p w14:paraId="3D4EBCFE" w14:textId="77777777" w:rsidR="00CA01E5" w:rsidRDefault="00CA01E5" w:rsidP="00CA01E5">
            <w:pPr>
              <w:ind w:firstLine="0"/>
              <w:jc w:val="center"/>
              <w:rPr>
                <w:sz w:val="24"/>
                <w:szCs w:val="24"/>
              </w:rPr>
            </w:pPr>
          </w:p>
          <w:p w14:paraId="10B53AB0" w14:textId="77777777" w:rsidR="00CA01E5" w:rsidRDefault="00CA01E5" w:rsidP="00CA01E5">
            <w:pPr>
              <w:ind w:firstLine="0"/>
              <w:jc w:val="center"/>
              <w:rPr>
                <w:sz w:val="24"/>
                <w:szCs w:val="24"/>
              </w:rPr>
            </w:pPr>
          </w:p>
          <w:p w14:paraId="13992052" w14:textId="77777777" w:rsidR="00CA01E5" w:rsidRDefault="00CA01E5" w:rsidP="00CA01E5">
            <w:pPr>
              <w:ind w:firstLine="0"/>
              <w:jc w:val="center"/>
              <w:rPr>
                <w:sz w:val="24"/>
                <w:szCs w:val="24"/>
              </w:rPr>
            </w:pPr>
          </w:p>
          <w:p w14:paraId="7479ADF9" w14:textId="77777777" w:rsidR="00CA01E5" w:rsidRDefault="00CA01E5" w:rsidP="00CA01E5">
            <w:pPr>
              <w:ind w:firstLine="0"/>
              <w:jc w:val="center"/>
              <w:rPr>
                <w:sz w:val="24"/>
                <w:szCs w:val="24"/>
              </w:rPr>
            </w:pPr>
          </w:p>
          <w:p w14:paraId="7B140E88" w14:textId="77777777" w:rsidR="00CA01E5" w:rsidRDefault="00CA01E5" w:rsidP="00CA01E5">
            <w:pPr>
              <w:ind w:firstLine="0"/>
              <w:jc w:val="center"/>
              <w:rPr>
                <w:sz w:val="24"/>
                <w:szCs w:val="24"/>
              </w:rPr>
            </w:pPr>
          </w:p>
          <w:p w14:paraId="4B7E78F5" w14:textId="77777777" w:rsidR="00CA01E5" w:rsidRDefault="00CA01E5" w:rsidP="00CA01E5">
            <w:pPr>
              <w:ind w:firstLine="0"/>
              <w:jc w:val="center"/>
              <w:rPr>
                <w:sz w:val="24"/>
                <w:szCs w:val="24"/>
              </w:rPr>
            </w:pPr>
            <w:r>
              <w:rPr>
                <w:sz w:val="24"/>
                <w:szCs w:val="24"/>
              </w:rPr>
              <w:t>1 16 01074 01 0000 140</w:t>
            </w:r>
          </w:p>
        </w:tc>
        <w:tc>
          <w:tcPr>
            <w:tcW w:w="3132" w:type="dxa"/>
            <w:tcBorders>
              <w:top w:val="single" w:sz="4" w:space="0" w:color="auto"/>
              <w:left w:val="single" w:sz="4" w:space="0" w:color="auto"/>
              <w:bottom w:val="single" w:sz="4" w:space="0" w:color="auto"/>
              <w:right w:val="single" w:sz="4" w:space="0" w:color="auto"/>
            </w:tcBorders>
            <w:hideMark/>
          </w:tcPr>
          <w:p w14:paraId="4DF32B17" w14:textId="77777777" w:rsidR="00CA01E5" w:rsidRDefault="00CA01E5" w:rsidP="00CA01E5">
            <w:pPr>
              <w:ind w:firstLine="0"/>
              <w:rPr>
                <w:sz w:val="24"/>
                <w:szCs w:val="24"/>
              </w:rPr>
            </w:pPr>
            <w:r>
              <w:rPr>
                <w:sz w:val="24"/>
                <w:szCs w:val="24"/>
              </w:rPr>
              <w:t>1.10.4.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361" w:type="dxa"/>
            <w:tcBorders>
              <w:top w:val="single" w:sz="4" w:space="0" w:color="auto"/>
              <w:left w:val="single" w:sz="4" w:space="0" w:color="auto"/>
              <w:bottom w:val="single" w:sz="4" w:space="0" w:color="auto"/>
              <w:right w:val="single" w:sz="4" w:space="0" w:color="auto"/>
            </w:tcBorders>
            <w:vAlign w:val="bottom"/>
          </w:tcPr>
          <w:p w14:paraId="04C8F444" w14:textId="77777777" w:rsidR="00CA01E5" w:rsidRDefault="00CA01E5" w:rsidP="00CA01E5">
            <w:pPr>
              <w:ind w:firstLine="0"/>
              <w:jc w:val="center"/>
              <w:rPr>
                <w:sz w:val="24"/>
                <w:szCs w:val="24"/>
              </w:rPr>
            </w:pPr>
          </w:p>
          <w:p w14:paraId="2C4F7F30" w14:textId="77777777" w:rsidR="00CA01E5" w:rsidRDefault="00CA01E5" w:rsidP="00CA01E5">
            <w:pPr>
              <w:ind w:firstLine="0"/>
              <w:jc w:val="center"/>
              <w:rPr>
                <w:sz w:val="24"/>
                <w:szCs w:val="24"/>
              </w:rPr>
            </w:pPr>
          </w:p>
          <w:p w14:paraId="00CF2DE8" w14:textId="77777777" w:rsidR="00CA01E5" w:rsidRDefault="00CA01E5" w:rsidP="00CA01E5">
            <w:pPr>
              <w:ind w:firstLine="0"/>
              <w:jc w:val="center"/>
              <w:rPr>
                <w:sz w:val="24"/>
                <w:szCs w:val="24"/>
              </w:rPr>
            </w:pPr>
          </w:p>
          <w:p w14:paraId="2720CC1D" w14:textId="77777777" w:rsidR="00CA01E5" w:rsidRDefault="00CA01E5" w:rsidP="00CA01E5">
            <w:pPr>
              <w:ind w:firstLine="0"/>
              <w:jc w:val="center"/>
              <w:rPr>
                <w:sz w:val="24"/>
                <w:szCs w:val="24"/>
              </w:rPr>
            </w:pPr>
          </w:p>
          <w:p w14:paraId="30433C2B" w14:textId="77777777" w:rsidR="00CA01E5" w:rsidRDefault="00CA01E5" w:rsidP="00CA01E5">
            <w:pPr>
              <w:ind w:firstLine="0"/>
              <w:jc w:val="center"/>
              <w:rPr>
                <w:sz w:val="24"/>
                <w:szCs w:val="24"/>
              </w:rPr>
            </w:pPr>
          </w:p>
          <w:p w14:paraId="1E68157A" w14:textId="77777777" w:rsidR="00CA01E5" w:rsidRDefault="00CA01E5" w:rsidP="00CA01E5">
            <w:pPr>
              <w:ind w:firstLine="0"/>
              <w:jc w:val="center"/>
              <w:rPr>
                <w:sz w:val="24"/>
                <w:szCs w:val="24"/>
              </w:rPr>
            </w:pPr>
          </w:p>
          <w:p w14:paraId="1A0CAEF8" w14:textId="77777777" w:rsidR="00CA01E5" w:rsidRDefault="00CA01E5" w:rsidP="00CA01E5">
            <w:pPr>
              <w:ind w:firstLine="0"/>
              <w:jc w:val="center"/>
              <w:rPr>
                <w:sz w:val="24"/>
                <w:szCs w:val="24"/>
              </w:rPr>
            </w:pPr>
          </w:p>
          <w:p w14:paraId="73A1206B" w14:textId="77777777" w:rsidR="00CA01E5" w:rsidRDefault="00CA01E5" w:rsidP="00CA01E5">
            <w:pPr>
              <w:ind w:firstLine="0"/>
              <w:jc w:val="center"/>
              <w:rPr>
                <w:sz w:val="24"/>
                <w:szCs w:val="24"/>
              </w:rPr>
            </w:pPr>
          </w:p>
          <w:p w14:paraId="07659389" w14:textId="77777777" w:rsidR="00CA01E5" w:rsidRDefault="00CA01E5" w:rsidP="00CA01E5">
            <w:pPr>
              <w:ind w:firstLine="0"/>
              <w:jc w:val="center"/>
              <w:rPr>
                <w:sz w:val="24"/>
                <w:szCs w:val="24"/>
              </w:rPr>
            </w:pPr>
          </w:p>
          <w:p w14:paraId="5ED9A4CB" w14:textId="77777777" w:rsidR="00CA01E5" w:rsidRDefault="00CA01E5" w:rsidP="00CA01E5">
            <w:pPr>
              <w:ind w:firstLine="0"/>
              <w:jc w:val="center"/>
              <w:rPr>
                <w:sz w:val="24"/>
                <w:szCs w:val="24"/>
              </w:rPr>
            </w:pPr>
          </w:p>
          <w:p w14:paraId="5E93D829" w14:textId="77777777" w:rsidR="00CA01E5" w:rsidRDefault="00CA01E5" w:rsidP="00CA01E5">
            <w:pPr>
              <w:ind w:firstLine="0"/>
              <w:jc w:val="center"/>
              <w:rPr>
                <w:sz w:val="24"/>
                <w:szCs w:val="24"/>
              </w:rPr>
            </w:pPr>
          </w:p>
          <w:p w14:paraId="68D8839E" w14:textId="77777777" w:rsidR="00CA01E5" w:rsidRDefault="00CA01E5" w:rsidP="00CA01E5">
            <w:pPr>
              <w:ind w:firstLine="0"/>
              <w:jc w:val="center"/>
              <w:rPr>
                <w:sz w:val="24"/>
                <w:szCs w:val="24"/>
              </w:rPr>
            </w:pPr>
            <w:r>
              <w:rPr>
                <w:sz w:val="24"/>
                <w:szCs w:val="24"/>
              </w:rPr>
              <w:t>155,0</w:t>
            </w:r>
          </w:p>
        </w:tc>
        <w:tc>
          <w:tcPr>
            <w:tcW w:w="1362" w:type="dxa"/>
            <w:tcBorders>
              <w:top w:val="single" w:sz="4" w:space="0" w:color="auto"/>
              <w:left w:val="single" w:sz="4" w:space="0" w:color="auto"/>
              <w:bottom w:val="single" w:sz="4" w:space="0" w:color="auto"/>
              <w:right w:val="single" w:sz="4" w:space="0" w:color="auto"/>
            </w:tcBorders>
            <w:vAlign w:val="bottom"/>
          </w:tcPr>
          <w:p w14:paraId="553E45B9" w14:textId="77777777" w:rsidR="00CA01E5" w:rsidRDefault="00CA01E5" w:rsidP="00CA01E5">
            <w:pPr>
              <w:ind w:firstLine="0"/>
              <w:jc w:val="center"/>
              <w:rPr>
                <w:sz w:val="24"/>
                <w:szCs w:val="24"/>
              </w:rPr>
            </w:pPr>
          </w:p>
          <w:p w14:paraId="5105B7AD" w14:textId="77777777" w:rsidR="00CA01E5" w:rsidRDefault="00CA01E5" w:rsidP="00CA01E5">
            <w:pPr>
              <w:ind w:firstLine="0"/>
              <w:jc w:val="center"/>
              <w:rPr>
                <w:sz w:val="24"/>
                <w:szCs w:val="24"/>
              </w:rPr>
            </w:pPr>
          </w:p>
          <w:p w14:paraId="63645025" w14:textId="77777777" w:rsidR="00CA01E5" w:rsidRDefault="00CA01E5" w:rsidP="00CA01E5">
            <w:pPr>
              <w:ind w:firstLine="0"/>
              <w:jc w:val="center"/>
              <w:rPr>
                <w:sz w:val="24"/>
                <w:szCs w:val="24"/>
              </w:rPr>
            </w:pPr>
          </w:p>
          <w:p w14:paraId="1A6395A7" w14:textId="77777777" w:rsidR="00CA01E5" w:rsidRDefault="00CA01E5" w:rsidP="00CA01E5">
            <w:pPr>
              <w:ind w:firstLine="0"/>
              <w:jc w:val="center"/>
              <w:rPr>
                <w:sz w:val="24"/>
                <w:szCs w:val="24"/>
              </w:rPr>
            </w:pPr>
          </w:p>
          <w:p w14:paraId="7970E4F5" w14:textId="77777777" w:rsidR="00CA01E5" w:rsidRDefault="00CA01E5" w:rsidP="00CA01E5">
            <w:pPr>
              <w:ind w:firstLine="0"/>
              <w:jc w:val="center"/>
              <w:rPr>
                <w:sz w:val="24"/>
                <w:szCs w:val="24"/>
              </w:rPr>
            </w:pPr>
          </w:p>
          <w:p w14:paraId="7B0C7B2B" w14:textId="77777777" w:rsidR="00CA01E5" w:rsidRDefault="00CA01E5" w:rsidP="00CA01E5">
            <w:pPr>
              <w:ind w:firstLine="0"/>
              <w:jc w:val="center"/>
              <w:rPr>
                <w:sz w:val="24"/>
                <w:szCs w:val="24"/>
              </w:rPr>
            </w:pPr>
          </w:p>
          <w:p w14:paraId="28DE1DAE" w14:textId="77777777" w:rsidR="00CA01E5" w:rsidRDefault="00CA01E5" w:rsidP="00CA01E5">
            <w:pPr>
              <w:ind w:firstLine="0"/>
              <w:jc w:val="center"/>
              <w:rPr>
                <w:sz w:val="24"/>
                <w:szCs w:val="24"/>
              </w:rPr>
            </w:pPr>
          </w:p>
          <w:p w14:paraId="6C2555D4" w14:textId="77777777" w:rsidR="00CA01E5" w:rsidRDefault="00CA01E5" w:rsidP="00CA01E5">
            <w:pPr>
              <w:ind w:firstLine="0"/>
              <w:jc w:val="center"/>
              <w:rPr>
                <w:sz w:val="24"/>
                <w:szCs w:val="24"/>
              </w:rPr>
            </w:pPr>
          </w:p>
          <w:p w14:paraId="6F5A9A01" w14:textId="77777777" w:rsidR="00CA01E5" w:rsidRDefault="00CA01E5" w:rsidP="00CA01E5">
            <w:pPr>
              <w:ind w:firstLine="0"/>
              <w:jc w:val="center"/>
              <w:rPr>
                <w:sz w:val="24"/>
                <w:szCs w:val="24"/>
              </w:rPr>
            </w:pPr>
          </w:p>
          <w:p w14:paraId="01D2F91A" w14:textId="77777777" w:rsidR="00CA01E5" w:rsidRDefault="00CA01E5" w:rsidP="00CA01E5">
            <w:pPr>
              <w:ind w:firstLine="0"/>
              <w:jc w:val="center"/>
              <w:rPr>
                <w:sz w:val="24"/>
                <w:szCs w:val="24"/>
              </w:rPr>
            </w:pPr>
          </w:p>
          <w:p w14:paraId="15AAFABE" w14:textId="77777777" w:rsidR="00CA01E5" w:rsidRDefault="00CA01E5" w:rsidP="00CA01E5">
            <w:pPr>
              <w:ind w:firstLine="0"/>
              <w:jc w:val="center"/>
              <w:rPr>
                <w:sz w:val="24"/>
                <w:szCs w:val="24"/>
              </w:rPr>
            </w:pPr>
          </w:p>
          <w:p w14:paraId="5B620984" w14:textId="77777777" w:rsidR="00CA01E5" w:rsidRDefault="00CA01E5" w:rsidP="00CA01E5">
            <w:pPr>
              <w:ind w:firstLine="0"/>
              <w:jc w:val="center"/>
              <w:rPr>
                <w:sz w:val="24"/>
                <w:szCs w:val="24"/>
              </w:rPr>
            </w:pPr>
            <w:r>
              <w:rPr>
                <w:sz w:val="24"/>
                <w:szCs w:val="24"/>
              </w:rPr>
              <w:t>160,0</w:t>
            </w:r>
          </w:p>
        </w:tc>
        <w:tc>
          <w:tcPr>
            <w:tcW w:w="1356" w:type="dxa"/>
            <w:tcBorders>
              <w:top w:val="single" w:sz="4" w:space="0" w:color="auto"/>
              <w:left w:val="single" w:sz="4" w:space="0" w:color="auto"/>
              <w:bottom w:val="single" w:sz="4" w:space="0" w:color="auto"/>
              <w:right w:val="single" w:sz="4" w:space="0" w:color="auto"/>
            </w:tcBorders>
            <w:vAlign w:val="bottom"/>
          </w:tcPr>
          <w:p w14:paraId="5B13EA2A" w14:textId="77777777" w:rsidR="00CA01E5" w:rsidRDefault="00CA01E5" w:rsidP="00CA01E5">
            <w:pPr>
              <w:ind w:firstLine="0"/>
              <w:jc w:val="center"/>
              <w:rPr>
                <w:sz w:val="24"/>
                <w:szCs w:val="24"/>
              </w:rPr>
            </w:pPr>
          </w:p>
          <w:p w14:paraId="260B259A" w14:textId="77777777" w:rsidR="00CA01E5" w:rsidRDefault="00CA01E5" w:rsidP="00CA01E5">
            <w:pPr>
              <w:ind w:firstLine="0"/>
              <w:jc w:val="center"/>
              <w:rPr>
                <w:sz w:val="24"/>
                <w:szCs w:val="24"/>
              </w:rPr>
            </w:pPr>
          </w:p>
          <w:p w14:paraId="14AE3E58" w14:textId="77777777" w:rsidR="00CA01E5" w:rsidRDefault="00CA01E5" w:rsidP="00CA01E5">
            <w:pPr>
              <w:ind w:firstLine="0"/>
              <w:jc w:val="center"/>
              <w:rPr>
                <w:sz w:val="24"/>
                <w:szCs w:val="24"/>
              </w:rPr>
            </w:pPr>
          </w:p>
          <w:p w14:paraId="7B9A6EB0" w14:textId="77777777" w:rsidR="00CA01E5" w:rsidRDefault="00CA01E5" w:rsidP="00CA01E5">
            <w:pPr>
              <w:ind w:firstLine="0"/>
              <w:jc w:val="center"/>
              <w:rPr>
                <w:sz w:val="24"/>
                <w:szCs w:val="24"/>
              </w:rPr>
            </w:pPr>
          </w:p>
          <w:p w14:paraId="6E954308" w14:textId="77777777" w:rsidR="00CA01E5" w:rsidRDefault="00CA01E5" w:rsidP="00CA01E5">
            <w:pPr>
              <w:ind w:firstLine="0"/>
              <w:jc w:val="center"/>
              <w:rPr>
                <w:sz w:val="24"/>
                <w:szCs w:val="24"/>
              </w:rPr>
            </w:pPr>
          </w:p>
          <w:p w14:paraId="6F3975BA" w14:textId="77777777" w:rsidR="00CA01E5" w:rsidRDefault="00CA01E5" w:rsidP="00CA01E5">
            <w:pPr>
              <w:ind w:firstLine="0"/>
              <w:jc w:val="center"/>
              <w:rPr>
                <w:sz w:val="24"/>
                <w:szCs w:val="24"/>
              </w:rPr>
            </w:pPr>
          </w:p>
          <w:p w14:paraId="0A664919" w14:textId="77777777" w:rsidR="00CA01E5" w:rsidRDefault="00CA01E5" w:rsidP="00CA01E5">
            <w:pPr>
              <w:ind w:firstLine="0"/>
              <w:jc w:val="center"/>
              <w:rPr>
                <w:sz w:val="24"/>
                <w:szCs w:val="24"/>
              </w:rPr>
            </w:pPr>
          </w:p>
          <w:p w14:paraId="110F068C" w14:textId="77777777" w:rsidR="00CA01E5" w:rsidRDefault="00CA01E5" w:rsidP="00CA01E5">
            <w:pPr>
              <w:ind w:firstLine="0"/>
              <w:jc w:val="center"/>
              <w:rPr>
                <w:sz w:val="24"/>
                <w:szCs w:val="24"/>
              </w:rPr>
            </w:pPr>
          </w:p>
          <w:p w14:paraId="087AE0C2" w14:textId="77777777" w:rsidR="00CA01E5" w:rsidRDefault="00CA01E5" w:rsidP="00CA01E5">
            <w:pPr>
              <w:ind w:firstLine="0"/>
              <w:jc w:val="center"/>
              <w:rPr>
                <w:sz w:val="24"/>
                <w:szCs w:val="24"/>
              </w:rPr>
            </w:pPr>
          </w:p>
          <w:p w14:paraId="6D0D3948" w14:textId="77777777" w:rsidR="00CA01E5" w:rsidRDefault="00CA01E5" w:rsidP="00CA01E5">
            <w:pPr>
              <w:ind w:firstLine="0"/>
              <w:jc w:val="center"/>
              <w:rPr>
                <w:sz w:val="24"/>
                <w:szCs w:val="24"/>
              </w:rPr>
            </w:pPr>
          </w:p>
          <w:p w14:paraId="2F5B71F3" w14:textId="77777777" w:rsidR="00CA01E5" w:rsidRDefault="00CA01E5" w:rsidP="00CA01E5">
            <w:pPr>
              <w:ind w:firstLine="0"/>
              <w:jc w:val="center"/>
              <w:rPr>
                <w:sz w:val="24"/>
                <w:szCs w:val="24"/>
              </w:rPr>
            </w:pPr>
          </w:p>
          <w:p w14:paraId="622F353E" w14:textId="77777777" w:rsidR="00CA01E5" w:rsidRDefault="00CA01E5" w:rsidP="00CA01E5">
            <w:pPr>
              <w:ind w:firstLine="0"/>
              <w:jc w:val="center"/>
              <w:rPr>
                <w:sz w:val="24"/>
                <w:szCs w:val="24"/>
              </w:rPr>
            </w:pPr>
            <w:r>
              <w:rPr>
                <w:sz w:val="24"/>
                <w:szCs w:val="24"/>
              </w:rPr>
              <w:t>166,4</w:t>
            </w:r>
          </w:p>
        </w:tc>
      </w:tr>
      <w:tr w:rsidR="00CA01E5" w14:paraId="4C12CF79" w14:textId="77777777" w:rsidTr="00443BED">
        <w:trPr>
          <w:trHeight w:val="189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38EE841A" w14:textId="22BF7530" w:rsidR="00CA01E5" w:rsidRDefault="00CA01E5" w:rsidP="00CA01E5">
            <w:pPr>
              <w:ind w:firstLine="0"/>
              <w:jc w:val="center"/>
              <w:rPr>
                <w:sz w:val="24"/>
                <w:szCs w:val="24"/>
              </w:rPr>
            </w:pPr>
            <w:r w:rsidRPr="005457E3">
              <w:rPr>
                <w:sz w:val="24"/>
                <w:szCs w:val="24"/>
              </w:rPr>
              <w:t>1 16 01083 01 0000 140</w:t>
            </w:r>
          </w:p>
        </w:tc>
        <w:tc>
          <w:tcPr>
            <w:tcW w:w="3132" w:type="dxa"/>
            <w:tcBorders>
              <w:top w:val="single" w:sz="4" w:space="0" w:color="auto"/>
              <w:left w:val="single" w:sz="4" w:space="0" w:color="auto"/>
              <w:bottom w:val="single" w:sz="4" w:space="0" w:color="auto"/>
              <w:right w:val="single" w:sz="4" w:space="0" w:color="auto"/>
            </w:tcBorders>
            <w:hideMark/>
          </w:tcPr>
          <w:p w14:paraId="314EB5C2" w14:textId="53B5FF81" w:rsidR="00CA01E5" w:rsidRDefault="00CA01E5" w:rsidP="00CA01E5">
            <w:pPr>
              <w:ind w:firstLine="0"/>
              <w:rPr>
                <w:sz w:val="24"/>
                <w:szCs w:val="24"/>
              </w:rPr>
            </w:pPr>
            <w:r w:rsidRPr="005457E3">
              <w:rPr>
                <w:sz w:val="24"/>
                <w:szCs w:val="24"/>
              </w:rPr>
              <w:t>1.10.5.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39FA4ED" w14:textId="1627E8CE" w:rsidR="00CA01E5" w:rsidRDefault="00CA01E5" w:rsidP="00CA01E5">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0E86DC96" w14:textId="6701EC0A" w:rsidR="00CA01E5" w:rsidRDefault="00CA01E5" w:rsidP="00CA01E5">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6C91AB7" w14:textId="74E41F9A" w:rsidR="00CA01E5" w:rsidRDefault="00CA01E5" w:rsidP="00CA01E5">
            <w:pPr>
              <w:ind w:firstLine="0"/>
              <w:jc w:val="center"/>
              <w:rPr>
                <w:sz w:val="24"/>
                <w:szCs w:val="24"/>
              </w:rPr>
            </w:pPr>
            <w:r>
              <w:rPr>
                <w:sz w:val="24"/>
                <w:szCs w:val="24"/>
              </w:rPr>
              <w:t>0,0</w:t>
            </w:r>
          </w:p>
        </w:tc>
      </w:tr>
      <w:tr w:rsidR="00CA01E5" w14:paraId="7A0F97FA" w14:textId="77777777" w:rsidTr="008E39F4">
        <w:trPr>
          <w:trHeight w:val="557"/>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08AE2B81" w14:textId="77777777" w:rsidR="00CA01E5" w:rsidRDefault="00CA01E5" w:rsidP="00CA01E5">
            <w:pPr>
              <w:ind w:firstLine="0"/>
              <w:jc w:val="center"/>
              <w:rPr>
                <w:sz w:val="24"/>
                <w:szCs w:val="24"/>
              </w:rPr>
            </w:pPr>
            <w:r>
              <w:rPr>
                <w:sz w:val="24"/>
                <w:szCs w:val="24"/>
              </w:rPr>
              <w:t>1 16 01093 01 0000 140</w:t>
            </w:r>
          </w:p>
        </w:tc>
        <w:tc>
          <w:tcPr>
            <w:tcW w:w="3132" w:type="dxa"/>
            <w:tcBorders>
              <w:top w:val="single" w:sz="4" w:space="0" w:color="auto"/>
              <w:left w:val="single" w:sz="4" w:space="0" w:color="auto"/>
              <w:bottom w:val="single" w:sz="4" w:space="0" w:color="auto"/>
              <w:right w:val="single" w:sz="4" w:space="0" w:color="auto"/>
            </w:tcBorders>
            <w:hideMark/>
          </w:tcPr>
          <w:p w14:paraId="1CC79F79" w14:textId="77777777" w:rsidR="00CA01E5" w:rsidRDefault="00CA01E5" w:rsidP="00CA01E5">
            <w:pPr>
              <w:ind w:firstLine="0"/>
              <w:rPr>
                <w:sz w:val="24"/>
                <w:szCs w:val="24"/>
              </w:rPr>
            </w:pPr>
            <w:r>
              <w:rPr>
                <w:sz w:val="24"/>
                <w:szCs w:val="24"/>
              </w:rPr>
              <w:t xml:space="preserve">1.10.6.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w:t>
            </w:r>
            <w:r>
              <w:rPr>
                <w:sz w:val="24"/>
                <w:szCs w:val="24"/>
              </w:rPr>
              <w:lastRenderedPageBreak/>
              <w:t>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13DB3DC" w14:textId="77777777" w:rsidR="00CA01E5" w:rsidRDefault="00CA01E5" w:rsidP="00CA01E5">
            <w:pPr>
              <w:ind w:firstLine="0"/>
              <w:jc w:val="center"/>
              <w:rPr>
                <w:sz w:val="24"/>
                <w:szCs w:val="24"/>
              </w:rPr>
            </w:pPr>
            <w:r>
              <w:rPr>
                <w:sz w:val="24"/>
                <w:szCs w:val="24"/>
              </w:rPr>
              <w:lastRenderedPageBreak/>
              <w:t>2,0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729BCAA" w14:textId="77777777" w:rsidR="00CA01E5" w:rsidRDefault="00CA01E5" w:rsidP="00CA01E5">
            <w:pPr>
              <w:ind w:firstLine="0"/>
              <w:jc w:val="center"/>
              <w:rPr>
                <w:sz w:val="24"/>
                <w:szCs w:val="24"/>
              </w:rPr>
            </w:pPr>
            <w:r>
              <w:rPr>
                <w:sz w:val="24"/>
                <w:szCs w:val="24"/>
              </w:rPr>
              <w:t>2,0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7379303" w14:textId="77777777" w:rsidR="00CA01E5" w:rsidRDefault="00CA01E5" w:rsidP="00CA01E5">
            <w:pPr>
              <w:ind w:firstLine="0"/>
              <w:jc w:val="center"/>
              <w:rPr>
                <w:sz w:val="24"/>
                <w:szCs w:val="24"/>
              </w:rPr>
            </w:pPr>
            <w:r>
              <w:rPr>
                <w:sz w:val="24"/>
                <w:szCs w:val="24"/>
              </w:rPr>
              <w:t>2,1</w:t>
            </w:r>
          </w:p>
        </w:tc>
      </w:tr>
      <w:tr w:rsidR="00CA01E5" w14:paraId="2D97D83F" w14:textId="77777777" w:rsidTr="00443BED">
        <w:trPr>
          <w:trHeight w:val="189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4346535F" w14:textId="77777777" w:rsidR="00CA01E5" w:rsidRDefault="00CA01E5" w:rsidP="00CA01E5">
            <w:pPr>
              <w:ind w:firstLine="0"/>
              <w:jc w:val="center"/>
              <w:rPr>
                <w:sz w:val="24"/>
                <w:szCs w:val="24"/>
              </w:rPr>
            </w:pPr>
            <w:r>
              <w:rPr>
                <w:sz w:val="24"/>
                <w:szCs w:val="24"/>
              </w:rPr>
              <w:lastRenderedPageBreak/>
              <w:t>1 16 01133 01 0000 140</w:t>
            </w:r>
          </w:p>
        </w:tc>
        <w:tc>
          <w:tcPr>
            <w:tcW w:w="3132" w:type="dxa"/>
            <w:tcBorders>
              <w:top w:val="single" w:sz="4" w:space="0" w:color="auto"/>
              <w:left w:val="single" w:sz="4" w:space="0" w:color="auto"/>
              <w:bottom w:val="single" w:sz="4" w:space="0" w:color="auto"/>
              <w:right w:val="single" w:sz="4" w:space="0" w:color="auto"/>
            </w:tcBorders>
            <w:hideMark/>
          </w:tcPr>
          <w:p w14:paraId="7BF93F98" w14:textId="77777777" w:rsidR="00CA01E5" w:rsidRDefault="00CA01E5" w:rsidP="00CA01E5">
            <w:pPr>
              <w:ind w:firstLine="0"/>
              <w:rPr>
                <w:sz w:val="24"/>
                <w:szCs w:val="24"/>
              </w:rPr>
            </w:pPr>
            <w:r>
              <w:rPr>
                <w:sz w:val="24"/>
                <w:szCs w:val="24"/>
              </w:rPr>
              <w:t>1.10.7.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2409B37D" w14:textId="77777777" w:rsidR="00CA01E5" w:rsidRDefault="00CA01E5" w:rsidP="00CA01E5">
            <w:pPr>
              <w:ind w:firstLine="0"/>
              <w:jc w:val="center"/>
              <w:rPr>
                <w:sz w:val="24"/>
                <w:szCs w:val="24"/>
              </w:rPr>
            </w:pPr>
            <w:r>
              <w:rPr>
                <w:sz w:val="24"/>
                <w:szCs w:val="24"/>
              </w:rPr>
              <w:t>28,0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3379343" w14:textId="77777777" w:rsidR="00CA01E5" w:rsidRDefault="00CA01E5" w:rsidP="00CA01E5">
            <w:pPr>
              <w:ind w:firstLine="0"/>
              <w:jc w:val="center"/>
              <w:rPr>
                <w:sz w:val="24"/>
                <w:szCs w:val="24"/>
              </w:rPr>
            </w:pPr>
            <w:r>
              <w:rPr>
                <w:sz w:val="24"/>
                <w:szCs w:val="24"/>
              </w:rPr>
              <w:t>29,0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26192471" w14:textId="77777777" w:rsidR="00CA01E5" w:rsidRDefault="00CA01E5" w:rsidP="00CA01E5">
            <w:pPr>
              <w:ind w:firstLine="0"/>
              <w:jc w:val="center"/>
              <w:rPr>
                <w:sz w:val="24"/>
                <w:szCs w:val="24"/>
              </w:rPr>
            </w:pPr>
            <w:r>
              <w:rPr>
                <w:sz w:val="24"/>
                <w:szCs w:val="24"/>
              </w:rPr>
              <w:t>30,0</w:t>
            </w:r>
          </w:p>
        </w:tc>
      </w:tr>
      <w:tr w:rsidR="00CA01E5" w14:paraId="1E58945A" w14:textId="77777777" w:rsidTr="00443BED">
        <w:trPr>
          <w:trHeight w:val="1663"/>
        </w:trPr>
        <w:tc>
          <w:tcPr>
            <w:tcW w:w="2560" w:type="dxa"/>
            <w:tcBorders>
              <w:top w:val="single" w:sz="4" w:space="0" w:color="auto"/>
              <w:left w:val="single" w:sz="4" w:space="0" w:color="auto"/>
              <w:bottom w:val="single" w:sz="4" w:space="0" w:color="auto"/>
              <w:right w:val="single" w:sz="4" w:space="0" w:color="auto"/>
            </w:tcBorders>
            <w:noWrap/>
            <w:vAlign w:val="bottom"/>
          </w:tcPr>
          <w:p w14:paraId="354FB085" w14:textId="77777777" w:rsidR="00CA01E5" w:rsidRDefault="00CA01E5" w:rsidP="00CA01E5">
            <w:pPr>
              <w:ind w:firstLine="0"/>
              <w:jc w:val="center"/>
              <w:rPr>
                <w:sz w:val="24"/>
                <w:szCs w:val="24"/>
              </w:rPr>
            </w:pPr>
          </w:p>
          <w:p w14:paraId="4D33AAAB" w14:textId="77777777" w:rsidR="00CA01E5" w:rsidRDefault="00CA01E5" w:rsidP="00CA01E5">
            <w:pPr>
              <w:ind w:firstLine="0"/>
              <w:jc w:val="center"/>
              <w:rPr>
                <w:sz w:val="24"/>
                <w:szCs w:val="24"/>
              </w:rPr>
            </w:pPr>
          </w:p>
          <w:p w14:paraId="52273F7B" w14:textId="77777777" w:rsidR="00CA01E5" w:rsidRDefault="00CA01E5" w:rsidP="00CA01E5">
            <w:pPr>
              <w:ind w:firstLine="0"/>
              <w:jc w:val="center"/>
              <w:rPr>
                <w:sz w:val="24"/>
                <w:szCs w:val="24"/>
              </w:rPr>
            </w:pPr>
          </w:p>
          <w:p w14:paraId="46BB37F6" w14:textId="77777777" w:rsidR="00CA01E5" w:rsidRDefault="00CA01E5" w:rsidP="00CA01E5">
            <w:pPr>
              <w:ind w:firstLine="0"/>
              <w:jc w:val="center"/>
              <w:rPr>
                <w:sz w:val="24"/>
                <w:szCs w:val="24"/>
              </w:rPr>
            </w:pPr>
          </w:p>
          <w:p w14:paraId="175EAFE3" w14:textId="77777777" w:rsidR="00CA01E5" w:rsidRDefault="00CA01E5" w:rsidP="00CA01E5">
            <w:pPr>
              <w:ind w:firstLine="0"/>
              <w:jc w:val="center"/>
              <w:rPr>
                <w:sz w:val="24"/>
                <w:szCs w:val="24"/>
              </w:rPr>
            </w:pPr>
          </w:p>
          <w:p w14:paraId="268E50F0" w14:textId="77777777" w:rsidR="00CA01E5" w:rsidRDefault="00CA01E5" w:rsidP="00CA01E5">
            <w:pPr>
              <w:ind w:firstLine="0"/>
              <w:jc w:val="center"/>
              <w:rPr>
                <w:sz w:val="24"/>
                <w:szCs w:val="24"/>
              </w:rPr>
            </w:pPr>
          </w:p>
          <w:p w14:paraId="3CC3C6E1" w14:textId="77777777" w:rsidR="00CA01E5" w:rsidRDefault="00CA01E5" w:rsidP="00CA01E5">
            <w:pPr>
              <w:ind w:firstLine="0"/>
              <w:jc w:val="center"/>
              <w:rPr>
                <w:sz w:val="24"/>
                <w:szCs w:val="24"/>
              </w:rPr>
            </w:pPr>
          </w:p>
          <w:p w14:paraId="3DB1685A" w14:textId="77777777" w:rsidR="00CA01E5" w:rsidRDefault="00CA01E5" w:rsidP="00CA01E5">
            <w:pPr>
              <w:ind w:firstLine="0"/>
              <w:jc w:val="center"/>
              <w:rPr>
                <w:sz w:val="24"/>
                <w:szCs w:val="24"/>
              </w:rPr>
            </w:pPr>
          </w:p>
          <w:p w14:paraId="59FD0A87" w14:textId="77777777" w:rsidR="00CA01E5" w:rsidRDefault="00CA01E5" w:rsidP="00CA01E5">
            <w:pPr>
              <w:ind w:firstLine="0"/>
              <w:jc w:val="center"/>
              <w:rPr>
                <w:sz w:val="24"/>
                <w:szCs w:val="24"/>
              </w:rPr>
            </w:pPr>
          </w:p>
          <w:p w14:paraId="5B89C1F8" w14:textId="77777777" w:rsidR="00CA01E5" w:rsidRDefault="00CA01E5" w:rsidP="00CA01E5">
            <w:pPr>
              <w:ind w:firstLine="0"/>
              <w:jc w:val="center"/>
              <w:rPr>
                <w:sz w:val="24"/>
                <w:szCs w:val="24"/>
              </w:rPr>
            </w:pPr>
          </w:p>
          <w:p w14:paraId="4EE33AA2" w14:textId="77777777" w:rsidR="00CA01E5" w:rsidRDefault="00CA01E5" w:rsidP="00CA01E5">
            <w:pPr>
              <w:ind w:firstLine="0"/>
              <w:jc w:val="center"/>
              <w:rPr>
                <w:sz w:val="24"/>
                <w:szCs w:val="24"/>
              </w:rPr>
            </w:pPr>
          </w:p>
          <w:p w14:paraId="7E4D3622" w14:textId="77777777" w:rsidR="00CA01E5" w:rsidRDefault="00CA01E5" w:rsidP="00CA01E5">
            <w:pPr>
              <w:ind w:firstLine="0"/>
              <w:jc w:val="center"/>
              <w:rPr>
                <w:sz w:val="24"/>
                <w:szCs w:val="24"/>
              </w:rPr>
            </w:pPr>
          </w:p>
          <w:p w14:paraId="7322BC05" w14:textId="77777777" w:rsidR="00CA01E5" w:rsidRDefault="00CA01E5" w:rsidP="00CA01E5">
            <w:pPr>
              <w:ind w:firstLine="0"/>
              <w:jc w:val="center"/>
              <w:rPr>
                <w:sz w:val="24"/>
                <w:szCs w:val="24"/>
              </w:rPr>
            </w:pPr>
          </w:p>
          <w:p w14:paraId="16940DD2" w14:textId="77777777" w:rsidR="00CA01E5" w:rsidRDefault="00CA01E5" w:rsidP="00CA01E5">
            <w:pPr>
              <w:ind w:firstLine="0"/>
              <w:jc w:val="center"/>
              <w:rPr>
                <w:sz w:val="24"/>
                <w:szCs w:val="24"/>
              </w:rPr>
            </w:pPr>
          </w:p>
          <w:p w14:paraId="48E2EA76" w14:textId="77777777" w:rsidR="00CA01E5" w:rsidRDefault="00CA01E5" w:rsidP="00CA01E5">
            <w:pPr>
              <w:ind w:firstLine="0"/>
              <w:jc w:val="center"/>
              <w:rPr>
                <w:sz w:val="24"/>
                <w:szCs w:val="24"/>
              </w:rPr>
            </w:pPr>
          </w:p>
          <w:p w14:paraId="44497B0C" w14:textId="77777777" w:rsidR="00CA01E5" w:rsidRDefault="00CA01E5" w:rsidP="00CA01E5">
            <w:pPr>
              <w:ind w:firstLine="0"/>
              <w:jc w:val="center"/>
              <w:rPr>
                <w:sz w:val="24"/>
                <w:szCs w:val="24"/>
              </w:rPr>
            </w:pPr>
            <w:r>
              <w:rPr>
                <w:sz w:val="24"/>
                <w:szCs w:val="24"/>
              </w:rPr>
              <w:t>1 16 01143 01 0000 140</w:t>
            </w:r>
          </w:p>
        </w:tc>
        <w:tc>
          <w:tcPr>
            <w:tcW w:w="3132" w:type="dxa"/>
            <w:tcBorders>
              <w:top w:val="single" w:sz="4" w:space="0" w:color="auto"/>
              <w:left w:val="single" w:sz="4" w:space="0" w:color="auto"/>
              <w:bottom w:val="single" w:sz="4" w:space="0" w:color="auto"/>
              <w:right w:val="single" w:sz="4" w:space="0" w:color="auto"/>
            </w:tcBorders>
            <w:hideMark/>
          </w:tcPr>
          <w:p w14:paraId="52024E74" w14:textId="77777777" w:rsidR="00CA01E5" w:rsidRDefault="00CA01E5" w:rsidP="00CA01E5">
            <w:pPr>
              <w:ind w:firstLine="0"/>
              <w:rPr>
                <w:sz w:val="24"/>
                <w:szCs w:val="24"/>
              </w:rPr>
            </w:pPr>
            <w:r>
              <w:rPr>
                <w:sz w:val="24"/>
                <w:szCs w:val="24"/>
              </w:rPr>
              <w:t>1.10.8.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tcPr>
          <w:p w14:paraId="3D88A2D7" w14:textId="77777777" w:rsidR="00CA01E5" w:rsidRDefault="00CA01E5" w:rsidP="00CA01E5">
            <w:pPr>
              <w:ind w:firstLine="0"/>
              <w:jc w:val="center"/>
              <w:rPr>
                <w:sz w:val="24"/>
                <w:szCs w:val="24"/>
              </w:rPr>
            </w:pPr>
          </w:p>
          <w:p w14:paraId="3DDBDEC2" w14:textId="77777777" w:rsidR="00CA01E5" w:rsidRDefault="00CA01E5" w:rsidP="00CA01E5">
            <w:pPr>
              <w:ind w:firstLine="0"/>
              <w:jc w:val="center"/>
              <w:rPr>
                <w:sz w:val="24"/>
                <w:szCs w:val="24"/>
              </w:rPr>
            </w:pPr>
          </w:p>
          <w:p w14:paraId="36FD8B59" w14:textId="77777777" w:rsidR="00CA01E5" w:rsidRDefault="00CA01E5" w:rsidP="00CA01E5">
            <w:pPr>
              <w:ind w:firstLine="0"/>
              <w:jc w:val="center"/>
              <w:rPr>
                <w:sz w:val="24"/>
                <w:szCs w:val="24"/>
              </w:rPr>
            </w:pPr>
          </w:p>
          <w:p w14:paraId="37D7AB20" w14:textId="77777777" w:rsidR="00CA01E5" w:rsidRDefault="00CA01E5" w:rsidP="00CA01E5">
            <w:pPr>
              <w:ind w:firstLine="0"/>
              <w:jc w:val="center"/>
              <w:rPr>
                <w:sz w:val="24"/>
                <w:szCs w:val="24"/>
              </w:rPr>
            </w:pPr>
          </w:p>
          <w:p w14:paraId="67CCC3A3" w14:textId="77777777" w:rsidR="00CA01E5" w:rsidRDefault="00CA01E5" w:rsidP="00CA01E5">
            <w:pPr>
              <w:ind w:firstLine="0"/>
              <w:jc w:val="center"/>
              <w:rPr>
                <w:sz w:val="24"/>
                <w:szCs w:val="24"/>
              </w:rPr>
            </w:pPr>
          </w:p>
          <w:p w14:paraId="357A3C53" w14:textId="77777777" w:rsidR="00CA01E5" w:rsidRDefault="00CA01E5" w:rsidP="00CA01E5">
            <w:pPr>
              <w:ind w:firstLine="0"/>
              <w:jc w:val="center"/>
              <w:rPr>
                <w:sz w:val="24"/>
                <w:szCs w:val="24"/>
              </w:rPr>
            </w:pPr>
          </w:p>
          <w:p w14:paraId="2D691C83" w14:textId="77777777" w:rsidR="00CA01E5" w:rsidRDefault="00CA01E5" w:rsidP="00CA01E5">
            <w:pPr>
              <w:ind w:firstLine="0"/>
              <w:jc w:val="center"/>
              <w:rPr>
                <w:sz w:val="24"/>
                <w:szCs w:val="24"/>
              </w:rPr>
            </w:pPr>
          </w:p>
          <w:p w14:paraId="347797B2" w14:textId="77777777" w:rsidR="00CA01E5" w:rsidRDefault="00CA01E5" w:rsidP="00CA01E5">
            <w:pPr>
              <w:ind w:firstLine="0"/>
              <w:jc w:val="center"/>
              <w:rPr>
                <w:sz w:val="24"/>
                <w:szCs w:val="24"/>
              </w:rPr>
            </w:pPr>
          </w:p>
          <w:p w14:paraId="6B0353CA" w14:textId="77777777" w:rsidR="00CA01E5" w:rsidRDefault="00CA01E5" w:rsidP="00CA01E5">
            <w:pPr>
              <w:ind w:firstLine="0"/>
              <w:jc w:val="center"/>
              <w:rPr>
                <w:sz w:val="24"/>
                <w:szCs w:val="24"/>
              </w:rPr>
            </w:pPr>
          </w:p>
          <w:p w14:paraId="79B25B33" w14:textId="77777777" w:rsidR="00CA01E5" w:rsidRDefault="00CA01E5" w:rsidP="00CA01E5">
            <w:pPr>
              <w:ind w:firstLine="0"/>
              <w:jc w:val="center"/>
              <w:rPr>
                <w:sz w:val="24"/>
                <w:szCs w:val="24"/>
              </w:rPr>
            </w:pPr>
          </w:p>
          <w:p w14:paraId="4A61A63E" w14:textId="77777777" w:rsidR="00CA01E5" w:rsidRDefault="00CA01E5" w:rsidP="00CA01E5">
            <w:pPr>
              <w:ind w:firstLine="0"/>
              <w:jc w:val="center"/>
              <w:rPr>
                <w:sz w:val="24"/>
                <w:szCs w:val="24"/>
              </w:rPr>
            </w:pPr>
          </w:p>
          <w:p w14:paraId="1F3375F6" w14:textId="77777777" w:rsidR="00CA01E5" w:rsidRDefault="00CA01E5" w:rsidP="00CA01E5">
            <w:pPr>
              <w:ind w:firstLine="0"/>
              <w:jc w:val="center"/>
              <w:rPr>
                <w:sz w:val="24"/>
                <w:szCs w:val="24"/>
              </w:rPr>
            </w:pPr>
          </w:p>
          <w:p w14:paraId="14412541" w14:textId="77777777" w:rsidR="00CA01E5" w:rsidRDefault="00CA01E5" w:rsidP="00CA01E5">
            <w:pPr>
              <w:ind w:firstLine="0"/>
              <w:jc w:val="center"/>
              <w:rPr>
                <w:sz w:val="24"/>
                <w:szCs w:val="24"/>
              </w:rPr>
            </w:pPr>
          </w:p>
          <w:p w14:paraId="223EDBA6" w14:textId="77777777" w:rsidR="00CA01E5" w:rsidRDefault="00CA01E5" w:rsidP="00CA01E5">
            <w:pPr>
              <w:ind w:firstLine="0"/>
              <w:jc w:val="center"/>
              <w:rPr>
                <w:sz w:val="24"/>
                <w:szCs w:val="24"/>
              </w:rPr>
            </w:pPr>
          </w:p>
          <w:p w14:paraId="607D2926" w14:textId="77777777" w:rsidR="00CA01E5" w:rsidRDefault="00CA01E5" w:rsidP="00CA01E5">
            <w:pPr>
              <w:ind w:firstLine="0"/>
              <w:jc w:val="center"/>
              <w:rPr>
                <w:sz w:val="24"/>
                <w:szCs w:val="24"/>
              </w:rPr>
            </w:pPr>
          </w:p>
          <w:p w14:paraId="3CA07956" w14:textId="77777777" w:rsidR="00CA01E5" w:rsidRDefault="00CA01E5" w:rsidP="00CA01E5">
            <w:pPr>
              <w:ind w:firstLine="0"/>
              <w:jc w:val="center"/>
              <w:rPr>
                <w:sz w:val="24"/>
                <w:szCs w:val="24"/>
              </w:rPr>
            </w:pPr>
            <w:r>
              <w:rPr>
                <w:sz w:val="24"/>
                <w:szCs w:val="24"/>
              </w:rPr>
              <w:t>484,6</w:t>
            </w:r>
          </w:p>
        </w:tc>
        <w:tc>
          <w:tcPr>
            <w:tcW w:w="1362" w:type="dxa"/>
            <w:tcBorders>
              <w:top w:val="single" w:sz="4" w:space="0" w:color="auto"/>
              <w:left w:val="single" w:sz="4" w:space="0" w:color="auto"/>
              <w:bottom w:val="single" w:sz="4" w:space="0" w:color="auto"/>
              <w:right w:val="single" w:sz="4" w:space="0" w:color="auto"/>
            </w:tcBorders>
            <w:vAlign w:val="bottom"/>
          </w:tcPr>
          <w:p w14:paraId="735BAC9C" w14:textId="77777777" w:rsidR="00CA01E5" w:rsidRDefault="00CA01E5" w:rsidP="00CA01E5">
            <w:pPr>
              <w:ind w:firstLine="0"/>
              <w:jc w:val="center"/>
              <w:rPr>
                <w:sz w:val="24"/>
                <w:szCs w:val="24"/>
              </w:rPr>
            </w:pPr>
          </w:p>
          <w:p w14:paraId="1EF9CABE" w14:textId="77777777" w:rsidR="00CA01E5" w:rsidRDefault="00CA01E5" w:rsidP="00CA01E5">
            <w:pPr>
              <w:ind w:firstLine="0"/>
              <w:jc w:val="center"/>
              <w:rPr>
                <w:sz w:val="24"/>
                <w:szCs w:val="24"/>
              </w:rPr>
            </w:pPr>
          </w:p>
          <w:p w14:paraId="6FE3AE6B" w14:textId="77777777" w:rsidR="00CA01E5" w:rsidRDefault="00CA01E5" w:rsidP="00CA01E5">
            <w:pPr>
              <w:ind w:firstLine="0"/>
              <w:jc w:val="center"/>
              <w:rPr>
                <w:sz w:val="24"/>
                <w:szCs w:val="24"/>
              </w:rPr>
            </w:pPr>
          </w:p>
          <w:p w14:paraId="0CA71F15" w14:textId="77777777" w:rsidR="00CA01E5" w:rsidRDefault="00CA01E5" w:rsidP="00CA01E5">
            <w:pPr>
              <w:ind w:firstLine="0"/>
              <w:jc w:val="center"/>
              <w:rPr>
                <w:sz w:val="24"/>
                <w:szCs w:val="24"/>
              </w:rPr>
            </w:pPr>
          </w:p>
          <w:p w14:paraId="026024CD" w14:textId="77777777" w:rsidR="00CA01E5" w:rsidRDefault="00CA01E5" w:rsidP="00CA01E5">
            <w:pPr>
              <w:ind w:firstLine="0"/>
              <w:jc w:val="center"/>
              <w:rPr>
                <w:sz w:val="24"/>
                <w:szCs w:val="24"/>
              </w:rPr>
            </w:pPr>
          </w:p>
          <w:p w14:paraId="3D707A7B" w14:textId="77777777" w:rsidR="00CA01E5" w:rsidRDefault="00CA01E5" w:rsidP="00CA01E5">
            <w:pPr>
              <w:ind w:firstLine="0"/>
              <w:jc w:val="center"/>
              <w:rPr>
                <w:sz w:val="24"/>
                <w:szCs w:val="24"/>
              </w:rPr>
            </w:pPr>
          </w:p>
          <w:p w14:paraId="1F178865" w14:textId="77777777" w:rsidR="00CA01E5" w:rsidRDefault="00CA01E5" w:rsidP="00CA01E5">
            <w:pPr>
              <w:ind w:firstLine="0"/>
              <w:jc w:val="center"/>
              <w:rPr>
                <w:sz w:val="24"/>
                <w:szCs w:val="24"/>
              </w:rPr>
            </w:pPr>
          </w:p>
          <w:p w14:paraId="64D84EA6" w14:textId="77777777" w:rsidR="00CA01E5" w:rsidRDefault="00CA01E5" w:rsidP="00CA01E5">
            <w:pPr>
              <w:ind w:firstLine="0"/>
              <w:jc w:val="center"/>
              <w:rPr>
                <w:sz w:val="24"/>
                <w:szCs w:val="24"/>
              </w:rPr>
            </w:pPr>
          </w:p>
          <w:p w14:paraId="594E2CD7" w14:textId="77777777" w:rsidR="00CA01E5" w:rsidRDefault="00CA01E5" w:rsidP="00CA01E5">
            <w:pPr>
              <w:ind w:firstLine="0"/>
              <w:jc w:val="center"/>
              <w:rPr>
                <w:sz w:val="24"/>
                <w:szCs w:val="24"/>
              </w:rPr>
            </w:pPr>
          </w:p>
          <w:p w14:paraId="271B1B95" w14:textId="77777777" w:rsidR="00CA01E5" w:rsidRDefault="00CA01E5" w:rsidP="00CA01E5">
            <w:pPr>
              <w:ind w:firstLine="0"/>
              <w:jc w:val="center"/>
              <w:rPr>
                <w:sz w:val="24"/>
                <w:szCs w:val="24"/>
              </w:rPr>
            </w:pPr>
          </w:p>
          <w:p w14:paraId="55FDF70C" w14:textId="77777777" w:rsidR="00CA01E5" w:rsidRDefault="00CA01E5" w:rsidP="00CA01E5">
            <w:pPr>
              <w:ind w:firstLine="0"/>
              <w:jc w:val="center"/>
              <w:rPr>
                <w:sz w:val="24"/>
                <w:szCs w:val="24"/>
              </w:rPr>
            </w:pPr>
          </w:p>
          <w:p w14:paraId="0AFB71FC" w14:textId="77777777" w:rsidR="00CA01E5" w:rsidRDefault="00CA01E5" w:rsidP="00CA01E5">
            <w:pPr>
              <w:ind w:firstLine="0"/>
              <w:jc w:val="center"/>
              <w:rPr>
                <w:sz w:val="24"/>
                <w:szCs w:val="24"/>
              </w:rPr>
            </w:pPr>
          </w:p>
          <w:p w14:paraId="6B50963A" w14:textId="77777777" w:rsidR="00CA01E5" w:rsidRDefault="00CA01E5" w:rsidP="00CA01E5">
            <w:pPr>
              <w:ind w:firstLine="0"/>
              <w:jc w:val="center"/>
              <w:rPr>
                <w:sz w:val="24"/>
                <w:szCs w:val="24"/>
              </w:rPr>
            </w:pPr>
          </w:p>
          <w:p w14:paraId="0DA02C6E" w14:textId="77777777" w:rsidR="00CA01E5" w:rsidRDefault="00CA01E5" w:rsidP="00CA01E5">
            <w:pPr>
              <w:ind w:firstLine="0"/>
              <w:jc w:val="center"/>
              <w:rPr>
                <w:sz w:val="24"/>
                <w:szCs w:val="24"/>
              </w:rPr>
            </w:pPr>
          </w:p>
          <w:p w14:paraId="54D52717" w14:textId="77777777" w:rsidR="00CA01E5" w:rsidRDefault="00CA01E5" w:rsidP="00CA01E5">
            <w:pPr>
              <w:ind w:firstLine="0"/>
              <w:jc w:val="center"/>
              <w:rPr>
                <w:sz w:val="24"/>
                <w:szCs w:val="24"/>
              </w:rPr>
            </w:pPr>
          </w:p>
          <w:p w14:paraId="104980DD" w14:textId="77777777" w:rsidR="00CA01E5" w:rsidRDefault="00CA01E5" w:rsidP="00CA01E5">
            <w:pPr>
              <w:ind w:firstLine="0"/>
              <w:jc w:val="center"/>
              <w:rPr>
                <w:sz w:val="24"/>
                <w:szCs w:val="24"/>
              </w:rPr>
            </w:pPr>
            <w:r>
              <w:rPr>
                <w:sz w:val="24"/>
                <w:szCs w:val="24"/>
              </w:rPr>
              <w:t>504,0</w:t>
            </w:r>
          </w:p>
        </w:tc>
        <w:tc>
          <w:tcPr>
            <w:tcW w:w="1356" w:type="dxa"/>
            <w:tcBorders>
              <w:top w:val="single" w:sz="4" w:space="0" w:color="auto"/>
              <w:left w:val="single" w:sz="4" w:space="0" w:color="auto"/>
              <w:bottom w:val="single" w:sz="4" w:space="0" w:color="auto"/>
              <w:right w:val="single" w:sz="4" w:space="0" w:color="auto"/>
            </w:tcBorders>
            <w:vAlign w:val="bottom"/>
          </w:tcPr>
          <w:p w14:paraId="6EE15A26" w14:textId="77777777" w:rsidR="00CA01E5" w:rsidRDefault="00CA01E5" w:rsidP="00CA01E5">
            <w:pPr>
              <w:ind w:firstLine="0"/>
              <w:jc w:val="center"/>
              <w:rPr>
                <w:sz w:val="24"/>
                <w:szCs w:val="24"/>
              </w:rPr>
            </w:pPr>
          </w:p>
          <w:p w14:paraId="564C6907" w14:textId="77777777" w:rsidR="00CA01E5" w:rsidRDefault="00CA01E5" w:rsidP="00CA01E5">
            <w:pPr>
              <w:ind w:firstLine="0"/>
              <w:jc w:val="center"/>
              <w:rPr>
                <w:sz w:val="24"/>
                <w:szCs w:val="24"/>
              </w:rPr>
            </w:pPr>
          </w:p>
          <w:p w14:paraId="4C6609E2" w14:textId="77777777" w:rsidR="00CA01E5" w:rsidRDefault="00CA01E5" w:rsidP="00CA01E5">
            <w:pPr>
              <w:ind w:firstLine="0"/>
              <w:jc w:val="center"/>
              <w:rPr>
                <w:sz w:val="24"/>
                <w:szCs w:val="24"/>
              </w:rPr>
            </w:pPr>
          </w:p>
          <w:p w14:paraId="019602DD" w14:textId="77777777" w:rsidR="00CA01E5" w:rsidRDefault="00CA01E5" w:rsidP="00CA01E5">
            <w:pPr>
              <w:ind w:firstLine="0"/>
              <w:jc w:val="center"/>
              <w:rPr>
                <w:sz w:val="24"/>
                <w:szCs w:val="24"/>
              </w:rPr>
            </w:pPr>
          </w:p>
          <w:p w14:paraId="72F89101" w14:textId="77777777" w:rsidR="00CA01E5" w:rsidRDefault="00CA01E5" w:rsidP="00CA01E5">
            <w:pPr>
              <w:ind w:firstLine="0"/>
              <w:jc w:val="center"/>
              <w:rPr>
                <w:sz w:val="24"/>
                <w:szCs w:val="24"/>
              </w:rPr>
            </w:pPr>
          </w:p>
          <w:p w14:paraId="44DFC076" w14:textId="77777777" w:rsidR="00CA01E5" w:rsidRDefault="00CA01E5" w:rsidP="00CA01E5">
            <w:pPr>
              <w:ind w:firstLine="0"/>
              <w:jc w:val="center"/>
              <w:rPr>
                <w:sz w:val="24"/>
                <w:szCs w:val="24"/>
              </w:rPr>
            </w:pPr>
          </w:p>
          <w:p w14:paraId="56E73FDD" w14:textId="77777777" w:rsidR="00CA01E5" w:rsidRDefault="00CA01E5" w:rsidP="00CA01E5">
            <w:pPr>
              <w:ind w:firstLine="0"/>
              <w:jc w:val="center"/>
              <w:rPr>
                <w:sz w:val="24"/>
                <w:szCs w:val="24"/>
              </w:rPr>
            </w:pPr>
          </w:p>
          <w:p w14:paraId="0089E8B1" w14:textId="77777777" w:rsidR="00CA01E5" w:rsidRDefault="00CA01E5" w:rsidP="00CA01E5">
            <w:pPr>
              <w:ind w:firstLine="0"/>
              <w:jc w:val="center"/>
              <w:rPr>
                <w:sz w:val="24"/>
                <w:szCs w:val="24"/>
              </w:rPr>
            </w:pPr>
          </w:p>
          <w:p w14:paraId="45B074E4" w14:textId="77777777" w:rsidR="00CA01E5" w:rsidRDefault="00CA01E5" w:rsidP="00CA01E5">
            <w:pPr>
              <w:ind w:firstLine="0"/>
              <w:jc w:val="center"/>
              <w:rPr>
                <w:sz w:val="24"/>
                <w:szCs w:val="24"/>
              </w:rPr>
            </w:pPr>
          </w:p>
          <w:p w14:paraId="1D811736" w14:textId="77777777" w:rsidR="00CA01E5" w:rsidRDefault="00CA01E5" w:rsidP="00CA01E5">
            <w:pPr>
              <w:ind w:firstLine="0"/>
              <w:jc w:val="center"/>
              <w:rPr>
                <w:sz w:val="24"/>
                <w:szCs w:val="24"/>
              </w:rPr>
            </w:pPr>
          </w:p>
          <w:p w14:paraId="7C644363" w14:textId="77777777" w:rsidR="00CA01E5" w:rsidRDefault="00CA01E5" w:rsidP="00CA01E5">
            <w:pPr>
              <w:ind w:firstLine="0"/>
              <w:jc w:val="center"/>
              <w:rPr>
                <w:sz w:val="24"/>
                <w:szCs w:val="24"/>
              </w:rPr>
            </w:pPr>
          </w:p>
          <w:p w14:paraId="2D7A25D3" w14:textId="77777777" w:rsidR="00CA01E5" w:rsidRDefault="00CA01E5" w:rsidP="00CA01E5">
            <w:pPr>
              <w:ind w:firstLine="0"/>
              <w:jc w:val="center"/>
              <w:rPr>
                <w:sz w:val="24"/>
                <w:szCs w:val="24"/>
              </w:rPr>
            </w:pPr>
          </w:p>
          <w:p w14:paraId="4209E90B" w14:textId="77777777" w:rsidR="00CA01E5" w:rsidRDefault="00CA01E5" w:rsidP="00CA01E5">
            <w:pPr>
              <w:ind w:firstLine="0"/>
              <w:jc w:val="center"/>
              <w:rPr>
                <w:sz w:val="24"/>
                <w:szCs w:val="24"/>
              </w:rPr>
            </w:pPr>
          </w:p>
          <w:p w14:paraId="113E1939" w14:textId="77777777" w:rsidR="00CA01E5" w:rsidRDefault="00CA01E5" w:rsidP="00CA01E5">
            <w:pPr>
              <w:ind w:firstLine="0"/>
              <w:jc w:val="center"/>
              <w:rPr>
                <w:sz w:val="24"/>
                <w:szCs w:val="24"/>
              </w:rPr>
            </w:pPr>
          </w:p>
          <w:p w14:paraId="165A6B76" w14:textId="77777777" w:rsidR="00CA01E5" w:rsidRDefault="00CA01E5" w:rsidP="00CA01E5">
            <w:pPr>
              <w:ind w:firstLine="0"/>
              <w:jc w:val="center"/>
              <w:rPr>
                <w:sz w:val="24"/>
                <w:szCs w:val="24"/>
              </w:rPr>
            </w:pPr>
          </w:p>
          <w:p w14:paraId="25D959D9" w14:textId="77777777" w:rsidR="00CA01E5" w:rsidRDefault="00CA01E5" w:rsidP="00CA01E5">
            <w:pPr>
              <w:ind w:firstLine="0"/>
              <w:jc w:val="center"/>
              <w:rPr>
                <w:sz w:val="24"/>
                <w:szCs w:val="24"/>
              </w:rPr>
            </w:pPr>
            <w:r>
              <w:rPr>
                <w:sz w:val="24"/>
                <w:szCs w:val="24"/>
              </w:rPr>
              <w:t>524,0</w:t>
            </w:r>
          </w:p>
        </w:tc>
      </w:tr>
      <w:tr w:rsidR="00CA01E5" w14:paraId="26B01F70" w14:textId="77777777" w:rsidTr="00443BED">
        <w:trPr>
          <w:trHeight w:val="252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47401537" w14:textId="7B11D873" w:rsidR="00CA01E5" w:rsidRDefault="00CA01E5" w:rsidP="00CA01E5">
            <w:pPr>
              <w:ind w:firstLine="0"/>
              <w:jc w:val="center"/>
              <w:rPr>
                <w:sz w:val="24"/>
                <w:szCs w:val="24"/>
              </w:rPr>
            </w:pPr>
            <w:r w:rsidRPr="005457E3">
              <w:rPr>
                <w:sz w:val="24"/>
                <w:szCs w:val="24"/>
              </w:rPr>
              <w:t>1 16 01153 01 0000 140</w:t>
            </w:r>
          </w:p>
        </w:tc>
        <w:tc>
          <w:tcPr>
            <w:tcW w:w="3132" w:type="dxa"/>
            <w:tcBorders>
              <w:top w:val="single" w:sz="4" w:space="0" w:color="auto"/>
              <w:left w:val="single" w:sz="4" w:space="0" w:color="auto"/>
              <w:bottom w:val="single" w:sz="4" w:space="0" w:color="auto"/>
              <w:right w:val="single" w:sz="4" w:space="0" w:color="auto"/>
            </w:tcBorders>
            <w:hideMark/>
          </w:tcPr>
          <w:p w14:paraId="007AB4A1" w14:textId="6702FA96" w:rsidR="00CA01E5" w:rsidRDefault="00CA01E5" w:rsidP="00CA01E5">
            <w:pPr>
              <w:ind w:firstLine="0"/>
              <w:rPr>
                <w:sz w:val="24"/>
                <w:szCs w:val="24"/>
              </w:rPr>
            </w:pPr>
            <w:r w:rsidRPr="005457E3">
              <w:rPr>
                <w:sz w:val="24"/>
                <w:szCs w:val="24"/>
              </w:rPr>
              <w:t>1.10.9.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4F88D9F7" w14:textId="77777777" w:rsidR="00CA01E5" w:rsidRDefault="00CA01E5" w:rsidP="00CA01E5">
            <w:pPr>
              <w:ind w:firstLine="0"/>
              <w:jc w:val="center"/>
              <w:rPr>
                <w:sz w:val="24"/>
                <w:szCs w:val="24"/>
              </w:rPr>
            </w:pPr>
          </w:p>
          <w:p w14:paraId="501EAC93" w14:textId="77777777" w:rsidR="00CA01E5" w:rsidRDefault="00CA01E5" w:rsidP="00CA01E5">
            <w:pPr>
              <w:ind w:firstLine="0"/>
              <w:jc w:val="center"/>
              <w:rPr>
                <w:sz w:val="24"/>
                <w:szCs w:val="24"/>
              </w:rPr>
            </w:pPr>
          </w:p>
          <w:p w14:paraId="43CF670F" w14:textId="77777777" w:rsidR="00CA01E5" w:rsidRDefault="00CA01E5" w:rsidP="00CA01E5">
            <w:pPr>
              <w:ind w:firstLine="0"/>
              <w:jc w:val="center"/>
              <w:rPr>
                <w:sz w:val="24"/>
                <w:szCs w:val="24"/>
              </w:rPr>
            </w:pPr>
          </w:p>
          <w:p w14:paraId="06B17442" w14:textId="77777777" w:rsidR="00CA01E5" w:rsidRDefault="00CA01E5" w:rsidP="00CA01E5">
            <w:pPr>
              <w:ind w:firstLine="0"/>
              <w:jc w:val="center"/>
              <w:rPr>
                <w:sz w:val="24"/>
                <w:szCs w:val="24"/>
              </w:rPr>
            </w:pPr>
          </w:p>
          <w:p w14:paraId="60C5B83B" w14:textId="77777777" w:rsidR="00CA01E5" w:rsidRDefault="00CA01E5" w:rsidP="00CA01E5">
            <w:pPr>
              <w:ind w:firstLine="0"/>
              <w:jc w:val="center"/>
              <w:rPr>
                <w:sz w:val="24"/>
                <w:szCs w:val="24"/>
              </w:rPr>
            </w:pPr>
          </w:p>
          <w:p w14:paraId="1C398860" w14:textId="77777777" w:rsidR="00CA01E5" w:rsidRDefault="00CA01E5" w:rsidP="00CA01E5">
            <w:pPr>
              <w:ind w:firstLine="0"/>
              <w:jc w:val="center"/>
              <w:rPr>
                <w:sz w:val="24"/>
                <w:szCs w:val="24"/>
              </w:rPr>
            </w:pPr>
          </w:p>
          <w:p w14:paraId="663195A7" w14:textId="77777777" w:rsidR="00CA01E5" w:rsidRDefault="00CA01E5" w:rsidP="00CA01E5">
            <w:pPr>
              <w:ind w:firstLine="0"/>
              <w:jc w:val="center"/>
              <w:rPr>
                <w:sz w:val="24"/>
                <w:szCs w:val="24"/>
              </w:rPr>
            </w:pPr>
          </w:p>
          <w:p w14:paraId="17470C26" w14:textId="77777777" w:rsidR="00CA01E5" w:rsidRDefault="00CA01E5" w:rsidP="00CA01E5">
            <w:pPr>
              <w:ind w:firstLine="0"/>
              <w:jc w:val="center"/>
              <w:rPr>
                <w:sz w:val="24"/>
                <w:szCs w:val="24"/>
              </w:rPr>
            </w:pPr>
          </w:p>
          <w:p w14:paraId="1BA9D789" w14:textId="77777777" w:rsidR="00CA01E5" w:rsidRDefault="00CA01E5" w:rsidP="00CA01E5">
            <w:pPr>
              <w:ind w:firstLine="0"/>
              <w:jc w:val="center"/>
              <w:rPr>
                <w:sz w:val="24"/>
                <w:szCs w:val="24"/>
              </w:rPr>
            </w:pPr>
          </w:p>
          <w:p w14:paraId="5DBE726B" w14:textId="77777777" w:rsidR="00CA01E5" w:rsidRDefault="00CA01E5" w:rsidP="00CA01E5">
            <w:pPr>
              <w:ind w:firstLine="0"/>
              <w:jc w:val="center"/>
              <w:rPr>
                <w:sz w:val="24"/>
                <w:szCs w:val="24"/>
              </w:rPr>
            </w:pPr>
          </w:p>
          <w:p w14:paraId="6E384FEE" w14:textId="77777777" w:rsidR="00CA01E5" w:rsidRDefault="00CA01E5" w:rsidP="00CA01E5">
            <w:pPr>
              <w:ind w:firstLine="0"/>
              <w:jc w:val="center"/>
              <w:rPr>
                <w:sz w:val="24"/>
                <w:szCs w:val="24"/>
              </w:rPr>
            </w:pPr>
          </w:p>
          <w:p w14:paraId="015F4E3B" w14:textId="77777777" w:rsidR="00CA01E5" w:rsidRDefault="00CA01E5" w:rsidP="00CA01E5">
            <w:pPr>
              <w:ind w:firstLine="0"/>
              <w:jc w:val="center"/>
              <w:rPr>
                <w:sz w:val="24"/>
                <w:szCs w:val="24"/>
              </w:rPr>
            </w:pPr>
          </w:p>
          <w:p w14:paraId="4048EF25" w14:textId="77777777" w:rsidR="00CA01E5" w:rsidRDefault="00CA01E5" w:rsidP="00CA01E5">
            <w:pPr>
              <w:ind w:firstLine="0"/>
              <w:jc w:val="center"/>
              <w:rPr>
                <w:sz w:val="24"/>
                <w:szCs w:val="24"/>
              </w:rPr>
            </w:pPr>
          </w:p>
          <w:p w14:paraId="490B43BF" w14:textId="77777777" w:rsidR="00CA01E5" w:rsidRDefault="00CA01E5" w:rsidP="00CA01E5">
            <w:pPr>
              <w:ind w:firstLine="0"/>
              <w:jc w:val="center"/>
              <w:rPr>
                <w:sz w:val="24"/>
                <w:szCs w:val="24"/>
              </w:rPr>
            </w:pPr>
          </w:p>
          <w:p w14:paraId="5032CB81" w14:textId="77777777" w:rsidR="00CA01E5" w:rsidRDefault="00CA01E5" w:rsidP="00CA01E5">
            <w:pPr>
              <w:ind w:firstLine="0"/>
              <w:jc w:val="center"/>
              <w:rPr>
                <w:sz w:val="24"/>
                <w:szCs w:val="24"/>
              </w:rPr>
            </w:pPr>
          </w:p>
          <w:p w14:paraId="47B5FAE4" w14:textId="77777777" w:rsidR="00CA01E5" w:rsidRDefault="00CA01E5" w:rsidP="00CA01E5">
            <w:pPr>
              <w:ind w:firstLine="0"/>
              <w:jc w:val="center"/>
              <w:rPr>
                <w:sz w:val="24"/>
                <w:szCs w:val="24"/>
              </w:rPr>
            </w:pPr>
          </w:p>
          <w:p w14:paraId="21DEDFF6" w14:textId="77777777" w:rsidR="00CA01E5" w:rsidRDefault="00CA01E5" w:rsidP="00CA01E5">
            <w:pPr>
              <w:ind w:firstLine="0"/>
              <w:jc w:val="center"/>
              <w:rPr>
                <w:sz w:val="24"/>
                <w:szCs w:val="24"/>
              </w:rPr>
            </w:pPr>
          </w:p>
          <w:p w14:paraId="7E42A3CD" w14:textId="77777777" w:rsidR="00CA01E5" w:rsidRDefault="00CA01E5" w:rsidP="00CA01E5">
            <w:pPr>
              <w:ind w:firstLine="0"/>
              <w:jc w:val="center"/>
              <w:rPr>
                <w:sz w:val="24"/>
                <w:szCs w:val="24"/>
              </w:rPr>
            </w:pPr>
          </w:p>
          <w:p w14:paraId="5D92DB98" w14:textId="77777777" w:rsidR="00CA01E5" w:rsidRDefault="00CA01E5" w:rsidP="00CA01E5">
            <w:pPr>
              <w:ind w:firstLine="0"/>
              <w:jc w:val="center"/>
              <w:rPr>
                <w:sz w:val="24"/>
                <w:szCs w:val="24"/>
              </w:rPr>
            </w:pPr>
          </w:p>
          <w:p w14:paraId="7E702933" w14:textId="65FF3440" w:rsidR="00CA01E5" w:rsidRDefault="00CA01E5" w:rsidP="00CA01E5">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7448588" w14:textId="77777777" w:rsidR="00CA01E5" w:rsidRDefault="00CA01E5" w:rsidP="00CA01E5">
            <w:pPr>
              <w:ind w:firstLine="0"/>
              <w:jc w:val="center"/>
              <w:rPr>
                <w:sz w:val="24"/>
                <w:szCs w:val="24"/>
              </w:rPr>
            </w:pPr>
          </w:p>
          <w:p w14:paraId="3AC36F40" w14:textId="77777777" w:rsidR="00CA01E5" w:rsidRDefault="00CA01E5" w:rsidP="00CA01E5">
            <w:pPr>
              <w:ind w:firstLine="0"/>
              <w:jc w:val="center"/>
              <w:rPr>
                <w:sz w:val="24"/>
                <w:szCs w:val="24"/>
              </w:rPr>
            </w:pPr>
          </w:p>
          <w:p w14:paraId="768FB09B" w14:textId="77777777" w:rsidR="00CA01E5" w:rsidRDefault="00CA01E5" w:rsidP="00CA01E5">
            <w:pPr>
              <w:ind w:firstLine="0"/>
              <w:jc w:val="center"/>
              <w:rPr>
                <w:sz w:val="24"/>
                <w:szCs w:val="24"/>
              </w:rPr>
            </w:pPr>
          </w:p>
          <w:p w14:paraId="017719A8" w14:textId="77777777" w:rsidR="00CA01E5" w:rsidRDefault="00CA01E5" w:rsidP="00CA01E5">
            <w:pPr>
              <w:ind w:firstLine="0"/>
              <w:jc w:val="center"/>
              <w:rPr>
                <w:sz w:val="24"/>
                <w:szCs w:val="24"/>
              </w:rPr>
            </w:pPr>
          </w:p>
          <w:p w14:paraId="511FF282" w14:textId="77777777" w:rsidR="00CA01E5" w:rsidRDefault="00CA01E5" w:rsidP="00CA01E5">
            <w:pPr>
              <w:ind w:firstLine="0"/>
              <w:jc w:val="center"/>
              <w:rPr>
                <w:sz w:val="24"/>
                <w:szCs w:val="24"/>
              </w:rPr>
            </w:pPr>
          </w:p>
          <w:p w14:paraId="2FE989E2" w14:textId="131BA90A" w:rsidR="00CA01E5" w:rsidRDefault="00CA01E5" w:rsidP="00CA01E5">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11AF34A9" w14:textId="77777777" w:rsidR="00CA01E5" w:rsidRDefault="00CA01E5" w:rsidP="00CA01E5">
            <w:pPr>
              <w:ind w:firstLine="0"/>
              <w:jc w:val="center"/>
              <w:rPr>
                <w:sz w:val="24"/>
                <w:szCs w:val="24"/>
              </w:rPr>
            </w:pPr>
          </w:p>
          <w:p w14:paraId="0983FBBC" w14:textId="77777777" w:rsidR="00CA01E5" w:rsidRDefault="00CA01E5" w:rsidP="00CA01E5">
            <w:pPr>
              <w:ind w:firstLine="0"/>
              <w:jc w:val="center"/>
              <w:rPr>
                <w:sz w:val="24"/>
                <w:szCs w:val="24"/>
              </w:rPr>
            </w:pPr>
          </w:p>
          <w:p w14:paraId="275D0196" w14:textId="77777777" w:rsidR="00CA01E5" w:rsidRDefault="00CA01E5" w:rsidP="00CA01E5">
            <w:pPr>
              <w:ind w:firstLine="0"/>
              <w:jc w:val="center"/>
              <w:rPr>
                <w:sz w:val="24"/>
                <w:szCs w:val="24"/>
              </w:rPr>
            </w:pPr>
          </w:p>
          <w:p w14:paraId="3612AA5D" w14:textId="77777777" w:rsidR="00CA01E5" w:rsidRDefault="00CA01E5" w:rsidP="00CA01E5">
            <w:pPr>
              <w:ind w:firstLine="0"/>
              <w:jc w:val="center"/>
              <w:rPr>
                <w:sz w:val="24"/>
                <w:szCs w:val="24"/>
              </w:rPr>
            </w:pPr>
          </w:p>
          <w:p w14:paraId="051E8795" w14:textId="77777777" w:rsidR="00CA01E5" w:rsidRDefault="00CA01E5" w:rsidP="00CA01E5">
            <w:pPr>
              <w:ind w:firstLine="0"/>
              <w:jc w:val="center"/>
              <w:rPr>
                <w:sz w:val="24"/>
                <w:szCs w:val="24"/>
              </w:rPr>
            </w:pPr>
          </w:p>
          <w:p w14:paraId="7F4411C7" w14:textId="77777777" w:rsidR="00CA01E5" w:rsidRDefault="00CA01E5" w:rsidP="00CA01E5">
            <w:pPr>
              <w:ind w:firstLine="0"/>
              <w:jc w:val="center"/>
              <w:rPr>
                <w:sz w:val="24"/>
                <w:szCs w:val="24"/>
              </w:rPr>
            </w:pPr>
          </w:p>
          <w:p w14:paraId="716AF766" w14:textId="77777777" w:rsidR="00CA01E5" w:rsidRDefault="00CA01E5" w:rsidP="00CA01E5">
            <w:pPr>
              <w:ind w:firstLine="0"/>
              <w:jc w:val="center"/>
              <w:rPr>
                <w:sz w:val="24"/>
                <w:szCs w:val="24"/>
              </w:rPr>
            </w:pPr>
          </w:p>
          <w:p w14:paraId="2FA20ADA" w14:textId="77777777" w:rsidR="00CA01E5" w:rsidRDefault="00CA01E5" w:rsidP="00CA01E5">
            <w:pPr>
              <w:ind w:firstLine="0"/>
              <w:jc w:val="center"/>
              <w:rPr>
                <w:sz w:val="24"/>
                <w:szCs w:val="24"/>
              </w:rPr>
            </w:pPr>
          </w:p>
          <w:p w14:paraId="76871E57" w14:textId="77777777" w:rsidR="00CA01E5" w:rsidRDefault="00CA01E5" w:rsidP="00CA01E5">
            <w:pPr>
              <w:ind w:firstLine="0"/>
              <w:jc w:val="center"/>
              <w:rPr>
                <w:sz w:val="24"/>
                <w:szCs w:val="24"/>
              </w:rPr>
            </w:pPr>
          </w:p>
          <w:p w14:paraId="0292DCC7" w14:textId="77777777" w:rsidR="00CA01E5" w:rsidRDefault="00CA01E5" w:rsidP="00CA01E5">
            <w:pPr>
              <w:ind w:firstLine="0"/>
              <w:jc w:val="center"/>
              <w:rPr>
                <w:sz w:val="24"/>
                <w:szCs w:val="24"/>
              </w:rPr>
            </w:pPr>
          </w:p>
          <w:p w14:paraId="572C6EFF" w14:textId="77777777" w:rsidR="00CA01E5" w:rsidRDefault="00CA01E5" w:rsidP="00CA01E5">
            <w:pPr>
              <w:ind w:firstLine="0"/>
              <w:jc w:val="center"/>
              <w:rPr>
                <w:sz w:val="24"/>
                <w:szCs w:val="24"/>
              </w:rPr>
            </w:pPr>
          </w:p>
          <w:p w14:paraId="5EAB0906" w14:textId="77777777" w:rsidR="00CA01E5" w:rsidRDefault="00CA01E5" w:rsidP="00CA01E5">
            <w:pPr>
              <w:ind w:firstLine="0"/>
              <w:jc w:val="center"/>
              <w:rPr>
                <w:sz w:val="24"/>
                <w:szCs w:val="24"/>
              </w:rPr>
            </w:pPr>
          </w:p>
          <w:p w14:paraId="62861A99" w14:textId="77777777" w:rsidR="00CA01E5" w:rsidRDefault="00CA01E5" w:rsidP="00CA01E5">
            <w:pPr>
              <w:ind w:firstLine="0"/>
              <w:jc w:val="center"/>
              <w:rPr>
                <w:sz w:val="24"/>
                <w:szCs w:val="24"/>
              </w:rPr>
            </w:pPr>
          </w:p>
          <w:p w14:paraId="4DB73D3E" w14:textId="77777777" w:rsidR="00CA01E5" w:rsidRDefault="00CA01E5" w:rsidP="00CA01E5">
            <w:pPr>
              <w:ind w:firstLine="0"/>
              <w:jc w:val="center"/>
              <w:rPr>
                <w:sz w:val="24"/>
                <w:szCs w:val="24"/>
              </w:rPr>
            </w:pPr>
          </w:p>
          <w:p w14:paraId="09B54F50" w14:textId="77777777" w:rsidR="00CA01E5" w:rsidRDefault="00CA01E5" w:rsidP="00CA01E5">
            <w:pPr>
              <w:ind w:firstLine="0"/>
              <w:jc w:val="center"/>
              <w:rPr>
                <w:sz w:val="24"/>
                <w:szCs w:val="24"/>
              </w:rPr>
            </w:pPr>
          </w:p>
          <w:p w14:paraId="0BB07719" w14:textId="77777777" w:rsidR="00CA01E5" w:rsidRDefault="00CA01E5" w:rsidP="00CA01E5">
            <w:pPr>
              <w:ind w:firstLine="0"/>
              <w:jc w:val="center"/>
              <w:rPr>
                <w:sz w:val="24"/>
                <w:szCs w:val="24"/>
              </w:rPr>
            </w:pPr>
          </w:p>
          <w:p w14:paraId="0BD5B50E" w14:textId="77777777" w:rsidR="00CA01E5" w:rsidRDefault="00CA01E5" w:rsidP="00CA01E5">
            <w:pPr>
              <w:ind w:firstLine="0"/>
              <w:jc w:val="center"/>
              <w:rPr>
                <w:sz w:val="24"/>
                <w:szCs w:val="24"/>
              </w:rPr>
            </w:pPr>
          </w:p>
          <w:p w14:paraId="208F8BB1" w14:textId="77777777" w:rsidR="00CA01E5" w:rsidRDefault="00CA01E5" w:rsidP="00CA01E5">
            <w:pPr>
              <w:ind w:firstLine="0"/>
              <w:jc w:val="center"/>
              <w:rPr>
                <w:sz w:val="24"/>
                <w:szCs w:val="24"/>
              </w:rPr>
            </w:pPr>
          </w:p>
          <w:p w14:paraId="3DEEC238" w14:textId="77777777" w:rsidR="00CA01E5" w:rsidRDefault="00CA01E5" w:rsidP="00CA01E5">
            <w:pPr>
              <w:ind w:firstLine="0"/>
              <w:jc w:val="center"/>
              <w:rPr>
                <w:sz w:val="24"/>
                <w:szCs w:val="24"/>
              </w:rPr>
            </w:pPr>
          </w:p>
          <w:p w14:paraId="2D5B67F6" w14:textId="0B9DABAC" w:rsidR="00CA01E5" w:rsidRDefault="00CA01E5" w:rsidP="00CA01E5">
            <w:pPr>
              <w:ind w:firstLine="0"/>
              <w:jc w:val="center"/>
              <w:rPr>
                <w:sz w:val="24"/>
                <w:szCs w:val="24"/>
              </w:rPr>
            </w:pPr>
            <w:r>
              <w:rPr>
                <w:sz w:val="24"/>
                <w:szCs w:val="24"/>
              </w:rPr>
              <w:t>0,0</w:t>
            </w:r>
          </w:p>
        </w:tc>
      </w:tr>
      <w:tr w:rsidR="00CA01E5" w14:paraId="465AA9C8" w14:textId="77777777" w:rsidTr="00443BED">
        <w:trPr>
          <w:trHeight w:val="189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4DB2C1B6" w14:textId="77777777" w:rsidR="00CA01E5" w:rsidRDefault="00CA01E5" w:rsidP="00CA01E5">
            <w:pPr>
              <w:ind w:firstLine="0"/>
              <w:jc w:val="center"/>
              <w:rPr>
                <w:sz w:val="24"/>
                <w:szCs w:val="24"/>
              </w:rPr>
            </w:pPr>
            <w:r>
              <w:rPr>
                <w:sz w:val="24"/>
                <w:szCs w:val="24"/>
              </w:rPr>
              <w:lastRenderedPageBreak/>
              <w:t>1 16 01173 01 0000 140</w:t>
            </w:r>
          </w:p>
        </w:tc>
        <w:tc>
          <w:tcPr>
            <w:tcW w:w="3132" w:type="dxa"/>
            <w:tcBorders>
              <w:top w:val="single" w:sz="4" w:space="0" w:color="auto"/>
              <w:left w:val="single" w:sz="4" w:space="0" w:color="auto"/>
              <w:bottom w:val="single" w:sz="4" w:space="0" w:color="auto"/>
              <w:right w:val="single" w:sz="4" w:space="0" w:color="auto"/>
            </w:tcBorders>
            <w:hideMark/>
          </w:tcPr>
          <w:p w14:paraId="5DBE3B88" w14:textId="77777777" w:rsidR="00CA01E5" w:rsidRDefault="00CA01E5" w:rsidP="00CA01E5">
            <w:pPr>
              <w:ind w:firstLine="0"/>
              <w:rPr>
                <w:sz w:val="24"/>
                <w:szCs w:val="24"/>
              </w:rPr>
            </w:pPr>
            <w:r>
              <w:rPr>
                <w:sz w:val="24"/>
                <w:szCs w:val="24"/>
              </w:rPr>
              <w:t>1.10.10.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5FEB722" w14:textId="77777777" w:rsidR="00CA01E5" w:rsidRDefault="00CA01E5" w:rsidP="00CA01E5">
            <w:pPr>
              <w:ind w:firstLine="0"/>
              <w:jc w:val="center"/>
              <w:rPr>
                <w:sz w:val="24"/>
                <w:szCs w:val="24"/>
              </w:rPr>
            </w:pPr>
            <w:r>
              <w:rPr>
                <w:sz w:val="24"/>
                <w:szCs w:val="24"/>
              </w:rPr>
              <w:t>14,1</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7C46E50" w14:textId="77777777" w:rsidR="00CA01E5" w:rsidRDefault="00CA01E5" w:rsidP="00CA01E5">
            <w:pPr>
              <w:ind w:firstLine="0"/>
              <w:jc w:val="center"/>
              <w:rPr>
                <w:sz w:val="24"/>
                <w:szCs w:val="24"/>
              </w:rPr>
            </w:pPr>
            <w:r>
              <w:rPr>
                <w:sz w:val="24"/>
                <w:szCs w:val="24"/>
              </w:rPr>
              <w:t>14,7</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5C8E088" w14:textId="77777777" w:rsidR="00CA01E5" w:rsidRDefault="00CA01E5" w:rsidP="00CA01E5">
            <w:pPr>
              <w:ind w:firstLine="0"/>
              <w:jc w:val="center"/>
              <w:rPr>
                <w:sz w:val="24"/>
                <w:szCs w:val="24"/>
              </w:rPr>
            </w:pPr>
            <w:r>
              <w:rPr>
                <w:sz w:val="24"/>
                <w:szCs w:val="24"/>
              </w:rPr>
              <w:t>15,3</w:t>
            </w:r>
          </w:p>
        </w:tc>
      </w:tr>
      <w:tr w:rsidR="00CA01E5" w14:paraId="4A43FF5D" w14:textId="77777777" w:rsidTr="00443BED">
        <w:trPr>
          <w:trHeight w:val="157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1F303879" w14:textId="77777777" w:rsidR="00CA01E5" w:rsidRDefault="00CA01E5" w:rsidP="00CA01E5">
            <w:pPr>
              <w:ind w:firstLine="0"/>
              <w:jc w:val="center"/>
              <w:rPr>
                <w:sz w:val="24"/>
                <w:szCs w:val="24"/>
              </w:rPr>
            </w:pPr>
            <w:r>
              <w:rPr>
                <w:sz w:val="24"/>
                <w:szCs w:val="24"/>
              </w:rPr>
              <w:t>1 16 01193 01 0000 140</w:t>
            </w:r>
          </w:p>
        </w:tc>
        <w:tc>
          <w:tcPr>
            <w:tcW w:w="3132" w:type="dxa"/>
            <w:tcBorders>
              <w:top w:val="single" w:sz="4" w:space="0" w:color="auto"/>
              <w:left w:val="single" w:sz="4" w:space="0" w:color="auto"/>
              <w:bottom w:val="single" w:sz="4" w:space="0" w:color="auto"/>
              <w:right w:val="single" w:sz="4" w:space="0" w:color="auto"/>
            </w:tcBorders>
            <w:hideMark/>
          </w:tcPr>
          <w:p w14:paraId="17F33321" w14:textId="77777777" w:rsidR="00CA01E5" w:rsidRDefault="00CA01E5" w:rsidP="00CA01E5">
            <w:pPr>
              <w:ind w:firstLine="0"/>
              <w:rPr>
                <w:sz w:val="24"/>
                <w:szCs w:val="24"/>
              </w:rPr>
            </w:pPr>
            <w:r>
              <w:rPr>
                <w:sz w:val="24"/>
                <w:szCs w:val="24"/>
              </w:rPr>
              <w:t>1.10.11.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7FD432A" w14:textId="77777777" w:rsidR="00CA01E5" w:rsidRDefault="00CA01E5" w:rsidP="00CA01E5">
            <w:pPr>
              <w:ind w:firstLine="0"/>
              <w:jc w:val="center"/>
              <w:rPr>
                <w:sz w:val="24"/>
                <w:szCs w:val="24"/>
              </w:rPr>
            </w:pPr>
            <w:r>
              <w:rPr>
                <w:sz w:val="24"/>
                <w:szCs w:val="24"/>
              </w:rPr>
              <w:t>372,2</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A069BB7" w14:textId="77777777" w:rsidR="00CA01E5" w:rsidRDefault="00CA01E5" w:rsidP="00CA01E5">
            <w:pPr>
              <w:ind w:firstLine="0"/>
              <w:jc w:val="center"/>
              <w:rPr>
                <w:sz w:val="24"/>
                <w:szCs w:val="24"/>
              </w:rPr>
            </w:pPr>
            <w:r>
              <w:rPr>
                <w:sz w:val="24"/>
                <w:szCs w:val="24"/>
              </w:rPr>
              <w:t>386,8</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A90A62D" w14:textId="77777777" w:rsidR="00CA01E5" w:rsidRDefault="00CA01E5" w:rsidP="00CA01E5">
            <w:pPr>
              <w:ind w:firstLine="0"/>
              <w:jc w:val="center"/>
              <w:rPr>
                <w:sz w:val="24"/>
                <w:szCs w:val="24"/>
              </w:rPr>
            </w:pPr>
            <w:r>
              <w:rPr>
                <w:sz w:val="24"/>
                <w:szCs w:val="24"/>
              </w:rPr>
              <w:t>402,5</w:t>
            </w:r>
          </w:p>
        </w:tc>
      </w:tr>
      <w:tr w:rsidR="00CA01E5" w14:paraId="79A7B6D4" w14:textId="77777777" w:rsidTr="00443BED">
        <w:trPr>
          <w:trHeight w:val="189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2DA865A8" w14:textId="77777777" w:rsidR="00CA01E5" w:rsidRDefault="00CA01E5" w:rsidP="00CA01E5">
            <w:pPr>
              <w:ind w:firstLine="0"/>
              <w:jc w:val="center"/>
              <w:rPr>
                <w:sz w:val="24"/>
                <w:szCs w:val="24"/>
              </w:rPr>
            </w:pPr>
            <w:r>
              <w:rPr>
                <w:sz w:val="24"/>
                <w:szCs w:val="24"/>
              </w:rPr>
              <w:t>1 16 01203 01 0000 140</w:t>
            </w:r>
          </w:p>
        </w:tc>
        <w:tc>
          <w:tcPr>
            <w:tcW w:w="3132" w:type="dxa"/>
            <w:tcBorders>
              <w:top w:val="single" w:sz="4" w:space="0" w:color="auto"/>
              <w:left w:val="single" w:sz="4" w:space="0" w:color="auto"/>
              <w:bottom w:val="single" w:sz="4" w:space="0" w:color="auto"/>
              <w:right w:val="single" w:sz="4" w:space="0" w:color="auto"/>
            </w:tcBorders>
            <w:hideMark/>
          </w:tcPr>
          <w:p w14:paraId="3050B3D3" w14:textId="77777777" w:rsidR="00CA01E5" w:rsidRPr="008F7AA5" w:rsidRDefault="008403EE" w:rsidP="00CA01E5">
            <w:pPr>
              <w:ind w:firstLine="0"/>
              <w:rPr>
                <w:color w:val="000000" w:themeColor="text1"/>
                <w:sz w:val="24"/>
                <w:szCs w:val="24"/>
              </w:rPr>
            </w:pPr>
            <w:hyperlink r:id="rId12" w:anchor="dst101693" w:history="1">
              <w:r w:rsidR="00CA01E5" w:rsidRPr="008F7AA5">
                <w:rPr>
                  <w:rStyle w:val="affd"/>
                  <w:color w:val="000000" w:themeColor="text1"/>
                  <w:sz w:val="24"/>
                  <w:szCs w:val="24"/>
                  <w:u w:val="none"/>
                </w:rPr>
                <w:t>1.10.12.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hyperlink>
          </w:p>
        </w:tc>
        <w:tc>
          <w:tcPr>
            <w:tcW w:w="1361" w:type="dxa"/>
            <w:tcBorders>
              <w:top w:val="single" w:sz="4" w:space="0" w:color="auto"/>
              <w:left w:val="single" w:sz="4" w:space="0" w:color="auto"/>
              <w:bottom w:val="single" w:sz="4" w:space="0" w:color="auto"/>
              <w:right w:val="single" w:sz="4" w:space="0" w:color="auto"/>
            </w:tcBorders>
            <w:vAlign w:val="bottom"/>
            <w:hideMark/>
          </w:tcPr>
          <w:p w14:paraId="230F7EAB" w14:textId="77777777" w:rsidR="00CA01E5" w:rsidRDefault="00CA01E5" w:rsidP="00CA01E5">
            <w:pPr>
              <w:ind w:firstLine="0"/>
              <w:jc w:val="center"/>
              <w:rPr>
                <w:sz w:val="24"/>
                <w:szCs w:val="24"/>
              </w:rPr>
            </w:pPr>
            <w:r>
              <w:rPr>
                <w:sz w:val="24"/>
                <w:szCs w:val="24"/>
              </w:rPr>
              <w:t>1 038,6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47B37DF" w14:textId="77777777" w:rsidR="00CA01E5" w:rsidRDefault="00CA01E5" w:rsidP="00CA01E5">
            <w:pPr>
              <w:ind w:firstLine="0"/>
              <w:jc w:val="center"/>
              <w:rPr>
                <w:sz w:val="24"/>
                <w:szCs w:val="24"/>
              </w:rPr>
            </w:pPr>
            <w:r>
              <w:rPr>
                <w:sz w:val="24"/>
                <w:szCs w:val="24"/>
              </w:rPr>
              <w:t>1 080,4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261B2002" w14:textId="77777777" w:rsidR="00CA01E5" w:rsidRDefault="00CA01E5" w:rsidP="00CA01E5">
            <w:pPr>
              <w:ind w:firstLine="0"/>
              <w:jc w:val="center"/>
              <w:rPr>
                <w:sz w:val="24"/>
                <w:szCs w:val="24"/>
              </w:rPr>
            </w:pPr>
            <w:r>
              <w:rPr>
                <w:sz w:val="24"/>
                <w:szCs w:val="24"/>
              </w:rPr>
              <w:t>1 123,5</w:t>
            </w:r>
          </w:p>
        </w:tc>
      </w:tr>
      <w:tr w:rsidR="00CA01E5" w14:paraId="1CDA9BF9"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hideMark/>
          </w:tcPr>
          <w:p w14:paraId="321DD582" w14:textId="77777777" w:rsidR="00CA01E5" w:rsidRDefault="00CA01E5" w:rsidP="00CA01E5">
            <w:pPr>
              <w:ind w:firstLine="0"/>
              <w:jc w:val="center"/>
              <w:rPr>
                <w:sz w:val="24"/>
                <w:szCs w:val="24"/>
              </w:rPr>
            </w:pPr>
            <w:r>
              <w:rPr>
                <w:sz w:val="24"/>
                <w:szCs w:val="24"/>
              </w:rPr>
              <w:t>1 16 02020 02 0000 140</w:t>
            </w:r>
          </w:p>
        </w:tc>
        <w:tc>
          <w:tcPr>
            <w:tcW w:w="3132" w:type="dxa"/>
            <w:tcBorders>
              <w:top w:val="single" w:sz="4" w:space="0" w:color="auto"/>
              <w:left w:val="single" w:sz="4" w:space="0" w:color="auto"/>
              <w:bottom w:val="single" w:sz="4" w:space="0" w:color="auto"/>
              <w:right w:val="single" w:sz="4" w:space="0" w:color="auto"/>
            </w:tcBorders>
            <w:hideMark/>
          </w:tcPr>
          <w:p w14:paraId="3D94A4AF" w14:textId="77777777" w:rsidR="00CA01E5" w:rsidRDefault="00CA01E5" w:rsidP="00CA01E5">
            <w:pPr>
              <w:ind w:firstLine="0"/>
              <w:rPr>
                <w:sz w:val="24"/>
                <w:szCs w:val="24"/>
              </w:rPr>
            </w:pPr>
            <w:r>
              <w:rPr>
                <w:sz w:val="24"/>
                <w:szCs w:val="24"/>
              </w:rPr>
              <w:t>1.10.13.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0A7E99DB" w14:textId="77777777" w:rsidR="00CA01E5" w:rsidRDefault="00CA01E5" w:rsidP="00CA01E5">
            <w:pPr>
              <w:ind w:firstLine="0"/>
              <w:jc w:val="center"/>
              <w:rPr>
                <w:sz w:val="24"/>
                <w:szCs w:val="24"/>
              </w:rPr>
            </w:pPr>
            <w:r>
              <w:rPr>
                <w:sz w:val="24"/>
                <w:szCs w:val="24"/>
              </w:rPr>
              <w:t>1 070,0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5E11697" w14:textId="77777777" w:rsidR="00CA01E5" w:rsidRDefault="00CA01E5" w:rsidP="00CA01E5">
            <w:pPr>
              <w:ind w:firstLine="0"/>
              <w:jc w:val="center"/>
              <w:rPr>
                <w:sz w:val="24"/>
                <w:szCs w:val="24"/>
              </w:rPr>
            </w:pPr>
            <w:r>
              <w:rPr>
                <w:sz w:val="24"/>
                <w:szCs w:val="24"/>
              </w:rPr>
              <w:t>1 122,4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172C62E5" w14:textId="77777777" w:rsidR="00CA01E5" w:rsidRDefault="00CA01E5" w:rsidP="00CA01E5">
            <w:pPr>
              <w:ind w:firstLine="0"/>
              <w:jc w:val="center"/>
              <w:rPr>
                <w:sz w:val="24"/>
                <w:szCs w:val="24"/>
              </w:rPr>
            </w:pPr>
            <w:r>
              <w:rPr>
                <w:sz w:val="24"/>
                <w:szCs w:val="24"/>
              </w:rPr>
              <w:t>1 167,3</w:t>
            </w:r>
          </w:p>
        </w:tc>
      </w:tr>
      <w:tr w:rsidR="00CA01E5" w14:paraId="02037163" w14:textId="77777777" w:rsidTr="00443BED">
        <w:trPr>
          <w:trHeight w:val="157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099E5C74" w14:textId="77777777" w:rsidR="00CA01E5" w:rsidRDefault="00CA01E5" w:rsidP="00CA01E5">
            <w:pPr>
              <w:ind w:firstLine="0"/>
              <w:jc w:val="center"/>
              <w:rPr>
                <w:sz w:val="24"/>
                <w:szCs w:val="24"/>
              </w:rPr>
            </w:pPr>
            <w:r>
              <w:rPr>
                <w:sz w:val="24"/>
                <w:szCs w:val="24"/>
              </w:rPr>
              <w:lastRenderedPageBreak/>
              <w:t>1 16 07010 14 0000 140</w:t>
            </w:r>
          </w:p>
        </w:tc>
        <w:tc>
          <w:tcPr>
            <w:tcW w:w="3132" w:type="dxa"/>
            <w:tcBorders>
              <w:top w:val="single" w:sz="4" w:space="0" w:color="auto"/>
              <w:left w:val="single" w:sz="4" w:space="0" w:color="auto"/>
              <w:bottom w:val="single" w:sz="4" w:space="0" w:color="auto"/>
              <w:right w:val="single" w:sz="4" w:space="0" w:color="auto"/>
            </w:tcBorders>
            <w:hideMark/>
          </w:tcPr>
          <w:p w14:paraId="1B4D7C13" w14:textId="77777777" w:rsidR="00CA01E5" w:rsidRDefault="00CA01E5" w:rsidP="00CA01E5">
            <w:pPr>
              <w:ind w:firstLine="0"/>
              <w:rPr>
                <w:sz w:val="24"/>
                <w:szCs w:val="24"/>
              </w:rPr>
            </w:pPr>
            <w:r>
              <w:rPr>
                <w:sz w:val="24"/>
                <w:szCs w:val="24"/>
              </w:rPr>
              <w:t>1.10.14.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361" w:type="dxa"/>
            <w:tcBorders>
              <w:top w:val="single" w:sz="4" w:space="0" w:color="auto"/>
              <w:left w:val="single" w:sz="4" w:space="0" w:color="auto"/>
              <w:bottom w:val="single" w:sz="4" w:space="0" w:color="auto"/>
              <w:right w:val="single" w:sz="4" w:space="0" w:color="auto"/>
            </w:tcBorders>
            <w:vAlign w:val="bottom"/>
            <w:hideMark/>
          </w:tcPr>
          <w:p w14:paraId="069DA5A5" w14:textId="77777777" w:rsidR="00CA01E5" w:rsidRDefault="00CA01E5" w:rsidP="00CA01E5">
            <w:pPr>
              <w:ind w:firstLine="0"/>
              <w:jc w:val="center"/>
              <w:rPr>
                <w:sz w:val="24"/>
                <w:szCs w:val="24"/>
              </w:rPr>
            </w:pPr>
            <w:r>
              <w:rPr>
                <w:sz w:val="24"/>
                <w:szCs w:val="24"/>
              </w:rPr>
              <w:t>1 667,2</w:t>
            </w:r>
          </w:p>
        </w:tc>
        <w:tc>
          <w:tcPr>
            <w:tcW w:w="1362" w:type="dxa"/>
            <w:tcBorders>
              <w:top w:val="single" w:sz="4" w:space="0" w:color="auto"/>
              <w:left w:val="single" w:sz="4" w:space="0" w:color="auto"/>
              <w:bottom w:val="single" w:sz="4" w:space="0" w:color="auto"/>
              <w:right w:val="single" w:sz="4" w:space="0" w:color="auto"/>
            </w:tcBorders>
            <w:vAlign w:val="bottom"/>
            <w:hideMark/>
          </w:tcPr>
          <w:p w14:paraId="68E85C04" w14:textId="77777777" w:rsidR="00CA01E5" w:rsidRDefault="00CA01E5" w:rsidP="00CA01E5">
            <w:pPr>
              <w:ind w:firstLine="0"/>
              <w:jc w:val="center"/>
              <w:rPr>
                <w:sz w:val="24"/>
                <w:szCs w:val="24"/>
              </w:rPr>
            </w:pPr>
            <w:r>
              <w:rPr>
                <w:sz w:val="24"/>
                <w:szCs w:val="24"/>
              </w:rPr>
              <w:t>1 731,2</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51F04AF" w14:textId="77777777" w:rsidR="00CA01E5" w:rsidRDefault="00CA01E5" w:rsidP="00CA01E5">
            <w:pPr>
              <w:ind w:firstLine="0"/>
              <w:jc w:val="center"/>
              <w:rPr>
                <w:sz w:val="24"/>
                <w:szCs w:val="24"/>
              </w:rPr>
            </w:pPr>
            <w:r>
              <w:rPr>
                <w:sz w:val="24"/>
                <w:szCs w:val="24"/>
              </w:rPr>
              <w:t>1 801,4</w:t>
            </w:r>
          </w:p>
        </w:tc>
      </w:tr>
      <w:tr w:rsidR="00CA01E5" w14:paraId="131195DD" w14:textId="77777777" w:rsidTr="00443BED">
        <w:trPr>
          <w:trHeight w:val="799"/>
        </w:trPr>
        <w:tc>
          <w:tcPr>
            <w:tcW w:w="2560" w:type="dxa"/>
            <w:tcBorders>
              <w:top w:val="single" w:sz="4" w:space="0" w:color="auto"/>
              <w:left w:val="single" w:sz="4" w:space="0" w:color="auto"/>
              <w:bottom w:val="single" w:sz="4" w:space="0" w:color="auto"/>
              <w:right w:val="single" w:sz="4" w:space="0" w:color="auto"/>
            </w:tcBorders>
            <w:noWrap/>
            <w:vAlign w:val="bottom"/>
          </w:tcPr>
          <w:p w14:paraId="5921A533" w14:textId="77777777" w:rsidR="00CA01E5" w:rsidRDefault="00CA01E5" w:rsidP="00CA01E5">
            <w:pPr>
              <w:ind w:firstLine="0"/>
              <w:jc w:val="center"/>
              <w:rPr>
                <w:sz w:val="24"/>
                <w:szCs w:val="24"/>
              </w:rPr>
            </w:pPr>
          </w:p>
          <w:p w14:paraId="7ACB853F" w14:textId="77777777" w:rsidR="00CA01E5" w:rsidRDefault="00CA01E5" w:rsidP="00CA01E5">
            <w:pPr>
              <w:ind w:firstLine="0"/>
              <w:jc w:val="center"/>
              <w:rPr>
                <w:sz w:val="24"/>
                <w:szCs w:val="24"/>
              </w:rPr>
            </w:pPr>
          </w:p>
          <w:p w14:paraId="6CC3AC0F" w14:textId="77777777" w:rsidR="00CA01E5" w:rsidRDefault="00CA01E5" w:rsidP="00CA01E5">
            <w:pPr>
              <w:ind w:firstLine="0"/>
              <w:jc w:val="center"/>
              <w:rPr>
                <w:sz w:val="24"/>
                <w:szCs w:val="24"/>
              </w:rPr>
            </w:pPr>
          </w:p>
          <w:p w14:paraId="29ACA420" w14:textId="77777777" w:rsidR="00CA01E5" w:rsidRDefault="00CA01E5" w:rsidP="00CA01E5">
            <w:pPr>
              <w:ind w:firstLine="0"/>
              <w:jc w:val="center"/>
              <w:rPr>
                <w:sz w:val="24"/>
                <w:szCs w:val="24"/>
              </w:rPr>
            </w:pPr>
          </w:p>
          <w:p w14:paraId="5F213005" w14:textId="77777777" w:rsidR="00CA01E5" w:rsidRDefault="00CA01E5" w:rsidP="00CA01E5">
            <w:pPr>
              <w:ind w:firstLine="0"/>
              <w:jc w:val="center"/>
              <w:rPr>
                <w:sz w:val="24"/>
                <w:szCs w:val="24"/>
              </w:rPr>
            </w:pPr>
          </w:p>
          <w:p w14:paraId="173C2C33" w14:textId="77777777" w:rsidR="00CA01E5" w:rsidRDefault="00CA01E5" w:rsidP="00CA01E5">
            <w:pPr>
              <w:ind w:firstLine="0"/>
              <w:jc w:val="center"/>
              <w:rPr>
                <w:sz w:val="24"/>
                <w:szCs w:val="24"/>
              </w:rPr>
            </w:pPr>
          </w:p>
          <w:p w14:paraId="7A786815" w14:textId="77777777" w:rsidR="00CA01E5" w:rsidRDefault="00CA01E5" w:rsidP="00CA01E5">
            <w:pPr>
              <w:ind w:firstLine="0"/>
              <w:jc w:val="center"/>
              <w:rPr>
                <w:sz w:val="24"/>
                <w:szCs w:val="24"/>
              </w:rPr>
            </w:pPr>
          </w:p>
          <w:p w14:paraId="783DD95F" w14:textId="77777777" w:rsidR="00CA01E5" w:rsidRDefault="00CA01E5" w:rsidP="00CA01E5">
            <w:pPr>
              <w:ind w:firstLine="0"/>
              <w:jc w:val="center"/>
              <w:rPr>
                <w:sz w:val="24"/>
                <w:szCs w:val="24"/>
              </w:rPr>
            </w:pPr>
          </w:p>
          <w:p w14:paraId="77C91981" w14:textId="77777777" w:rsidR="00CA01E5" w:rsidRDefault="00CA01E5" w:rsidP="00CA01E5">
            <w:pPr>
              <w:ind w:firstLine="0"/>
              <w:jc w:val="center"/>
              <w:rPr>
                <w:sz w:val="24"/>
                <w:szCs w:val="24"/>
              </w:rPr>
            </w:pPr>
          </w:p>
          <w:p w14:paraId="78E45DC6" w14:textId="77777777" w:rsidR="00CA01E5" w:rsidRDefault="00CA01E5" w:rsidP="00CA01E5">
            <w:pPr>
              <w:ind w:firstLine="0"/>
              <w:jc w:val="center"/>
              <w:rPr>
                <w:sz w:val="24"/>
                <w:szCs w:val="24"/>
              </w:rPr>
            </w:pPr>
            <w:r>
              <w:rPr>
                <w:sz w:val="24"/>
                <w:szCs w:val="24"/>
              </w:rPr>
              <w:t>1 16 10032 14 0000 140</w:t>
            </w:r>
          </w:p>
        </w:tc>
        <w:tc>
          <w:tcPr>
            <w:tcW w:w="3132" w:type="dxa"/>
            <w:tcBorders>
              <w:top w:val="single" w:sz="4" w:space="0" w:color="auto"/>
              <w:left w:val="single" w:sz="4" w:space="0" w:color="auto"/>
              <w:bottom w:val="single" w:sz="4" w:space="0" w:color="auto"/>
              <w:right w:val="single" w:sz="4" w:space="0" w:color="auto"/>
            </w:tcBorders>
            <w:hideMark/>
          </w:tcPr>
          <w:p w14:paraId="6BEE7521" w14:textId="77777777" w:rsidR="00CA01E5" w:rsidRDefault="00CA01E5" w:rsidP="00CA01E5">
            <w:pPr>
              <w:ind w:firstLine="0"/>
              <w:rPr>
                <w:sz w:val="24"/>
                <w:szCs w:val="24"/>
              </w:rPr>
            </w:pPr>
            <w:r>
              <w:rPr>
                <w:sz w:val="24"/>
                <w:szCs w:val="24"/>
              </w:rPr>
              <w:t>1.10.15.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361" w:type="dxa"/>
            <w:tcBorders>
              <w:top w:val="single" w:sz="4" w:space="0" w:color="auto"/>
              <w:left w:val="single" w:sz="4" w:space="0" w:color="auto"/>
              <w:bottom w:val="single" w:sz="4" w:space="0" w:color="auto"/>
              <w:right w:val="single" w:sz="4" w:space="0" w:color="auto"/>
            </w:tcBorders>
            <w:vAlign w:val="bottom"/>
          </w:tcPr>
          <w:p w14:paraId="36106B19" w14:textId="77777777" w:rsidR="00CA01E5" w:rsidRDefault="00CA01E5" w:rsidP="00CA01E5">
            <w:pPr>
              <w:ind w:firstLine="0"/>
              <w:jc w:val="center"/>
              <w:rPr>
                <w:sz w:val="24"/>
                <w:szCs w:val="24"/>
              </w:rPr>
            </w:pPr>
          </w:p>
          <w:p w14:paraId="2EE97E84" w14:textId="77777777" w:rsidR="00CA01E5" w:rsidRDefault="00CA01E5" w:rsidP="00CA01E5">
            <w:pPr>
              <w:ind w:firstLine="0"/>
              <w:jc w:val="center"/>
              <w:rPr>
                <w:sz w:val="24"/>
                <w:szCs w:val="24"/>
              </w:rPr>
            </w:pPr>
          </w:p>
          <w:p w14:paraId="4EA75F06" w14:textId="77777777" w:rsidR="00CA01E5" w:rsidRDefault="00CA01E5" w:rsidP="00CA01E5">
            <w:pPr>
              <w:ind w:firstLine="0"/>
              <w:jc w:val="center"/>
              <w:rPr>
                <w:sz w:val="24"/>
                <w:szCs w:val="24"/>
              </w:rPr>
            </w:pPr>
          </w:p>
          <w:p w14:paraId="05F5578E" w14:textId="77777777" w:rsidR="00CA01E5" w:rsidRDefault="00CA01E5" w:rsidP="00CA01E5">
            <w:pPr>
              <w:ind w:firstLine="0"/>
              <w:jc w:val="center"/>
              <w:rPr>
                <w:sz w:val="24"/>
                <w:szCs w:val="24"/>
              </w:rPr>
            </w:pPr>
          </w:p>
          <w:p w14:paraId="302C850E" w14:textId="77777777" w:rsidR="00CA01E5" w:rsidRDefault="00CA01E5" w:rsidP="00CA01E5">
            <w:pPr>
              <w:ind w:firstLine="0"/>
              <w:jc w:val="center"/>
              <w:rPr>
                <w:sz w:val="24"/>
                <w:szCs w:val="24"/>
              </w:rPr>
            </w:pPr>
          </w:p>
          <w:p w14:paraId="36F932D8" w14:textId="77777777" w:rsidR="00CA01E5" w:rsidRDefault="00CA01E5" w:rsidP="00CA01E5">
            <w:pPr>
              <w:ind w:firstLine="0"/>
              <w:jc w:val="center"/>
              <w:rPr>
                <w:sz w:val="24"/>
                <w:szCs w:val="24"/>
              </w:rPr>
            </w:pPr>
          </w:p>
          <w:p w14:paraId="11204A42" w14:textId="77777777" w:rsidR="00CA01E5" w:rsidRDefault="00CA01E5" w:rsidP="00CA01E5">
            <w:pPr>
              <w:ind w:firstLine="0"/>
              <w:jc w:val="center"/>
              <w:rPr>
                <w:sz w:val="24"/>
                <w:szCs w:val="24"/>
              </w:rPr>
            </w:pPr>
          </w:p>
          <w:p w14:paraId="1ECD8BE3" w14:textId="77777777" w:rsidR="00CA01E5" w:rsidRDefault="00CA01E5" w:rsidP="00CA01E5">
            <w:pPr>
              <w:ind w:firstLine="0"/>
              <w:jc w:val="center"/>
              <w:rPr>
                <w:sz w:val="24"/>
                <w:szCs w:val="24"/>
              </w:rPr>
            </w:pPr>
          </w:p>
          <w:p w14:paraId="4E7C48FF" w14:textId="77777777" w:rsidR="00CA01E5" w:rsidRDefault="00CA01E5" w:rsidP="00CA01E5">
            <w:pPr>
              <w:ind w:firstLine="0"/>
              <w:jc w:val="center"/>
              <w:rPr>
                <w:sz w:val="24"/>
                <w:szCs w:val="24"/>
              </w:rPr>
            </w:pPr>
          </w:p>
          <w:p w14:paraId="11094E0F" w14:textId="77777777" w:rsidR="00CA01E5" w:rsidRDefault="00CA01E5" w:rsidP="00CA01E5">
            <w:pPr>
              <w:ind w:firstLine="0"/>
              <w:jc w:val="center"/>
              <w:rPr>
                <w:sz w:val="24"/>
                <w:szCs w:val="24"/>
              </w:rPr>
            </w:pPr>
            <w:r>
              <w:rPr>
                <w:sz w:val="24"/>
                <w:szCs w:val="24"/>
              </w:rPr>
              <w:t>500,0</w:t>
            </w:r>
          </w:p>
        </w:tc>
        <w:tc>
          <w:tcPr>
            <w:tcW w:w="1362" w:type="dxa"/>
            <w:tcBorders>
              <w:top w:val="single" w:sz="4" w:space="0" w:color="auto"/>
              <w:left w:val="single" w:sz="4" w:space="0" w:color="auto"/>
              <w:bottom w:val="single" w:sz="4" w:space="0" w:color="auto"/>
              <w:right w:val="single" w:sz="4" w:space="0" w:color="auto"/>
            </w:tcBorders>
            <w:vAlign w:val="bottom"/>
          </w:tcPr>
          <w:p w14:paraId="2D044CBF" w14:textId="77777777" w:rsidR="00CA01E5" w:rsidRDefault="00CA01E5" w:rsidP="00CA01E5">
            <w:pPr>
              <w:ind w:firstLine="0"/>
              <w:jc w:val="center"/>
              <w:rPr>
                <w:sz w:val="24"/>
                <w:szCs w:val="24"/>
              </w:rPr>
            </w:pPr>
          </w:p>
          <w:p w14:paraId="1901172D" w14:textId="77777777" w:rsidR="00CA01E5" w:rsidRDefault="00CA01E5" w:rsidP="00CA01E5">
            <w:pPr>
              <w:ind w:firstLine="0"/>
              <w:jc w:val="center"/>
              <w:rPr>
                <w:sz w:val="24"/>
                <w:szCs w:val="24"/>
              </w:rPr>
            </w:pPr>
          </w:p>
          <w:p w14:paraId="59E2E061" w14:textId="77777777" w:rsidR="00CA01E5" w:rsidRDefault="00CA01E5" w:rsidP="00CA01E5">
            <w:pPr>
              <w:ind w:firstLine="0"/>
              <w:jc w:val="center"/>
              <w:rPr>
                <w:sz w:val="24"/>
                <w:szCs w:val="24"/>
              </w:rPr>
            </w:pPr>
          </w:p>
          <w:p w14:paraId="6FC6CA91" w14:textId="77777777" w:rsidR="00CA01E5" w:rsidRDefault="00CA01E5" w:rsidP="00CA01E5">
            <w:pPr>
              <w:ind w:firstLine="0"/>
              <w:jc w:val="center"/>
              <w:rPr>
                <w:sz w:val="24"/>
                <w:szCs w:val="24"/>
              </w:rPr>
            </w:pPr>
          </w:p>
          <w:p w14:paraId="38561B01" w14:textId="77777777" w:rsidR="00CA01E5" w:rsidRDefault="00CA01E5" w:rsidP="00CA01E5">
            <w:pPr>
              <w:ind w:firstLine="0"/>
              <w:jc w:val="center"/>
              <w:rPr>
                <w:sz w:val="24"/>
                <w:szCs w:val="24"/>
              </w:rPr>
            </w:pPr>
          </w:p>
          <w:p w14:paraId="5A56D8CB" w14:textId="77777777" w:rsidR="00CA01E5" w:rsidRDefault="00CA01E5" w:rsidP="00CA01E5">
            <w:pPr>
              <w:ind w:firstLine="0"/>
              <w:jc w:val="center"/>
              <w:rPr>
                <w:sz w:val="24"/>
                <w:szCs w:val="24"/>
              </w:rPr>
            </w:pPr>
          </w:p>
          <w:p w14:paraId="50C7BF02" w14:textId="77777777" w:rsidR="00CA01E5" w:rsidRDefault="00CA01E5" w:rsidP="00CA01E5">
            <w:pPr>
              <w:ind w:firstLine="0"/>
              <w:jc w:val="center"/>
              <w:rPr>
                <w:sz w:val="24"/>
                <w:szCs w:val="24"/>
              </w:rPr>
            </w:pPr>
          </w:p>
          <w:p w14:paraId="19F792B6" w14:textId="77777777" w:rsidR="00CA01E5" w:rsidRDefault="00CA01E5" w:rsidP="00CA01E5">
            <w:pPr>
              <w:ind w:firstLine="0"/>
              <w:jc w:val="center"/>
              <w:rPr>
                <w:sz w:val="24"/>
                <w:szCs w:val="24"/>
              </w:rPr>
            </w:pPr>
          </w:p>
          <w:p w14:paraId="49C40192" w14:textId="77777777" w:rsidR="00CA01E5" w:rsidRDefault="00CA01E5" w:rsidP="00CA01E5">
            <w:pPr>
              <w:ind w:firstLine="0"/>
              <w:jc w:val="center"/>
              <w:rPr>
                <w:sz w:val="24"/>
                <w:szCs w:val="24"/>
              </w:rPr>
            </w:pPr>
          </w:p>
          <w:p w14:paraId="7F7D1361" w14:textId="77777777" w:rsidR="00CA01E5" w:rsidRDefault="00CA01E5" w:rsidP="00CA01E5">
            <w:pPr>
              <w:ind w:firstLine="0"/>
              <w:jc w:val="center"/>
              <w:rPr>
                <w:sz w:val="24"/>
                <w:szCs w:val="24"/>
              </w:rPr>
            </w:pPr>
            <w:r>
              <w:rPr>
                <w:sz w:val="24"/>
                <w:szCs w:val="24"/>
              </w:rPr>
              <w:t>520,0</w:t>
            </w:r>
          </w:p>
        </w:tc>
        <w:tc>
          <w:tcPr>
            <w:tcW w:w="1356" w:type="dxa"/>
            <w:tcBorders>
              <w:top w:val="single" w:sz="4" w:space="0" w:color="auto"/>
              <w:left w:val="single" w:sz="4" w:space="0" w:color="auto"/>
              <w:bottom w:val="single" w:sz="4" w:space="0" w:color="auto"/>
              <w:right w:val="single" w:sz="4" w:space="0" w:color="auto"/>
            </w:tcBorders>
            <w:vAlign w:val="bottom"/>
          </w:tcPr>
          <w:p w14:paraId="7C5D6C2B" w14:textId="77777777" w:rsidR="00CA01E5" w:rsidRDefault="00CA01E5" w:rsidP="00CA01E5">
            <w:pPr>
              <w:ind w:firstLine="0"/>
              <w:jc w:val="center"/>
              <w:rPr>
                <w:sz w:val="24"/>
                <w:szCs w:val="24"/>
              </w:rPr>
            </w:pPr>
          </w:p>
          <w:p w14:paraId="270B983F" w14:textId="77777777" w:rsidR="00CA01E5" w:rsidRDefault="00CA01E5" w:rsidP="00CA01E5">
            <w:pPr>
              <w:ind w:firstLine="0"/>
              <w:jc w:val="center"/>
              <w:rPr>
                <w:sz w:val="24"/>
                <w:szCs w:val="24"/>
              </w:rPr>
            </w:pPr>
          </w:p>
          <w:p w14:paraId="02DC6EA6" w14:textId="77777777" w:rsidR="00CA01E5" w:rsidRDefault="00CA01E5" w:rsidP="00CA01E5">
            <w:pPr>
              <w:ind w:firstLine="0"/>
              <w:jc w:val="center"/>
              <w:rPr>
                <w:sz w:val="24"/>
                <w:szCs w:val="24"/>
              </w:rPr>
            </w:pPr>
          </w:p>
          <w:p w14:paraId="5D8D8DE6" w14:textId="77777777" w:rsidR="00CA01E5" w:rsidRDefault="00CA01E5" w:rsidP="00CA01E5">
            <w:pPr>
              <w:ind w:firstLine="0"/>
              <w:jc w:val="center"/>
              <w:rPr>
                <w:sz w:val="24"/>
                <w:szCs w:val="24"/>
              </w:rPr>
            </w:pPr>
          </w:p>
          <w:p w14:paraId="1A89A838" w14:textId="77777777" w:rsidR="00CA01E5" w:rsidRDefault="00CA01E5" w:rsidP="00CA01E5">
            <w:pPr>
              <w:ind w:firstLine="0"/>
              <w:jc w:val="center"/>
              <w:rPr>
                <w:sz w:val="24"/>
                <w:szCs w:val="24"/>
              </w:rPr>
            </w:pPr>
          </w:p>
          <w:p w14:paraId="2E0739E5" w14:textId="77777777" w:rsidR="00CA01E5" w:rsidRDefault="00CA01E5" w:rsidP="00CA01E5">
            <w:pPr>
              <w:ind w:firstLine="0"/>
              <w:jc w:val="center"/>
              <w:rPr>
                <w:sz w:val="24"/>
                <w:szCs w:val="24"/>
              </w:rPr>
            </w:pPr>
          </w:p>
          <w:p w14:paraId="6644DFF4" w14:textId="77777777" w:rsidR="00CA01E5" w:rsidRDefault="00CA01E5" w:rsidP="00CA01E5">
            <w:pPr>
              <w:ind w:firstLine="0"/>
              <w:jc w:val="center"/>
              <w:rPr>
                <w:sz w:val="24"/>
                <w:szCs w:val="24"/>
              </w:rPr>
            </w:pPr>
          </w:p>
          <w:p w14:paraId="7B5084B4" w14:textId="77777777" w:rsidR="00CA01E5" w:rsidRDefault="00CA01E5" w:rsidP="00CA01E5">
            <w:pPr>
              <w:ind w:firstLine="0"/>
              <w:jc w:val="center"/>
              <w:rPr>
                <w:sz w:val="24"/>
                <w:szCs w:val="24"/>
              </w:rPr>
            </w:pPr>
          </w:p>
          <w:p w14:paraId="5AFFF143" w14:textId="77777777" w:rsidR="00CA01E5" w:rsidRDefault="00CA01E5" w:rsidP="00CA01E5">
            <w:pPr>
              <w:ind w:firstLine="0"/>
              <w:jc w:val="center"/>
              <w:rPr>
                <w:sz w:val="24"/>
                <w:szCs w:val="24"/>
              </w:rPr>
            </w:pPr>
          </w:p>
          <w:p w14:paraId="27D78B8E" w14:textId="77777777" w:rsidR="00CA01E5" w:rsidRDefault="00CA01E5" w:rsidP="00CA01E5">
            <w:pPr>
              <w:ind w:firstLine="0"/>
              <w:jc w:val="center"/>
              <w:rPr>
                <w:sz w:val="24"/>
                <w:szCs w:val="24"/>
              </w:rPr>
            </w:pPr>
            <w:r>
              <w:rPr>
                <w:sz w:val="24"/>
                <w:szCs w:val="24"/>
              </w:rPr>
              <w:t>540,0</w:t>
            </w:r>
          </w:p>
        </w:tc>
      </w:tr>
      <w:tr w:rsidR="00CA01E5" w14:paraId="451D2CDA" w14:textId="77777777" w:rsidTr="00443BED">
        <w:trPr>
          <w:trHeight w:val="157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24AEF982" w14:textId="77777777" w:rsidR="00CA01E5" w:rsidRDefault="00CA01E5" w:rsidP="00CA01E5">
            <w:pPr>
              <w:ind w:firstLine="0"/>
              <w:jc w:val="center"/>
              <w:rPr>
                <w:sz w:val="24"/>
                <w:szCs w:val="24"/>
              </w:rPr>
            </w:pPr>
            <w:r>
              <w:rPr>
                <w:sz w:val="24"/>
                <w:szCs w:val="24"/>
              </w:rPr>
              <w:t>1 16 10123 01 0000 140</w:t>
            </w:r>
          </w:p>
        </w:tc>
        <w:tc>
          <w:tcPr>
            <w:tcW w:w="3132" w:type="dxa"/>
            <w:tcBorders>
              <w:top w:val="single" w:sz="4" w:space="0" w:color="auto"/>
              <w:left w:val="single" w:sz="4" w:space="0" w:color="auto"/>
              <w:bottom w:val="single" w:sz="4" w:space="0" w:color="auto"/>
              <w:right w:val="single" w:sz="4" w:space="0" w:color="auto"/>
            </w:tcBorders>
            <w:hideMark/>
          </w:tcPr>
          <w:p w14:paraId="67A6A8DF" w14:textId="77777777" w:rsidR="00CA01E5" w:rsidRDefault="00CA01E5" w:rsidP="00CA01E5">
            <w:pPr>
              <w:ind w:firstLine="0"/>
              <w:rPr>
                <w:sz w:val="24"/>
                <w:szCs w:val="24"/>
              </w:rPr>
            </w:pPr>
            <w:r>
              <w:rPr>
                <w:sz w:val="24"/>
                <w:szCs w:val="24"/>
              </w:rPr>
              <w:t>1.10.16.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61" w:type="dxa"/>
            <w:tcBorders>
              <w:top w:val="single" w:sz="4" w:space="0" w:color="auto"/>
              <w:left w:val="single" w:sz="4" w:space="0" w:color="auto"/>
              <w:bottom w:val="single" w:sz="4" w:space="0" w:color="auto"/>
              <w:right w:val="single" w:sz="4" w:space="0" w:color="auto"/>
            </w:tcBorders>
            <w:vAlign w:val="bottom"/>
            <w:hideMark/>
          </w:tcPr>
          <w:p w14:paraId="7FA95923" w14:textId="77777777" w:rsidR="00CA01E5" w:rsidRDefault="00CA01E5" w:rsidP="00CA01E5">
            <w:pPr>
              <w:ind w:firstLine="0"/>
              <w:jc w:val="center"/>
              <w:rPr>
                <w:sz w:val="24"/>
                <w:szCs w:val="24"/>
              </w:rPr>
            </w:pPr>
            <w:r>
              <w:rPr>
                <w:sz w:val="24"/>
                <w:szCs w:val="24"/>
              </w:rPr>
              <w:t>122,4</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ECD83A9" w14:textId="77777777" w:rsidR="00CA01E5" w:rsidRDefault="00CA01E5" w:rsidP="00CA01E5">
            <w:pPr>
              <w:ind w:firstLine="0"/>
              <w:jc w:val="center"/>
              <w:rPr>
                <w:sz w:val="24"/>
                <w:szCs w:val="24"/>
              </w:rPr>
            </w:pPr>
            <w:r>
              <w:rPr>
                <w:sz w:val="24"/>
                <w:szCs w:val="24"/>
              </w:rPr>
              <w:t>127,3</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D40AC42" w14:textId="77777777" w:rsidR="00CA01E5" w:rsidRDefault="00CA01E5" w:rsidP="00CA01E5">
            <w:pPr>
              <w:ind w:firstLine="0"/>
              <w:jc w:val="center"/>
              <w:rPr>
                <w:sz w:val="24"/>
                <w:szCs w:val="24"/>
              </w:rPr>
            </w:pPr>
            <w:r>
              <w:rPr>
                <w:sz w:val="24"/>
                <w:szCs w:val="24"/>
              </w:rPr>
              <w:t>132,4</w:t>
            </w:r>
          </w:p>
        </w:tc>
      </w:tr>
      <w:tr w:rsidR="00CA01E5" w14:paraId="1336A2F0" w14:textId="77777777" w:rsidTr="008E39F4">
        <w:trPr>
          <w:trHeight w:val="547"/>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0B4E8EF9" w14:textId="2E8BB2A1" w:rsidR="00CA01E5" w:rsidRDefault="00CA01E5" w:rsidP="00CA01E5">
            <w:pPr>
              <w:ind w:firstLine="0"/>
              <w:jc w:val="center"/>
              <w:rPr>
                <w:sz w:val="24"/>
                <w:szCs w:val="24"/>
              </w:rPr>
            </w:pPr>
            <w:r w:rsidRPr="005457E3">
              <w:rPr>
                <w:sz w:val="24"/>
                <w:szCs w:val="24"/>
              </w:rPr>
              <w:t>1 16 11050 01 0000 140</w:t>
            </w:r>
          </w:p>
        </w:tc>
        <w:tc>
          <w:tcPr>
            <w:tcW w:w="3132" w:type="dxa"/>
            <w:tcBorders>
              <w:top w:val="single" w:sz="4" w:space="0" w:color="auto"/>
              <w:left w:val="single" w:sz="4" w:space="0" w:color="auto"/>
              <w:bottom w:val="single" w:sz="4" w:space="0" w:color="auto"/>
              <w:right w:val="single" w:sz="4" w:space="0" w:color="auto"/>
            </w:tcBorders>
            <w:hideMark/>
          </w:tcPr>
          <w:p w14:paraId="5FCFAFE3" w14:textId="6BD20337" w:rsidR="00CA01E5" w:rsidRDefault="00CA01E5" w:rsidP="00CA01E5">
            <w:pPr>
              <w:ind w:firstLine="0"/>
              <w:rPr>
                <w:sz w:val="24"/>
                <w:szCs w:val="24"/>
              </w:rPr>
            </w:pPr>
            <w:r w:rsidRPr="005457E3">
              <w:rPr>
                <w:sz w:val="24"/>
                <w:szCs w:val="24"/>
              </w:rPr>
              <w:t xml:space="preserve">1.10.17.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w:t>
            </w:r>
            <w:r w:rsidRPr="005457E3">
              <w:rPr>
                <w:sz w:val="24"/>
                <w:szCs w:val="24"/>
              </w:rPr>
              <w:lastRenderedPageBreak/>
              <w:t>бюджет муниципального образования</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D9B719B" w14:textId="099C4384" w:rsidR="00CA01E5" w:rsidRDefault="00CA01E5" w:rsidP="00CA01E5">
            <w:pPr>
              <w:ind w:firstLine="0"/>
              <w:jc w:val="center"/>
              <w:rPr>
                <w:sz w:val="24"/>
                <w:szCs w:val="24"/>
              </w:rPr>
            </w:pPr>
            <w:r>
              <w:rPr>
                <w:sz w:val="24"/>
                <w:szCs w:val="24"/>
              </w:rPr>
              <w:lastRenderedPageBreak/>
              <w:t>0,0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0F620E7E" w14:textId="2DBE1E5C" w:rsidR="00CA01E5" w:rsidRDefault="00CA01E5" w:rsidP="00CA01E5">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FD2C0AE" w14:textId="0DEEFD35" w:rsidR="00CA01E5" w:rsidRDefault="00CA01E5" w:rsidP="00CA01E5">
            <w:pPr>
              <w:ind w:firstLine="0"/>
              <w:jc w:val="center"/>
              <w:rPr>
                <w:sz w:val="24"/>
                <w:szCs w:val="24"/>
              </w:rPr>
            </w:pPr>
            <w:r>
              <w:rPr>
                <w:sz w:val="24"/>
                <w:szCs w:val="24"/>
              </w:rPr>
              <w:t>0,0</w:t>
            </w:r>
          </w:p>
        </w:tc>
      </w:tr>
      <w:tr w:rsidR="00CA01E5" w14:paraId="054776A3"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712AADC1" w14:textId="77777777" w:rsidR="00CA01E5" w:rsidRDefault="00CA01E5" w:rsidP="00CA01E5">
            <w:pPr>
              <w:ind w:firstLine="0"/>
              <w:jc w:val="center"/>
              <w:rPr>
                <w:sz w:val="24"/>
                <w:szCs w:val="24"/>
              </w:rPr>
            </w:pPr>
          </w:p>
          <w:p w14:paraId="0D58C34C" w14:textId="77777777" w:rsidR="00CA01E5" w:rsidRDefault="00CA01E5" w:rsidP="00CA01E5">
            <w:pPr>
              <w:ind w:firstLine="0"/>
              <w:jc w:val="center"/>
              <w:rPr>
                <w:sz w:val="24"/>
                <w:szCs w:val="24"/>
              </w:rPr>
            </w:pPr>
          </w:p>
          <w:p w14:paraId="2148E997" w14:textId="77777777" w:rsidR="00CA01E5" w:rsidRDefault="00CA01E5" w:rsidP="00CA01E5">
            <w:pPr>
              <w:ind w:firstLine="0"/>
              <w:jc w:val="center"/>
              <w:rPr>
                <w:sz w:val="24"/>
                <w:szCs w:val="24"/>
              </w:rPr>
            </w:pPr>
          </w:p>
          <w:p w14:paraId="05361B6D" w14:textId="77777777" w:rsidR="00CA01E5" w:rsidRDefault="00CA01E5" w:rsidP="00CA01E5">
            <w:pPr>
              <w:ind w:firstLine="0"/>
              <w:jc w:val="center"/>
              <w:rPr>
                <w:sz w:val="24"/>
                <w:szCs w:val="24"/>
              </w:rPr>
            </w:pPr>
          </w:p>
          <w:p w14:paraId="07C6E8B6" w14:textId="77777777" w:rsidR="00CA01E5" w:rsidRDefault="00CA01E5" w:rsidP="00CA01E5">
            <w:pPr>
              <w:ind w:firstLine="0"/>
              <w:jc w:val="center"/>
              <w:rPr>
                <w:sz w:val="24"/>
                <w:szCs w:val="24"/>
              </w:rPr>
            </w:pPr>
          </w:p>
          <w:p w14:paraId="74DA45DC" w14:textId="77777777" w:rsidR="00CA01E5" w:rsidRDefault="00CA01E5" w:rsidP="00CA01E5">
            <w:pPr>
              <w:ind w:firstLine="0"/>
              <w:jc w:val="center"/>
              <w:rPr>
                <w:sz w:val="24"/>
                <w:szCs w:val="24"/>
              </w:rPr>
            </w:pPr>
          </w:p>
          <w:p w14:paraId="74B70E84" w14:textId="77777777" w:rsidR="00CA01E5" w:rsidRDefault="00CA01E5" w:rsidP="00CA01E5">
            <w:pPr>
              <w:ind w:firstLine="0"/>
              <w:jc w:val="center"/>
              <w:rPr>
                <w:sz w:val="24"/>
                <w:szCs w:val="24"/>
              </w:rPr>
            </w:pPr>
          </w:p>
          <w:p w14:paraId="2DB4D910" w14:textId="77777777" w:rsidR="00CA01E5" w:rsidRDefault="00CA01E5" w:rsidP="00CA01E5">
            <w:pPr>
              <w:ind w:firstLine="0"/>
              <w:jc w:val="center"/>
              <w:rPr>
                <w:sz w:val="24"/>
                <w:szCs w:val="24"/>
              </w:rPr>
            </w:pPr>
          </w:p>
          <w:p w14:paraId="0DF7FF13" w14:textId="77777777" w:rsidR="00CA01E5" w:rsidRDefault="00CA01E5" w:rsidP="00CA01E5">
            <w:pPr>
              <w:ind w:firstLine="0"/>
              <w:jc w:val="center"/>
              <w:rPr>
                <w:sz w:val="24"/>
                <w:szCs w:val="24"/>
              </w:rPr>
            </w:pPr>
          </w:p>
          <w:p w14:paraId="7E014195" w14:textId="77777777" w:rsidR="00CA01E5" w:rsidRDefault="00CA01E5" w:rsidP="00CA01E5">
            <w:pPr>
              <w:ind w:firstLine="0"/>
              <w:jc w:val="center"/>
              <w:rPr>
                <w:sz w:val="24"/>
                <w:szCs w:val="24"/>
              </w:rPr>
            </w:pPr>
          </w:p>
          <w:p w14:paraId="113DEE7D" w14:textId="77777777" w:rsidR="00CA01E5" w:rsidRDefault="00CA01E5" w:rsidP="00CA01E5">
            <w:pPr>
              <w:ind w:firstLine="0"/>
              <w:jc w:val="center"/>
              <w:rPr>
                <w:sz w:val="24"/>
                <w:szCs w:val="24"/>
              </w:rPr>
            </w:pPr>
          </w:p>
          <w:p w14:paraId="0FF2E08B" w14:textId="77777777" w:rsidR="00CA01E5" w:rsidRDefault="00CA01E5" w:rsidP="00CA01E5">
            <w:pPr>
              <w:ind w:firstLine="0"/>
              <w:jc w:val="center"/>
              <w:rPr>
                <w:sz w:val="24"/>
                <w:szCs w:val="24"/>
              </w:rPr>
            </w:pPr>
          </w:p>
          <w:p w14:paraId="739CF1A2" w14:textId="77777777" w:rsidR="00CA01E5" w:rsidRDefault="00CA01E5" w:rsidP="00CA01E5">
            <w:pPr>
              <w:ind w:firstLine="0"/>
              <w:jc w:val="center"/>
              <w:rPr>
                <w:sz w:val="24"/>
                <w:szCs w:val="24"/>
              </w:rPr>
            </w:pPr>
          </w:p>
          <w:p w14:paraId="66EEDC72" w14:textId="77777777" w:rsidR="00CA01E5" w:rsidRDefault="00CA01E5" w:rsidP="00CA01E5">
            <w:pPr>
              <w:ind w:firstLine="0"/>
              <w:jc w:val="center"/>
              <w:rPr>
                <w:sz w:val="24"/>
                <w:szCs w:val="24"/>
              </w:rPr>
            </w:pPr>
          </w:p>
          <w:p w14:paraId="748BE058" w14:textId="77777777" w:rsidR="00CA01E5" w:rsidRDefault="00CA01E5" w:rsidP="00CA01E5">
            <w:pPr>
              <w:ind w:firstLine="0"/>
              <w:jc w:val="center"/>
              <w:rPr>
                <w:sz w:val="24"/>
                <w:szCs w:val="24"/>
              </w:rPr>
            </w:pPr>
          </w:p>
          <w:p w14:paraId="352A957E" w14:textId="77777777" w:rsidR="00CA01E5" w:rsidRDefault="00CA01E5" w:rsidP="00CA01E5">
            <w:pPr>
              <w:ind w:firstLine="0"/>
              <w:jc w:val="center"/>
              <w:rPr>
                <w:sz w:val="24"/>
                <w:szCs w:val="24"/>
              </w:rPr>
            </w:pPr>
          </w:p>
          <w:p w14:paraId="3DB5D0A0" w14:textId="77777777" w:rsidR="00CA01E5" w:rsidRDefault="00CA01E5" w:rsidP="00CA01E5">
            <w:pPr>
              <w:ind w:firstLine="0"/>
              <w:jc w:val="center"/>
              <w:rPr>
                <w:sz w:val="24"/>
                <w:szCs w:val="24"/>
              </w:rPr>
            </w:pPr>
          </w:p>
          <w:p w14:paraId="03115967" w14:textId="77777777" w:rsidR="00CA01E5" w:rsidRDefault="00CA01E5" w:rsidP="00CA01E5">
            <w:pPr>
              <w:ind w:firstLine="0"/>
              <w:jc w:val="center"/>
              <w:rPr>
                <w:sz w:val="24"/>
                <w:szCs w:val="24"/>
              </w:rPr>
            </w:pPr>
          </w:p>
          <w:p w14:paraId="4B9F7EA3" w14:textId="77777777" w:rsidR="00CA01E5" w:rsidRDefault="00CA01E5" w:rsidP="00CA01E5">
            <w:pPr>
              <w:ind w:firstLine="0"/>
              <w:jc w:val="center"/>
              <w:rPr>
                <w:sz w:val="24"/>
                <w:szCs w:val="24"/>
              </w:rPr>
            </w:pPr>
          </w:p>
          <w:p w14:paraId="40CA123A" w14:textId="77777777" w:rsidR="00CA01E5" w:rsidRDefault="00CA01E5" w:rsidP="00CA01E5">
            <w:pPr>
              <w:ind w:firstLine="0"/>
              <w:jc w:val="center"/>
              <w:rPr>
                <w:sz w:val="24"/>
                <w:szCs w:val="24"/>
              </w:rPr>
            </w:pPr>
          </w:p>
          <w:p w14:paraId="232A11D7" w14:textId="77777777" w:rsidR="00CA01E5" w:rsidRDefault="00CA01E5" w:rsidP="00CA01E5">
            <w:pPr>
              <w:ind w:firstLine="0"/>
              <w:jc w:val="center"/>
              <w:rPr>
                <w:sz w:val="24"/>
                <w:szCs w:val="24"/>
              </w:rPr>
            </w:pPr>
          </w:p>
          <w:p w14:paraId="19A9C10D" w14:textId="77777777" w:rsidR="00CA01E5" w:rsidRDefault="00CA01E5" w:rsidP="00CA01E5">
            <w:pPr>
              <w:ind w:firstLine="0"/>
              <w:jc w:val="center"/>
              <w:rPr>
                <w:sz w:val="24"/>
                <w:szCs w:val="24"/>
              </w:rPr>
            </w:pPr>
          </w:p>
          <w:p w14:paraId="205FD8D1" w14:textId="77777777" w:rsidR="00CA01E5" w:rsidRDefault="00CA01E5" w:rsidP="00CA01E5">
            <w:pPr>
              <w:ind w:firstLine="0"/>
              <w:jc w:val="center"/>
              <w:rPr>
                <w:sz w:val="24"/>
                <w:szCs w:val="24"/>
              </w:rPr>
            </w:pPr>
          </w:p>
          <w:p w14:paraId="180D97E4" w14:textId="77777777" w:rsidR="00CA01E5" w:rsidRDefault="00CA01E5" w:rsidP="00CA01E5">
            <w:pPr>
              <w:ind w:firstLine="0"/>
              <w:jc w:val="center"/>
              <w:rPr>
                <w:sz w:val="24"/>
                <w:szCs w:val="24"/>
              </w:rPr>
            </w:pPr>
          </w:p>
          <w:p w14:paraId="5C88CC5F" w14:textId="77777777" w:rsidR="00CA01E5" w:rsidRDefault="00CA01E5" w:rsidP="00CA01E5">
            <w:pPr>
              <w:ind w:firstLine="0"/>
              <w:jc w:val="center"/>
              <w:rPr>
                <w:sz w:val="24"/>
                <w:szCs w:val="24"/>
              </w:rPr>
            </w:pPr>
          </w:p>
          <w:p w14:paraId="07154619" w14:textId="77777777" w:rsidR="00CA01E5" w:rsidRDefault="00CA01E5" w:rsidP="00CA01E5">
            <w:pPr>
              <w:ind w:firstLine="0"/>
              <w:jc w:val="center"/>
              <w:rPr>
                <w:sz w:val="24"/>
                <w:szCs w:val="24"/>
              </w:rPr>
            </w:pPr>
          </w:p>
          <w:p w14:paraId="5BD4A600" w14:textId="562EE654" w:rsidR="00CA01E5" w:rsidRDefault="00CA01E5" w:rsidP="00CA01E5">
            <w:pPr>
              <w:ind w:firstLine="0"/>
              <w:jc w:val="center"/>
              <w:rPr>
                <w:b/>
                <w:bCs/>
                <w:sz w:val="24"/>
                <w:szCs w:val="24"/>
              </w:rPr>
            </w:pPr>
            <w:r w:rsidRPr="005457E3">
              <w:rPr>
                <w:sz w:val="24"/>
                <w:szCs w:val="24"/>
              </w:rPr>
              <w:t>1 16 11050 01 0000 140</w:t>
            </w:r>
          </w:p>
        </w:tc>
        <w:tc>
          <w:tcPr>
            <w:tcW w:w="3132" w:type="dxa"/>
            <w:tcBorders>
              <w:top w:val="single" w:sz="4" w:space="0" w:color="auto"/>
              <w:left w:val="single" w:sz="4" w:space="0" w:color="auto"/>
              <w:bottom w:val="single" w:sz="4" w:space="0" w:color="auto"/>
              <w:right w:val="single" w:sz="4" w:space="0" w:color="auto"/>
            </w:tcBorders>
          </w:tcPr>
          <w:p w14:paraId="07F125E5" w14:textId="6046F5A9" w:rsidR="00CA01E5" w:rsidRDefault="00CA01E5" w:rsidP="00CA01E5">
            <w:pPr>
              <w:ind w:firstLine="0"/>
              <w:rPr>
                <w:b/>
                <w:bCs/>
                <w:sz w:val="24"/>
                <w:szCs w:val="24"/>
              </w:rPr>
            </w:pPr>
            <w:r w:rsidRPr="005457E3">
              <w:rPr>
                <w:sz w:val="24"/>
                <w:szCs w:val="24"/>
              </w:rPr>
              <w:t>1.10.18.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61" w:type="dxa"/>
            <w:tcBorders>
              <w:top w:val="single" w:sz="4" w:space="0" w:color="auto"/>
              <w:left w:val="single" w:sz="4" w:space="0" w:color="auto"/>
              <w:bottom w:val="single" w:sz="4" w:space="0" w:color="auto"/>
              <w:right w:val="single" w:sz="4" w:space="0" w:color="auto"/>
            </w:tcBorders>
            <w:vAlign w:val="bottom"/>
          </w:tcPr>
          <w:p w14:paraId="1D4B49BC" w14:textId="77777777" w:rsidR="00CA01E5" w:rsidRDefault="00CA01E5" w:rsidP="00CA01E5">
            <w:pPr>
              <w:ind w:firstLine="0"/>
              <w:jc w:val="center"/>
              <w:rPr>
                <w:sz w:val="24"/>
                <w:szCs w:val="24"/>
              </w:rPr>
            </w:pPr>
          </w:p>
          <w:p w14:paraId="6C587601" w14:textId="77777777" w:rsidR="00CA01E5" w:rsidRDefault="00CA01E5" w:rsidP="00CA01E5">
            <w:pPr>
              <w:ind w:firstLine="0"/>
              <w:jc w:val="center"/>
              <w:rPr>
                <w:sz w:val="24"/>
                <w:szCs w:val="24"/>
              </w:rPr>
            </w:pPr>
          </w:p>
          <w:p w14:paraId="18B3F3DC" w14:textId="77777777" w:rsidR="00CA01E5" w:rsidRDefault="00CA01E5" w:rsidP="00CA01E5">
            <w:pPr>
              <w:ind w:firstLine="0"/>
              <w:jc w:val="center"/>
              <w:rPr>
                <w:sz w:val="24"/>
                <w:szCs w:val="24"/>
              </w:rPr>
            </w:pPr>
          </w:p>
          <w:p w14:paraId="4A9EFD30" w14:textId="77777777" w:rsidR="00CA01E5" w:rsidRDefault="00CA01E5" w:rsidP="00CA01E5">
            <w:pPr>
              <w:ind w:firstLine="0"/>
              <w:jc w:val="center"/>
              <w:rPr>
                <w:sz w:val="24"/>
                <w:szCs w:val="24"/>
              </w:rPr>
            </w:pPr>
          </w:p>
          <w:p w14:paraId="5063F21A" w14:textId="77777777" w:rsidR="00CA01E5" w:rsidRDefault="00CA01E5" w:rsidP="00CA01E5">
            <w:pPr>
              <w:ind w:firstLine="0"/>
              <w:jc w:val="center"/>
              <w:rPr>
                <w:sz w:val="24"/>
                <w:szCs w:val="24"/>
              </w:rPr>
            </w:pPr>
          </w:p>
          <w:p w14:paraId="254BBD38" w14:textId="77777777" w:rsidR="00CA01E5" w:rsidRDefault="00CA01E5" w:rsidP="00CA01E5">
            <w:pPr>
              <w:ind w:firstLine="0"/>
              <w:jc w:val="center"/>
              <w:rPr>
                <w:sz w:val="24"/>
                <w:szCs w:val="24"/>
              </w:rPr>
            </w:pPr>
          </w:p>
          <w:p w14:paraId="65A6C4CA" w14:textId="77777777" w:rsidR="00CA01E5" w:rsidRDefault="00CA01E5" w:rsidP="00CA01E5">
            <w:pPr>
              <w:ind w:firstLine="0"/>
              <w:jc w:val="center"/>
              <w:rPr>
                <w:sz w:val="24"/>
                <w:szCs w:val="24"/>
              </w:rPr>
            </w:pPr>
          </w:p>
          <w:p w14:paraId="49D8631B" w14:textId="77777777" w:rsidR="00CA01E5" w:rsidRDefault="00CA01E5" w:rsidP="00CA01E5">
            <w:pPr>
              <w:ind w:firstLine="0"/>
              <w:jc w:val="center"/>
              <w:rPr>
                <w:sz w:val="24"/>
                <w:szCs w:val="24"/>
              </w:rPr>
            </w:pPr>
          </w:p>
          <w:p w14:paraId="0D5EE7F7" w14:textId="77777777" w:rsidR="00CA01E5" w:rsidRDefault="00CA01E5" w:rsidP="00CA01E5">
            <w:pPr>
              <w:ind w:firstLine="0"/>
              <w:jc w:val="center"/>
              <w:rPr>
                <w:sz w:val="24"/>
                <w:szCs w:val="24"/>
              </w:rPr>
            </w:pPr>
          </w:p>
          <w:p w14:paraId="0CF5AA74" w14:textId="77777777" w:rsidR="00CA01E5" w:rsidRDefault="00CA01E5" w:rsidP="00CA01E5">
            <w:pPr>
              <w:ind w:firstLine="0"/>
              <w:jc w:val="center"/>
              <w:rPr>
                <w:sz w:val="24"/>
                <w:szCs w:val="24"/>
              </w:rPr>
            </w:pPr>
          </w:p>
          <w:p w14:paraId="4798CEB3" w14:textId="77777777" w:rsidR="00CA01E5" w:rsidRDefault="00CA01E5" w:rsidP="00CA01E5">
            <w:pPr>
              <w:ind w:firstLine="0"/>
              <w:jc w:val="center"/>
              <w:rPr>
                <w:sz w:val="24"/>
                <w:szCs w:val="24"/>
              </w:rPr>
            </w:pPr>
          </w:p>
          <w:p w14:paraId="4C3E8976" w14:textId="77777777" w:rsidR="00CA01E5" w:rsidRDefault="00CA01E5" w:rsidP="00CA01E5">
            <w:pPr>
              <w:ind w:firstLine="0"/>
              <w:jc w:val="center"/>
              <w:rPr>
                <w:sz w:val="24"/>
                <w:szCs w:val="24"/>
              </w:rPr>
            </w:pPr>
          </w:p>
          <w:p w14:paraId="162C44F1" w14:textId="77777777" w:rsidR="00CA01E5" w:rsidRDefault="00CA01E5" w:rsidP="00CA01E5">
            <w:pPr>
              <w:ind w:firstLine="0"/>
              <w:jc w:val="center"/>
              <w:rPr>
                <w:sz w:val="24"/>
                <w:szCs w:val="24"/>
              </w:rPr>
            </w:pPr>
          </w:p>
          <w:p w14:paraId="3B5D998F" w14:textId="77777777" w:rsidR="00CA01E5" w:rsidRDefault="00CA01E5" w:rsidP="00CA01E5">
            <w:pPr>
              <w:ind w:firstLine="0"/>
              <w:jc w:val="center"/>
              <w:rPr>
                <w:sz w:val="24"/>
                <w:szCs w:val="24"/>
              </w:rPr>
            </w:pPr>
          </w:p>
          <w:p w14:paraId="10D8CBC8" w14:textId="77777777" w:rsidR="00CA01E5" w:rsidRDefault="00CA01E5" w:rsidP="00CA01E5">
            <w:pPr>
              <w:ind w:firstLine="0"/>
              <w:jc w:val="center"/>
              <w:rPr>
                <w:sz w:val="24"/>
                <w:szCs w:val="24"/>
              </w:rPr>
            </w:pPr>
          </w:p>
          <w:p w14:paraId="680E8069" w14:textId="77777777" w:rsidR="00CA01E5" w:rsidRDefault="00CA01E5" w:rsidP="00CA01E5">
            <w:pPr>
              <w:ind w:firstLine="0"/>
              <w:jc w:val="center"/>
              <w:rPr>
                <w:sz w:val="24"/>
                <w:szCs w:val="24"/>
              </w:rPr>
            </w:pPr>
          </w:p>
          <w:p w14:paraId="0F61244C" w14:textId="77777777" w:rsidR="00CA01E5" w:rsidRDefault="00CA01E5" w:rsidP="00CA01E5">
            <w:pPr>
              <w:ind w:firstLine="0"/>
              <w:jc w:val="center"/>
              <w:rPr>
                <w:sz w:val="24"/>
                <w:szCs w:val="24"/>
              </w:rPr>
            </w:pPr>
          </w:p>
          <w:p w14:paraId="1CBA3D85" w14:textId="77777777" w:rsidR="00CA01E5" w:rsidRDefault="00CA01E5" w:rsidP="00CA01E5">
            <w:pPr>
              <w:ind w:firstLine="0"/>
              <w:jc w:val="center"/>
              <w:rPr>
                <w:sz w:val="24"/>
                <w:szCs w:val="24"/>
              </w:rPr>
            </w:pPr>
          </w:p>
          <w:p w14:paraId="2FD6DCDA" w14:textId="77777777" w:rsidR="00CA01E5" w:rsidRDefault="00CA01E5" w:rsidP="00CA01E5">
            <w:pPr>
              <w:ind w:firstLine="0"/>
              <w:jc w:val="center"/>
              <w:rPr>
                <w:sz w:val="24"/>
                <w:szCs w:val="24"/>
              </w:rPr>
            </w:pPr>
          </w:p>
          <w:p w14:paraId="60E36040" w14:textId="77777777" w:rsidR="00CA01E5" w:rsidRDefault="00CA01E5" w:rsidP="00CA01E5">
            <w:pPr>
              <w:ind w:firstLine="0"/>
              <w:jc w:val="center"/>
              <w:rPr>
                <w:sz w:val="24"/>
                <w:szCs w:val="24"/>
              </w:rPr>
            </w:pPr>
          </w:p>
          <w:p w14:paraId="0DF054EA" w14:textId="77777777" w:rsidR="00CA01E5" w:rsidRDefault="00CA01E5" w:rsidP="00CA01E5">
            <w:pPr>
              <w:ind w:firstLine="0"/>
              <w:jc w:val="center"/>
              <w:rPr>
                <w:sz w:val="24"/>
                <w:szCs w:val="24"/>
              </w:rPr>
            </w:pPr>
          </w:p>
          <w:p w14:paraId="57F64A6E" w14:textId="77777777" w:rsidR="00CA01E5" w:rsidRDefault="00CA01E5" w:rsidP="00CA01E5">
            <w:pPr>
              <w:ind w:firstLine="0"/>
              <w:jc w:val="center"/>
              <w:rPr>
                <w:sz w:val="24"/>
                <w:szCs w:val="24"/>
              </w:rPr>
            </w:pPr>
          </w:p>
          <w:p w14:paraId="4448AB1C" w14:textId="77777777" w:rsidR="00CA01E5" w:rsidRDefault="00CA01E5" w:rsidP="00CA01E5">
            <w:pPr>
              <w:ind w:firstLine="0"/>
              <w:jc w:val="center"/>
              <w:rPr>
                <w:sz w:val="24"/>
                <w:szCs w:val="24"/>
              </w:rPr>
            </w:pPr>
          </w:p>
          <w:p w14:paraId="32D93427" w14:textId="77777777" w:rsidR="00CA01E5" w:rsidRDefault="00CA01E5" w:rsidP="00CA01E5">
            <w:pPr>
              <w:ind w:firstLine="0"/>
              <w:jc w:val="center"/>
              <w:rPr>
                <w:sz w:val="24"/>
                <w:szCs w:val="24"/>
              </w:rPr>
            </w:pPr>
          </w:p>
          <w:p w14:paraId="51B293FC" w14:textId="77777777" w:rsidR="00CA01E5" w:rsidRDefault="00CA01E5" w:rsidP="00CA01E5">
            <w:pPr>
              <w:ind w:firstLine="0"/>
              <w:jc w:val="center"/>
              <w:rPr>
                <w:sz w:val="24"/>
                <w:szCs w:val="24"/>
              </w:rPr>
            </w:pPr>
          </w:p>
          <w:p w14:paraId="4AE3FFE4" w14:textId="77777777" w:rsidR="00CA01E5" w:rsidRDefault="00CA01E5" w:rsidP="00CA01E5">
            <w:pPr>
              <w:ind w:firstLine="0"/>
              <w:jc w:val="center"/>
              <w:rPr>
                <w:sz w:val="24"/>
                <w:szCs w:val="24"/>
              </w:rPr>
            </w:pPr>
          </w:p>
          <w:p w14:paraId="49477824" w14:textId="27DCA366" w:rsidR="00CA01E5" w:rsidRPr="00554E00" w:rsidRDefault="00CA01E5" w:rsidP="00CA01E5">
            <w:pPr>
              <w:ind w:firstLine="0"/>
              <w:jc w:val="center"/>
              <w:rPr>
                <w:b/>
                <w:sz w:val="24"/>
                <w:szCs w:val="24"/>
              </w:rPr>
            </w:pPr>
            <w:r w:rsidRPr="003C15E6">
              <w:rPr>
                <w:sz w:val="24"/>
                <w:szCs w:val="24"/>
              </w:rPr>
              <w:t>127,6</w:t>
            </w:r>
          </w:p>
        </w:tc>
        <w:tc>
          <w:tcPr>
            <w:tcW w:w="1362" w:type="dxa"/>
            <w:tcBorders>
              <w:top w:val="single" w:sz="4" w:space="0" w:color="auto"/>
              <w:left w:val="single" w:sz="4" w:space="0" w:color="auto"/>
              <w:bottom w:val="single" w:sz="4" w:space="0" w:color="auto"/>
              <w:right w:val="single" w:sz="4" w:space="0" w:color="auto"/>
            </w:tcBorders>
            <w:vAlign w:val="bottom"/>
          </w:tcPr>
          <w:p w14:paraId="5675442A" w14:textId="77777777" w:rsidR="00CA01E5" w:rsidRDefault="00CA01E5" w:rsidP="00CA01E5">
            <w:pPr>
              <w:ind w:firstLine="0"/>
              <w:jc w:val="center"/>
              <w:rPr>
                <w:sz w:val="24"/>
                <w:szCs w:val="24"/>
              </w:rPr>
            </w:pPr>
          </w:p>
          <w:p w14:paraId="6BC4DD5E" w14:textId="77777777" w:rsidR="00CA01E5" w:rsidRDefault="00CA01E5" w:rsidP="00CA01E5">
            <w:pPr>
              <w:ind w:firstLine="0"/>
              <w:jc w:val="center"/>
              <w:rPr>
                <w:sz w:val="24"/>
                <w:szCs w:val="24"/>
              </w:rPr>
            </w:pPr>
          </w:p>
          <w:p w14:paraId="7A6D3E61" w14:textId="77777777" w:rsidR="00CA01E5" w:rsidRDefault="00CA01E5" w:rsidP="00CA01E5">
            <w:pPr>
              <w:ind w:firstLine="0"/>
              <w:jc w:val="center"/>
              <w:rPr>
                <w:sz w:val="24"/>
                <w:szCs w:val="24"/>
              </w:rPr>
            </w:pPr>
          </w:p>
          <w:p w14:paraId="4BFF0A58" w14:textId="77777777" w:rsidR="00CA01E5" w:rsidRDefault="00CA01E5" w:rsidP="00CA01E5">
            <w:pPr>
              <w:ind w:firstLine="0"/>
              <w:jc w:val="center"/>
              <w:rPr>
                <w:sz w:val="24"/>
                <w:szCs w:val="24"/>
              </w:rPr>
            </w:pPr>
          </w:p>
          <w:p w14:paraId="123CBC98" w14:textId="77777777" w:rsidR="00CA01E5" w:rsidRDefault="00CA01E5" w:rsidP="00CA01E5">
            <w:pPr>
              <w:ind w:firstLine="0"/>
              <w:jc w:val="center"/>
              <w:rPr>
                <w:sz w:val="24"/>
                <w:szCs w:val="24"/>
              </w:rPr>
            </w:pPr>
          </w:p>
          <w:p w14:paraId="3F1BD8E7" w14:textId="77777777" w:rsidR="00CA01E5" w:rsidRDefault="00CA01E5" w:rsidP="00CA01E5">
            <w:pPr>
              <w:ind w:firstLine="0"/>
              <w:jc w:val="center"/>
              <w:rPr>
                <w:sz w:val="24"/>
                <w:szCs w:val="24"/>
              </w:rPr>
            </w:pPr>
          </w:p>
          <w:p w14:paraId="2A5CECE9" w14:textId="77777777" w:rsidR="00CA01E5" w:rsidRDefault="00CA01E5" w:rsidP="00CA01E5">
            <w:pPr>
              <w:ind w:firstLine="0"/>
              <w:jc w:val="center"/>
              <w:rPr>
                <w:sz w:val="24"/>
                <w:szCs w:val="24"/>
              </w:rPr>
            </w:pPr>
          </w:p>
          <w:p w14:paraId="49F97C10" w14:textId="77777777" w:rsidR="00CA01E5" w:rsidRDefault="00CA01E5" w:rsidP="00CA01E5">
            <w:pPr>
              <w:ind w:firstLine="0"/>
              <w:jc w:val="center"/>
              <w:rPr>
                <w:sz w:val="24"/>
                <w:szCs w:val="24"/>
              </w:rPr>
            </w:pPr>
          </w:p>
          <w:p w14:paraId="03194E5A" w14:textId="77777777" w:rsidR="00CA01E5" w:rsidRDefault="00CA01E5" w:rsidP="00CA01E5">
            <w:pPr>
              <w:ind w:firstLine="0"/>
              <w:jc w:val="center"/>
              <w:rPr>
                <w:sz w:val="24"/>
                <w:szCs w:val="24"/>
              </w:rPr>
            </w:pPr>
          </w:p>
          <w:p w14:paraId="7CDF92AE" w14:textId="77777777" w:rsidR="00CA01E5" w:rsidRDefault="00CA01E5" w:rsidP="00CA01E5">
            <w:pPr>
              <w:ind w:firstLine="0"/>
              <w:jc w:val="center"/>
              <w:rPr>
                <w:sz w:val="24"/>
                <w:szCs w:val="24"/>
              </w:rPr>
            </w:pPr>
          </w:p>
          <w:p w14:paraId="280B2210" w14:textId="77777777" w:rsidR="00CA01E5" w:rsidRDefault="00CA01E5" w:rsidP="00CA01E5">
            <w:pPr>
              <w:ind w:firstLine="0"/>
              <w:jc w:val="center"/>
              <w:rPr>
                <w:sz w:val="24"/>
                <w:szCs w:val="24"/>
              </w:rPr>
            </w:pPr>
          </w:p>
          <w:p w14:paraId="4E268C2A" w14:textId="77777777" w:rsidR="00CA01E5" w:rsidRDefault="00CA01E5" w:rsidP="00CA01E5">
            <w:pPr>
              <w:ind w:firstLine="0"/>
              <w:jc w:val="center"/>
              <w:rPr>
                <w:sz w:val="24"/>
                <w:szCs w:val="24"/>
              </w:rPr>
            </w:pPr>
          </w:p>
          <w:p w14:paraId="37DC049F" w14:textId="77777777" w:rsidR="00CA01E5" w:rsidRDefault="00CA01E5" w:rsidP="00CA01E5">
            <w:pPr>
              <w:ind w:firstLine="0"/>
              <w:jc w:val="center"/>
              <w:rPr>
                <w:sz w:val="24"/>
                <w:szCs w:val="24"/>
              </w:rPr>
            </w:pPr>
          </w:p>
          <w:p w14:paraId="0EAA07AE" w14:textId="77777777" w:rsidR="00CA01E5" w:rsidRDefault="00CA01E5" w:rsidP="00CA01E5">
            <w:pPr>
              <w:ind w:firstLine="0"/>
              <w:jc w:val="center"/>
              <w:rPr>
                <w:sz w:val="24"/>
                <w:szCs w:val="24"/>
              </w:rPr>
            </w:pPr>
          </w:p>
          <w:p w14:paraId="2BF54F5E" w14:textId="77777777" w:rsidR="00CA01E5" w:rsidRDefault="00CA01E5" w:rsidP="00CA01E5">
            <w:pPr>
              <w:ind w:firstLine="0"/>
              <w:jc w:val="center"/>
              <w:rPr>
                <w:sz w:val="24"/>
                <w:szCs w:val="24"/>
              </w:rPr>
            </w:pPr>
          </w:p>
          <w:p w14:paraId="7CF2829D" w14:textId="77777777" w:rsidR="00CA01E5" w:rsidRDefault="00CA01E5" w:rsidP="00CA01E5">
            <w:pPr>
              <w:ind w:firstLine="0"/>
              <w:jc w:val="center"/>
              <w:rPr>
                <w:sz w:val="24"/>
                <w:szCs w:val="24"/>
              </w:rPr>
            </w:pPr>
          </w:p>
          <w:p w14:paraId="7E89CD73" w14:textId="77777777" w:rsidR="00CA01E5" w:rsidRDefault="00CA01E5" w:rsidP="00CA01E5">
            <w:pPr>
              <w:ind w:firstLine="0"/>
              <w:jc w:val="center"/>
              <w:rPr>
                <w:sz w:val="24"/>
                <w:szCs w:val="24"/>
              </w:rPr>
            </w:pPr>
          </w:p>
          <w:p w14:paraId="079B9DE8" w14:textId="77777777" w:rsidR="00CA01E5" w:rsidRDefault="00CA01E5" w:rsidP="00CA01E5">
            <w:pPr>
              <w:ind w:firstLine="0"/>
              <w:jc w:val="center"/>
              <w:rPr>
                <w:sz w:val="24"/>
                <w:szCs w:val="24"/>
              </w:rPr>
            </w:pPr>
          </w:p>
          <w:p w14:paraId="78057AC2" w14:textId="77777777" w:rsidR="00CA01E5" w:rsidRDefault="00CA01E5" w:rsidP="00CA01E5">
            <w:pPr>
              <w:ind w:firstLine="0"/>
              <w:jc w:val="center"/>
              <w:rPr>
                <w:sz w:val="24"/>
                <w:szCs w:val="24"/>
              </w:rPr>
            </w:pPr>
          </w:p>
          <w:p w14:paraId="05436E80" w14:textId="77777777" w:rsidR="00CA01E5" w:rsidRDefault="00CA01E5" w:rsidP="00CA01E5">
            <w:pPr>
              <w:ind w:firstLine="0"/>
              <w:jc w:val="center"/>
              <w:rPr>
                <w:sz w:val="24"/>
                <w:szCs w:val="24"/>
              </w:rPr>
            </w:pPr>
          </w:p>
          <w:p w14:paraId="06F2C818" w14:textId="77777777" w:rsidR="00CA01E5" w:rsidRDefault="00CA01E5" w:rsidP="00CA01E5">
            <w:pPr>
              <w:ind w:firstLine="0"/>
              <w:jc w:val="center"/>
              <w:rPr>
                <w:sz w:val="24"/>
                <w:szCs w:val="24"/>
              </w:rPr>
            </w:pPr>
          </w:p>
          <w:p w14:paraId="2AF2FEE9" w14:textId="77777777" w:rsidR="00CA01E5" w:rsidRDefault="00CA01E5" w:rsidP="00CA01E5">
            <w:pPr>
              <w:ind w:firstLine="0"/>
              <w:jc w:val="center"/>
              <w:rPr>
                <w:sz w:val="24"/>
                <w:szCs w:val="24"/>
              </w:rPr>
            </w:pPr>
          </w:p>
          <w:p w14:paraId="28B81F11" w14:textId="77777777" w:rsidR="00CA01E5" w:rsidRDefault="00CA01E5" w:rsidP="00CA01E5">
            <w:pPr>
              <w:ind w:firstLine="0"/>
              <w:jc w:val="center"/>
              <w:rPr>
                <w:sz w:val="24"/>
                <w:szCs w:val="24"/>
              </w:rPr>
            </w:pPr>
          </w:p>
          <w:p w14:paraId="3A8C9708" w14:textId="77777777" w:rsidR="00CA01E5" w:rsidRDefault="00CA01E5" w:rsidP="00CA01E5">
            <w:pPr>
              <w:ind w:firstLine="0"/>
              <w:jc w:val="center"/>
              <w:rPr>
                <w:sz w:val="24"/>
                <w:szCs w:val="24"/>
              </w:rPr>
            </w:pPr>
          </w:p>
          <w:p w14:paraId="3E8AEF2A" w14:textId="77777777" w:rsidR="00CA01E5" w:rsidRDefault="00CA01E5" w:rsidP="00CA01E5">
            <w:pPr>
              <w:ind w:firstLine="0"/>
              <w:jc w:val="center"/>
              <w:rPr>
                <w:sz w:val="24"/>
                <w:szCs w:val="24"/>
              </w:rPr>
            </w:pPr>
          </w:p>
          <w:p w14:paraId="7305EF41" w14:textId="77777777" w:rsidR="00CA01E5" w:rsidRDefault="00CA01E5" w:rsidP="00CA01E5">
            <w:pPr>
              <w:ind w:firstLine="0"/>
              <w:jc w:val="center"/>
              <w:rPr>
                <w:sz w:val="24"/>
                <w:szCs w:val="24"/>
              </w:rPr>
            </w:pPr>
          </w:p>
          <w:p w14:paraId="55D8CE86" w14:textId="45B87804" w:rsidR="00CA01E5" w:rsidRPr="00554E00" w:rsidRDefault="00CA01E5" w:rsidP="00CA01E5">
            <w:pPr>
              <w:ind w:firstLine="0"/>
              <w:jc w:val="center"/>
              <w:rPr>
                <w:b/>
                <w:sz w:val="24"/>
                <w:szCs w:val="24"/>
              </w:rPr>
            </w:pPr>
            <w:r w:rsidRPr="003C15E6">
              <w:rPr>
                <w:sz w:val="24"/>
                <w:szCs w:val="24"/>
              </w:rPr>
              <w:t>131,7</w:t>
            </w:r>
          </w:p>
        </w:tc>
        <w:tc>
          <w:tcPr>
            <w:tcW w:w="1356" w:type="dxa"/>
            <w:tcBorders>
              <w:top w:val="single" w:sz="4" w:space="0" w:color="auto"/>
              <w:left w:val="single" w:sz="4" w:space="0" w:color="auto"/>
              <w:bottom w:val="single" w:sz="4" w:space="0" w:color="auto"/>
              <w:right w:val="single" w:sz="4" w:space="0" w:color="auto"/>
            </w:tcBorders>
            <w:vAlign w:val="bottom"/>
          </w:tcPr>
          <w:p w14:paraId="50E0FE67" w14:textId="77777777" w:rsidR="00CA01E5" w:rsidRDefault="00CA01E5" w:rsidP="00CA01E5">
            <w:pPr>
              <w:ind w:firstLine="0"/>
              <w:jc w:val="center"/>
              <w:rPr>
                <w:sz w:val="24"/>
                <w:szCs w:val="24"/>
              </w:rPr>
            </w:pPr>
          </w:p>
          <w:p w14:paraId="628CA429" w14:textId="77777777" w:rsidR="00CA01E5" w:rsidRDefault="00CA01E5" w:rsidP="00CA01E5">
            <w:pPr>
              <w:ind w:firstLine="0"/>
              <w:jc w:val="center"/>
              <w:rPr>
                <w:sz w:val="24"/>
                <w:szCs w:val="24"/>
              </w:rPr>
            </w:pPr>
          </w:p>
          <w:p w14:paraId="4882A491" w14:textId="77777777" w:rsidR="00CA01E5" w:rsidRDefault="00CA01E5" w:rsidP="00CA01E5">
            <w:pPr>
              <w:ind w:firstLine="0"/>
              <w:jc w:val="center"/>
              <w:rPr>
                <w:sz w:val="24"/>
                <w:szCs w:val="24"/>
              </w:rPr>
            </w:pPr>
          </w:p>
          <w:p w14:paraId="56F02930" w14:textId="77777777" w:rsidR="00CA01E5" w:rsidRDefault="00CA01E5" w:rsidP="00CA01E5">
            <w:pPr>
              <w:ind w:firstLine="0"/>
              <w:jc w:val="center"/>
              <w:rPr>
                <w:sz w:val="24"/>
                <w:szCs w:val="24"/>
              </w:rPr>
            </w:pPr>
          </w:p>
          <w:p w14:paraId="56690076" w14:textId="77777777" w:rsidR="00CA01E5" w:rsidRDefault="00CA01E5" w:rsidP="00CA01E5">
            <w:pPr>
              <w:ind w:firstLine="0"/>
              <w:jc w:val="center"/>
              <w:rPr>
                <w:sz w:val="24"/>
                <w:szCs w:val="24"/>
              </w:rPr>
            </w:pPr>
          </w:p>
          <w:p w14:paraId="15438989" w14:textId="77777777" w:rsidR="00CA01E5" w:rsidRDefault="00CA01E5" w:rsidP="00CA01E5">
            <w:pPr>
              <w:ind w:firstLine="0"/>
              <w:jc w:val="center"/>
              <w:rPr>
                <w:sz w:val="24"/>
                <w:szCs w:val="24"/>
              </w:rPr>
            </w:pPr>
          </w:p>
          <w:p w14:paraId="5AFFF800" w14:textId="77777777" w:rsidR="00CA01E5" w:rsidRDefault="00CA01E5" w:rsidP="00CA01E5">
            <w:pPr>
              <w:ind w:firstLine="0"/>
              <w:jc w:val="center"/>
              <w:rPr>
                <w:sz w:val="24"/>
                <w:szCs w:val="24"/>
              </w:rPr>
            </w:pPr>
          </w:p>
          <w:p w14:paraId="28DA10C9" w14:textId="77777777" w:rsidR="00CA01E5" w:rsidRDefault="00CA01E5" w:rsidP="00CA01E5">
            <w:pPr>
              <w:ind w:firstLine="0"/>
              <w:jc w:val="center"/>
              <w:rPr>
                <w:sz w:val="24"/>
                <w:szCs w:val="24"/>
              </w:rPr>
            </w:pPr>
          </w:p>
          <w:p w14:paraId="50C2C15D" w14:textId="77777777" w:rsidR="00CA01E5" w:rsidRDefault="00CA01E5" w:rsidP="00CA01E5">
            <w:pPr>
              <w:ind w:firstLine="0"/>
              <w:jc w:val="center"/>
              <w:rPr>
                <w:sz w:val="24"/>
                <w:szCs w:val="24"/>
              </w:rPr>
            </w:pPr>
          </w:p>
          <w:p w14:paraId="5A80FE86" w14:textId="77777777" w:rsidR="00CA01E5" w:rsidRDefault="00CA01E5" w:rsidP="00CA01E5">
            <w:pPr>
              <w:ind w:firstLine="0"/>
              <w:jc w:val="center"/>
              <w:rPr>
                <w:sz w:val="24"/>
                <w:szCs w:val="24"/>
              </w:rPr>
            </w:pPr>
          </w:p>
          <w:p w14:paraId="21B1508B" w14:textId="77777777" w:rsidR="00CA01E5" w:rsidRDefault="00CA01E5" w:rsidP="00CA01E5">
            <w:pPr>
              <w:ind w:firstLine="0"/>
              <w:jc w:val="center"/>
              <w:rPr>
                <w:sz w:val="24"/>
                <w:szCs w:val="24"/>
              </w:rPr>
            </w:pPr>
          </w:p>
          <w:p w14:paraId="2A6BB39F" w14:textId="77777777" w:rsidR="00CA01E5" w:rsidRDefault="00CA01E5" w:rsidP="00CA01E5">
            <w:pPr>
              <w:ind w:firstLine="0"/>
              <w:jc w:val="center"/>
              <w:rPr>
                <w:sz w:val="24"/>
                <w:szCs w:val="24"/>
              </w:rPr>
            </w:pPr>
          </w:p>
          <w:p w14:paraId="00D6AD69" w14:textId="77777777" w:rsidR="00CA01E5" w:rsidRDefault="00CA01E5" w:rsidP="00CA01E5">
            <w:pPr>
              <w:ind w:firstLine="0"/>
              <w:jc w:val="center"/>
              <w:rPr>
                <w:sz w:val="24"/>
                <w:szCs w:val="24"/>
              </w:rPr>
            </w:pPr>
          </w:p>
          <w:p w14:paraId="46C75608" w14:textId="77777777" w:rsidR="00CA01E5" w:rsidRDefault="00CA01E5" w:rsidP="00CA01E5">
            <w:pPr>
              <w:ind w:firstLine="0"/>
              <w:jc w:val="center"/>
              <w:rPr>
                <w:sz w:val="24"/>
                <w:szCs w:val="24"/>
              </w:rPr>
            </w:pPr>
          </w:p>
          <w:p w14:paraId="683C5649" w14:textId="77777777" w:rsidR="00CA01E5" w:rsidRDefault="00CA01E5" w:rsidP="00CA01E5">
            <w:pPr>
              <w:ind w:firstLine="0"/>
              <w:jc w:val="center"/>
              <w:rPr>
                <w:sz w:val="24"/>
                <w:szCs w:val="24"/>
              </w:rPr>
            </w:pPr>
          </w:p>
          <w:p w14:paraId="6DC70A9B" w14:textId="77777777" w:rsidR="00CA01E5" w:rsidRDefault="00CA01E5" w:rsidP="00CA01E5">
            <w:pPr>
              <w:ind w:firstLine="0"/>
              <w:jc w:val="center"/>
              <w:rPr>
                <w:sz w:val="24"/>
                <w:szCs w:val="24"/>
              </w:rPr>
            </w:pPr>
          </w:p>
          <w:p w14:paraId="07EEBF38" w14:textId="77777777" w:rsidR="00CA01E5" w:rsidRDefault="00CA01E5" w:rsidP="00CA01E5">
            <w:pPr>
              <w:ind w:firstLine="0"/>
              <w:jc w:val="center"/>
              <w:rPr>
                <w:sz w:val="24"/>
                <w:szCs w:val="24"/>
              </w:rPr>
            </w:pPr>
          </w:p>
          <w:p w14:paraId="6D2A71D3" w14:textId="77777777" w:rsidR="00CA01E5" w:rsidRDefault="00CA01E5" w:rsidP="00CA01E5">
            <w:pPr>
              <w:ind w:firstLine="0"/>
              <w:jc w:val="center"/>
              <w:rPr>
                <w:sz w:val="24"/>
                <w:szCs w:val="24"/>
              </w:rPr>
            </w:pPr>
          </w:p>
          <w:p w14:paraId="105DAB7C" w14:textId="77777777" w:rsidR="00CA01E5" w:rsidRDefault="00CA01E5" w:rsidP="00CA01E5">
            <w:pPr>
              <w:ind w:firstLine="0"/>
              <w:jc w:val="center"/>
              <w:rPr>
                <w:sz w:val="24"/>
                <w:szCs w:val="24"/>
              </w:rPr>
            </w:pPr>
          </w:p>
          <w:p w14:paraId="74886306" w14:textId="77777777" w:rsidR="00CA01E5" w:rsidRDefault="00CA01E5" w:rsidP="00CA01E5">
            <w:pPr>
              <w:ind w:firstLine="0"/>
              <w:jc w:val="center"/>
              <w:rPr>
                <w:sz w:val="24"/>
                <w:szCs w:val="24"/>
              </w:rPr>
            </w:pPr>
          </w:p>
          <w:p w14:paraId="2F4BD91D" w14:textId="77777777" w:rsidR="00CA01E5" w:rsidRDefault="00CA01E5" w:rsidP="00CA01E5">
            <w:pPr>
              <w:ind w:firstLine="0"/>
              <w:jc w:val="center"/>
              <w:rPr>
                <w:sz w:val="24"/>
                <w:szCs w:val="24"/>
              </w:rPr>
            </w:pPr>
          </w:p>
          <w:p w14:paraId="2644C0CF" w14:textId="77777777" w:rsidR="00CA01E5" w:rsidRDefault="00CA01E5" w:rsidP="00CA01E5">
            <w:pPr>
              <w:ind w:firstLine="0"/>
              <w:jc w:val="center"/>
              <w:rPr>
                <w:sz w:val="24"/>
                <w:szCs w:val="24"/>
              </w:rPr>
            </w:pPr>
          </w:p>
          <w:p w14:paraId="36A57C1F" w14:textId="77777777" w:rsidR="00CA01E5" w:rsidRDefault="00CA01E5" w:rsidP="00CA01E5">
            <w:pPr>
              <w:ind w:firstLine="0"/>
              <w:jc w:val="center"/>
              <w:rPr>
                <w:sz w:val="24"/>
                <w:szCs w:val="24"/>
              </w:rPr>
            </w:pPr>
          </w:p>
          <w:p w14:paraId="05979093" w14:textId="77777777" w:rsidR="00CA01E5" w:rsidRDefault="00CA01E5" w:rsidP="00CA01E5">
            <w:pPr>
              <w:ind w:firstLine="0"/>
              <w:jc w:val="center"/>
              <w:rPr>
                <w:sz w:val="24"/>
                <w:szCs w:val="24"/>
              </w:rPr>
            </w:pPr>
          </w:p>
          <w:p w14:paraId="22920CAE" w14:textId="77777777" w:rsidR="00CA01E5" w:rsidRDefault="00CA01E5" w:rsidP="00CA01E5">
            <w:pPr>
              <w:ind w:firstLine="0"/>
              <w:jc w:val="center"/>
              <w:rPr>
                <w:sz w:val="24"/>
                <w:szCs w:val="24"/>
              </w:rPr>
            </w:pPr>
          </w:p>
          <w:p w14:paraId="57FD284E" w14:textId="77777777" w:rsidR="00CA01E5" w:rsidRDefault="00CA01E5" w:rsidP="00CA01E5">
            <w:pPr>
              <w:ind w:firstLine="0"/>
              <w:jc w:val="center"/>
              <w:rPr>
                <w:sz w:val="24"/>
                <w:szCs w:val="24"/>
              </w:rPr>
            </w:pPr>
          </w:p>
          <w:p w14:paraId="7977D586" w14:textId="260021E9" w:rsidR="00CA01E5" w:rsidRPr="00554E00" w:rsidRDefault="00CA01E5" w:rsidP="00CA01E5">
            <w:pPr>
              <w:ind w:firstLine="0"/>
              <w:jc w:val="center"/>
              <w:rPr>
                <w:b/>
                <w:sz w:val="24"/>
                <w:szCs w:val="24"/>
              </w:rPr>
            </w:pPr>
            <w:r w:rsidRPr="003C15E6">
              <w:rPr>
                <w:sz w:val="24"/>
                <w:szCs w:val="24"/>
              </w:rPr>
              <w:t>137,0</w:t>
            </w:r>
          </w:p>
        </w:tc>
      </w:tr>
      <w:tr w:rsidR="00CA01E5" w14:paraId="2D34EFC5"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219EEF8F" w14:textId="6E21BEDC" w:rsidR="00CA01E5" w:rsidRDefault="00CA01E5" w:rsidP="00CA01E5">
            <w:pPr>
              <w:ind w:firstLine="0"/>
              <w:jc w:val="center"/>
              <w:rPr>
                <w:b/>
                <w:bCs/>
                <w:sz w:val="24"/>
                <w:szCs w:val="24"/>
              </w:rPr>
            </w:pPr>
            <w:r w:rsidRPr="005457E3">
              <w:rPr>
                <w:sz w:val="24"/>
                <w:szCs w:val="24"/>
              </w:rPr>
              <w:t>1 16 01083 01 0000 140</w:t>
            </w:r>
          </w:p>
        </w:tc>
        <w:tc>
          <w:tcPr>
            <w:tcW w:w="3132" w:type="dxa"/>
            <w:tcBorders>
              <w:top w:val="single" w:sz="4" w:space="0" w:color="auto"/>
              <w:left w:val="single" w:sz="4" w:space="0" w:color="auto"/>
              <w:bottom w:val="single" w:sz="4" w:space="0" w:color="auto"/>
              <w:right w:val="single" w:sz="4" w:space="0" w:color="auto"/>
            </w:tcBorders>
          </w:tcPr>
          <w:p w14:paraId="6958F818" w14:textId="1FA3E83F" w:rsidR="00CA01E5" w:rsidRDefault="00CA01E5" w:rsidP="00CA01E5">
            <w:pPr>
              <w:ind w:firstLine="0"/>
              <w:rPr>
                <w:b/>
                <w:bCs/>
                <w:sz w:val="24"/>
                <w:szCs w:val="24"/>
              </w:rPr>
            </w:pPr>
            <w:r>
              <w:rPr>
                <w:sz w:val="24"/>
                <w:szCs w:val="24"/>
              </w:rPr>
              <w:t>1.10.19.</w:t>
            </w:r>
            <w:r w:rsidRPr="005457E3">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tcPr>
          <w:p w14:paraId="1532A4EF" w14:textId="6E118922" w:rsidR="00CA01E5" w:rsidRPr="00554E00" w:rsidRDefault="00CA01E5" w:rsidP="00CA01E5">
            <w:pPr>
              <w:ind w:firstLine="0"/>
              <w:jc w:val="center"/>
              <w:rPr>
                <w:b/>
                <w:sz w:val="24"/>
                <w:szCs w:val="24"/>
              </w:rPr>
            </w:pPr>
            <w:r w:rsidRPr="003C15E6">
              <w:rPr>
                <w:sz w:val="24"/>
                <w:szCs w:val="24"/>
              </w:rPr>
              <w:t>3,0</w:t>
            </w:r>
          </w:p>
        </w:tc>
        <w:tc>
          <w:tcPr>
            <w:tcW w:w="1362" w:type="dxa"/>
            <w:tcBorders>
              <w:top w:val="single" w:sz="4" w:space="0" w:color="auto"/>
              <w:left w:val="single" w:sz="4" w:space="0" w:color="auto"/>
              <w:bottom w:val="single" w:sz="4" w:space="0" w:color="auto"/>
              <w:right w:val="single" w:sz="4" w:space="0" w:color="auto"/>
            </w:tcBorders>
            <w:vAlign w:val="bottom"/>
          </w:tcPr>
          <w:p w14:paraId="52EE3419" w14:textId="31C6CBCC" w:rsidR="00CA01E5" w:rsidRPr="00554E00" w:rsidRDefault="00CA01E5" w:rsidP="00CA01E5">
            <w:pPr>
              <w:ind w:firstLine="0"/>
              <w:jc w:val="center"/>
              <w:rPr>
                <w:b/>
                <w:sz w:val="24"/>
                <w:szCs w:val="24"/>
              </w:rPr>
            </w:pPr>
            <w:r w:rsidRPr="003C15E6">
              <w:rPr>
                <w:sz w:val="24"/>
                <w:szCs w:val="24"/>
              </w:rPr>
              <w:t>3,1</w:t>
            </w:r>
          </w:p>
        </w:tc>
        <w:tc>
          <w:tcPr>
            <w:tcW w:w="1356" w:type="dxa"/>
            <w:tcBorders>
              <w:top w:val="single" w:sz="4" w:space="0" w:color="auto"/>
              <w:left w:val="single" w:sz="4" w:space="0" w:color="auto"/>
              <w:bottom w:val="single" w:sz="4" w:space="0" w:color="auto"/>
              <w:right w:val="single" w:sz="4" w:space="0" w:color="auto"/>
            </w:tcBorders>
            <w:vAlign w:val="bottom"/>
          </w:tcPr>
          <w:p w14:paraId="175183AB" w14:textId="3285210F" w:rsidR="00CA01E5" w:rsidRPr="00554E00" w:rsidRDefault="00CA01E5" w:rsidP="00CA01E5">
            <w:pPr>
              <w:ind w:firstLine="0"/>
              <w:jc w:val="center"/>
              <w:rPr>
                <w:b/>
                <w:sz w:val="24"/>
                <w:szCs w:val="24"/>
              </w:rPr>
            </w:pPr>
            <w:r w:rsidRPr="003C15E6">
              <w:rPr>
                <w:sz w:val="24"/>
                <w:szCs w:val="24"/>
              </w:rPr>
              <w:t>3,2</w:t>
            </w:r>
          </w:p>
        </w:tc>
      </w:tr>
      <w:tr w:rsidR="00CA01E5" w14:paraId="0EAF0BD9"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38520F05" w14:textId="77777777" w:rsidR="00CA01E5" w:rsidRDefault="00CA01E5" w:rsidP="00CA01E5">
            <w:pPr>
              <w:ind w:firstLine="0"/>
              <w:jc w:val="center"/>
              <w:rPr>
                <w:sz w:val="24"/>
                <w:szCs w:val="24"/>
              </w:rPr>
            </w:pPr>
          </w:p>
          <w:p w14:paraId="3F17131A" w14:textId="77777777" w:rsidR="00CA01E5" w:rsidRDefault="00CA01E5" w:rsidP="00CA01E5">
            <w:pPr>
              <w:ind w:firstLine="0"/>
              <w:jc w:val="center"/>
              <w:rPr>
                <w:sz w:val="24"/>
                <w:szCs w:val="24"/>
              </w:rPr>
            </w:pPr>
          </w:p>
          <w:p w14:paraId="73448F94" w14:textId="77777777" w:rsidR="00CA01E5" w:rsidRDefault="00CA01E5" w:rsidP="00CA01E5">
            <w:pPr>
              <w:ind w:firstLine="0"/>
              <w:jc w:val="center"/>
              <w:rPr>
                <w:sz w:val="24"/>
                <w:szCs w:val="24"/>
              </w:rPr>
            </w:pPr>
          </w:p>
          <w:p w14:paraId="28451761" w14:textId="77777777" w:rsidR="00CA01E5" w:rsidRDefault="00CA01E5" w:rsidP="00CA01E5">
            <w:pPr>
              <w:ind w:firstLine="0"/>
              <w:jc w:val="center"/>
              <w:rPr>
                <w:sz w:val="24"/>
                <w:szCs w:val="24"/>
              </w:rPr>
            </w:pPr>
          </w:p>
          <w:p w14:paraId="7D9EAC64" w14:textId="77777777" w:rsidR="00CA01E5" w:rsidRDefault="00CA01E5" w:rsidP="00CA01E5">
            <w:pPr>
              <w:ind w:firstLine="0"/>
              <w:jc w:val="center"/>
              <w:rPr>
                <w:sz w:val="24"/>
                <w:szCs w:val="24"/>
              </w:rPr>
            </w:pPr>
          </w:p>
          <w:p w14:paraId="4B487575" w14:textId="77777777" w:rsidR="00CA01E5" w:rsidRDefault="00CA01E5" w:rsidP="00CA01E5">
            <w:pPr>
              <w:ind w:firstLine="0"/>
              <w:jc w:val="center"/>
              <w:rPr>
                <w:sz w:val="24"/>
                <w:szCs w:val="24"/>
              </w:rPr>
            </w:pPr>
          </w:p>
          <w:p w14:paraId="35CEF088" w14:textId="77777777" w:rsidR="00CA01E5" w:rsidRDefault="00CA01E5" w:rsidP="00CA01E5">
            <w:pPr>
              <w:ind w:firstLine="0"/>
              <w:jc w:val="center"/>
              <w:rPr>
                <w:sz w:val="24"/>
                <w:szCs w:val="24"/>
              </w:rPr>
            </w:pPr>
          </w:p>
          <w:p w14:paraId="4AD39001" w14:textId="77777777" w:rsidR="00CA01E5" w:rsidRDefault="00CA01E5" w:rsidP="00CA01E5">
            <w:pPr>
              <w:ind w:firstLine="0"/>
              <w:jc w:val="center"/>
              <w:rPr>
                <w:sz w:val="24"/>
                <w:szCs w:val="24"/>
              </w:rPr>
            </w:pPr>
          </w:p>
          <w:p w14:paraId="3148627C" w14:textId="77777777" w:rsidR="00CA01E5" w:rsidRDefault="00CA01E5" w:rsidP="00CA01E5">
            <w:pPr>
              <w:ind w:firstLine="0"/>
              <w:jc w:val="center"/>
              <w:rPr>
                <w:sz w:val="24"/>
                <w:szCs w:val="24"/>
              </w:rPr>
            </w:pPr>
          </w:p>
          <w:p w14:paraId="40F70D02" w14:textId="77777777" w:rsidR="00CA01E5" w:rsidRDefault="00CA01E5" w:rsidP="00CA01E5">
            <w:pPr>
              <w:ind w:firstLine="0"/>
              <w:jc w:val="center"/>
              <w:rPr>
                <w:sz w:val="24"/>
                <w:szCs w:val="24"/>
              </w:rPr>
            </w:pPr>
          </w:p>
          <w:p w14:paraId="60BAD706" w14:textId="77777777" w:rsidR="00CA01E5" w:rsidRDefault="00CA01E5" w:rsidP="00CA01E5">
            <w:pPr>
              <w:ind w:firstLine="0"/>
              <w:jc w:val="center"/>
              <w:rPr>
                <w:sz w:val="24"/>
                <w:szCs w:val="24"/>
              </w:rPr>
            </w:pPr>
          </w:p>
          <w:p w14:paraId="7AD7DE16" w14:textId="77777777" w:rsidR="00CA01E5" w:rsidRDefault="00CA01E5" w:rsidP="00CA01E5">
            <w:pPr>
              <w:ind w:firstLine="0"/>
              <w:jc w:val="center"/>
              <w:rPr>
                <w:sz w:val="24"/>
                <w:szCs w:val="24"/>
              </w:rPr>
            </w:pPr>
          </w:p>
          <w:p w14:paraId="466FFB30" w14:textId="77777777" w:rsidR="00CA01E5" w:rsidRDefault="00CA01E5" w:rsidP="00CA01E5">
            <w:pPr>
              <w:ind w:firstLine="0"/>
              <w:jc w:val="center"/>
              <w:rPr>
                <w:sz w:val="24"/>
                <w:szCs w:val="24"/>
              </w:rPr>
            </w:pPr>
          </w:p>
          <w:p w14:paraId="51042A64" w14:textId="77777777" w:rsidR="00CA01E5" w:rsidRDefault="00CA01E5" w:rsidP="00CA01E5">
            <w:pPr>
              <w:ind w:firstLine="0"/>
              <w:jc w:val="center"/>
              <w:rPr>
                <w:sz w:val="24"/>
                <w:szCs w:val="24"/>
              </w:rPr>
            </w:pPr>
          </w:p>
          <w:p w14:paraId="27DB22E2" w14:textId="77777777" w:rsidR="00CA01E5" w:rsidRDefault="00CA01E5" w:rsidP="00CA01E5">
            <w:pPr>
              <w:ind w:firstLine="0"/>
              <w:jc w:val="center"/>
              <w:rPr>
                <w:sz w:val="24"/>
                <w:szCs w:val="24"/>
              </w:rPr>
            </w:pPr>
          </w:p>
          <w:p w14:paraId="1CD608CD" w14:textId="77777777" w:rsidR="00CA01E5" w:rsidRDefault="00CA01E5" w:rsidP="00CA01E5">
            <w:pPr>
              <w:ind w:firstLine="0"/>
              <w:jc w:val="center"/>
              <w:rPr>
                <w:sz w:val="24"/>
                <w:szCs w:val="24"/>
              </w:rPr>
            </w:pPr>
          </w:p>
          <w:p w14:paraId="5A1C6C00" w14:textId="77777777" w:rsidR="00CA01E5" w:rsidRDefault="00CA01E5" w:rsidP="00CA01E5">
            <w:pPr>
              <w:ind w:firstLine="0"/>
              <w:jc w:val="center"/>
              <w:rPr>
                <w:sz w:val="24"/>
                <w:szCs w:val="24"/>
              </w:rPr>
            </w:pPr>
          </w:p>
          <w:p w14:paraId="0F681970" w14:textId="77777777" w:rsidR="00CA01E5" w:rsidRDefault="00CA01E5" w:rsidP="00CA01E5">
            <w:pPr>
              <w:ind w:firstLine="0"/>
              <w:jc w:val="center"/>
              <w:rPr>
                <w:sz w:val="24"/>
                <w:szCs w:val="24"/>
              </w:rPr>
            </w:pPr>
          </w:p>
          <w:p w14:paraId="27A4A492" w14:textId="77777777" w:rsidR="00CA01E5" w:rsidRDefault="00CA01E5" w:rsidP="00CA01E5">
            <w:pPr>
              <w:ind w:firstLine="0"/>
              <w:jc w:val="center"/>
              <w:rPr>
                <w:sz w:val="24"/>
                <w:szCs w:val="24"/>
              </w:rPr>
            </w:pPr>
          </w:p>
          <w:p w14:paraId="724A486E" w14:textId="77777777" w:rsidR="00CA01E5" w:rsidRDefault="00CA01E5" w:rsidP="00CA01E5">
            <w:pPr>
              <w:ind w:firstLine="0"/>
              <w:jc w:val="center"/>
              <w:rPr>
                <w:sz w:val="24"/>
                <w:szCs w:val="24"/>
              </w:rPr>
            </w:pPr>
          </w:p>
          <w:p w14:paraId="26C9AA89" w14:textId="77777777" w:rsidR="00CA01E5" w:rsidRDefault="00CA01E5" w:rsidP="00CA01E5">
            <w:pPr>
              <w:ind w:firstLine="0"/>
              <w:jc w:val="center"/>
              <w:rPr>
                <w:sz w:val="24"/>
                <w:szCs w:val="24"/>
              </w:rPr>
            </w:pPr>
          </w:p>
          <w:p w14:paraId="21A005F0" w14:textId="77777777" w:rsidR="00CA01E5" w:rsidRDefault="00CA01E5" w:rsidP="00CA01E5">
            <w:pPr>
              <w:ind w:firstLine="0"/>
              <w:jc w:val="center"/>
              <w:rPr>
                <w:sz w:val="24"/>
                <w:szCs w:val="24"/>
              </w:rPr>
            </w:pPr>
          </w:p>
          <w:p w14:paraId="13109C8F" w14:textId="77777777" w:rsidR="00CA01E5" w:rsidRDefault="00CA01E5" w:rsidP="00CA01E5">
            <w:pPr>
              <w:ind w:firstLine="0"/>
              <w:jc w:val="center"/>
              <w:rPr>
                <w:sz w:val="24"/>
                <w:szCs w:val="24"/>
              </w:rPr>
            </w:pPr>
          </w:p>
          <w:p w14:paraId="62DF1854" w14:textId="7F52E1A7" w:rsidR="00CA01E5" w:rsidRDefault="00CA01E5" w:rsidP="00CA01E5">
            <w:pPr>
              <w:ind w:firstLine="0"/>
              <w:jc w:val="center"/>
              <w:rPr>
                <w:b/>
                <w:bCs/>
                <w:sz w:val="24"/>
                <w:szCs w:val="24"/>
              </w:rPr>
            </w:pPr>
            <w:r w:rsidRPr="005457E3">
              <w:rPr>
                <w:sz w:val="24"/>
                <w:szCs w:val="24"/>
              </w:rPr>
              <w:t>1 16 01153 01 0000 140</w:t>
            </w:r>
          </w:p>
        </w:tc>
        <w:tc>
          <w:tcPr>
            <w:tcW w:w="3132" w:type="dxa"/>
            <w:tcBorders>
              <w:top w:val="single" w:sz="4" w:space="0" w:color="auto"/>
              <w:left w:val="single" w:sz="4" w:space="0" w:color="auto"/>
              <w:bottom w:val="single" w:sz="4" w:space="0" w:color="auto"/>
              <w:right w:val="single" w:sz="4" w:space="0" w:color="auto"/>
            </w:tcBorders>
          </w:tcPr>
          <w:p w14:paraId="23B53E76" w14:textId="29A7BD5A" w:rsidR="00CA01E5" w:rsidRDefault="00CA01E5" w:rsidP="00CA01E5">
            <w:pPr>
              <w:ind w:firstLine="0"/>
              <w:rPr>
                <w:b/>
                <w:bCs/>
                <w:sz w:val="24"/>
                <w:szCs w:val="24"/>
              </w:rPr>
            </w:pPr>
            <w:r w:rsidRPr="005457E3">
              <w:rPr>
                <w:sz w:val="24"/>
                <w:szCs w:val="24"/>
              </w:rPr>
              <w:lastRenderedPageBreak/>
              <w:t xml:space="preserve">1.10.20.Административные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5457E3">
              <w:rPr>
                <w:sz w:val="24"/>
                <w:szCs w:val="24"/>
              </w:rPr>
              <w:lastRenderedPageBreak/>
              <w:t>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61" w:type="dxa"/>
            <w:tcBorders>
              <w:top w:val="single" w:sz="4" w:space="0" w:color="auto"/>
              <w:left w:val="single" w:sz="4" w:space="0" w:color="auto"/>
              <w:bottom w:val="single" w:sz="4" w:space="0" w:color="auto"/>
              <w:right w:val="single" w:sz="4" w:space="0" w:color="auto"/>
            </w:tcBorders>
            <w:vAlign w:val="bottom"/>
          </w:tcPr>
          <w:p w14:paraId="2317FEF0" w14:textId="77777777" w:rsidR="00CA01E5" w:rsidRDefault="00CA01E5" w:rsidP="00CA01E5">
            <w:pPr>
              <w:jc w:val="center"/>
              <w:rPr>
                <w:sz w:val="24"/>
                <w:szCs w:val="24"/>
              </w:rPr>
            </w:pPr>
          </w:p>
          <w:p w14:paraId="6A9BFD79" w14:textId="77777777" w:rsidR="00CA01E5" w:rsidRDefault="00CA01E5" w:rsidP="00CA01E5">
            <w:pPr>
              <w:jc w:val="center"/>
              <w:rPr>
                <w:sz w:val="24"/>
                <w:szCs w:val="24"/>
              </w:rPr>
            </w:pPr>
          </w:p>
          <w:p w14:paraId="7D580550" w14:textId="77777777" w:rsidR="00CA01E5" w:rsidRDefault="00CA01E5" w:rsidP="00CA01E5">
            <w:pPr>
              <w:jc w:val="center"/>
              <w:rPr>
                <w:sz w:val="24"/>
                <w:szCs w:val="24"/>
              </w:rPr>
            </w:pPr>
          </w:p>
          <w:p w14:paraId="34D0BFA8" w14:textId="77777777" w:rsidR="00CA01E5" w:rsidRDefault="00CA01E5" w:rsidP="00CA01E5">
            <w:pPr>
              <w:jc w:val="center"/>
              <w:rPr>
                <w:sz w:val="24"/>
                <w:szCs w:val="24"/>
              </w:rPr>
            </w:pPr>
          </w:p>
          <w:p w14:paraId="47555198" w14:textId="77777777" w:rsidR="00CA01E5" w:rsidRDefault="00CA01E5" w:rsidP="00CA01E5">
            <w:pPr>
              <w:jc w:val="center"/>
              <w:rPr>
                <w:sz w:val="24"/>
                <w:szCs w:val="24"/>
              </w:rPr>
            </w:pPr>
          </w:p>
          <w:p w14:paraId="2F280B96" w14:textId="77777777" w:rsidR="00CA01E5" w:rsidRDefault="00CA01E5" w:rsidP="00CA01E5">
            <w:pPr>
              <w:jc w:val="center"/>
              <w:rPr>
                <w:sz w:val="24"/>
                <w:szCs w:val="24"/>
              </w:rPr>
            </w:pPr>
          </w:p>
          <w:p w14:paraId="2E514B64" w14:textId="77777777" w:rsidR="00CA01E5" w:rsidRDefault="00CA01E5" w:rsidP="00CA01E5">
            <w:pPr>
              <w:jc w:val="center"/>
              <w:rPr>
                <w:sz w:val="24"/>
                <w:szCs w:val="24"/>
              </w:rPr>
            </w:pPr>
          </w:p>
          <w:p w14:paraId="7FC60341" w14:textId="77777777" w:rsidR="00CA01E5" w:rsidRDefault="00CA01E5" w:rsidP="00CA01E5">
            <w:pPr>
              <w:jc w:val="center"/>
              <w:rPr>
                <w:sz w:val="24"/>
                <w:szCs w:val="24"/>
              </w:rPr>
            </w:pPr>
          </w:p>
          <w:p w14:paraId="6A77E333" w14:textId="77777777" w:rsidR="00CA01E5" w:rsidRDefault="00CA01E5" w:rsidP="00CA01E5">
            <w:pPr>
              <w:jc w:val="center"/>
              <w:rPr>
                <w:sz w:val="24"/>
                <w:szCs w:val="24"/>
              </w:rPr>
            </w:pPr>
          </w:p>
          <w:p w14:paraId="14540ED8" w14:textId="77777777" w:rsidR="00CA01E5" w:rsidRDefault="00CA01E5" w:rsidP="00CA01E5">
            <w:pPr>
              <w:jc w:val="center"/>
              <w:rPr>
                <w:sz w:val="24"/>
                <w:szCs w:val="24"/>
              </w:rPr>
            </w:pPr>
          </w:p>
          <w:p w14:paraId="77CA3CD9" w14:textId="77777777" w:rsidR="00CA01E5" w:rsidRDefault="00CA01E5" w:rsidP="00CA01E5">
            <w:pPr>
              <w:jc w:val="center"/>
              <w:rPr>
                <w:sz w:val="24"/>
                <w:szCs w:val="24"/>
              </w:rPr>
            </w:pPr>
          </w:p>
          <w:p w14:paraId="248D3C82" w14:textId="77777777" w:rsidR="00CA01E5" w:rsidRDefault="00CA01E5" w:rsidP="00CA01E5">
            <w:pPr>
              <w:jc w:val="center"/>
              <w:rPr>
                <w:sz w:val="24"/>
                <w:szCs w:val="24"/>
              </w:rPr>
            </w:pPr>
          </w:p>
          <w:p w14:paraId="11426B1D" w14:textId="77777777" w:rsidR="00CA01E5" w:rsidRDefault="00CA01E5" w:rsidP="00CA01E5">
            <w:pPr>
              <w:jc w:val="center"/>
              <w:rPr>
                <w:sz w:val="24"/>
                <w:szCs w:val="24"/>
              </w:rPr>
            </w:pPr>
          </w:p>
          <w:p w14:paraId="3C13E338" w14:textId="77777777" w:rsidR="00CA01E5" w:rsidRDefault="00CA01E5" w:rsidP="00CA01E5">
            <w:pPr>
              <w:jc w:val="center"/>
              <w:rPr>
                <w:sz w:val="24"/>
                <w:szCs w:val="24"/>
              </w:rPr>
            </w:pPr>
          </w:p>
          <w:p w14:paraId="6200B136" w14:textId="77777777" w:rsidR="00CA01E5" w:rsidRDefault="00CA01E5" w:rsidP="00CA01E5">
            <w:pPr>
              <w:jc w:val="center"/>
              <w:rPr>
                <w:sz w:val="24"/>
                <w:szCs w:val="24"/>
              </w:rPr>
            </w:pPr>
          </w:p>
          <w:p w14:paraId="4F9B449A" w14:textId="77777777" w:rsidR="00CA01E5" w:rsidRDefault="00CA01E5" w:rsidP="00CA01E5">
            <w:pPr>
              <w:jc w:val="center"/>
              <w:rPr>
                <w:sz w:val="24"/>
                <w:szCs w:val="24"/>
              </w:rPr>
            </w:pPr>
          </w:p>
          <w:p w14:paraId="12A39593" w14:textId="77777777" w:rsidR="00CA01E5" w:rsidRDefault="00CA01E5" w:rsidP="00CA01E5">
            <w:pPr>
              <w:jc w:val="center"/>
              <w:rPr>
                <w:sz w:val="24"/>
                <w:szCs w:val="24"/>
              </w:rPr>
            </w:pPr>
          </w:p>
          <w:p w14:paraId="28ADE2C6" w14:textId="77777777" w:rsidR="00CA01E5" w:rsidRDefault="00CA01E5" w:rsidP="00CA01E5">
            <w:pPr>
              <w:jc w:val="center"/>
              <w:rPr>
                <w:sz w:val="24"/>
                <w:szCs w:val="24"/>
              </w:rPr>
            </w:pPr>
          </w:p>
          <w:p w14:paraId="31E18C83" w14:textId="77777777" w:rsidR="00CA01E5" w:rsidRDefault="00CA01E5" w:rsidP="00CA01E5">
            <w:pPr>
              <w:jc w:val="center"/>
              <w:rPr>
                <w:sz w:val="24"/>
                <w:szCs w:val="24"/>
              </w:rPr>
            </w:pPr>
          </w:p>
          <w:p w14:paraId="34D85B7A" w14:textId="77777777" w:rsidR="00CA01E5" w:rsidRDefault="00CA01E5" w:rsidP="00CA01E5">
            <w:pPr>
              <w:jc w:val="center"/>
              <w:rPr>
                <w:sz w:val="24"/>
                <w:szCs w:val="24"/>
              </w:rPr>
            </w:pPr>
          </w:p>
          <w:p w14:paraId="6B3A21A6" w14:textId="77777777" w:rsidR="00CA01E5" w:rsidRDefault="00CA01E5" w:rsidP="00CA01E5">
            <w:pPr>
              <w:jc w:val="center"/>
              <w:rPr>
                <w:sz w:val="24"/>
                <w:szCs w:val="24"/>
              </w:rPr>
            </w:pPr>
          </w:p>
          <w:p w14:paraId="3029BE57" w14:textId="77777777" w:rsidR="00CA01E5" w:rsidRDefault="00CA01E5" w:rsidP="00CA01E5">
            <w:pPr>
              <w:jc w:val="center"/>
              <w:rPr>
                <w:sz w:val="24"/>
                <w:szCs w:val="24"/>
              </w:rPr>
            </w:pPr>
          </w:p>
          <w:p w14:paraId="4C77CBC6" w14:textId="77777777" w:rsidR="00CA01E5" w:rsidRDefault="00CA01E5" w:rsidP="00CA01E5">
            <w:pPr>
              <w:jc w:val="center"/>
              <w:rPr>
                <w:sz w:val="24"/>
                <w:szCs w:val="24"/>
              </w:rPr>
            </w:pPr>
          </w:p>
          <w:p w14:paraId="7B29F693" w14:textId="2AD13F4D" w:rsidR="00CA01E5" w:rsidRPr="00554E00" w:rsidRDefault="00CA01E5" w:rsidP="00CA01E5">
            <w:pPr>
              <w:ind w:firstLine="0"/>
              <w:jc w:val="center"/>
              <w:rPr>
                <w:b/>
                <w:sz w:val="24"/>
                <w:szCs w:val="24"/>
              </w:rPr>
            </w:pPr>
            <w:r w:rsidRPr="003C15E6">
              <w:rPr>
                <w:sz w:val="24"/>
                <w:szCs w:val="24"/>
              </w:rPr>
              <w:t>25,1</w:t>
            </w:r>
          </w:p>
        </w:tc>
        <w:tc>
          <w:tcPr>
            <w:tcW w:w="1362" w:type="dxa"/>
            <w:tcBorders>
              <w:top w:val="single" w:sz="4" w:space="0" w:color="auto"/>
              <w:left w:val="single" w:sz="4" w:space="0" w:color="auto"/>
              <w:bottom w:val="single" w:sz="4" w:space="0" w:color="auto"/>
              <w:right w:val="single" w:sz="4" w:space="0" w:color="auto"/>
            </w:tcBorders>
            <w:vAlign w:val="bottom"/>
          </w:tcPr>
          <w:p w14:paraId="387634AE" w14:textId="77777777" w:rsidR="00CA01E5" w:rsidRDefault="00CA01E5" w:rsidP="00CA01E5">
            <w:pPr>
              <w:jc w:val="center"/>
              <w:rPr>
                <w:sz w:val="24"/>
                <w:szCs w:val="24"/>
              </w:rPr>
            </w:pPr>
          </w:p>
          <w:p w14:paraId="29CFCA88" w14:textId="77777777" w:rsidR="00CA01E5" w:rsidRDefault="00CA01E5" w:rsidP="00CA01E5">
            <w:pPr>
              <w:jc w:val="center"/>
              <w:rPr>
                <w:sz w:val="24"/>
                <w:szCs w:val="24"/>
              </w:rPr>
            </w:pPr>
          </w:p>
          <w:p w14:paraId="23999CA6" w14:textId="77777777" w:rsidR="00CA01E5" w:rsidRDefault="00CA01E5" w:rsidP="00CA01E5">
            <w:pPr>
              <w:jc w:val="center"/>
              <w:rPr>
                <w:sz w:val="24"/>
                <w:szCs w:val="24"/>
              </w:rPr>
            </w:pPr>
          </w:p>
          <w:p w14:paraId="571B4C98" w14:textId="77777777" w:rsidR="00CA01E5" w:rsidRDefault="00CA01E5" w:rsidP="00CA01E5">
            <w:pPr>
              <w:jc w:val="center"/>
              <w:rPr>
                <w:sz w:val="24"/>
                <w:szCs w:val="24"/>
              </w:rPr>
            </w:pPr>
          </w:p>
          <w:p w14:paraId="4D563736" w14:textId="77777777" w:rsidR="00CA01E5" w:rsidRDefault="00CA01E5" w:rsidP="00CA01E5">
            <w:pPr>
              <w:jc w:val="center"/>
              <w:rPr>
                <w:sz w:val="24"/>
                <w:szCs w:val="24"/>
              </w:rPr>
            </w:pPr>
          </w:p>
          <w:p w14:paraId="7F910434" w14:textId="77777777" w:rsidR="00CA01E5" w:rsidRDefault="00CA01E5" w:rsidP="00CA01E5">
            <w:pPr>
              <w:jc w:val="center"/>
              <w:rPr>
                <w:sz w:val="24"/>
                <w:szCs w:val="24"/>
              </w:rPr>
            </w:pPr>
          </w:p>
          <w:p w14:paraId="795B4D2D" w14:textId="77777777" w:rsidR="00CA01E5" w:rsidRDefault="00CA01E5" w:rsidP="00CA01E5">
            <w:pPr>
              <w:jc w:val="center"/>
              <w:rPr>
                <w:sz w:val="24"/>
                <w:szCs w:val="24"/>
              </w:rPr>
            </w:pPr>
          </w:p>
          <w:p w14:paraId="3EACB527" w14:textId="77777777" w:rsidR="00CA01E5" w:rsidRDefault="00CA01E5" w:rsidP="00CA01E5">
            <w:pPr>
              <w:jc w:val="center"/>
              <w:rPr>
                <w:sz w:val="24"/>
                <w:szCs w:val="24"/>
              </w:rPr>
            </w:pPr>
          </w:p>
          <w:p w14:paraId="02AE721D" w14:textId="77777777" w:rsidR="00CA01E5" w:rsidRDefault="00CA01E5" w:rsidP="00CA01E5">
            <w:pPr>
              <w:jc w:val="center"/>
              <w:rPr>
                <w:sz w:val="24"/>
                <w:szCs w:val="24"/>
              </w:rPr>
            </w:pPr>
          </w:p>
          <w:p w14:paraId="795C66F2" w14:textId="77777777" w:rsidR="00CA01E5" w:rsidRDefault="00CA01E5" w:rsidP="00CA01E5">
            <w:pPr>
              <w:jc w:val="center"/>
              <w:rPr>
                <w:sz w:val="24"/>
                <w:szCs w:val="24"/>
              </w:rPr>
            </w:pPr>
          </w:p>
          <w:p w14:paraId="462E6133" w14:textId="77777777" w:rsidR="00CA01E5" w:rsidRDefault="00CA01E5" w:rsidP="00CA01E5">
            <w:pPr>
              <w:jc w:val="center"/>
              <w:rPr>
                <w:sz w:val="24"/>
                <w:szCs w:val="24"/>
              </w:rPr>
            </w:pPr>
          </w:p>
          <w:p w14:paraId="7C53BF69" w14:textId="77777777" w:rsidR="00CA01E5" w:rsidRDefault="00CA01E5" w:rsidP="00CA01E5">
            <w:pPr>
              <w:jc w:val="center"/>
              <w:rPr>
                <w:sz w:val="24"/>
                <w:szCs w:val="24"/>
              </w:rPr>
            </w:pPr>
          </w:p>
          <w:p w14:paraId="33E30FD6" w14:textId="77777777" w:rsidR="00CA01E5" w:rsidRDefault="00CA01E5" w:rsidP="00CA01E5">
            <w:pPr>
              <w:jc w:val="center"/>
              <w:rPr>
                <w:sz w:val="24"/>
                <w:szCs w:val="24"/>
              </w:rPr>
            </w:pPr>
          </w:p>
          <w:p w14:paraId="28E365C7" w14:textId="77777777" w:rsidR="00CA01E5" w:rsidRDefault="00CA01E5" w:rsidP="00CA01E5">
            <w:pPr>
              <w:jc w:val="center"/>
              <w:rPr>
                <w:sz w:val="24"/>
                <w:szCs w:val="24"/>
              </w:rPr>
            </w:pPr>
          </w:p>
          <w:p w14:paraId="36C43F63" w14:textId="77777777" w:rsidR="00CA01E5" w:rsidRDefault="00CA01E5" w:rsidP="00CA01E5">
            <w:pPr>
              <w:jc w:val="center"/>
              <w:rPr>
                <w:sz w:val="24"/>
                <w:szCs w:val="24"/>
              </w:rPr>
            </w:pPr>
          </w:p>
          <w:p w14:paraId="21C0865E" w14:textId="77777777" w:rsidR="00CA01E5" w:rsidRDefault="00CA01E5" w:rsidP="00CA01E5">
            <w:pPr>
              <w:jc w:val="center"/>
              <w:rPr>
                <w:sz w:val="24"/>
                <w:szCs w:val="24"/>
              </w:rPr>
            </w:pPr>
          </w:p>
          <w:p w14:paraId="71EF8FF9" w14:textId="77777777" w:rsidR="00CA01E5" w:rsidRDefault="00CA01E5" w:rsidP="00CA01E5">
            <w:pPr>
              <w:jc w:val="center"/>
              <w:rPr>
                <w:sz w:val="24"/>
                <w:szCs w:val="24"/>
              </w:rPr>
            </w:pPr>
          </w:p>
          <w:p w14:paraId="0E733CC5" w14:textId="77777777" w:rsidR="00CA01E5" w:rsidRDefault="00CA01E5" w:rsidP="00CA01E5">
            <w:pPr>
              <w:jc w:val="center"/>
              <w:rPr>
                <w:sz w:val="24"/>
                <w:szCs w:val="24"/>
              </w:rPr>
            </w:pPr>
          </w:p>
          <w:p w14:paraId="75EF0809" w14:textId="77777777" w:rsidR="00CA01E5" w:rsidRDefault="00CA01E5" w:rsidP="00CA01E5">
            <w:pPr>
              <w:jc w:val="center"/>
              <w:rPr>
                <w:sz w:val="24"/>
                <w:szCs w:val="24"/>
              </w:rPr>
            </w:pPr>
          </w:p>
          <w:p w14:paraId="6E14437E" w14:textId="77777777" w:rsidR="00CA01E5" w:rsidRDefault="00CA01E5" w:rsidP="00CA01E5">
            <w:pPr>
              <w:jc w:val="center"/>
              <w:rPr>
                <w:sz w:val="24"/>
                <w:szCs w:val="24"/>
              </w:rPr>
            </w:pPr>
          </w:p>
          <w:p w14:paraId="1A6E2D4A" w14:textId="77777777" w:rsidR="00CA01E5" w:rsidRDefault="00CA01E5" w:rsidP="00CA01E5">
            <w:pPr>
              <w:jc w:val="center"/>
              <w:rPr>
                <w:sz w:val="24"/>
                <w:szCs w:val="24"/>
              </w:rPr>
            </w:pPr>
          </w:p>
          <w:p w14:paraId="0FCC34BF" w14:textId="77777777" w:rsidR="00CA01E5" w:rsidRDefault="00CA01E5" w:rsidP="00CA01E5">
            <w:pPr>
              <w:jc w:val="center"/>
              <w:rPr>
                <w:sz w:val="24"/>
                <w:szCs w:val="24"/>
              </w:rPr>
            </w:pPr>
          </w:p>
          <w:p w14:paraId="28103418" w14:textId="77777777" w:rsidR="00CA01E5" w:rsidRDefault="00CA01E5" w:rsidP="00CA01E5">
            <w:pPr>
              <w:jc w:val="center"/>
              <w:rPr>
                <w:sz w:val="24"/>
                <w:szCs w:val="24"/>
              </w:rPr>
            </w:pPr>
          </w:p>
          <w:p w14:paraId="13E57112" w14:textId="10AB32BF" w:rsidR="00CA01E5" w:rsidRPr="00554E00" w:rsidRDefault="00CA01E5" w:rsidP="00CA01E5">
            <w:pPr>
              <w:ind w:firstLine="0"/>
              <w:jc w:val="center"/>
              <w:rPr>
                <w:b/>
                <w:sz w:val="24"/>
                <w:szCs w:val="24"/>
              </w:rPr>
            </w:pPr>
            <w:r w:rsidRPr="003C15E6">
              <w:rPr>
                <w:sz w:val="24"/>
                <w:szCs w:val="24"/>
              </w:rPr>
              <w:t>26,3</w:t>
            </w:r>
          </w:p>
        </w:tc>
        <w:tc>
          <w:tcPr>
            <w:tcW w:w="1356" w:type="dxa"/>
            <w:tcBorders>
              <w:top w:val="single" w:sz="4" w:space="0" w:color="auto"/>
              <w:left w:val="single" w:sz="4" w:space="0" w:color="auto"/>
              <w:bottom w:val="single" w:sz="4" w:space="0" w:color="auto"/>
              <w:right w:val="single" w:sz="4" w:space="0" w:color="auto"/>
            </w:tcBorders>
            <w:vAlign w:val="bottom"/>
          </w:tcPr>
          <w:p w14:paraId="12C67B71" w14:textId="77777777" w:rsidR="00CA01E5" w:rsidRDefault="00CA01E5" w:rsidP="00CA01E5">
            <w:pPr>
              <w:jc w:val="center"/>
              <w:rPr>
                <w:sz w:val="24"/>
                <w:szCs w:val="24"/>
              </w:rPr>
            </w:pPr>
          </w:p>
          <w:p w14:paraId="637A5E6A" w14:textId="77777777" w:rsidR="00CA01E5" w:rsidRDefault="00CA01E5" w:rsidP="00CA01E5">
            <w:pPr>
              <w:jc w:val="center"/>
              <w:rPr>
                <w:sz w:val="24"/>
                <w:szCs w:val="24"/>
              </w:rPr>
            </w:pPr>
          </w:p>
          <w:p w14:paraId="6884E378" w14:textId="77777777" w:rsidR="00CA01E5" w:rsidRDefault="00CA01E5" w:rsidP="00CA01E5">
            <w:pPr>
              <w:jc w:val="center"/>
              <w:rPr>
                <w:sz w:val="24"/>
                <w:szCs w:val="24"/>
              </w:rPr>
            </w:pPr>
          </w:p>
          <w:p w14:paraId="4D176010" w14:textId="77777777" w:rsidR="00CA01E5" w:rsidRDefault="00CA01E5" w:rsidP="00CA01E5">
            <w:pPr>
              <w:jc w:val="center"/>
              <w:rPr>
                <w:sz w:val="24"/>
                <w:szCs w:val="24"/>
              </w:rPr>
            </w:pPr>
          </w:p>
          <w:p w14:paraId="14CD2E1E" w14:textId="77777777" w:rsidR="00CA01E5" w:rsidRDefault="00CA01E5" w:rsidP="00CA01E5">
            <w:pPr>
              <w:jc w:val="center"/>
              <w:rPr>
                <w:sz w:val="24"/>
                <w:szCs w:val="24"/>
              </w:rPr>
            </w:pPr>
          </w:p>
          <w:p w14:paraId="1E6EE262" w14:textId="77777777" w:rsidR="00CA01E5" w:rsidRDefault="00CA01E5" w:rsidP="00CA01E5">
            <w:pPr>
              <w:jc w:val="center"/>
              <w:rPr>
                <w:sz w:val="24"/>
                <w:szCs w:val="24"/>
              </w:rPr>
            </w:pPr>
          </w:p>
          <w:p w14:paraId="1EEF86E5" w14:textId="77777777" w:rsidR="00CA01E5" w:rsidRDefault="00CA01E5" w:rsidP="00CA01E5">
            <w:pPr>
              <w:jc w:val="center"/>
              <w:rPr>
                <w:sz w:val="24"/>
                <w:szCs w:val="24"/>
              </w:rPr>
            </w:pPr>
          </w:p>
          <w:p w14:paraId="6616C8FE" w14:textId="77777777" w:rsidR="00CA01E5" w:rsidRDefault="00CA01E5" w:rsidP="00CA01E5">
            <w:pPr>
              <w:jc w:val="center"/>
              <w:rPr>
                <w:sz w:val="24"/>
                <w:szCs w:val="24"/>
              </w:rPr>
            </w:pPr>
          </w:p>
          <w:p w14:paraId="1329B542" w14:textId="77777777" w:rsidR="00CA01E5" w:rsidRDefault="00CA01E5" w:rsidP="00CA01E5">
            <w:pPr>
              <w:jc w:val="center"/>
              <w:rPr>
                <w:sz w:val="24"/>
                <w:szCs w:val="24"/>
              </w:rPr>
            </w:pPr>
          </w:p>
          <w:p w14:paraId="421B578E" w14:textId="77777777" w:rsidR="00CA01E5" w:rsidRDefault="00CA01E5" w:rsidP="00CA01E5">
            <w:pPr>
              <w:jc w:val="center"/>
              <w:rPr>
                <w:sz w:val="24"/>
                <w:szCs w:val="24"/>
              </w:rPr>
            </w:pPr>
          </w:p>
          <w:p w14:paraId="2DD8D36F" w14:textId="77777777" w:rsidR="00CA01E5" w:rsidRDefault="00CA01E5" w:rsidP="00CA01E5">
            <w:pPr>
              <w:jc w:val="center"/>
              <w:rPr>
                <w:sz w:val="24"/>
                <w:szCs w:val="24"/>
              </w:rPr>
            </w:pPr>
          </w:p>
          <w:p w14:paraId="723418F8" w14:textId="77777777" w:rsidR="00CA01E5" w:rsidRDefault="00CA01E5" w:rsidP="00CA01E5">
            <w:pPr>
              <w:jc w:val="center"/>
              <w:rPr>
                <w:sz w:val="24"/>
                <w:szCs w:val="24"/>
              </w:rPr>
            </w:pPr>
          </w:p>
          <w:p w14:paraId="53AEE584" w14:textId="77777777" w:rsidR="00CA01E5" w:rsidRDefault="00CA01E5" w:rsidP="00CA01E5">
            <w:pPr>
              <w:jc w:val="center"/>
              <w:rPr>
                <w:sz w:val="24"/>
                <w:szCs w:val="24"/>
              </w:rPr>
            </w:pPr>
          </w:p>
          <w:p w14:paraId="77A7E9DE" w14:textId="77777777" w:rsidR="00CA01E5" w:rsidRDefault="00CA01E5" w:rsidP="00CA01E5">
            <w:pPr>
              <w:jc w:val="center"/>
              <w:rPr>
                <w:sz w:val="24"/>
                <w:szCs w:val="24"/>
              </w:rPr>
            </w:pPr>
          </w:p>
          <w:p w14:paraId="7FC3DF95" w14:textId="77777777" w:rsidR="00CA01E5" w:rsidRDefault="00CA01E5" w:rsidP="00CA01E5">
            <w:pPr>
              <w:jc w:val="center"/>
              <w:rPr>
                <w:sz w:val="24"/>
                <w:szCs w:val="24"/>
              </w:rPr>
            </w:pPr>
          </w:p>
          <w:p w14:paraId="186553BD" w14:textId="77777777" w:rsidR="00CA01E5" w:rsidRDefault="00CA01E5" w:rsidP="00CA01E5">
            <w:pPr>
              <w:jc w:val="center"/>
              <w:rPr>
                <w:sz w:val="24"/>
                <w:szCs w:val="24"/>
              </w:rPr>
            </w:pPr>
          </w:p>
          <w:p w14:paraId="024A2FD6" w14:textId="77777777" w:rsidR="00CA01E5" w:rsidRDefault="00CA01E5" w:rsidP="00CA01E5">
            <w:pPr>
              <w:jc w:val="center"/>
              <w:rPr>
                <w:sz w:val="24"/>
                <w:szCs w:val="24"/>
              </w:rPr>
            </w:pPr>
          </w:p>
          <w:p w14:paraId="7319E4BA" w14:textId="77777777" w:rsidR="00CA01E5" w:rsidRDefault="00CA01E5" w:rsidP="00CA01E5">
            <w:pPr>
              <w:jc w:val="center"/>
              <w:rPr>
                <w:sz w:val="24"/>
                <w:szCs w:val="24"/>
              </w:rPr>
            </w:pPr>
          </w:p>
          <w:p w14:paraId="4368B86C" w14:textId="77777777" w:rsidR="00CA01E5" w:rsidRDefault="00CA01E5" w:rsidP="00CA01E5">
            <w:pPr>
              <w:jc w:val="center"/>
              <w:rPr>
                <w:sz w:val="24"/>
                <w:szCs w:val="24"/>
              </w:rPr>
            </w:pPr>
          </w:p>
          <w:p w14:paraId="2377D397" w14:textId="77777777" w:rsidR="00CA01E5" w:rsidRDefault="00CA01E5" w:rsidP="00CA01E5">
            <w:pPr>
              <w:jc w:val="center"/>
              <w:rPr>
                <w:sz w:val="24"/>
                <w:szCs w:val="24"/>
              </w:rPr>
            </w:pPr>
          </w:p>
          <w:p w14:paraId="46FCFEDA" w14:textId="77777777" w:rsidR="00CA01E5" w:rsidRDefault="00CA01E5" w:rsidP="00CA01E5">
            <w:pPr>
              <w:jc w:val="center"/>
              <w:rPr>
                <w:sz w:val="24"/>
                <w:szCs w:val="24"/>
              </w:rPr>
            </w:pPr>
          </w:p>
          <w:p w14:paraId="72C9D778" w14:textId="77777777" w:rsidR="00CA01E5" w:rsidRDefault="00CA01E5" w:rsidP="00CA01E5">
            <w:pPr>
              <w:jc w:val="center"/>
              <w:rPr>
                <w:sz w:val="24"/>
                <w:szCs w:val="24"/>
              </w:rPr>
            </w:pPr>
          </w:p>
          <w:p w14:paraId="445C1479" w14:textId="77777777" w:rsidR="00CA01E5" w:rsidRDefault="00CA01E5" w:rsidP="00CA01E5">
            <w:pPr>
              <w:jc w:val="center"/>
              <w:rPr>
                <w:sz w:val="24"/>
                <w:szCs w:val="24"/>
              </w:rPr>
            </w:pPr>
          </w:p>
          <w:p w14:paraId="642F8931" w14:textId="1B8A45CB" w:rsidR="00CA01E5" w:rsidRPr="00554E00" w:rsidRDefault="00CA01E5" w:rsidP="00CA01E5">
            <w:pPr>
              <w:ind w:firstLine="0"/>
              <w:jc w:val="center"/>
              <w:rPr>
                <w:b/>
                <w:sz w:val="24"/>
                <w:szCs w:val="24"/>
              </w:rPr>
            </w:pPr>
            <w:r w:rsidRPr="003C15E6">
              <w:rPr>
                <w:sz w:val="24"/>
                <w:szCs w:val="24"/>
              </w:rPr>
              <w:t>27,3</w:t>
            </w:r>
          </w:p>
        </w:tc>
      </w:tr>
      <w:tr w:rsidR="00CA01E5" w14:paraId="56A511DE"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32158EDB" w14:textId="77777777" w:rsidR="00CA01E5" w:rsidRDefault="00CA01E5" w:rsidP="00CA01E5">
            <w:pPr>
              <w:ind w:firstLine="0"/>
              <w:jc w:val="center"/>
              <w:rPr>
                <w:b/>
                <w:bCs/>
                <w:sz w:val="24"/>
                <w:szCs w:val="24"/>
              </w:rPr>
            </w:pPr>
            <w:r>
              <w:rPr>
                <w:b/>
                <w:bCs/>
                <w:sz w:val="24"/>
                <w:szCs w:val="24"/>
              </w:rPr>
              <w:lastRenderedPageBreak/>
              <w:t>1 17 00000 00 0000 000</w:t>
            </w:r>
          </w:p>
        </w:tc>
        <w:tc>
          <w:tcPr>
            <w:tcW w:w="3132" w:type="dxa"/>
            <w:tcBorders>
              <w:top w:val="single" w:sz="4" w:space="0" w:color="auto"/>
              <w:left w:val="single" w:sz="4" w:space="0" w:color="auto"/>
              <w:bottom w:val="single" w:sz="4" w:space="0" w:color="auto"/>
              <w:right w:val="single" w:sz="4" w:space="0" w:color="auto"/>
            </w:tcBorders>
            <w:hideMark/>
          </w:tcPr>
          <w:p w14:paraId="00162DD8" w14:textId="77777777" w:rsidR="00CA01E5" w:rsidRDefault="00CA01E5" w:rsidP="00CA01E5">
            <w:pPr>
              <w:ind w:firstLine="0"/>
              <w:rPr>
                <w:b/>
                <w:bCs/>
                <w:sz w:val="24"/>
                <w:szCs w:val="24"/>
              </w:rPr>
            </w:pPr>
            <w:r>
              <w:rPr>
                <w:b/>
                <w:bCs/>
                <w:sz w:val="24"/>
                <w:szCs w:val="24"/>
              </w:rPr>
              <w:t>1.11. Прочие неналоговые доходы</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DE9797A" w14:textId="77777777" w:rsidR="00CA01E5" w:rsidRDefault="00CA01E5" w:rsidP="00CA01E5">
            <w:pPr>
              <w:ind w:firstLine="0"/>
              <w:jc w:val="center"/>
              <w:rPr>
                <w:b/>
                <w:bCs/>
                <w:sz w:val="24"/>
                <w:szCs w:val="24"/>
              </w:rPr>
            </w:pPr>
            <w:r w:rsidRPr="00554E00">
              <w:rPr>
                <w:b/>
                <w:sz w:val="24"/>
                <w:szCs w:val="24"/>
              </w:rPr>
              <w:t>779,4</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0E63E80" w14:textId="77777777" w:rsidR="00CA01E5" w:rsidRDefault="00CA01E5" w:rsidP="00CA01E5">
            <w:pPr>
              <w:ind w:firstLine="0"/>
              <w:jc w:val="center"/>
              <w:rPr>
                <w:b/>
                <w:bCs/>
                <w:sz w:val="24"/>
                <w:szCs w:val="24"/>
              </w:rPr>
            </w:pPr>
            <w:r w:rsidRPr="00554E00">
              <w:rPr>
                <w:b/>
                <w:sz w:val="24"/>
                <w:szCs w:val="24"/>
              </w:rPr>
              <w:t>670,0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BF87B76" w14:textId="77777777" w:rsidR="00CA01E5" w:rsidRDefault="00CA01E5" w:rsidP="00CA01E5">
            <w:pPr>
              <w:ind w:firstLine="0"/>
              <w:jc w:val="center"/>
              <w:rPr>
                <w:b/>
                <w:bCs/>
                <w:sz w:val="24"/>
                <w:szCs w:val="24"/>
              </w:rPr>
            </w:pPr>
            <w:r w:rsidRPr="00554E00">
              <w:rPr>
                <w:b/>
                <w:sz w:val="24"/>
                <w:szCs w:val="24"/>
              </w:rPr>
              <w:t>696,8</w:t>
            </w:r>
          </w:p>
        </w:tc>
      </w:tr>
      <w:tr w:rsidR="00CA01E5" w14:paraId="40583AAA"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15AB4DBD" w14:textId="77777777" w:rsidR="00CA01E5" w:rsidRDefault="00CA01E5" w:rsidP="00CA01E5">
            <w:pPr>
              <w:ind w:firstLine="0"/>
              <w:jc w:val="center"/>
              <w:rPr>
                <w:sz w:val="24"/>
                <w:szCs w:val="24"/>
              </w:rPr>
            </w:pPr>
            <w:r>
              <w:rPr>
                <w:sz w:val="24"/>
                <w:szCs w:val="24"/>
              </w:rPr>
              <w:t>1 17 15020 14 0000 150</w:t>
            </w:r>
          </w:p>
        </w:tc>
        <w:tc>
          <w:tcPr>
            <w:tcW w:w="3132" w:type="dxa"/>
            <w:tcBorders>
              <w:top w:val="single" w:sz="4" w:space="0" w:color="auto"/>
              <w:left w:val="single" w:sz="4" w:space="0" w:color="auto"/>
              <w:bottom w:val="single" w:sz="4" w:space="0" w:color="auto"/>
              <w:right w:val="single" w:sz="4" w:space="0" w:color="auto"/>
            </w:tcBorders>
            <w:hideMark/>
          </w:tcPr>
          <w:p w14:paraId="67D20833" w14:textId="77777777" w:rsidR="00CA01E5" w:rsidRDefault="00CA01E5" w:rsidP="00CA01E5">
            <w:pPr>
              <w:ind w:firstLine="0"/>
              <w:rPr>
                <w:sz w:val="24"/>
                <w:szCs w:val="24"/>
              </w:rPr>
            </w:pPr>
            <w:r>
              <w:rPr>
                <w:sz w:val="24"/>
                <w:szCs w:val="24"/>
              </w:rPr>
              <w:t>1.11.1. Инициативные платежи, зачисляемые в бюджеты муниципальных округов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7F9183BC" w14:textId="77777777" w:rsidR="00CA01E5" w:rsidRDefault="00CA01E5" w:rsidP="00CA01E5">
            <w:pPr>
              <w:ind w:firstLine="0"/>
              <w:jc w:val="center"/>
              <w:rPr>
                <w:sz w:val="24"/>
                <w:szCs w:val="24"/>
              </w:rPr>
            </w:pPr>
            <w:r w:rsidRPr="00554E00">
              <w:rPr>
                <w:sz w:val="24"/>
                <w:szCs w:val="24"/>
              </w:rPr>
              <w:t>779,4</w:t>
            </w:r>
          </w:p>
        </w:tc>
        <w:tc>
          <w:tcPr>
            <w:tcW w:w="1362" w:type="dxa"/>
            <w:tcBorders>
              <w:top w:val="single" w:sz="4" w:space="0" w:color="auto"/>
              <w:left w:val="single" w:sz="4" w:space="0" w:color="auto"/>
              <w:bottom w:val="single" w:sz="4" w:space="0" w:color="auto"/>
              <w:right w:val="single" w:sz="4" w:space="0" w:color="auto"/>
            </w:tcBorders>
            <w:vAlign w:val="bottom"/>
            <w:hideMark/>
          </w:tcPr>
          <w:p w14:paraId="0C77C321" w14:textId="77777777" w:rsidR="00CA01E5" w:rsidRDefault="00CA01E5" w:rsidP="00CA01E5">
            <w:pPr>
              <w:ind w:firstLine="0"/>
              <w:jc w:val="center"/>
              <w:rPr>
                <w:sz w:val="24"/>
                <w:szCs w:val="24"/>
              </w:rPr>
            </w:pPr>
            <w:r w:rsidRPr="00554E00">
              <w:rPr>
                <w:sz w:val="24"/>
                <w:szCs w:val="24"/>
              </w:rPr>
              <w:t>670,0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98577F7" w14:textId="77777777" w:rsidR="00CA01E5" w:rsidRDefault="00CA01E5" w:rsidP="00CA01E5">
            <w:pPr>
              <w:ind w:firstLine="0"/>
              <w:jc w:val="center"/>
              <w:rPr>
                <w:sz w:val="24"/>
                <w:szCs w:val="24"/>
              </w:rPr>
            </w:pPr>
            <w:r w:rsidRPr="00554E00">
              <w:rPr>
                <w:sz w:val="24"/>
                <w:szCs w:val="24"/>
              </w:rPr>
              <w:t>696,8</w:t>
            </w:r>
          </w:p>
        </w:tc>
      </w:tr>
      <w:tr w:rsidR="003D4B28" w14:paraId="661F94DB" w14:textId="77777777" w:rsidTr="003D4B28">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13CF4FDF" w14:textId="77777777" w:rsidR="003D4B28" w:rsidRDefault="003D4B28" w:rsidP="003D4B28">
            <w:pPr>
              <w:ind w:firstLine="0"/>
              <w:jc w:val="center"/>
              <w:rPr>
                <w:b/>
                <w:bCs/>
                <w:sz w:val="24"/>
                <w:szCs w:val="24"/>
              </w:rPr>
            </w:pPr>
            <w:r>
              <w:rPr>
                <w:b/>
                <w:bCs/>
                <w:sz w:val="24"/>
                <w:szCs w:val="24"/>
              </w:rPr>
              <w:t>2 00 00000 00 0000 000</w:t>
            </w:r>
          </w:p>
        </w:tc>
        <w:tc>
          <w:tcPr>
            <w:tcW w:w="3132" w:type="dxa"/>
            <w:tcBorders>
              <w:top w:val="single" w:sz="4" w:space="0" w:color="auto"/>
              <w:left w:val="single" w:sz="4" w:space="0" w:color="auto"/>
              <w:bottom w:val="single" w:sz="4" w:space="0" w:color="auto"/>
              <w:right w:val="single" w:sz="4" w:space="0" w:color="auto"/>
            </w:tcBorders>
            <w:hideMark/>
          </w:tcPr>
          <w:p w14:paraId="1337D5C3" w14:textId="77777777" w:rsidR="003D4B28" w:rsidRDefault="003D4B28" w:rsidP="003D4B28">
            <w:pPr>
              <w:ind w:firstLine="0"/>
              <w:rPr>
                <w:b/>
                <w:bCs/>
                <w:sz w:val="24"/>
                <w:szCs w:val="24"/>
              </w:rPr>
            </w:pPr>
            <w:r>
              <w:rPr>
                <w:b/>
                <w:bCs/>
                <w:sz w:val="24"/>
                <w:szCs w:val="24"/>
              </w:rPr>
              <w:t xml:space="preserve">2. Безвозмездные поступления </w:t>
            </w:r>
          </w:p>
        </w:tc>
        <w:tc>
          <w:tcPr>
            <w:tcW w:w="1361" w:type="dxa"/>
            <w:tcBorders>
              <w:top w:val="single" w:sz="4" w:space="0" w:color="auto"/>
              <w:left w:val="single" w:sz="4" w:space="0" w:color="auto"/>
              <w:bottom w:val="single" w:sz="4" w:space="0" w:color="auto"/>
              <w:right w:val="single" w:sz="4" w:space="0" w:color="auto"/>
            </w:tcBorders>
            <w:noWrap/>
            <w:hideMark/>
          </w:tcPr>
          <w:p w14:paraId="3A1D36D5" w14:textId="77777777" w:rsidR="003D4B28" w:rsidRDefault="003D4B28" w:rsidP="003D4B28">
            <w:pPr>
              <w:ind w:firstLine="0"/>
              <w:rPr>
                <w:b/>
                <w:sz w:val="24"/>
                <w:szCs w:val="24"/>
              </w:rPr>
            </w:pPr>
          </w:p>
          <w:p w14:paraId="601052B5" w14:textId="0DCD676B" w:rsidR="003D4B28" w:rsidRDefault="003D4B28" w:rsidP="003D4B28">
            <w:pPr>
              <w:ind w:firstLine="0"/>
              <w:jc w:val="center"/>
              <w:rPr>
                <w:b/>
                <w:bCs/>
                <w:sz w:val="24"/>
                <w:szCs w:val="24"/>
              </w:rPr>
            </w:pPr>
            <w:r w:rsidRPr="00A95AB2">
              <w:rPr>
                <w:b/>
                <w:sz w:val="24"/>
                <w:szCs w:val="24"/>
              </w:rPr>
              <w:t>2 953 595,</w:t>
            </w:r>
            <w:r>
              <w:rPr>
                <w:b/>
                <w:sz w:val="24"/>
                <w:szCs w:val="24"/>
              </w:rPr>
              <w:t>9</w:t>
            </w:r>
          </w:p>
        </w:tc>
        <w:tc>
          <w:tcPr>
            <w:tcW w:w="1362" w:type="dxa"/>
            <w:tcBorders>
              <w:top w:val="single" w:sz="4" w:space="0" w:color="auto"/>
              <w:left w:val="single" w:sz="4" w:space="0" w:color="auto"/>
              <w:bottom w:val="single" w:sz="4" w:space="0" w:color="auto"/>
              <w:right w:val="single" w:sz="4" w:space="0" w:color="auto"/>
            </w:tcBorders>
            <w:noWrap/>
            <w:hideMark/>
          </w:tcPr>
          <w:p w14:paraId="0C86F5B9" w14:textId="77777777" w:rsidR="003D4B28" w:rsidRPr="00504AD6" w:rsidRDefault="003D4B28" w:rsidP="003D4B28">
            <w:pPr>
              <w:ind w:firstLine="0"/>
              <w:rPr>
                <w:b/>
                <w:sz w:val="24"/>
                <w:szCs w:val="24"/>
              </w:rPr>
            </w:pPr>
          </w:p>
          <w:p w14:paraId="6D41E4C9" w14:textId="308D770D" w:rsidR="003D4B28" w:rsidRDefault="003D4B28" w:rsidP="003D4B28">
            <w:pPr>
              <w:ind w:firstLine="0"/>
              <w:jc w:val="center"/>
              <w:rPr>
                <w:b/>
                <w:bCs/>
                <w:sz w:val="24"/>
                <w:szCs w:val="24"/>
              </w:rPr>
            </w:pPr>
            <w:r w:rsidRPr="00504AD6">
              <w:rPr>
                <w:b/>
                <w:sz w:val="24"/>
                <w:szCs w:val="24"/>
              </w:rPr>
              <w:t>1 502 499,5</w:t>
            </w:r>
          </w:p>
        </w:tc>
        <w:tc>
          <w:tcPr>
            <w:tcW w:w="1356" w:type="dxa"/>
            <w:tcBorders>
              <w:top w:val="single" w:sz="4" w:space="0" w:color="auto"/>
              <w:left w:val="single" w:sz="4" w:space="0" w:color="auto"/>
              <w:bottom w:val="single" w:sz="4" w:space="0" w:color="auto"/>
              <w:right w:val="single" w:sz="4" w:space="0" w:color="auto"/>
            </w:tcBorders>
            <w:noWrap/>
            <w:hideMark/>
          </w:tcPr>
          <w:p w14:paraId="77CC929B" w14:textId="77777777" w:rsidR="003D4B28" w:rsidRPr="00504AD6" w:rsidRDefault="003D4B28" w:rsidP="003D4B28">
            <w:pPr>
              <w:ind w:firstLine="0"/>
              <w:rPr>
                <w:b/>
                <w:sz w:val="24"/>
                <w:szCs w:val="24"/>
              </w:rPr>
            </w:pPr>
          </w:p>
          <w:p w14:paraId="13F2D69A" w14:textId="7E21415C" w:rsidR="003D4B28" w:rsidRDefault="003D4B28" w:rsidP="003D4B28">
            <w:pPr>
              <w:ind w:firstLine="0"/>
              <w:jc w:val="center"/>
              <w:rPr>
                <w:b/>
                <w:bCs/>
                <w:sz w:val="24"/>
                <w:szCs w:val="24"/>
              </w:rPr>
            </w:pPr>
            <w:r w:rsidRPr="00504AD6">
              <w:rPr>
                <w:b/>
                <w:sz w:val="24"/>
                <w:szCs w:val="24"/>
              </w:rPr>
              <w:t>1 476 361,5</w:t>
            </w:r>
          </w:p>
        </w:tc>
      </w:tr>
      <w:tr w:rsidR="003D4B28" w14:paraId="2D1D6F9D" w14:textId="77777777" w:rsidTr="003D4B28">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649E7743" w14:textId="77777777" w:rsidR="003D4B28" w:rsidRDefault="003D4B28" w:rsidP="003D4B28">
            <w:pPr>
              <w:ind w:firstLine="0"/>
              <w:jc w:val="center"/>
              <w:rPr>
                <w:b/>
                <w:bCs/>
                <w:sz w:val="24"/>
                <w:szCs w:val="24"/>
              </w:rPr>
            </w:pPr>
            <w:r>
              <w:rPr>
                <w:b/>
                <w:bCs/>
                <w:sz w:val="24"/>
                <w:szCs w:val="24"/>
              </w:rPr>
              <w:t>2 02 00000 00 0000 000</w:t>
            </w:r>
          </w:p>
        </w:tc>
        <w:tc>
          <w:tcPr>
            <w:tcW w:w="3132" w:type="dxa"/>
            <w:tcBorders>
              <w:top w:val="single" w:sz="4" w:space="0" w:color="auto"/>
              <w:left w:val="single" w:sz="4" w:space="0" w:color="auto"/>
              <w:bottom w:val="single" w:sz="4" w:space="0" w:color="auto"/>
              <w:right w:val="single" w:sz="4" w:space="0" w:color="auto"/>
            </w:tcBorders>
            <w:hideMark/>
          </w:tcPr>
          <w:p w14:paraId="2E524026" w14:textId="77777777" w:rsidR="003D4B28" w:rsidRDefault="003D4B28" w:rsidP="003D4B28">
            <w:pPr>
              <w:ind w:firstLine="0"/>
              <w:rPr>
                <w:b/>
                <w:bCs/>
                <w:sz w:val="24"/>
                <w:szCs w:val="24"/>
              </w:rPr>
            </w:pPr>
            <w:r>
              <w:rPr>
                <w:b/>
                <w:bCs/>
                <w:sz w:val="24"/>
                <w:szCs w:val="24"/>
              </w:rPr>
              <w:t>2.1. Безвозмездные поступления от других бюджетов бюджетной системы Российской Федерации</w:t>
            </w:r>
          </w:p>
        </w:tc>
        <w:tc>
          <w:tcPr>
            <w:tcW w:w="1361" w:type="dxa"/>
            <w:tcBorders>
              <w:top w:val="single" w:sz="4" w:space="0" w:color="auto"/>
              <w:left w:val="single" w:sz="4" w:space="0" w:color="auto"/>
              <w:bottom w:val="single" w:sz="4" w:space="0" w:color="auto"/>
              <w:right w:val="single" w:sz="4" w:space="0" w:color="auto"/>
            </w:tcBorders>
            <w:hideMark/>
          </w:tcPr>
          <w:p w14:paraId="2A20FF47" w14:textId="77777777" w:rsidR="003D4B28" w:rsidRDefault="003D4B28" w:rsidP="003D4B28">
            <w:pPr>
              <w:ind w:firstLine="0"/>
              <w:rPr>
                <w:b/>
                <w:sz w:val="24"/>
                <w:szCs w:val="24"/>
              </w:rPr>
            </w:pPr>
          </w:p>
          <w:p w14:paraId="4EEE0A4E" w14:textId="77777777" w:rsidR="003D4B28" w:rsidRDefault="003D4B28" w:rsidP="003D4B28">
            <w:pPr>
              <w:ind w:firstLine="0"/>
              <w:rPr>
                <w:b/>
                <w:sz w:val="24"/>
                <w:szCs w:val="24"/>
              </w:rPr>
            </w:pPr>
          </w:p>
          <w:p w14:paraId="1D0E1F11" w14:textId="77777777" w:rsidR="003D4B28" w:rsidRDefault="003D4B28" w:rsidP="003D4B28">
            <w:pPr>
              <w:ind w:firstLine="0"/>
              <w:rPr>
                <w:b/>
                <w:sz w:val="24"/>
                <w:szCs w:val="24"/>
              </w:rPr>
            </w:pPr>
          </w:p>
          <w:p w14:paraId="41CA82A7" w14:textId="77777777" w:rsidR="003D4B28" w:rsidRDefault="003D4B28" w:rsidP="003D4B28">
            <w:pPr>
              <w:ind w:firstLine="0"/>
              <w:rPr>
                <w:b/>
                <w:sz w:val="24"/>
                <w:szCs w:val="24"/>
              </w:rPr>
            </w:pPr>
          </w:p>
          <w:p w14:paraId="2473C07B" w14:textId="11031258" w:rsidR="003D4B28" w:rsidRDefault="003D4B28" w:rsidP="003D4B28">
            <w:pPr>
              <w:ind w:firstLine="0"/>
              <w:jc w:val="center"/>
              <w:rPr>
                <w:b/>
                <w:bCs/>
                <w:sz w:val="24"/>
                <w:szCs w:val="24"/>
              </w:rPr>
            </w:pPr>
            <w:r w:rsidRPr="00A95AB2">
              <w:rPr>
                <w:b/>
                <w:sz w:val="24"/>
                <w:szCs w:val="24"/>
              </w:rPr>
              <w:t>2 986 402,</w:t>
            </w:r>
            <w:r>
              <w:rPr>
                <w:b/>
                <w:sz w:val="24"/>
                <w:szCs w:val="24"/>
              </w:rPr>
              <w:t>6</w:t>
            </w:r>
          </w:p>
        </w:tc>
        <w:tc>
          <w:tcPr>
            <w:tcW w:w="1362" w:type="dxa"/>
            <w:tcBorders>
              <w:top w:val="single" w:sz="4" w:space="0" w:color="auto"/>
              <w:left w:val="single" w:sz="4" w:space="0" w:color="auto"/>
              <w:bottom w:val="single" w:sz="4" w:space="0" w:color="auto"/>
              <w:right w:val="single" w:sz="4" w:space="0" w:color="auto"/>
            </w:tcBorders>
            <w:hideMark/>
          </w:tcPr>
          <w:p w14:paraId="58D940DC" w14:textId="77777777" w:rsidR="003D4B28" w:rsidRPr="00504AD6" w:rsidRDefault="003D4B28" w:rsidP="003D4B28">
            <w:pPr>
              <w:ind w:firstLine="0"/>
              <w:rPr>
                <w:b/>
                <w:sz w:val="24"/>
                <w:szCs w:val="24"/>
              </w:rPr>
            </w:pPr>
          </w:p>
          <w:p w14:paraId="219A2A0A" w14:textId="77777777" w:rsidR="003D4B28" w:rsidRPr="00504AD6" w:rsidRDefault="003D4B28" w:rsidP="003D4B28">
            <w:pPr>
              <w:ind w:firstLine="0"/>
              <w:rPr>
                <w:b/>
                <w:sz w:val="24"/>
                <w:szCs w:val="24"/>
              </w:rPr>
            </w:pPr>
          </w:p>
          <w:p w14:paraId="324B8D9C" w14:textId="77777777" w:rsidR="003D4B28" w:rsidRPr="00504AD6" w:rsidRDefault="003D4B28" w:rsidP="003D4B28">
            <w:pPr>
              <w:ind w:firstLine="0"/>
              <w:rPr>
                <w:b/>
                <w:sz w:val="24"/>
                <w:szCs w:val="24"/>
              </w:rPr>
            </w:pPr>
          </w:p>
          <w:p w14:paraId="17847A8F" w14:textId="77777777" w:rsidR="003D4B28" w:rsidRPr="00504AD6" w:rsidRDefault="003D4B28" w:rsidP="003D4B28">
            <w:pPr>
              <w:ind w:firstLine="0"/>
              <w:rPr>
                <w:b/>
                <w:sz w:val="24"/>
                <w:szCs w:val="24"/>
              </w:rPr>
            </w:pPr>
          </w:p>
          <w:p w14:paraId="07ABFDE3" w14:textId="505E6E1B" w:rsidR="003D4B28" w:rsidRDefault="003D4B28" w:rsidP="003D4B28">
            <w:pPr>
              <w:ind w:firstLine="0"/>
              <w:jc w:val="center"/>
              <w:rPr>
                <w:b/>
                <w:bCs/>
                <w:sz w:val="24"/>
                <w:szCs w:val="24"/>
              </w:rPr>
            </w:pPr>
            <w:r w:rsidRPr="00504AD6">
              <w:rPr>
                <w:b/>
                <w:sz w:val="24"/>
                <w:szCs w:val="24"/>
              </w:rPr>
              <w:t>1 502 499,5</w:t>
            </w:r>
          </w:p>
        </w:tc>
        <w:tc>
          <w:tcPr>
            <w:tcW w:w="1356" w:type="dxa"/>
            <w:tcBorders>
              <w:top w:val="single" w:sz="4" w:space="0" w:color="auto"/>
              <w:left w:val="single" w:sz="4" w:space="0" w:color="auto"/>
              <w:bottom w:val="single" w:sz="4" w:space="0" w:color="auto"/>
              <w:right w:val="single" w:sz="4" w:space="0" w:color="auto"/>
            </w:tcBorders>
            <w:hideMark/>
          </w:tcPr>
          <w:p w14:paraId="55004838" w14:textId="77777777" w:rsidR="003D4B28" w:rsidRPr="00504AD6" w:rsidRDefault="003D4B28" w:rsidP="003D4B28">
            <w:pPr>
              <w:ind w:firstLine="0"/>
              <w:rPr>
                <w:b/>
                <w:sz w:val="24"/>
                <w:szCs w:val="24"/>
              </w:rPr>
            </w:pPr>
          </w:p>
          <w:p w14:paraId="06DF6656" w14:textId="77777777" w:rsidR="003D4B28" w:rsidRPr="00504AD6" w:rsidRDefault="003D4B28" w:rsidP="003D4B28">
            <w:pPr>
              <w:ind w:firstLine="0"/>
              <w:rPr>
                <w:b/>
                <w:sz w:val="24"/>
                <w:szCs w:val="24"/>
              </w:rPr>
            </w:pPr>
          </w:p>
          <w:p w14:paraId="4365AA7D" w14:textId="77777777" w:rsidR="003D4B28" w:rsidRPr="00504AD6" w:rsidRDefault="003D4B28" w:rsidP="003D4B28">
            <w:pPr>
              <w:ind w:firstLine="0"/>
              <w:rPr>
                <w:b/>
                <w:sz w:val="24"/>
                <w:szCs w:val="24"/>
              </w:rPr>
            </w:pPr>
          </w:p>
          <w:p w14:paraId="2E4A4E8F" w14:textId="77777777" w:rsidR="003D4B28" w:rsidRPr="00504AD6" w:rsidRDefault="003D4B28" w:rsidP="003D4B28">
            <w:pPr>
              <w:ind w:firstLine="0"/>
              <w:rPr>
                <w:b/>
                <w:sz w:val="24"/>
                <w:szCs w:val="24"/>
              </w:rPr>
            </w:pPr>
          </w:p>
          <w:p w14:paraId="6C37A0B7" w14:textId="73B492EC" w:rsidR="003D4B28" w:rsidRDefault="003D4B28" w:rsidP="003D4B28">
            <w:pPr>
              <w:ind w:firstLine="0"/>
              <w:jc w:val="center"/>
              <w:rPr>
                <w:b/>
                <w:bCs/>
                <w:sz w:val="24"/>
                <w:szCs w:val="24"/>
              </w:rPr>
            </w:pPr>
            <w:r w:rsidRPr="00504AD6">
              <w:rPr>
                <w:b/>
                <w:sz w:val="24"/>
                <w:szCs w:val="24"/>
              </w:rPr>
              <w:t>1 476 361,5</w:t>
            </w:r>
          </w:p>
        </w:tc>
      </w:tr>
      <w:tr w:rsidR="00CA01E5" w14:paraId="5DE1FC50" w14:textId="77777777" w:rsidTr="00443BED">
        <w:trPr>
          <w:trHeight w:val="277"/>
        </w:trPr>
        <w:tc>
          <w:tcPr>
            <w:tcW w:w="2560" w:type="dxa"/>
            <w:tcBorders>
              <w:top w:val="single" w:sz="4" w:space="0" w:color="auto"/>
              <w:left w:val="single" w:sz="4" w:space="0" w:color="auto"/>
              <w:bottom w:val="single" w:sz="4" w:space="0" w:color="auto"/>
              <w:right w:val="single" w:sz="4" w:space="0" w:color="auto"/>
            </w:tcBorders>
            <w:vAlign w:val="bottom"/>
            <w:hideMark/>
          </w:tcPr>
          <w:p w14:paraId="5D4F997F" w14:textId="77777777" w:rsidR="00CA01E5" w:rsidRDefault="00CA01E5" w:rsidP="00CA01E5">
            <w:pPr>
              <w:ind w:firstLine="0"/>
              <w:jc w:val="center"/>
              <w:rPr>
                <w:b/>
                <w:bCs/>
                <w:sz w:val="24"/>
                <w:szCs w:val="24"/>
              </w:rPr>
            </w:pPr>
            <w:r>
              <w:rPr>
                <w:b/>
                <w:bCs/>
                <w:sz w:val="24"/>
                <w:szCs w:val="24"/>
              </w:rPr>
              <w:t>2 02 10000 00 0000 150</w:t>
            </w:r>
          </w:p>
        </w:tc>
        <w:tc>
          <w:tcPr>
            <w:tcW w:w="3132" w:type="dxa"/>
            <w:tcBorders>
              <w:top w:val="single" w:sz="4" w:space="0" w:color="auto"/>
              <w:left w:val="single" w:sz="4" w:space="0" w:color="auto"/>
              <w:bottom w:val="single" w:sz="4" w:space="0" w:color="auto"/>
              <w:right w:val="single" w:sz="4" w:space="0" w:color="auto"/>
            </w:tcBorders>
            <w:hideMark/>
          </w:tcPr>
          <w:p w14:paraId="51C09792" w14:textId="77777777" w:rsidR="00CA01E5" w:rsidRDefault="00CA01E5" w:rsidP="00CA01E5">
            <w:pPr>
              <w:ind w:firstLine="0"/>
              <w:rPr>
                <w:b/>
                <w:bCs/>
                <w:sz w:val="24"/>
                <w:szCs w:val="24"/>
              </w:rPr>
            </w:pPr>
            <w:r>
              <w:rPr>
                <w:b/>
                <w:bCs/>
                <w:sz w:val="24"/>
                <w:szCs w:val="24"/>
              </w:rPr>
              <w:t>2.1.1. Дотации бюджетам бюджетной системы Российской Федерации</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4838E3C" w14:textId="77777777" w:rsidR="00CA01E5" w:rsidRDefault="00CA01E5" w:rsidP="00CA01E5">
            <w:pPr>
              <w:ind w:firstLine="0"/>
              <w:jc w:val="center"/>
              <w:rPr>
                <w:b/>
                <w:bCs/>
                <w:sz w:val="24"/>
                <w:szCs w:val="24"/>
              </w:rPr>
            </w:pPr>
            <w:r>
              <w:rPr>
                <w:b/>
                <w:bCs/>
                <w:sz w:val="24"/>
                <w:szCs w:val="24"/>
              </w:rPr>
              <w:t>291 536,8</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25F4779A" w14:textId="77777777" w:rsidR="00CA01E5" w:rsidRDefault="00CA01E5" w:rsidP="00CA01E5">
            <w:pPr>
              <w:ind w:firstLine="0"/>
              <w:jc w:val="center"/>
              <w:rPr>
                <w:b/>
                <w:bCs/>
                <w:sz w:val="24"/>
                <w:szCs w:val="24"/>
              </w:rPr>
            </w:pPr>
            <w:r>
              <w:rPr>
                <w:b/>
                <w:bCs/>
                <w:sz w:val="24"/>
                <w:szCs w:val="24"/>
              </w:rPr>
              <w:t>229 673,1</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E9D26B0" w14:textId="77777777" w:rsidR="00CA01E5" w:rsidRDefault="00CA01E5" w:rsidP="00CA01E5">
            <w:pPr>
              <w:ind w:firstLine="0"/>
              <w:jc w:val="center"/>
              <w:rPr>
                <w:b/>
                <w:bCs/>
                <w:sz w:val="24"/>
                <w:szCs w:val="24"/>
              </w:rPr>
            </w:pPr>
            <w:r>
              <w:rPr>
                <w:b/>
                <w:bCs/>
                <w:sz w:val="24"/>
                <w:szCs w:val="24"/>
              </w:rPr>
              <w:t>212 014,3</w:t>
            </w:r>
          </w:p>
        </w:tc>
      </w:tr>
      <w:tr w:rsidR="00CA01E5" w14:paraId="0C33A30D"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419962C0" w14:textId="77777777" w:rsidR="00CA01E5" w:rsidRDefault="00CA01E5" w:rsidP="00CA01E5">
            <w:pPr>
              <w:ind w:firstLine="0"/>
              <w:jc w:val="center"/>
              <w:rPr>
                <w:sz w:val="24"/>
                <w:szCs w:val="24"/>
              </w:rPr>
            </w:pPr>
            <w:r>
              <w:rPr>
                <w:sz w:val="24"/>
                <w:szCs w:val="24"/>
              </w:rPr>
              <w:t>2 02 15001 14 0220 150</w:t>
            </w:r>
          </w:p>
        </w:tc>
        <w:tc>
          <w:tcPr>
            <w:tcW w:w="3132" w:type="dxa"/>
            <w:tcBorders>
              <w:top w:val="single" w:sz="4" w:space="0" w:color="auto"/>
              <w:left w:val="single" w:sz="4" w:space="0" w:color="auto"/>
              <w:bottom w:val="single" w:sz="4" w:space="0" w:color="auto"/>
              <w:right w:val="single" w:sz="4" w:space="0" w:color="auto"/>
            </w:tcBorders>
            <w:hideMark/>
          </w:tcPr>
          <w:p w14:paraId="346E49D9" w14:textId="77777777" w:rsidR="00CA01E5" w:rsidRDefault="00CA01E5" w:rsidP="00CA01E5">
            <w:pPr>
              <w:ind w:firstLine="0"/>
              <w:rPr>
                <w:sz w:val="24"/>
                <w:szCs w:val="24"/>
              </w:rPr>
            </w:pPr>
            <w:r>
              <w:rPr>
                <w:sz w:val="24"/>
                <w:szCs w:val="24"/>
              </w:rPr>
              <w:t>2.1.1.1. Дотации на выравнивание бюджетной обеспеченности муниципальных округов и городских округов Нижегородской области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0613EB78" w14:textId="77777777" w:rsidR="00CA01E5" w:rsidRDefault="00CA01E5" w:rsidP="00CA01E5">
            <w:pPr>
              <w:ind w:firstLine="0"/>
              <w:jc w:val="center"/>
              <w:rPr>
                <w:sz w:val="24"/>
                <w:szCs w:val="24"/>
              </w:rPr>
            </w:pPr>
            <w:r>
              <w:rPr>
                <w:sz w:val="24"/>
                <w:szCs w:val="24"/>
              </w:rPr>
              <w:t>205 138,4</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53D01B5" w14:textId="77777777" w:rsidR="00CA01E5" w:rsidRDefault="00CA01E5" w:rsidP="00CA01E5">
            <w:pPr>
              <w:ind w:firstLine="0"/>
              <w:jc w:val="center"/>
              <w:rPr>
                <w:sz w:val="24"/>
                <w:szCs w:val="24"/>
              </w:rPr>
            </w:pPr>
            <w:r>
              <w:rPr>
                <w:sz w:val="24"/>
                <w:szCs w:val="24"/>
              </w:rPr>
              <w:t>116 267,7</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0774F8D" w14:textId="77777777" w:rsidR="00CA01E5" w:rsidRDefault="00CA01E5" w:rsidP="00CA01E5">
            <w:pPr>
              <w:ind w:firstLine="0"/>
              <w:jc w:val="center"/>
              <w:rPr>
                <w:sz w:val="24"/>
                <w:szCs w:val="24"/>
              </w:rPr>
            </w:pPr>
            <w:r>
              <w:rPr>
                <w:sz w:val="24"/>
                <w:szCs w:val="24"/>
              </w:rPr>
              <w:t>109 737,0</w:t>
            </w:r>
          </w:p>
        </w:tc>
      </w:tr>
      <w:tr w:rsidR="00CA01E5" w14:paraId="49F81AFE"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3402E07F" w14:textId="77777777" w:rsidR="00CA01E5" w:rsidRDefault="00CA01E5" w:rsidP="00CA01E5">
            <w:pPr>
              <w:ind w:firstLine="0"/>
              <w:jc w:val="center"/>
              <w:rPr>
                <w:sz w:val="24"/>
                <w:szCs w:val="24"/>
              </w:rPr>
            </w:pPr>
            <w:r>
              <w:rPr>
                <w:sz w:val="24"/>
                <w:szCs w:val="24"/>
              </w:rPr>
              <w:t>2 02 15002 14 0220 150</w:t>
            </w:r>
          </w:p>
        </w:tc>
        <w:tc>
          <w:tcPr>
            <w:tcW w:w="3132" w:type="dxa"/>
            <w:tcBorders>
              <w:top w:val="single" w:sz="4" w:space="0" w:color="auto"/>
              <w:left w:val="single" w:sz="4" w:space="0" w:color="auto"/>
              <w:bottom w:val="single" w:sz="4" w:space="0" w:color="auto"/>
              <w:right w:val="single" w:sz="4" w:space="0" w:color="auto"/>
            </w:tcBorders>
            <w:hideMark/>
          </w:tcPr>
          <w:p w14:paraId="6D6B3982" w14:textId="77777777" w:rsidR="00CA01E5" w:rsidRDefault="00CA01E5" w:rsidP="00CA01E5">
            <w:pPr>
              <w:ind w:firstLine="0"/>
              <w:rPr>
                <w:sz w:val="24"/>
                <w:szCs w:val="24"/>
              </w:rPr>
            </w:pPr>
            <w:r>
              <w:rPr>
                <w:sz w:val="24"/>
                <w:szCs w:val="24"/>
              </w:rPr>
              <w:t>2.1.1.2. Дотации на поддержку мер по обеспеченности сбалансированности бюджетов муниципальных округов и городских округов Нижегородской области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458A141B" w14:textId="77777777" w:rsidR="00CA01E5" w:rsidRDefault="00CA01E5" w:rsidP="00CA01E5">
            <w:pPr>
              <w:ind w:firstLine="0"/>
              <w:jc w:val="center"/>
              <w:rPr>
                <w:sz w:val="24"/>
                <w:szCs w:val="24"/>
              </w:rPr>
            </w:pPr>
            <w:r>
              <w:rPr>
                <w:sz w:val="24"/>
                <w:szCs w:val="24"/>
              </w:rPr>
              <w:t>86 398,4</w:t>
            </w:r>
          </w:p>
        </w:tc>
        <w:tc>
          <w:tcPr>
            <w:tcW w:w="1362" w:type="dxa"/>
            <w:tcBorders>
              <w:top w:val="single" w:sz="4" w:space="0" w:color="auto"/>
              <w:left w:val="single" w:sz="4" w:space="0" w:color="auto"/>
              <w:bottom w:val="single" w:sz="4" w:space="0" w:color="auto"/>
              <w:right w:val="single" w:sz="4" w:space="0" w:color="auto"/>
            </w:tcBorders>
            <w:vAlign w:val="bottom"/>
            <w:hideMark/>
          </w:tcPr>
          <w:p w14:paraId="5D322E97" w14:textId="77777777" w:rsidR="00CA01E5" w:rsidRDefault="00CA01E5" w:rsidP="00CA01E5">
            <w:pPr>
              <w:ind w:firstLine="0"/>
              <w:jc w:val="center"/>
              <w:rPr>
                <w:sz w:val="24"/>
                <w:szCs w:val="24"/>
              </w:rPr>
            </w:pPr>
            <w:r>
              <w:rPr>
                <w:sz w:val="24"/>
                <w:szCs w:val="24"/>
              </w:rPr>
              <w:t>113 405,4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9324E70" w14:textId="77777777" w:rsidR="00CA01E5" w:rsidRDefault="00CA01E5" w:rsidP="00CA01E5">
            <w:pPr>
              <w:ind w:firstLine="0"/>
              <w:jc w:val="center"/>
              <w:rPr>
                <w:sz w:val="24"/>
                <w:szCs w:val="24"/>
              </w:rPr>
            </w:pPr>
            <w:r>
              <w:rPr>
                <w:sz w:val="24"/>
                <w:szCs w:val="24"/>
              </w:rPr>
              <w:t>102 277,3</w:t>
            </w:r>
          </w:p>
        </w:tc>
      </w:tr>
      <w:tr w:rsidR="003D4B28" w14:paraId="18C34149" w14:textId="77777777" w:rsidTr="00443BED">
        <w:trPr>
          <w:trHeight w:val="1222"/>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4E306939" w14:textId="77777777" w:rsidR="003D4B28" w:rsidRDefault="003D4B28" w:rsidP="003D4B28">
            <w:pPr>
              <w:ind w:firstLine="0"/>
              <w:jc w:val="center"/>
              <w:rPr>
                <w:b/>
                <w:bCs/>
                <w:sz w:val="24"/>
                <w:szCs w:val="24"/>
              </w:rPr>
            </w:pPr>
            <w:r>
              <w:rPr>
                <w:b/>
                <w:bCs/>
                <w:sz w:val="24"/>
                <w:szCs w:val="24"/>
              </w:rPr>
              <w:t>2 02 20000 00 0000 150</w:t>
            </w:r>
          </w:p>
        </w:tc>
        <w:tc>
          <w:tcPr>
            <w:tcW w:w="3132" w:type="dxa"/>
            <w:tcBorders>
              <w:top w:val="single" w:sz="4" w:space="0" w:color="auto"/>
              <w:left w:val="single" w:sz="4" w:space="0" w:color="auto"/>
              <w:bottom w:val="single" w:sz="4" w:space="0" w:color="auto"/>
              <w:right w:val="single" w:sz="4" w:space="0" w:color="auto"/>
            </w:tcBorders>
            <w:hideMark/>
          </w:tcPr>
          <w:p w14:paraId="32419F93" w14:textId="77777777" w:rsidR="003D4B28" w:rsidRDefault="003D4B28" w:rsidP="003D4B28">
            <w:pPr>
              <w:ind w:firstLine="0"/>
              <w:rPr>
                <w:b/>
                <w:bCs/>
                <w:sz w:val="24"/>
                <w:szCs w:val="24"/>
              </w:rPr>
            </w:pPr>
            <w:r>
              <w:rPr>
                <w:b/>
                <w:bCs/>
                <w:sz w:val="24"/>
                <w:szCs w:val="24"/>
              </w:rPr>
              <w:t>2.1.2. Субсидии бюджетам бюджетной системы Российской Федерации (межбюджетные субсидии)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A93AB83" w14:textId="18A75746" w:rsidR="003D4B28" w:rsidRDefault="003D4B28" w:rsidP="003D4B28">
            <w:pPr>
              <w:ind w:firstLine="0"/>
              <w:jc w:val="center"/>
              <w:rPr>
                <w:b/>
                <w:bCs/>
                <w:sz w:val="24"/>
                <w:szCs w:val="24"/>
              </w:rPr>
            </w:pPr>
            <w:r w:rsidRPr="00D81DF4">
              <w:rPr>
                <w:b/>
                <w:sz w:val="24"/>
                <w:szCs w:val="24"/>
              </w:rPr>
              <w:t>1 469 064,1</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4E4233D" w14:textId="77777777" w:rsidR="003D4B28" w:rsidRPr="00D81DF4" w:rsidRDefault="003D4B28" w:rsidP="003D4B28">
            <w:pPr>
              <w:ind w:firstLine="0"/>
              <w:jc w:val="center"/>
              <w:rPr>
                <w:b/>
                <w:bCs/>
                <w:sz w:val="24"/>
                <w:szCs w:val="24"/>
              </w:rPr>
            </w:pPr>
          </w:p>
          <w:p w14:paraId="2F28990D" w14:textId="77777777" w:rsidR="003D4B28" w:rsidRPr="00D81DF4" w:rsidRDefault="003D4B28" w:rsidP="003D4B28">
            <w:pPr>
              <w:ind w:firstLine="0"/>
              <w:jc w:val="center"/>
              <w:rPr>
                <w:b/>
                <w:bCs/>
                <w:sz w:val="24"/>
                <w:szCs w:val="24"/>
              </w:rPr>
            </w:pPr>
          </w:p>
          <w:p w14:paraId="438462E9" w14:textId="77777777" w:rsidR="003D4B28" w:rsidRPr="00D81DF4" w:rsidRDefault="003D4B28" w:rsidP="003D4B28">
            <w:pPr>
              <w:ind w:firstLine="0"/>
              <w:jc w:val="center"/>
              <w:rPr>
                <w:b/>
                <w:bCs/>
                <w:sz w:val="24"/>
                <w:szCs w:val="24"/>
              </w:rPr>
            </w:pPr>
          </w:p>
          <w:p w14:paraId="33A3F21C" w14:textId="48D360A8" w:rsidR="003D4B28" w:rsidRDefault="003D4B28" w:rsidP="003D4B28">
            <w:pPr>
              <w:ind w:firstLine="0"/>
              <w:jc w:val="center"/>
              <w:rPr>
                <w:b/>
                <w:bCs/>
                <w:sz w:val="24"/>
                <w:szCs w:val="24"/>
              </w:rPr>
            </w:pPr>
            <w:r w:rsidRPr="00D81DF4">
              <w:rPr>
                <w:b/>
                <w:bCs/>
                <w:sz w:val="24"/>
                <w:szCs w:val="24"/>
              </w:rPr>
              <w:t>126 019,5</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38BE454" w14:textId="7909470F" w:rsidR="003D4B28" w:rsidRDefault="003D4B28" w:rsidP="003D4B28">
            <w:pPr>
              <w:ind w:firstLine="0"/>
              <w:jc w:val="center"/>
              <w:rPr>
                <w:b/>
                <w:bCs/>
                <w:sz w:val="24"/>
                <w:szCs w:val="24"/>
              </w:rPr>
            </w:pPr>
            <w:r w:rsidRPr="00D81DF4">
              <w:rPr>
                <w:b/>
                <w:bCs/>
                <w:sz w:val="24"/>
                <w:szCs w:val="24"/>
              </w:rPr>
              <w:t>117 610,7</w:t>
            </w:r>
          </w:p>
        </w:tc>
      </w:tr>
      <w:tr w:rsidR="00CA01E5" w14:paraId="0F689E8B"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hideMark/>
          </w:tcPr>
          <w:p w14:paraId="15AC4E09" w14:textId="77777777" w:rsidR="00CA01E5" w:rsidRDefault="00CA01E5" w:rsidP="00CA01E5">
            <w:pPr>
              <w:ind w:firstLine="0"/>
              <w:jc w:val="center"/>
              <w:rPr>
                <w:sz w:val="24"/>
                <w:szCs w:val="24"/>
              </w:rPr>
            </w:pPr>
            <w:r>
              <w:rPr>
                <w:sz w:val="24"/>
                <w:szCs w:val="24"/>
              </w:rPr>
              <w:lastRenderedPageBreak/>
              <w:t>2 02 20300 14 0220 150</w:t>
            </w:r>
          </w:p>
        </w:tc>
        <w:tc>
          <w:tcPr>
            <w:tcW w:w="3132" w:type="dxa"/>
            <w:tcBorders>
              <w:top w:val="single" w:sz="4" w:space="0" w:color="auto"/>
              <w:left w:val="single" w:sz="4" w:space="0" w:color="auto"/>
              <w:bottom w:val="single" w:sz="4" w:space="0" w:color="auto"/>
              <w:right w:val="single" w:sz="4" w:space="0" w:color="auto"/>
            </w:tcBorders>
            <w:hideMark/>
          </w:tcPr>
          <w:p w14:paraId="0E3A71CF" w14:textId="77777777" w:rsidR="00CA01E5" w:rsidRDefault="00CA01E5" w:rsidP="00CA01E5">
            <w:pPr>
              <w:ind w:right="-108" w:firstLine="0"/>
              <w:rPr>
                <w:sz w:val="24"/>
                <w:szCs w:val="24"/>
              </w:rPr>
            </w:pPr>
            <w:r>
              <w:rPr>
                <w:sz w:val="24"/>
                <w:szCs w:val="24"/>
              </w:rPr>
              <w:t>2.1.2.1. Субсидии на реализацию мероприятий по модернизации, реконструкции, строительству и капитальному ремонту объектов коммунальной инфраструктуры</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32CD110" w14:textId="77777777" w:rsidR="00CA01E5" w:rsidRDefault="00CA01E5" w:rsidP="00CA01E5">
            <w:pPr>
              <w:ind w:firstLine="0"/>
              <w:jc w:val="center"/>
              <w:rPr>
                <w:sz w:val="24"/>
                <w:szCs w:val="24"/>
              </w:rPr>
            </w:pPr>
            <w:r w:rsidRPr="00776367">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195D3BDD" w14:textId="77777777" w:rsidR="00CA01E5" w:rsidRDefault="00CA01E5" w:rsidP="00CA01E5">
            <w:pPr>
              <w:ind w:firstLine="0"/>
              <w:jc w:val="center"/>
              <w:rPr>
                <w:sz w:val="24"/>
                <w:szCs w:val="24"/>
              </w:rPr>
            </w:pPr>
            <w:r w:rsidRPr="00776367">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8CE5A3D" w14:textId="77777777" w:rsidR="00CA01E5" w:rsidRDefault="00CA01E5" w:rsidP="00CA01E5">
            <w:pPr>
              <w:ind w:firstLine="0"/>
              <w:jc w:val="center"/>
              <w:rPr>
                <w:sz w:val="24"/>
                <w:szCs w:val="24"/>
              </w:rPr>
            </w:pPr>
            <w:r w:rsidRPr="00776367">
              <w:rPr>
                <w:bCs/>
                <w:sz w:val="24"/>
                <w:szCs w:val="24"/>
              </w:rPr>
              <w:t>0,0</w:t>
            </w:r>
          </w:p>
        </w:tc>
      </w:tr>
      <w:tr w:rsidR="00CA01E5" w14:paraId="262F1400" w14:textId="77777777" w:rsidTr="00443BED">
        <w:trPr>
          <w:trHeight w:val="841"/>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3B96FFCE" w14:textId="77777777" w:rsidR="00CA01E5" w:rsidRDefault="00CA01E5" w:rsidP="00CA01E5">
            <w:pPr>
              <w:ind w:firstLine="0"/>
              <w:jc w:val="center"/>
              <w:rPr>
                <w:sz w:val="24"/>
                <w:szCs w:val="24"/>
              </w:rPr>
            </w:pPr>
            <w:r>
              <w:rPr>
                <w:sz w:val="24"/>
                <w:szCs w:val="24"/>
              </w:rPr>
              <w:t>2 02 25304 14 0110 150</w:t>
            </w:r>
          </w:p>
        </w:tc>
        <w:tc>
          <w:tcPr>
            <w:tcW w:w="3132" w:type="dxa"/>
            <w:tcBorders>
              <w:top w:val="single" w:sz="4" w:space="0" w:color="auto"/>
              <w:left w:val="single" w:sz="4" w:space="0" w:color="auto"/>
              <w:bottom w:val="single" w:sz="4" w:space="0" w:color="auto"/>
              <w:right w:val="single" w:sz="4" w:space="0" w:color="auto"/>
            </w:tcBorders>
            <w:hideMark/>
          </w:tcPr>
          <w:p w14:paraId="2AE05C5A" w14:textId="77777777" w:rsidR="00CA01E5" w:rsidRDefault="00CA01E5" w:rsidP="00CA01E5">
            <w:pPr>
              <w:ind w:right="-108" w:firstLine="0"/>
              <w:rPr>
                <w:sz w:val="24"/>
                <w:szCs w:val="24"/>
              </w:rPr>
            </w:pPr>
            <w:r>
              <w:rPr>
                <w:sz w:val="24"/>
                <w:szCs w:val="24"/>
              </w:rPr>
              <w:t>2.1.2.2.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7C43AC5A" w14:textId="77777777" w:rsidR="00CA01E5" w:rsidRDefault="00CA01E5" w:rsidP="00CA01E5">
            <w:pPr>
              <w:ind w:firstLine="0"/>
              <w:jc w:val="center"/>
              <w:rPr>
                <w:sz w:val="24"/>
                <w:szCs w:val="24"/>
              </w:rPr>
            </w:pPr>
            <w:r>
              <w:rPr>
                <w:sz w:val="24"/>
                <w:szCs w:val="24"/>
              </w:rPr>
              <w:t>31 300,9</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B37F9B9" w14:textId="77777777" w:rsidR="00CA01E5" w:rsidRDefault="00CA01E5" w:rsidP="00CA01E5">
            <w:pPr>
              <w:ind w:firstLine="0"/>
              <w:jc w:val="center"/>
              <w:rPr>
                <w:sz w:val="24"/>
                <w:szCs w:val="24"/>
              </w:rPr>
            </w:pPr>
            <w:r>
              <w:rPr>
                <w:sz w:val="24"/>
                <w:szCs w:val="24"/>
              </w:rPr>
              <w:t>31 133,5</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D73FFF4" w14:textId="77777777" w:rsidR="00CA01E5" w:rsidRDefault="00CA01E5" w:rsidP="00CA01E5">
            <w:pPr>
              <w:ind w:firstLine="0"/>
              <w:jc w:val="center"/>
              <w:rPr>
                <w:sz w:val="24"/>
                <w:szCs w:val="24"/>
              </w:rPr>
            </w:pPr>
            <w:r>
              <w:rPr>
                <w:sz w:val="24"/>
                <w:szCs w:val="24"/>
              </w:rPr>
              <w:t>30 836,3</w:t>
            </w:r>
          </w:p>
        </w:tc>
      </w:tr>
      <w:tr w:rsidR="00CA01E5" w14:paraId="689A00BC"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771F0E1A" w14:textId="77777777" w:rsidR="00CA01E5" w:rsidRDefault="00CA01E5" w:rsidP="00CA01E5">
            <w:pPr>
              <w:ind w:firstLine="0"/>
              <w:jc w:val="center"/>
              <w:rPr>
                <w:sz w:val="24"/>
                <w:szCs w:val="24"/>
              </w:rPr>
            </w:pPr>
            <w:r>
              <w:rPr>
                <w:sz w:val="24"/>
                <w:szCs w:val="24"/>
              </w:rPr>
              <w:t>2 02 25304 14 0220 150</w:t>
            </w:r>
          </w:p>
        </w:tc>
        <w:tc>
          <w:tcPr>
            <w:tcW w:w="3132" w:type="dxa"/>
            <w:tcBorders>
              <w:top w:val="single" w:sz="4" w:space="0" w:color="auto"/>
              <w:left w:val="single" w:sz="4" w:space="0" w:color="auto"/>
              <w:bottom w:val="single" w:sz="4" w:space="0" w:color="auto"/>
              <w:right w:val="single" w:sz="4" w:space="0" w:color="auto"/>
            </w:tcBorders>
            <w:hideMark/>
          </w:tcPr>
          <w:p w14:paraId="7D6CEDEF" w14:textId="77777777" w:rsidR="00CA01E5" w:rsidRDefault="00CA01E5" w:rsidP="00CA01E5">
            <w:pPr>
              <w:ind w:right="-108" w:firstLine="0"/>
              <w:rPr>
                <w:sz w:val="24"/>
                <w:szCs w:val="24"/>
              </w:rPr>
            </w:pPr>
            <w:r>
              <w:rPr>
                <w:sz w:val="24"/>
                <w:szCs w:val="24"/>
              </w:rPr>
              <w:t>2.1.2.3.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6F0D8A4" w14:textId="77777777" w:rsidR="00CA01E5" w:rsidRDefault="00CA01E5" w:rsidP="00CA01E5">
            <w:pPr>
              <w:ind w:firstLine="0"/>
              <w:jc w:val="center"/>
              <w:rPr>
                <w:sz w:val="24"/>
                <w:szCs w:val="24"/>
              </w:rPr>
            </w:pPr>
            <w:r>
              <w:rPr>
                <w:sz w:val="24"/>
                <w:szCs w:val="24"/>
              </w:rPr>
              <w:t>9 884,5</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0B3FE4A" w14:textId="77777777" w:rsidR="00CA01E5" w:rsidRDefault="00CA01E5" w:rsidP="00CA01E5">
            <w:pPr>
              <w:ind w:firstLine="0"/>
              <w:jc w:val="center"/>
              <w:rPr>
                <w:sz w:val="24"/>
                <w:szCs w:val="24"/>
              </w:rPr>
            </w:pPr>
            <w:r>
              <w:rPr>
                <w:sz w:val="24"/>
                <w:szCs w:val="24"/>
              </w:rPr>
              <w:t>10 938,8</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42F609B" w14:textId="77777777" w:rsidR="00CA01E5" w:rsidRDefault="00CA01E5" w:rsidP="00CA01E5">
            <w:pPr>
              <w:ind w:firstLine="0"/>
              <w:jc w:val="center"/>
              <w:rPr>
                <w:sz w:val="24"/>
                <w:szCs w:val="24"/>
              </w:rPr>
            </w:pPr>
            <w:r>
              <w:rPr>
                <w:sz w:val="24"/>
                <w:szCs w:val="24"/>
              </w:rPr>
              <w:t>10 834,4</w:t>
            </w:r>
          </w:p>
        </w:tc>
      </w:tr>
      <w:tr w:rsidR="00CA01E5" w14:paraId="62D620D8"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771B11BF" w14:textId="77777777" w:rsidR="00CA01E5" w:rsidRDefault="00CA01E5" w:rsidP="00CA01E5">
            <w:pPr>
              <w:ind w:firstLine="0"/>
              <w:jc w:val="center"/>
              <w:rPr>
                <w:sz w:val="24"/>
                <w:szCs w:val="24"/>
              </w:rPr>
            </w:pPr>
            <w:r>
              <w:rPr>
                <w:sz w:val="24"/>
                <w:szCs w:val="24"/>
              </w:rPr>
              <w:t>2 02 25467 14 0110 150</w:t>
            </w:r>
          </w:p>
        </w:tc>
        <w:tc>
          <w:tcPr>
            <w:tcW w:w="3132" w:type="dxa"/>
            <w:tcBorders>
              <w:top w:val="single" w:sz="4" w:space="0" w:color="auto"/>
              <w:left w:val="single" w:sz="4" w:space="0" w:color="auto"/>
              <w:bottom w:val="single" w:sz="4" w:space="0" w:color="auto"/>
              <w:right w:val="single" w:sz="4" w:space="0" w:color="auto"/>
            </w:tcBorders>
            <w:hideMark/>
          </w:tcPr>
          <w:p w14:paraId="6484CA57" w14:textId="77777777" w:rsidR="00CA01E5" w:rsidRDefault="00CA01E5" w:rsidP="00CA01E5">
            <w:pPr>
              <w:ind w:right="-108" w:firstLine="0"/>
              <w:rPr>
                <w:sz w:val="24"/>
                <w:szCs w:val="24"/>
              </w:rPr>
            </w:pPr>
            <w:r>
              <w:rPr>
                <w:sz w:val="24"/>
                <w:szCs w:val="24"/>
              </w:rPr>
              <w:t xml:space="preserve">2.1.2.4. Субсидии на обеспечение развития и укрепления материально-технической базы домов культуры в населенных пунктах с числом жителей </w:t>
            </w:r>
          </w:p>
          <w:p w14:paraId="5553527B" w14:textId="77777777" w:rsidR="00CA01E5" w:rsidRDefault="00CA01E5" w:rsidP="00CA01E5">
            <w:pPr>
              <w:ind w:firstLine="0"/>
              <w:rPr>
                <w:sz w:val="24"/>
                <w:szCs w:val="24"/>
              </w:rPr>
            </w:pPr>
            <w:r>
              <w:rPr>
                <w:sz w:val="24"/>
                <w:szCs w:val="24"/>
              </w:rPr>
              <w:t>до 50 тысяч человек</w:t>
            </w:r>
          </w:p>
        </w:tc>
        <w:tc>
          <w:tcPr>
            <w:tcW w:w="1361" w:type="dxa"/>
            <w:tcBorders>
              <w:top w:val="single" w:sz="4" w:space="0" w:color="auto"/>
              <w:left w:val="single" w:sz="4" w:space="0" w:color="auto"/>
              <w:bottom w:val="single" w:sz="4" w:space="0" w:color="auto"/>
              <w:right w:val="single" w:sz="4" w:space="0" w:color="auto"/>
            </w:tcBorders>
            <w:vAlign w:val="bottom"/>
            <w:hideMark/>
          </w:tcPr>
          <w:p w14:paraId="78902194" w14:textId="77777777" w:rsidR="00CA01E5" w:rsidRDefault="00CA01E5" w:rsidP="00CA01E5">
            <w:pPr>
              <w:ind w:firstLine="0"/>
              <w:jc w:val="center"/>
              <w:rPr>
                <w:sz w:val="24"/>
                <w:szCs w:val="24"/>
              </w:rPr>
            </w:pPr>
            <w:r w:rsidRPr="00A73821">
              <w:rPr>
                <w:sz w:val="24"/>
                <w:szCs w:val="24"/>
              </w:rPr>
              <w:t>299,1</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C65365B" w14:textId="77777777" w:rsidR="00CA01E5" w:rsidRDefault="00CA01E5" w:rsidP="00CA01E5">
            <w:pPr>
              <w:ind w:firstLine="0"/>
              <w:jc w:val="center"/>
              <w:rPr>
                <w:sz w:val="24"/>
                <w:szCs w:val="24"/>
              </w:rPr>
            </w:pPr>
            <w:r>
              <w:rPr>
                <w:sz w:val="24"/>
                <w:szCs w:val="24"/>
              </w:rPr>
              <w:t>289</w:t>
            </w:r>
            <w:r w:rsidRPr="00A73821">
              <w:rPr>
                <w:sz w:val="24"/>
                <w:szCs w:val="24"/>
              </w:rPr>
              <w:t>,</w:t>
            </w:r>
            <w:r>
              <w:rPr>
                <w:sz w:val="24"/>
                <w:szCs w:val="24"/>
              </w:rPr>
              <w:t>7</w:t>
            </w:r>
          </w:p>
        </w:tc>
        <w:tc>
          <w:tcPr>
            <w:tcW w:w="1356" w:type="dxa"/>
            <w:tcBorders>
              <w:top w:val="single" w:sz="4" w:space="0" w:color="auto"/>
              <w:left w:val="single" w:sz="4" w:space="0" w:color="auto"/>
              <w:bottom w:val="single" w:sz="4" w:space="0" w:color="auto"/>
              <w:right w:val="single" w:sz="4" w:space="0" w:color="auto"/>
            </w:tcBorders>
            <w:vAlign w:val="bottom"/>
            <w:hideMark/>
          </w:tcPr>
          <w:p w14:paraId="61E32A2E" w14:textId="77777777" w:rsidR="00CA01E5" w:rsidRDefault="00CA01E5" w:rsidP="00CA01E5">
            <w:pPr>
              <w:ind w:firstLine="0"/>
              <w:jc w:val="center"/>
              <w:rPr>
                <w:sz w:val="24"/>
                <w:szCs w:val="24"/>
              </w:rPr>
            </w:pPr>
            <w:r w:rsidRPr="00A73821">
              <w:rPr>
                <w:sz w:val="24"/>
                <w:szCs w:val="24"/>
              </w:rPr>
              <w:t>293,2</w:t>
            </w:r>
          </w:p>
        </w:tc>
      </w:tr>
      <w:tr w:rsidR="00CA01E5" w14:paraId="2D88FFB8"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noWrap/>
            <w:vAlign w:val="bottom"/>
          </w:tcPr>
          <w:p w14:paraId="4BB6DB28" w14:textId="77777777" w:rsidR="00CA01E5" w:rsidRDefault="00CA01E5" w:rsidP="00CA01E5">
            <w:pPr>
              <w:ind w:firstLine="0"/>
              <w:jc w:val="center"/>
              <w:rPr>
                <w:sz w:val="24"/>
                <w:szCs w:val="24"/>
              </w:rPr>
            </w:pPr>
          </w:p>
          <w:p w14:paraId="41025B75" w14:textId="77777777" w:rsidR="00CA01E5" w:rsidRDefault="00CA01E5" w:rsidP="00CA01E5">
            <w:pPr>
              <w:ind w:firstLine="0"/>
              <w:jc w:val="center"/>
              <w:rPr>
                <w:sz w:val="24"/>
                <w:szCs w:val="24"/>
              </w:rPr>
            </w:pPr>
          </w:p>
          <w:p w14:paraId="127B6DC0" w14:textId="77777777" w:rsidR="00CA01E5" w:rsidRDefault="00CA01E5" w:rsidP="00CA01E5">
            <w:pPr>
              <w:ind w:firstLine="0"/>
              <w:jc w:val="center"/>
              <w:rPr>
                <w:sz w:val="24"/>
                <w:szCs w:val="24"/>
              </w:rPr>
            </w:pPr>
          </w:p>
          <w:p w14:paraId="242E14DA" w14:textId="77777777" w:rsidR="00CA01E5" w:rsidRDefault="00CA01E5" w:rsidP="00CA01E5">
            <w:pPr>
              <w:ind w:firstLine="0"/>
              <w:jc w:val="center"/>
              <w:rPr>
                <w:sz w:val="24"/>
                <w:szCs w:val="24"/>
              </w:rPr>
            </w:pPr>
          </w:p>
          <w:p w14:paraId="16E2A838" w14:textId="77777777" w:rsidR="00CA01E5" w:rsidRDefault="00CA01E5" w:rsidP="00CA01E5">
            <w:pPr>
              <w:ind w:firstLine="0"/>
              <w:jc w:val="center"/>
              <w:rPr>
                <w:sz w:val="24"/>
                <w:szCs w:val="24"/>
              </w:rPr>
            </w:pPr>
          </w:p>
          <w:p w14:paraId="105C2897" w14:textId="77777777" w:rsidR="00CA01E5" w:rsidRDefault="00CA01E5" w:rsidP="00CA01E5">
            <w:pPr>
              <w:ind w:firstLine="0"/>
              <w:jc w:val="center"/>
              <w:rPr>
                <w:sz w:val="24"/>
                <w:szCs w:val="24"/>
              </w:rPr>
            </w:pPr>
          </w:p>
          <w:p w14:paraId="3A8DDDD5" w14:textId="77777777" w:rsidR="00CA01E5" w:rsidRDefault="00CA01E5" w:rsidP="00CA01E5">
            <w:pPr>
              <w:ind w:firstLine="0"/>
              <w:jc w:val="center"/>
              <w:rPr>
                <w:sz w:val="24"/>
                <w:szCs w:val="24"/>
              </w:rPr>
            </w:pPr>
            <w:r>
              <w:rPr>
                <w:sz w:val="24"/>
                <w:szCs w:val="24"/>
              </w:rPr>
              <w:t>2 02 25467 14 0220 150</w:t>
            </w:r>
          </w:p>
        </w:tc>
        <w:tc>
          <w:tcPr>
            <w:tcW w:w="3132" w:type="dxa"/>
            <w:tcBorders>
              <w:top w:val="single" w:sz="4" w:space="0" w:color="auto"/>
              <w:left w:val="single" w:sz="4" w:space="0" w:color="auto"/>
              <w:bottom w:val="single" w:sz="4" w:space="0" w:color="auto"/>
              <w:right w:val="single" w:sz="4" w:space="0" w:color="auto"/>
            </w:tcBorders>
            <w:hideMark/>
          </w:tcPr>
          <w:p w14:paraId="6F83F7F6" w14:textId="77777777" w:rsidR="00CA01E5" w:rsidRDefault="00CA01E5" w:rsidP="00CA01E5">
            <w:pPr>
              <w:ind w:firstLine="0"/>
              <w:rPr>
                <w:sz w:val="24"/>
                <w:szCs w:val="24"/>
              </w:rPr>
            </w:pPr>
            <w:r>
              <w:rPr>
                <w:sz w:val="24"/>
                <w:szCs w:val="24"/>
              </w:rPr>
              <w:t>2.1.2.5.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1" w:type="dxa"/>
            <w:tcBorders>
              <w:top w:val="single" w:sz="4" w:space="0" w:color="auto"/>
              <w:left w:val="single" w:sz="4" w:space="0" w:color="auto"/>
              <w:bottom w:val="single" w:sz="4" w:space="0" w:color="auto"/>
              <w:right w:val="single" w:sz="4" w:space="0" w:color="auto"/>
            </w:tcBorders>
            <w:vAlign w:val="bottom"/>
          </w:tcPr>
          <w:p w14:paraId="34CC926D" w14:textId="77777777" w:rsidR="00CA01E5" w:rsidRDefault="00CA01E5" w:rsidP="00CA01E5">
            <w:pPr>
              <w:ind w:firstLine="0"/>
              <w:jc w:val="center"/>
              <w:rPr>
                <w:sz w:val="24"/>
                <w:szCs w:val="24"/>
              </w:rPr>
            </w:pPr>
            <w:r w:rsidRPr="00A73821">
              <w:rPr>
                <w:sz w:val="24"/>
                <w:szCs w:val="24"/>
              </w:rPr>
              <w:t>625,8</w:t>
            </w:r>
          </w:p>
        </w:tc>
        <w:tc>
          <w:tcPr>
            <w:tcW w:w="1362" w:type="dxa"/>
            <w:tcBorders>
              <w:top w:val="single" w:sz="4" w:space="0" w:color="auto"/>
              <w:left w:val="single" w:sz="4" w:space="0" w:color="auto"/>
              <w:bottom w:val="single" w:sz="4" w:space="0" w:color="auto"/>
              <w:right w:val="single" w:sz="4" w:space="0" w:color="auto"/>
            </w:tcBorders>
            <w:vAlign w:val="bottom"/>
          </w:tcPr>
          <w:p w14:paraId="271A3564" w14:textId="77777777" w:rsidR="00CA01E5" w:rsidRDefault="00CA01E5" w:rsidP="00CA01E5">
            <w:pPr>
              <w:ind w:firstLine="0"/>
              <w:jc w:val="center"/>
              <w:rPr>
                <w:sz w:val="24"/>
                <w:szCs w:val="24"/>
              </w:rPr>
            </w:pPr>
            <w:r w:rsidRPr="00A73821">
              <w:rPr>
                <w:sz w:val="24"/>
                <w:szCs w:val="24"/>
              </w:rPr>
              <w:t>101,</w:t>
            </w:r>
            <w:r>
              <w:rPr>
                <w:sz w:val="24"/>
                <w:szCs w:val="24"/>
              </w:rPr>
              <w:t>8</w:t>
            </w:r>
          </w:p>
        </w:tc>
        <w:tc>
          <w:tcPr>
            <w:tcW w:w="1356" w:type="dxa"/>
            <w:tcBorders>
              <w:top w:val="single" w:sz="4" w:space="0" w:color="auto"/>
              <w:left w:val="single" w:sz="4" w:space="0" w:color="auto"/>
              <w:bottom w:val="single" w:sz="4" w:space="0" w:color="auto"/>
              <w:right w:val="single" w:sz="4" w:space="0" w:color="auto"/>
            </w:tcBorders>
            <w:vAlign w:val="bottom"/>
          </w:tcPr>
          <w:p w14:paraId="337F1658" w14:textId="77777777" w:rsidR="00CA01E5" w:rsidRDefault="00CA01E5" w:rsidP="00CA01E5">
            <w:pPr>
              <w:ind w:firstLine="0"/>
              <w:jc w:val="center"/>
              <w:rPr>
                <w:sz w:val="24"/>
                <w:szCs w:val="24"/>
              </w:rPr>
            </w:pPr>
            <w:r w:rsidRPr="00A73821">
              <w:rPr>
                <w:sz w:val="24"/>
                <w:szCs w:val="24"/>
              </w:rPr>
              <w:t>103,0</w:t>
            </w:r>
          </w:p>
        </w:tc>
      </w:tr>
      <w:tr w:rsidR="00CA01E5" w14:paraId="4A1D75EE"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7BC6EFD6" w14:textId="77777777" w:rsidR="00CA01E5" w:rsidRDefault="00CA01E5" w:rsidP="00CA01E5">
            <w:pPr>
              <w:ind w:firstLine="0"/>
              <w:jc w:val="center"/>
              <w:rPr>
                <w:sz w:val="24"/>
                <w:szCs w:val="24"/>
              </w:rPr>
            </w:pPr>
            <w:r>
              <w:rPr>
                <w:sz w:val="24"/>
                <w:szCs w:val="24"/>
              </w:rPr>
              <w:t>2 02 25497 14 0110 150</w:t>
            </w:r>
          </w:p>
        </w:tc>
        <w:tc>
          <w:tcPr>
            <w:tcW w:w="3132" w:type="dxa"/>
            <w:tcBorders>
              <w:top w:val="single" w:sz="4" w:space="0" w:color="auto"/>
              <w:left w:val="single" w:sz="4" w:space="0" w:color="auto"/>
              <w:bottom w:val="single" w:sz="4" w:space="0" w:color="auto"/>
              <w:right w:val="single" w:sz="4" w:space="0" w:color="auto"/>
            </w:tcBorders>
            <w:hideMark/>
          </w:tcPr>
          <w:p w14:paraId="19EBD536" w14:textId="77777777" w:rsidR="00CA01E5" w:rsidRDefault="00CA01E5" w:rsidP="00CA01E5">
            <w:pPr>
              <w:ind w:firstLine="0"/>
              <w:rPr>
                <w:sz w:val="24"/>
                <w:szCs w:val="24"/>
              </w:rPr>
            </w:pPr>
            <w:r>
              <w:rPr>
                <w:sz w:val="24"/>
                <w:szCs w:val="24"/>
              </w:rPr>
              <w:t xml:space="preserve">2.1.2.6. Субсидии на осуществление социальных выплат молодым семьям </w:t>
            </w:r>
          </w:p>
          <w:p w14:paraId="075F44D3" w14:textId="77777777" w:rsidR="00CA01E5" w:rsidRDefault="00CA01E5" w:rsidP="00CA01E5">
            <w:pPr>
              <w:ind w:firstLine="0"/>
              <w:rPr>
                <w:sz w:val="24"/>
                <w:szCs w:val="24"/>
              </w:rPr>
            </w:pPr>
            <w:r>
              <w:rPr>
                <w:sz w:val="24"/>
                <w:szCs w:val="24"/>
              </w:rPr>
              <w:t>на приобретение жилья или строительство индивидуального жилого дома</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CDFFBB6" w14:textId="77777777" w:rsidR="00CA01E5" w:rsidRDefault="00CA01E5" w:rsidP="00CA01E5">
            <w:pPr>
              <w:ind w:firstLine="0"/>
              <w:jc w:val="center"/>
              <w:rPr>
                <w:sz w:val="24"/>
                <w:szCs w:val="24"/>
              </w:rPr>
            </w:pPr>
            <w:r w:rsidRPr="0080663E">
              <w:rPr>
                <w:sz w:val="24"/>
                <w:szCs w:val="24"/>
              </w:rPr>
              <w:t>361,7</w:t>
            </w:r>
          </w:p>
        </w:tc>
        <w:tc>
          <w:tcPr>
            <w:tcW w:w="1362" w:type="dxa"/>
            <w:tcBorders>
              <w:top w:val="single" w:sz="4" w:space="0" w:color="auto"/>
              <w:left w:val="single" w:sz="4" w:space="0" w:color="auto"/>
              <w:bottom w:val="single" w:sz="4" w:space="0" w:color="auto"/>
              <w:right w:val="single" w:sz="4" w:space="0" w:color="auto"/>
            </w:tcBorders>
            <w:vAlign w:val="bottom"/>
            <w:hideMark/>
          </w:tcPr>
          <w:p w14:paraId="67C863A2" w14:textId="77777777" w:rsidR="00CA01E5" w:rsidRDefault="00CA01E5" w:rsidP="00CA01E5">
            <w:pPr>
              <w:ind w:firstLine="0"/>
              <w:jc w:val="center"/>
              <w:rPr>
                <w:sz w:val="24"/>
                <w:szCs w:val="24"/>
              </w:rPr>
            </w:pPr>
            <w:r w:rsidRPr="0080663E">
              <w:rPr>
                <w:sz w:val="24"/>
                <w:szCs w:val="24"/>
              </w:rPr>
              <w:t>173,8</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DA33B0F" w14:textId="77777777" w:rsidR="00CA01E5" w:rsidRDefault="00CA01E5" w:rsidP="00CA01E5">
            <w:pPr>
              <w:ind w:firstLine="0"/>
              <w:jc w:val="center"/>
              <w:rPr>
                <w:sz w:val="24"/>
                <w:szCs w:val="24"/>
              </w:rPr>
            </w:pPr>
            <w:r w:rsidRPr="0080663E">
              <w:rPr>
                <w:sz w:val="24"/>
                <w:szCs w:val="24"/>
              </w:rPr>
              <w:t>327,1</w:t>
            </w:r>
          </w:p>
        </w:tc>
      </w:tr>
      <w:tr w:rsidR="00CA01E5" w14:paraId="2D6B35E0" w14:textId="77777777" w:rsidTr="00443BED">
        <w:trPr>
          <w:trHeight w:val="529"/>
        </w:trPr>
        <w:tc>
          <w:tcPr>
            <w:tcW w:w="2560" w:type="dxa"/>
            <w:tcBorders>
              <w:top w:val="single" w:sz="4" w:space="0" w:color="auto"/>
              <w:left w:val="single" w:sz="4" w:space="0" w:color="auto"/>
              <w:bottom w:val="single" w:sz="4" w:space="0" w:color="auto"/>
              <w:right w:val="single" w:sz="4" w:space="0" w:color="auto"/>
            </w:tcBorders>
            <w:noWrap/>
            <w:vAlign w:val="bottom"/>
          </w:tcPr>
          <w:p w14:paraId="6742103D" w14:textId="77777777" w:rsidR="00CA01E5" w:rsidRDefault="00CA01E5" w:rsidP="00CA01E5">
            <w:pPr>
              <w:ind w:firstLine="0"/>
              <w:jc w:val="center"/>
              <w:rPr>
                <w:sz w:val="24"/>
                <w:szCs w:val="24"/>
              </w:rPr>
            </w:pPr>
          </w:p>
          <w:p w14:paraId="6C75D9C3" w14:textId="77777777" w:rsidR="00CA01E5" w:rsidRDefault="00CA01E5" w:rsidP="00CA01E5">
            <w:pPr>
              <w:ind w:firstLine="0"/>
              <w:jc w:val="center"/>
              <w:rPr>
                <w:sz w:val="24"/>
                <w:szCs w:val="24"/>
              </w:rPr>
            </w:pPr>
          </w:p>
          <w:p w14:paraId="002FF35F" w14:textId="77777777" w:rsidR="00CA01E5" w:rsidRDefault="00CA01E5" w:rsidP="00CA01E5">
            <w:pPr>
              <w:ind w:firstLine="0"/>
              <w:jc w:val="center"/>
              <w:rPr>
                <w:sz w:val="24"/>
                <w:szCs w:val="24"/>
              </w:rPr>
            </w:pPr>
          </w:p>
          <w:p w14:paraId="4A983BC8" w14:textId="77777777" w:rsidR="00CA01E5" w:rsidRDefault="00CA01E5" w:rsidP="00CA01E5">
            <w:pPr>
              <w:ind w:firstLine="0"/>
              <w:jc w:val="center"/>
              <w:rPr>
                <w:sz w:val="24"/>
                <w:szCs w:val="24"/>
              </w:rPr>
            </w:pPr>
          </w:p>
          <w:p w14:paraId="4D3A514E" w14:textId="77777777" w:rsidR="00CA01E5" w:rsidRDefault="00CA01E5" w:rsidP="00CA01E5">
            <w:pPr>
              <w:ind w:firstLine="0"/>
              <w:jc w:val="center"/>
              <w:rPr>
                <w:sz w:val="24"/>
                <w:szCs w:val="24"/>
              </w:rPr>
            </w:pPr>
          </w:p>
          <w:p w14:paraId="514E09E8" w14:textId="77777777" w:rsidR="00CA01E5" w:rsidRDefault="00CA01E5" w:rsidP="00CA01E5">
            <w:pPr>
              <w:ind w:firstLine="0"/>
              <w:jc w:val="center"/>
              <w:rPr>
                <w:sz w:val="24"/>
                <w:szCs w:val="24"/>
              </w:rPr>
            </w:pPr>
          </w:p>
          <w:p w14:paraId="39DEEAB0" w14:textId="77777777" w:rsidR="00CA01E5" w:rsidRDefault="00CA01E5" w:rsidP="00CA01E5">
            <w:pPr>
              <w:ind w:firstLine="0"/>
              <w:jc w:val="center"/>
              <w:rPr>
                <w:sz w:val="24"/>
                <w:szCs w:val="24"/>
              </w:rPr>
            </w:pPr>
            <w:r>
              <w:rPr>
                <w:sz w:val="24"/>
                <w:szCs w:val="24"/>
              </w:rPr>
              <w:t>2 02 25497 14 0220 150</w:t>
            </w:r>
          </w:p>
        </w:tc>
        <w:tc>
          <w:tcPr>
            <w:tcW w:w="3132" w:type="dxa"/>
            <w:tcBorders>
              <w:top w:val="single" w:sz="4" w:space="0" w:color="auto"/>
              <w:left w:val="single" w:sz="4" w:space="0" w:color="auto"/>
              <w:bottom w:val="single" w:sz="4" w:space="0" w:color="auto"/>
              <w:right w:val="single" w:sz="4" w:space="0" w:color="auto"/>
            </w:tcBorders>
            <w:hideMark/>
          </w:tcPr>
          <w:p w14:paraId="37DE40DF" w14:textId="77777777" w:rsidR="00CA01E5" w:rsidRDefault="00CA01E5" w:rsidP="00CA01E5">
            <w:pPr>
              <w:ind w:firstLine="0"/>
              <w:rPr>
                <w:sz w:val="24"/>
                <w:szCs w:val="24"/>
              </w:rPr>
            </w:pPr>
            <w:r>
              <w:rPr>
                <w:sz w:val="24"/>
                <w:szCs w:val="24"/>
              </w:rPr>
              <w:lastRenderedPageBreak/>
              <w:t xml:space="preserve">2.1.2.7. Субсидии на осуществление социальных выплат молодым семьям </w:t>
            </w:r>
          </w:p>
          <w:p w14:paraId="646B8A2B" w14:textId="77777777" w:rsidR="00CA01E5" w:rsidRDefault="00CA01E5" w:rsidP="00CA01E5">
            <w:pPr>
              <w:ind w:firstLine="0"/>
              <w:rPr>
                <w:sz w:val="24"/>
                <w:szCs w:val="24"/>
              </w:rPr>
            </w:pPr>
            <w:r>
              <w:rPr>
                <w:sz w:val="24"/>
                <w:szCs w:val="24"/>
              </w:rPr>
              <w:lastRenderedPageBreak/>
              <w:t>на приобретение жилья или строительство индивидуального жилого дома</w:t>
            </w:r>
          </w:p>
        </w:tc>
        <w:tc>
          <w:tcPr>
            <w:tcW w:w="1361" w:type="dxa"/>
            <w:tcBorders>
              <w:top w:val="single" w:sz="4" w:space="0" w:color="auto"/>
              <w:left w:val="single" w:sz="4" w:space="0" w:color="auto"/>
              <w:bottom w:val="single" w:sz="4" w:space="0" w:color="auto"/>
              <w:right w:val="single" w:sz="4" w:space="0" w:color="auto"/>
            </w:tcBorders>
            <w:vAlign w:val="bottom"/>
          </w:tcPr>
          <w:p w14:paraId="0CA087B0" w14:textId="6F3D78E7" w:rsidR="00CA01E5" w:rsidRDefault="00CA01E5" w:rsidP="00CA01E5">
            <w:pPr>
              <w:ind w:firstLine="0"/>
              <w:jc w:val="center"/>
              <w:rPr>
                <w:sz w:val="24"/>
                <w:szCs w:val="24"/>
              </w:rPr>
            </w:pPr>
            <w:r>
              <w:rPr>
                <w:sz w:val="24"/>
                <w:szCs w:val="24"/>
              </w:rPr>
              <w:lastRenderedPageBreak/>
              <w:t>1 052,7</w:t>
            </w:r>
          </w:p>
        </w:tc>
        <w:tc>
          <w:tcPr>
            <w:tcW w:w="1362" w:type="dxa"/>
            <w:tcBorders>
              <w:top w:val="single" w:sz="4" w:space="0" w:color="auto"/>
              <w:left w:val="single" w:sz="4" w:space="0" w:color="auto"/>
              <w:bottom w:val="single" w:sz="4" w:space="0" w:color="auto"/>
              <w:right w:val="single" w:sz="4" w:space="0" w:color="auto"/>
            </w:tcBorders>
            <w:vAlign w:val="bottom"/>
          </w:tcPr>
          <w:p w14:paraId="05822C47" w14:textId="48CD8D23" w:rsidR="00CA01E5" w:rsidRDefault="00CA01E5" w:rsidP="00CA01E5">
            <w:pPr>
              <w:ind w:firstLine="0"/>
              <w:jc w:val="center"/>
              <w:rPr>
                <w:sz w:val="24"/>
                <w:szCs w:val="24"/>
              </w:rPr>
            </w:pPr>
            <w:r>
              <w:rPr>
                <w:bCs/>
                <w:sz w:val="24"/>
                <w:szCs w:val="24"/>
              </w:rPr>
              <w:t>503,7</w:t>
            </w:r>
          </w:p>
        </w:tc>
        <w:tc>
          <w:tcPr>
            <w:tcW w:w="1356" w:type="dxa"/>
            <w:tcBorders>
              <w:top w:val="single" w:sz="4" w:space="0" w:color="auto"/>
              <w:left w:val="single" w:sz="4" w:space="0" w:color="auto"/>
              <w:bottom w:val="single" w:sz="4" w:space="0" w:color="auto"/>
              <w:right w:val="single" w:sz="4" w:space="0" w:color="auto"/>
            </w:tcBorders>
            <w:vAlign w:val="bottom"/>
          </w:tcPr>
          <w:p w14:paraId="6DE96240" w14:textId="3C8DF419" w:rsidR="00CA01E5" w:rsidRDefault="00CA01E5" w:rsidP="00CA01E5">
            <w:pPr>
              <w:ind w:firstLine="0"/>
              <w:jc w:val="center"/>
              <w:rPr>
                <w:sz w:val="24"/>
                <w:szCs w:val="24"/>
              </w:rPr>
            </w:pPr>
            <w:r>
              <w:rPr>
                <w:bCs/>
                <w:sz w:val="24"/>
                <w:szCs w:val="24"/>
              </w:rPr>
              <w:t>933,1</w:t>
            </w:r>
          </w:p>
        </w:tc>
      </w:tr>
      <w:tr w:rsidR="00CA01E5" w14:paraId="4351EB80"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04FE9956" w14:textId="77777777" w:rsidR="00CA01E5" w:rsidRDefault="00CA01E5" w:rsidP="00CA01E5">
            <w:pPr>
              <w:ind w:firstLine="0"/>
              <w:jc w:val="center"/>
              <w:rPr>
                <w:sz w:val="24"/>
                <w:szCs w:val="24"/>
              </w:rPr>
            </w:pPr>
            <w:r>
              <w:rPr>
                <w:sz w:val="24"/>
                <w:szCs w:val="24"/>
              </w:rPr>
              <w:lastRenderedPageBreak/>
              <w:t>2 02 25519 14 0110 150</w:t>
            </w:r>
          </w:p>
        </w:tc>
        <w:tc>
          <w:tcPr>
            <w:tcW w:w="3132" w:type="dxa"/>
            <w:tcBorders>
              <w:top w:val="single" w:sz="4" w:space="0" w:color="auto"/>
              <w:left w:val="single" w:sz="4" w:space="0" w:color="auto"/>
              <w:bottom w:val="single" w:sz="4" w:space="0" w:color="auto"/>
              <w:right w:val="single" w:sz="4" w:space="0" w:color="auto"/>
            </w:tcBorders>
            <w:hideMark/>
          </w:tcPr>
          <w:p w14:paraId="364D2C3E" w14:textId="77777777" w:rsidR="00CA01E5" w:rsidRDefault="00CA01E5" w:rsidP="00CA01E5">
            <w:pPr>
              <w:ind w:firstLine="0"/>
              <w:rPr>
                <w:sz w:val="24"/>
                <w:szCs w:val="24"/>
              </w:rPr>
            </w:pPr>
            <w:r>
              <w:rPr>
                <w:sz w:val="24"/>
                <w:szCs w:val="24"/>
              </w:rPr>
              <w:t>2.1.2.8. Субсидии на поддержку отрасли культуры</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A7229C" w14:textId="77777777" w:rsidR="00CA01E5" w:rsidRDefault="00CA01E5" w:rsidP="00CA01E5">
            <w:pPr>
              <w:ind w:firstLine="0"/>
              <w:jc w:val="center"/>
              <w:rPr>
                <w:sz w:val="24"/>
                <w:szCs w:val="24"/>
              </w:rPr>
            </w:pPr>
            <w:r>
              <w:rPr>
                <w:sz w:val="24"/>
                <w:szCs w:val="24"/>
              </w:rPr>
              <w:t>171,1</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2BE79D94" w14:textId="77777777" w:rsidR="00CA01E5" w:rsidRDefault="00CA01E5" w:rsidP="00CA01E5">
            <w:pPr>
              <w:ind w:firstLine="0"/>
              <w:jc w:val="center"/>
              <w:rPr>
                <w:sz w:val="24"/>
                <w:szCs w:val="24"/>
              </w:rPr>
            </w:pPr>
            <w:r>
              <w:rPr>
                <w:sz w:val="24"/>
                <w:szCs w:val="24"/>
              </w:rPr>
              <w:t>166,8</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6F95079C" w14:textId="77777777" w:rsidR="00CA01E5" w:rsidRDefault="00CA01E5" w:rsidP="00CA01E5">
            <w:pPr>
              <w:ind w:firstLine="0"/>
              <w:jc w:val="center"/>
              <w:rPr>
                <w:sz w:val="24"/>
                <w:szCs w:val="24"/>
              </w:rPr>
            </w:pPr>
            <w:r>
              <w:rPr>
                <w:sz w:val="24"/>
                <w:szCs w:val="24"/>
              </w:rPr>
              <w:t>171,2</w:t>
            </w:r>
          </w:p>
        </w:tc>
      </w:tr>
      <w:tr w:rsidR="00CA01E5" w14:paraId="033DD62A"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38C462D8" w14:textId="77777777" w:rsidR="00CA01E5" w:rsidRDefault="00CA01E5" w:rsidP="00CA01E5">
            <w:pPr>
              <w:ind w:firstLine="0"/>
              <w:jc w:val="center"/>
              <w:rPr>
                <w:sz w:val="24"/>
                <w:szCs w:val="24"/>
              </w:rPr>
            </w:pPr>
            <w:r>
              <w:rPr>
                <w:sz w:val="24"/>
                <w:szCs w:val="24"/>
              </w:rPr>
              <w:t>2 02 25519 14 0220 150</w:t>
            </w:r>
          </w:p>
        </w:tc>
        <w:tc>
          <w:tcPr>
            <w:tcW w:w="3132" w:type="dxa"/>
            <w:tcBorders>
              <w:top w:val="single" w:sz="4" w:space="0" w:color="auto"/>
              <w:left w:val="single" w:sz="4" w:space="0" w:color="auto"/>
              <w:bottom w:val="single" w:sz="4" w:space="0" w:color="auto"/>
              <w:right w:val="single" w:sz="4" w:space="0" w:color="auto"/>
            </w:tcBorders>
            <w:hideMark/>
          </w:tcPr>
          <w:p w14:paraId="6110CE09" w14:textId="77777777" w:rsidR="00CA01E5" w:rsidRDefault="00CA01E5" w:rsidP="00CA01E5">
            <w:pPr>
              <w:ind w:firstLine="0"/>
              <w:rPr>
                <w:sz w:val="24"/>
                <w:szCs w:val="24"/>
              </w:rPr>
            </w:pPr>
            <w:r>
              <w:rPr>
                <w:sz w:val="24"/>
                <w:szCs w:val="24"/>
              </w:rPr>
              <w:t>2.1.2.9. Субсидии  на поддержку отрасли культуры</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CBD19BE" w14:textId="77777777" w:rsidR="00CA01E5" w:rsidRDefault="00CA01E5" w:rsidP="00CA01E5">
            <w:pPr>
              <w:ind w:firstLine="0"/>
              <w:jc w:val="center"/>
              <w:rPr>
                <w:sz w:val="24"/>
                <w:szCs w:val="24"/>
              </w:rPr>
            </w:pPr>
            <w:r>
              <w:rPr>
                <w:sz w:val="24"/>
                <w:szCs w:val="24"/>
              </w:rPr>
              <w:t>54,0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5D916C22" w14:textId="77777777" w:rsidR="00CA01E5" w:rsidRDefault="00CA01E5" w:rsidP="00CA01E5">
            <w:pPr>
              <w:ind w:firstLine="0"/>
              <w:jc w:val="center"/>
              <w:rPr>
                <w:sz w:val="24"/>
                <w:szCs w:val="24"/>
              </w:rPr>
            </w:pPr>
            <w:r>
              <w:rPr>
                <w:sz w:val="24"/>
                <w:szCs w:val="24"/>
              </w:rPr>
              <w:t>58,6</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EEE3396" w14:textId="77777777" w:rsidR="00CA01E5" w:rsidRDefault="00CA01E5" w:rsidP="00CA01E5">
            <w:pPr>
              <w:ind w:firstLine="0"/>
              <w:jc w:val="center"/>
              <w:rPr>
                <w:sz w:val="24"/>
                <w:szCs w:val="24"/>
              </w:rPr>
            </w:pPr>
            <w:r>
              <w:rPr>
                <w:sz w:val="24"/>
                <w:szCs w:val="24"/>
              </w:rPr>
              <w:t>60,1</w:t>
            </w:r>
          </w:p>
        </w:tc>
      </w:tr>
      <w:tr w:rsidR="00CA01E5" w14:paraId="3974376B"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764DC679" w14:textId="77777777" w:rsidR="00CA01E5" w:rsidRDefault="00CA01E5" w:rsidP="00CA01E5">
            <w:pPr>
              <w:ind w:firstLine="0"/>
              <w:jc w:val="center"/>
              <w:rPr>
                <w:sz w:val="24"/>
                <w:szCs w:val="24"/>
              </w:rPr>
            </w:pPr>
            <w:r>
              <w:rPr>
                <w:sz w:val="24"/>
                <w:szCs w:val="24"/>
              </w:rPr>
              <w:t>2 02 25555 14 0110 150</w:t>
            </w:r>
          </w:p>
        </w:tc>
        <w:tc>
          <w:tcPr>
            <w:tcW w:w="3132" w:type="dxa"/>
            <w:tcBorders>
              <w:top w:val="single" w:sz="4" w:space="0" w:color="auto"/>
              <w:left w:val="single" w:sz="4" w:space="0" w:color="auto"/>
              <w:bottom w:val="single" w:sz="4" w:space="0" w:color="auto"/>
              <w:right w:val="single" w:sz="4" w:space="0" w:color="auto"/>
            </w:tcBorders>
            <w:hideMark/>
          </w:tcPr>
          <w:p w14:paraId="20C3F929" w14:textId="77777777" w:rsidR="00CA01E5" w:rsidRDefault="00CA01E5" w:rsidP="00CA01E5">
            <w:pPr>
              <w:ind w:firstLine="0"/>
              <w:rPr>
                <w:sz w:val="24"/>
                <w:szCs w:val="24"/>
              </w:rPr>
            </w:pPr>
            <w:r>
              <w:rPr>
                <w:sz w:val="24"/>
                <w:szCs w:val="24"/>
              </w:rPr>
              <w:t>2.1.2.10. 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93A655A" w14:textId="77777777" w:rsidR="00CA01E5" w:rsidRDefault="00CA01E5" w:rsidP="00CA01E5">
            <w:pPr>
              <w:ind w:firstLine="0"/>
              <w:jc w:val="center"/>
              <w:rPr>
                <w:sz w:val="24"/>
                <w:szCs w:val="24"/>
              </w:rPr>
            </w:pPr>
            <w:r>
              <w:rPr>
                <w:sz w:val="24"/>
                <w:szCs w:val="24"/>
              </w:rPr>
              <w:t>22 019,4</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704EDDCC" w14:textId="77777777" w:rsidR="00CA01E5" w:rsidRDefault="00CA01E5" w:rsidP="00CA01E5">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1C9FCC7A" w14:textId="77777777" w:rsidR="00CA01E5" w:rsidRDefault="00CA01E5" w:rsidP="00CA01E5">
            <w:pPr>
              <w:ind w:firstLine="0"/>
              <w:jc w:val="center"/>
              <w:rPr>
                <w:sz w:val="24"/>
                <w:szCs w:val="24"/>
              </w:rPr>
            </w:pPr>
            <w:r>
              <w:rPr>
                <w:sz w:val="24"/>
                <w:szCs w:val="24"/>
              </w:rPr>
              <w:t>0,0</w:t>
            </w:r>
          </w:p>
        </w:tc>
      </w:tr>
      <w:tr w:rsidR="00CA01E5" w14:paraId="6CAFDC59"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3A7EC835" w14:textId="77777777" w:rsidR="00CA01E5" w:rsidRDefault="00CA01E5" w:rsidP="00CA01E5">
            <w:pPr>
              <w:ind w:firstLine="0"/>
              <w:jc w:val="center"/>
              <w:rPr>
                <w:sz w:val="24"/>
                <w:szCs w:val="24"/>
              </w:rPr>
            </w:pPr>
            <w:r>
              <w:rPr>
                <w:sz w:val="24"/>
                <w:szCs w:val="24"/>
              </w:rPr>
              <w:t>2 02 25555 14 0220 150</w:t>
            </w:r>
          </w:p>
        </w:tc>
        <w:tc>
          <w:tcPr>
            <w:tcW w:w="3132" w:type="dxa"/>
            <w:tcBorders>
              <w:top w:val="single" w:sz="4" w:space="0" w:color="auto"/>
              <w:left w:val="single" w:sz="4" w:space="0" w:color="auto"/>
              <w:bottom w:val="single" w:sz="4" w:space="0" w:color="auto"/>
              <w:right w:val="single" w:sz="4" w:space="0" w:color="auto"/>
            </w:tcBorders>
            <w:hideMark/>
          </w:tcPr>
          <w:p w14:paraId="2CD365E8" w14:textId="77777777" w:rsidR="00CA01E5" w:rsidRDefault="00CA01E5" w:rsidP="00CA01E5">
            <w:pPr>
              <w:ind w:firstLine="0"/>
              <w:rPr>
                <w:sz w:val="24"/>
                <w:szCs w:val="24"/>
              </w:rPr>
            </w:pPr>
            <w:r>
              <w:rPr>
                <w:sz w:val="24"/>
                <w:szCs w:val="24"/>
              </w:rPr>
              <w:t>2.1.2.11. 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4F94827" w14:textId="77777777" w:rsidR="00CA01E5" w:rsidRDefault="00CA01E5" w:rsidP="00CA01E5">
            <w:pPr>
              <w:ind w:firstLine="0"/>
              <w:jc w:val="center"/>
              <w:rPr>
                <w:sz w:val="24"/>
                <w:szCs w:val="24"/>
              </w:rPr>
            </w:pPr>
            <w:r>
              <w:rPr>
                <w:sz w:val="24"/>
                <w:szCs w:val="24"/>
              </w:rPr>
              <w:t>917,5</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2A51D5F6" w14:textId="77777777" w:rsidR="00CA01E5" w:rsidRDefault="00CA01E5" w:rsidP="00CA01E5">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08A1762" w14:textId="77777777" w:rsidR="00CA01E5" w:rsidRDefault="00CA01E5" w:rsidP="00CA01E5">
            <w:pPr>
              <w:ind w:firstLine="0"/>
              <w:jc w:val="center"/>
              <w:rPr>
                <w:sz w:val="24"/>
                <w:szCs w:val="24"/>
              </w:rPr>
            </w:pPr>
            <w:r>
              <w:rPr>
                <w:sz w:val="24"/>
                <w:szCs w:val="24"/>
              </w:rPr>
              <w:t>0,0</w:t>
            </w:r>
          </w:p>
        </w:tc>
      </w:tr>
      <w:tr w:rsidR="00CA01E5" w14:paraId="0DD1C557"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31A522B1"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2730AA8E" w14:textId="77777777" w:rsidR="00CA01E5" w:rsidRDefault="00CA01E5" w:rsidP="00CA01E5">
            <w:pPr>
              <w:ind w:firstLine="0"/>
              <w:rPr>
                <w:sz w:val="24"/>
                <w:szCs w:val="24"/>
              </w:rPr>
            </w:pPr>
            <w:r>
              <w:rPr>
                <w:sz w:val="24"/>
                <w:szCs w:val="24"/>
              </w:rPr>
              <w:t>2.1.2.12. Субсидии на оказание частичной финансовой поддержки окружных печатных средств массовой информации</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0BE3A7" w14:textId="77777777" w:rsidR="00CA01E5" w:rsidRDefault="00CA01E5" w:rsidP="00CA01E5">
            <w:pPr>
              <w:ind w:firstLine="0"/>
              <w:jc w:val="center"/>
              <w:rPr>
                <w:sz w:val="24"/>
                <w:szCs w:val="24"/>
              </w:rPr>
            </w:pPr>
            <w:r>
              <w:rPr>
                <w:sz w:val="24"/>
                <w:szCs w:val="24"/>
              </w:rPr>
              <w:t>3 685,1</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10293DE2" w14:textId="77777777" w:rsidR="00CA01E5" w:rsidRDefault="00CA01E5" w:rsidP="00CA01E5">
            <w:pPr>
              <w:ind w:firstLine="0"/>
              <w:jc w:val="center"/>
              <w:rPr>
                <w:sz w:val="24"/>
                <w:szCs w:val="24"/>
              </w:rPr>
            </w:pPr>
            <w:r>
              <w:rPr>
                <w:sz w:val="24"/>
                <w:szCs w:val="24"/>
              </w:rPr>
              <w:t>3 685,1</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1937D421" w14:textId="77777777" w:rsidR="00CA01E5" w:rsidRDefault="00CA01E5" w:rsidP="00CA01E5">
            <w:pPr>
              <w:ind w:firstLine="0"/>
              <w:jc w:val="center"/>
              <w:rPr>
                <w:sz w:val="24"/>
                <w:szCs w:val="24"/>
              </w:rPr>
            </w:pPr>
            <w:r>
              <w:rPr>
                <w:sz w:val="24"/>
                <w:szCs w:val="24"/>
              </w:rPr>
              <w:t>3 685,1</w:t>
            </w:r>
          </w:p>
        </w:tc>
      </w:tr>
      <w:tr w:rsidR="00CA01E5" w14:paraId="3743ADF3" w14:textId="77777777" w:rsidTr="00443BED">
        <w:trPr>
          <w:trHeight w:val="686"/>
        </w:trPr>
        <w:tc>
          <w:tcPr>
            <w:tcW w:w="2560" w:type="dxa"/>
            <w:tcBorders>
              <w:top w:val="single" w:sz="4" w:space="0" w:color="auto"/>
              <w:left w:val="single" w:sz="4" w:space="0" w:color="auto"/>
              <w:bottom w:val="single" w:sz="4" w:space="0" w:color="auto"/>
              <w:right w:val="single" w:sz="4" w:space="0" w:color="auto"/>
            </w:tcBorders>
            <w:vAlign w:val="bottom"/>
          </w:tcPr>
          <w:p w14:paraId="438C5BCB" w14:textId="77777777" w:rsidR="00CA01E5" w:rsidRDefault="00CA01E5" w:rsidP="00CA01E5">
            <w:pPr>
              <w:ind w:firstLine="0"/>
              <w:jc w:val="center"/>
              <w:rPr>
                <w:sz w:val="24"/>
                <w:szCs w:val="24"/>
              </w:rPr>
            </w:pPr>
          </w:p>
          <w:p w14:paraId="7AAA55A1" w14:textId="77777777" w:rsidR="00CA01E5" w:rsidRDefault="00CA01E5" w:rsidP="00CA01E5">
            <w:pPr>
              <w:ind w:firstLine="0"/>
              <w:jc w:val="center"/>
              <w:rPr>
                <w:sz w:val="24"/>
                <w:szCs w:val="24"/>
              </w:rPr>
            </w:pPr>
          </w:p>
          <w:p w14:paraId="73A40E5A" w14:textId="77777777" w:rsidR="00CA01E5" w:rsidRDefault="00CA01E5" w:rsidP="00CA01E5">
            <w:pPr>
              <w:ind w:firstLine="0"/>
              <w:jc w:val="center"/>
              <w:rPr>
                <w:sz w:val="24"/>
                <w:szCs w:val="24"/>
              </w:rPr>
            </w:pPr>
          </w:p>
          <w:p w14:paraId="77C77F1D" w14:textId="77777777" w:rsidR="00CA01E5" w:rsidRDefault="00CA01E5" w:rsidP="00CA01E5">
            <w:pPr>
              <w:ind w:firstLine="0"/>
              <w:jc w:val="center"/>
              <w:rPr>
                <w:sz w:val="24"/>
                <w:szCs w:val="24"/>
              </w:rPr>
            </w:pPr>
          </w:p>
          <w:p w14:paraId="3B647572" w14:textId="77777777" w:rsidR="00CA01E5" w:rsidRDefault="00CA01E5" w:rsidP="00CA01E5">
            <w:pPr>
              <w:ind w:firstLine="0"/>
              <w:jc w:val="center"/>
              <w:rPr>
                <w:sz w:val="24"/>
                <w:szCs w:val="24"/>
              </w:rPr>
            </w:pPr>
          </w:p>
          <w:p w14:paraId="17FA5E46" w14:textId="77777777" w:rsidR="00CA01E5" w:rsidRDefault="00CA01E5" w:rsidP="00CA01E5">
            <w:pPr>
              <w:ind w:firstLine="0"/>
              <w:jc w:val="center"/>
              <w:rPr>
                <w:sz w:val="24"/>
                <w:szCs w:val="24"/>
              </w:rPr>
            </w:pPr>
          </w:p>
          <w:p w14:paraId="7AFF5E52"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31D26727" w14:textId="77777777" w:rsidR="00CA01E5" w:rsidRDefault="00CA01E5" w:rsidP="00CA01E5">
            <w:pPr>
              <w:ind w:firstLine="0"/>
              <w:rPr>
                <w:sz w:val="24"/>
                <w:szCs w:val="24"/>
              </w:rPr>
            </w:pPr>
            <w:r>
              <w:rPr>
                <w:sz w:val="24"/>
                <w:szCs w:val="24"/>
              </w:rPr>
              <w:t>2.1.2.13. Субсидии на снос расселенных многоквартирных жилых домов в муниципальных образованиях Нижегородской области, признанных аварийными</w:t>
            </w:r>
          </w:p>
        </w:tc>
        <w:tc>
          <w:tcPr>
            <w:tcW w:w="1361" w:type="dxa"/>
            <w:tcBorders>
              <w:top w:val="single" w:sz="4" w:space="0" w:color="auto"/>
              <w:left w:val="single" w:sz="4" w:space="0" w:color="auto"/>
              <w:bottom w:val="single" w:sz="4" w:space="0" w:color="auto"/>
              <w:right w:val="single" w:sz="4" w:space="0" w:color="auto"/>
            </w:tcBorders>
            <w:noWrap/>
            <w:vAlign w:val="bottom"/>
          </w:tcPr>
          <w:p w14:paraId="6FCC0447" w14:textId="77777777" w:rsidR="00CA01E5" w:rsidRDefault="00CA01E5" w:rsidP="00CA01E5">
            <w:pPr>
              <w:ind w:firstLine="0"/>
              <w:jc w:val="center"/>
              <w:rPr>
                <w:sz w:val="24"/>
                <w:szCs w:val="24"/>
              </w:rPr>
            </w:pPr>
          </w:p>
          <w:p w14:paraId="00CD1215" w14:textId="77777777" w:rsidR="00CA01E5" w:rsidRDefault="00CA01E5" w:rsidP="00CA01E5">
            <w:pPr>
              <w:ind w:firstLine="0"/>
              <w:jc w:val="center"/>
              <w:rPr>
                <w:sz w:val="24"/>
                <w:szCs w:val="24"/>
              </w:rPr>
            </w:pPr>
          </w:p>
          <w:p w14:paraId="563B4D86" w14:textId="77777777" w:rsidR="00CA01E5" w:rsidRDefault="00CA01E5" w:rsidP="00CA01E5">
            <w:pPr>
              <w:ind w:firstLine="0"/>
              <w:jc w:val="center"/>
              <w:rPr>
                <w:sz w:val="24"/>
                <w:szCs w:val="24"/>
              </w:rPr>
            </w:pPr>
          </w:p>
          <w:p w14:paraId="3C19F9BA" w14:textId="77777777" w:rsidR="00CA01E5" w:rsidRDefault="00CA01E5" w:rsidP="00CA01E5">
            <w:pPr>
              <w:ind w:firstLine="0"/>
              <w:jc w:val="center"/>
              <w:rPr>
                <w:sz w:val="24"/>
                <w:szCs w:val="24"/>
              </w:rPr>
            </w:pPr>
          </w:p>
          <w:p w14:paraId="4B8E3707" w14:textId="77777777" w:rsidR="00CA01E5" w:rsidRDefault="00CA01E5" w:rsidP="00CA01E5">
            <w:pPr>
              <w:ind w:firstLine="0"/>
              <w:jc w:val="center"/>
              <w:rPr>
                <w:sz w:val="24"/>
                <w:szCs w:val="24"/>
              </w:rPr>
            </w:pPr>
          </w:p>
          <w:p w14:paraId="29E1D4F2" w14:textId="77777777" w:rsidR="00CA01E5" w:rsidRDefault="00CA01E5" w:rsidP="00CA01E5">
            <w:pPr>
              <w:ind w:firstLine="0"/>
              <w:jc w:val="center"/>
              <w:rPr>
                <w:sz w:val="24"/>
                <w:szCs w:val="24"/>
              </w:rPr>
            </w:pPr>
          </w:p>
          <w:p w14:paraId="57B313BE" w14:textId="77777777" w:rsidR="00CA01E5" w:rsidRDefault="00CA01E5" w:rsidP="00CA01E5">
            <w:pPr>
              <w:ind w:firstLine="0"/>
              <w:jc w:val="center"/>
              <w:rPr>
                <w:sz w:val="24"/>
                <w:szCs w:val="24"/>
              </w:rPr>
            </w:pPr>
            <w:r>
              <w:rPr>
                <w:sz w:val="24"/>
                <w:szCs w:val="24"/>
              </w:rPr>
              <w:t>7 882,1</w:t>
            </w:r>
          </w:p>
        </w:tc>
        <w:tc>
          <w:tcPr>
            <w:tcW w:w="1362" w:type="dxa"/>
            <w:tcBorders>
              <w:top w:val="single" w:sz="4" w:space="0" w:color="auto"/>
              <w:left w:val="single" w:sz="4" w:space="0" w:color="auto"/>
              <w:bottom w:val="single" w:sz="4" w:space="0" w:color="auto"/>
              <w:right w:val="single" w:sz="4" w:space="0" w:color="auto"/>
            </w:tcBorders>
            <w:noWrap/>
            <w:vAlign w:val="bottom"/>
          </w:tcPr>
          <w:p w14:paraId="0C0932F9" w14:textId="77777777" w:rsidR="00CA01E5" w:rsidRDefault="00CA01E5" w:rsidP="00CA01E5">
            <w:pPr>
              <w:ind w:firstLine="0"/>
              <w:jc w:val="center"/>
              <w:rPr>
                <w:sz w:val="24"/>
                <w:szCs w:val="24"/>
              </w:rPr>
            </w:pPr>
          </w:p>
          <w:p w14:paraId="57F530DB" w14:textId="77777777" w:rsidR="00CA01E5" w:rsidRDefault="00CA01E5" w:rsidP="00CA01E5">
            <w:pPr>
              <w:ind w:firstLine="0"/>
              <w:jc w:val="center"/>
              <w:rPr>
                <w:sz w:val="24"/>
                <w:szCs w:val="24"/>
              </w:rPr>
            </w:pPr>
          </w:p>
          <w:p w14:paraId="74601673" w14:textId="77777777" w:rsidR="00CA01E5" w:rsidRDefault="00CA01E5" w:rsidP="00CA01E5">
            <w:pPr>
              <w:ind w:firstLine="0"/>
              <w:jc w:val="center"/>
              <w:rPr>
                <w:sz w:val="24"/>
                <w:szCs w:val="24"/>
              </w:rPr>
            </w:pPr>
          </w:p>
          <w:p w14:paraId="254A3244" w14:textId="77777777" w:rsidR="00CA01E5" w:rsidRDefault="00CA01E5" w:rsidP="00CA01E5">
            <w:pPr>
              <w:ind w:firstLine="0"/>
              <w:jc w:val="center"/>
              <w:rPr>
                <w:sz w:val="24"/>
                <w:szCs w:val="24"/>
              </w:rPr>
            </w:pPr>
          </w:p>
          <w:p w14:paraId="2A77112D" w14:textId="77777777" w:rsidR="00CA01E5" w:rsidRDefault="00CA01E5" w:rsidP="00CA01E5">
            <w:pPr>
              <w:ind w:firstLine="0"/>
              <w:jc w:val="center"/>
              <w:rPr>
                <w:sz w:val="24"/>
                <w:szCs w:val="24"/>
              </w:rPr>
            </w:pPr>
          </w:p>
          <w:p w14:paraId="34DAC736" w14:textId="77777777" w:rsidR="00CA01E5" w:rsidRDefault="00CA01E5" w:rsidP="00CA01E5">
            <w:pPr>
              <w:ind w:firstLine="0"/>
              <w:jc w:val="center"/>
              <w:rPr>
                <w:sz w:val="24"/>
                <w:szCs w:val="24"/>
              </w:rPr>
            </w:pPr>
          </w:p>
          <w:p w14:paraId="4819309E" w14:textId="77777777" w:rsidR="00CA01E5" w:rsidRDefault="00CA01E5" w:rsidP="00CA01E5">
            <w:pPr>
              <w:ind w:firstLine="0"/>
              <w:jc w:val="center"/>
              <w:rPr>
                <w:sz w:val="24"/>
                <w:szCs w:val="24"/>
              </w:rPr>
            </w:pPr>
            <w:r>
              <w:rPr>
                <w:sz w:val="24"/>
                <w:szCs w:val="24"/>
              </w:rPr>
              <w:t>8 480,0</w:t>
            </w:r>
          </w:p>
        </w:tc>
        <w:tc>
          <w:tcPr>
            <w:tcW w:w="1356" w:type="dxa"/>
            <w:tcBorders>
              <w:top w:val="single" w:sz="4" w:space="0" w:color="auto"/>
              <w:left w:val="single" w:sz="4" w:space="0" w:color="auto"/>
              <w:bottom w:val="single" w:sz="4" w:space="0" w:color="auto"/>
              <w:right w:val="single" w:sz="4" w:space="0" w:color="auto"/>
            </w:tcBorders>
            <w:noWrap/>
            <w:vAlign w:val="bottom"/>
          </w:tcPr>
          <w:p w14:paraId="096AFA9D" w14:textId="77777777" w:rsidR="00CA01E5" w:rsidRDefault="00CA01E5" w:rsidP="00CA01E5">
            <w:pPr>
              <w:ind w:firstLine="0"/>
              <w:jc w:val="center"/>
              <w:rPr>
                <w:sz w:val="24"/>
                <w:szCs w:val="24"/>
              </w:rPr>
            </w:pPr>
          </w:p>
          <w:p w14:paraId="681D0B03" w14:textId="77777777" w:rsidR="00CA01E5" w:rsidRDefault="00CA01E5" w:rsidP="00CA01E5">
            <w:pPr>
              <w:ind w:firstLine="0"/>
              <w:jc w:val="center"/>
              <w:rPr>
                <w:sz w:val="24"/>
                <w:szCs w:val="24"/>
              </w:rPr>
            </w:pPr>
          </w:p>
          <w:p w14:paraId="3D3C51D9" w14:textId="77777777" w:rsidR="00CA01E5" w:rsidRDefault="00CA01E5" w:rsidP="00CA01E5">
            <w:pPr>
              <w:ind w:firstLine="0"/>
              <w:jc w:val="center"/>
              <w:rPr>
                <w:sz w:val="24"/>
                <w:szCs w:val="24"/>
              </w:rPr>
            </w:pPr>
          </w:p>
          <w:p w14:paraId="4E1CD0EA" w14:textId="77777777" w:rsidR="00CA01E5" w:rsidRDefault="00CA01E5" w:rsidP="00CA01E5">
            <w:pPr>
              <w:ind w:firstLine="0"/>
              <w:jc w:val="center"/>
              <w:rPr>
                <w:sz w:val="24"/>
                <w:szCs w:val="24"/>
              </w:rPr>
            </w:pPr>
          </w:p>
          <w:p w14:paraId="42878E1B" w14:textId="77777777" w:rsidR="00CA01E5" w:rsidRDefault="00CA01E5" w:rsidP="00CA01E5">
            <w:pPr>
              <w:ind w:firstLine="0"/>
              <w:jc w:val="center"/>
              <w:rPr>
                <w:sz w:val="24"/>
                <w:szCs w:val="24"/>
              </w:rPr>
            </w:pPr>
          </w:p>
          <w:p w14:paraId="65636744" w14:textId="77777777" w:rsidR="00CA01E5" w:rsidRDefault="00CA01E5" w:rsidP="00CA01E5">
            <w:pPr>
              <w:ind w:firstLine="0"/>
              <w:jc w:val="center"/>
              <w:rPr>
                <w:sz w:val="24"/>
                <w:szCs w:val="24"/>
              </w:rPr>
            </w:pPr>
          </w:p>
          <w:p w14:paraId="317D8428" w14:textId="77777777" w:rsidR="00CA01E5" w:rsidRDefault="00CA01E5" w:rsidP="00CA01E5">
            <w:pPr>
              <w:ind w:firstLine="0"/>
              <w:jc w:val="center"/>
              <w:rPr>
                <w:sz w:val="24"/>
                <w:szCs w:val="24"/>
              </w:rPr>
            </w:pPr>
            <w:r>
              <w:rPr>
                <w:sz w:val="24"/>
                <w:szCs w:val="24"/>
              </w:rPr>
              <w:t>0,0</w:t>
            </w:r>
          </w:p>
        </w:tc>
      </w:tr>
      <w:tr w:rsidR="003D4B28" w14:paraId="55F16ED0"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3A751EB1" w14:textId="77777777" w:rsidR="003D4B28" w:rsidRDefault="003D4B28" w:rsidP="003D4B28">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3A2736DB" w14:textId="77777777" w:rsidR="003D4B28" w:rsidRDefault="003D4B28" w:rsidP="003D4B28">
            <w:pPr>
              <w:ind w:firstLine="0"/>
              <w:rPr>
                <w:sz w:val="24"/>
                <w:szCs w:val="24"/>
              </w:rPr>
            </w:pPr>
            <w:r>
              <w:rPr>
                <w:sz w:val="24"/>
                <w:szCs w:val="24"/>
              </w:rPr>
              <w:t>2.1.2.14. Субсидии на реализацию мероприятий по исполнению требований к антитеррористической защищенности объектов образования</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703F23" w14:textId="2FB5DAA9" w:rsidR="003D4B28" w:rsidRDefault="003D4B28" w:rsidP="003D4B28">
            <w:pPr>
              <w:ind w:firstLine="0"/>
              <w:jc w:val="center"/>
              <w:rPr>
                <w:sz w:val="24"/>
                <w:szCs w:val="24"/>
              </w:rPr>
            </w:pPr>
            <w:r w:rsidRPr="00D81DF4">
              <w:rPr>
                <w:sz w:val="24"/>
                <w:szCs w:val="24"/>
              </w:rPr>
              <w:t>11 653,6</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2632D172" w14:textId="7EB2E59B" w:rsidR="003D4B28" w:rsidRDefault="003D4B28" w:rsidP="003D4B28">
            <w:pPr>
              <w:ind w:firstLine="0"/>
              <w:jc w:val="center"/>
              <w:rPr>
                <w:sz w:val="24"/>
                <w:szCs w:val="24"/>
              </w:rPr>
            </w:pPr>
            <w:r w:rsidRPr="00D81DF4">
              <w:rPr>
                <w:bCs/>
                <w:sz w:val="24"/>
                <w:szCs w:val="24"/>
              </w:rPr>
              <w:t>4 689,8</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0699D0F1" w14:textId="3FCB5994" w:rsidR="003D4B28" w:rsidRDefault="003D4B28" w:rsidP="003D4B28">
            <w:pPr>
              <w:ind w:firstLine="0"/>
              <w:jc w:val="center"/>
              <w:rPr>
                <w:sz w:val="24"/>
                <w:szCs w:val="24"/>
              </w:rPr>
            </w:pPr>
            <w:r w:rsidRPr="00D81DF4">
              <w:rPr>
                <w:bCs/>
                <w:sz w:val="24"/>
                <w:szCs w:val="24"/>
              </w:rPr>
              <w:t>4 689,8</w:t>
            </w:r>
          </w:p>
        </w:tc>
      </w:tr>
      <w:tr w:rsidR="00CA01E5" w14:paraId="7C68CC28" w14:textId="77777777" w:rsidTr="00443BED">
        <w:trPr>
          <w:trHeight w:val="515"/>
        </w:trPr>
        <w:tc>
          <w:tcPr>
            <w:tcW w:w="2560" w:type="dxa"/>
            <w:tcBorders>
              <w:top w:val="single" w:sz="4" w:space="0" w:color="auto"/>
              <w:left w:val="single" w:sz="4" w:space="0" w:color="auto"/>
              <w:bottom w:val="single" w:sz="4" w:space="0" w:color="auto"/>
              <w:right w:val="single" w:sz="4" w:space="0" w:color="auto"/>
            </w:tcBorders>
            <w:vAlign w:val="bottom"/>
          </w:tcPr>
          <w:p w14:paraId="2A35036C" w14:textId="77777777" w:rsidR="00CA01E5" w:rsidRDefault="00CA01E5" w:rsidP="00CA01E5">
            <w:pPr>
              <w:ind w:firstLine="0"/>
              <w:jc w:val="center"/>
              <w:rPr>
                <w:sz w:val="24"/>
                <w:szCs w:val="24"/>
              </w:rPr>
            </w:pPr>
          </w:p>
          <w:p w14:paraId="4ED10240" w14:textId="77777777" w:rsidR="00CA01E5" w:rsidRDefault="00CA01E5" w:rsidP="00CA01E5">
            <w:pPr>
              <w:ind w:firstLine="0"/>
              <w:jc w:val="center"/>
              <w:rPr>
                <w:sz w:val="24"/>
                <w:szCs w:val="24"/>
              </w:rPr>
            </w:pPr>
          </w:p>
          <w:p w14:paraId="43503E0C" w14:textId="77777777" w:rsidR="00CA01E5" w:rsidRDefault="00CA01E5" w:rsidP="00CA01E5">
            <w:pPr>
              <w:ind w:firstLine="0"/>
              <w:jc w:val="center"/>
              <w:rPr>
                <w:sz w:val="24"/>
                <w:szCs w:val="24"/>
              </w:rPr>
            </w:pPr>
          </w:p>
          <w:p w14:paraId="7869224E" w14:textId="77777777" w:rsidR="00CA01E5" w:rsidRDefault="00CA01E5" w:rsidP="00CA01E5">
            <w:pPr>
              <w:ind w:firstLine="0"/>
              <w:jc w:val="center"/>
              <w:rPr>
                <w:sz w:val="24"/>
                <w:szCs w:val="24"/>
              </w:rPr>
            </w:pPr>
          </w:p>
          <w:p w14:paraId="74560344" w14:textId="77777777" w:rsidR="00CA01E5" w:rsidRDefault="00CA01E5" w:rsidP="00CA01E5">
            <w:pPr>
              <w:ind w:firstLine="0"/>
              <w:jc w:val="center"/>
              <w:rPr>
                <w:sz w:val="24"/>
                <w:szCs w:val="24"/>
              </w:rPr>
            </w:pPr>
          </w:p>
          <w:p w14:paraId="22C84E80" w14:textId="77777777" w:rsidR="00CA01E5" w:rsidRDefault="00CA01E5" w:rsidP="00CA01E5">
            <w:pPr>
              <w:ind w:firstLine="0"/>
              <w:jc w:val="center"/>
              <w:rPr>
                <w:sz w:val="24"/>
                <w:szCs w:val="24"/>
              </w:rPr>
            </w:pPr>
            <w:r>
              <w:rPr>
                <w:sz w:val="24"/>
                <w:szCs w:val="24"/>
              </w:rPr>
              <w:lastRenderedPageBreak/>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797855A5" w14:textId="77777777" w:rsidR="00CA01E5" w:rsidRDefault="00CA01E5" w:rsidP="00CA01E5">
            <w:pPr>
              <w:ind w:firstLine="0"/>
              <w:rPr>
                <w:sz w:val="24"/>
                <w:szCs w:val="24"/>
              </w:rPr>
            </w:pPr>
            <w:r>
              <w:rPr>
                <w:sz w:val="24"/>
                <w:szCs w:val="24"/>
              </w:rPr>
              <w:lastRenderedPageBreak/>
              <w:t>2.1.2.15. Субсидии на проведение ремонта дворовых территорий в муниципальных образованиях Нижегородской области</w:t>
            </w:r>
          </w:p>
        </w:tc>
        <w:tc>
          <w:tcPr>
            <w:tcW w:w="1361" w:type="dxa"/>
            <w:tcBorders>
              <w:top w:val="single" w:sz="4" w:space="0" w:color="auto"/>
              <w:left w:val="single" w:sz="4" w:space="0" w:color="auto"/>
              <w:bottom w:val="single" w:sz="4" w:space="0" w:color="auto"/>
              <w:right w:val="single" w:sz="4" w:space="0" w:color="auto"/>
            </w:tcBorders>
            <w:noWrap/>
            <w:vAlign w:val="bottom"/>
          </w:tcPr>
          <w:p w14:paraId="187A9048" w14:textId="77777777" w:rsidR="00CA01E5" w:rsidRDefault="00CA01E5" w:rsidP="00CA01E5">
            <w:pPr>
              <w:ind w:firstLine="0"/>
              <w:jc w:val="center"/>
              <w:rPr>
                <w:sz w:val="24"/>
                <w:szCs w:val="24"/>
              </w:rPr>
            </w:pPr>
          </w:p>
          <w:p w14:paraId="30FDDF04" w14:textId="77777777" w:rsidR="00CA01E5" w:rsidRDefault="00CA01E5" w:rsidP="00CA01E5">
            <w:pPr>
              <w:ind w:firstLine="0"/>
              <w:jc w:val="center"/>
              <w:rPr>
                <w:sz w:val="24"/>
                <w:szCs w:val="24"/>
              </w:rPr>
            </w:pPr>
          </w:p>
          <w:p w14:paraId="16617386" w14:textId="77777777" w:rsidR="00CA01E5" w:rsidRDefault="00CA01E5" w:rsidP="00CA01E5">
            <w:pPr>
              <w:ind w:firstLine="0"/>
              <w:jc w:val="center"/>
              <w:rPr>
                <w:sz w:val="24"/>
                <w:szCs w:val="24"/>
              </w:rPr>
            </w:pPr>
          </w:p>
          <w:p w14:paraId="339991B4" w14:textId="77777777" w:rsidR="00CA01E5" w:rsidRDefault="00CA01E5" w:rsidP="00CA01E5">
            <w:pPr>
              <w:ind w:firstLine="0"/>
              <w:jc w:val="center"/>
              <w:rPr>
                <w:sz w:val="24"/>
                <w:szCs w:val="24"/>
              </w:rPr>
            </w:pPr>
          </w:p>
          <w:p w14:paraId="25777ECF" w14:textId="77777777" w:rsidR="00CA01E5" w:rsidRDefault="00CA01E5" w:rsidP="00CA01E5">
            <w:pPr>
              <w:ind w:firstLine="0"/>
              <w:jc w:val="center"/>
              <w:rPr>
                <w:sz w:val="24"/>
                <w:szCs w:val="24"/>
              </w:rPr>
            </w:pPr>
          </w:p>
          <w:p w14:paraId="74488B8F" w14:textId="77777777" w:rsidR="00CA01E5" w:rsidRDefault="00CA01E5" w:rsidP="00CA01E5">
            <w:pPr>
              <w:ind w:firstLine="0"/>
              <w:jc w:val="center"/>
              <w:rPr>
                <w:sz w:val="24"/>
                <w:szCs w:val="24"/>
              </w:rPr>
            </w:pPr>
            <w:r>
              <w:rPr>
                <w:sz w:val="24"/>
                <w:szCs w:val="24"/>
              </w:rPr>
              <w:t>11 047,1</w:t>
            </w:r>
          </w:p>
        </w:tc>
        <w:tc>
          <w:tcPr>
            <w:tcW w:w="1362" w:type="dxa"/>
            <w:tcBorders>
              <w:top w:val="single" w:sz="4" w:space="0" w:color="auto"/>
              <w:left w:val="single" w:sz="4" w:space="0" w:color="auto"/>
              <w:bottom w:val="single" w:sz="4" w:space="0" w:color="auto"/>
              <w:right w:val="single" w:sz="4" w:space="0" w:color="auto"/>
            </w:tcBorders>
            <w:noWrap/>
            <w:vAlign w:val="bottom"/>
          </w:tcPr>
          <w:p w14:paraId="1E1EEE47" w14:textId="77777777" w:rsidR="00CA01E5" w:rsidRDefault="00CA01E5" w:rsidP="00CA01E5">
            <w:pPr>
              <w:ind w:firstLine="0"/>
              <w:jc w:val="center"/>
              <w:rPr>
                <w:sz w:val="24"/>
                <w:szCs w:val="24"/>
              </w:rPr>
            </w:pPr>
          </w:p>
          <w:p w14:paraId="23A7E10D" w14:textId="77777777" w:rsidR="00CA01E5" w:rsidRDefault="00CA01E5" w:rsidP="00CA01E5">
            <w:pPr>
              <w:ind w:firstLine="0"/>
              <w:jc w:val="center"/>
              <w:rPr>
                <w:sz w:val="24"/>
                <w:szCs w:val="24"/>
              </w:rPr>
            </w:pPr>
          </w:p>
          <w:p w14:paraId="7A717F98" w14:textId="77777777" w:rsidR="00CA01E5" w:rsidRDefault="00CA01E5" w:rsidP="00CA01E5">
            <w:pPr>
              <w:ind w:firstLine="0"/>
              <w:jc w:val="center"/>
              <w:rPr>
                <w:sz w:val="24"/>
                <w:szCs w:val="24"/>
              </w:rPr>
            </w:pPr>
          </w:p>
          <w:p w14:paraId="6F38DC2F" w14:textId="77777777" w:rsidR="00CA01E5" w:rsidRDefault="00CA01E5" w:rsidP="00CA01E5">
            <w:pPr>
              <w:ind w:firstLine="0"/>
              <w:jc w:val="center"/>
              <w:rPr>
                <w:sz w:val="24"/>
                <w:szCs w:val="24"/>
              </w:rPr>
            </w:pPr>
          </w:p>
          <w:p w14:paraId="7363DB8D" w14:textId="77777777" w:rsidR="00CA01E5" w:rsidRDefault="00CA01E5" w:rsidP="00CA01E5">
            <w:pPr>
              <w:ind w:firstLine="0"/>
              <w:jc w:val="center"/>
              <w:rPr>
                <w:sz w:val="24"/>
                <w:szCs w:val="24"/>
              </w:rPr>
            </w:pPr>
          </w:p>
          <w:p w14:paraId="58EAA064" w14:textId="77777777" w:rsidR="00CA01E5" w:rsidRDefault="00CA01E5" w:rsidP="00CA01E5">
            <w:pPr>
              <w:ind w:firstLine="0"/>
              <w:jc w:val="center"/>
              <w:rPr>
                <w:sz w:val="24"/>
                <w:szCs w:val="24"/>
              </w:rPr>
            </w:pPr>
            <w:r>
              <w:rPr>
                <w:sz w:val="24"/>
                <w:szCs w:val="24"/>
              </w:rPr>
              <w:t>11 047,1</w:t>
            </w:r>
          </w:p>
        </w:tc>
        <w:tc>
          <w:tcPr>
            <w:tcW w:w="1356" w:type="dxa"/>
            <w:tcBorders>
              <w:top w:val="single" w:sz="4" w:space="0" w:color="auto"/>
              <w:left w:val="single" w:sz="4" w:space="0" w:color="auto"/>
              <w:bottom w:val="single" w:sz="4" w:space="0" w:color="auto"/>
              <w:right w:val="single" w:sz="4" w:space="0" w:color="auto"/>
            </w:tcBorders>
            <w:noWrap/>
            <w:vAlign w:val="bottom"/>
          </w:tcPr>
          <w:p w14:paraId="3C17F305" w14:textId="77777777" w:rsidR="00CA01E5" w:rsidRDefault="00CA01E5" w:rsidP="00CA01E5">
            <w:pPr>
              <w:ind w:firstLine="0"/>
              <w:jc w:val="center"/>
              <w:rPr>
                <w:sz w:val="24"/>
                <w:szCs w:val="24"/>
              </w:rPr>
            </w:pPr>
          </w:p>
          <w:p w14:paraId="7DD2E6B9" w14:textId="77777777" w:rsidR="00CA01E5" w:rsidRDefault="00CA01E5" w:rsidP="00CA01E5">
            <w:pPr>
              <w:ind w:firstLine="0"/>
              <w:jc w:val="center"/>
              <w:rPr>
                <w:sz w:val="24"/>
                <w:szCs w:val="24"/>
              </w:rPr>
            </w:pPr>
          </w:p>
          <w:p w14:paraId="1EEA343B" w14:textId="77777777" w:rsidR="00CA01E5" w:rsidRDefault="00CA01E5" w:rsidP="00CA01E5">
            <w:pPr>
              <w:ind w:firstLine="0"/>
              <w:jc w:val="center"/>
              <w:rPr>
                <w:sz w:val="24"/>
                <w:szCs w:val="24"/>
              </w:rPr>
            </w:pPr>
          </w:p>
          <w:p w14:paraId="19E27A00" w14:textId="77777777" w:rsidR="00CA01E5" w:rsidRDefault="00CA01E5" w:rsidP="00CA01E5">
            <w:pPr>
              <w:ind w:firstLine="0"/>
              <w:jc w:val="center"/>
              <w:rPr>
                <w:sz w:val="24"/>
                <w:szCs w:val="24"/>
              </w:rPr>
            </w:pPr>
          </w:p>
          <w:p w14:paraId="206F1F2E" w14:textId="77777777" w:rsidR="00CA01E5" w:rsidRDefault="00CA01E5" w:rsidP="00CA01E5">
            <w:pPr>
              <w:ind w:firstLine="0"/>
              <w:jc w:val="center"/>
              <w:rPr>
                <w:sz w:val="24"/>
                <w:szCs w:val="24"/>
              </w:rPr>
            </w:pPr>
          </w:p>
          <w:p w14:paraId="620BDEA2" w14:textId="77777777" w:rsidR="00CA01E5" w:rsidRDefault="00CA01E5" w:rsidP="00CA01E5">
            <w:pPr>
              <w:ind w:firstLine="0"/>
              <w:jc w:val="center"/>
              <w:rPr>
                <w:sz w:val="24"/>
                <w:szCs w:val="24"/>
              </w:rPr>
            </w:pPr>
            <w:r>
              <w:rPr>
                <w:sz w:val="24"/>
                <w:szCs w:val="24"/>
              </w:rPr>
              <w:t>11 047,1</w:t>
            </w:r>
          </w:p>
        </w:tc>
      </w:tr>
      <w:tr w:rsidR="00CA01E5" w14:paraId="58FEE22D"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5B6D1C88" w14:textId="77777777" w:rsidR="00CA01E5" w:rsidRDefault="00CA01E5" w:rsidP="00CA01E5">
            <w:pPr>
              <w:ind w:firstLine="0"/>
              <w:jc w:val="center"/>
              <w:rPr>
                <w:sz w:val="24"/>
                <w:szCs w:val="24"/>
              </w:rPr>
            </w:pPr>
            <w:r>
              <w:rPr>
                <w:sz w:val="24"/>
                <w:szCs w:val="24"/>
              </w:rPr>
              <w:lastRenderedPageBreak/>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03EC6CF2" w14:textId="77777777" w:rsidR="00CA01E5" w:rsidRDefault="00CA01E5" w:rsidP="00CA01E5">
            <w:pPr>
              <w:ind w:firstLine="0"/>
              <w:rPr>
                <w:sz w:val="24"/>
                <w:szCs w:val="24"/>
              </w:rPr>
            </w:pPr>
            <w:r>
              <w:rPr>
                <w:sz w:val="24"/>
                <w:szCs w:val="24"/>
              </w:rPr>
              <w:t>2.1.2.16. Субсидии на капитальный ремонт образовательных организаций Нижегородской области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201C23BB" w14:textId="77777777" w:rsidR="00CA01E5" w:rsidRDefault="00CA01E5" w:rsidP="00CA01E5">
            <w:pPr>
              <w:ind w:firstLine="0"/>
              <w:jc w:val="center"/>
              <w:rPr>
                <w:sz w:val="24"/>
                <w:szCs w:val="24"/>
              </w:rPr>
            </w:pPr>
            <w:r>
              <w:rPr>
                <w:sz w:val="24"/>
                <w:szCs w:val="24"/>
              </w:rPr>
              <w:t>85 981,8</w:t>
            </w:r>
          </w:p>
        </w:tc>
        <w:tc>
          <w:tcPr>
            <w:tcW w:w="1362" w:type="dxa"/>
            <w:tcBorders>
              <w:top w:val="single" w:sz="4" w:space="0" w:color="auto"/>
              <w:left w:val="single" w:sz="4" w:space="0" w:color="auto"/>
              <w:bottom w:val="single" w:sz="4" w:space="0" w:color="auto"/>
              <w:right w:val="single" w:sz="4" w:space="0" w:color="auto"/>
            </w:tcBorders>
            <w:vAlign w:val="bottom"/>
            <w:hideMark/>
          </w:tcPr>
          <w:p w14:paraId="72939007" w14:textId="77777777" w:rsidR="00CA01E5" w:rsidRDefault="00CA01E5" w:rsidP="00CA01E5">
            <w:pPr>
              <w:ind w:firstLine="0"/>
              <w:jc w:val="center"/>
              <w:rPr>
                <w:sz w:val="24"/>
                <w:szCs w:val="24"/>
              </w:rPr>
            </w:pPr>
            <w:r>
              <w:rPr>
                <w:sz w:val="24"/>
                <w:szCs w:val="24"/>
              </w:rPr>
              <w:t>12 140,3</w:t>
            </w:r>
          </w:p>
        </w:tc>
        <w:tc>
          <w:tcPr>
            <w:tcW w:w="1356" w:type="dxa"/>
            <w:tcBorders>
              <w:top w:val="single" w:sz="4" w:space="0" w:color="auto"/>
              <w:left w:val="single" w:sz="4" w:space="0" w:color="auto"/>
              <w:bottom w:val="single" w:sz="4" w:space="0" w:color="auto"/>
              <w:right w:val="single" w:sz="4" w:space="0" w:color="auto"/>
            </w:tcBorders>
            <w:vAlign w:val="bottom"/>
            <w:hideMark/>
          </w:tcPr>
          <w:p w14:paraId="2209473E" w14:textId="77777777" w:rsidR="00CA01E5" w:rsidRDefault="00CA01E5" w:rsidP="00CA01E5">
            <w:pPr>
              <w:ind w:firstLine="0"/>
              <w:jc w:val="center"/>
              <w:rPr>
                <w:sz w:val="24"/>
                <w:szCs w:val="24"/>
              </w:rPr>
            </w:pPr>
            <w:r>
              <w:rPr>
                <w:sz w:val="24"/>
                <w:szCs w:val="24"/>
              </w:rPr>
              <w:t>12 140,3</w:t>
            </w:r>
          </w:p>
        </w:tc>
      </w:tr>
      <w:tr w:rsidR="00CA01E5" w14:paraId="4B70A092"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4537AB38"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03B05924" w14:textId="77777777" w:rsidR="00CA01E5" w:rsidRDefault="00CA01E5" w:rsidP="00CA01E5">
            <w:pPr>
              <w:ind w:firstLine="0"/>
              <w:rPr>
                <w:sz w:val="24"/>
                <w:szCs w:val="24"/>
              </w:rPr>
            </w:pPr>
            <w:r>
              <w:rPr>
                <w:sz w:val="24"/>
                <w:szCs w:val="24"/>
              </w:rPr>
              <w:t>2.1.2.17. Субсидии на реализацию мероприятий в рамках проекта «Память поколений»</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F586CBB" w14:textId="77777777" w:rsidR="00CA01E5" w:rsidRDefault="00CA01E5" w:rsidP="00CA01E5">
            <w:pPr>
              <w:ind w:firstLine="0"/>
              <w:jc w:val="center"/>
              <w:rPr>
                <w:sz w:val="24"/>
                <w:szCs w:val="24"/>
              </w:rPr>
            </w:pPr>
            <w:r w:rsidRPr="005B3A7D">
              <w:rPr>
                <w:bCs/>
                <w:sz w:val="24"/>
                <w:szCs w:val="24"/>
              </w:rPr>
              <w:t>5 497,0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E5013AF" w14:textId="77777777" w:rsidR="00CA01E5" w:rsidRPr="00D27F57" w:rsidRDefault="00CA01E5" w:rsidP="00CA01E5">
            <w:pPr>
              <w:ind w:firstLine="0"/>
              <w:jc w:val="center"/>
              <w:rPr>
                <w:sz w:val="24"/>
                <w:szCs w:val="24"/>
                <w:highlight w:val="yellow"/>
              </w:rPr>
            </w:pPr>
          </w:p>
          <w:p w14:paraId="010FDA93" w14:textId="77777777" w:rsidR="00CA01E5" w:rsidRDefault="00CA01E5" w:rsidP="00CA01E5">
            <w:pPr>
              <w:ind w:firstLine="0"/>
              <w:jc w:val="center"/>
              <w:rPr>
                <w:sz w:val="24"/>
                <w:szCs w:val="24"/>
              </w:rPr>
            </w:pPr>
            <w:r w:rsidRPr="005B3A7D">
              <w:rPr>
                <w:sz w:val="24"/>
                <w:szCs w:val="24"/>
              </w:rPr>
              <w:t>5 497,0</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840DD24" w14:textId="77777777" w:rsidR="00CA01E5" w:rsidRDefault="00CA01E5" w:rsidP="00CA01E5">
            <w:pPr>
              <w:ind w:firstLine="0"/>
              <w:jc w:val="center"/>
              <w:rPr>
                <w:sz w:val="24"/>
                <w:szCs w:val="24"/>
              </w:rPr>
            </w:pPr>
            <w:r w:rsidRPr="005B3A7D">
              <w:rPr>
                <w:sz w:val="24"/>
                <w:szCs w:val="24"/>
              </w:rPr>
              <w:t>5 497,0</w:t>
            </w:r>
          </w:p>
        </w:tc>
      </w:tr>
      <w:tr w:rsidR="00CA01E5" w14:paraId="47216A9C"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tcPr>
          <w:p w14:paraId="3ACCD4F6" w14:textId="77777777" w:rsidR="00CA01E5" w:rsidRDefault="00CA01E5" w:rsidP="00CA01E5">
            <w:pPr>
              <w:ind w:firstLine="0"/>
              <w:jc w:val="center"/>
              <w:rPr>
                <w:sz w:val="24"/>
                <w:szCs w:val="24"/>
              </w:rPr>
            </w:pPr>
          </w:p>
          <w:p w14:paraId="5F12A5A0" w14:textId="77777777" w:rsidR="00CA01E5" w:rsidRDefault="00CA01E5" w:rsidP="00CA01E5">
            <w:pPr>
              <w:ind w:firstLine="0"/>
              <w:jc w:val="center"/>
              <w:rPr>
                <w:sz w:val="24"/>
                <w:szCs w:val="24"/>
              </w:rPr>
            </w:pPr>
          </w:p>
          <w:p w14:paraId="6968D72B" w14:textId="77777777" w:rsidR="00CA01E5" w:rsidRDefault="00CA01E5" w:rsidP="00CA01E5">
            <w:pPr>
              <w:ind w:firstLine="0"/>
              <w:jc w:val="center"/>
              <w:rPr>
                <w:sz w:val="24"/>
                <w:szCs w:val="24"/>
              </w:rPr>
            </w:pPr>
          </w:p>
          <w:p w14:paraId="761389F9" w14:textId="77777777" w:rsidR="00CA01E5" w:rsidRDefault="00CA01E5" w:rsidP="00CA01E5">
            <w:pPr>
              <w:ind w:firstLine="0"/>
              <w:jc w:val="center"/>
              <w:rPr>
                <w:sz w:val="24"/>
                <w:szCs w:val="24"/>
              </w:rPr>
            </w:pPr>
          </w:p>
          <w:p w14:paraId="66A1113D"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4C1F2DB2" w14:textId="77777777" w:rsidR="00CA01E5" w:rsidRDefault="00CA01E5" w:rsidP="00CA01E5">
            <w:pPr>
              <w:ind w:firstLine="0"/>
              <w:rPr>
                <w:sz w:val="24"/>
                <w:szCs w:val="24"/>
              </w:rPr>
            </w:pPr>
            <w:r>
              <w:rPr>
                <w:sz w:val="24"/>
                <w:szCs w:val="24"/>
              </w:rPr>
              <w:t>2.1.2.18. Субсидии на приобретение контейнеров для раздельного накопления твердых коммунальных отходов</w:t>
            </w:r>
          </w:p>
        </w:tc>
        <w:tc>
          <w:tcPr>
            <w:tcW w:w="1361" w:type="dxa"/>
            <w:tcBorders>
              <w:top w:val="single" w:sz="4" w:space="0" w:color="auto"/>
              <w:left w:val="single" w:sz="4" w:space="0" w:color="auto"/>
              <w:bottom w:val="single" w:sz="4" w:space="0" w:color="auto"/>
              <w:right w:val="single" w:sz="4" w:space="0" w:color="auto"/>
            </w:tcBorders>
            <w:vAlign w:val="bottom"/>
          </w:tcPr>
          <w:p w14:paraId="6328EC04" w14:textId="77777777" w:rsidR="00CA01E5" w:rsidRDefault="00CA01E5" w:rsidP="00CA01E5">
            <w:pPr>
              <w:ind w:firstLine="0"/>
              <w:jc w:val="center"/>
              <w:rPr>
                <w:sz w:val="24"/>
                <w:szCs w:val="24"/>
              </w:rPr>
            </w:pPr>
          </w:p>
          <w:p w14:paraId="33F333F0" w14:textId="77777777" w:rsidR="00CA01E5" w:rsidRDefault="00CA01E5" w:rsidP="00CA01E5">
            <w:pPr>
              <w:ind w:firstLine="0"/>
              <w:jc w:val="center"/>
              <w:rPr>
                <w:sz w:val="24"/>
                <w:szCs w:val="24"/>
              </w:rPr>
            </w:pPr>
          </w:p>
          <w:p w14:paraId="141C59E7" w14:textId="77777777" w:rsidR="00CA01E5" w:rsidRDefault="00CA01E5" w:rsidP="00CA01E5">
            <w:pPr>
              <w:ind w:firstLine="0"/>
              <w:jc w:val="center"/>
              <w:rPr>
                <w:sz w:val="24"/>
                <w:szCs w:val="24"/>
              </w:rPr>
            </w:pPr>
          </w:p>
          <w:p w14:paraId="1EB1B2FC" w14:textId="77777777" w:rsidR="00CA01E5" w:rsidRDefault="00CA01E5" w:rsidP="00CA01E5">
            <w:pPr>
              <w:ind w:firstLine="0"/>
              <w:jc w:val="center"/>
              <w:rPr>
                <w:sz w:val="24"/>
                <w:szCs w:val="24"/>
              </w:rPr>
            </w:pPr>
          </w:p>
          <w:p w14:paraId="222C2CA3" w14:textId="77777777" w:rsidR="00CA01E5" w:rsidRDefault="00CA01E5" w:rsidP="00CA01E5">
            <w:pPr>
              <w:ind w:firstLine="0"/>
              <w:jc w:val="center"/>
              <w:rPr>
                <w:sz w:val="24"/>
                <w:szCs w:val="24"/>
              </w:rPr>
            </w:pPr>
            <w:r>
              <w:rPr>
                <w:sz w:val="24"/>
                <w:szCs w:val="24"/>
              </w:rPr>
              <w:t>22,7</w:t>
            </w:r>
          </w:p>
        </w:tc>
        <w:tc>
          <w:tcPr>
            <w:tcW w:w="1362" w:type="dxa"/>
            <w:tcBorders>
              <w:top w:val="single" w:sz="4" w:space="0" w:color="auto"/>
              <w:left w:val="single" w:sz="4" w:space="0" w:color="auto"/>
              <w:bottom w:val="single" w:sz="4" w:space="0" w:color="auto"/>
              <w:right w:val="single" w:sz="4" w:space="0" w:color="auto"/>
            </w:tcBorders>
            <w:vAlign w:val="bottom"/>
          </w:tcPr>
          <w:p w14:paraId="13B940CF" w14:textId="77777777" w:rsidR="00CA01E5" w:rsidRDefault="00CA01E5" w:rsidP="00CA01E5">
            <w:pPr>
              <w:ind w:firstLine="0"/>
              <w:jc w:val="center"/>
              <w:rPr>
                <w:sz w:val="24"/>
                <w:szCs w:val="24"/>
              </w:rPr>
            </w:pPr>
          </w:p>
          <w:p w14:paraId="44F805A3" w14:textId="77777777" w:rsidR="00CA01E5" w:rsidRDefault="00CA01E5" w:rsidP="00CA01E5">
            <w:pPr>
              <w:ind w:firstLine="0"/>
              <w:jc w:val="center"/>
              <w:rPr>
                <w:sz w:val="24"/>
                <w:szCs w:val="24"/>
              </w:rPr>
            </w:pPr>
          </w:p>
          <w:p w14:paraId="79FD2025" w14:textId="77777777" w:rsidR="00CA01E5" w:rsidRDefault="00CA01E5" w:rsidP="00CA01E5">
            <w:pPr>
              <w:ind w:firstLine="0"/>
              <w:jc w:val="center"/>
              <w:rPr>
                <w:sz w:val="24"/>
                <w:szCs w:val="24"/>
              </w:rPr>
            </w:pPr>
          </w:p>
          <w:p w14:paraId="7EC714C9" w14:textId="77777777" w:rsidR="00CA01E5" w:rsidRDefault="00CA01E5" w:rsidP="00CA01E5">
            <w:pPr>
              <w:ind w:firstLine="0"/>
              <w:jc w:val="center"/>
              <w:rPr>
                <w:sz w:val="24"/>
                <w:szCs w:val="24"/>
              </w:rPr>
            </w:pPr>
          </w:p>
          <w:p w14:paraId="36757235" w14:textId="77777777" w:rsidR="00CA01E5" w:rsidRDefault="00CA01E5" w:rsidP="00CA01E5">
            <w:pPr>
              <w:ind w:firstLine="0"/>
              <w:jc w:val="center"/>
              <w:rPr>
                <w:sz w:val="24"/>
                <w:szCs w:val="24"/>
              </w:rPr>
            </w:pPr>
            <w:r>
              <w:rPr>
                <w:sz w:val="24"/>
                <w:szCs w:val="24"/>
              </w:rPr>
              <w:t>100,7</w:t>
            </w:r>
          </w:p>
        </w:tc>
        <w:tc>
          <w:tcPr>
            <w:tcW w:w="1356" w:type="dxa"/>
            <w:tcBorders>
              <w:top w:val="single" w:sz="4" w:space="0" w:color="auto"/>
              <w:left w:val="single" w:sz="4" w:space="0" w:color="auto"/>
              <w:bottom w:val="single" w:sz="4" w:space="0" w:color="auto"/>
              <w:right w:val="single" w:sz="4" w:space="0" w:color="auto"/>
            </w:tcBorders>
            <w:vAlign w:val="bottom"/>
          </w:tcPr>
          <w:p w14:paraId="52AB3996" w14:textId="77777777" w:rsidR="00CA01E5" w:rsidRDefault="00CA01E5" w:rsidP="00CA01E5">
            <w:pPr>
              <w:ind w:firstLine="0"/>
              <w:jc w:val="center"/>
              <w:rPr>
                <w:sz w:val="24"/>
                <w:szCs w:val="24"/>
              </w:rPr>
            </w:pPr>
          </w:p>
          <w:p w14:paraId="0DCD23A2" w14:textId="77777777" w:rsidR="00CA01E5" w:rsidRDefault="00CA01E5" w:rsidP="00CA01E5">
            <w:pPr>
              <w:ind w:firstLine="0"/>
              <w:jc w:val="center"/>
              <w:rPr>
                <w:sz w:val="24"/>
                <w:szCs w:val="24"/>
              </w:rPr>
            </w:pPr>
          </w:p>
          <w:p w14:paraId="11DCC629" w14:textId="77777777" w:rsidR="00CA01E5" w:rsidRDefault="00CA01E5" w:rsidP="00CA01E5">
            <w:pPr>
              <w:ind w:firstLine="0"/>
              <w:jc w:val="center"/>
              <w:rPr>
                <w:sz w:val="24"/>
                <w:szCs w:val="24"/>
              </w:rPr>
            </w:pPr>
          </w:p>
          <w:p w14:paraId="5DAAD13C" w14:textId="77777777" w:rsidR="00CA01E5" w:rsidRDefault="00CA01E5" w:rsidP="00CA01E5">
            <w:pPr>
              <w:ind w:firstLine="0"/>
              <w:jc w:val="center"/>
              <w:rPr>
                <w:sz w:val="24"/>
                <w:szCs w:val="24"/>
              </w:rPr>
            </w:pPr>
          </w:p>
          <w:p w14:paraId="7D29C96E" w14:textId="77777777" w:rsidR="00CA01E5" w:rsidRDefault="00CA01E5" w:rsidP="00CA01E5">
            <w:pPr>
              <w:ind w:firstLine="0"/>
              <w:jc w:val="center"/>
              <w:rPr>
                <w:sz w:val="24"/>
                <w:szCs w:val="24"/>
              </w:rPr>
            </w:pPr>
            <w:r>
              <w:rPr>
                <w:sz w:val="24"/>
                <w:szCs w:val="24"/>
              </w:rPr>
              <w:t>100,7</w:t>
            </w:r>
          </w:p>
        </w:tc>
      </w:tr>
      <w:tr w:rsidR="00CA01E5" w14:paraId="3189C68F"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6803C101"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73103780" w14:textId="77777777" w:rsidR="00CA01E5" w:rsidRDefault="00CA01E5" w:rsidP="00CA01E5">
            <w:pPr>
              <w:ind w:firstLine="0"/>
              <w:rPr>
                <w:sz w:val="24"/>
                <w:szCs w:val="24"/>
              </w:rPr>
            </w:pPr>
            <w:r>
              <w:rPr>
                <w:sz w:val="24"/>
                <w:szCs w:val="24"/>
              </w:rPr>
              <w:t>2.1.2.19. Субсидии на создание (обустройство) контейнерных площадок</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02E182B" w14:textId="77777777" w:rsidR="00CA01E5" w:rsidRDefault="00CA01E5" w:rsidP="00CA01E5">
            <w:pPr>
              <w:ind w:firstLine="0"/>
              <w:jc w:val="center"/>
              <w:rPr>
                <w:sz w:val="24"/>
                <w:szCs w:val="24"/>
              </w:rPr>
            </w:pPr>
            <w:r>
              <w:rPr>
                <w:sz w:val="24"/>
                <w:szCs w:val="24"/>
              </w:rPr>
              <w:t>4 890,6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3620E67" w14:textId="77777777" w:rsidR="00CA01E5" w:rsidRDefault="00CA01E5" w:rsidP="00CA01E5">
            <w:pPr>
              <w:ind w:firstLine="0"/>
              <w:jc w:val="center"/>
              <w:rPr>
                <w:sz w:val="24"/>
                <w:szCs w:val="24"/>
              </w:rPr>
            </w:pPr>
            <w:r>
              <w:rPr>
                <w:sz w:val="24"/>
                <w:szCs w:val="24"/>
              </w:rPr>
              <w:t>4 957,1</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3CF44A9" w14:textId="77777777" w:rsidR="00CA01E5" w:rsidRDefault="00CA01E5" w:rsidP="00CA01E5">
            <w:pPr>
              <w:ind w:firstLine="0"/>
              <w:jc w:val="center"/>
              <w:rPr>
                <w:sz w:val="24"/>
                <w:szCs w:val="24"/>
              </w:rPr>
            </w:pPr>
            <w:r>
              <w:rPr>
                <w:sz w:val="24"/>
                <w:szCs w:val="24"/>
              </w:rPr>
              <w:t>4 957,1</w:t>
            </w:r>
          </w:p>
        </w:tc>
      </w:tr>
      <w:tr w:rsidR="00CA01E5" w14:paraId="349B901F"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0D933A83"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64386FE8" w14:textId="77777777" w:rsidR="00CA01E5" w:rsidRDefault="00CA01E5" w:rsidP="00CA01E5">
            <w:pPr>
              <w:ind w:firstLine="0"/>
              <w:rPr>
                <w:sz w:val="24"/>
                <w:szCs w:val="24"/>
              </w:rPr>
            </w:pPr>
            <w:r>
              <w:rPr>
                <w:sz w:val="24"/>
                <w:szCs w:val="24"/>
              </w:rPr>
              <w:t>2.1.2.20. Субсидии на приобретение контейнеров и (или) бункеров</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429F996" w14:textId="77777777" w:rsidR="00CA01E5" w:rsidRDefault="00CA01E5" w:rsidP="00CA01E5">
            <w:pPr>
              <w:ind w:firstLine="0"/>
              <w:jc w:val="center"/>
              <w:rPr>
                <w:sz w:val="24"/>
                <w:szCs w:val="24"/>
              </w:rPr>
            </w:pPr>
            <w:r>
              <w:rPr>
                <w:sz w:val="24"/>
                <w:szCs w:val="24"/>
              </w:rPr>
              <w:t>906,7</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958D552" w14:textId="77777777" w:rsidR="00CA01E5" w:rsidRDefault="00CA01E5" w:rsidP="00CA01E5">
            <w:pPr>
              <w:ind w:firstLine="0"/>
              <w:jc w:val="center"/>
              <w:rPr>
                <w:sz w:val="24"/>
                <w:szCs w:val="24"/>
              </w:rPr>
            </w:pPr>
            <w:r>
              <w:rPr>
                <w:sz w:val="24"/>
                <w:szCs w:val="24"/>
              </w:rPr>
              <w:t>906,7</w:t>
            </w:r>
          </w:p>
        </w:tc>
        <w:tc>
          <w:tcPr>
            <w:tcW w:w="1356" w:type="dxa"/>
            <w:tcBorders>
              <w:top w:val="single" w:sz="4" w:space="0" w:color="auto"/>
              <w:left w:val="single" w:sz="4" w:space="0" w:color="auto"/>
              <w:bottom w:val="single" w:sz="4" w:space="0" w:color="auto"/>
              <w:right w:val="single" w:sz="4" w:space="0" w:color="auto"/>
            </w:tcBorders>
            <w:vAlign w:val="bottom"/>
            <w:hideMark/>
          </w:tcPr>
          <w:p w14:paraId="1FFC7EDC" w14:textId="77777777" w:rsidR="00CA01E5" w:rsidRDefault="00CA01E5" w:rsidP="00CA01E5">
            <w:pPr>
              <w:ind w:firstLine="0"/>
              <w:jc w:val="center"/>
              <w:rPr>
                <w:sz w:val="24"/>
                <w:szCs w:val="24"/>
              </w:rPr>
            </w:pPr>
            <w:r>
              <w:rPr>
                <w:sz w:val="24"/>
                <w:szCs w:val="24"/>
              </w:rPr>
              <w:t>906,7</w:t>
            </w:r>
          </w:p>
        </w:tc>
      </w:tr>
      <w:tr w:rsidR="00CA01E5" w14:paraId="6C5DBA88"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4EF4B2B4"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1C787B22" w14:textId="77777777" w:rsidR="00CA01E5" w:rsidRDefault="00CA01E5" w:rsidP="00CA01E5">
            <w:pPr>
              <w:ind w:firstLine="0"/>
              <w:rPr>
                <w:sz w:val="24"/>
                <w:szCs w:val="24"/>
              </w:rPr>
            </w:pPr>
            <w:r>
              <w:rPr>
                <w:sz w:val="24"/>
                <w:szCs w:val="24"/>
              </w:rPr>
              <w:t>2.1.2.21. Субсидии на содержание объектов благоустройства и общественных территорий</w:t>
            </w:r>
          </w:p>
        </w:tc>
        <w:tc>
          <w:tcPr>
            <w:tcW w:w="1361" w:type="dxa"/>
            <w:tcBorders>
              <w:top w:val="single" w:sz="4" w:space="0" w:color="auto"/>
              <w:left w:val="single" w:sz="4" w:space="0" w:color="auto"/>
              <w:bottom w:val="single" w:sz="4" w:space="0" w:color="auto"/>
              <w:right w:val="single" w:sz="4" w:space="0" w:color="auto"/>
            </w:tcBorders>
            <w:vAlign w:val="bottom"/>
            <w:hideMark/>
          </w:tcPr>
          <w:p w14:paraId="551895BA" w14:textId="77777777" w:rsidR="00CA01E5" w:rsidRDefault="00CA01E5" w:rsidP="00CA01E5">
            <w:pPr>
              <w:ind w:firstLine="0"/>
              <w:jc w:val="center"/>
              <w:rPr>
                <w:sz w:val="24"/>
                <w:szCs w:val="24"/>
              </w:rPr>
            </w:pPr>
            <w:r>
              <w:rPr>
                <w:sz w:val="24"/>
                <w:szCs w:val="24"/>
              </w:rPr>
              <w:t>12 893,6</w:t>
            </w:r>
          </w:p>
        </w:tc>
        <w:tc>
          <w:tcPr>
            <w:tcW w:w="1362" w:type="dxa"/>
            <w:tcBorders>
              <w:top w:val="single" w:sz="4" w:space="0" w:color="auto"/>
              <w:left w:val="single" w:sz="4" w:space="0" w:color="auto"/>
              <w:bottom w:val="single" w:sz="4" w:space="0" w:color="auto"/>
              <w:right w:val="single" w:sz="4" w:space="0" w:color="auto"/>
            </w:tcBorders>
            <w:vAlign w:val="bottom"/>
            <w:hideMark/>
          </w:tcPr>
          <w:p w14:paraId="2B34DA43" w14:textId="77777777" w:rsidR="00CA01E5" w:rsidRDefault="00CA01E5" w:rsidP="00CA01E5">
            <w:pPr>
              <w:ind w:firstLine="0"/>
              <w:jc w:val="center"/>
              <w:rPr>
                <w:sz w:val="24"/>
                <w:szCs w:val="24"/>
              </w:rPr>
            </w:pPr>
            <w:r>
              <w:rPr>
                <w:sz w:val="24"/>
                <w:szCs w:val="24"/>
              </w:rPr>
              <w:t>12 893,6</w:t>
            </w:r>
          </w:p>
        </w:tc>
        <w:tc>
          <w:tcPr>
            <w:tcW w:w="1356" w:type="dxa"/>
            <w:tcBorders>
              <w:top w:val="single" w:sz="4" w:space="0" w:color="auto"/>
              <w:left w:val="single" w:sz="4" w:space="0" w:color="auto"/>
              <w:bottom w:val="single" w:sz="4" w:space="0" w:color="auto"/>
              <w:right w:val="single" w:sz="4" w:space="0" w:color="auto"/>
            </w:tcBorders>
            <w:vAlign w:val="bottom"/>
            <w:hideMark/>
          </w:tcPr>
          <w:p w14:paraId="25A60014" w14:textId="77777777" w:rsidR="00CA01E5" w:rsidRDefault="00CA01E5" w:rsidP="00CA01E5">
            <w:pPr>
              <w:ind w:firstLine="0"/>
              <w:jc w:val="center"/>
              <w:rPr>
                <w:sz w:val="24"/>
                <w:szCs w:val="24"/>
              </w:rPr>
            </w:pPr>
            <w:r>
              <w:rPr>
                <w:sz w:val="24"/>
                <w:szCs w:val="24"/>
              </w:rPr>
              <w:t>12 893,6</w:t>
            </w:r>
          </w:p>
        </w:tc>
      </w:tr>
      <w:tr w:rsidR="00CA01E5" w14:paraId="11266F63" w14:textId="77777777" w:rsidTr="00443BED">
        <w:trPr>
          <w:trHeight w:val="1575"/>
        </w:trPr>
        <w:tc>
          <w:tcPr>
            <w:tcW w:w="2560" w:type="dxa"/>
            <w:tcBorders>
              <w:top w:val="single" w:sz="4" w:space="0" w:color="auto"/>
              <w:left w:val="single" w:sz="4" w:space="0" w:color="auto"/>
              <w:bottom w:val="single" w:sz="4" w:space="0" w:color="auto"/>
              <w:right w:val="single" w:sz="4" w:space="0" w:color="auto"/>
            </w:tcBorders>
            <w:vAlign w:val="bottom"/>
            <w:hideMark/>
          </w:tcPr>
          <w:p w14:paraId="62C9E73E"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76B92ED4" w14:textId="77777777" w:rsidR="00CA01E5" w:rsidRDefault="00CA01E5" w:rsidP="00CA01E5">
            <w:pPr>
              <w:ind w:right="-108" w:firstLine="0"/>
              <w:rPr>
                <w:sz w:val="24"/>
                <w:szCs w:val="24"/>
              </w:rPr>
            </w:pPr>
            <w:r>
              <w:rPr>
                <w:sz w:val="24"/>
                <w:szCs w:val="24"/>
              </w:rPr>
              <w:t>2.1.2.22. Субсидии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39467E24" w14:textId="77777777" w:rsidR="00CA01E5" w:rsidRDefault="00CA01E5" w:rsidP="00CA01E5">
            <w:pPr>
              <w:ind w:firstLine="0"/>
              <w:jc w:val="center"/>
              <w:rPr>
                <w:sz w:val="24"/>
                <w:szCs w:val="24"/>
              </w:rPr>
            </w:pPr>
            <w:r>
              <w:rPr>
                <w:sz w:val="24"/>
                <w:szCs w:val="24"/>
              </w:rPr>
              <w:t>12 355,0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6062001F" w14:textId="77777777" w:rsidR="00CA01E5" w:rsidRDefault="00CA01E5" w:rsidP="00CA01E5">
            <w:pPr>
              <w:ind w:firstLine="0"/>
              <w:jc w:val="center"/>
              <w:rPr>
                <w:sz w:val="24"/>
                <w:szCs w:val="24"/>
              </w:rPr>
            </w:pPr>
            <w:r>
              <w:rPr>
                <w:sz w:val="24"/>
                <w:szCs w:val="24"/>
              </w:rPr>
              <w:t>12 621,1</w:t>
            </w:r>
          </w:p>
        </w:tc>
        <w:tc>
          <w:tcPr>
            <w:tcW w:w="1356" w:type="dxa"/>
            <w:tcBorders>
              <w:top w:val="single" w:sz="4" w:space="0" w:color="auto"/>
              <w:left w:val="single" w:sz="4" w:space="0" w:color="auto"/>
              <w:bottom w:val="single" w:sz="4" w:space="0" w:color="auto"/>
              <w:right w:val="single" w:sz="4" w:space="0" w:color="auto"/>
            </w:tcBorders>
            <w:vAlign w:val="bottom"/>
            <w:hideMark/>
          </w:tcPr>
          <w:p w14:paraId="2AAB8552" w14:textId="77777777" w:rsidR="00CA01E5" w:rsidRDefault="00CA01E5" w:rsidP="00CA01E5">
            <w:pPr>
              <w:ind w:firstLine="0"/>
              <w:jc w:val="center"/>
              <w:rPr>
                <w:sz w:val="24"/>
                <w:szCs w:val="24"/>
              </w:rPr>
            </w:pPr>
            <w:r>
              <w:rPr>
                <w:sz w:val="24"/>
                <w:szCs w:val="24"/>
              </w:rPr>
              <w:t>12 500,6</w:t>
            </w:r>
          </w:p>
        </w:tc>
      </w:tr>
      <w:tr w:rsidR="00CA01E5" w14:paraId="53529107" w14:textId="77777777" w:rsidTr="00E55AEA">
        <w:trPr>
          <w:trHeight w:val="1114"/>
        </w:trPr>
        <w:tc>
          <w:tcPr>
            <w:tcW w:w="2560" w:type="dxa"/>
            <w:tcBorders>
              <w:top w:val="single" w:sz="4" w:space="0" w:color="auto"/>
              <w:left w:val="single" w:sz="4" w:space="0" w:color="auto"/>
              <w:bottom w:val="single" w:sz="4" w:space="0" w:color="auto"/>
              <w:right w:val="single" w:sz="4" w:space="0" w:color="auto"/>
            </w:tcBorders>
            <w:vAlign w:val="bottom"/>
            <w:hideMark/>
          </w:tcPr>
          <w:p w14:paraId="0A8BDF37" w14:textId="77777777" w:rsidR="00CA01E5" w:rsidRDefault="00CA01E5" w:rsidP="00CA01E5">
            <w:pPr>
              <w:ind w:firstLine="0"/>
              <w:jc w:val="center"/>
              <w:rPr>
                <w:sz w:val="24"/>
                <w:szCs w:val="24"/>
              </w:rPr>
            </w:pPr>
            <w:r>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hideMark/>
          </w:tcPr>
          <w:p w14:paraId="32FF07F0" w14:textId="77777777" w:rsidR="00CA01E5" w:rsidRDefault="00CA01E5" w:rsidP="00CA01E5">
            <w:pPr>
              <w:ind w:right="-108" w:firstLine="0"/>
              <w:rPr>
                <w:sz w:val="24"/>
                <w:szCs w:val="24"/>
              </w:rPr>
            </w:pPr>
            <w:r>
              <w:rPr>
                <w:sz w:val="24"/>
                <w:szCs w:val="24"/>
              </w:rPr>
              <w:t xml:space="preserve">2.1.2.23. Субсидии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w:t>
            </w:r>
            <w:r>
              <w:rPr>
                <w:sz w:val="24"/>
                <w:szCs w:val="24"/>
              </w:rPr>
              <w:lastRenderedPageBreak/>
              <w:t>набора продуктов для организации питания</w:t>
            </w:r>
          </w:p>
        </w:tc>
        <w:tc>
          <w:tcPr>
            <w:tcW w:w="1361" w:type="dxa"/>
            <w:tcBorders>
              <w:top w:val="single" w:sz="4" w:space="0" w:color="auto"/>
              <w:left w:val="single" w:sz="4" w:space="0" w:color="auto"/>
              <w:bottom w:val="single" w:sz="4" w:space="0" w:color="auto"/>
              <w:right w:val="single" w:sz="4" w:space="0" w:color="auto"/>
            </w:tcBorders>
            <w:vAlign w:val="bottom"/>
            <w:hideMark/>
          </w:tcPr>
          <w:p w14:paraId="7CE05C8C" w14:textId="77777777" w:rsidR="00CA01E5" w:rsidRDefault="00CA01E5" w:rsidP="00CA01E5">
            <w:pPr>
              <w:ind w:firstLine="0"/>
              <w:jc w:val="center"/>
              <w:rPr>
                <w:sz w:val="24"/>
                <w:szCs w:val="24"/>
              </w:rPr>
            </w:pPr>
            <w:r>
              <w:rPr>
                <w:sz w:val="24"/>
                <w:szCs w:val="24"/>
              </w:rPr>
              <w:lastRenderedPageBreak/>
              <w:t>5 234,3</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64B694F" w14:textId="77777777" w:rsidR="00CA01E5" w:rsidRDefault="00CA01E5" w:rsidP="00CA01E5">
            <w:pPr>
              <w:ind w:firstLine="0"/>
              <w:jc w:val="center"/>
              <w:rPr>
                <w:sz w:val="24"/>
                <w:szCs w:val="24"/>
              </w:rPr>
            </w:pPr>
            <w:r>
              <w:rPr>
                <w:sz w:val="24"/>
                <w:szCs w:val="24"/>
              </w:rPr>
              <w:t>5 234,3</w:t>
            </w:r>
          </w:p>
        </w:tc>
        <w:tc>
          <w:tcPr>
            <w:tcW w:w="1356" w:type="dxa"/>
            <w:tcBorders>
              <w:top w:val="single" w:sz="4" w:space="0" w:color="auto"/>
              <w:left w:val="single" w:sz="4" w:space="0" w:color="auto"/>
              <w:bottom w:val="single" w:sz="4" w:space="0" w:color="auto"/>
              <w:right w:val="single" w:sz="4" w:space="0" w:color="auto"/>
            </w:tcBorders>
            <w:vAlign w:val="bottom"/>
            <w:hideMark/>
          </w:tcPr>
          <w:p w14:paraId="5613DEAE" w14:textId="77777777" w:rsidR="00CA01E5" w:rsidRDefault="00CA01E5" w:rsidP="00CA01E5">
            <w:pPr>
              <w:ind w:firstLine="0"/>
              <w:jc w:val="center"/>
              <w:rPr>
                <w:sz w:val="24"/>
                <w:szCs w:val="24"/>
              </w:rPr>
            </w:pPr>
            <w:r>
              <w:rPr>
                <w:sz w:val="24"/>
                <w:szCs w:val="24"/>
              </w:rPr>
              <w:t>5 234,3</w:t>
            </w:r>
          </w:p>
        </w:tc>
      </w:tr>
      <w:tr w:rsidR="00E55AEA" w14:paraId="2CEEB059" w14:textId="77777777" w:rsidTr="00443BED">
        <w:trPr>
          <w:trHeight w:val="1748"/>
        </w:trPr>
        <w:tc>
          <w:tcPr>
            <w:tcW w:w="2560" w:type="dxa"/>
            <w:tcBorders>
              <w:top w:val="single" w:sz="4" w:space="0" w:color="auto"/>
              <w:left w:val="single" w:sz="4" w:space="0" w:color="auto"/>
              <w:bottom w:val="single" w:sz="4" w:space="0" w:color="auto"/>
              <w:right w:val="single" w:sz="4" w:space="0" w:color="auto"/>
            </w:tcBorders>
            <w:noWrap/>
            <w:vAlign w:val="bottom"/>
          </w:tcPr>
          <w:p w14:paraId="21928EE3" w14:textId="77777777" w:rsidR="00E55AEA" w:rsidRDefault="00E55AEA" w:rsidP="00E55AEA">
            <w:pPr>
              <w:ind w:firstLine="0"/>
              <w:jc w:val="center"/>
              <w:rPr>
                <w:b/>
                <w:bCs/>
                <w:sz w:val="24"/>
                <w:szCs w:val="24"/>
              </w:rPr>
            </w:pPr>
            <w:r w:rsidRPr="00E902B1">
              <w:rPr>
                <w:sz w:val="24"/>
                <w:szCs w:val="24"/>
              </w:rPr>
              <w:lastRenderedPageBreak/>
              <w:t>2 02 29999 14 0220 150</w:t>
            </w:r>
          </w:p>
        </w:tc>
        <w:tc>
          <w:tcPr>
            <w:tcW w:w="3132" w:type="dxa"/>
            <w:tcBorders>
              <w:top w:val="single" w:sz="4" w:space="0" w:color="auto"/>
              <w:left w:val="single" w:sz="4" w:space="0" w:color="auto"/>
              <w:bottom w:val="single" w:sz="4" w:space="0" w:color="auto"/>
              <w:right w:val="single" w:sz="4" w:space="0" w:color="auto"/>
            </w:tcBorders>
          </w:tcPr>
          <w:p w14:paraId="0E807009" w14:textId="77777777" w:rsidR="00E55AEA" w:rsidRDefault="00E55AEA" w:rsidP="00E55AEA">
            <w:pPr>
              <w:ind w:firstLine="0"/>
              <w:rPr>
                <w:b/>
                <w:bCs/>
                <w:sz w:val="24"/>
                <w:szCs w:val="24"/>
              </w:rPr>
            </w:pPr>
            <w:r w:rsidRPr="00E902B1">
              <w:rPr>
                <w:sz w:val="24"/>
                <w:szCs w:val="24"/>
              </w:rPr>
              <w:t xml:space="preserve">2.1.2.24. Субсидии на организацию празднования памятных дат муниципальных образований Нижегородской области </w:t>
            </w:r>
          </w:p>
        </w:tc>
        <w:tc>
          <w:tcPr>
            <w:tcW w:w="1361" w:type="dxa"/>
            <w:tcBorders>
              <w:top w:val="single" w:sz="4" w:space="0" w:color="auto"/>
              <w:left w:val="single" w:sz="4" w:space="0" w:color="auto"/>
              <w:bottom w:val="single" w:sz="4" w:space="0" w:color="auto"/>
              <w:right w:val="single" w:sz="4" w:space="0" w:color="auto"/>
            </w:tcBorders>
            <w:vAlign w:val="bottom"/>
          </w:tcPr>
          <w:p w14:paraId="7056CD60" w14:textId="7409B263" w:rsidR="00E55AEA" w:rsidRDefault="00E55AEA" w:rsidP="00E55AEA">
            <w:pPr>
              <w:ind w:firstLine="0"/>
              <w:jc w:val="center"/>
              <w:rPr>
                <w:b/>
                <w:bCs/>
                <w:sz w:val="24"/>
                <w:szCs w:val="24"/>
              </w:rPr>
            </w:pPr>
            <w:r w:rsidRPr="00632FA9">
              <w:rPr>
                <w:sz w:val="24"/>
                <w:szCs w:val="24"/>
              </w:rPr>
              <w:t>527 355,6</w:t>
            </w:r>
          </w:p>
        </w:tc>
        <w:tc>
          <w:tcPr>
            <w:tcW w:w="1362" w:type="dxa"/>
            <w:tcBorders>
              <w:top w:val="single" w:sz="4" w:space="0" w:color="auto"/>
              <w:left w:val="single" w:sz="4" w:space="0" w:color="auto"/>
              <w:bottom w:val="single" w:sz="4" w:space="0" w:color="auto"/>
              <w:right w:val="single" w:sz="4" w:space="0" w:color="auto"/>
            </w:tcBorders>
            <w:vAlign w:val="bottom"/>
          </w:tcPr>
          <w:p w14:paraId="4D11E059" w14:textId="26AA7293" w:rsidR="00E55AEA" w:rsidRDefault="00E55AEA" w:rsidP="00E55AEA">
            <w:pPr>
              <w:ind w:firstLine="0"/>
              <w:jc w:val="center"/>
              <w:rPr>
                <w:b/>
                <w:bCs/>
                <w:sz w:val="24"/>
                <w:szCs w:val="24"/>
              </w:rPr>
            </w:pPr>
            <w:r w:rsidRPr="00632FA9">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41D89591" w14:textId="63AF807F" w:rsidR="00E55AEA" w:rsidRDefault="00E55AEA" w:rsidP="00E55AEA">
            <w:pPr>
              <w:ind w:firstLine="0"/>
              <w:jc w:val="center"/>
              <w:rPr>
                <w:b/>
                <w:bCs/>
                <w:sz w:val="24"/>
                <w:szCs w:val="24"/>
              </w:rPr>
            </w:pPr>
            <w:r w:rsidRPr="00632FA9">
              <w:rPr>
                <w:sz w:val="24"/>
                <w:szCs w:val="24"/>
              </w:rPr>
              <w:t>0,0</w:t>
            </w:r>
          </w:p>
        </w:tc>
      </w:tr>
      <w:tr w:rsidR="00CA01E5" w14:paraId="539A377A"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5BF0038C" w14:textId="77777777" w:rsidR="00CA01E5" w:rsidRDefault="00CA01E5" w:rsidP="00CA01E5">
            <w:pPr>
              <w:ind w:firstLine="0"/>
              <w:jc w:val="center"/>
              <w:rPr>
                <w:b/>
                <w:bCs/>
                <w:sz w:val="24"/>
                <w:szCs w:val="24"/>
              </w:rPr>
            </w:pPr>
            <w:r w:rsidRPr="00E902B1">
              <w:rPr>
                <w:sz w:val="24"/>
                <w:szCs w:val="24"/>
              </w:rPr>
              <w:t>2 02 20216 14 0220 150</w:t>
            </w:r>
          </w:p>
        </w:tc>
        <w:tc>
          <w:tcPr>
            <w:tcW w:w="3132" w:type="dxa"/>
            <w:tcBorders>
              <w:top w:val="single" w:sz="4" w:space="0" w:color="auto"/>
              <w:left w:val="single" w:sz="4" w:space="0" w:color="auto"/>
              <w:bottom w:val="single" w:sz="4" w:space="0" w:color="auto"/>
              <w:right w:val="single" w:sz="4" w:space="0" w:color="auto"/>
            </w:tcBorders>
          </w:tcPr>
          <w:p w14:paraId="21C4FB10" w14:textId="77777777" w:rsidR="00CA01E5" w:rsidRDefault="00CA01E5" w:rsidP="00CA01E5">
            <w:pPr>
              <w:ind w:firstLine="0"/>
              <w:rPr>
                <w:b/>
                <w:bCs/>
                <w:sz w:val="24"/>
                <w:szCs w:val="24"/>
              </w:rPr>
            </w:pPr>
            <w:r w:rsidRPr="00E902B1">
              <w:rPr>
                <w:sz w:val="24"/>
                <w:szCs w:val="24"/>
              </w:rPr>
              <w:t>2.1.2.25. Субсидии на капитальный ремонт и ремонт автомобильных дорог общего пользования местного значения</w:t>
            </w:r>
          </w:p>
        </w:tc>
        <w:tc>
          <w:tcPr>
            <w:tcW w:w="1361" w:type="dxa"/>
            <w:tcBorders>
              <w:top w:val="single" w:sz="4" w:space="0" w:color="auto"/>
              <w:left w:val="single" w:sz="4" w:space="0" w:color="auto"/>
              <w:bottom w:val="single" w:sz="4" w:space="0" w:color="auto"/>
              <w:right w:val="single" w:sz="4" w:space="0" w:color="auto"/>
            </w:tcBorders>
            <w:vAlign w:val="bottom"/>
          </w:tcPr>
          <w:p w14:paraId="1CE04931" w14:textId="570BBF33" w:rsidR="00CA01E5" w:rsidRDefault="00CA01E5" w:rsidP="00CA01E5">
            <w:pPr>
              <w:ind w:firstLine="0"/>
              <w:jc w:val="center"/>
              <w:rPr>
                <w:b/>
                <w:bCs/>
                <w:sz w:val="24"/>
                <w:szCs w:val="24"/>
              </w:rPr>
            </w:pPr>
            <w:r>
              <w:rPr>
                <w:sz w:val="24"/>
                <w:szCs w:val="24"/>
              </w:rPr>
              <w:t>72 517,6</w:t>
            </w:r>
          </w:p>
        </w:tc>
        <w:tc>
          <w:tcPr>
            <w:tcW w:w="1362" w:type="dxa"/>
            <w:tcBorders>
              <w:top w:val="single" w:sz="4" w:space="0" w:color="auto"/>
              <w:left w:val="single" w:sz="4" w:space="0" w:color="auto"/>
              <w:bottom w:val="single" w:sz="4" w:space="0" w:color="auto"/>
              <w:right w:val="single" w:sz="4" w:space="0" w:color="auto"/>
            </w:tcBorders>
            <w:vAlign w:val="bottom"/>
          </w:tcPr>
          <w:p w14:paraId="63648F00" w14:textId="005D31C2" w:rsidR="00CA01E5" w:rsidRDefault="00CA01E5" w:rsidP="00CA01E5">
            <w:pPr>
              <w:ind w:firstLine="0"/>
              <w:jc w:val="center"/>
              <w:rPr>
                <w:b/>
                <w:bCs/>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23CEE7AA" w14:textId="506D7DE7" w:rsidR="00CA01E5" w:rsidRDefault="00CA01E5" w:rsidP="00CA01E5">
            <w:pPr>
              <w:ind w:firstLine="0"/>
              <w:jc w:val="center"/>
              <w:rPr>
                <w:b/>
                <w:bCs/>
                <w:sz w:val="24"/>
                <w:szCs w:val="24"/>
              </w:rPr>
            </w:pPr>
            <w:r>
              <w:rPr>
                <w:sz w:val="24"/>
                <w:szCs w:val="24"/>
              </w:rPr>
              <w:t>0,0</w:t>
            </w:r>
          </w:p>
        </w:tc>
      </w:tr>
      <w:tr w:rsidR="00CA01E5" w14:paraId="04D8B540" w14:textId="77777777" w:rsidTr="00443BED">
        <w:trPr>
          <w:trHeight w:val="2275"/>
        </w:trPr>
        <w:tc>
          <w:tcPr>
            <w:tcW w:w="2560" w:type="dxa"/>
            <w:tcBorders>
              <w:top w:val="single" w:sz="4" w:space="0" w:color="auto"/>
              <w:left w:val="single" w:sz="4" w:space="0" w:color="auto"/>
              <w:bottom w:val="single" w:sz="4" w:space="0" w:color="auto"/>
              <w:right w:val="single" w:sz="4" w:space="0" w:color="auto"/>
            </w:tcBorders>
            <w:noWrap/>
            <w:vAlign w:val="bottom"/>
          </w:tcPr>
          <w:p w14:paraId="5E4F318A" w14:textId="77777777" w:rsidR="00CA01E5" w:rsidRDefault="00CA01E5" w:rsidP="00CA01E5">
            <w:pPr>
              <w:ind w:firstLine="0"/>
              <w:jc w:val="center"/>
              <w:rPr>
                <w:b/>
                <w:bCs/>
                <w:sz w:val="24"/>
                <w:szCs w:val="24"/>
              </w:rPr>
            </w:pPr>
            <w:r w:rsidRPr="00E902B1">
              <w:rPr>
                <w:sz w:val="24"/>
                <w:szCs w:val="24"/>
              </w:rPr>
              <w:t>2 02 20303 14 0220 150</w:t>
            </w:r>
          </w:p>
        </w:tc>
        <w:tc>
          <w:tcPr>
            <w:tcW w:w="3132" w:type="dxa"/>
            <w:tcBorders>
              <w:top w:val="single" w:sz="4" w:space="0" w:color="auto"/>
              <w:left w:val="single" w:sz="4" w:space="0" w:color="auto"/>
              <w:bottom w:val="single" w:sz="4" w:space="0" w:color="auto"/>
              <w:right w:val="single" w:sz="4" w:space="0" w:color="auto"/>
            </w:tcBorders>
          </w:tcPr>
          <w:p w14:paraId="1F2C5C64" w14:textId="77777777" w:rsidR="00CA01E5" w:rsidRDefault="00CA01E5" w:rsidP="00CA01E5">
            <w:pPr>
              <w:ind w:firstLine="0"/>
              <w:rPr>
                <w:b/>
                <w:bCs/>
                <w:sz w:val="24"/>
                <w:szCs w:val="24"/>
              </w:rPr>
            </w:pPr>
            <w:r w:rsidRPr="00E902B1">
              <w:rPr>
                <w:sz w:val="24"/>
                <w:szCs w:val="24"/>
              </w:rPr>
              <w:t>2.1.2.26. Субсидии на реализацию мероприятий по модернизации, реконструкции, строительству и капитальному ремонту объектов коммунальной инфраструктуры</w:t>
            </w:r>
          </w:p>
        </w:tc>
        <w:tc>
          <w:tcPr>
            <w:tcW w:w="1361" w:type="dxa"/>
            <w:tcBorders>
              <w:top w:val="single" w:sz="4" w:space="0" w:color="auto"/>
              <w:left w:val="single" w:sz="4" w:space="0" w:color="auto"/>
              <w:bottom w:val="single" w:sz="4" w:space="0" w:color="auto"/>
              <w:right w:val="single" w:sz="4" w:space="0" w:color="auto"/>
            </w:tcBorders>
            <w:vAlign w:val="bottom"/>
          </w:tcPr>
          <w:p w14:paraId="03E13954" w14:textId="77777777" w:rsidR="00CA01E5" w:rsidRDefault="00CA01E5" w:rsidP="00CA01E5">
            <w:pPr>
              <w:ind w:firstLine="0"/>
              <w:jc w:val="center"/>
              <w:rPr>
                <w:b/>
                <w:bCs/>
                <w:sz w:val="24"/>
                <w:szCs w:val="24"/>
              </w:rPr>
            </w:pPr>
            <w:r w:rsidRPr="008A18F8">
              <w:rPr>
                <w:sz w:val="24"/>
                <w:szCs w:val="24"/>
              </w:rPr>
              <w:t>168 740,3</w:t>
            </w:r>
          </w:p>
        </w:tc>
        <w:tc>
          <w:tcPr>
            <w:tcW w:w="1362" w:type="dxa"/>
            <w:tcBorders>
              <w:top w:val="single" w:sz="4" w:space="0" w:color="auto"/>
              <w:left w:val="single" w:sz="4" w:space="0" w:color="auto"/>
              <w:bottom w:val="single" w:sz="4" w:space="0" w:color="auto"/>
              <w:right w:val="single" w:sz="4" w:space="0" w:color="auto"/>
            </w:tcBorders>
          </w:tcPr>
          <w:p w14:paraId="72610C8D" w14:textId="77777777" w:rsidR="00CA01E5" w:rsidRPr="008A18F8" w:rsidRDefault="00CA01E5" w:rsidP="00CA01E5">
            <w:pPr>
              <w:ind w:firstLine="0"/>
              <w:jc w:val="center"/>
              <w:rPr>
                <w:sz w:val="24"/>
                <w:szCs w:val="24"/>
              </w:rPr>
            </w:pPr>
          </w:p>
          <w:p w14:paraId="102B708A" w14:textId="77777777" w:rsidR="00CA01E5" w:rsidRPr="008A18F8" w:rsidRDefault="00CA01E5" w:rsidP="00CA01E5">
            <w:pPr>
              <w:ind w:firstLine="0"/>
              <w:jc w:val="center"/>
              <w:rPr>
                <w:sz w:val="24"/>
                <w:szCs w:val="24"/>
              </w:rPr>
            </w:pPr>
          </w:p>
          <w:p w14:paraId="6D892696" w14:textId="77777777" w:rsidR="00CA01E5" w:rsidRPr="008A18F8" w:rsidRDefault="00CA01E5" w:rsidP="00CA01E5">
            <w:pPr>
              <w:ind w:firstLine="0"/>
              <w:jc w:val="center"/>
              <w:rPr>
                <w:sz w:val="24"/>
                <w:szCs w:val="24"/>
              </w:rPr>
            </w:pPr>
          </w:p>
          <w:p w14:paraId="419A3B22" w14:textId="77777777" w:rsidR="00CA01E5" w:rsidRPr="008A18F8" w:rsidRDefault="00CA01E5" w:rsidP="00CA01E5">
            <w:pPr>
              <w:ind w:firstLine="0"/>
              <w:jc w:val="center"/>
              <w:rPr>
                <w:sz w:val="24"/>
                <w:szCs w:val="24"/>
              </w:rPr>
            </w:pPr>
          </w:p>
          <w:p w14:paraId="54DB5DE5" w14:textId="77777777" w:rsidR="00CA01E5" w:rsidRDefault="00CA01E5" w:rsidP="00CA01E5">
            <w:pPr>
              <w:ind w:firstLine="0"/>
              <w:jc w:val="center"/>
              <w:rPr>
                <w:sz w:val="24"/>
                <w:szCs w:val="24"/>
              </w:rPr>
            </w:pPr>
          </w:p>
          <w:p w14:paraId="7EADEC29" w14:textId="77777777" w:rsidR="00CA01E5" w:rsidRDefault="00CA01E5" w:rsidP="00CA01E5">
            <w:pPr>
              <w:ind w:firstLine="0"/>
              <w:jc w:val="center"/>
              <w:rPr>
                <w:sz w:val="24"/>
                <w:szCs w:val="24"/>
              </w:rPr>
            </w:pPr>
          </w:p>
          <w:p w14:paraId="7149D628" w14:textId="77777777" w:rsidR="00CA01E5" w:rsidRDefault="00CA01E5" w:rsidP="00CA01E5">
            <w:pPr>
              <w:ind w:firstLine="0"/>
              <w:jc w:val="center"/>
              <w:rPr>
                <w:sz w:val="24"/>
                <w:szCs w:val="24"/>
              </w:rPr>
            </w:pPr>
          </w:p>
          <w:p w14:paraId="38A9A0B6" w14:textId="77777777" w:rsidR="00CA01E5" w:rsidRDefault="00CA01E5" w:rsidP="00CA01E5">
            <w:pPr>
              <w:ind w:firstLine="0"/>
              <w:jc w:val="center"/>
              <w:rPr>
                <w:b/>
                <w:bCs/>
                <w:sz w:val="24"/>
                <w:szCs w:val="24"/>
              </w:rPr>
            </w:pPr>
            <w:r w:rsidRPr="008A18F8">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5E873A69" w14:textId="77777777" w:rsidR="00CA01E5" w:rsidRDefault="00CA01E5" w:rsidP="00CA01E5">
            <w:pPr>
              <w:ind w:firstLine="0"/>
              <w:jc w:val="center"/>
              <w:rPr>
                <w:b/>
                <w:bCs/>
                <w:sz w:val="24"/>
                <w:szCs w:val="24"/>
              </w:rPr>
            </w:pPr>
            <w:r w:rsidRPr="008A18F8">
              <w:rPr>
                <w:sz w:val="24"/>
                <w:szCs w:val="24"/>
              </w:rPr>
              <w:t>0,0</w:t>
            </w:r>
          </w:p>
        </w:tc>
      </w:tr>
      <w:tr w:rsidR="00885587" w14:paraId="1102E7DD"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08AE0955" w14:textId="77777777" w:rsidR="00885587" w:rsidRDefault="00885587" w:rsidP="00885587">
            <w:pPr>
              <w:ind w:firstLine="0"/>
              <w:jc w:val="center"/>
              <w:rPr>
                <w:sz w:val="24"/>
                <w:szCs w:val="24"/>
              </w:rPr>
            </w:pPr>
          </w:p>
          <w:p w14:paraId="17A8B462" w14:textId="77777777" w:rsidR="00885587" w:rsidRDefault="00885587" w:rsidP="00885587">
            <w:pPr>
              <w:ind w:firstLine="0"/>
              <w:jc w:val="center"/>
              <w:rPr>
                <w:sz w:val="24"/>
                <w:szCs w:val="24"/>
              </w:rPr>
            </w:pPr>
          </w:p>
          <w:p w14:paraId="3E1CD76A" w14:textId="77777777" w:rsidR="00885587" w:rsidRDefault="00885587" w:rsidP="00885587">
            <w:pPr>
              <w:ind w:firstLine="0"/>
              <w:jc w:val="center"/>
              <w:rPr>
                <w:sz w:val="24"/>
                <w:szCs w:val="24"/>
              </w:rPr>
            </w:pPr>
          </w:p>
          <w:p w14:paraId="7380BFBE" w14:textId="77777777" w:rsidR="00885587" w:rsidRDefault="00885587" w:rsidP="00885587">
            <w:pPr>
              <w:ind w:firstLine="0"/>
              <w:jc w:val="center"/>
              <w:rPr>
                <w:sz w:val="24"/>
                <w:szCs w:val="24"/>
              </w:rPr>
            </w:pPr>
          </w:p>
          <w:p w14:paraId="2D48CBBE" w14:textId="77777777" w:rsidR="00885587" w:rsidRDefault="00885587" w:rsidP="00885587">
            <w:pPr>
              <w:ind w:firstLine="0"/>
              <w:jc w:val="center"/>
              <w:rPr>
                <w:sz w:val="24"/>
                <w:szCs w:val="24"/>
              </w:rPr>
            </w:pPr>
          </w:p>
          <w:p w14:paraId="5CBD0B44" w14:textId="77777777" w:rsidR="00885587" w:rsidRDefault="00885587" w:rsidP="00885587">
            <w:pPr>
              <w:ind w:firstLine="0"/>
              <w:jc w:val="center"/>
              <w:rPr>
                <w:sz w:val="24"/>
                <w:szCs w:val="24"/>
              </w:rPr>
            </w:pPr>
          </w:p>
          <w:p w14:paraId="5B662856" w14:textId="77777777" w:rsidR="00885587" w:rsidRDefault="00885587" w:rsidP="00885587">
            <w:pPr>
              <w:ind w:firstLine="0"/>
              <w:jc w:val="center"/>
              <w:rPr>
                <w:sz w:val="24"/>
                <w:szCs w:val="24"/>
              </w:rPr>
            </w:pPr>
          </w:p>
          <w:p w14:paraId="79265603" w14:textId="77777777" w:rsidR="00885587" w:rsidRDefault="00885587" w:rsidP="00885587">
            <w:pPr>
              <w:ind w:firstLine="0"/>
              <w:jc w:val="center"/>
              <w:rPr>
                <w:b/>
                <w:bCs/>
                <w:sz w:val="24"/>
                <w:szCs w:val="24"/>
              </w:rPr>
            </w:pPr>
            <w:r w:rsidRPr="00E902B1">
              <w:rPr>
                <w:sz w:val="24"/>
                <w:szCs w:val="24"/>
              </w:rPr>
              <w:t>2 02 20299 14 0220 150</w:t>
            </w:r>
          </w:p>
        </w:tc>
        <w:tc>
          <w:tcPr>
            <w:tcW w:w="3132" w:type="dxa"/>
            <w:tcBorders>
              <w:top w:val="single" w:sz="4" w:space="0" w:color="auto"/>
              <w:left w:val="single" w:sz="4" w:space="0" w:color="auto"/>
              <w:bottom w:val="single" w:sz="4" w:space="0" w:color="auto"/>
              <w:right w:val="single" w:sz="4" w:space="0" w:color="auto"/>
            </w:tcBorders>
          </w:tcPr>
          <w:p w14:paraId="4EBEAB13" w14:textId="77777777" w:rsidR="00885587" w:rsidRDefault="00885587" w:rsidP="00885587">
            <w:pPr>
              <w:ind w:firstLine="0"/>
              <w:rPr>
                <w:b/>
                <w:bCs/>
                <w:sz w:val="24"/>
                <w:szCs w:val="24"/>
              </w:rPr>
            </w:pPr>
            <w:r w:rsidRPr="00E902B1">
              <w:rPr>
                <w:sz w:val="24"/>
                <w:szCs w:val="24"/>
              </w:rPr>
              <w:t xml:space="preserve">2.1.2.27. Субсидии на обеспечение мероприятий по переселению граждан из аварийного жилищного фонда за счет средств публично-правовой компании </w:t>
            </w:r>
            <w:r>
              <w:rPr>
                <w:sz w:val="24"/>
                <w:szCs w:val="24"/>
              </w:rPr>
              <w:t>«</w:t>
            </w:r>
            <w:r w:rsidRPr="00E902B1">
              <w:rPr>
                <w:sz w:val="24"/>
                <w:szCs w:val="24"/>
              </w:rPr>
              <w:t>Фонд развития территорий</w:t>
            </w:r>
            <w:r>
              <w:rPr>
                <w:sz w:val="24"/>
                <w:szCs w:val="24"/>
              </w:rPr>
              <w:t>»</w:t>
            </w:r>
          </w:p>
        </w:tc>
        <w:tc>
          <w:tcPr>
            <w:tcW w:w="1361" w:type="dxa"/>
            <w:tcBorders>
              <w:top w:val="single" w:sz="4" w:space="0" w:color="auto"/>
              <w:left w:val="single" w:sz="4" w:space="0" w:color="auto"/>
              <w:bottom w:val="single" w:sz="4" w:space="0" w:color="auto"/>
              <w:right w:val="single" w:sz="4" w:space="0" w:color="auto"/>
            </w:tcBorders>
            <w:vAlign w:val="bottom"/>
          </w:tcPr>
          <w:p w14:paraId="357132F2" w14:textId="3D875409" w:rsidR="00885587" w:rsidRDefault="00885587" w:rsidP="00885587">
            <w:pPr>
              <w:ind w:firstLine="0"/>
              <w:jc w:val="center"/>
              <w:rPr>
                <w:b/>
                <w:bCs/>
                <w:sz w:val="24"/>
                <w:szCs w:val="24"/>
              </w:rPr>
            </w:pPr>
            <w:r w:rsidRPr="004E34B9">
              <w:rPr>
                <w:sz w:val="24"/>
                <w:szCs w:val="24"/>
              </w:rPr>
              <w:t>4 037,5</w:t>
            </w:r>
          </w:p>
        </w:tc>
        <w:tc>
          <w:tcPr>
            <w:tcW w:w="1362" w:type="dxa"/>
            <w:tcBorders>
              <w:top w:val="single" w:sz="4" w:space="0" w:color="auto"/>
              <w:left w:val="single" w:sz="4" w:space="0" w:color="auto"/>
              <w:bottom w:val="single" w:sz="4" w:space="0" w:color="auto"/>
              <w:right w:val="single" w:sz="4" w:space="0" w:color="auto"/>
            </w:tcBorders>
            <w:vAlign w:val="bottom"/>
          </w:tcPr>
          <w:p w14:paraId="68BA77E4" w14:textId="6E10AA5A" w:rsidR="00885587" w:rsidRDefault="00885587" w:rsidP="00885587">
            <w:pPr>
              <w:ind w:firstLine="0"/>
              <w:jc w:val="center"/>
              <w:rPr>
                <w:b/>
                <w:bCs/>
                <w:sz w:val="24"/>
                <w:szCs w:val="24"/>
              </w:rPr>
            </w:pPr>
            <w:r w:rsidRPr="004E34B9">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51F722E7" w14:textId="6E35CD19" w:rsidR="00885587" w:rsidRDefault="00885587" w:rsidP="00885587">
            <w:pPr>
              <w:ind w:firstLine="0"/>
              <w:jc w:val="center"/>
              <w:rPr>
                <w:b/>
                <w:bCs/>
                <w:sz w:val="24"/>
                <w:szCs w:val="24"/>
              </w:rPr>
            </w:pPr>
            <w:r w:rsidRPr="004E34B9">
              <w:rPr>
                <w:sz w:val="24"/>
                <w:szCs w:val="24"/>
              </w:rPr>
              <w:t>0,0</w:t>
            </w:r>
          </w:p>
        </w:tc>
      </w:tr>
      <w:tr w:rsidR="00CA01E5" w14:paraId="063A91C2"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3785CB00" w14:textId="77777777" w:rsidR="00CA01E5" w:rsidRDefault="00CA01E5" w:rsidP="00CA01E5">
            <w:pPr>
              <w:ind w:firstLine="0"/>
              <w:jc w:val="center"/>
              <w:rPr>
                <w:b/>
                <w:bCs/>
                <w:sz w:val="24"/>
                <w:szCs w:val="24"/>
              </w:rPr>
            </w:pPr>
            <w:r w:rsidRPr="009840B6">
              <w:rPr>
                <w:sz w:val="24"/>
                <w:szCs w:val="24"/>
              </w:rPr>
              <w:t>2 02 20300 14 0220 150</w:t>
            </w:r>
          </w:p>
        </w:tc>
        <w:tc>
          <w:tcPr>
            <w:tcW w:w="3132" w:type="dxa"/>
            <w:tcBorders>
              <w:top w:val="single" w:sz="4" w:space="0" w:color="auto"/>
              <w:left w:val="single" w:sz="4" w:space="0" w:color="auto"/>
              <w:bottom w:val="single" w:sz="4" w:space="0" w:color="auto"/>
              <w:right w:val="single" w:sz="4" w:space="0" w:color="auto"/>
            </w:tcBorders>
          </w:tcPr>
          <w:p w14:paraId="22C97DF1" w14:textId="77777777" w:rsidR="00CA01E5" w:rsidRDefault="00CA01E5" w:rsidP="00CA01E5">
            <w:pPr>
              <w:ind w:firstLine="0"/>
              <w:rPr>
                <w:b/>
                <w:bCs/>
                <w:sz w:val="24"/>
                <w:szCs w:val="24"/>
              </w:rPr>
            </w:pPr>
            <w:r w:rsidRPr="009840B6">
              <w:rPr>
                <w:sz w:val="24"/>
                <w:szCs w:val="24"/>
              </w:rPr>
              <w:t>2.1.2.28. Субсидии на реализацию мероприятий по модернизации, реконструкции, строительству и капитальному ремонту объектов коммунальной инфраструктуры за счет сред</w:t>
            </w:r>
            <w:r>
              <w:rPr>
                <w:sz w:val="24"/>
                <w:szCs w:val="24"/>
              </w:rPr>
              <w:t>ств публично-правовой компании «</w:t>
            </w:r>
            <w:r w:rsidRPr="009840B6">
              <w:rPr>
                <w:sz w:val="24"/>
                <w:szCs w:val="24"/>
              </w:rPr>
              <w:t>Фонд развития территорий</w:t>
            </w:r>
            <w:r>
              <w:rPr>
                <w:sz w:val="24"/>
                <w:szCs w:val="24"/>
              </w:rPr>
              <w:t>»</w:t>
            </w:r>
          </w:p>
        </w:tc>
        <w:tc>
          <w:tcPr>
            <w:tcW w:w="1361" w:type="dxa"/>
            <w:tcBorders>
              <w:top w:val="single" w:sz="4" w:space="0" w:color="auto"/>
              <w:left w:val="single" w:sz="4" w:space="0" w:color="auto"/>
              <w:bottom w:val="single" w:sz="4" w:space="0" w:color="auto"/>
              <w:right w:val="single" w:sz="4" w:space="0" w:color="auto"/>
            </w:tcBorders>
            <w:vAlign w:val="bottom"/>
          </w:tcPr>
          <w:p w14:paraId="26F15035" w14:textId="77777777" w:rsidR="00CA01E5" w:rsidRDefault="00CA01E5" w:rsidP="00CA01E5">
            <w:pPr>
              <w:ind w:firstLine="0"/>
              <w:jc w:val="center"/>
              <w:rPr>
                <w:b/>
                <w:bCs/>
                <w:sz w:val="24"/>
                <w:szCs w:val="24"/>
              </w:rPr>
            </w:pPr>
            <w:r w:rsidRPr="008A18F8">
              <w:rPr>
                <w:sz w:val="24"/>
                <w:szCs w:val="24"/>
              </w:rPr>
              <w:t>278 157,0</w:t>
            </w:r>
          </w:p>
        </w:tc>
        <w:tc>
          <w:tcPr>
            <w:tcW w:w="1362" w:type="dxa"/>
            <w:tcBorders>
              <w:top w:val="single" w:sz="4" w:space="0" w:color="auto"/>
              <w:left w:val="single" w:sz="4" w:space="0" w:color="auto"/>
              <w:bottom w:val="single" w:sz="4" w:space="0" w:color="auto"/>
              <w:right w:val="single" w:sz="4" w:space="0" w:color="auto"/>
            </w:tcBorders>
            <w:vAlign w:val="bottom"/>
          </w:tcPr>
          <w:p w14:paraId="129EC9F0" w14:textId="77777777" w:rsidR="00CA01E5" w:rsidRDefault="00CA01E5" w:rsidP="00CA01E5">
            <w:pPr>
              <w:ind w:firstLine="0"/>
              <w:jc w:val="center"/>
              <w:rPr>
                <w:b/>
                <w:bCs/>
                <w:sz w:val="24"/>
                <w:szCs w:val="24"/>
              </w:rPr>
            </w:pPr>
            <w:r w:rsidRPr="008A18F8">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70B5B701" w14:textId="77777777" w:rsidR="00CA01E5" w:rsidRDefault="00CA01E5" w:rsidP="00CA01E5">
            <w:pPr>
              <w:ind w:firstLine="0"/>
              <w:jc w:val="center"/>
              <w:rPr>
                <w:b/>
                <w:bCs/>
                <w:sz w:val="24"/>
                <w:szCs w:val="24"/>
              </w:rPr>
            </w:pPr>
            <w:r w:rsidRPr="008A18F8">
              <w:rPr>
                <w:sz w:val="24"/>
                <w:szCs w:val="24"/>
              </w:rPr>
              <w:t>0,0</w:t>
            </w:r>
          </w:p>
        </w:tc>
      </w:tr>
      <w:tr w:rsidR="00CA01E5" w14:paraId="6353BFB5"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0FF684A3" w14:textId="77777777" w:rsidR="00CA01E5" w:rsidRDefault="00CA01E5" w:rsidP="00CA01E5">
            <w:pPr>
              <w:ind w:firstLine="0"/>
              <w:jc w:val="center"/>
              <w:rPr>
                <w:b/>
                <w:bCs/>
                <w:sz w:val="24"/>
                <w:szCs w:val="24"/>
              </w:rPr>
            </w:pPr>
            <w:r w:rsidRPr="003D1A0A">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tcPr>
          <w:p w14:paraId="7F4B2DCA" w14:textId="77777777" w:rsidR="00CA01E5" w:rsidRDefault="00CA01E5" w:rsidP="00CA01E5">
            <w:pPr>
              <w:ind w:firstLine="0"/>
              <w:rPr>
                <w:b/>
                <w:bCs/>
                <w:sz w:val="24"/>
                <w:szCs w:val="24"/>
              </w:rPr>
            </w:pPr>
            <w:r w:rsidRPr="003D1A0A">
              <w:rPr>
                <w:sz w:val="24"/>
                <w:szCs w:val="24"/>
              </w:rPr>
              <w:t>2.1.2.29. Субсидии на реализацию проекта инициативного бюджетирования «Вам решать!»</w:t>
            </w:r>
          </w:p>
        </w:tc>
        <w:tc>
          <w:tcPr>
            <w:tcW w:w="1361" w:type="dxa"/>
            <w:tcBorders>
              <w:top w:val="single" w:sz="4" w:space="0" w:color="auto"/>
              <w:left w:val="single" w:sz="4" w:space="0" w:color="auto"/>
              <w:bottom w:val="single" w:sz="4" w:space="0" w:color="auto"/>
              <w:right w:val="single" w:sz="4" w:space="0" w:color="auto"/>
            </w:tcBorders>
            <w:vAlign w:val="bottom"/>
          </w:tcPr>
          <w:p w14:paraId="022890A7" w14:textId="77777777" w:rsidR="00CA01E5" w:rsidRDefault="00CA01E5" w:rsidP="00CA01E5">
            <w:pPr>
              <w:ind w:firstLine="0"/>
              <w:jc w:val="center"/>
              <w:rPr>
                <w:b/>
                <w:bCs/>
                <w:sz w:val="24"/>
                <w:szCs w:val="24"/>
              </w:rPr>
            </w:pPr>
            <w:r w:rsidRPr="003D1A0A">
              <w:rPr>
                <w:sz w:val="24"/>
                <w:szCs w:val="24"/>
              </w:rPr>
              <w:t>39 605,2</w:t>
            </w:r>
          </w:p>
        </w:tc>
        <w:tc>
          <w:tcPr>
            <w:tcW w:w="1362" w:type="dxa"/>
            <w:tcBorders>
              <w:top w:val="single" w:sz="4" w:space="0" w:color="auto"/>
              <w:left w:val="single" w:sz="4" w:space="0" w:color="auto"/>
              <w:bottom w:val="single" w:sz="4" w:space="0" w:color="auto"/>
              <w:right w:val="single" w:sz="4" w:space="0" w:color="auto"/>
            </w:tcBorders>
            <w:vAlign w:val="bottom"/>
          </w:tcPr>
          <w:p w14:paraId="69420A4B" w14:textId="77777777" w:rsidR="00CA01E5" w:rsidRDefault="00CA01E5" w:rsidP="00CA01E5">
            <w:pPr>
              <w:ind w:firstLine="0"/>
              <w:jc w:val="center"/>
              <w:rPr>
                <w:b/>
                <w:bCs/>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2591BEDC" w14:textId="77777777" w:rsidR="00CA01E5" w:rsidRDefault="00CA01E5" w:rsidP="00CA01E5">
            <w:pPr>
              <w:ind w:firstLine="0"/>
              <w:jc w:val="center"/>
              <w:rPr>
                <w:b/>
                <w:bCs/>
                <w:sz w:val="24"/>
                <w:szCs w:val="24"/>
              </w:rPr>
            </w:pPr>
            <w:r>
              <w:rPr>
                <w:sz w:val="24"/>
                <w:szCs w:val="24"/>
              </w:rPr>
              <w:t>0,0</w:t>
            </w:r>
          </w:p>
        </w:tc>
      </w:tr>
      <w:tr w:rsidR="00885587" w14:paraId="36059F4E"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3F59D94C" w14:textId="415F5AFE" w:rsidR="00885587" w:rsidRDefault="00885587" w:rsidP="00885587">
            <w:pPr>
              <w:ind w:firstLine="0"/>
              <w:jc w:val="center"/>
              <w:rPr>
                <w:b/>
                <w:bCs/>
                <w:sz w:val="24"/>
                <w:szCs w:val="24"/>
              </w:rPr>
            </w:pPr>
            <w:r w:rsidRPr="0073234B">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tcPr>
          <w:p w14:paraId="74F209AE" w14:textId="0232A602" w:rsidR="00885587" w:rsidRDefault="00885587" w:rsidP="00885587">
            <w:pPr>
              <w:ind w:firstLine="0"/>
              <w:rPr>
                <w:b/>
                <w:bCs/>
                <w:sz w:val="24"/>
                <w:szCs w:val="24"/>
              </w:rPr>
            </w:pPr>
            <w:r w:rsidRPr="0073234B">
              <w:rPr>
                <w:sz w:val="24"/>
                <w:szCs w:val="24"/>
              </w:rPr>
              <w:t xml:space="preserve"> 2.1.2.30. Субсидии на осуществление социальных выплат молодым семьям на приобретение жилья или </w:t>
            </w:r>
            <w:r w:rsidRPr="0073234B">
              <w:rPr>
                <w:sz w:val="24"/>
                <w:szCs w:val="24"/>
              </w:rPr>
              <w:lastRenderedPageBreak/>
              <w:t>строительство индивидуального жилого дома</w:t>
            </w:r>
          </w:p>
        </w:tc>
        <w:tc>
          <w:tcPr>
            <w:tcW w:w="1361" w:type="dxa"/>
            <w:tcBorders>
              <w:top w:val="single" w:sz="4" w:space="0" w:color="auto"/>
              <w:left w:val="single" w:sz="4" w:space="0" w:color="auto"/>
              <w:bottom w:val="single" w:sz="4" w:space="0" w:color="auto"/>
              <w:right w:val="single" w:sz="4" w:space="0" w:color="auto"/>
            </w:tcBorders>
            <w:vAlign w:val="bottom"/>
          </w:tcPr>
          <w:p w14:paraId="046A4696" w14:textId="2A22C4D9" w:rsidR="00885587" w:rsidRPr="0099635D" w:rsidRDefault="00885587" w:rsidP="00885587">
            <w:pPr>
              <w:ind w:firstLine="0"/>
              <w:jc w:val="center"/>
              <w:rPr>
                <w:b/>
                <w:bCs/>
                <w:sz w:val="24"/>
                <w:szCs w:val="24"/>
              </w:rPr>
            </w:pPr>
            <w:r w:rsidRPr="004E34B9">
              <w:rPr>
                <w:sz w:val="24"/>
                <w:szCs w:val="24"/>
              </w:rPr>
              <w:lastRenderedPageBreak/>
              <w:t>0,0</w:t>
            </w:r>
          </w:p>
        </w:tc>
        <w:tc>
          <w:tcPr>
            <w:tcW w:w="1362" w:type="dxa"/>
            <w:tcBorders>
              <w:top w:val="single" w:sz="4" w:space="0" w:color="auto"/>
              <w:left w:val="single" w:sz="4" w:space="0" w:color="auto"/>
              <w:bottom w:val="single" w:sz="4" w:space="0" w:color="auto"/>
              <w:right w:val="single" w:sz="4" w:space="0" w:color="auto"/>
            </w:tcBorders>
            <w:vAlign w:val="bottom"/>
          </w:tcPr>
          <w:p w14:paraId="7C228B08" w14:textId="315F3020" w:rsidR="00885587" w:rsidRPr="0099635D" w:rsidRDefault="00885587" w:rsidP="00885587">
            <w:pPr>
              <w:ind w:firstLine="0"/>
              <w:jc w:val="center"/>
              <w:rPr>
                <w:b/>
                <w:bCs/>
                <w:sz w:val="24"/>
                <w:szCs w:val="24"/>
              </w:rPr>
            </w:pPr>
            <w:r w:rsidRPr="004E34B9">
              <w:rPr>
                <w:sz w:val="24"/>
                <w:szCs w:val="24"/>
              </w:rPr>
              <w:t>400,0</w:t>
            </w:r>
          </w:p>
        </w:tc>
        <w:tc>
          <w:tcPr>
            <w:tcW w:w="1356" w:type="dxa"/>
            <w:tcBorders>
              <w:top w:val="single" w:sz="4" w:space="0" w:color="auto"/>
              <w:left w:val="single" w:sz="4" w:space="0" w:color="auto"/>
              <w:bottom w:val="single" w:sz="4" w:space="0" w:color="auto"/>
              <w:right w:val="single" w:sz="4" w:space="0" w:color="auto"/>
            </w:tcBorders>
            <w:vAlign w:val="bottom"/>
          </w:tcPr>
          <w:p w14:paraId="543CA7FE" w14:textId="66D6A30F" w:rsidR="00885587" w:rsidRPr="0099635D" w:rsidRDefault="00885587" w:rsidP="00885587">
            <w:pPr>
              <w:ind w:firstLine="0"/>
              <w:jc w:val="center"/>
              <w:rPr>
                <w:b/>
                <w:bCs/>
                <w:sz w:val="24"/>
                <w:szCs w:val="24"/>
              </w:rPr>
            </w:pPr>
            <w:r w:rsidRPr="004E34B9">
              <w:rPr>
                <w:sz w:val="24"/>
                <w:szCs w:val="24"/>
              </w:rPr>
              <w:t>400,0</w:t>
            </w:r>
          </w:p>
        </w:tc>
      </w:tr>
      <w:tr w:rsidR="00885587" w14:paraId="729D3D15" w14:textId="77777777" w:rsidTr="007C49A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10BD399F" w14:textId="00F6F262" w:rsidR="00885587" w:rsidRDefault="00885587" w:rsidP="00885587">
            <w:pPr>
              <w:ind w:firstLine="0"/>
              <w:jc w:val="center"/>
              <w:rPr>
                <w:b/>
                <w:bCs/>
                <w:sz w:val="24"/>
                <w:szCs w:val="24"/>
              </w:rPr>
            </w:pPr>
            <w:r w:rsidRPr="00C62704">
              <w:rPr>
                <w:sz w:val="24"/>
                <w:szCs w:val="24"/>
              </w:rPr>
              <w:lastRenderedPageBreak/>
              <w:t>2 02 29999 14 0220 150</w:t>
            </w:r>
          </w:p>
        </w:tc>
        <w:tc>
          <w:tcPr>
            <w:tcW w:w="3132" w:type="dxa"/>
            <w:tcBorders>
              <w:top w:val="single" w:sz="4" w:space="0" w:color="auto"/>
              <w:left w:val="single" w:sz="4" w:space="0" w:color="auto"/>
              <w:bottom w:val="single" w:sz="4" w:space="0" w:color="auto"/>
              <w:right w:val="single" w:sz="4" w:space="0" w:color="auto"/>
            </w:tcBorders>
          </w:tcPr>
          <w:p w14:paraId="46584AC6" w14:textId="1CBD43F0" w:rsidR="00885587" w:rsidRDefault="00885587" w:rsidP="00885587">
            <w:pPr>
              <w:ind w:firstLine="0"/>
              <w:rPr>
                <w:b/>
                <w:bCs/>
                <w:sz w:val="24"/>
                <w:szCs w:val="24"/>
              </w:rPr>
            </w:pPr>
            <w:r w:rsidRPr="00C62704">
              <w:rPr>
                <w:sz w:val="24"/>
                <w:szCs w:val="24"/>
              </w:rPr>
              <w:t>2.1.2.31. Субсидии на реализацию мероприятий в рамках адресной инвестиционной программы</w:t>
            </w:r>
          </w:p>
        </w:tc>
        <w:tc>
          <w:tcPr>
            <w:tcW w:w="1361" w:type="dxa"/>
            <w:tcBorders>
              <w:top w:val="single" w:sz="4" w:space="0" w:color="auto"/>
              <w:left w:val="single" w:sz="4" w:space="0" w:color="auto"/>
              <w:bottom w:val="single" w:sz="4" w:space="0" w:color="auto"/>
              <w:right w:val="single" w:sz="4" w:space="0" w:color="auto"/>
            </w:tcBorders>
          </w:tcPr>
          <w:p w14:paraId="3272E43A" w14:textId="77777777" w:rsidR="00885587" w:rsidRDefault="00885587" w:rsidP="00885587">
            <w:pPr>
              <w:ind w:firstLine="0"/>
              <w:jc w:val="center"/>
              <w:rPr>
                <w:sz w:val="24"/>
                <w:szCs w:val="24"/>
              </w:rPr>
            </w:pPr>
          </w:p>
          <w:p w14:paraId="7CAA40A3" w14:textId="77777777" w:rsidR="00885587" w:rsidRDefault="00885587" w:rsidP="00885587">
            <w:pPr>
              <w:ind w:firstLine="0"/>
              <w:jc w:val="center"/>
              <w:rPr>
                <w:sz w:val="24"/>
                <w:szCs w:val="24"/>
              </w:rPr>
            </w:pPr>
          </w:p>
          <w:p w14:paraId="2A7E9691" w14:textId="77777777" w:rsidR="00885587" w:rsidRDefault="00885587" w:rsidP="00885587">
            <w:pPr>
              <w:ind w:firstLine="0"/>
              <w:jc w:val="center"/>
              <w:rPr>
                <w:sz w:val="24"/>
                <w:szCs w:val="24"/>
              </w:rPr>
            </w:pPr>
          </w:p>
          <w:p w14:paraId="5562FB23" w14:textId="77777777" w:rsidR="00885587" w:rsidRDefault="00885587" w:rsidP="00885587">
            <w:pPr>
              <w:ind w:firstLine="0"/>
              <w:jc w:val="center"/>
              <w:rPr>
                <w:sz w:val="24"/>
                <w:szCs w:val="24"/>
              </w:rPr>
            </w:pPr>
          </w:p>
          <w:p w14:paraId="443968BE" w14:textId="51494BF9" w:rsidR="00885587" w:rsidRPr="0099635D" w:rsidRDefault="00885587" w:rsidP="00885587">
            <w:pPr>
              <w:ind w:firstLine="0"/>
              <w:jc w:val="center"/>
              <w:rPr>
                <w:b/>
                <w:bCs/>
                <w:sz w:val="24"/>
                <w:szCs w:val="24"/>
              </w:rPr>
            </w:pPr>
            <w:r w:rsidRPr="00A80F42">
              <w:rPr>
                <w:sz w:val="24"/>
                <w:szCs w:val="24"/>
              </w:rPr>
              <w:t>114 916,0</w:t>
            </w:r>
          </w:p>
        </w:tc>
        <w:tc>
          <w:tcPr>
            <w:tcW w:w="1362" w:type="dxa"/>
            <w:tcBorders>
              <w:top w:val="single" w:sz="4" w:space="0" w:color="auto"/>
              <w:left w:val="single" w:sz="4" w:space="0" w:color="auto"/>
              <w:bottom w:val="single" w:sz="4" w:space="0" w:color="auto"/>
              <w:right w:val="single" w:sz="4" w:space="0" w:color="auto"/>
            </w:tcBorders>
          </w:tcPr>
          <w:p w14:paraId="555DF8EA" w14:textId="77777777" w:rsidR="00885587" w:rsidRDefault="00885587" w:rsidP="00885587">
            <w:pPr>
              <w:ind w:firstLine="0"/>
              <w:jc w:val="center"/>
              <w:rPr>
                <w:sz w:val="24"/>
                <w:szCs w:val="24"/>
              </w:rPr>
            </w:pPr>
          </w:p>
          <w:p w14:paraId="11230D57" w14:textId="77777777" w:rsidR="00885587" w:rsidRDefault="00885587" w:rsidP="00885587">
            <w:pPr>
              <w:ind w:firstLine="0"/>
              <w:jc w:val="center"/>
              <w:rPr>
                <w:sz w:val="24"/>
                <w:szCs w:val="24"/>
              </w:rPr>
            </w:pPr>
          </w:p>
          <w:p w14:paraId="08C37E67" w14:textId="77777777" w:rsidR="00885587" w:rsidRDefault="00885587" w:rsidP="00885587">
            <w:pPr>
              <w:ind w:firstLine="0"/>
              <w:jc w:val="center"/>
              <w:rPr>
                <w:sz w:val="24"/>
                <w:szCs w:val="24"/>
              </w:rPr>
            </w:pPr>
          </w:p>
          <w:p w14:paraId="4ED4E6F2" w14:textId="77777777" w:rsidR="00885587" w:rsidRDefault="00885587" w:rsidP="00885587">
            <w:pPr>
              <w:ind w:firstLine="0"/>
              <w:jc w:val="center"/>
              <w:rPr>
                <w:sz w:val="24"/>
                <w:szCs w:val="24"/>
              </w:rPr>
            </w:pPr>
          </w:p>
          <w:p w14:paraId="6974208E" w14:textId="58ACAE39" w:rsidR="00885587" w:rsidRPr="0099635D" w:rsidRDefault="00885587" w:rsidP="00885587">
            <w:pPr>
              <w:ind w:firstLine="0"/>
              <w:jc w:val="center"/>
              <w:rPr>
                <w:b/>
                <w:bCs/>
                <w:sz w:val="24"/>
                <w:szCs w:val="24"/>
              </w:rPr>
            </w:pPr>
            <w:r w:rsidRPr="00A80F42">
              <w:rPr>
                <w:sz w:val="24"/>
                <w:szCs w:val="24"/>
              </w:rPr>
              <w:t>0,0</w:t>
            </w:r>
          </w:p>
        </w:tc>
        <w:tc>
          <w:tcPr>
            <w:tcW w:w="1356" w:type="dxa"/>
            <w:tcBorders>
              <w:top w:val="single" w:sz="4" w:space="0" w:color="auto"/>
              <w:left w:val="single" w:sz="4" w:space="0" w:color="auto"/>
              <w:bottom w:val="single" w:sz="4" w:space="0" w:color="auto"/>
              <w:right w:val="single" w:sz="4" w:space="0" w:color="auto"/>
            </w:tcBorders>
          </w:tcPr>
          <w:p w14:paraId="11478ACE" w14:textId="77777777" w:rsidR="00885587" w:rsidRDefault="00885587" w:rsidP="00885587">
            <w:pPr>
              <w:ind w:firstLine="0"/>
              <w:jc w:val="center"/>
              <w:rPr>
                <w:sz w:val="24"/>
                <w:szCs w:val="24"/>
              </w:rPr>
            </w:pPr>
          </w:p>
          <w:p w14:paraId="00A4B537" w14:textId="77777777" w:rsidR="00885587" w:rsidRDefault="00885587" w:rsidP="00885587">
            <w:pPr>
              <w:ind w:firstLine="0"/>
              <w:jc w:val="center"/>
              <w:rPr>
                <w:sz w:val="24"/>
                <w:szCs w:val="24"/>
              </w:rPr>
            </w:pPr>
          </w:p>
          <w:p w14:paraId="49C8B12F" w14:textId="77777777" w:rsidR="00885587" w:rsidRDefault="00885587" w:rsidP="00885587">
            <w:pPr>
              <w:ind w:firstLine="0"/>
              <w:jc w:val="center"/>
              <w:rPr>
                <w:sz w:val="24"/>
                <w:szCs w:val="24"/>
              </w:rPr>
            </w:pPr>
          </w:p>
          <w:p w14:paraId="33422660" w14:textId="77777777" w:rsidR="00885587" w:rsidRDefault="00885587" w:rsidP="00885587">
            <w:pPr>
              <w:ind w:firstLine="0"/>
              <w:jc w:val="center"/>
              <w:rPr>
                <w:sz w:val="24"/>
                <w:szCs w:val="24"/>
              </w:rPr>
            </w:pPr>
          </w:p>
          <w:p w14:paraId="2711D821" w14:textId="0BC70F10" w:rsidR="00885587" w:rsidRPr="0099635D" w:rsidRDefault="00885587" w:rsidP="00885587">
            <w:pPr>
              <w:ind w:firstLine="0"/>
              <w:jc w:val="center"/>
              <w:rPr>
                <w:b/>
                <w:bCs/>
                <w:sz w:val="24"/>
                <w:szCs w:val="24"/>
              </w:rPr>
            </w:pPr>
            <w:r w:rsidRPr="00A80F42">
              <w:rPr>
                <w:sz w:val="24"/>
                <w:szCs w:val="24"/>
              </w:rPr>
              <w:t>0,0</w:t>
            </w:r>
          </w:p>
        </w:tc>
      </w:tr>
      <w:tr w:rsidR="00657C7B" w14:paraId="26765C34" w14:textId="77777777" w:rsidTr="007C49A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383A262B" w14:textId="6F3C0695" w:rsidR="00657C7B" w:rsidRDefault="00657C7B" w:rsidP="00657C7B">
            <w:pPr>
              <w:ind w:firstLine="0"/>
              <w:jc w:val="center"/>
              <w:rPr>
                <w:b/>
                <w:bCs/>
                <w:sz w:val="24"/>
                <w:szCs w:val="24"/>
              </w:rPr>
            </w:pPr>
            <w:r w:rsidRPr="00A80F42">
              <w:rPr>
                <w:sz w:val="24"/>
                <w:szCs w:val="24"/>
              </w:rPr>
              <w:t>2 02 20077 14 0220 150</w:t>
            </w:r>
          </w:p>
        </w:tc>
        <w:tc>
          <w:tcPr>
            <w:tcW w:w="3132" w:type="dxa"/>
            <w:tcBorders>
              <w:top w:val="single" w:sz="4" w:space="0" w:color="auto"/>
              <w:left w:val="single" w:sz="4" w:space="0" w:color="auto"/>
              <w:bottom w:val="single" w:sz="4" w:space="0" w:color="auto"/>
              <w:right w:val="single" w:sz="4" w:space="0" w:color="auto"/>
            </w:tcBorders>
          </w:tcPr>
          <w:p w14:paraId="29D70635" w14:textId="6CD57B10" w:rsidR="00657C7B" w:rsidRDefault="00657C7B" w:rsidP="00657C7B">
            <w:pPr>
              <w:ind w:firstLine="0"/>
              <w:rPr>
                <w:b/>
                <w:bCs/>
                <w:sz w:val="24"/>
                <w:szCs w:val="24"/>
              </w:rPr>
            </w:pPr>
            <w:r w:rsidRPr="00A80F42">
              <w:rPr>
                <w:sz w:val="24"/>
                <w:szCs w:val="24"/>
              </w:rPr>
              <w:t>2.1.2.32. Субсидии на реализацию мероприятий в рамках адресной инвестиционной программы</w:t>
            </w:r>
          </w:p>
        </w:tc>
        <w:tc>
          <w:tcPr>
            <w:tcW w:w="1361" w:type="dxa"/>
            <w:tcBorders>
              <w:top w:val="single" w:sz="4" w:space="0" w:color="auto"/>
              <w:left w:val="single" w:sz="4" w:space="0" w:color="auto"/>
              <w:bottom w:val="single" w:sz="4" w:space="0" w:color="auto"/>
              <w:right w:val="single" w:sz="4" w:space="0" w:color="auto"/>
            </w:tcBorders>
          </w:tcPr>
          <w:p w14:paraId="54DEF53F" w14:textId="77777777" w:rsidR="00657C7B" w:rsidRDefault="00657C7B" w:rsidP="00657C7B">
            <w:pPr>
              <w:ind w:firstLine="0"/>
              <w:jc w:val="center"/>
              <w:rPr>
                <w:sz w:val="24"/>
                <w:szCs w:val="24"/>
              </w:rPr>
            </w:pPr>
          </w:p>
          <w:p w14:paraId="0873430A" w14:textId="77777777" w:rsidR="00657C7B" w:rsidRDefault="00657C7B" w:rsidP="00657C7B">
            <w:pPr>
              <w:ind w:firstLine="0"/>
              <w:jc w:val="center"/>
              <w:rPr>
                <w:sz w:val="24"/>
                <w:szCs w:val="24"/>
              </w:rPr>
            </w:pPr>
          </w:p>
          <w:p w14:paraId="48DF7F3E" w14:textId="77777777" w:rsidR="00657C7B" w:rsidRDefault="00657C7B" w:rsidP="00657C7B">
            <w:pPr>
              <w:ind w:firstLine="0"/>
              <w:jc w:val="center"/>
              <w:rPr>
                <w:sz w:val="24"/>
                <w:szCs w:val="24"/>
              </w:rPr>
            </w:pPr>
          </w:p>
          <w:p w14:paraId="41215899" w14:textId="77777777" w:rsidR="00657C7B" w:rsidRDefault="00657C7B" w:rsidP="00657C7B">
            <w:pPr>
              <w:ind w:firstLine="0"/>
              <w:jc w:val="center"/>
              <w:rPr>
                <w:sz w:val="24"/>
                <w:szCs w:val="24"/>
              </w:rPr>
            </w:pPr>
          </w:p>
          <w:p w14:paraId="3915D6C7" w14:textId="3750AEB7" w:rsidR="00657C7B" w:rsidRPr="0099635D" w:rsidRDefault="00657C7B" w:rsidP="00657C7B">
            <w:pPr>
              <w:ind w:firstLine="0"/>
              <w:jc w:val="center"/>
              <w:rPr>
                <w:b/>
                <w:bCs/>
                <w:sz w:val="24"/>
                <w:szCs w:val="24"/>
              </w:rPr>
            </w:pPr>
            <w:r w:rsidRPr="00A80F42">
              <w:rPr>
                <w:sz w:val="24"/>
                <w:szCs w:val="24"/>
              </w:rPr>
              <w:t>28 309,2</w:t>
            </w:r>
          </w:p>
        </w:tc>
        <w:tc>
          <w:tcPr>
            <w:tcW w:w="1362" w:type="dxa"/>
            <w:tcBorders>
              <w:top w:val="single" w:sz="4" w:space="0" w:color="auto"/>
              <w:left w:val="single" w:sz="4" w:space="0" w:color="auto"/>
              <w:bottom w:val="single" w:sz="4" w:space="0" w:color="auto"/>
              <w:right w:val="single" w:sz="4" w:space="0" w:color="auto"/>
            </w:tcBorders>
          </w:tcPr>
          <w:p w14:paraId="2D4B60BF" w14:textId="77777777" w:rsidR="00657C7B" w:rsidRDefault="00657C7B" w:rsidP="00657C7B">
            <w:pPr>
              <w:ind w:firstLine="0"/>
              <w:jc w:val="center"/>
              <w:rPr>
                <w:sz w:val="24"/>
                <w:szCs w:val="24"/>
              </w:rPr>
            </w:pPr>
          </w:p>
          <w:p w14:paraId="3FCB570E" w14:textId="77777777" w:rsidR="00657C7B" w:rsidRDefault="00657C7B" w:rsidP="00657C7B">
            <w:pPr>
              <w:ind w:firstLine="0"/>
              <w:jc w:val="center"/>
              <w:rPr>
                <w:sz w:val="24"/>
                <w:szCs w:val="24"/>
              </w:rPr>
            </w:pPr>
          </w:p>
          <w:p w14:paraId="76D77B7D" w14:textId="77777777" w:rsidR="00657C7B" w:rsidRDefault="00657C7B" w:rsidP="00657C7B">
            <w:pPr>
              <w:ind w:firstLine="0"/>
              <w:jc w:val="center"/>
              <w:rPr>
                <w:sz w:val="24"/>
                <w:szCs w:val="24"/>
              </w:rPr>
            </w:pPr>
          </w:p>
          <w:p w14:paraId="43A96E95" w14:textId="77777777" w:rsidR="00657C7B" w:rsidRDefault="00657C7B" w:rsidP="00657C7B">
            <w:pPr>
              <w:ind w:firstLine="0"/>
              <w:jc w:val="center"/>
              <w:rPr>
                <w:sz w:val="24"/>
                <w:szCs w:val="24"/>
              </w:rPr>
            </w:pPr>
          </w:p>
          <w:p w14:paraId="15DD5AA0" w14:textId="560433DA" w:rsidR="00657C7B" w:rsidRPr="0099635D" w:rsidRDefault="00657C7B" w:rsidP="00657C7B">
            <w:pPr>
              <w:ind w:firstLine="0"/>
              <w:jc w:val="center"/>
              <w:rPr>
                <w:b/>
                <w:bCs/>
                <w:sz w:val="24"/>
                <w:szCs w:val="24"/>
              </w:rPr>
            </w:pPr>
            <w:r w:rsidRPr="00A80F42">
              <w:rPr>
                <w:sz w:val="24"/>
                <w:szCs w:val="24"/>
              </w:rPr>
              <w:t>0,0</w:t>
            </w:r>
          </w:p>
        </w:tc>
        <w:tc>
          <w:tcPr>
            <w:tcW w:w="1356" w:type="dxa"/>
            <w:tcBorders>
              <w:top w:val="single" w:sz="4" w:space="0" w:color="auto"/>
              <w:left w:val="single" w:sz="4" w:space="0" w:color="auto"/>
              <w:bottom w:val="single" w:sz="4" w:space="0" w:color="auto"/>
              <w:right w:val="single" w:sz="4" w:space="0" w:color="auto"/>
            </w:tcBorders>
          </w:tcPr>
          <w:p w14:paraId="7A461758" w14:textId="77777777" w:rsidR="00657C7B" w:rsidRDefault="00657C7B" w:rsidP="00657C7B">
            <w:pPr>
              <w:ind w:firstLine="0"/>
              <w:jc w:val="center"/>
              <w:rPr>
                <w:sz w:val="24"/>
                <w:szCs w:val="24"/>
              </w:rPr>
            </w:pPr>
          </w:p>
          <w:p w14:paraId="6DFA9369" w14:textId="77777777" w:rsidR="00657C7B" w:rsidRDefault="00657C7B" w:rsidP="00657C7B">
            <w:pPr>
              <w:ind w:firstLine="0"/>
              <w:jc w:val="center"/>
              <w:rPr>
                <w:sz w:val="24"/>
                <w:szCs w:val="24"/>
              </w:rPr>
            </w:pPr>
          </w:p>
          <w:p w14:paraId="40F61A81" w14:textId="77777777" w:rsidR="00657C7B" w:rsidRDefault="00657C7B" w:rsidP="00657C7B">
            <w:pPr>
              <w:ind w:firstLine="0"/>
              <w:jc w:val="center"/>
              <w:rPr>
                <w:sz w:val="24"/>
                <w:szCs w:val="24"/>
              </w:rPr>
            </w:pPr>
          </w:p>
          <w:p w14:paraId="3C63AE57" w14:textId="77777777" w:rsidR="00657C7B" w:rsidRDefault="00657C7B" w:rsidP="00657C7B">
            <w:pPr>
              <w:ind w:firstLine="0"/>
              <w:jc w:val="center"/>
              <w:rPr>
                <w:sz w:val="24"/>
                <w:szCs w:val="24"/>
              </w:rPr>
            </w:pPr>
          </w:p>
          <w:p w14:paraId="67EA66CB" w14:textId="57241386" w:rsidR="00657C7B" w:rsidRPr="0099635D" w:rsidRDefault="00657C7B" w:rsidP="00657C7B">
            <w:pPr>
              <w:ind w:firstLine="0"/>
              <w:jc w:val="center"/>
              <w:rPr>
                <w:b/>
                <w:bCs/>
                <w:sz w:val="24"/>
                <w:szCs w:val="24"/>
              </w:rPr>
            </w:pPr>
            <w:r w:rsidRPr="00A80F42">
              <w:rPr>
                <w:sz w:val="24"/>
                <w:szCs w:val="24"/>
              </w:rPr>
              <w:t>0,0</w:t>
            </w:r>
          </w:p>
        </w:tc>
      </w:tr>
      <w:tr w:rsidR="00657C7B" w14:paraId="50912366" w14:textId="77777777" w:rsidTr="007C49A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25BC044B" w14:textId="1E0DE64E" w:rsidR="00657C7B" w:rsidRDefault="00657C7B" w:rsidP="00657C7B">
            <w:pPr>
              <w:ind w:firstLine="0"/>
              <w:jc w:val="center"/>
              <w:rPr>
                <w:b/>
                <w:bCs/>
                <w:sz w:val="24"/>
                <w:szCs w:val="24"/>
              </w:rPr>
            </w:pPr>
            <w:r w:rsidRPr="00A80F42">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tcPr>
          <w:p w14:paraId="38FD7D13" w14:textId="16490406" w:rsidR="00657C7B" w:rsidRDefault="00657C7B" w:rsidP="00657C7B">
            <w:pPr>
              <w:ind w:firstLine="0"/>
              <w:rPr>
                <w:b/>
                <w:bCs/>
                <w:sz w:val="24"/>
                <w:szCs w:val="24"/>
              </w:rPr>
            </w:pPr>
            <w:r w:rsidRPr="00A80F42">
              <w:rPr>
                <w:sz w:val="24"/>
                <w:szCs w:val="24"/>
              </w:rPr>
              <w:t>2.1.2.33. Субсидии на ремонт (капитальный ремонт) зданий (помещений) муниципальной собственности и благоустройство прилегающей к ним территории</w:t>
            </w:r>
          </w:p>
        </w:tc>
        <w:tc>
          <w:tcPr>
            <w:tcW w:w="1361" w:type="dxa"/>
            <w:tcBorders>
              <w:top w:val="single" w:sz="4" w:space="0" w:color="auto"/>
              <w:left w:val="single" w:sz="4" w:space="0" w:color="auto"/>
              <w:bottom w:val="single" w:sz="4" w:space="0" w:color="auto"/>
              <w:right w:val="single" w:sz="4" w:space="0" w:color="auto"/>
            </w:tcBorders>
          </w:tcPr>
          <w:p w14:paraId="0A2C0AD0" w14:textId="77777777" w:rsidR="00657C7B" w:rsidRDefault="00657C7B" w:rsidP="00657C7B">
            <w:pPr>
              <w:ind w:firstLine="0"/>
              <w:jc w:val="center"/>
              <w:rPr>
                <w:sz w:val="24"/>
                <w:szCs w:val="24"/>
              </w:rPr>
            </w:pPr>
          </w:p>
          <w:p w14:paraId="56A77C9E" w14:textId="77777777" w:rsidR="00657C7B" w:rsidRDefault="00657C7B" w:rsidP="00657C7B">
            <w:pPr>
              <w:ind w:firstLine="0"/>
              <w:jc w:val="center"/>
              <w:rPr>
                <w:sz w:val="24"/>
                <w:szCs w:val="24"/>
              </w:rPr>
            </w:pPr>
          </w:p>
          <w:p w14:paraId="726495EF" w14:textId="77777777" w:rsidR="00657C7B" w:rsidRDefault="00657C7B" w:rsidP="00657C7B">
            <w:pPr>
              <w:ind w:firstLine="0"/>
              <w:jc w:val="center"/>
              <w:rPr>
                <w:sz w:val="24"/>
                <w:szCs w:val="24"/>
              </w:rPr>
            </w:pPr>
          </w:p>
          <w:p w14:paraId="17D8D82E" w14:textId="77777777" w:rsidR="00657C7B" w:rsidRDefault="00657C7B" w:rsidP="00657C7B">
            <w:pPr>
              <w:ind w:firstLine="0"/>
              <w:jc w:val="center"/>
              <w:rPr>
                <w:sz w:val="24"/>
                <w:szCs w:val="24"/>
              </w:rPr>
            </w:pPr>
          </w:p>
          <w:p w14:paraId="74EA14FB" w14:textId="77777777" w:rsidR="00657C7B" w:rsidRDefault="00657C7B" w:rsidP="00657C7B">
            <w:pPr>
              <w:ind w:firstLine="0"/>
              <w:jc w:val="center"/>
              <w:rPr>
                <w:sz w:val="24"/>
                <w:szCs w:val="24"/>
              </w:rPr>
            </w:pPr>
          </w:p>
          <w:p w14:paraId="5333CAD5" w14:textId="77777777" w:rsidR="00657C7B" w:rsidRDefault="00657C7B" w:rsidP="00657C7B">
            <w:pPr>
              <w:ind w:firstLine="0"/>
              <w:jc w:val="center"/>
              <w:rPr>
                <w:sz w:val="24"/>
                <w:szCs w:val="24"/>
              </w:rPr>
            </w:pPr>
          </w:p>
          <w:p w14:paraId="04F92BB8" w14:textId="77777777" w:rsidR="00657C7B" w:rsidRDefault="00657C7B" w:rsidP="00657C7B">
            <w:pPr>
              <w:ind w:firstLine="0"/>
              <w:jc w:val="center"/>
              <w:rPr>
                <w:sz w:val="24"/>
                <w:szCs w:val="24"/>
              </w:rPr>
            </w:pPr>
          </w:p>
          <w:p w14:paraId="660ED941" w14:textId="77777777" w:rsidR="00657C7B" w:rsidRDefault="00657C7B" w:rsidP="00657C7B">
            <w:pPr>
              <w:ind w:firstLine="0"/>
              <w:jc w:val="center"/>
              <w:rPr>
                <w:sz w:val="24"/>
                <w:szCs w:val="24"/>
              </w:rPr>
            </w:pPr>
          </w:p>
          <w:p w14:paraId="6FB414D8" w14:textId="62B18148" w:rsidR="00657C7B" w:rsidRPr="0099635D" w:rsidRDefault="00657C7B" w:rsidP="00657C7B">
            <w:pPr>
              <w:ind w:firstLine="0"/>
              <w:jc w:val="center"/>
              <w:rPr>
                <w:b/>
                <w:bCs/>
                <w:sz w:val="24"/>
                <w:szCs w:val="24"/>
              </w:rPr>
            </w:pPr>
            <w:r w:rsidRPr="00A80F42">
              <w:rPr>
                <w:sz w:val="24"/>
                <w:szCs w:val="24"/>
              </w:rPr>
              <w:t>630,0</w:t>
            </w:r>
          </w:p>
        </w:tc>
        <w:tc>
          <w:tcPr>
            <w:tcW w:w="1362" w:type="dxa"/>
            <w:tcBorders>
              <w:top w:val="single" w:sz="4" w:space="0" w:color="auto"/>
              <w:left w:val="single" w:sz="4" w:space="0" w:color="auto"/>
              <w:bottom w:val="single" w:sz="4" w:space="0" w:color="auto"/>
              <w:right w:val="single" w:sz="4" w:space="0" w:color="auto"/>
            </w:tcBorders>
          </w:tcPr>
          <w:p w14:paraId="4EB98BDC" w14:textId="77777777" w:rsidR="00657C7B" w:rsidRDefault="00657C7B" w:rsidP="00657C7B">
            <w:pPr>
              <w:ind w:firstLine="0"/>
              <w:jc w:val="center"/>
              <w:rPr>
                <w:sz w:val="24"/>
                <w:szCs w:val="24"/>
              </w:rPr>
            </w:pPr>
          </w:p>
          <w:p w14:paraId="3F37558F" w14:textId="77777777" w:rsidR="00657C7B" w:rsidRDefault="00657C7B" w:rsidP="00657C7B">
            <w:pPr>
              <w:ind w:firstLine="0"/>
              <w:jc w:val="center"/>
              <w:rPr>
                <w:sz w:val="24"/>
                <w:szCs w:val="24"/>
              </w:rPr>
            </w:pPr>
          </w:p>
          <w:p w14:paraId="48DA123C" w14:textId="77777777" w:rsidR="00657C7B" w:rsidRDefault="00657C7B" w:rsidP="00657C7B">
            <w:pPr>
              <w:ind w:firstLine="0"/>
              <w:jc w:val="center"/>
              <w:rPr>
                <w:sz w:val="24"/>
                <w:szCs w:val="24"/>
              </w:rPr>
            </w:pPr>
          </w:p>
          <w:p w14:paraId="70FA65FB" w14:textId="77777777" w:rsidR="00657C7B" w:rsidRDefault="00657C7B" w:rsidP="00657C7B">
            <w:pPr>
              <w:ind w:firstLine="0"/>
              <w:jc w:val="center"/>
              <w:rPr>
                <w:sz w:val="24"/>
                <w:szCs w:val="24"/>
              </w:rPr>
            </w:pPr>
          </w:p>
          <w:p w14:paraId="51273463" w14:textId="77777777" w:rsidR="00657C7B" w:rsidRDefault="00657C7B" w:rsidP="00657C7B">
            <w:pPr>
              <w:ind w:firstLine="0"/>
              <w:jc w:val="center"/>
              <w:rPr>
                <w:sz w:val="24"/>
                <w:szCs w:val="24"/>
              </w:rPr>
            </w:pPr>
          </w:p>
          <w:p w14:paraId="68118A83" w14:textId="77777777" w:rsidR="00657C7B" w:rsidRDefault="00657C7B" w:rsidP="00657C7B">
            <w:pPr>
              <w:ind w:firstLine="0"/>
              <w:jc w:val="center"/>
              <w:rPr>
                <w:sz w:val="24"/>
                <w:szCs w:val="24"/>
              </w:rPr>
            </w:pPr>
          </w:p>
          <w:p w14:paraId="03FBA78C" w14:textId="77777777" w:rsidR="00657C7B" w:rsidRDefault="00657C7B" w:rsidP="00657C7B">
            <w:pPr>
              <w:ind w:firstLine="0"/>
              <w:jc w:val="center"/>
              <w:rPr>
                <w:sz w:val="24"/>
                <w:szCs w:val="24"/>
              </w:rPr>
            </w:pPr>
          </w:p>
          <w:p w14:paraId="6857652C" w14:textId="77777777" w:rsidR="00657C7B" w:rsidRDefault="00657C7B" w:rsidP="00657C7B">
            <w:pPr>
              <w:ind w:firstLine="0"/>
              <w:jc w:val="center"/>
              <w:rPr>
                <w:sz w:val="24"/>
                <w:szCs w:val="24"/>
              </w:rPr>
            </w:pPr>
          </w:p>
          <w:p w14:paraId="6A90A597" w14:textId="7BD1357A" w:rsidR="00657C7B" w:rsidRPr="0099635D" w:rsidRDefault="00657C7B" w:rsidP="00657C7B">
            <w:pPr>
              <w:ind w:firstLine="0"/>
              <w:jc w:val="center"/>
              <w:rPr>
                <w:b/>
                <w:bCs/>
                <w:sz w:val="24"/>
                <w:szCs w:val="24"/>
              </w:rPr>
            </w:pPr>
            <w:r w:rsidRPr="00A80F42">
              <w:rPr>
                <w:sz w:val="24"/>
                <w:szCs w:val="24"/>
              </w:rPr>
              <w:t>0,0</w:t>
            </w:r>
          </w:p>
        </w:tc>
        <w:tc>
          <w:tcPr>
            <w:tcW w:w="1356" w:type="dxa"/>
            <w:tcBorders>
              <w:top w:val="single" w:sz="4" w:space="0" w:color="auto"/>
              <w:left w:val="single" w:sz="4" w:space="0" w:color="auto"/>
              <w:bottom w:val="single" w:sz="4" w:space="0" w:color="auto"/>
              <w:right w:val="single" w:sz="4" w:space="0" w:color="auto"/>
            </w:tcBorders>
          </w:tcPr>
          <w:p w14:paraId="23FD8A20" w14:textId="77777777" w:rsidR="00657C7B" w:rsidRDefault="00657C7B" w:rsidP="00657C7B">
            <w:pPr>
              <w:ind w:firstLine="0"/>
              <w:jc w:val="center"/>
              <w:rPr>
                <w:sz w:val="24"/>
                <w:szCs w:val="24"/>
              </w:rPr>
            </w:pPr>
          </w:p>
          <w:p w14:paraId="50A8AA64" w14:textId="77777777" w:rsidR="00657C7B" w:rsidRDefault="00657C7B" w:rsidP="00657C7B">
            <w:pPr>
              <w:ind w:firstLine="0"/>
              <w:jc w:val="center"/>
              <w:rPr>
                <w:sz w:val="24"/>
                <w:szCs w:val="24"/>
              </w:rPr>
            </w:pPr>
          </w:p>
          <w:p w14:paraId="719DA414" w14:textId="77777777" w:rsidR="00657C7B" w:rsidRDefault="00657C7B" w:rsidP="00657C7B">
            <w:pPr>
              <w:ind w:firstLine="0"/>
              <w:jc w:val="center"/>
              <w:rPr>
                <w:sz w:val="24"/>
                <w:szCs w:val="24"/>
              </w:rPr>
            </w:pPr>
          </w:p>
          <w:p w14:paraId="47AC86BB" w14:textId="77777777" w:rsidR="00657C7B" w:rsidRDefault="00657C7B" w:rsidP="00657C7B">
            <w:pPr>
              <w:ind w:firstLine="0"/>
              <w:jc w:val="center"/>
              <w:rPr>
                <w:sz w:val="24"/>
                <w:szCs w:val="24"/>
              </w:rPr>
            </w:pPr>
          </w:p>
          <w:p w14:paraId="40B98A54" w14:textId="77777777" w:rsidR="00657C7B" w:rsidRDefault="00657C7B" w:rsidP="00657C7B">
            <w:pPr>
              <w:ind w:firstLine="0"/>
              <w:jc w:val="center"/>
              <w:rPr>
                <w:sz w:val="24"/>
                <w:szCs w:val="24"/>
              </w:rPr>
            </w:pPr>
          </w:p>
          <w:p w14:paraId="28FC7C8D" w14:textId="77777777" w:rsidR="00657C7B" w:rsidRDefault="00657C7B" w:rsidP="00657C7B">
            <w:pPr>
              <w:ind w:firstLine="0"/>
              <w:jc w:val="center"/>
              <w:rPr>
                <w:sz w:val="24"/>
                <w:szCs w:val="24"/>
              </w:rPr>
            </w:pPr>
          </w:p>
          <w:p w14:paraId="7943045C" w14:textId="77777777" w:rsidR="00657C7B" w:rsidRDefault="00657C7B" w:rsidP="00657C7B">
            <w:pPr>
              <w:ind w:firstLine="0"/>
              <w:jc w:val="center"/>
              <w:rPr>
                <w:sz w:val="24"/>
                <w:szCs w:val="24"/>
              </w:rPr>
            </w:pPr>
          </w:p>
          <w:p w14:paraId="1B0B4725" w14:textId="77777777" w:rsidR="00657C7B" w:rsidRDefault="00657C7B" w:rsidP="00657C7B">
            <w:pPr>
              <w:ind w:firstLine="0"/>
              <w:jc w:val="center"/>
              <w:rPr>
                <w:sz w:val="24"/>
                <w:szCs w:val="24"/>
              </w:rPr>
            </w:pPr>
          </w:p>
          <w:p w14:paraId="4A2D8D43" w14:textId="1AB50486" w:rsidR="00657C7B" w:rsidRPr="0099635D" w:rsidRDefault="00657C7B" w:rsidP="00657C7B">
            <w:pPr>
              <w:ind w:firstLine="0"/>
              <w:jc w:val="center"/>
              <w:rPr>
                <w:b/>
                <w:bCs/>
                <w:sz w:val="24"/>
                <w:szCs w:val="24"/>
              </w:rPr>
            </w:pPr>
            <w:r w:rsidRPr="00A80F42">
              <w:rPr>
                <w:sz w:val="24"/>
                <w:szCs w:val="24"/>
              </w:rPr>
              <w:t>0,0</w:t>
            </w:r>
          </w:p>
        </w:tc>
      </w:tr>
      <w:tr w:rsidR="00657C7B" w14:paraId="2A548EA2"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6B07D4A5" w14:textId="0148952B" w:rsidR="00657C7B" w:rsidRDefault="00657C7B" w:rsidP="00657C7B">
            <w:pPr>
              <w:ind w:firstLine="0"/>
              <w:jc w:val="center"/>
              <w:rPr>
                <w:b/>
                <w:bCs/>
                <w:sz w:val="24"/>
                <w:szCs w:val="24"/>
              </w:rPr>
            </w:pPr>
            <w:r w:rsidRPr="00830E73">
              <w:rPr>
                <w:sz w:val="24"/>
                <w:szCs w:val="24"/>
              </w:rPr>
              <w:t>2 02 29999 14 0220 150</w:t>
            </w:r>
          </w:p>
        </w:tc>
        <w:tc>
          <w:tcPr>
            <w:tcW w:w="3132" w:type="dxa"/>
            <w:tcBorders>
              <w:top w:val="single" w:sz="4" w:space="0" w:color="auto"/>
              <w:left w:val="single" w:sz="4" w:space="0" w:color="auto"/>
              <w:bottom w:val="single" w:sz="4" w:space="0" w:color="auto"/>
              <w:right w:val="single" w:sz="4" w:space="0" w:color="auto"/>
            </w:tcBorders>
          </w:tcPr>
          <w:p w14:paraId="2675C0EB" w14:textId="588F41D3" w:rsidR="00657C7B" w:rsidRDefault="00657C7B" w:rsidP="00657C7B">
            <w:pPr>
              <w:ind w:firstLine="0"/>
              <w:rPr>
                <w:b/>
                <w:bCs/>
                <w:sz w:val="24"/>
                <w:szCs w:val="24"/>
              </w:rPr>
            </w:pPr>
            <w:r w:rsidRPr="00830E73">
              <w:rPr>
                <w:sz w:val="24"/>
                <w:szCs w:val="24"/>
              </w:rPr>
              <w:t xml:space="preserve">2.1.2.34.Субсидии на </w:t>
            </w:r>
            <w:proofErr w:type="spellStart"/>
            <w:r w:rsidRPr="00830E73">
              <w:rPr>
                <w:sz w:val="24"/>
                <w:szCs w:val="24"/>
              </w:rPr>
              <w:t>софинансирование</w:t>
            </w:r>
            <w:proofErr w:type="spellEnd"/>
            <w:r w:rsidRPr="00830E73">
              <w:rPr>
                <w:sz w:val="24"/>
                <w:szCs w:val="24"/>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830E73">
              <w:rPr>
                <w:sz w:val="24"/>
                <w:szCs w:val="24"/>
              </w:rPr>
              <w:t>софинансирования</w:t>
            </w:r>
            <w:proofErr w:type="spellEnd"/>
            <w:r w:rsidRPr="00830E73">
              <w:rPr>
                <w:sz w:val="24"/>
                <w:szCs w:val="24"/>
              </w:rPr>
              <w:t xml:space="preserve"> по действующей государственной региональной адресной программе переселения граждан из аварийного жилого фонда и на </w:t>
            </w:r>
            <w:proofErr w:type="spellStart"/>
            <w:r w:rsidRPr="00830E73">
              <w:rPr>
                <w:sz w:val="24"/>
                <w:szCs w:val="24"/>
              </w:rPr>
              <w:t>софинансирование</w:t>
            </w:r>
            <w:proofErr w:type="spellEnd"/>
            <w:r w:rsidRPr="00830E73">
              <w:rPr>
                <w:sz w:val="24"/>
                <w:szCs w:val="24"/>
              </w:rPr>
              <w:t xml:space="preserve"> разницы между фактической выкупной ценой за изымаемое жилое помещение и ценой, установленной в рамках данной программы</w:t>
            </w:r>
          </w:p>
        </w:tc>
        <w:tc>
          <w:tcPr>
            <w:tcW w:w="1361" w:type="dxa"/>
            <w:tcBorders>
              <w:top w:val="single" w:sz="4" w:space="0" w:color="auto"/>
              <w:left w:val="single" w:sz="4" w:space="0" w:color="auto"/>
              <w:bottom w:val="single" w:sz="4" w:space="0" w:color="auto"/>
              <w:right w:val="single" w:sz="4" w:space="0" w:color="auto"/>
            </w:tcBorders>
            <w:vAlign w:val="bottom"/>
          </w:tcPr>
          <w:p w14:paraId="0E76BE55" w14:textId="0ADD2621" w:rsidR="00657C7B" w:rsidRPr="0099635D" w:rsidRDefault="00657C7B" w:rsidP="00657C7B">
            <w:pPr>
              <w:ind w:firstLine="0"/>
              <w:jc w:val="center"/>
              <w:rPr>
                <w:b/>
                <w:bCs/>
                <w:sz w:val="24"/>
                <w:szCs w:val="24"/>
              </w:rPr>
            </w:pPr>
            <w:r w:rsidRPr="00830E73">
              <w:rPr>
                <w:sz w:val="24"/>
                <w:szCs w:val="24"/>
              </w:rPr>
              <w:t>602,8</w:t>
            </w:r>
          </w:p>
        </w:tc>
        <w:tc>
          <w:tcPr>
            <w:tcW w:w="1362" w:type="dxa"/>
            <w:tcBorders>
              <w:top w:val="single" w:sz="4" w:space="0" w:color="auto"/>
              <w:left w:val="single" w:sz="4" w:space="0" w:color="auto"/>
              <w:bottom w:val="single" w:sz="4" w:space="0" w:color="auto"/>
              <w:right w:val="single" w:sz="4" w:space="0" w:color="auto"/>
            </w:tcBorders>
            <w:vAlign w:val="bottom"/>
          </w:tcPr>
          <w:p w14:paraId="7C7076E0" w14:textId="610C8333" w:rsidR="00657C7B" w:rsidRPr="0099635D" w:rsidRDefault="00657C7B" w:rsidP="00657C7B">
            <w:pPr>
              <w:ind w:firstLine="0"/>
              <w:jc w:val="center"/>
              <w:rPr>
                <w:b/>
                <w:bCs/>
                <w:sz w:val="24"/>
                <w:szCs w:val="24"/>
              </w:rPr>
            </w:pPr>
            <w:r w:rsidRPr="00830E73">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018D71D4" w14:textId="381212BF" w:rsidR="00657C7B" w:rsidRPr="0099635D" w:rsidRDefault="00657C7B" w:rsidP="00657C7B">
            <w:pPr>
              <w:ind w:firstLine="0"/>
              <w:jc w:val="center"/>
              <w:rPr>
                <w:b/>
                <w:bCs/>
                <w:sz w:val="24"/>
                <w:szCs w:val="24"/>
              </w:rPr>
            </w:pPr>
            <w:r w:rsidRPr="00830E73">
              <w:rPr>
                <w:sz w:val="24"/>
                <w:szCs w:val="24"/>
              </w:rPr>
              <w:t>0,0</w:t>
            </w:r>
          </w:p>
        </w:tc>
      </w:tr>
      <w:tr w:rsidR="00657C7B" w14:paraId="7150F17C"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33420020" w14:textId="2865ED59" w:rsidR="00657C7B" w:rsidRDefault="00657C7B" w:rsidP="00657C7B">
            <w:pPr>
              <w:ind w:firstLine="0"/>
              <w:jc w:val="center"/>
              <w:rPr>
                <w:b/>
                <w:bCs/>
                <w:sz w:val="24"/>
                <w:szCs w:val="24"/>
              </w:rPr>
            </w:pPr>
            <w:r w:rsidRPr="00830E73">
              <w:rPr>
                <w:sz w:val="24"/>
                <w:szCs w:val="24"/>
              </w:rPr>
              <w:t>2 02 20302 14 0220 150</w:t>
            </w:r>
          </w:p>
        </w:tc>
        <w:tc>
          <w:tcPr>
            <w:tcW w:w="3132" w:type="dxa"/>
            <w:tcBorders>
              <w:top w:val="single" w:sz="4" w:space="0" w:color="auto"/>
              <w:left w:val="single" w:sz="4" w:space="0" w:color="auto"/>
              <w:bottom w:val="single" w:sz="4" w:space="0" w:color="auto"/>
              <w:right w:val="single" w:sz="4" w:space="0" w:color="auto"/>
            </w:tcBorders>
          </w:tcPr>
          <w:p w14:paraId="060B9A61" w14:textId="694F3F81" w:rsidR="00657C7B" w:rsidRDefault="00657C7B" w:rsidP="00657C7B">
            <w:pPr>
              <w:ind w:firstLine="0"/>
              <w:rPr>
                <w:b/>
                <w:bCs/>
                <w:sz w:val="24"/>
                <w:szCs w:val="24"/>
              </w:rPr>
            </w:pPr>
            <w:r w:rsidRPr="00830E73">
              <w:rPr>
                <w:sz w:val="24"/>
                <w:szCs w:val="24"/>
              </w:rPr>
              <w:t>2.1.2.35. Субсидии на обеспечение мероприятий по переселению граждан из аварийного жилищного фонда</w:t>
            </w:r>
          </w:p>
        </w:tc>
        <w:tc>
          <w:tcPr>
            <w:tcW w:w="1361" w:type="dxa"/>
            <w:tcBorders>
              <w:top w:val="single" w:sz="4" w:space="0" w:color="auto"/>
              <w:left w:val="single" w:sz="4" w:space="0" w:color="auto"/>
              <w:bottom w:val="single" w:sz="4" w:space="0" w:color="auto"/>
              <w:right w:val="single" w:sz="4" w:space="0" w:color="auto"/>
            </w:tcBorders>
            <w:vAlign w:val="bottom"/>
          </w:tcPr>
          <w:p w14:paraId="062E420D" w14:textId="20441F57" w:rsidR="00657C7B" w:rsidRPr="0099635D" w:rsidRDefault="00657C7B" w:rsidP="00657C7B">
            <w:pPr>
              <w:ind w:firstLine="0"/>
              <w:jc w:val="center"/>
              <w:rPr>
                <w:b/>
                <w:bCs/>
                <w:sz w:val="24"/>
                <w:szCs w:val="24"/>
              </w:rPr>
            </w:pPr>
            <w:r w:rsidRPr="00830E73">
              <w:rPr>
                <w:sz w:val="24"/>
                <w:szCs w:val="24"/>
              </w:rPr>
              <w:t>134,6</w:t>
            </w:r>
          </w:p>
        </w:tc>
        <w:tc>
          <w:tcPr>
            <w:tcW w:w="1362" w:type="dxa"/>
            <w:tcBorders>
              <w:top w:val="single" w:sz="4" w:space="0" w:color="auto"/>
              <w:left w:val="single" w:sz="4" w:space="0" w:color="auto"/>
              <w:bottom w:val="single" w:sz="4" w:space="0" w:color="auto"/>
              <w:right w:val="single" w:sz="4" w:space="0" w:color="auto"/>
            </w:tcBorders>
            <w:vAlign w:val="bottom"/>
          </w:tcPr>
          <w:p w14:paraId="37A892C9" w14:textId="70732086" w:rsidR="00657C7B" w:rsidRPr="0099635D" w:rsidRDefault="00657C7B" w:rsidP="00657C7B">
            <w:pPr>
              <w:ind w:firstLine="0"/>
              <w:jc w:val="center"/>
              <w:rPr>
                <w:b/>
                <w:bCs/>
                <w:sz w:val="24"/>
                <w:szCs w:val="24"/>
              </w:rPr>
            </w:pPr>
            <w:r w:rsidRPr="00830E73">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59140D59" w14:textId="0BB39F4E" w:rsidR="00657C7B" w:rsidRPr="0099635D" w:rsidRDefault="00657C7B" w:rsidP="00657C7B">
            <w:pPr>
              <w:ind w:firstLine="0"/>
              <w:jc w:val="center"/>
              <w:rPr>
                <w:b/>
                <w:bCs/>
                <w:sz w:val="24"/>
                <w:szCs w:val="24"/>
              </w:rPr>
            </w:pPr>
            <w:r w:rsidRPr="00830E73">
              <w:rPr>
                <w:sz w:val="24"/>
                <w:szCs w:val="24"/>
              </w:rPr>
              <w:t>0,0</w:t>
            </w:r>
          </w:p>
        </w:tc>
      </w:tr>
      <w:tr w:rsidR="00657C7B" w14:paraId="74032C39"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10ACD7B1" w14:textId="04F33919" w:rsidR="00657C7B" w:rsidRDefault="00657C7B" w:rsidP="00657C7B">
            <w:pPr>
              <w:ind w:firstLine="0"/>
              <w:jc w:val="center"/>
              <w:rPr>
                <w:b/>
                <w:bCs/>
                <w:sz w:val="24"/>
                <w:szCs w:val="24"/>
              </w:rPr>
            </w:pPr>
            <w:r w:rsidRPr="00830E73">
              <w:rPr>
                <w:sz w:val="24"/>
                <w:szCs w:val="24"/>
              </w:rPr>
              <w:t>2 02 25527 14 0220 150</w:t>
            </w:r>
          </w:p>
        </w:tc>
        <w:tc>
          <w:tcPr>
            <w:tcW w:w="3132" w:type="dxa"/>
            <w:tcBorders>
              <w:top w:val="single" w:sz="4" w:space="0" w:color="auto"/>
              <w:left w:val="single" w:sz="4" w:space="0" w:color="auto"/>
              <w:bottom w:val="single" w:sz="4" w:space="0" w:color="auto"/>
              <w:right w:val="single" w:sz="4" w:space="0" w:color="auto"/>
            </w:tcBorders>
          </w:tcPr>
          <w:p w14:paraId="51DB4F4E" w14:textId="01E22BAF" w:rsidR="00657C7B" w:rsidRDefault="00657C7B" w:rsidP="00657C7B">
            <w:pPr>
              <w:ind w:firstLine="0"/>
              <w:rPr>
                <w:b/>
                <w:bCs/>
                <w:sz w:val="24"/>
                <w:szCs w:val="24"/>
              </w:rPr>
            </w:pPr>
            <w:r w:rsidRPr="00830E73">
              <w:rPr>
                <w:sz w:val="24"/>
                <w:szCs w:val="24"/>
              </w:rPr>
              <w:t xml:space="preserve">2.1.2.36. Субсидии на реализацию мероприятий по обеспечению удаленных </w:t>
            </w:r>
            <w:r w:rsidRPr="00830E73">
              <w:rPr>
                <w:sz w:val="24"/>
                <w:szCs w:val="24"/>
              </w:rPr>
              <w:lastRenderedPageBreak/>
              <w:t>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vAlign w:val="bottom"/>
          </w:tcPr>
          <w:p w14:paraId="657E5167" w14:textId="5CB28382" w:rsidR="00657C7B" w:rsidRPr="0099635D" w:rsidRDefault="00657C7B" w:rsidP="00657C7B">
            <w:pPr>
              <w:ind w:firstLine="0"/>
              <w:jc w:val="center"/>
              <w:rPr>
                <w:b/>
                <w:bCs/>
                <w:sz w:val="24"/>
                <w:szCs w:val="24"/>
              </w:rPr>
            </w:pPr>
            <w:r w:rsidRPr="00830E73">
              <w:rPr>
                <w:sz w:val="24"/>
                <w:szCs w:val="24"/>
              </w:rPr>
              <w:lastRenderedPageBreak/>
              <w:t>2 000,0</w:t>
            </w:r>
          </w:p>
        </w:tc>
        <w:tc>
          <w:tcPr>
            <w:tcW w:w="1362" w:type="dxa"/>
            <w:tcBorders>
              <w:top w:val="single" w:sz="4" w:space="0" w:color="auto"/>
              <w:left w:val="single" w:sz="4" w:space="0" w:color="auto"/>
              <w:bottom w:val="single" w:sz="4" w:space="0" w:color="auto"/>
              <w:right w:val="single" w:sz="4" w:space="0" w:color="auto"/>
            </w:tcBorders>
            <w:vAlign w:val="bottom"/>
          </w:tcPr>
          <w:p w14:paraId="3A05D61A" w14:textId="476BEF24" w:rsidR="00657C7B" w:rsidRPr="0099635D" w:rsidRDefault="00657C7B" w:rsidP="00657C7B">
            <w:pPr>
              <w:ind w:firstLine="0"/>
              <w:jc w:val="center"/>
              <w:rPr>
                <w:b/>
                <w:bCs/>
                <w:sz w:val="24"/>
                <w:szCs w:val="24"/>
              </w:rPr>
            </w:pPr>
            <w:r w:rsidRPr="00830E73">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0CF37CB0" w14:textId="12C20B8D" w:rsidR="00657C7B" w:rsidRPr="0099635D" w:rsidRDefault="00657C7B" w:rsidP="00657C7B">
            <w:pPr>
              <w:ind w:firstLine="0"/>
              <w:jc w:val="center"/>
              <w:rPr>
                <w:b/>
                <w:bCs/>
                <w:sz w:val="24"/>
                <w:szCs w:val="24"/>
              </w:rPr>
            </w:pPr>
            <w:r w:rsidRPr="00830E73">
              <w:rPr>
                <w:sz w:val="24"/>
                <w:szCs w:val="24"/>
              </w:rPr>
              <w:t>0,0</w:t>
            </w:r>
          </w:p>
        </w:tc>
      </w:tr>
      <w:tr w:rsidR="00657C7B" w14:paraId="4435B2AB"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tcPr>
          <w:p w14:paraId="4B4B27A2" w14:textId="3941E109" w:rsidR="00657C7B" w:rsidRDefault="00657C7B" w:rsidP="00657C7B">
            <w:pPr>
              <w:ind w:firstLine="0"/>
              <w:jc w:val="center"/>
              <w:rPr>
                <w:b/>
                <w:bCs/>
                <w:sz w:val="24"/>
                <w:szCs w:val="24"/>
              </w:rPr>
            </w:pPr>
            <w:r w:rsidRPr="00830E73">
              <w:rPr>
                <w:sz w:val="24"/>
                <w:szCs w:val="24"/>
              </w:rPr>
              <w:lastRenderedPageBreak/>
              <w:t>2 02 29999 14 0220 150</w:t>
            </w:r>
          </w:p>
        </w:tc>
        <w:tc>
          <w:tcPr>
            <w:tcW w:w="3132" w:type="dxa"/>
            <w:tcBorders>
              <w:top w:val="single" w:sz="4" w:space="0" w:color="auto"/>
              <w:left w:val="single" w:sz="4" w:space="0" w:color="auto"/>
              <w:bottom w:val="single" w:sz="4" w:space="0" w:color="auto"/>
              <w:right w:val="single" w:sz="4" w:space="0" w:color="auto"/>
            </w:tcBorders>
          </w:tcPr>
          <w:p w14:paraId="1D3C4A92" w14:textId="2F62F4AE" w:rsidR="00657C7B" w:rsidRDefault="00657C7B" w:rsidP="00657C7B">
            <w:pPr>
              <w:ind w:firstLine="0"/>
              <w:rPr>
                <w:b/>
                <w:bCs/>
                <w:sz w:val="24"/>
                <w:szCs w:val="24"/>
              </w:rPr>
            </w:pPr>
            <w:r w:rsidRPr="00830E73">
              <w:rPr>
                <w:sz w:val="24"/>
                <w:szCs w:val="24"/>
              </w:rPr>
              <w:t>2.1.2.37. Субсидии на реализацию мероприятий по модернизации пищеблоков муниципальных общеобразовательных организаций</w:t>
            </w:r>
          </w:p>
        </w:tc>
        <w:tc>
          <w:tcPr>
            <w:tcW w:w="1361" w:type="dxa"/>
            <w:tcBorders>
              <w:top w:val="single" w:sz="4" w:space="0" w:color="auto"/>
              <w:left w:val="single" w:sz="4" w:space="0" w:color="auto"/>
              <w:bottom w:val="single" w:sz="4" w:space="0" w:color="auto"/>
              <w:right w:val="single" w:sz="4" w:space="0" w:color="auto"/>
            </w:tcBorders>
            <w:vAlign w:val="bottom"/>
          </w:tcPr>
          <w:p w14:paraId="2D0578EA" w14:textId="02518BF5" w:rsidR="00657C7B" w:rsidRPr="0099635D" w:rsidRDefault="00657C7B" w:rsidP="00657C7B">
            <w:pPr>
              <w:ind w:firstLine="0"/>
              <w:jc w:val="center"/>
              <w:rPr>
                <w:b/>
                <w:bCs/>
                <w:sz w:val="24"/>
                <w:szCs w:val="24"/>
              </w:rPr>
            </w:pPr>
            <w:r w:rsidRPr="00830E73">
              <w:rPr>
                <w:sz w:val="24"/>
                <w:szCs w:val="24"/>
              </w:rPr>
              <w:t>3 322,0</w:t>
            </w:r>
          </w:p>
        </w:tc>
        <w:tc>
          <w:tcPr>
            <w:tcW w:w="1362" w:type="dxa"/>
            <w:tcBorders>
              <w:top w:val="single" w:sz="4" w:space="0" w:color="auto"/>
              <w:left w:val="single" w:sz="4" w:space="0" w:color="auto"/>
              <w:bottom w:val="single" w:sz="4" w:space="0" w:color="auto"/>
              <w:right w:val="single" w:sz="4" w:space="0" w:color="auto"/>
            </w:tcBorders>
            <w:vAlign w:val="bottom"/>
          </w:tcPr>
          <w:p w14:paraId="45FC737D" w14:textId="0D72FA31" w:rsidR="00657C7B" w:rsidRPr="0099635D" w:rsidRDefault="00657C7B" w:rsidP="00657C7B">
            <w:pPr>
              <w:ind w:firstLine="0"/>
              <w:jc w:val="center"/>
              <w:rPr>
                <w:b/>
                <w:bCs/>
                <w:sz w:val="24"/>
                <w:szCs w:val="24"/>
              </w:rPr>
            </w:pPr>
            <w:r w:rsidRPr="00830E73">
              <w:rPr>
                <w:sz w:val="24"/>
                <w:szCs w:val="24"/>
              </w:rPr>
              <w:t>0,0</w:t>
            </w:r>
          </w:p>
        </w:tc>
        <w:tc>
          <w:tcPr>
            <w:tcW w:w="1356" w:type="dxa"/>
            <w:tcBorders>
              <w:top w:val="single" w:sz="4" w:space="0" w:color="auto"/>
              <w:left w:val="single" w:sz="4" w:space="0" w:color="auto"/>
              <w:bottom w:val="single" w:sz="4" w:space="0" w:color="auto"/>
              <w:right w:val="single" w:sz="4" w:space="0" w:color="auto"/>
            </w:tcBorders>
            <w:vAlign w:val="bottom"/>
          </w:tcPr>
          <w:p w14:paraId="00E74B05" w14:textId="0EF4E885" w:rsidR="00657C7B" w:rsidRPr="0099635D" w:rsidRDefault="00657C7B" w:rsidP="00657C7B">
            <w:pPr>
              <w:ind w:firstLine="0"/>
              <w:jc w:val="center"/>
              <w:rPr>
                <w:b/>
                <w:bCs/>
                <w:sz w:val="24"/>
                <w:szCs w:val="24"/>
              </w:rPr>
            </w:pPr>
            <w:r w:rsidRPr="00830E73">
              <w:rPr>
                <w:sz w:val="24"/>
                <w:szCs w:val="24"/>
              </w:rPr>
              <w:t>0,0</w:t>
            </w:r>
          </w:p>
        </w:tc>
      </w:tr>
      <w:tr w:rsidR="00657C7B" w14:paraId="259B98B6"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1EEE6F07" w14:textId="77777777" w:rsidR="00657C7B" w:rsidRDefault="00657C7B" w:rsidP="00657C7B">
            <w:pPr>
              <w:ind w:firstLine="0"/>
              <w:jc w:val="center"/>
              <w:rPr>
                <w:b/>
                <w:bCs/>
                <w:sz w:val="24"/>
                <w:szCs w:val="24"/>
              </w:rPr>
            </w:pPr>
            <w:r>
              <w:rPr>
                <w:b/>
                <w:bCs/>
                <w:sz w:val="24"/>
                <w:szCs w:val="24"/>
              </w:rPr>
              <w:t>2 02 30000 00 0000 150</w:t>
            </w:r>
          </w:p>
        </w:tc>
        <w:tc>
          <w:tcPr>
            <w:tcW w:w="3132" w:type="dxa"/>
            <w:tcBorders>
              <w:top w:val="single" w:sz="4" w:space="0" w:color="auto"/>
              <w:left w:val="single" w:sz="4" w:space="0" w:color="auto"/>
              <w:bottom w:val="single" w:sz="4" w:space="0" w:color="auto"/>
              <w:right w:val="single" w:sz="4" w:space="0" w:color="auto"/>
            </w:tcBorders>
            <w:hideMark/>
          </w:tcPr>
          <w:p w14:paraId="3C262514" w14:textId="77777777" w:rsidR="00657C7B" w:rsidRDefault="00657C7B" w:rsidP="00657C7B">
            <w:pPr>
              <w:ind w:firstLine="0"/>
              <w:rPr>
                <w:b/>
                <w:bCs/>
                <w:sz w:val="24"/>
                <w:szCs w:val="24"/>
              </w:rPr>
            </w:pPr>
            <w:r>
              <w:rPr>
                <w:b/>
                <w:bCs/>
                <w:sz w:val="24"/>
                <w:szCs w:val="24"/>
              </w:rPr>
              <w:t>2.1.3. Субвенции бюджетам бюджетной системы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E693953" w14:textId="23202D49" w:rsidR="00657C7B" w:rsidRDefault="00657C7B" w:rsidP="00657C7B">
            <w:pPr>
              <w:ind w:firstLine="0"/>
              <w:jc w:val="center"/>
              <w:rPr>
                <w:b/>
                <w:bCs/>
                <w:sz w:val="24"/>
                <w:szCs w:val="24"/>
              </w:rPr>
            </w:pPr>
            <w:r>
              <w:rPr>
                <w:b/>
                <w:bCs/>
                <w:sz w:val="24"/>
                <w:szCs w:val="24"/>
              </w:rPr>
              <w:t>1 143 383,0</w:t>
            </w:r>
          </w:p>
        </w:tc>
        <w:tc>
          <w:tcPr>
            <w:tcW w:w="1362" w:type="dxa"/>
            <w:tcBorders>
              <w:top w:val="single" w:sz="4" w:space="0" w:color="auto"/>
              <w:left w:val="single" w:sz="4" w:space="0" w:color="auto"/>
              <w:bottom w:val="single" w:sz="4" w:space="0" w:color="auto"/>
              <w:right w:val="single" w:sz="4" w:space="0" w:color="auto"/>
            </w:tcBorders>
            <w:vAlign w:val="bottom"/>
            <w:hideMark/>
          </w:tcPr>
          <w:p w14:paraId="45C8DC73" w14:textId="5DFBCE5C" w:rsidR="00657C7B" w:rsidRDefault="00657C7B" w:rsidP="00657C7B">
            <w:pPr>
              <w:ind w:firstLine="0"/>
              <w:jc w:val="center"/>
              <w:rPr>
                <w:b/>
                <w:bCs/>
                <w:sz w:val="24"/>
                <w:szCs w:val="24"/>
              </w:rPr>
            </w:pPr>
            <w:r w:rsidRPr="00244936">
              <w:rPr>
                <w:b/>
                <w:bCs/>
                <w:sz w:val="24"/>
                <w:szCs w:val="24"/>
              </w:rPr>
              <w:t>1 141 902,4</w:t>
            </w:r>
          </w:p>
        </w:tc>
        <w:tc>
          <w:tcPr>
            <w:tcW w:w="1356" w:type="dxa"/>
            <w:tcBorders>
              <w:top w:val="single" w:sz="4" w:space="0" w:color="auto"/>
              <w:left w:val="single" w:sz="4" w:space="0" w:color="auto"/>
              <w:bottom w:val="single" w:sz="4" w:space="0" w:color="auto"/>
              <w:right w:val="single" w:sz="4" w:space="0" w:color="auto"/>
            </w:tcBorders>
            <w:vAlign w:val="bottom"/>
            <w:hideMark/>
          </w:tcPr>
          <w:p w14:paraId="45BE0391" w14:textId="4C05CDE8" w:rsidR="00657C7B" w:rsidRDefault="00657C7B" w:rsidP="00657C7B">
            <w:pPr>
              <w:ind w:firstLine="0"/>
              <w:jc w:val="center"/>
              <w:rPr>
                <w:b/>
                <w:bCs/>
                <w:sz w:val="24"/>
                <w:szCs w:val="24"/>
              </w:rPr>
            </w:pPr>
            <w:r w:rsidRPr="00244936">
              <w:rPr>
                <w:b/>
                <w:bCs/>
                <w:sz w:val="24"/>
                <w:szCs w:val="24"/>
              </w:rPr>
              <w:t>1 140 829,0</w:t>
            </w:r>
          </w:p>
        </w:tc>
      </w:tr>
      <w:tr w:rsidR="00657C7B" w14:paraId="075DB992" w14:textId="77777777" w:rsidTr="00443BED">
        <w:trPr>
          <w:trHeight w:val="1096"/>
        </w:trPr>
        <w:tc>
          <w:tcPr>
            <w:tcW w:w="2560" w:type="dxa"/>
            <w:tcBorders>
              <w:top w:val="single" w:sz="4" w:space="0" w:color="auto"/>
              <w:left w:val="single" w:sz="4" w:space="0" w:color="auto"/>
              <w:bottom w:val="single" w:sz="4" w:space="0" w:color="auto"/>
              <w:right w:val="single" w:sz="4" w:space="0" w:color="auto"/>
            </w:tcBorders>
            <w:vAlign w:val="bottom"/>
          </w:tcPr>
          <w:p w14:paraId="5D3E3916" w14:textId="77777777" w:rsidR="00657C7B" w:rsidRDefault="00657C7B" w:rsidP="00657C7B">
            <w:pPr>
              <w:ind w:firstLine="0"/>
              <w:jc w:val="center"/>
              <w:rPr>
                <w:sz w:val="24"/>
                <w:szCs w:val="24"/>
              </w:rPr>
            </w:pPr>
          </w:p>
          <w:p w14:paraId="3720D8F5" w14:textId="77777777" w:rsidR="00657C7B" w:rsidRDefault="00657C7B" w:rsidP="00657C7B">
            <w:pPr>
              <w:ind w:firstLine="0"/>
              <w:jc w:val="center"/>
              <w:rPr>
                <w:sz w:val="24"/>
                <w:szCs w:val="24"/>
              </w:rPr>
            </w:pPr>
          </w:p>
          <w:p w14:paraId="0230124A" w14:textId="77777777" w:rsidR="00657C7B" w:rsidRDefault="00657C7B" w:rsidP="00657C7B">
            <w:pPr>
              <w:ind w:firstLine="0"/>
              <w:jc w:val="center"/>
              <w:rPr>
                <w:sz w:val="24"/>
                <w:szCs w:val="24"/>
              </w:rPr>
            </w:pPr>
          </w:p>
          <w:p w14:paraId="093A47D9" w14:textId="77777777" w:rsidR="00657C7B" w:rsidRDefault="00657C7B" w:rsidP="00657C7B">
            <w:pPr>
              <w:ind w:firstLine="0"/>
              <w:jc w:val="center"/>
              <w:rPr>
                <w:sz w:val="24"/>
                <w:szCs w:val="24"/>
              </w:rPr>
            </w:pPr>
          </w:p>
          <w:p w14:paraId="1BE314B2" w14:textId="77777777" w:rsidR="00657C7B" w:rsidRDefault="00657C7B" w:rsidP="00657C7B">
            <w:pPr>
              <w:ind w:firstLine="0"/>
              <w:jc w:val="center"/>
              <w:rPr>
                <w:sz w:val="24"/>
                <w:szCs w:val="24"/>
              </w:rPr>
            </w:pPr>
          </w:p>
          <w:p w14:paraId="719DB85C" w14:textId="77777777" w:rsidR="00657C7B" w:rsidRDefault="00657C7B" w:rsidP="00657C7B">
            <w:pPr>
              <w:ind w:firstLine="0"/>
              <w:jc w:val="center"/>
              <w:rPr>
                <w:sz w:val="24"/>
                <w:szCs w:val="24"/>
              </w:rPr>
            </w:pPr>
          </w:p>
          <w:p w14:paraId="4AB68BDB" w14:textId="77777777" w:rsidR="00657C7B" w:rsidRDefault="00657C7B" w:rsidP="00657C7B">
            <w:pPr>
              <w:ind w:firstLine="0"/>
              <w:jc w:val="center"/>
              <w:rPr>
                <w:sz w:val="24"/>
                <w:szCs w:val="24"/>
              </w:rPr>
            </w:pPr>
          </w:p>
          <w:p w14:paraId="58203E7A" w14:textId="77777777" w:rsidR="00657C7B" w:rsidRDefault="00657C7B" w:rsidP="00657C7B">
            <w:pPr>
              <w:ind w:firstLine="0"/>
              <w:jc w:val="center"/>
              <w:rPr>
                <w:sz w:val="24"/>
                <w:szCs w:val="24"/>
              </w:rPr>
            </w:pPr>
          </w:p>
          <w:p w14:paraId="6809BA11" w14:textId="77777777" w:rsidR="00657C7B" w:rsidRDefault="00657C7B" w:rsidP="00657C7B">
            <w:pPr>
              <w:ind w:firstLine="0"/>
              <w:jc w:val="center"/>
              <w:rPr>
                <w:sz w:val="24"/>
                <w:szCs w:val="24"/>
              </w:rPr>
            </w:pPr>
          </w:p>
          <w:p w14:paraId="5833FFA8" w14:textId="77777777" w:rsidR="00657C7B" w:rsidRDefault="00657C7B" w:rsidP="00657C7B">
            <w:pPr>
              <w:ind w:firstLine="0"/>
              <w:jc w:val="center"/>
              <w:rPr>
                <w:sz w:val="24"/>
                <w:szCs w:val="24"/>
              </w:rPr>
            </w:pPr>
          </w:p>
          <w:p w14:paraId="5DE3B5EF" w14:textId="77777777" w:rsidR="00657C7B" w:rsidRDefault="00657C7B" w:rsidP="00657C7B">
            <w:pPr>
              <w:ind w:firstLine="0"/>
              <w:jc w:val="center"/>
              <w:rPr>
                <w:sz w:val="24"/>
                <w:szCs w:val="24"/>
              </w:rPr>
            </w:pPr>
          </w:p>
          <w:p w14:paraId="03C76CDE" w14:textId="77777777" w:rsidR="00657C7B" w:rsidRDefault="00657C7B" w:rsidP="00657C7B">
            <w:pPr>
              <w:ind w:firstLine="0"/>
              <w:jc w:val="center"/>
              <w:rPr>
                <w:sz w:val="24"/>
                <w:szCs w:val="24"/>
              </w:rPr>
            </w:pPr>
          </w:p>
          <w:p w14:paraId="14A8285D" w14:textId="77777777" w:rsidR="00657C7B" w:rsidRDefault="00657C7B" w:rsidP="00657C7B">
            <w:pPr>
              <w:ind w:firstLine="0"/>
              <w:jc w:val="center"/>
              <w:rPr>
                <w:sz w:val="24"/>
                <w:szCs w:val="24"/>
              </w:rPr>
            </w:pPr>
          </w:p>
          <w:p w14:paraId="1221359B" w14:textId="77777777" w:rsidR="00657C7B" w:rsidRDefault="00657C7B" w:rsidP="00657C7B">
            <w:pPr>
              <w:ind w:firstLine="0"/>
              <w:jc w:val="center"/>
              <w:rPr>
                <w:sz w:val="24"/>
                <w:szCs w:val="24"/>
              </w:rPr>
            </w:pPr>
          </w:p>
          <w:p w14:paraId="1F12292B" w14:textId="77777777" w:rsidR="00657C7B" w:rsidRDefault="00657C7B" w:rsidP="00657C7B">
            <w:pPr>
              <w:ind w:firstLine="0"/>
              <w:jc w:val="center"/>
              <w:rPr>
                <w:sz w:val="24"/>
                <w:szCs w:val="24"/>
              </w:rPr>
            </w:pPr>
          </w:p>
          <w:p w14:paraId="16C21065" w14:textId="77777777" w:rsidR="00657C7B" w:rsidRDefault="00657C7B" w:rsidP="00657C7B">
            <w:pPr>
              <w:ind w:firstLine="0"/>
              <w:jc w:val="center"/>
              <w:rPr>
                <w:sz w:val="24"/>
                <w:szCs w:val="24"/>
              </w:rPr>
            </w:pPr>
            <w:r>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2DFBA7E4" w14:textId="77777777" w:rsidR="00657C7B" w:rsidRDefault="00657C7B" w:rsidP="00657C7B">
            <w:pPr>
              <w:ind w:firstLine="0"/>
              <w:rPr>
                <w:sz w:val="24"/>
                <w:szCs w:val="24"/>
              </w:rPr>
            </w:pPr>
            <w:r>
              <w:rPr>
                <w:sz w:val="24"/>
                <w:szCs w:val="24"/>
              </w:rPr>
              <w:t>2.1.3.1. Субвенции на обеспечение жильем в форме предоставления единовременной денежной выплаты на строительство или приобретение жилого помещения граждан, страдающих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p>
        </w:tc>
        <w:tc>
          <w:tcPr>
            <w:tcW w:w="1361" w:type="dxa"/>
            <w:tcBorders>
              <w:top w:val="single" w:sz="4" w:space="0" w:color="auto"/>
              <w:left w:val="single" w:sz="4" w:space="0" w:color="auto"/>
              <w:bottom w:val="single" w:sz="4" w:space="0" w:color="auto"/>
              <w:right w:val="single" w:sz="4" w:space="0" w:color="auto"/>
            </w:tcBorders>
            <w:noWrap/>
            <w:vAlign w:val="bottom"/>
          </w:tcPr>
          <w:p w14:paraId="6ABB8716" w14:textId="6D2039C8" w:rsidR="00657C7B" w:rsidRDefault="00657C7B" w:rsidP="00657C7B">
            <w:pPr>
              <w:ind w:firstLine="0"/>
              <w:jc w:val="center"/>
              <w:rPr>
                <w:sz w:val="24"/>
                <w:szCs w:val="24"/>
              </w:rPr>
            </w:pPr>
            <w:r w:rsidRPr="00E126D6">
              <w:rPr>
                <w:bCs/>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tcPr>
          <w:p w14:paraId="1FE2E0F1" w14:textId="56B4486E" w:rsidR="00657C7B" w:rsidRDefault="00657C7B" w:rsidP="00657C7B">
            <w:pPr>
              <w:ind w:firstLine="0"/>
              <w:jc w:val="center"/>
              <w:rPr>
                <w:sz w:val="24"/>
                <w:szCs w:val="24"/>
              </w:rPr>
            </w:pPr>
            <w:r w:rsidRPr="00E126D6">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589280A2" w14:textId="373C6F95" w:rsidR="00657C7B" w:rsidRDefault="00657C7B" w:rsidP="00657C7B">
            <w:pPr>
              <w:ind w:firstLine="0"/>
              <w:jc w:val="center"/>
              <w:rPr>
                <w:sz w:val="24"/>
                <w:szCs w:val="24"/>
              </w:rPr>
            </w:pPr>
            <w:r w:rsidRPr="00E126D6">
              <w:rPr>
                <w:bCs/>
                <w:sz w:val="24"/>
                <w:szCs w:val="24"/>
              </w:rPr>
              <w:t>0,0</w:t>
            </w:r>
          </w:p>
        </w:tc>
      </w:tr>
      <w:tr w:rsidR="00657C7B" w14:paraId="3DE27782" w14:textId="77777777" w:rsidTr="00443BED">
        <w:trPr>
          <w:trHeight w:val="277"/>
        </w:trPr>
        <w:tc>
          <w:tcPr>
            <w:tcW w:w="2560" w:type="dxa"/>
            <w:tcBorders>
              <w:top w:val="single" w:sz="4" w:space="0" w:color="auto"/>
              <w:left w:val="single" w:sz="4" w:space="0" w:color="auto"/>
              <w:bottom w:val="single" w:sz="4" w:space="0" w:color="auto"/>
              <w:right w:val="single" w:sz="4" w:space="0" w:color="auto"/>
            </w:tcBorders>
            <w:vAlign w:val="bottom"/>
          </w:tcPr>
          <w:p w14:paraId="31A4CD0A" w14:textId="77777777" w:rsidR="00657C7B" w:rsidRDefault="00657C7B" w:rsidP="00657C7B">
            <w:pPr>
              <w:ind w:firstLine="0"/>
              <w:jc w:val="center"/>
              <w:rPr>
                <w:sz w:val="24"/>
                <w:szCs w:val="24"/>
              </w:rPr>
            </w:pPr>
          </w:p>
          <w:p w14:paraId="1A5AB88D" w14:textId="77777777" w:rsidR="00657C7B" w:rsidRDefault="00657C7B" w:rsidP="00657C7B">
            <w:pPr>
              <w:ind w:firstLine="0"/>
              <w:jc w:val="center"/>
              <w:rPr>
                <w:sz w:val="24"/>
                <w:szCs w:val="24"/>
              </w:rPr>
            </w:pPr>
          </w:p>
          <w:p w14:paraId="2566AA61" w14:textId="77777777" w:rsidR="00657C7B" w:rsidRDefault="00657C7B" w:rsidP="00657C7B">
            <w:pPr>
              <w:ind w:firstLine="0"/>
              <w:jc w:val="center"/>
              <w:rPr>
                <w:sz w:val="24"/>
                <w:szCs w:val="24"/>
              </w:rPr>
            </w:pPr>
          </w:p>
          <w:p w14:paraId="6EA304B5" w14:textId="77777777" w:rsidR="00657C7B" w:rsidRDefault="00657C7B" w:rsidP="00657C7B">
            <w:pPr>
              <w:ind w:firstLine="0"/>
              <w:jc w:val="center"/>
              <w:rPr>
                <w:sz w:val="24"/>
                <w:szCs w:val="24"/>
              </w:rPr>
            </w:pPr>
          </w:p>
          <w:p w14:paraId="7EF879CE" w14:textId="77777777" w:rsidR="00657C7B" w:rsidRDefault="00657C7B" w:rsidP="00657C7B">
            <w:pPr>
              <w:ind w:firstLine="0"/>
              <w:jc w:val="center"/>
              <w:rPr>
                <w:sz w:val="24"/>
                <w:szCs w:val="24"/>
              </w:rPr>
            </w:pPr>
          </w:p>
          <w:p w14:paraId="1D65BCF6" w14:textId="77777777" w:rsidR="00657C7B" w:rsidRDefault="00657C7B" w:rsidP="00657C7B">
            <w:pPr>
              <w:ind w:firstLine="0"/>
              <w:jc w:val="center"/>
              <w:rPr>
                <w:sz w:val="24"/>
                <w:szCs w:val="24"/>
              </w:rPr>
            </w:pPr>
          </w:p>
          <w:p w14:paraId="630EFD36" w14:textId="77777777" w:rsidR="00657C7B" w:rsidRDefault="00657C7B" w:rsidP="00657C7B">
            <w:pPr>
              <w:ind w:firstLine="0"/>
              <w:jc w:val="center"/>
              <w:rPr>
                <w:sz w:val="24"/>
                <w:szCs w:val="24"/>
              </w:rPr>
            </w:pPr>
          </w:p>
          <w:p w14:paraId="5114E445" w14:textId="77777777" w:rsidR="00657C7B" w:rsidRDefault="00657C7B" w:rsidP="00657C7B">
            <w:pPr>
              <w:ind w:firstLine="0"/>
              <w:jc w:val="center"/>
              <w:rPr>
                <w:sz w:val="24"/>
                <w:szCs w:val="24"/>
              </w:rPr>
            </w:pPr>
          </w:p>
          <w:p w14:paraId="29861B3C" w14:textId="77777777" w:rsidR="00657C7B" w:rsidRDefault="00657C7B" w:rsidP="00657C7B">
            <w:pPr>
              <w:ind w:firstLine="0"/>
              <w:jc w:val="center"/>
              <w:rPr>
                <w:sz w:val="24"/>
                <w:szCs w:val="24"/>
              </w:rPr>
            </w:pPr>
          </w:p>
          <w:p w14:paraId="18CFA36B" w14:textId="77777777" w:rsidR="00657C7B" w:rsidRDefault="00657C7B" w:rsidP="00657C7B">
            <w:pPr>
              <w:ind w:firstLine="0"/>
              <w:jc w:val="center"/>
              <w:rPr>
                <w:sz w:val="24"/>
                <w:szCs w:val="24"/>
              </w:rPr>
            </w:pPr>
          </w:p>
          <w:p w14:paraId="70BCF272" w14:textId="77777777" w:rsidR="00657C7B" w:rsidRDefault="00657C7B" w:rsidP="00657C7B">
            <w:pPr>
              <w:ind w:firstLine="0"/>
              <w:jc w:val="center"/>
              <w:rPr>
                <w:sz w:val="24"/>
                <w:szCs w:val="24"/>
              </w:rPr>
            </w:pPr>
          </w:p>
          <w:p w14:paraId="1BADF08F" w14:textId="77777777" w:rsidR="00657C7B" w:rsidRDefault="00657C7B" w:rsidP="00657C7B">
            <w:pPr>
              <w:ind w:firstLine="0"/>
              <w:jc w:val="center"/>
              <w:rPr>
                <w:sz w:val="24"/>
                <w:szCs w:val="24"/>
              </w:rPr>
            </w:pPr>
          </w:p>
          <w:p w14:paraId="7AF25C36" w14:textId="77777777" w:rsidR="00657C7B" w:rsidRDefault="00657C7B" w:rsidP="00657C7B">
            <w:pPr>
              <w:ind w:firstLine="0"/>
              <w:jc w:val="center"/>
              <w:rPr>
                <w:sz w:val="24"/>
                <w:szCs w:val="24"/>
              </w:rPr>
            </w:pPr>
          </w:p>
          <w:p w14:paraId="3EC881A6" w14:textId="77777777" w:rsidR="00657C7B" w:rsidRDefault="00657C7B" w:rsidP="00657C7B">
            <w:pPr>
              <w:ind w:firstLine="0"/>
              <w:jc w:val="center"/>
              <w:rPr>
                <w:sz w:val="24"/>
                <w:szCs w:val="24"/>
              </w:rPr>
            </w:pPr>
          </w:p>
          <w:p w14:paraId="2D2284DD" w14:textId="77777777" w:rsidR="00657C7B" w:rsidRDefault="00657C7B" w:rsidP="00657C7B">
            <w:pPr>
              <w:ind w:firstLine="0"/>
              <w:jc w:val="center"/>
              <w:rPr>
                <w:sz w:val="24"/>
                <w:szCs w:val="24"/>
              </w:rPr>
            </w:pPr>
          </w:p>
          <w:p w14:paraId="204FD7AC" w14:textId="77777777" w:rsidR="00657C7B" w:rsidRDefault="00657C7B" w:rsidP="00657C7B">
            <w:pPr>
              <w:ind w:firstLine="0"/>
              <w:jc w:val="center"/>
              <w:rPr>
                <w:sz w:val="24"/>
                <w:szCs w:val="24"/>
              </w:rPr>
            </w:pPr>
          </w:p>
          <w:p w14:paraId="32119C9B" w14:textId="77777777" w:rsidR="00657C7B" w:rsidRDefault="00657C7B" w:rsidP="00657C7B">
            <w:pPr>
              <w:ind w:firstLine="0"/>
              <w:jc w:val="center"/>
              <w:rPr>
                <w:sz w:val="24"/>
                <w:szCs w:val="24"/>
              </w:rPr>
            </w:pPr>
          </w:p>
          <w:p w14:paraId="68B1A5D8" w14:textId="77777777" w:rsidR="00657C7B" w:rsidRDefault="00657C7B" w:rsidP="00657C7B">
            <w:pPr>
              <w:ind w:firstLine="0"/>
              <w:jc w:val="center"/>
              <w:rPr>
                <w:sz w:val="24"/>
                <w:szCs w:val="24"/>
              </w:rPr>
            </w:pPr>
            <w:r>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023450E0" w14:textId="77777777" w:rsidR="00657C7B" w:rsidRDefault="00657C7B" w:rsidP="00657C7B">
            <w:pPr>
              <w:ind w:firstLine="0"/>
              <w:rPr>
                <w:sz w:val="24"/>
                <w:szCs w:val="24"/>
              </w:rPr>
            </w:pPr>
            <w:r>
              <w:rPr>
                <w:sz w:val="24"/>
                <w:szCs w:val="24"/>
              </w:rPr>
              <w:lastRenderedPageBreak/>
              <w:t xml:space="preserve">2.1.3.2.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w:t>
            </w:r>
            <w:r>
              <w:rPr>
                <w:sz w:val="24"/>
                <w:szCs w:val="24"/>
              </w:rPr>
              <w:lastRenderedPageBreak/>
              <w:t>соответствии с имеющейся лицензией, расположенные на территории Российской Федерации</w:t>
            </w:r>
          </w:p>
        </w:tc>
        <w:tc>
          <w:tcPr>
            <w:tcW w:w="1361" w:type="dxa"/>
            <w:tcBorders>
              <w:top w:val="single" w:sz="4" w:space="0" w:color="auto"/>
              <w:left w:val="single" w:sz="4" w:space="0" w:color="auto"/>
              <w:bottom w:val="single" w:sz="4" w:space="0" w:color="auto"/>
              <w:right w:val="single" w:sz="4" w:space="0" w:color="auto"/>
            </w:tcBorders>
            <w:noWrap/>
            <w:vAlign w:val="bottom"/>
          </w:tcPr>
          <w:p w14:paraId="2C0F4917" w14:textId="77777777" w:rsidR="00657C7B" w:rsidRDefault="00657C7B" w:rsidP="00657C7B">
            <w:pPr>
              <w:ind w:firstLine="0"/>
              <w:jc w:val="center"/>
              <w:rPr>
                <w:sz w:val="24"/>
                <w:szCs w:val="24"/>
              </w:rPr>
            </w:pPr>
          </w:p>
          <w:p w14:paraId="6173B52C" w14:textId="77777777" w:rsidR="00657C7B" w:rsidRDefault="00657C7B" w:rsidP="00657C7B">
            <w:pPr>
              <w:ind w:firstLine="0"/>
              <w:jc w:val="center"/>
              <w:rPr>
                <w:sz w:val="24"/>
                <w:szCs w:val="24"/>
              </w:rPr>
            </w:pPr>
          </w:p>
          <w:p w14:paraId="2EFA4435" w14:textId="77777777" w:rsidR="00657C7B" w:rsidRDefault="00657C7B" w:rsidP="00657C7B">
            <w:pPr>
              <w:ind w:firstLine="0"/>
              <w:jc w:val="center"/>
              <w:rPr>
                <w:sz w:val="24"/>
                <w:szCs w:val="24"/>
              </w:rPr>
            </w:pPr>
          </w:p>
          <w:p w14:paraId="52177C52" w14:textId="77777777" w:rsidR="00657C7B" w:rsidRDefault="00657C7B" w:rsidP="00657C7B">
            <w:pPr>
              <w:ind w:firstLine="0"/>
              <w:jc w:val="center"/>
              <w:rPr>
                <w:sz w:val="24"/>
                <w:szCs w:val="24"/>
              </w:rPr>
            </w:pPr>
          </w:p>
          <w:p w14:paraId="6A09322C" w14:textId="77777777" w:rsidR="00657C7B" w:rsidRDefault="00657C7B" w:rsidP="00657C7B">
            <w:pPr>
              <w:ind w:firstLine="0"/>
              <w:jc w:val="center"/>
              <w:rPr>
                <w:sz w:val="24"/>
                <w:szCs w:val="24"/>
              </w:rPr>
            </w:pPr>
          </w:p>
          <w:p w14:paraId="7DD6C0C2" w14:textId="77777777" w:rsidR="00657C7B" w:rsidRDefault="00657C7B" w:rsidP="00657C7B">
            <w:pPr>
              <w:ind w:firstLine="0"/>
              <w:jc w:val="center"/>
              <w:rPr>
                <w:sz w:val="24"/>
                <w:szCs w:val="24"/>
              </w:rPr>
            </w:pPr>
          </w:p>
          <w:p w14:paraId="32ADDF91" w14:textId="77777777" w:rsidR="00657C7B" w:rsidRDefault="00657C7B" w:rsidP="00657C7B">
            <w:pPr>
              <w:ind w:firstLine="0"/>
              <w:jc w:val="center"/>
              <w:rPr>
                <w:sz w:val="24"/>
                <w:szCs w:val="24"/>
              </w:rPr>
            </w:pPr>
          </w:p>
          <w:p w14:paraId="536698B6" w14:textId="77777777" w:rsidR="00657C7B" w:rsidRDefault="00657C7B" w:rsidP="00657C7B">
            <w:pPr>
              <w:ind w:firstLine="0"/>
              <w:jc w:val="center"/>
              <w:rPr>
                <w:sz w:val="24"/>
                <w:szCs w:val="24"/>
              </w:rPr>
            </w:pPr>
          </w:p>
          <w:p w14:paraId="21FD728F" w14:textId="77777777" w:rsidR="00657C7B" w:rsidRDefault="00657C7B" w:rsidP="00657C7B">
            <w:pPr>
              <w:ind w:firstLine="0"/>
              <w:jc w:val="center"/>
              <w:rPr>
                <w:sz w:val="24"/>
                <w:szCs w:val="24"/>
              </w:rPr>
            </w:pPr>
          </w:p>
          <w:p w14:paraId="132095C5" w14:textId="77777777" w:rsidR="00657C7B" w:rsidRDefault="00657C7B" w:rsidP="00657C7B">
            <w:pPr>
              <w:ind w:firstLine="0"/>
              <w:jc w:val="center"/>
              <w:rPr>
                <w:sz w:val="24"/>
                <w:szCs w:val="24"/>
              </w:rPr>
            </w:pPr>
          </w:p>
          <w:p w14:paraId="641E546C" w14:textId="77777777" w:rsidR="00657C7B" w:rsidRDefault="00657C7B" w:rsidP="00657C7B">
            <w:pPr>
              <w:ind w:firstLine="0"/>
              <w:jc w:val="center"/>
              <w:rPr>
                <w:sz w:val="24"/>
                <w:szCs w:val="24"/>
              </w:rPr>
            </w:pPr>
          </w:p>
          <w:p w14:paraId="7A99935D" w14:textId="77777777" w:rsidR="00657C7B" w:rsidRDefault="00657C7B" w:rsidP="00657C7B">
            <w:pPr>
              <w:ind w:firstLine="0"/>
              <w:jc w:val="center"/>
              <w:rPr>
                <w:sz w:val="24"/>
                <w:szCs w:val="24"/>
              </w:rPr>
            </w:pPr>
          </w:p>
          <w:p w14:paraId="70B758B5" w14:textId="77777777" w:rsidR="00657C7B" w:rsidRDefault="00657C7B" w:rsidP="00657C7B">
            <w:pPr>
              <w:ind w:firstLine="0"/>
              <w:jc w:val="center"/>
              <w:rPr>
                <w:sz w:val="24"/>
                <w:szCs w:val="24"/>
              </w:rPr>
            </w:pPr>
          </w:p>
          <w:p w14:paraId="44D316C2" w14:textId="77777777" w:rsidR="00657C7B" w:rsidRDefault="00657C7B" w:rsidP="00657C7B">
            <w:pPr>
              <w:ind w:firstLine="0"/>
              <w:jc w:val="center"/>
              <w:rPr>
                <w:sz w:val="24"/>
                <w:szCs w:val="24"/>
              </w:rPr>
            </w:pPr>
          </w:p>
          <w:p w14:paraId="711CE5D1" w14:textId="77777777" w:rsidR="00657C7B" w:rsidRDefault="00657C7B" w:rsidP="00657C7B">
            <w:pPr>
              <w:ind w:firstLine="0"/>
              <w:jc w:val="center"/>
              <w:rPr>
                <w:sz w:val="24"/>
                <w:szCs w:val="24"/>
              </w:rPr>
            </w:pPr>
          </w:p>
          <w:p w14:paraId="7CA97EDB" w14:textId="77777777" w:rsidR="00657C7B" w:rsidRDefault="00657C7B" w:rsidP="00657C7B">
            <w:pPr>
              <w:ind w:firstLine="0"/>
              <w:jc w:val="center"/>
              <w:rPr>
                <w:sz w:val="24"/>
                <w:szCs w:val="24"/>
              </w:rPr>
            </w:pPr>
          </w:p>
          <w:p w14:paraId="0D74822F" w14:textId="77777777" w:rsidR="00657C7B" w:rsidRDefault="00657C7B" w:rsidP="00657C7B">
            <w:pPr>
              <w:ind w:firstLine="0"/>
              <w:jc w:val="center"/>
              <w:rPr>
                <w:sz w:val="24"/>
                <w:szCs w:val="24"/>
              </w:rPr>
            </w:pPr>
          </w:p>
          <w:p w14:paraId="49B30AD5" w14:textId="77777777" w:rsidR="00657C7B" w:rsidRDefault="00657C7B" w:rsidP="00657C7B">
            <w:pPr>
              <w:ind w:firstLine="0"/>
              <w:jc w:val="center"/>
              <w:rPr>
                <w:sz w:val="24"/>
                <w:szCs w:val="24"/>
              </w:rPr>
            </w:pPr>
            <w:r>
              <w:rPr>
                <w:sz w:val="24"/>
                <w:szCs w:val="24"/>
              </w:rPr>
              <w:t>2 481,8</w:t>
            </w:r>
          </w:p>
        </w:tc>
        <w:tc>
          <w:tcPr>
            <w:tcW w:w="1362" w:type="dxa"/>
            <w:tcBorders>
              <w:top w:val="single" w:sz="4" w:space="0" w:color="auto"/>
              <w:left w:val="single" w:sz="4" w:space="0" w:color="auto"/>
              <w:bottom w:val="single" w:sz="4" w:space="0" w:color="auto"/>
              <w:right w:val="single" w:sz="4" w:space="0" w:color="auto"/>
            </w:tcBorders>
            <w:noWrap/>
            <w:vAlign w:val="bottom"/>
          </w:tcPr>
          <w:p w14:paraId="74B36B56" w14:textId="77777777" w:rsidR="00657C7B" w:rsidRDefault="00657C7B" w:rsidP="00657C7B">
            <w:pPr>
              <w:ind w:firstLine="0"/>
              <w:jc w:val="center"/>
              <w:rPr>
                <w:sz w:val="24"/>
                <w:szCs w:val="24"/>
              </w:rPr>
            </w:pPr>
          </w:p>
          <w:p w14:paraId="2229B9E8" w14:textId="77777777" w:rsidR="00657C7B" w:rsidRDefault="00657C7B" w:rsidP="00657C7B">
            <w:pPr>
              <w:ind w:firstLine="0"/>
              <w:jc w:val="center"/>
              <w:rPr>
                <w:sz w:val="24"/>
                <w:szCs w:val="24"/>
              </w:rPr>
            </w:pPr>
          </w:p>
          <w:p w14:paraId="35CDAFE8" w14:textId="77777777" w:rsidR="00657C7B" w:rsidRDefault="00657C7B" w:rsidP="00657C7B">
            <w:pPr>
              <w:ind w:firstLine="0"/>
              <w:jc w:val="center"/>
              <w:rPr>
                <w:sz w:val="24"/>
                <w:szCs w:val="24"/>
              </w:rPr>
            </w:pPr>
          </w:p>
          <w:p w14:paraId="2EE21AB8" w14:textId="77777777" w:rsidR="00657C7B" w:rsidRDefault="00657C7B" w:rsidP="00657C7B">
            <w:pPr>
              <w:ind w:firstLine="0"/>
              <w:jc w:val="center"/>
              <w:rPr>
                <w:sz w:val="24"/>
                <w:szCs w:val="24"/>
              </w:rPr>
            </w:pPr>
          </w:p>
          <w:p w14:paraId="3327CA9A" w14:textId="77777777" w:rsidR="00657C7B" w:rsidRDefault="00657C7B" w:rsidP="00657C7B">
            <w:pPr>
              <w:ind w:firstLine="0"/>
              <w:jc w:val="center"/>
              <w:rPr>
                <w:sz w:val="24"/>
                <w:szCs w:val="24"/>
              </w:rPr>
            </w:pPr>
          </w:p>
          <w:p w14:paraId="189453E8" w14:textId="77777777" w:rsidR="00657C7B" w:rsidRDefault="00657C7B" w:rsidP="00657C7B">
            <w:pPr>
              <w:ind w:firstLine="0"/>
              <w:jc w:val="center"/>
              <w:rPr>
                <w:sz w:val="24"/>
                <w:szCs w:val="24"/>
              </w:rPr>
            </w:pPr>
          </w:p>
          <w:p w14:paraId="0D63BC95" w14:textId="77777777" w:rsidR="00657C7B" w:rsidRDefault="00657C7B" w:rsidP="00657C7B">
            <w:pPr>
              <w:ind w:firstLine="0"/>
              <w:jc w:val="center"/>
              <w:rPr>
                <w:sz w:val="24"/>
                <w:szCs w:val="24"/>
              </w:rPr>
            </w:pPr>
          </w:p>
          <w:p w14:paraId="464656AD" w14:textId="77777777" w:rsidR="00657C7B" w:rsidRDefault="00657C7B" w:rsidP="00657C7B">
            <w:pPr>
              <w:ind w:firstLine="0"/>
              <w:jc w:val="center"/>
              <w:rPr>
                <w:sz w:val="24"/>
                <w:szCs w:val="24"/>
              </w:rPr>
            </w:pPr>
          </w:p>
          <w:p w14:paraId="13780DAE" w14:textId="77777777" w:rsidR="00657C7B" w:rsidRDefault="00657C7B" w:rsidP="00657C7B">
            <w:pPr>
              <w:ind w:firstLine="0"/>
              <w:jc w:val="center"/>
              <w:rPr>
                <w:sz w:val="24"/>
                <w:szCs w:val="24"/>
              </w:rPr>
            </w:pPr>
          </w:p>
          <w:p w14:paraId="7FB19616" w14:textId="77777777" w:rsidR="00657C7B" w:rsidRDefault="00657C7B" w:rsidP="00657C7B">
            <w:pPr>
              <w:ind w:firstLine="0"/>
              <w:jc w:val="center"/>
              <w:rPr>
                <w:sz w:val="24"/>
                <w:szCs w:val="24"/>
              </w:rPr>
            </w:pPr>
          </w:p>
          <w:p w14:paraId="5AD7CDF1" w14:textId="77777777" w:rsidR="00657C7B" w:rsidRDefault="00657C7B" w:rsidP="00657C7B">
            <w:pPr>
              <w:ind w:firstLine="0"/>
              <w:jc w:val="center"/>
              <w:rPr>
                <w:sz w:val="24"/>
                <w:szCs w:val="24"/>
              </w:rPr>
            </w:pPr>
          </w:p>
          <w:p w14:paraId="24046B72" w14:textId="77777777" w:rsidR="00657C7B" w:rsidRDefault="00657C7B" w:rsidP="00657C7B">
            <w:pPr>
              <w:ind w:firstLine="0"/>
              <w:jc w:val="center"/>
              <w:rPr>
                <w:sz w:val="24"/>
                <w:szCs w:val="24"/>
              </w:rPr>
            </w:pPr>
          </w:p>
          <w:p w14:paraId="589AC689" w14:textId="77777777" w:rsidR="00657C7B" w:rsidRDefault="00657C7B" w:rsidP="00657C7B">
            <w:pPr>
              <w:ind w:firstLine="0"/>
              <w:jc w:val="center"/>
              <w:rPr>
                <w:sz w:val="24"/>
                <w:szCs w:val="24"/>
              </w:rPr>
            </w:pPr>
          </w:p>
          <w:p w14:paraId="44BF529B" w14:textId="77777777" w:rsidR="00657C7B" w:rsidRDefault="00657C7B" w:rsidP="00657C7B">
            <w:pPr>
              <w:ind w:firstLine="0"/>
              <w:jc w:val="center"/>
              <w:rPr>
                <w:sz w:val="24"/>
                <w:szCs w:val="24"/>
              </w:rPr>
            </w:pPr>
          </w:p>
          <w:p w14:paraId="7AD0E02B" w14:textId="77777777" w:rsidR="00657C7B" w:rsidRDefault="00657C7B" w:rsidP="00657C7B">
            <w:pPr>
              <w:ind w:firstLine="0"/>
              <w:jc w:val="center"/>
              <w:rPr>
                <w:sz w:val="24"/>
                <w:szCs w:val="24"/>
              </w:rPr>
            </w:pPr>
          </w:p>
          <w:p w14:paraId="3A34C5FC" w14:textId="77777777" w:rsidR="00657C7B" w:rsidRDefault="00657C7B" w:rsidP="00657C7B">
            <w:pPr>
              <w:ind w:firstLine="0"/>
              <w:jc w:val="center"/>
              <w:rPr>
                <w:sz w:val="24"/>
                <w:szCs w:val="24"/>
              </w:rPr>
            </w:pPr>
          </w:p>
          <w:p w14:paraId="159C31D6" w14:textId="77777777" w:rsidR="00657C7B" w:rsidRDefault="00657C7B" w:rsidP="00657C7B">
            <w:pPr>
              <w:ind w:firstLine="0"/>
              <w:jc w:val="center"/>
              <w:rPr>
                <w:sz w:val="24"/>
                <w:szCs w:val="24"/>
              </w:rPr>
            </w:pPr>
          </w:p>
          <w:p w14:paraId="243097B1" w14:textId="77777777" w:rsidR="00657C7B" w:rsidRDefault="00657C7B" w:rsidP="00657C7B">
            <w:pPr>
              <w:ind w:firstLine="0"/>
              <w:jc w:val="center"/>
              <w:rPr>
                <w:sz w:val="24"/>
                <w:szCs w:val="24"/>
              </w:rPr>
            </w:pPr>
            <w:r>
              <w:rPr>
                <w:sz w:val="24"/>
                <w:szCs w:val="24"/>
              </w:rPr>
              <w:t>2 481,8</w:t>
            </w:r>
          </w:p>
        </w:tc>
        <w:tc>
          <w:tcPr>
            <w:tcW w:w="1356" w:type="dxa"/>
            <w:tcBorders>
              <w:top w:val="single" w:sz="4" w:space="0" w:color="auto"/>
              <w:left w:val="single" w:sz="4" w:space="0" w:color="auto"/>
              <w:bottom w:val="single" w:sz="4" w:space="0" w:color="auto"/>
              <w:right w:val="single" w:sz="4" w:space="0" w:color="auto"/>
            </w:tcBorders>
            <w:noWrap/>
            <w:vAlign w:val="bottom"/>
          </w:tcPr>
          <w:p w14:paraId="77381692" w14:textId="77777777" w:rsidR="00657C7B" w:rsidRDefault="00657C7B" w:rsidP="00657C7B">
            <w:pPr>
              <w:ind w:firstLine="0"/>
              <w:jc w:val="center"/>
              <w:rPr>
                <w:sz w:val="24"/>
                <w:szCs w:val="24"/>
              </w:rPr>
            </w:pPr>
          </w:p>
          <w:p w14:paraId="3DC6E4DD" w14:textId="77777777" w:rsidR="00657C7B" w:rsidRDefault="00657C7B" w:rsidP="00657C7B">
            <w:pPr>
              <w:ind w:firstLine="0"/>
              <w:jc w:val="center"/>
              <w:rPr>
                <w:sz w:val="24"/>
                <w:szCs w:val="24"/>
              </w:rPr>
            </w:pPr>
          </w:p>
          <w:p w14:paraId="1246B5A6" w14:textId="77777777" w:rsidR="00657C7B" w:rsidRDefault="00657C7B" w:rsidP="00657C7B">
            <w:pPr>
              <w:ind w:firstLine="0"/>
              <w:jc w:val="center"/>
              <w:rPr>
                <w:sz w:val="24"/>
                <w:szCs w:val="24"/>
              </w:rPr>
            </w:pPr>
          </w:p>
          <w:p w14:paraId="3DB36018" w14:textId="77777777" w:rsidR="00657C7B" w:rsidRDefault="00657C7B" w:rsidP="00657C7B">
            <w:pPr>
              <w:ind w:firstLine="0"/>
              <w:jc w:val="center"/>
              <w:rPr>
                <w:sz w:val="24"/>
                <w:szCs w:val="24"/>
              </w:rPr>
            </w:pPr>
          </w:p>
          <w:p w14:paraId="257A5ACD" w14:textId="77777777" w:rsidR="00657C7B" w:rsidRDefault="00657C7B" w:rsidP="00657C7B">
            <w:pPr>
              <w:ind w:firstLine="0"/>
              <w:jc w:val="center"/>
              <w:rPr>
                <w:sz w:val="24"/>
                <w:szCs w:val="24"/>
              </w:rPr>
            </w:pPr>
          </w:p>
          <w:p w14:paraId="61FA3B65" w14:textId="77777777" w:rsidR="00657C7B" w:rsidRDefault="00657C7B" w:rsidP="00657C7B">
            <w:pPr>
              <w:ind w:firstLine="0"/>
              <w:jc w:val="center"/>
              <w:rPr>
                <w:sz w:val="24"/>
                <w:szCs w:val="24"/>
              </w:rPr>
            </w:pPr>
          </w:p>
          <w:p w14:paraId="57C5721F" w14:textId="77777777" w:rsidR="00657C7B" w:rsidRDefault="00657C7B" w:rsidP="00657C7B">
            <w:pPr>
              <w:ind w:firstLine="0"/>
              <w:jc w:val="center"/>
              <w:rPr>
                <w:sz w:val="24"/>
                <w:szCs w:val="24"/>
              </w:rPr>
            </w:pPr>
          </w:p>
          <w:p w14:paraId="4CB806B2" w14:textId="77777777" w:rsidR="00657C7B" w:rsidRDefault="00657C7B" w:rsidP="00657C7B">
            <w:pPr>
              <w:ind w:firstLine="0"/>
              <w:jc w:val="center"/>
              <w:rPr>
                <w:sz w:val="24"/>
                <w:szCs w:val="24"/>
              </w:rPr>
            </w:pPr>
          </w:p>
          <w:p w14:paraId="4AE5C908" w14:textId="77777777" w:rsidR="00657C7B" w:rsidRDefault="00657C7B" w:rsidP="00657C7B">
            <w:pPr>
              <w:ind w:firstLine="0"/>
              <w:jc w:val="center"/>
              <w:rPr>
                <w:sz w:val="24"/>
                <w:szCs w:val="24"/>
              </w:rPr>
            </w:pPr>
          </w:p>
          <w:p w14:paraId="6C5E2719" w14:textId="77777777" w:rsidR="00657C7B" w:rsidRDefault="00657C7B" w:rsidP="00657C7B">
            <w:pPr>
              <w:ind w:firstLine="0"/>
              <w:jc w:val="center"/>
              <w:rPr>
                <w:sz w:val="24"/>
                <w:szCs w:val="24"/>
              </w:rPr>
            </w:pPr>
          </w:p>
          <w:p w14:paraId="730ED933" w14:textId="77777777" w:rsidR="00657C7B" w:rsidRDefault="00657C7B" w:rsidP="00657C7B">
            <w:pPr>
              <w:ind w:firstLine="0"/>
              <w:jc w:val="center"/>
              <w:rPr>
                <w:sz w:val="24"/>
                <w:szCs w:val="24"/>
              </w:rPr>
            </w:pPr>
          </w:p>
          <w:p w14:paraId="1BAF61C1" w14:textId="77777777" w:rsidR="00657C7B" w:rsidRDefault="00657C7B" w:rsidP="00657C7B">
            <w:pPr>
              <w:ind w:firstLine="0"/>
              <w:jc w:val="center"/>
              <w:rPr>
                <w:sz w:val="24"/>
                <w:szCs w:val="24"/>
              </w:rPr>
            </w:pPr>
          </w:p>
          <w:p w14:paraId="3245F611" w14:textId="77777777" w:rsidR="00657C7B" w:rsidRDefault="00657C7B" w:rsidP="00657C7B">
            <w:pPr>
              <w:ind w:firstLine="0"/>
              <w:jc w:val="center"/>
              <w:rPr>
                <w:sz w:val="24"/>
                <w:szCs w:val="24"/>
              </w:rPr>
            </w:pPr>
          </w:p>
          <w:p w14:paraId="40FDB28F" w14:textId="77777777" w:rsidR="00657C7B" w:rsidRDefault="00657C7B" w:rsidP="00657C7B">
            <w:pPr>
              <w:ind w:firstLine="0"/>
              <w:jc w:val="center"/>
              <w:rPr>
                <w:sz w:val="24"/>
                <w:szCs w:val="24"/>
              </w:rPr>
            </w:pPr>
          </w:p>
          <w:p w14:paraId="5FB7DD42" w14:textId="77777777" w:rsidR="00657C7B" w:rsidRDefault="00657C7B" w:rsidP="00657C7B">
            <w:pPr>
              <w:ind w:firstLine="0"/>
              <w:jc w:val="center"/>
              <w:rPr>
                <w:sz w:val="24"/>
                <w:szCs w:val="24"/>
              </w:rPr>
            </w:pPr>
          </w:p>
          <w:p w14:paraId="2BB0077E" w14:textId="77777777" w:rsidR="00657C7B" w:rsidRDefault="00657C7B" w:rsidP="00657C7B">
            <w:pPr>
              <w:ind w:firstLine="0"/>
              <w:jc w:val="center"/>
              <w:rPr>
                <w:sz w:val="24"/>
                <w:szCs w:val="24"/>
              </w:rPr>
            </w:pPr>
          </w:p>
          <w:p w14:paraId="1B1C3070" w14:textId="77777777" w:rsidR="00657C7B" w:rsidRDefault="00657C7B" w:rsidP="00657C7B">
            <w:pPr>
              <w:ind w:firstLine="0"/>
              <w:jc w:val="center"/>
              <w:rPr>
                <w:sz w:val="24"/>
                <w:szCs w:val="24"/>
              </w:rPr>
            </w:pPr>
          </w:p>
          <w:p w14:paraId="237AECFD" w14:textId="77777777" w:rsidR="00657C7B" w:rsidRDefault="00657C7B" w:rsidP="00657C7B">
            <w:pPr>
              <w:ind w:firstLine="0"/>
              <w:jc w:val="center"/>
              <w:rPr>
                <w:sz w:val="24"/>
                <w:szCs w:val="24"/>
              </w:rPr>
            </w:pPr>
            <w:r>
              <w:rPr>
                <w:sz w:val="24"/>
                <w:szCs w:val="24"/>
              </w:rPr>
              <w:t>2 481,8</w:t>
            </w:r>
          </w:p>
        </w:tc>
      </w:tr>
      <w:tr w:rsidR="00657C7B" w14:paraId="3A92F102"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340F88A6" w14:textId="77777777" w:rsidR="00657C7B" w:rsidRDefault="00657C7B" w:rsidP="00657C7B">
            <w:pPr>
              <w:ind w:firstLine="0"/>
              <w:jc w:val="center"/>
              <w:rPr>
                <w:sz w:val="24"/>
                <w:szCs w:val="24"/>
              </w:rPr>
            </w:pPr>
            <w:r>
              <w:rPr>
                <w:sz w:val="24"/>
                <w:szCs w:val="24"/>
              </w:rPr>
              <w:lastRenderedPageBreak/>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52FA1AA6" w14:textId="77777777" w:rsidR="00657C7B" w:rsidRDefault="00657C7B" w:rsidP="00657C7B">
            <w:pPr>
              <w:ind w:firstLine="0"/>
              <w:rPr>
                <w:sz w:val="24"/>
                <w:szCs w:val="24"/>
              </w:rPr>
            </w:pPr>
            <w:r>
              <w:rPr>
                <w:sz w:val="24"/>
                <w:szCs w:val="24"/>
              </w:rPr>
              <w:t>2.1.3.3. Субвенции на осуществление полномочий по организации мероприятий при осуществлении деятельности по обращению с животными без владельцев</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5FDD440B" w14:textId="77777777" w:rsidR="00657C7B" w:rsidRDefault="00657C7B" w:rsidP="00657C7B">
            <w:pPr>
              <w:ind w:firstLine="0"/>
              <w:jc w:val="center"/>
              <w:rPr>
                <w:sz w:val="24"/>
                <w:szCs w:val="24"/>
              </w:rPr>
            </w:pPr>
            <w:r>
              <w:rPr>
                <w:sz w:val="24"/>
                <w:szCs w:val="24"/>
              </w:rPr>
              <w:t>631,0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46884FDC" w14:textId="77777777" w:rsidR="00657C7B" w:rsidRDefault="00657C7B" w:rsidP="00657C7B">
            <w:pPr>
              <w:ind w:firstLine="0"/>
              <w:jc w:val="center"/>
              <w:rPr>
                <w:sz w:val="24"/>
                <w:szCs w:val="24"/>
              </w:rPr>
            </w:pPr>
            <w:r>
              <w:rPr>
                <w:sz w:val="24"/>
                <w:szCs w:val="24"/>
              </w:rPr>
              <w:t>631,0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766C7A0B" w14:textId="77777777" w:rsidR="00657C7B" w:rsidRDefault="00657C7B" w:rsidP="00657C7B">
            <w:pPr>
              <w:ind w:firstLine="0"/>
              <w:jc w:val="center"/>
              <w:rPr>
                <w:sz w:val="24"/>
                <w:szCs w:val="24"/>
              </w:rPr>
            </w:pPr>
            <w:r>
              <w:rPr>
                <w:sz w:val="24"/>
                <w:szCs w:val="24"/>
              </w:rPr>
              <w:t>631,0</w:t>
            </w:r>
          </w:p>
        </w:tc>
      </w:tr>
      <w:tr w:rsidR="00657C7B" w14:paraId="04F3E950"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32349AB1" w14:textId="77777777" w:rsidR="00657C7B" w:rsidRDefault="00657C7B" w:rsidP="00657C7B">
            <w:pPr>
              <w:ind w:firstLine="0"/>
              <w:jc w:val="center"/>
              <w:rPr>
                <w:sz w:val="24"/>
                <w:szCs w:val="24"/>
              </w:rPr>
            </w:pPr>
            <w:r>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271F3E49" w14:textId="77777777" w:rsidR="00657C7B" w:rsidRDefault="00657C7B" w:rsidP="00657C7B">
            <w:pPr>
              <w:ind w:firstLine="0"/>
              <w:rPr>
                <w:sz w:val="24"/>
                <w:szCs w:val="24"/>
              </w:rPr>
            </w:pPr>
            <w:r>
              <w:rPr>
                <w:sz w:val="24"/>
                <w:szCs w:val="24"/>
              </w:rPr>
              <w:t>2.1.3.4. Субвенции на возмещение части затрат на приобретение оборудования и техники</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4A54305" w14:textId="77777777" w:rsidR="00657C7B" w:rsidRDefault="00657C7B" w:rsidP="00657C7B">
            <w:pPr>
              <w:ind w:firstLine="0"/>
              <w:jc w:val="center"/>
              <w:rPr>
                <w:sz w:val="24"/>
                <w:szCs w:val="24"/>
              </w:rPr>
            </w:pPr>
            <w:r w:rsidRPr="00943C3A">
              <w:rPr>
                <w:sz w:val="24"/>
                <w:szCs w:val="24"/>
              </w:rPr>
              <w:t>1 855,5</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0309021E" w14:textId="77777777" w:rsidR="00657C7B" w:rsidRDefault="00657C7B" w:rsidP="00657C7B">
            <w:pPr>
              <w:ind w:firstLine="0"/>
              <w:jc w:val="center"/>
              <w:rPr>
                <w:sz w:val="24"/>
                <w:szCs w:val="24"/>
              </w:rPr>
            </w:pPr>
            <w:r w:rsidRPr="00943C3A">
              <w:rPr>
                <w:sz w:val="24"/>
                <w:szCs w:val="24"/>
              </w:rPr>
              <w:t>795,2</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0BA2F093" w14:textId="77777777" w:rsidR="00657C7B" w:rsidRDefault="00657C7B" w:rsidP="00657C7B">
            <w:pPr>
              <w:ind w:firstLine="0"/>
              <w:jc w:val="center"/>
              <w:rPr>
                <w:sz w:val="24"/>
                <w:szCs w:val="24"/>
              </w:rPr>
            </w:pPr>
            <w:r w:rsidRPr="00943C3A">
              <w:rPr>
                <w:sz w:val="24"/>
                <w:szCs w:val="24"/>
              </w:rPr>
              <w:t>795,2</w:t>
            </w:r>
          </w:p>
        </w:tc>
      </w:tr>
      <w:tr w:rsidR="00657C7B" w14:paraId="74B0AC50" w14:textId="77777777" w:rsidTr="00443BED">
        <w:trPr>
          <w:trHeight w:val="2520"/>
        </w:trPr>
        <w:tc>
          <w:tcPr>
            <w:tcW w:w="2560" w:type="dxa"/>
            <w:tcBorders>
              <w:top w:val="single" w:sz="4" w:space="0" w:color="auto"/>
              <w:left w:val="single" w:sz="4" w:space="0" w:color="auto"/>
              <w:bottom w:val="single" w:sz="4" w:space="0" w:color="auto"/>
              <w:right w:val="single" w:sz="4" w:space="0" w:color="auto"/>
            </w:tcBorders>
            <w:vAlign w:val="bottom"/>
            <w:hideMark/>
          </w:tcPr>
          <w:p w14:paraId="1C4A451F" w14:textId="77777777" w:rsidR="00657C7B" w:rsidRDefault="00657C7B" w:rsidP="00657C7B">
            <w:pPr>
              <w:ind w:firstLine="0"/>
              <w:jc w:val="center"/>
              <w:rPr>
                <w:sz w:val="24"/>
                <w:szCs w:val="24"/>
              </w:rPr>
            </w:pPr>
            <w:r>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684A8124" w14:textId="77777777" w:rsidR="00657C7B" w:rsidRDefault="00657C7B" w:rsidP="00657C7B">
            <w:pPr>
              <w:ind w:right="-108" w:firstLine="0"/>
              <w:rPr>
                <w:sz w:val="24"/>
                <w:szCs w:val="24"/>
              </w:rPr>
            </w:pPr>
            <w:r>
              <w:rPr>
                <w:sz w:val="24"/>
                <w:szCs w:val="24"/>
              </w:rPr>
              <w:t>2.1.3.5. Субвенции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 с целью установления соответствия уровня квалификации требованиям, предъявляемым к первой квалификационной категории</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D4934F2" w14:textId="77777777" w:rsidR="00657C7B" w:rsidRPr="00D27F57" w:rsidRDefault="00657C7B" w:rsidP="00657C7B">
            <w:pPr>
              <w:ind w:firstLine="0"/>
              <w:jc w:val="center"/>
              <w:rPr>
                <w:sz w:val="24"/>
                <w:szCs w:val="24"/>
                <w:highlight w:val="yellow"/>
              </w:rPr>
            </w:pPr>
          </w:p>
          <w:p w14:paraId="4C80ECD9" w14:textId="77777777" w:rsidR="00657C7B" w:rsidRPr="00D27F57" w:rsidRDefault="00657C7B" w:rsidP="00657C7B">
            <w:pPr>
              <w:ind w:firstLine="0"/>
              <w:jc w:val="center"/>
              <w:rPr>
                <w:sz w:val="24"/>
                <w:szCs w:val="24"/>
                <w:highlight w:val="yellow"/>
              </w:rPr>
            </w:pPr>
          </w:p>
          <w:p w14:paraId="090B1EDF" w14:textId="77777777" w:rsidR="00657C7B" w:rsidRDefault="00657C7B" w:rsidP="00657C7B">
            <w:pPr>
              <w:ind w:firstLine="0"/>
              <w:jc w:val="center"/>
              <w:rPr>
                <w:sz w:val="24"/>
                <w:szCs w:val="24"/>
              </w:rPr>
            </w:pPr>
            <w:r w:rsidRPr="00231B9A">
              <w:rPr>
                <w:sz w:val="24"/>
                <w:szCs w:val="24"/>
              </w:rPr>
              <w:t>2 121,7</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0AAC02EB" w14:textId="77777777" w:rsidR="00657C7B" w:rsidRDefault="00657C7B" w:rsidP="00657C7B">
            <w:pPr>
              <w:ind w:firstLine="0"/>
              <w:jc w:val="center"/>
              <w:rPr>
                <w:sz w:val="24"/>
                <w:szCs w:val="24"/>
              </w:rPr>
            </w:pPr>
            <w:r w:rsidRPr="00231B9A">
              <w:rPr>
                <w:sz w:val="24"/>
                <w:szCs w:val="24"/>
              </w:rPr>
              <w:t>2 121,7</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03F8A3CD" w14:textId="77777777" w:rsidR="00657C7B" w:rsidRDefault="00657C7B" w:rsidP="00657C7B">
            <w:pPr>
              <w:ind w:firstLine="0"/>
              <w:jc w:val="center"/>
              <w:rPr>
                <w:sz w:val="24"/>
                <w:szCs w:val="24"/>
              </w:rPr>
            </w:pPr>
            <w:r w:rsidRPr="00231B9A">
              <w:rPr>
                <w:sz w:val="24"/>
                <w:szCs w:val="24"/>
              </w:rPr>
              <w:t>2 121,7</w:t>
            </w:r>
          </w:p>
        </w:tc>
      </w:tr>
      <w:tr w:rsidR="00657C7B" w14:paraId="07054C81" w14:textId="77777777" w:rsidTr="00443BED">
        <w:trPr>
          <w:trHeight w:val="560"/>
        </w:trPr>
        <w:tc>
          <w:tcPr>
            <w:tcW w:w="2560" w:type="dxa"/>
            <w:tcBorders>
              <w:top w:val="single" w:sz="4" w:space="0" w:color="auto"/>
              <w:left w:val="single" w:sz="4" w:space="0" w:color="auto"/>
              <w:bottom w:val="single" w:sz="4" w:space="0" w:color="auto"/>
              <w:right w:val="single" w:sz="4" w:space="0" w:color="auto"/>
            </w:tcBorders>
            <w:vAlign w:val="bottom"/>
          </w:tcPr>
          <w:p w14:paraId="38CF65C9" w14:textId="77777777" w:rsidR="00657C7B" w:rsidRDefault="00657C7B" w:rsidP="00657C7B">
            <w:pPr>
              <w:ind w:firstLine="0"/>
              <w:jc w:val="center"/>
              <w:rPr>
                <w:sz w:val="24"/>
                <w:szCs w:val="24"/>
              </w:rPr>
            </w:pPr>
          </w:p>
          <w:p w14:paraId="07809914" w14:textId="77777777" w:rsidR="00657C7B" w:rsidRDefault="00657C7B" w:rsidP="00657C7B">
            <w:pPr>
              <w:ind w:firstLine="0"/>
              <w:jc w:val="center"/>
              <w:rPr>
                <w:sz w:val="24"/>
                <w:szCs w:val="24"/>
              </w:rPr>
            </w:pPr>
          </w:p>
          <w:p w14:paraId="6B7D4B8F" w14:textId="77777777" w:rsidR="00657C7B" w:rsidRDefault="00657C7B" w:rsidP="00657C7B">
            <w:pPr>
              <w:ind w:firstLine="0"/>
              <w:jc w:val="center"/>
              <w:rPr>
                <w:sz w:val="24"/>
                <w:szCs w:val="24"/>
              </w:rPr>
            </w:pPr>
          </w:p>
          <w:p w14:paraId="40C8AF1A" w14:textId="77777777" w:rsidR="00657C7B" w:rsidRDefault="00657C7B" w:rsidP="00657C7B">
            <w:pPr>
              <w:ind w:firstLine="0"/>
              <w:jc w:val="center"/>
              <w:rPr>
                <w:sz w:val="24"/>
                <w:szCs w:val="24"/>
              </w:rPr>
            </w:pPr>
          </w:p>
          <w:p w14:paraId="6DF23F8D" w14:textId="77777777" w:rsidR="00657C7B" w:rsidRDefault="00657C7B" w:rsidP="00657C7B">
            <w:pPr>
              <w:ind w:firstLine="0"/>
              <w:jc w:val="center"/>
              <w:rPr>
                <w:sz w:val="24"/>
                <w:szCs w:val="24"/>
              </w:rPr>
            </w:pPr>
          </w:p>
          <w:p w14:paraId="017CEC87" w14:textId="77777777" w:rsidR="00657C7B" w:rsidRDefault="00657C7B" w:rsidP="00657C7B">
            <w:pPr>
              <w:ind w:firstLine="0"/>
              <w:jc w:val="center"/>
              <w:rPr>
                <w:sz w:val="24"/>
                <w:szCs w:val="24"/>
              </w:rPr>
            </w:pPr>
          </w:p>
          <w:p w14:paraId="308AA487" w14:textId="77777777" w:rsidR="00657C7B" w:rsidRDefault="00657C7B" w:rsidP="00657C7B">
            <w:pPr>
              <w:ind w:firstLine="0"/>
              <w:jc w:val="center"/>
              <w:rPr>
                <w:sz w:val="24"/>
                <w:szCs w:val="24"/>
              </w:rPr>
            </w:pPr>
          </w:p>
          <w:p w14:paraId="51D68C56" w14:textId="77777777" w:rsidR="00657C7B" w:rsidRDefault="00657C7B" w:rsidP="00657C7B">
            <w:pPr>
              <w:ind w:firstLine="0"/>
              <w:jc w:val="center"/>
              <w:rPr>
                <w:sz w:val="24"/>
                <w:szCs w:val="24"/>
              </w:rPr>
            </w:pPr>
          </w:p>
          <w:p w14:paraId="2ED2948D" w14:textId="77777777" w:rsidR="00657C7B" w:rsidRDefault="00657C7B" w:rsidP="00657C7B">
            <w:pPr>
              <w:ind w:firstLine="0"/>
              <w:jc w:val="center"/>
              <w:rPr>
                <w:sz w:val="24"/>
                <w:szCs w:val="24"/>
              </w:rPr>
            </w:pPr>
          </w:p>
          <w:p w14:paraId="5F99A429" w14:textId="77777777" w:rsidR="00657C7B" w:rsidRDefault="00657C7B" w:rsidP="00657C7B">
            <w:pPr>
              <w:ind w:firstLine="0"/>
              <w:jc w:val="center"/>
              <w:rPr>
                <w:sz w:val="24"/>
                <w:szCs w:val="24"/>
              </w:rPr>
            </w:pPr>
          </w:p>
          <w:p w14:paraId="243BA8EA" w14:textId="77777777" w:rsidR="00657C7B" w:rsidRDefault="00657C7B" w:rsidP="00657C7B">
            <w:pPr>
              <w:ind w:firstLine="0"/>
              <w:jc w:val="center"/>
              <w:rPr>
                <w:sz w:val="24"/>
                <w:szCs w:val="24"/>
              </w:rPr>
            </w:pPr>
          </w:p>
          <w:p w14:paraId="1FCBE1B1" w14:textId="77777777" w:rsidR="00657C7B" w:rsidRDefault="00657C7B" w:rsidP="00657C7B">
            <w:pPr>
              <w:ind w:firstLine="0"/>
              <w:jc w:val="center"/>
              <w:rPr>
                <w:sz w:val="24"/>
                <w:szCs w:val="24"/>
              </w:rPr>
            </w:pPr>
          </w:p>
          <w:p w14:paraId="6B9DFE1E" w14:textId="77777777" w:rsidR="00657C7B" w:rsidRDefault="00657C7B" w:rsidP="00657C7B">
            <w:pPr>
              <w:ind w:firstLine="0"/>
              <w:jc w:val="center"/>
              <w:rPr>
                <w:sz w:val="24"/>
                <w:szCs w:val="24"/>
              </w:rPr>
            </w:pPr>
          </w:p>
          <w:p w14:paraId="272AB54B" w14:textId="77777777" w:rsidR="00657C7B" w:rsidRDefault="00657C7B" w:rsidP="00657C7B">
            <w:pPr>
              <w:ind w:firstLine="0"/>
              <w:jc w:val="center"/>
              <w:rPr>
                <w:sz w:val="24"/>
                <w:szCs w:val="24"/>
              </w:rPr>
            </w:pPr>
          </w:p>
          <w:p w14:paraId="2C79C368" w14:textId="77777777" w:rsidR="00657C7B" w:rsidRDefault="00657C7B" w:rsidP="00657C7B">
            <w:pPr>
              <w:ind w:firstLine="0"/>
              <w:jc w:val="center"/>
              <w:rPr>
                <w:sz w:val="24"/>
                <w:szCs w:val="24"/>
              </w:rPr>
            </w:pPr>
          </w:p>
          <w:p w14:paraId="564A395B" w14:textId="77777777" w:rsidR="00657C7B" w:rsidRDefault="00657C7B" w:rsidP="00657C7B">
            <w:pPr>
              <w:ind w:firstLine="0"/>
              <w:jc w:val="center"/>
              <w:rPr>
                <w:sz w:val="24"/>
                <w:szCs w:val="24"/>
              </w:rPr>
            </w:pPr>
            <w:r>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78874A52" w14:textId="77777777" w:rsidR="00657C7B" w:rsidRDefault="00657C7B" w:rsidP="00657C7B">
            <w:pPr>
              <w:ind w:firstLine="0"/>
              <w:rPr>
                <w:sz w:val="24"/>
                <w:szCs w:val="24"/>
              </w:rPr>
            </w:pPr>
            <w:r>
              <w:rPr>
                <w:sz w:val="24"/>
                <w:szCs w:val="24"/>
              </w:rPr>
              <w:t xml:space="preserve">2.1.3.6. Субвенции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w:t>
            </w:r>
            <w:r>
              <w:rPr>
                <w:sz w:val="24"/>
                <w:szCs w:val="24"/>
              </w:rPr>
              <w:lastRenderedPageBreak/>
              <w:t>программы дошкольного образования</w:t>
            </w:r>
          </w:p>
        </w:tc>
        <w:tc>
          <w:tcPr>
            <w:tcW w:w="1361" w:type="dxa"/>
            <w:tcBorders>
              <w:top w:val="single" w:sz="4" w:space="0" w:color="auto"/>
              <w:left w:val="single" w:sz="4" w:space="0" w:color="auto"/>
              <w:bottom w:val="single" w:sz="4" w:space="0" w:color="auto"/>
              <w:right w:val="single" w:sz="4" w:space="0" w:color="auto"/>
            </w:tcBorders>
            <w:noWrap/>
            <w:vAlign w:val="bottom"/>
          </w:tcPr>
          <w:p w14:paraId="793B2C10" w14:textId="77777777" w:rsidR="00657C7B" w:rsidRDefault="00657C7B" w:rsidP="00657C7B">
            <w:pPr>
              <w:ind w:firstLine="0"/>
              <w:jc w:val="center"/>
              <w:rPr>
                <w:sz w:val="24"/>
                <w:szCs w:val="24"/>
              </w:rPr>
            </w:pPr>
          </w:p>
          <w:p w14:paraId="6E1660D0" w14:textId="77777777" w:rsidR="00657C7B" w:rsidRDefault="00657C7B" w:rsidP="00657C7B">
            <w:pPr>
              <w:ind w:firstLine="0"/>
              <w:jc w:val="center"/>
              <w:rPr>
                <w:sz w:val="24"/>
                <w:szCs w:val="24"/>
              </w:rPr>
            </w:pPr>
          </w:p>
          <w:p w14:paraId="6B8D0744" w14:textId="77777777" w:rsidR="00657C7B" w:rsidRDefault="00657C7B" w:rsidP="00657C7B">
            <w:pPr>
              <w:ind w:firstLine="0"/>
              <w:jc w:val="center"/>
              <w:rPr>
                <w:sz w:val="24"/>
                <w:szCs w:val="24"/>
              </w:rPr>
            </w:pPr>
          </w:p>
          <w:p w14:paraId="1C5CB7B6" w14:textId="77777777" w:rsidR="00657C7B" w:rsidRDefault="00657C7B" w:rsidP="00657C7B">
            <w:pPr>
              <w:ind w:firstLine="0"/>
              <w:jc w:val="center"/>
              <w:rPr>
                <w:sz w:val="24"/>
                <w:szCs w:val="24"/>
              </w:rPr>
            </w:pPr>
          </w:p>
          <w:p w14:paraId="2C008C46" w14:textId="77777777" w:rsidR="00657C7B" w:rsidRDefault="00657C7B" w:rsidP="00657C7B">
            <w:pPr>
              <w:ind w:firstLine="0"/>
              <w:jc w:val="center"/>
              <w:rPr>
                <w:sz w:val="24"/>
                <w:szCs w:val="24"/>
              </w:rPr>
            </w:pPr>
          </w:p>
          <w:p w14:paraId="2C121406" w14:textId="77777777" w:rsidR="00657C7B" w:rsidRDefault="00657C7B" w:rsidP="00657C7B">
            <w:pPr>
              <w:ind w:firstLine="0"/>
              <w:jc w:val="center"/>
              <w:rPr>
                <w:sz w:val="24"/>
                <w:szCs w:val="24"/>
              </w:rPr>
            </w:pPr>
          </w:p>
          <w:p w14:paraId="4C9705AB" w14:textId="77777777" w:rsidR="00657C7B" w:rsidRDefault="00657C7B" w:rsidP="00657C7B">
            <w:pPr>
              <w:ind w:firstLine="0"/>
              <w:jc w:val="center"/>
              <w:rPr>
                <w:sz w:val="24"/>
                <w:szCs w:val="24"/>
              </w:rPr>
            </w:pPr>
          </w:p>
          <w:p w14:paraId="58C142A4" w14:textId="77777777" w:rsidR="00657C7B" w:rsidRDefault="00657C7B" w:rsidP="00657C7B">
            <w:pPr>
              <w:ind w:firstLine="0"/>
              <w:jc w:val="center"/>
              <w:rPr>
                <w:sz w:val="24"/>
                <w:szCs w:val="24"/>
              </w:rPr>
            </w:pPr>
          </w:p>
          <w:p w14:paraId="09267F66" w14:textId="77777777" w:rsidR="00657C7B" w:rsidRDefault="00657C7B" w:rsidP="00657C7B">
            <w:pPr>
              <w:ind w:firstLine="0"/>
              <w:jc w:val="center"/>
              <w:rPr>
                <w:sz w:val="24"/>
                <w:szCs w:val="24"/>
              </w:rPr>
            </w:pPr>
          </w:p>
          <w:p w14:paraId="24F21C29" w14:textId="77777777" w:rsidR="00657C7B" w:rsidRDefault="00657C7B" w:rsidP="00657C7B">
            <w:pPr>
              <w:ind w:firstLine="0"/>
              <w:jc w:val="center"/>
              <w:rPr>
                <w:sz w:val="24"/>
                <w:szCs w:val="24"/>
              </w:rPr>
            </w:pPr>
          </w:p>
          <w:p w14:paraId="772F1BE5" w14:textId="77777777" w:rsidR="00657C7B" w:rsidRDefault="00657C7B" w:rsidP="00657C7B">
            <w:pPr>
              <w:ind w:firstLine="0"/>
              <w:jc w:val="center"/>
              <w:rPr>
                <w:sz w:val="24"/>
                <w:szCs w:val="24"/>
              </w:rPr>
            </w:pPr>
          </w:p>
          <w:p w14:paraId="654E1993" w14:textId="77777777" w:rsidR="00657C7B" w:rsidRDefault="00657C7B" w:rsidP="00657C7B">
            <w:pPr>
              <w:ind w:firstLine="0"/>
              <w:jc w:val="center"/>
              <w:rPr>
                <w:sz w:val="24"/>
                <w:szCs w:val="24"/>
              </w:rPr>
            </w:pPr>
          </w:p>
          <w:p w14:paraId="00380023" w14:textId="77777777" w:rsidR="00657C7B" w:rsidRDefault="00657C7B" w:rsidP="00657C7B">
            <w:pPr>
              <w:ind w:firstLine="0"/>
              <w:jc w:val="center"/>
              <w:rPr>
                <w:sz w:val="24"/>
                <w:szCs w:val="24"/>
              </w:rPr>
            </w:pPr>
          </w:p>
          <w:p w14:paraId="7F69E91F" w14:textId="77777777" w:rsidR="00657C7B" w:rsidRDefault="00657C7B" w:rsidP="00657C7B">
            <w:pPr>
              <w:ind w:firstLine="0"/>
              <w:jc w:val="center"/>
              <w:rPr>
                <w:sz w:val="24"/>
                <w:szCs w:val="24"/>
              </w:rPr>
            </w:pPr>
          </w:p>
          <w:p w14:paraId="1D214320" w14:textId="77777777" w:rsidR="00657C7B" w:rsidRDefault="00657C7B" w:rsidP="00657C7B">
            <w:pPr>
              <w:ind w:firstLine="0"/>
              <w:jc w:val="center"/>
              <w:rPr>
                <w:sz w:val="24"/>
                <w:szCs w:val="24"/>
              </w:rPr>
            </w:pPr>
          </w:p>
          <w:p w14:paraId="2018E40A" w14:textId="77777777" w:rsidR="00657C7B" w:rsidRDefault="00657C7B" w:rsidP="00657C7B">
            <w:pPr>
              <w:ind w:firstLine="0"/>
              <w:jc w:val="center"/>
              <w:rPr>
                <w:sz w:val="24"/>
                <w:szCs w:val="24"/>
              </w:rPr>
            </w:pPr>
          </w:p>
          <w:p w14:paraId="75F11D0F" w14:textId="77777777" w:rsidR="00657C7B" w:rsidRDefault="00657C7B" w:rsidP="00657C7B">
            <w:pPr>
              <w:ind w:firstLine="0"/>
              <w:jc w:val="center"/>
              <w:rPr>
                <w:sz w:val="24"/>
                <w:szCs w:val="24"/>
              </w:rPr>
            </w:pPr>
            <w:r>
              <w:rPr>
                <w:sz w:val="24"/>
                <w:szCs w:val="24"/>
              </w:rPr>
              <w:t>2 980,6</w:t>
            </w:r>
          </w:p>
        </w:tc>
        <w:tc>
          <w:tcPr>
            <w:tcW w:w="1362" w:type="dxa"/>
            <w:tcBorders>
              <w:top w:val="single" w:sz="4" w:space="0" w:color="auto"/>
              <w:left w:val="single" w:sz="4" w:space="0" w:color="auto"/>
              <w:bottom w:val="single" w:sz="4" w:space="0" w:color="auto"/>
              <w:right w:val="single" w:sz="4" w:space="0" w:color="auto"/>
            </w:tcBorders>
            <w:noWrap/>
            <w:vAlign w:val="bottom"/>
          </w:tcPr>
          <w:p w14:paraId="3DF4C8F4" w14:textId="77777777" w:rsidR="00657C7B" w:rsidRDefault="00657C7B" w:rsidP="00657C7B">
            <w:pPr>
              <w:ind w:firstLine="0"/>
              <w:jc w:val="center"/>
              <w:rPr>
                <w:sz w:val="24"/>
                <w:szCs w:val="24"/>
              </w:rPr>
            </w:pPr>
          </w:p>
          <w:p w14:paraId="72CDFFE5" w14:textId="77777777" w:rsidR="00657C7B" w:rsidRDefault="00657C7B" w:rsidP="00657C7B">
            <w:pPr>
              <w:ind w:firstLine="0"/>
              <w:jc w:val="center"/>
              <w:rPr>
                <w:sz w:val="24"/>
                <w:szCs w:val="24"/>
              </w:rPr>
            </w:pPr>
          </w:p>
          <w:p w14:paraId="63DEEA6D" w14:textId="77777777" w:rsidR="00657C7B" w:rsidRDefault="00657C7B" w:rsidP="00657C7B">
            <w:pPr>
              <w:ind w:firstLine="0"/>
              <w:jc w:val="center"/>
              <w:rPr>
                <w:sz w:val="24"/>
                <w:szCs w:val="24"/>
              </w:rPr>
            </w:pPr>
          </w:p>
          <w:p w14:paraId="79D449B6" w14:textId="77777777" w:rsidR="00657C7B" w:rsidRDefault="00657C7B" w:rsidP="00657C7B">
            <w:pPr>
              <w:ind w:firstLine="0"/>
              <w:jc w:val="center"/>
              <w:rPr>
                <w:sz w:val="24"/>
                <w:szCs w:val="24"/>
              </w:rPr>
            </w:pPr>
          </w:p>
          <w:p w14:paraId="601CBD75" w14:textId="77777777" w:rsidR="00657C7B" w:rsidRDefault="00657C7B" w:rsidP="00657C7B">
            <w:pPr>
              <w:ind w:firstLine="0"/>
              <w:jc w:val="center"/>
              <w:rPr>
                <w:sz w:val="24"/>
                <w:szCs w:val="24"/>
              </w:rPr>
            </w:pPr>
          </w:p>
          <w:p w14:paraId="499D1289" w14:textId="77777777" w:rsidR="00657C7B" w:rsidRDefault="00657C7B" w:rsidP="00657C7B">
            <w:pPr>
              <w:ind w:firstLine="0"/>
              <w:jc w:val="center"/>
              <w:rPr>
                <w:sz w:val="24"/>
                <w:szCs w:val="24"/>
              </w:rPr>
            </w:pPr>
          </w:p>
          <w:p w14:paraId="29DCF43A" w14:textId="77777777" w:rsidR="00657C7B" w:rsidRDefault="00657C7B" w:rsidP="00657C7B">
            <w:pPr>
              <w:ind w:firstLine="0"/>
              <w:jc w:val="center"/>
              <w:rPr>
                <w:sz w:val="24"/>
                <w:szCs w:val="24"/>
              </w:rPr>
            </w:pPr>
          </w:p>
          <w:p w14:paraId="1C922279" w14:textId="77777777" w:rsidR="00657C7B" w:rsidRDefault="00657C7B" w:rsidP="00657C7B">
            <w:pPr>
              <w:ind w:firstLine="0"/>
              <w:jc w:val="center"/>
              <w:rPr>
                <w:sz w:val="24"/>
                <w:szCs w:val="24"/>
              </w:rPr>
            </w:pPr>
          </w:p>
          <w:p w14:paraId="2D4147C9" w14:textId="77777777" w:rsidR="00657C7B" w:rsidRDefault="00657C7B" w:rsidP="00657C7B">
            <w:pPr>
              <w:ind w:firstLine="0"/>
              <w:jc w:val="center"/>
              <w:rPr>
                <w:sz w:val="24"/>
                <w:szCs w:val="24"/>
              </w:rPr>
            </w:pPr>
          </w:p>
          <w:p w14:paraId="3C6BBCF7" w14:textId="77777777" w:rsidR="00657C7B" w:rsidRDefault="00657C7B" w:rsidP="00657C7B">
            <w:pPr>
              <w:ind w:firstLine="0"/>
              <w:jc w:val="center"/>
              <w:rPr>
                <w:sz w:val="24"/>
                <w:szCs w:val="24"/>
              </w:rPr>
            </w:pPr>
          </w:p>
          <w:p w14:paraId="0C3D2C7F" w14:textId="77777777" w:rsidR="00657C7B" w:rsidRDefault="00657C7B" w:rsidP="00657C7B">
            <w:pPr>
              <w:ind w:firstLine="0"/>
              <w:jc w:val="center"/>
              <w:rPr>
                <w:sz w:val="24"/>
                <w:szCs w:val="24"/>
              </w:rPr>
            </w:pPr>
          </w:p>
          <w:p w14:paraId="21E0B2AB" w14:textId="77777777" w:rsidR="00657C7B" w:rsidRDefault="00657C7B" w:rsidP="00657C7B">
            <w:pPr>
              <w:ind w:firstLine="0"/>
              <w:jc w:val="center"/>
              <w:rPr>
                <w:sz w:val="24"/>
                <w:szCs w:val="24"/>
              </w:rPr>
            </w:pPr>
          </w:p>
          <w:p w14:paraId="44331C3E" w14:textId="77777777" w:rsidR="00657C7B" w:rsidRDefault="00657C7B" w:rsidP="00657C7B">
            <w:pPr>
              <w:ind w:firstLine="0"/>
              <w:jc w:val="center"/>
              <w:rPr>
                <w:sz w:val="24"/>
                <w:szCs w:val="24"/>
              </w:rPr>
            </w:pPr>
          </w:p>
          <w:p w14:paraId="77CF535B" w14:textId="77777777" w:rsidR="00657C7B" w:rsidRDefault="00657C7B" w:rsidP="00657C7B">
            <w:pPr>
              <w:ind w:firstLine="0"/>
              <w:jc w:val="center"/>
              <w:rPr>
                <w:sz w:val="24"/>
                <w:szCs w:val="24"/>
              </w:rPr>
            </w:pPr>
          </w:p>
          <w:p w14:paraId="67BDCC48" w14:textId="77777777" w:rsidR="00657C7B" w:rsidRDefault="00657C7B" w:rsidP="00657C7B">
            <w:pPr>
              <w:ind w:firstLine="0"/>
              <w:jc w:val="center"/>
              <w:rPr>
                <w:sz w:val="24"/>
                <w:szCs w:val="24"/>
              </w:rPr>
            </w:pPr>
          </w:p>
          <w:p w14:paraId="7752DAAB" w14:textId="77777777" w:rsidR="00657C7B" w:rsidRDefault="00657C7B" w:rsidP="00657C7B">
            <w:pPr>
              <w:ind w:firstLine="0"/>
              <w:jc w:val="center"/>
              <w:rPr>
                <w:sz w:val="24"/>
                <w:szCs w:val="24"/>
              </w:rPr>
            </w:pPr>
          </w:p>
          <w:p w14:paraId="409BBD45" w14:textId="77777777" w:rsidR="00657C7B" w:rsidRDefault="00657C7B" w:rsidP="00657C7B">
            <w:pPr>
              <w:ind w:firstLine="0"/>
              <w:jc w:val="center"/>
              <w:rPr>
                <w:sz w:val="24"/>
                <w:szCs w:val="24"/>
              </w:rPr>
            </w:pPr>
            <w:r>
              <w:rPr>
                <w:sz w:val="24"/>
                <w:szCs w:val="24"/>
              </w:rPr>
              <w:t>2 980,6</w:t>
            </w:r>
          </w:p>
        </w:tc>
        <w:tc>
          <w:tcPr>
            <w:tcW w:w="1356" w:type="dxa"/>
            <w:tcBorders>
              <w:top w:val="single" w:sz="4" w:space="0" w:color="auto"/>
              <w:left w:val="single" w:sz="4" w:space="0" w:color="auto"/>
              <w:bottom w:val="single" w:sz="4" w:space="0" w:color="auto"/>
              <w:right w:val="single" w:sz="4" w:space="0" w:color="auto"/>
            </w:tcBorders>
            <w:noWrap/>
            <w:vAlign w:val="bottom"/>
          </w:tcPr>
          <w:p w14:paraId="31B8D051" w14:textId="77777777" w:rsidR="00657C7B" w:rsidRDefault="00657C7B" w:rsidP="00657C7B">
            <w:pPr>
              <w:ind w:firstLine="0"/>
              <w:jc w:val="center"/>
              <w:rPr>
                <w:sz w:val="24"/>
                <w:szCs w:val="24"/>
              </w:rPr>
            </w:pPr>
          </w:p>
          <w:p w14:paraId="1A1C7B82" w14:textId="77777777" w:rsidR="00657C7B" w:rsidRDefault="00657C7B" w:rsidP="00657C7B">
            <w:pPr>
              <w:ind w:firstLine="0"/>
              <w:jc w:val="center"/>
              <w:rPr>
                <w:sz w:val="24"/>
                <w:szCs w:val="24"/>
              </w:rPr>
            </w:pPr>
          </w:p>
          <w:p w14:paraId="51BAFA06" w14:textId="77777777" w:rsidR="00657C7B" w:rsidRDefault="00657C7B" w:rsidP="00657C7B">
            <w:pPr>
              <w:ind w:firstLine="0"/>
              <w:jc w:val="center"/>
              <w:rPr>
                <w:sz w:val="24"/>
                <w:szCs w:val="24"/>
              </w:rPr>
            </w:pPr>
          </w:p>
          <w:p w14:paraId="0D16A32E" w14:textId="77777777" w:rsidR="00657C7B" w:rsidRDefault="00657C7B" w:rsidP="00657C7B">
            <w:pPr>
              <w:ind w:firstLine="0"/>
              <w:jc w:val="center"/>
              <w:rPr>
                <w:sz w:val="24"/>
                <w:szCs w:val="24"/>
              </w:rPr>
            </w:pPr>
          </w:p>
          <w:p w14:paraId="387EDDE0" w14:textId="77777777" w:rsidR="00657C7B" w:rsidRDefault="00657C7B" w:rsidP="00657C7B">
            <w:pPr>
              <w:ind w:firstLine="0"/>
              <w:jc w:val="center"/>
              <w:rPr>
                <w:sz w:val="24"/>
                <w:szCs w:val="24"/>
              </w:rPr>
            </w:pPr>
          </w:p>
          <w:p w14:paraId="76129CC2" w14:textId="77777777" w:rsidR="00657C7B" w:rsidRDefault="00657C7B" w:rsidP="00657C7B">
            <w:pPr>
              <w:ind w:firstLine="0"/>
              <w:jc w:val="center"/>
              <w:rPr>
                <w:sz w:val="24"/>
                <w:szCs w:val="24"/>
              </w:rPr>
            </w:pPr>
          </w:p>
          <w:p w14:paraId="4314BC22" w14:textId="77777777" w:rsidR="00657C7B" w:rsidRDefault="00657C7B" w:rsidP="00657C7B">
            <w:pPr>
              <w:ind w:firstLine="0"/>
              <w:jc w:val="center"/>
              <w:rPr>
                <w:sz w:val="24"/>
                <w:szCs w:val="24"/>
              </w:rPr>
            </w:pPr>
          </w:p>
          <w:p w14:paraId="0D822F5C" w14:textId="77777777" w:rsidR="00657C7B" w:rsidRDefault="00657C7B" w:rsidP="00657C7B">
            <w:pPr>
              <w:ind w:firstLine="0"/>
              <w:jc w:val="center"/>
              <w:rPr>
                <w:sz w:val="24"/>
                <w:szCs w:val="24"/>
              </w:rPr>
            </w:pPr>
          </w:p>
          <w:p w14:paraId="565F8914" w14:textId="77777777" w:rsidR="00657C7B" w:rsidRDefault="00657C7B" w:rsidP="00657C7B">
            <w:pPr>
              <w:ind w:firstLine="0"/>
              <w:jc w:val="center"/>
              <w:rPr>
                <w:sz w:val="24"/>
                <w:szCs w:val="24"/>
              </w:rPr>
            </w:pPr>
          </w:p>
          <w:p w14:paraId="2A1AA7FF" w14:textId="77777777" w:rsidR="00657C7B" w:rsidRDefault="00657C7B" w:rsidP="00657C7B">
            <w:pPr>
              <w:ind w:firstLine="0"/>
              <w:jc w:val="center"/>
              <w:rPr>
                <w:sz w:val="24"/>
                <w:szCs w:val="24"/>
              </w:rPr>
            </w:pPr>
          </w:p>
          <w:p w14:paraId="5BABB268" w14:textId="77777777" w:rsidR="00657C7B" w:rsidRDefault="00657C7B" w:rsidP="00657C7B">
            <w:pPr>
              <w:ind w:firstLine="0"/>
              <w:jc w:val="center"/>
              <w:rPr>
                <w:sz w:val="24"/>
                <w:szCs w:val="24"/>
              </w:rPr>
            </w:pPr>
          </w:p>
          <w:p w14:paraId="64E838A3" w14:textId="77777777" w:rsidR="00657C7B" w:rsidRDefault="00657C7B" w:rsidP="00657C7B">
            <w:pPr>
              <w:ind w:firstLine="0"/>
              <w:jc w:val="center"/>
              <w:rPr>
                <w:sz w:val="24"/>
                <w:szCs w:val="24"/>
              </w:rPr>
            </w:pPr>
          </w:p>
          <w:p w14:paraId="3BD1C4E5" w14:textId="77777777" w:rsidR="00657C7B" w:rsidRDefault="00657C7B" w:rsidP="00657C7B">
            <w:pPr>
              <w:ind w:firstLine="0"/>
              <w:jc w:val="center"/>
              <w:rPr>
                <w:sz w:val="24"/>
                <w:szCs w:val="24"/>
              </w:rPr>
            </w:pPr>
          </w:p>
          <w:p w14:paraId="797B4C72" w14:textId="77777777" w:rsidR="00657C7B" w:rsidRDefault="00657C7B" w:rsidP="00657C7B">
            <w:pPr>
              <w:ind w:firstLine="0"/>
              <w:jc w:val="center"/>
              <w:rPr>
                <w:sz w:val="24"/>
                <w:szCs w:val="24"/>
              </w:rPr>
            </w:pPr>
          </w:p>
          <w:p w14:paraId="0A30A7A8" w14:textId="77777777" w:rsidR="00657C7B" w:rsidRDefault="00657C7B" w:rsidP="00657C7B">
            <w:pPr>
              <w:ind w:firstLine="0"/>
              <w:jc w:val="center"/>
              <w:rPr>
                <w:sz w:val="24"/>
                <w:szCs w:val="24"/>
              </w:rPr>
            </w:pPr>
          </w:p>
          <w:p w14:paraId="079C7D6D" w14:textId="77777777" w:rsidR="00657C7B" w:rsidRDefault="00657C7B" w:rsidP="00657C7B">
            <w:pPr>
              <w:ind w:firstLine="0"/>
              <w:jc w:val="center"/>
              <w:rPr>
                <w:sz w:val="24"/>
                <w:szCs w:val="24"/>
              </w:rPr>
            </w:pPr>
          </w:p>
          <w:p w14:paraId="19846437" w14:textId="77777777" w:rsidR="00657C7B" w:rsidRDefault="00657C7B" w:rsidP="00657C7B">
            <w:pPr>
              <w:ind w:firstLine="0"/>
              <w:jc w:val="center"/>
              <w:rPr>
                <w:sz w:val="24"/>
                <w:szCs w:val="24"/>
              </w:rPr>
            </w:pPr>
            <w:r>
              <w:rPr>
                <w:sz w:val="24"/>
                <w:szCs w:val="24"/>
              </w:rPr>
              <w:t>2 980,6</w:t>
            </w:r>
          </w:p>
        </w:tc>
      </w:tr>
      <w:tr w:rsidR="00657C7B" w14:paraId="2A79BF65" w14:textId="77777777" w:rsidTr="00494AA1">
        <w:trPr>
          <w:trHeight w:val="560"/>
        </w:trPr>
        <w:tc>
          <w:tcPr>
            <w:tcW w:w="2560" w:type="dxa"/>
            <w:tcBorders>
              <w:top w:val="single" w:sz="4" w:space="0" w:color="auto"/>
              <w:left w:val="single" w:sz="4" w:space="0" w:color="auto"/>
              <w:bottom w:val="single" w:sz="4" w:space="0" w:color="auto"/>
              <w:right w:val="single" w:sz="4" w:space="0" w:color="auto"/>
            </w:tcBorders>
            <w:vAlign w:val="bottom"/>
            <w:hideMark/>
          </w:tcPr>
          <w:p w14:paraId="71549F04" w14:textId="77777777" w:rsidR="00657C7B" w:rsidRDefault="00657C7B" w:rsidP="00657C7B">
            <w:pPr>
              <w:ind w:firstLine="0"/>
              <w:jc w:val="center"/>
              <w:rPr>
                <w:sz w:val="24"/>
                <w:szCs w:val="24"/>
              </w:rPr>
            </w:pPr>
            <w:r>
              <w:rPr>
                <w:sz w:val="24"/>
                <w:szCs w:val="24"/>
              </w:rPr>
              <w:lastRenderedPageBreak/>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56655875" w14:textId="77777777" w:rsidR="00657C7B" w:rsidRDefault="00657C7B" w:rsidP="00657C7B">
            <w:pPr>
              <w:ind w:firstLine="0"/>
              <w:rPr>
                <w:sz w:val="24"/>
                <w:szCs w:val="24"/>
              </w:rPr>
            </w:pPr>
            <w:r>
              <w:rPr>
                <w:sz w:val="24"/>
                <w:szCs w:val="24"/>
              </w:rPr>
              <w:t>2.1.3.7. Субвенции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8FF7206" w14:textId="77777777" w:rsidR="00657C7B" w:rsidRDefault="00657C7B" w:rsidP="00657C7B">
            <w:pPr>
              <w:ind w:firstLine="0"/>
              <w:jc w:val="center"/>
              <w:rPr>
                <w:sz w:val="24"/>
                <w:szCs w:val="24"/>
              </w:rPr>
            </w:pPr>
            <w:r>
              <w:rPr>
                <w:sz w:val="24"/>
                <w:szCs w:val="24"/>
              </w:rPr>
              <w:t>2 223,6</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4AC60AC6" w14:textId="77777777" w:rsidR="00657C7B" w:rsidRDefault="00657C7B" w:rsidP="00657C7B">
            <w:pPr>
              <w:ind w:firstLine="0"/>
              <w:jc w:val="center"/>
              <w:rPr>
                <w:sz w:val="24"/>
                <w:szCs w:val="24"/>
              </w:rPr>
            </w:pPr>
            <w:r>
              <w:rPr>
                <w:sz w:val="24"/>
                <w:szCs w:val="24"/>
              </w:rPr>
              <w:t>2 223,6</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A98296B" w14:textId="77777777" w:rsidR="00657C7B" w:rsidRDefault="00657C7B" w:rsidP="00657C7B">
            <w:pPr>
              <w:ind w:firstLine="0"/>
              <w:jc w:val="center"/>
              <w:rPr>
                <w:sz w:val="24"/>
                <w:szCs w:val="24"/>
              </w:rPr>
            </w:pPr>
            <w:r>
              <w:rPr>
                <w:sz w:val="24"/>
                <w:szCs w:val="24"/>
              </w:rPr>
              <w:t>2 223,6</w:t>
            </w:r>
          </w:p>
        </w:tc>
      </w:tr>
      <w:tr w:rsidR="00657C7B" w14:paraId="2F8A17E0"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1BB05126" w14:textId="77777777" w:rsidR="00657C7B" w:rsidRDefault="00657C7B" w:rsidP="00657C7B">
            <w:pPr>
              <w:ind w:firstLine="0"/>
              <w:jc w:val="center"/>
              <w:rPr>
                <w:sz w:val="24"/>
                <w:szCs w:val="24"/>
              </w:rPr>
            </w:pPr>
            <w:r>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hideMark/>
          </w:tcPr>
          <w:p w14:paraId="5625CEE8" w14:textId="77777777" w:rsidR="00657C7B" w:rsidRDefault="00657C7B" w:rsidP="00657C7B">
            <w:pPr>
              <w:ind w:firstLine="0"/>
              <w:rPr>
                <w:sz w:val="24"/>
                <w:szCs w:val="24"/>
              </w:rPr>
            </w:pPr>
            <w:r>
              <w:rPr>
                <w:sz w:val="24"/>
                <w:szCs w:val="24"/>
              </w:rPr>
              <w:t>2.1.3.8. Субвенции на исполнение полномочий в сфере общего образования</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37F8BA7" w14:textId="77777777" w:rsidR="00657C7B" w:rsidRDefault="00657C7B" w:rsidP="00657C7B">
            <w:pPr>
              <w:ind w:firstLine="0"/>
              <w:jc w:val="center"/>
              <w:rPr>
                <w:sz w:val="24"/>
                <w:szCs w:val="24"/>
              </w:rPr>
            </w:pPr>
            <w:r>
              <w:rPr>
                <w:sz w:val="24"/>
                <w:szCs w:val="24"/>
              </w:rPr>
              <w:t>985 185,4</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4F1D3253" w14:textId="77777777" w:rsidR="00657C7B" w:rsidRDefault="00657C7B" w:rsidP="00657C7B">
            <w:pPr>
              <w:ind w:firstLine="0"/>
              <w:jc w:val="center"/>
              <w:rPr>
                <w:sz w:val="24"/>
                <w:szCs w:val="24"/>
              </w:rPr>
            </w:pPr>
            <w:r>
              <w:rPr>
                <w:sz w:val="24"/>
                <w:szCs w:val="24"/>
              </w:rPr>
              <w:t>985 185,4</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E207DE2" w14:textId="77777777" w:rsidR="00657C7B" w:rsidRDefault="00657C7B" w:rsidP="00657C7B">
            <w:pPr>
              <w:ind w:firstLine="0"/>
              <w:jc w:val="center"/>
              <w:rPr>
                <w:sz w:val="24"/>
                <w:szCs w:val="24"/>
              </w:rPr>
            </w:pPr>
            <w:r>
              <w:rPr>
                <w:sz w:val="24"/>
                <w:szCs w:val="24"/>
              </w:rPr>
              <w:t>985 185,4</w:t>
            </w:r>
          </w:p>
        </w:tc>
      </w:tr>
      <w:tr w:rsidR="00657C7B" w14:paraId="077A3D18" w14:textId="77777777" w:rsidTr="00443BED">
        <w:trPr>
          <w:trHeight w:val="2205"/>
        </w:trPr>
        <w:tc>
          <w:tcPr>
            <w:tcW w:w="2560" w:type="dxa"/>
            <w:tcBorders>
              <w:top w:val="single" w:sz="4" w:space="0" w:color="auto"/>
              <w:left w:val="single" w:sz="4" w:space="0" w:color="auto"/>
              <w:bottom w:val="single" w:sz="4" w:space="0" w:color="auto"/>
              <w:right w:val="single" w:sz="4" w:space="0" w:color="auto"/>
            </w:tcBorders>
            <w:vAlign w:val="bottom"/>
            <w:hideMark/>
          </w:tcPr>
          <w:p w14:paraId="5FC2BEDF" w14:textId="77777777" w:rsidR="00657C7B" w:rsidRDefault="00657C7B" w:rsidP="00657C7B">
            <w:pPr>
              <w:ind w:firstLine="0"/>
              <w:jc w:val="center"/>
              <w:rPr>
                <w:sz w:val="24"/>
                <w:szCs w:val="24"/>
              </w:rPr>
            </w:pPr>
            <w:r>
              <w:rPr>
                <w:sz w:val="24"/>
                <w:szCs w:val="24"/>
              </w:rPr>
              <w:t>2 02 30029 14 0220 150</w:t>
            </w:r>
          </w:p>
        </w:tc>
        <w:tc>
          <w:tcPr>
            <w:tcW w:w="3132" w:type="dxa"/>
            <w:tcBorders>
              <w:top w:val="single" w:sz="4" w:space="0" w:color="auto"/>
              <w:left w:val="single" w:sz="4" w:space="0" w:color="auto"/>
              <w:bottom w:val="single" w:sz="4" w:space="0" w:color="auto"/>
              <w:right w:val="single" w:sz="4" w:space="0" w:color="auto"/>
            </w:tcBorders>
            <w:hideMark/>
          </w:tcPr>
          <w:p w14:paraId="4D214A53" w14:textId="77777777" w:rsidR="00657C7B" w:rsidRDefault="00657C7B" w:rsidP="00657C7B">
            <w:pPr>
              <w:ind w:firstLine="0"/>
              <w:rPr>
                <w:sz w:val="24"/>
                <w:szCs w:val="24"/>
              </w:rPr>
            </w:pPr>
            <w:r>
              <w:rPr>
                <w:sz w:val="24"/>
                <w:szCs w:val="24"/>
              </w:rPr>
              <w:t>2.1.3.9. Субвенции на осуществление выплаты компенсации части родительской платы за присмотр и уход за ребенком в государственных, муниципальных и частных образовательных организациях, реализующих образовательную программу дошкольного образования, в том числе обеспечение организации выплаты компенсации части родительской платы</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12D3FC7" w14:textId="77777777" w:rsidR="00657C7B" w:rsidRDefault="00657C7B" w:rsidP="00657C7B">
            <w:pPr>
              <w:ind w:firstLine="0"/>
              <w:jc w:val="center"/>
              <w:rPr>
                <w:sz w:val="24"/>
                <w:szCs w:val="24"/>
              </w:rPr>
            </w:pPr>
            <w:r>
              <w:rPr>
                <w:sz w:val="24"/>
                <w:szCs w:val="24"/>
              </w:rPr>
              <w:t>19 256,6</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0FF45ECE" w14:textId="77777777" w:rsidR="00657C7B" w:rsidRDefault="00657C7B" w:rsidP="00657C7B">
            <w:pPr>
              <w:ind w:firstLine="0"/>
              <w:jc w:val="center"/>
              <w:rPr>
                <w:sz w:val="24"/>
                <w:szCs w:val="24"/>
              </w:rPr>
            </w:pPr>
            <w:r>
              <w:rPr>
                <w:sz w:val="24"/>
                <w:szCs w:val="24"/>
              </w:rPr>
              <w:t>19 256,6</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CE5D071" w14:textId="77777777" w:rsidR="00657C7B" w:rsidRDefault="00657C7B" w:rsidP="00657C7B">
            <w:pPr>
              <w:ind w:firstLine="0"/>
              <w:jc w:val="center"/>
              <w:rPr>
                <w:sz w:val="24"/>
                <w:szCs w:val="24"/>
              </w:rPr>
            </w:pPr>
            <w:r>
              <w:rPr>
                <w:sz w:val="24"/>
                <w:szCs w:val="24"/>
              </w:rPr>
              <w:t>19 256,6</w:t>
            </w:r>
          </w:p>
        </w:tc>
      </w:tr>
      <w:tr w:rsidR="00657C7B" w14:paraId="433F8781"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7786847A" w14:textId="77777777" w:rsidR="00657C7B" w:rsidRDefault="00657C7B" w:rsidP="00657C7B">
            <w:pPr>
              <w:ind w:firstLine="0"/>
              <w:jc w:val="center"/>
              <w:rPr>
                <w:sz w:val="24"/>
                <w:szCs w:val="24"/>
              </w:rPr>
            </w:pPr>
            <w:r>
              <w:rPr>
                <w:sz w:val="24"/>
                <w:szCs w:val="24"/>
              </w:rPr>
              <w:t>2 02 35014 14 0110 150</w:t>
            </w:r>
          </w:p>
        </w:tc>
        <w:tc>
          <w:tcPr>
            <w:tcW w:w="3132" w:type="dxa"/>
            <w:tcBorders>
              <w:top w:val="single" w:sz="4" w:space="0" w:color="auto"/>
              <w:left w:val="single" w:sz="4" w:space="0" w:color="auto"/>
              <w:bottom w:val="single" w:sz="4" w:space="0" w:color="auto"/>
              <w:right w:val="single" w:sz="4" w:space="0" w:color="auto"/>
            </w:tcBorders>
            <w:hideMark/>
          </w:tcPr>
          <w:p w14:paraId="7E953673" w14:textId="77777777" w:rsidR="00657C7B" w:rsidRDefault="00657C7B" w:rsidP="00657C7B">
            <w:pPr>
              <w:ind w:firstLine="0"/>
              <w:rPr>
                <w:sz w:val="24"/>
                <w:szCs w:val="24"/>
              </w:rPr>
            </w:pPr>
            <w:r>
              <w:rPr>
                <w:sz w:val="24"/>
                <w:szCs w:val="24"/>
              </w:rPr>
              <w:t>2.1.3.10. Субвенции на стимулирование увеличения производства картофеля и овощей</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D56DCFA" w14:textId="77777777" w:rsidR="00657C7B" w:rsidRDefault="00657C7B" w:rsidP="00657C7B">
            <w:pPr>
              <w:ind w:firstLine="0"/>
              <w:jc w:val="center"/>
              <w:rPr>
                <w:sz w:val="24"/>
                <w:szCs w:val="24"/>
              </w:rPr>
            </w:pPr>
            <w:r w:rsidRPr="00231B9A">
              <w:rPr>
                <w:sz w:val="24"/>
                <w:szCs w:val="24"/>
              </w:rPr>
              <w:t>1 103,2</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48683EC2" w14:textId="77777777" w:rsidR="00657C7B" w:rsidRDefault="00657C7B" w:rsidP="00657C7B">
            <w:pPr>
              <w:ind w:firstLine="0"/>
              <w:jc w:val="center"/>
              <w:rPr>
                <w:sz w:val="24"/>
                <w:szCs w:val="24"/>
              </w:rPr>
            </w:pPr>
            <w:r w:rsidRPr="00231B9A">
              <w:rPr>
                <w:sz w:val="24"/>
                <w:szCs w:val="24"/>
              </w:rPr>
              <w:t>918,4</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623C6D72" w14:textId="77777777" w:rsidR="00657C7B" w:rsidRDefault="00657C7B" w:rsidP="00657C7B">
            <w:pPr>
              <w:ind w:firstLine="0"/>
              <w:jc w:val="center"/>
              <w:rPr>
                <w:sz w:val="24"/>
                <w:szCs w:val="24"/>
              </w:rPr>
            </w:pPr>
            <w:r w:rsidRPr="00231B9A">
              <w:rPr>
                <w:sz w:val="24"/>
                <w:szCs w:val="24"/>
              </w:rPr>
              <w:t>1 028,0</w:t>
            </w:r>
          </w:p>
        </w:tc>
      </w:tr>
      <w:tr w:rsidR="00657C7B" w14:paraId="25FE00C1"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773E3893" w14:textId="77777777" w:rsidR="00657C7B" w:rsidRDefault="00657C7B" w:rsidP="00657C7B">
            <w:pPr>
              <w:ind w:firstLine="0"/>
              <w:jc w:val="center"/>
              <w:rPr>
                <w:sz w:val="24"/>
                <w:szCs w:val="24"/>
              </w:rPr>
            </w:pPr>
            <w:r>
              <w:rPr>
                <w:sz w:val="24"/>
                <w:szCs w:val="24"/>
              </w:rPr>
              <w:t>2 02 35014 14 0220 150</w:t>
            </w:r>
          </w:p>
        </w:tc>
        <w:tc>
          <w:tcPr>
            <w:tcW w:w="3132" w:type="dxa"/>
            <w:tcBorders>
              <w:top w:val="single" w:sz="4" w:space="0" w:color="auto"/>
              <w:left w:val="single" w:sz="4" w:space="0" w:color="auto"/>
              <w:bottom w:val="single" w:sz="4" w:space="0" w:color="auto"/>
              <w:right w:val="single" w:sz="4" w:space="0" w:color="auto"/>
            </w:tcBorders>
            <w:hideMark/>
          </w:tcPr>
          <w:p w14:paraId="290D6201" w14:textId="77777777" w:rsidR="00657C7B" w:rsidRDefault="00657C7B" w:rsidP="00657C7B">
            <w:pPr>
              <w:ind w:firstLine="0"/>
              <w:rPr>
                <w:sz w:val="24"/>
                <w:szCs w:val="24"/>
              </w:rPr>
            </w:pPr>
            <w:r>
              <w:rPr>
                <w:sz w:val="24"/>
                <w:szCs w:val="24"/>
              </w:rPr>
              <w:t>2.1.3.11. Субвенции на стимулирование увеличения производства картофеля и овощей</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1758AEC" w14:textId="77777777" w:rsidR="00657C7B" w:rsidRDefault="00657C7B" w:rsidP="00657C7B">
            <w:pPr>
              <w:ind w:firstLine="0"/>
              <w:jc w:val="center"/>
              <w:rPr>
                <w:sz w:val="24"/>
                <w:szCs w:val="24"/>
              </w:rPr>
            </w:pPr>
            <w:r w:rsidRPr="00231B9A">
              <w:rPr>
                <w:sz w:val="24"/>
                <w:szCs w:val="24"/>
              </w:rPr>
              <w:t>343,7</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155F28F3" w14:textId="77777777" w:rsidR="00657C7B" w:rsidRDefault="00657C7B" w:rsidP="00657C7B">
            <w:pPr>
              <w:ind w:firstLine="0"/>
              <w:jc w:val="center"/>
              <w:rPr>
                <w:sz w:val="24"/>
                <w:szCs w:val="24"/>
              </w:rPr>
            </w:pPr>
            <w:r w:rsidRPr="00231B9A">
              <w:rPr>
                <w:sz w:val="24"/>
                <w:szCs w:val="24"/>
              </w:rPr>
              <w:t>322,7</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7EB2A201" w14:textId="77777777" w:rsidR="00657C7B" w:rsidRDefault="00657C7B" w:rsidP="00657C7B">
            <w:pPr>
              <w:ind w:firstLine="0"/>
              <w:jc w:val="center"/>
              <w:rPr>
                <w:sz w:val="24"/>
                <w:szCs w:val="24"/>
              </w:rPr>
            </w:pPr>
            <w:r w:rsidRPr="00231B9A">
              <w:rPr>
                <w:sz w:val="24"/>
                <w:szCs w:val="24"/>
              </w:rPr>
              <w:t>356,9</w:t>
            </w:r>
          </w:p>
        </w:tc>
      </w:tr>
      <w:tr w:rsidR="00657C7B" w14:paraId="2B71AB01" w14:textId="77777777" w:rsidTr="00443BED">
        <w:trPr>
          <w:trHeight w:val="277"/>
        </w:trPr>
        <w:tc>
          <w:tcPr>
            <w:tcW w:w="2560" w:type="dxa"/>
            <w:tcBorders>
              <w:top w:val="single" w:sz="4" w:space="0" w:color="auto"/>
              <w:left w:val="single" w:sz="4" w:space="0" w:color="auto"/>
              <w:bottom w:val="single" w:sz="4" w:space="0" w:color="auto"/>
              <w:right w:val="single" w:sz="4" w:space="0" w:color="auto"/>
            </w:tcBorders>
            <w:vAlign w:val="bottom"/>
          </w:tcPr>
          <w:p w14:paraId="1C6FBC10" w14:textId="77777777" w:rsidR="00657C7B" w:rsidRDefault="00657C7B" w:rsidP="00657C7B">
            <w:pPr>
              <w:ind w:firstLine="0"/>
              <w:jc w:val="center"/>
              <w:rPr>
                <w:sz w:val="24"/>
                <w:szCs w:val="24"/>
              </w:rPr>
            </w:pPr>
          </w:p>
          <w:p w14:paraId="058E8463" w14:textId="77777777" w:rsidR="00657C7B" w:rsidRDefault="00657C7B" w:rsidP="00657C7B">
            <w:pPr>
              <w:ind w:firstLine="0"/>
              <w:jc w:val="center"/>
              <w:rPr>
                <w:sz w:val="24"/>
                <w:szCs w:val="24"/>
              </w:rPr>
            </w:pPr>
          </w:p>
          <w:p w14:paraId="477983E2" w14:textId="77777777" w:rsidR="00657C7B" w:rsidRDefault="00657C7B" w:rsidP="00657C7B">
            <w:pPr>
              <w:ind w:firstLine="0"/>
              <w:jc w:val="center"/>
              <w:rPr>
                <w:sz w:val="24"/>
                <w:szCs w:val="24"/>
              </w:rPr>
            </w:pPr>
          </w:p>
          <w:p w14:paraId="1BC55E9A" w14:textId="77777777" w:rsidR="00657C7B" w:rsidRDefault="00657C7B" w:rsidP="00657C7B">
            <w:pPr>
              <w:ind w:firstLine="0"/>
              <w:jc w:val="center"/>
              <w:rPr>
                <w:sz w:val="24"/>
                <w:szCs w:val="24"/>
              </w:rPr>
            </w:pPr>
          </w:p>
          <w:p w14:paraId="7DCB0A31" w14:textId="77777777" w:rsidR="00657C7B" w:rsidRDefault="00657C7B" w:rsidP="00657C7B">
            <w:pPr>
              <w:ind w:firstLine="0"/>
              <w:jc w:val="center"/>
              <w:rPr>
                <w:sz w:val="24"/>
                <w:szCs w:val="24"/>
              </w:rPr>
            </w:pPr>
          </w:p>
          <w:p w14:paraId="7152E83E" w14:textId="77777777" w:rsidR="00657C7B" w:rsidRDefault="00657C7B" w:rsidP="00657C7B">
            <w:pPr>
              <w:ind w:firstLine="0"/>
              <w:jc w:val="center"/>
              <w:rPr>
                <w:sz w:val="24"/>
                <w:szCs w:val="24"/>
              </w:rPr>
            </w:pPr>
          </w:p>
          <w:p w14:paraId="14A488D7" w14:textId="77777777" w:rsidR="00657C7B" w:rsidRDefault="00657C7B" w:rsidP="00657C7B">
            <w:pPr>
              <w:ind w:firstLine="0"/>
              <w:jc w:val="center"/>
              <w:rPr>
                <w:sz w:val="24"/>
                <w:szCs w:val="24"/>
              </w:rPr>
            </w:pPr>
          </w:p>
          <w:p w14:paraId="07224C64" w14:textId="77777777" w:rsidR="00657C7B" w:rsidRDefault="00657C7B" w:rsidP="00657C7B">
            <w:pPr>
              <w:ind w:firstLine="0"/>
              <w:jc w:val="center"/>
              <w:rPr>
                <w:sz w:val="24"/>
                <w:szCs w:val="24"/>
              </w:rPr>
            </w:pPr>
            <w:r>
              <w:rPr>
                <w:sz w:val="24"/>
                <w:szCs w:val="24"/>
              </w:rPr>
              <w:lastRenderedPageBreak/>
              <w:t>2 02 35082 14 0220 150</w:t>
            </w:r>
          </w:p>
        </w:tc>
        <w:tc>
          <w:tcPr>
            <w:tcW w:w="3132" w:type="dxa"/>
            <w:tcBorders>
              <w:top w:val="single" w:sz="4" w:space="0" w:color="auto"/>
              <w:left w:val="single" w:sz="4" w:space="0" w:color="auto"/>
              <w:bottom w:val="single" w:sz="4" w:space="0" w:color="auto"/>
              <w:right w:val="single" w:sz="4" w:space="0" w:color="auto"/>
            </w:tcBorders>
            <w:hideMark/>
          </w:tcPr>
          <w:p w14:paraId="49D95937" w14:textId="77777777" w:rsidR="00657C7B" w:rsidRDefault="00657C7B" w:rsidP="00657C7B">
            <w:pPr>
              <w:ind w:firstLine="0"/>
              <w:rPr>
                <w:sz w:val="24"/>
                <w:szCs w:val="24"/>
              </w:rPr>
            </w:pPr>
            <w:r>
              <w:rPr>
                <w:sz w:val="24"/>
                <w:szCs w:val="24"/>
              </w:rPr>
              <w:lastRenderedPageBreak/>
              <w:t xml:space="preserve">2.1.3.12. Субвенции на обеспечение детей-сирот и детей, оставшихся без попечения родителей, лиц из числа детей-сирот и детей, оставшихся без </w:t>
            </w:r>
            <w:r>
              <w:rPr>
                <w:sz w:val="24"/>
                <w:szCs w:val="24"/>
              </w:rPr>
              <w:lastRenderedPageBreak/>
              <w:t>попечения родителей, жилыми помещениями</w:t>
            </w:r>
          </w:p>
        </w:tc>
        <w:tc>
          <w:tcPr>
            <w:tcW w:w="1361" w:type="dxa"/>
            <w:tcBorders>
              <w:top w:val="single" w:sz="4" w:space="0" w:color="auto"/>
              <w:left w:val="single" w:sz="4" w:space="0" w:color="auto"/>
              <w:bottom w:val="single" w:sz="4" w:space="0" w:color="auto"/>
              <w:right w:val="single" w:sz="4" w:space="0" w:color="auto"/>
            </w:tcBorders>
            <w:noWrap/>
            <w:vAlign w:val="bottom"/>
          </w:tcPr>
          <w:p w14:paraId="3240785C" w14:textId="77777777" w:rsidR="00657C7B" w:rsidRDefault="00657C7B" w:rsidP="00657C7B">
            <w:pPr>
              <w:ind w:firstLine="0"/>
              <w:jc w:val="center"/>
              <w:rPr>
                <w:sz w:val="24"/>
                <w:szCs w:val="24"/>
              </w:rPr>
            </w:pPr>
            <w:r w:rsidRPr="0097504C">
              <w:rPr>
                <w:sz w:val="24"/>
                <w:szCs w:val="24"/>
              </w:rPr>
              <w:lastRenderedPageBreak/>
              <w:t>69 187,8</w:t>
            </w:r>
          </w:p>
        </w:tc>
        <w:tc>
          <w:tcPr>
            <w:tcW w:w="1362" w:type="dxa"/>
            <w:tcBorders>
              <w:top w:val="single" w:sz="4" w:space="0" w:color="auto"/>
              <w:left w:val="single" w:sz="4" w:space="0" w:color="auto"/>
              <w:bottom w:val="single" w:sz="4" w:space="0" w:color="auto"/>
              <w:right w:val="single" w:sz="4" w:space="0" w:color="auto"/>
            </w:tcBorders>
            <w:noWrap/>
            <w:vAlign w:val="bottom"/>
          </w:tcPr>
          <w:p w14:paraId="6E56320B" w14:textId="77777777" w:rsidR="00657C7B" w:rsidRDefault="00657C7B" w:rsidP="00657C7B">
            <w:pPr>
              <w:ind w:firstLine="0"/>
              <w:jc w:val="center"/>
              <w:rPr>
                <w:sz w:val="24"/>
                <w:szCs w:val="24"/>
              </w:rPr>
            </w:pPr>
            <w:r w:rsidRPr="0097504C">
              <w:rPr>
                <w:sz w:val="24"/>
                <w:szCs w:val="24"/>
              </w:rPr>
              <w:t>69 623,6</w:t>
            </w:r>
          </w:p>
        </w:tc>
        <w:tc>
          <w:tcPr>
            <w:tcW w:w="1356" w:type="dxa"/>
            <w:tcBorders>
              <w:top w:val="single" w:sz="4" w:space="0" w:color="auto"/>
              <w:left w:val="single" w:sz="4" w:space="0" w:color="auto"/>
              <w:bottom w:val="single" w:sz="4" w:space="0" w:color="auto"/>
              <w:right w:val="single" w:sz="4" w:space="0" w:color="auto"/>
            </w:tcBorders>
            <w:noWrap/>
            <w:vAlign w:val="bottom"/>
          </w:tcPr>
          <w:p w14:paraId="7BCABAEA" w14:textId="77777777" w:rsidR="00657C7B" w:rsidRDefault="00657C7B" w:rsidP="00657C7B">
            <w:pPr>
              <w:ind w:firstLine="0"/>
              <w:jc w:val="center"/>
              <w:rPr>
                <w:sz w:val="24"/>
                <w:szCs w:val="24"/>
              </w:rPr>
            </w:pPr>
            <w:r w:rsidRPr="0097504C">
              <w:rPr>
                <w:sz w:val="24"/>
                <w:szCs w:val="24"/>
              </w:rPr>
              <w:t>72 477,6</w:t>
            </w:r>
          </w:p>
        </w:tc>
      </w:tr>
      <w:tr w:rsidR="00657C7B" w14:paraId="48B09561" w14:textId="77777777" w:rsidTr="00494AA1">
        <w:trPr>
          <w:trHeight w:val="560"/>
        </w:trPr>
        <w:tc>
          <w:tcPr>
            <w:tcW w:w="2560" w:type="dxa"/>
            <w:tcBorders>
              <w:top w:val="single" w:sz="4" w:space="0" w:color="auto"/>
              <w:left w:val="single" w:sz="4" w:space="0" w:color="auto"/>
              <w:bottom w:val="single" w:sz="4" w:space="0" w:color="auto"/>
              <w:right w:val="single" w:sz="4" w:space="0" w:color="auto"/>
            </w:tcBorders>
            <w:vAlign w:val="bottom"/>
            <w:hideMark/>
          </w:tcPr>
          <w:p w14:paraId="42BA12EA" w14:textId="77777777" w:rsidR="00657C7B" w:rsidRDefault="00657C7B" w:rsidP="00657C7B">
            <w:pPr>
              <w:ind w:firstLine="0"/>
              <w:jc w:val="center"/>
              <w:rPr>
                <w:sz w:val="24"/>
                <w:szCs w:val="24"/>
              </w:rPr>
            </w:pPr>
            <w:r>
              <w:rPr>
                <w:sz w:val="24"/>
                <w:szCs w:val="24"/>
              </w:rPr>
              <w:lastRenderedPageBreak/>
              <w:t>2 02 35120 14 0110 150</w:t>
            </w:r>
          </w:p>
        </w:tc>
        <w:tc>
          <w:tcPr>
            <w:tcW w:w="3132" w:type="dxa"/>
            <w:tcBorders>
              <w:top w:val="single" w:sz="4" w:space="0" w:color="auto"/>
              <w:left w:val="single" w:sz="4" w:space="0" w:color="auto"/>
              <w:bottom w:val="single" w:sz="4" w:space="0" w:color="auto"/>
              <w:right w:val="single" w:sz="4" w:space="0" w:color="auto"/>
            </w:tcBorders>
            <w:hideMark/>
          </w:tcPr>
          <w:p w14:paraId="777474C5" w14:textId="77777777" w:rsidR="00657C7B" w:rsidRDefault="00657C7B" w:rsidP="00657C7B">
            <w:pPr>
              <w:ind w:firstLine="0"/>
              <w:rPr>
                <w:sz w:val="24"/>
                <w:szCs w:val="24"/>
              </w:rPr>
            </w:pPr>
            <w:r>
              <w:rPr>
                <w:sz w:val="24"/>
                <w:szCs w:val="24"/>
              </w:rPr>
              <w:t>2.1.3.13. Субвенции на реализацию переданных исполнительно-распорядительным органам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9B09AA2" w14:textId="77777777" w:rsidR="00657C7B" w:rsidRDefault="00657C7B" w:rsidP="00657C7B">
            <w:pPr>
              <w:ind w:firstLine="0"/>
              <w:jc w:val="center"/>
              <w:rPr>
                <w:sz w:val="24"/>
                <w:szCs w:val="24"/>
              </w:rPr>
            </w:pPr>
            <w:r>
              <w:rPr>
                <w:sz w:val="24"/>
                <w:szCs w:val="24"/>
              </w:rPr>
              <w:t>17,8</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17291671" w14:textId="77777777" w:rsidR="00657C7B" w:rsidRDefault="00657C7B" w:rsidP="00657C7B">
            <w:pPr>
              <w:ind w:firstLine="0"/>
              <w:jc w:val="center"/>
              <w:rPr>
                <w:sz w:val="24"/>
                <w:szCs w:val="24"/>
              </w:rPr>
            </w:pPr>
            <w:r>
              <w:rPr>
                <w:sz w:val="24"/>
                <w:szCs w:val="24"/>
              </w:rPr>
              <w:t>18,8</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1E4E9B82" w14:textId="77777777" w:rsidR="00657C7B" w:rsidRDefault="00657C7B" w:rsidP="00657C7B">
            <w:pPr>
              <w:ind w:firstLine="0"/>
              <w:jc w:val="center"/>
              <w:rPr>
                <w:sz w:val="24"/>
                <w:szCs w:val="24"/>
              </w:rPr>
            </w:pPr>
            <w:r>
              <w:rPr>
                <w:sz w:val="24"/>
                <w:szCs w:val="24"/>
              </w:rPr>
              <w:t>178,2</w:t>
            </w:r>
          </w:p>
        </w:tc>
      </w:tr>
      <w:tr w:rsidR="001E1692" w14:paraId="5752BFA2"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395F8B32" w14:textId="77777777" w:rsidR="001E1692" w:rsidRDefault="001E1692" w:rsidP="001E1692">
            <w:pPr>
              <w:ind w:firstLine="0"/>
              <w:jc w:val="center"/>
              <w:rPr>
                <w:sz w:val="24"/>
                <w:szCs w:val="24"/>
              </w:rPr>
            </w:pPr>
            <w:r>
              <w:rPr>
                <w:sz w:val="24"/>
                <w:szCs w:val="24"/>
              </w:rPr>
              <w:t>2 02 35135 14 0110 150</w:t>
            </w:r>
          </w:p>
        </w:tc>
        <w:tc>
          <w:tcPr>
            <w:tcW w:w="3132" w:type="dxa"/>
            <w:tcBorders>
              <w:top w:val="single" w:sz="4" w:space="0" w:color="auto"/>
              <w:left w:val="single" w:sz="4" w:space="0" w:color="auto"/>
              <w:bottom w:val="single" w:sz="4" w:space="0" w:color="auto"/>
              <w:right w:val="single" w:sz="4" w:space="0" w:color="auto"/>
            </w:tcBorders>
            <w:hideMark/>
          </w:tcPr>
          <w:p w14:paraId="216BD8A7" w14:textId="77777777" w:rsidR="001E1692" w:rsidRDefault="001E1692" w:rsidP="001E1692">
            <w:pPr>
              <w:ind w:firstLine="0"/>
              <w:rPr>
                <w:sz w:val="24"/>
                <w:szCs w:val="24"/>
              </w:rPr>
            </w:pPr>
            <w:r>
              <w:rPr>
                <w:sz w:val="24"/>
                <w:szCs w:val="24"/>
              </w:rPr>
              <w:t>2.1.3.14. Субвенции на обеспечение жильем отдельных категорий граждан, установленных Федеральным законом от             12 января 1995 года № 5-ФЗ «О ветеранах»</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1635031" w14:textId="6FE1BBE5" w:rsidR="001E1692" w:rsidRDefault="001E1692" w:rsidP="001E1692">
            <w:pPr>
              <w:ind w:firstLine="0"/>
              <w:jc w:val="center"/>
              <w:rPr>
                <w:sz w:val="24"/>
                <w:szCs w:val="24"/>
              </w:rPr>
            </w:pPr>
            <w:r w:rsidRPr="00796F06">
              <w:rPr>
                <w:sz w:val="24"/>
                <w:szCs w:val="24"/>
              </w:rPr>
              <w:t>2 189,9</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1A083342" w14:textId="01926300" w:rsidR="001E1692" w:rsidRDefault="001E1692" w:rsidP="001E1692">
            <w:pPr>
              <w:ind w:firstLine="0"/>
              <w:jc w:val="center"/>
              <w:rPr>
                <w:sz w:val="24"/>
                <w:szCs w:val="24"/>
              </w:rPr>
            </w:pPr>
            <w:r w:rsidRPr="00796F06">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47A31B15" w14:textId="7C6C0677" w:rsidR="001E1692" w:rsidRDefault="001E1692" w:rsidP="001E1692">
            <w:pPr>
              <w:ind w:firstLine="0"/>
              <w:jc w:val="center"/>
              <w:rPr>
                <w:sz w:val="24"/>
                <w:szCs w:val="24"/>
              </w:rPr>
            </w:pPr>
            <w:r w:rsidRPr="00796F06">
              <w:rPr>
                <w:sz w:val="24"/>
                <w:szCs w:val="24"/>
              </w:rPr>
              <w:t>0,0</w:t>
            </w:r>
          </w:p>
        </w:tc>
      </w:tr>
      <w:tr w:rsidR="00657C7B" w14:paraId="2CF8F341"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hideMark/>
          </w:tcPr>
          <w:p w14:paraId="1C8E7CE0" w14:textId="77777777" w:rsidR="00657C7B" w:rsidRDefault="00657C7B" w:rsidP="00657C7B">
            <w:pPr>
              <w:ind w:firstLine="0"/>
              <w:jc w:val="center"/>
              <w:rPr>
                <w:sz w:val="24"/>
                <w:szCs w:val="24"/>
              </w:rPr>
            </w:pPr>
            <w:r>
              <w:rPr>
                <w:sz w:val="24"/>
                <w:szCs w:val="24"/>
              </w:rPr>
              <w:t>2 02 35176 14 0110 150</w:t>
            </w:r>
          </w:p>
        </w:tc>
        <w:tc>
          <w:tcPr>
            <w:tcW w:w="3132" w:type="dxa"/>
            <w:tcBorders>
              <w:top w:val="single" w:sz="4" w:space="0" w:color="auto"/>
              <w:left w:val="single" w:sz="4" w:space="0" w:color="auto"/>
              <w:bottom w:val="single" w:sz="4" w:space="0" w:color="auto"/>
              <w:right w:val="single" w:sz="4" w:space="0" w:color="auto"/>
            </w:tcBorders>
            <w:hideMark/>
          </w:tcPr>
          <w:p w14:paraId="21595ABE" w14:textId="77777777" w:rsidR="00657C7B" w:rsidRDefault="00657C7B" w:rsidP="00657C7B">
            <w:pPr>
              <w:ind w:firstLine="0"/>
              <w:rPr>
                <w:sz w:val="24"/>
                <w:szCs w:val="24"/>
              </w:rPr>
            </w:pPr>
            <w:r>
              <w:rPr>
                <w:sz w:val="24"/>
                <w:szCs w:val="24"/>
              </w:rPr>
              <w:t>2.1.3.15. Субвенции на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7BFAFBCB" w14:textId="77777777"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669A939A" w14:textId="77777777" w:rsidR="00657C7B" w:rsidRDefault="00657C7B" w:rsidP="00657C7B">
            <w:pPr>
              <w:ind w:firstLine="0"/>
              <w:jc w:val="center"/>
              <w:rPr>
                <w:sz w:val="24"/>
                <w:szCs w:val="24"/>
              </w:rPr>
            </w:pPr>
            <w:r>
              <w:rPr>
                <w:sz w:val="24"/>
                <w:szCs w:val="24"/>
              </w:rPr>
              <w:t>4 571,2</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531D7AB2" w14:textId="77777777" w:rsidR="00657C7B" w:rsidRDefault="00657C7B" w:rsidP="00657C7B">
            <w:pPr>
              <w:ind w:firstLine="0"/>
              <w:jc w:val="center"/>
              <w:rPr>
                <w:sz w:val="24"/>
                <w:szCs w:val="24"/>
              </w:rPr>
            </w:pPr>
            <w:r>
              <w:rPr>
                <w:sz w:val="24"/>
                <w:szCs w:val="24"/>
              </w:rPr>
              <w:t>0,0</w:t>
            </w:r>
          </w:p>
        </w:tc>
      </w:tr>
      <w:tr w:rsidR="00657C7B" w14:paraId="5E5DE41F" w14:textId="77777777" w:rsidTr="00443BED">
        <w:trPr>
          <w:trHeight w:val="1127"/>
        </w:trPr>
        <w:tc>
          <w:tcPr>
            <w:tcW w:w="2560" w:type="dxa"/>
            <w:tcBorders>
              <w:top w:val="single" w:sz="4" w:space="0" w:color="auto"/>
              <w:left w:val="single" w:sz="4" w:space="0" w:color="auto"/>
              <w:bottom w:val="single" w:sz="4" w:space="0" w:color="auto"/>
              <w:right w:val="single" w:sz="4" w:space="0" w:color="auto"/>
            </w:tcBorders>
            <w:vAlign w:val="bottom"/>
          </w:tcPr>
          <w:p w14:paraId="6598D05D" w14:textId="77777777" w:rsidR="00657C7B" w:rsidRDefault="00657C7B" w:rsidP="00657C7B">
            <w:pPr>
              <w:ind w:firstLine="0"/>
              <w:jc w:val="center"/>
              <w:rPr>
                <w:sz w:val="24"/>
                <w:szCs w:val="24"/>
              </w:rPr>
            </w:pPr>
          </w:p>
          <w:p w14:paraId="327E7220" w14:textId="77777777" w:rsidR="00657C7B" w:rsidRDefault="00657C7B" w:rsidP="00657C7B">
            <w:pPr>
              <w:ind w:firstLine="0"/>
              <w:jc w:val="center"/>
              <w:rPr>
                <w:sz w:val="24"/>
                <w:szCs w:val="24"/>
              </w:rPr>
            </w:pPr>
          </w:p>
          <w:p w14:paraId="37ED1682" w14:textId="77777777" w:rsidR="00657C7B" w:rsidRDefault="00657C7B" w:rsidP="00657C7B">
            <w:pPr>
              <w:ind w:firstLine="0"/>
              <w:jc w:val="center"/>
              <w:rPr>
                <w:sz w:val="24"/>
                <w:szCs w:val="24"/>
              </w:rPr>
            </w:pPr>
          </w:p>
          <w:p w14:paraId="1D854DC0" w14:textId="77777777" w:rsidR="00657C7B" w:rsidRDefault="00657C7B" w:rsidP="00657C7B">
            <w:pPr>
              <w:ind w:firstLine="0"/>
              <w:jc w:val="center"/>
              <w:rPr>
                <w:sz w:val="24"/>
                <w:szCs w:val="24"/>
              </w:rPr>
            </w:pPr>
          </w:p>
          <w:p w14:paraId="1E046E08" w14:textId="77777777" w:rsidR="00657C7B" w:rsidRDefault="00657C7B" w:rsidP="00657C7B">
            <w:pPr>
              <w:ind w:firstLine="0"/>
              <w:jc w:val="center"/>
              <w:rPr>
                <w:sz w:val="24"/>
                <w:szCs w:val="24"/>
              </w:rPr>
            </w:pPr>
          </w:p>
          <w:p w14:paraId="2AFDF3FC" w14:textId="77777777" w:rsidR="00657C7B" w:rsidRDefault="00657C7B" w:rsidP="00657C7B">
            <w:pPr>
              <w:ind w:firstLine="0"/>
              <w:jc w:val="center"/>
              <w:rPr>
                <w:sz w:val="24"/>
                <w:szCs w:val="24"/>
              </w:rPr>
            </w:pPr>
          </w:p>
          <w:p w14:paraId="6B85E489" w14:textId="77777777" w:rsidR="00657C7B" w:rsidRDefault="00657C7B" w:rsidP="00657C7B">
            <w:pPr>
              <w:ind w:firstLine="0"/>
              <w:jc w:val="center"/>
              <w:rPr>
                <w:sz w:val="24"/>
                <w:szCs w:val="24"/>
              </w:rPr>
            </w:pPr>
          </w:p>
          <w:p w14:paraId="0A9D3B62" w14:textId="77777777" w:rsidR="00657C7B" w:rsidRDefault="00657C7B" w:rsidP="00657C7B">
            <w:pPr>
              <w:ind w:firstLine="0"/>
              <w:jc w:val="center"/>
              <w:rPr>
                <w:sz w:val="24"/>
                <w:szCs w:val="24"/>
              </w:rPr>
            </w:pPr>
          </w:p>
          <w:p w14:paraId="4CFBC963" w14:textId="77777777" w:rsidR="00657C7B" w:rsidRDefault="00657C7B" w:rsidP="00657C7B">
            <w:pPr>
              <w:ind w:firstLine="0"/>
              <w:jc w:val="center"/>
              <w:rPr>
                <w:sz w:val="24"/>
                <w:szCs w:val="24"/>
              </w:rPr>
            </w:pPr>
          </w:p>
          <w:p w14:paraId="7269A9F0" w14:textId="77777777" w:rsidR="00657C7B" w:rsidRDefault="00657C7B" w:rsidP="00657C7B">
            <w:pPr>
              <w:ind w:firstLine="0"/>
              <w:jc w:val="center"/>
              <w:rPr>
                <w:sz w:val="24"/>
                <w:szCs w:val="24"/>
              </w:rPr>
            </w:pPr>
          </w:p>
          <w:p w14:paraId="5AA94742" w14:textId="77777777" w:rsidR="00657C7B" w:rsidRDefault="00657C7B" w:rsidP="00657C7B">
            <w:pPr>
              <w:ind w:firstLine="0"/>
              <w:jc w:val="center"/>
              <w:rPr>
                <w:sz w:val="24"/>
                <w:szCs w:val="24"/>
              </w:rPr>
            </w:pPr>
          </w:p>
          <w:p w14:paraId="2B1F9E8C" w14:textId="77777777" w:rsidR="00657C7B" w:rsidRDefault="00657C7B" w:rsidP="00657C7B">
            <w:pPr>
              <w:ind w:firstLine="0"/>
              <w:jc w:val="center"/>
              <w:rPr>
                <w:sz w:val="24"/>
                <w:szCs w:val="24"/>
              </w:rPr>
            </w:pPr>
          </w:p>
          <w:p w14:paraId="77122617" w14:textId="77777777" w:rsidR="00657C7B" w:rsidRDefault="00657C7B" w:rsidP="00657C7B">
            <w:pPr>
              <w:ind w:firstLine="0"/>
              <w:jc w:val="center"/>
              <w:rPr>
                <w:sz w:val="24"/>
                <w:szCs w:val="24"/>
              </w:rPr>
            </w:pPr>
          </w:p>
          <w:p w14:paraId="0E4C3A44" w14:textId="77777777" w:rsidR="00657C7B" w:rsidRDefault="00657C7B" w:rsidP="00657C7B">
            <w:pPr>
              <w:ind w:firstLine="0"/>
              <w:jc w:val="center"/>
              <w:rPr>
                <w:sz w:val="24"/>
                <w:szCs w:val="24"/>
              </w:rPr>
            </w:pPr>
          </w:p>
          <w:p w14:paraId="1D640A90" w14:textId="77777777" w:rsidR="00657C7B" w:rsidRDefault="00657C7B" w:rsidP="00657C7B">
            <w:pPr>
              <w:ind w:firstLine="0"/>
              <w:jc w:val="center"/>
              <w:rPr>
                <w:sz w:val="24"/>
                <w:szCs w:val="24"/>
              </w:rPr>
            </w:pPr>
          </w:p>
          <w:p w14:paraId="21F5F135" w14:textId="77777777" w:rsidR="00657C7B" w:rsidRDefault="00657C7B" w:rsidP="00657C7B">
            <w:pPr>
              <w:ind w:firstLine="0"/>
              <w:jc w:val="center"/>
              <w:rPr>
                <w:sz w:val="24"/>
                <w:szCs w:val="24"/>
              </w:rPr>
            </w:pPr>
          </w:p>
          <w:p w14:paraId="73334F40" w14:textId="77777777" w:rsidR="00657C7B" w:rsidRDefault="00657C7B" w:rsidP="00657C7B">
            <w:pPr>
              <w:ind w:firstLine="0"/>
              <w:jc w:val="center"/>
              <w:rPr>
                <w:sz w:val="24"/>
                <w:szCs w:val="24"/>
              </w:rPr>
            </w:pPr>
          </w:p>
          <w:p w14:paraId="127431A7" w14:textId="77777777" w:rsidR="00657C7B" w:rsidRDefault="00657C7B" w:rsidP="00657C7B">
            <w:pPr>
              <w:ind w:firstLine="0"/>
              <w:jc w:val="center"/>
              <w:rPr>
                <w:sz w:val="24"/>
                <w:szCs w:val="24"/>
              </w:rPr>
            </w:pPr>
          </w:p>
          <w:p w14:paraId="7E1394ED" w14:textId="77777777" w:rsidR="004A4BEC" w:rsidRDefault="004A4BEC" w:rsidP="00657C7B">
            <w:pPr>
              <w:ind w:firstLine="0"/>
              <w:jc w:val="center"/>
              <w:rPr>
                <w:sz w:val="24"/>
                <w:szCs w:val="24"/>
              </w:rPr>
            </w:pPr>
          </w:p>
          <w:p w14:paraId="0EA1A09F" w14:textId="1547C9C0" w:rsidR="00657C7B" w:rsidRDefault="00657C7B" w:rsidP="00657C7B">
            <w:pPr>
              <w:ind w:firstLine="0"/>
              <w:jc w:val="center"/>
              <w:rPr>
                <w:sz w:val="24"/>
                <w:szCs w:val="24"/>
              </w:rPr>
            </w:pPr>
            <w:r>
              <w:rPr>
                <w:sz w:val="24"/>
                <w:szCs w:val="24"/>
              </w:rPr>
              <w:lastRenderedPageBreak/>
              <w:t>2 02 35303 14 0110 150</w:t>
            </w:r>
          </w:p>
        </w:tc>
        <w:tc>
          <w:tcPr>
            <w:tcW w:w="3132" w:type="dxa"/>
            <w:tcBorders>
              <w:top w:val="single" w:sz="4" w:space="0" w:color="auto"/>
              <w:left w:val="single" w:sz="4" w:space="0" w:color="auto"/>
              <w:bottom w:val="single" w:sz="4" w:space="0" w:color="auto"/>
              <w:right w:val="single" w:sz="4" w:space="0" w:color="auto"/>
            </w:tcBorders>
            <w:hideMark/>
          </w:tcPr>
          <w:p w14:paraId="699BBC24" w14:textId="77777777" w:rsidR="00657C7B" w:rsidRDefault="00657C7B" w:rsidP="00657C7B">
            <w:pPr>
              <w:ind w:firstLine="0"/>
              <w:rPr>
                <w:sz w:val="24"/>
                <w:szCs w:val="24"/>
              </w:rPr>
            </w:pPr>
            <w:r>
              <w:rPr>
                <w:sz w:val="24"/>
                <w:szCs w:val="24"/>
              </w:rPr>
              <w:lastRenderedPageBreak/>
              <w:t>2.1.3.16. Субвенции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361" w:type="dxa"/>
            <w:tcBorders>
              <w:top w:val="single" w:sz="4" w:space="0" w:color="auto"/>
              <w:left w:val="single" w:sz="4" w:space="0" w:color="auto"/>
              <w:bottom w:val="single" w:sz="4" w:space="0" w:color="auto"/>
              <w:right w:val="single" w:sz="4" w:space="0" w:color="auto"/>
            </w:tcBorders>
            <w:noWrap/>
            <w:vAlign w:val="bottom"/>
          </w:tcPr>
          <w:p w14:paraId="168D9CC1" w14:textId="77777777" w:rsidR="00657C7B" w:rsidRDefault="00657C7B" w:rsidP="00657C7B">
            <w:pPr>
              <w:ind w:firstLine="0"/>
              <w:jc w:val="center"/>
              <w:rPr>
                <w:sz w:val="24"/>
                <w:szCs w:val="24"/>
              </w:rPr>
            </w:pPr>
          </w:p>
          <w:p w14:paraId="51C34C43" w14:textId="77777777" w:rsidR="00657C7B" w:rsidRDefault="00657C7B" w:rsidP="00657C7B">
            <w:pPr>
              <w:ind w:firstLine="0"/>
              <w:jc w:val="center"/>
              <w:rPr>
                <w:sz w:val="24"/>
                <w:szCs w:val="24"/>
              </w:rPr>
            </w:pPr>
          </w:p>
          <w:p w14:paraId="4C51905D" w14:textId="77777777" w:rsidR="00657C7B" w:rsidRDefault="00657C7B" w:rsidP="00657C7B">
            <w:pPr>
              <w:ind w:firstLine="0"/>
              <w:jc w:val="center"/>
              <w:rPr>
                <w:sz w:val="24"/>
                <w:szCs w:val="24"/>
              </w:rPr>
            </w:pPr>
          </w:p>
          <w:p w14:paraId="701C1A72" w14:textId="77777777" w:rsidR="00657C7B" w:rsidRDefault="00657C7B" w:rsidP="00657C7B">
            <w:pPr>
              <w:ind w:firstLine="0"/>
              <w:jc w:val="center"/>
              <w:rPr>
                <w:sz w:val="24"/>
                <w:szCs w:val="24"/>
              </w:rPr>
            </w:pPr>
          </w:p>
          <w:p w14:paraId="012F7F61" w14:textId="77777777" w:rsidR="00657C7B" w:rsidRDefault="00657C7B" w:rsidP="00657C7B">
            <w:pPr>
              <w:ind w:firstLine="0"/>
              <w:jc w:val="center"/>
              <w:rPr>
                <w:sz w:val="24"/>
                <w:szCs w:val="24"/>
              </w:rPr>
            </w:pPr>
          </w:p>
          <w:p w14:paraId="16365860" w14:textId="77777777" w:rsidR="00657C7B" w:rsidRDefault="00657C7B" w:rsidP="00657C7B">
            <w:pPr>
              <w:ind w:firstLine="0"/>
              <w:jc w:val="center"/>
              <w:rPr>
                <w:sz w:val="24"/>
                <w:szCs w:val="24"/>
              </w:rPr>
            </w:pPr>
          </w:p>
          <w:p w14:paraId="3DE90DD4" w14:textId="77777777" w:rsidR="00657C7B" w:rsidRDefault="00657C7B" w:rsidP="00657C7B">
            <w:pPr>
              <w:ind w:firstLine="0"/>
              <w:jc w:val="center"/>
              <w:rPr>
                <w:sz w:val="24"/>
                <w:szCs w:val="24"/>
              </w:rPr>
            </w:pPr>
          </w:p>
          <w:p w14:paraId="30C450C6" w14:textId="77777777" w:rsidR="00657C7B" w:rsidRDefault="00657C7B" w:rsidP="00657C7B">
            <w:pPr>
              <w:ind w:firstLine="0"/>
              <w:jc w:val="center"/>
              <w:rPr>
                <w:sz w:val="24"/>
                <w:szCs w:val="24"/>
              </w:rPr>
            </w:pPr>
          </w:p>
          <w:p w14:paraId="765B9A7C" w14:textId="77777777" w:rsidR="00657C7B" w:rsidRDefault="00657C7B" w:rsidP="00657C7B">
            <w:pPr>
              <w:ind w:firstLine="0"/>
              <w:jc w:val="center"/>
              <w:rPr>
                <w:sz w:val="24"/>
                <w:szCs w:val="24"/>
              </w:rPr>
            </w:pPr>
          </w:p>
          <w:p w14:paraId="33429018" w14:textId="77777777" w:rsidR="00657C7B" w:rsidRDefault="00657C7B" w:rsidP="00657C7B">
            <w:pPr>
              <w:ind w:firstLine="0"/>
              <w:jc w:val="center"/>
              <w:rPr>
                <w:sz w:val="24"/>
                <w:szCs w:val="24"/>
              </w:rPr>
            </w:pPr>
          </w:p>
          <w:p w14:paraId="1B9EA4BD" w14:textId="77777777" w:rsidR="00657C7B" w:rsidRDefault="00657C7B" w:rsidP="00657C7B">
            <w:pPr>
              <w:ind w:firstLine="0"/>
              <w:jc w:val="center"/>
              <w:rPr>
                <w:sz w:val="24"/>
                <w:szCs w:val="24"/>
              </w:rPr>
            </w:pPr>
          </w:p>
          <w:p w14:paraId="3022AD18" w14:textId="77777777" w:rsidR="00657C7B" w:rsidRDefault="00657C7B" w:rsidP="00657C7B">
            <w:pPr>
              <w:ind w:firstLine="0"/>
              <w:jc w:val="center"/>
              <w:rPr>
                <w:sz w:val="24"/>
                <w:szCs w:val="24"/>
              </w:rPr>
            </w:pPr>
          </w:p>
          <w:p w14:paraId="3D5741AB" w14:textId="77777777" w:rsidR="00657C7B" w:rsidRDefault="00657C7B" w:rsidP="00657C7B">
            <w:pPr>
              <w:ind w:firstLine="0"/>
              <w:jc w:val="center"/>
              <w:rPr>
                <w:sz w:val="24"/>
                <w:szCs w:val="24"/>
              </w:rPr>
            </w:pPr>
          </w:p>
          <w:p w14:paraId="577F0FB1" w14:textId="77777777" w:rsidR="00657C7B" w:rsidRDefault="00657C7B" w:rsidP="00657C7B">
            <w:pPr>
              <w:ind w:firstLine="0"/>
              <w:jc w:val="center"/>
              <w:rPr>
                <w:sz w:val="24"/>
                <w:szCs w:val="24"/>
              </w:rPr>
            </w:pPr>
          </w:p>
          <w:p w14:paraId="4089D995" w14:textId="77777777" w:rsidR="00657C7B" w:rsidRDefault="00657C7B" w:rsidP="00657C7B">
            <w:pPr>
              <w:ind w:firstLine="0"/>
              <w:jc w:val="center"/>
              <w:rPr>
                <w:sz w:val="24"/>
                <w:szCs w:val="24"/>
              </w:rPr>
            </w:pPr>
          </w:p>
          <w:p w14:paraId="036D12A2" w14:textId="77777777" w:rsidR="00657C7B" w:rsidRDefault="00657C7B" w:rsidP="00657C7B">
            <w:pPr>
              <w:ind w:firstLine="0"/>
              <w:jc w:val="center"/>
              <w:rPr>
                <w:sz w:val="24"/>
                <w:szCs w:val="24"/>
              </w:rPr>
            </w:pPr>
          </w:p>
          <w:p w14:paraId="0A707ABD" w14:textId="77777777" w:rsidR="00657C7B" w:rsidRDefault="00657C7B" w:rsidP="00657C7B">
            <w:pPr>
              <w:ind w:firstLine="0"/>
              <w:jc w:val="center"/>
              <w:rPr>
                <w:sz w:val="24"/>
                <w:szCs w:val="24"/>
              </w:rPr>
            </w:pPr>
          </w:p>
          <w:p w14:paraId="18216CBE" w14:textId="77777777" w:rsidR="00657C7B" w:rsidRDefault="00657C7B" w:rsidP="00657C7B">
            <w:pPr>
              <w:ind w:firstLine="0"/>
              <w:jc w:val="center"/>
              <w:rPr>
                <w:sz w:val="24"/>
                <w:szCs w:val="24"/>
              </w:rPr>
            </w:pPr>
          </w:p>
          <w:p w14:paraId="5D0E4116" w14:textId="77777777" w:rsidR="004A4BEC" w:rsidRDefault="004A4BEC" w:rsidP="00657C7B">
            <w:pPr>
              <w:ind w:firstLine="0"/>
              <w:jc w:val="center"/>
              <w:rPr>
                <w:sz w:val="24"/>
                <w:szCs w:val="24"/>
              </w:rPr>
            </w:pPr>
          </w:p>
          <w:p w14:paraId="555584D2" w14:textId="6ED42EA4" w:rsidR="00657C7B" w:rsidRDefault="00657C7B" w:rsidP="00657C7B">
            <w:pPr>
              <w:ind w:firstLine="0"/>
              <w:jc w:val="center"/>
              <w:rPr>
                <w:sz w:val="24"/>
                <w:szCs w:val="24"/>
              </w:rPr>
            </w:pPr>
            <w:r>
              <w:rPr>
                <w:sz w:val="24"/>
                <w:szCs w:val="24"/>
              </w:rPr>
              <w:t>28 904,4</w:t>
            </w:r>
          </w:p>
        </w:tc>
        <w:tc>
          <w:tcPr>
            <w:tcW w:w="1362" w:type="dxa"/>
            <w:tcBorders>
              <w:top w:val="single" w:sz="4" w:space="0" w:color="auto"/>
              <w:left w:val="single" w:sz="4" w:space="0" w:color="auto"/>
              <w:bottom w:val="single" w:sz="4" w:space="0" w:color="auto"/>
              <w:right w:val="single" w:sz="4" w:space="0" w:color="auto"/>
            </w:tcBorders>
            <w:noWrap/>
            <w:vAlign w:val="bottom"/>
          </w:tcPr>
          <w:p w14:paraId="4CD55749" w14:textId="77777777" w:rsidR="00657C7B" w:rsidRDefault="00657C7B" w:rsidP="00657C7B">
            <w:pPr>
              <w:ind w:firstLine="0"/>
              <w:jc w:val="center"/>
              <w:rPr>
                <w:sz w:val="24"/>
                <w:szCs w:val="24"/>
              </w:rPr>
            </w:pPr>
          </w:p>
          <w:p w14:paraId="2F82740C" w14:textId="77777777" w:rsidR="00657C7B" w:rsidRDefault="00657C7B" w:rsidP="00657C7B">
            <w:pPr>
              <w:ind w:firstLine="0"/>
              <w:jc w:val="center"/>
              <w:rPr>
                <w:sz w:val="24"/>
                <w:szCs w:val="24"/>
              </w:rPr>
            </w:pPr>
          </w:p>
          <w:p w14:paraId="3AAAB2BF" w14:textId="77777777" w:rsidR="00657C7B" w:rsidRDefault="00657C7B" w:rsidP="00657C7B">
            <w:pPr>
              <w:ind w:firstLine="0"/>
              <w:jc w:val="center"/>
              <w:rPr>
                <w:sz w:val="24"/>
                <w:szCs w:val="24"/>
              </w:rPr>
            </w:pPr>
          </w:p>
          <w:p w14:paraId="419820AE" w14:textId="77777777" w:rsidR="00657C7B" w:rsidRDefault="00657C7B" w:rsidP="00657C7B">
            <w:pPr>
              <w:ind w:firstLine="0"/>
              <w:jc w:val="center"/>
              <w:rPr>
                <w:sz w:val="24"/>
                <w:szCs w:val="24"/>
              </w:rPr>
            </w:pPr>
          </w:p>
          <w:p w14:paraId="042A7E25" w14:textId="77777777" w:rsidR="00657C7B" w:rsidRDefault="00657C7B" w:rsidP="00657C7B">
            <w:pPr>
              <w:ind w:firstLine="0"/>
              <w:jc w:val="center"/>
              <w:rPr>
                <w:sz w:val="24"/>
                <w:szCs w:val="24"/>
              </w:rPr>
            </w:pPr>
          </w:p>
          <w:p w14:paraId="6D35F721" w14:textId="77777777" w:rsidR="00657C7B" w:rsidRDefault="00657C7B" w:rsidP="00657C7B">
            <w:pPr>
              <w:ind w:firstLine="0"/>
              <w:jc w:val="center"/>
              <w:rPr>
                <w:sz w:val="24"/>
                <w:szCs w:val="24"/>
              </w:rPr>
            </w:pPr>
          </w:p>
          <w:p w14:paraId="4A5694D7" w14:textId="77777777" w:rsidR="00657C7B" w:rsidRDefault="00657C7B" w:rsidP="00657C7B">
            <w:pPr>
              <w:ind w:firstLine="0"/>
              <w:jc w:val="center"/>
              <w:rPr>
                <w:sz w:val="24"/>
                <w:szCs w:val="24"/>
              </w:rPr>
            </w:pPr>
          </w:p>
          <w:p w14:paraId="7698CCA6" w14:textId="77777777" w:rsidR="00657C7B" w:rsidRDefault="00657C7B" w:rsidP="00657C7B">
            <w:pPr>
              <w:ind w:firstLine="0"/>
              <w:jc w:val="center"/>
              <w:rPr>
                <w:sz w:val="24"/>
                <w:szCs w:val="24"/>
              </w:rPr>
            </w:pPr>
          </w:p>
          <w:p w14:paraId="5EF0069F" w14:textId="77777777" w:rsidR="00657C7B" w:rsidRDefault="00657C7B" w:rsidP="00657C7B">
            <w:pPr>
              <w:ind w:firstLine="0"/>
              <w:jc w:val="center"/>
              <w:rPr>
                <w:sz w:val="24"/>
                <w:szCs w:val="24"/>
              </w:rPr>
            </w:pPr>
          </w:p>
          <w:p w14:paraId="393AE797" w14:textId="77777777" w:rsidR="00657C7B" w:rsidRDefault="00657C7B" w:rsidP="00657C7B">
            <w:pPr>
              <w:ind w:firstLine="0"/>
              <w:jc w:val="center"/>
              <w:rPr>
                <w:sz w:val="24"/>
                <w:szCs w:val="24"/>
              </w:rPr>
            </w:pPr>
          </w:p>
          <w:p w14:paraId="23D35FED" w14:textId="77777777" w:rsidR="00657C7B" w:rsidRDefault="00657C7B" w:rsidP="00657C7B">
            <w:pPr>
              <w:ind w:firstLine="0"/>
              <w:jc w:val="center"/>
              <w:rPr>
                <w:sz w:val="24"/>
                <w:szCs w:val="24"/>
              </w:rPr>
            </w:pPr>
          </w:p>
          <w:p w14:paraId="7F13D94A" w14:textId="77777777" w:rsidR="00657C7B" w:rsidRDefault="00657C7B" w:rsidP="00657C7B">
            <w:pPr>
              <w:ind w:firstLine="0"/>
              <w:jc w:val="center"/>
              <w:rPr>
                <w:sz w:val="24"/>
                <w:szCs w:val="24"/>
              </w:rPr>
            </w:pPr>
          </w:p>
          <w:p w14:paraId="3783F60D" w14:textId="77777777" w:rsidR="00657C7B" w:rsidRDefault="00657C7B" w:rsidP="00657C7B">
            <w:pPr>
              <w:ind w:firstLine="0"/>
              <w:jc w:val="center"/>
              <w:rPr>
                <w:sz w:val="24"/>
                <w:szCs w:val="24"/>
              </w:rPr>
            </w:pPr>
          </w:p>
          <w:p w14:paraId="5C832876" w14:textId="77777777" w:rsidR="00657C7B" w:rsidRDefault="00657C7B" w:rsidP="00657C7B">
            <w:pPr>
              <w:ind w:firstLine="0"/>
              <w:jc w:val="center"/>
              <w:rPr>
                <w:sz w:val="24"/>
                <w:szCs w:val="24"/>
              </w:rPr>
            </w:pPr>
          </w:p>
          <w:p w14:paraId="2EB42B9B" w14:textId="77777777" w:rsidR="00657C7B" w:rsidRDefault="00657C7B" w:rsidP="00657C7B">
            <w:pPr>
              <w:ind w:firstLine="0"/>
              <w:jc w:val="center"/>
              <w:rPr>
                <w:sz w:val="24"/>
                <w:szCs w:val="24"/>
              </w:rPr>
            </w:pPr>
          </w:p>
          <w:p w14:paraId="50F9B2FF" w14:textId="77777777" w:rsidR="00657C7B" w:rsidRDefault="00657C7B" w:rsidP="00657C7B">
            <w:pPr>
              <w:ind w:firstLine="0"/>
              <w:jc w:val="center"/>
              <w:rPr>
                <w:sz w:val="24"/>
                <w:szCs w:val="24"/>
              </w:rPr>
            </w:pPr>
          </w:p>
          <w:p w14:paraId="1654CABD" w14:textId="77777777" w:rsidR="00657C7B" w:rsidRDefault="00657C7B" w:rsidP="00657C7B">
            <w:pPr>
              <w:ind w:firstLine="0"/>
              <w:jc w:val="center"/>
              <w:rPr>
                <w:sz w:val="24"/>
                <w:szCs w:val="24"/>
              </w:rPr>
            </w:pPr>
          </w:p>
          <w:p w14:paraId="4DF26FEE" w14:textId="77777777" w:rsidR="00657C7B" w:rsidRDefault="00657C7B" w:rsidP="00657C7B">
            <w:pPr>
              <w:ind w:firstLine="0"/>
              <w:jc w:val="center"/>
              <w:rPr>
                <w:sz w:val="24"/>
                <w:szCs w:val="24"/>
              </w:rPr>
            </w:pPr>
          </w:p>
          <w:p w14:paraId="34849B08" w14:textId="77777777" w:rsidR="004A4BEC" w:rsidRDefault="004A4BEC" w:rsidP="00657C7B">
            <w:pPr>
              <w:ind w:firstLine="0"/>
              <w:jc w:val="center"/>
              <w:rPr>
                <w:sz w:val="24"/>
                <w:szCs w:val="24"/>
              </w:rPr>
            </w:pPr>
          </w:p>
          <w:p w14:paraId="68BCCAEF" w14:textId="13E432FC" w:rsidR="00657C7B" w:rsidRDefault="00657C7B" w:rsidP="00657C7B">
            <w:pPr>
              <w:ind w:firstLine="0"/>
              <w:jc w:val="center"/>
              <w:rPr>
                <w:sz w:val="24"/>
                <w:szCs w:val="24"/>
              </w:rPr>
            </w:pPr>
            <w:r>
              <w:rPr>
                <w:sz w:val="24"/>
                <w:szCs w:val="24"/>
              </w:rPr>
              <w:t>28 963,8</w:t>
            </w:r>
          </w:p>
        </w:tc>
        <w:tc>
          <w:tcPr>
            <w:tcW w:w="1356" w:type="dxa"/>
            <w:tcBorders>
              <w:top w:val="single" w:sz="4" w:space="0" w:color="auto"/>
              <w:left w:val="single" w:sz="4" w:space="0" w:color="auto"/>
              <w:bottom w:val="single" w:sz="4" w:space="0" w:color="auto"/>
              <w:right w:val="single" w:sz="4" w:space="0" w:color="auto"/>
            </w:tcBorders>
            <w:noWrap/>
            <w:vAlign w:val="bottom"/>
          </w:tcPr>
          <w:p w14:paraId="2DC22BFC" w14:textId="77777777" w:rsidR="00657C7B" w:rsidRDefault="00657C7B" w:rsidP="00657C7B">
            <w:pPr>
              <w:ind w:firstLine="0"/>
              <w:jc w:val="center"/>
              <w:rPr>
                <w:sz w:val="24"/>
                <w:szCs w:val="24"/>
              </w:rPr>
            </w:pPr>
          </w:p>
          <w:p w14:paraId="0D1E3160" w14:textId="77777777" w:rsidR="00657C7B" w:rsidRDefault="00657C7B" w:rsidP="00657C7B">
            <w:pPr>
              <w:ind w:firstLine="0"/>
              <w:jc w:val="center"/>
              <w:rPr>
                <w:sz w:val="24"/>
                <w:szCs w:val="24"/>
              </w:rPr>
            </w:pPr>
          </w:p>
          <w:p w14:paraId="5A58E6A5" w14:textId="77777777" w:rsidR="00657C7B" w:rsidRDefault="00657C7B" w:rsidP="00657C7B">
            <w:pPr>
              <w:ind w:firstLine="0"/>
              <w:jc w:val="center"/>
              <w:rPr>
                <w:sz w:val="24"/>
                <w:szCs w:val="24"/>
              </w:rPr>
            </w:pPr>
          </w:p>
          <w:p w14:paraId="1F953FAE" w14:textId="77777777" w:rsidR="00657C7B" w:rsidRDefault="00657C7B" w:rsidP="00657C7B">
            <w:pPr>
              <w:ind w:firstLine="0"/>
              <w:jc w:val="center"/>
              <w:rPr>
                <w:sz w:val="24"/>
                <w:szCs w:val="24"/>
              </w:rPr>
            </w:pPr>
          </w:p>
          <w:p w14:paraId="3BB8B3BA" w14:textId="77777777" w:rsidR="00657C7B" w:rsidRDefault="00657C7B" w:rsidP="00657C7B">
            <w:pPr>
              <w:ind w:firstLine="0"/>
              <w:jc w:val="center"/>
              <w:rPr>
                <w:sz w:val="24"/>
                <w:szCs w:val="24"/>
              </w:rPr>
            </w:pPr>
          </w:p>
          <w:p w14:paraId="37D3C548" w14:textId="77777777" w:rsidR="00657C7B" w:rsidRDefault="00657C7B" w:rsidP="00657C7B">
            <w:pPr>
              <w:ind w:firstLine="0"/>
              <w:jc w:val="center"/>
              <w:rPr>
                <w:sz w:val="24"/>
                <w:szCs w:val="24"/>
              </w:rPr>
            </w:pPr>
          </w:p>
          <w:p w14:paraId="52442569" w14:textId="77777777" w:rsidR="00657C7B" w:rsidRDefault="00657C7B" w:rsidP="00657C7B">
            <w:pPr>
              <w:ind w:firstLine="0"/>
              <w:jc w:val="center"/>
              <w:rPr>
                <w:sz w:val="24"/>
                <w:szCs w:val="24"/>
              </w:rPr>
            </w:pPr>
          </w:p>
          <w:p w14:paraId="1B5C0736" w14:textId="77777777" w:rsidR="00657C7B" w:rsidRDefault="00657C7B" w:rsidP="00657C7B">
            <w:pPr>
              <w:ind w:firstLine="0"/>
              <w:jc w:val="center"/>
              <w:rPr>
                <w:sz w:val="24"/>
                <w:szCs w:val="24"/>
              </w:rPr>
            </w:pPr>
          </w:p>
          <w:p w14:paraId="348D62D5" w14:textId="77777777" w:rsidR="00657C7B" w:rsidRDefault="00657C7B" w:rsidP="00657C7B">
            <w:pPr>
              <w:ind w:firstLine="0"/>
              <w:jc w:val="center"/>
              <w:rPr>
                <w:sz w:val="24"/>
                <w:szCs w:val="24"/>
              </w:rPr>
            </w:pPr>
          </w:p>
          <w:p w14:paraId="2F155268" w14:textId="77777777" w:rsidR="00657C7B" w:rsidRDefault="00657C7B" w:rsidP="00657C7B">
            <w:pPr>
              <w:ind w:firstLine="0"/>
              <w:jc w:val="center"/>
              <w:rPr>
                <w:sz w:val="24"/>
                <w:szCs w:val="24"/>
              </w:rPr>
            </w:pPr>
          </w:p>
          <w:p w14:paraId="60072F21" w14:textId="77777777" w:rsidR="00657C7B" w:rsidRDefault="00657C7B" w:rsidP="00657C7B">
            <w:pPr>
              <w:ind w:firstLine="0"/>
              <w:jc w:val="center"/>
              <w:rPr>
                <w:sz w:val="24"/>
                <w:szCs w:val="24"/>
              </w:rPr>
            </w:pPr>
          </w:p>
          <w:p w14:paraId="0EA7EC8B" w14:textId="77777777" w:rsidR="00657C7B" w:rsidRDefault="00657C7B" w:rsidP="00657C7B">
            <w:pPr>
              <w:ind w:firstLine="0"/>
              <w:jc w:val="center"/>
              <w:rPr>
                <w:sz w:val="24"/>
                <w:szCs w:val="24"/>
              </w:rPr>
            </w:pPr>
          </w:p>
          <w:p w14:paraId="5B2A4505" w14:textId="77777777" w:rsidR="00657C7B" w:rsidRDefault="00657C7B" w:rsidP="00657C7B">
            <w:pPr>
              <w:ind w:firstLine="0"/>
              <w:jc w:val="center"/>
              <w:rPr>
                <w:sz w:val="24"/>
                <w:szCs w:val="24"/>
              </w:rPr>
            </w:pPr>
          </w:p>
          <w:p w14:paraId="7FA6B751" w14:textId="77777777" w:rsidR="00657C7B" w:rsidRDefault="00657C7B" w:rsidP="00657C7B">
            <w:pPr>
              <w:ind w:firstLine="0"/>
              <w:jc w:val="center"/>
              <w:rPr>
                <w:sz w:val="24"/>
                <w:szCs w:val="24"/>
              </w:rPr>
            </w:pPr>
          </w:p>
          <w:p w14:paraId="39D38AD9" w14:textId="77777777" w:rsidR="00657C7B" w:rsidRDefault="00657C7B" w:rsidP="00657C7B">
            <w:pPr>
              <w:ind w:firstLine="0"/>
              <w:jc w:val="center"/>
              <w:rPr>
                <w:sz w:val="24"/>
                <w:szCs w:val="24"/>
              </w:rPr>
            </w:pPr>
          </w:p>
          <w:p w14:paraId="03827A62" w14:textId="77777777" w:rsidR="00657C7B" w:rsidRDefault="00657C7B" w:rsidP="00657C7B">
            <w:pPr>
              <w:ind w:firstLine="0"/>
              <w:jc w:val="center"/>
              <w:rPr>
                <w:sz w:val="24"/>
                <w:szCs w:val="24"/>
              </w:rPr>
            </w:pPr>
          </w:p>
          <w:p w14:paraId="3F9DA305" w14:textId="77777777" w:rsidR="00657C7B" w:rsidRDefault="00657C7B" w:rsidP="00657C7B">
            <w:pPr>
              <w:ind w:firstLine="0"/>
              <w:jc w:val="center"/>
              <w:rPr>
                <w:sz w:val="24"/>
                <w:szCs w:val="24"/>
              </w:rPr>
            </w:pPr>
          </w:p>
          <w:p w14:paraId="1D83D11C" w14:textId="77777777" w:rsidR="00657C7B" w:rsidRDefault="00657C7B" w:rsidP="00657C7B">
            <w:pPr>
              <w:ind w:firstLine="0"/>
              <w:jc w:val="center"/>
              <w:rPr>
                <w:sz w:val="24"/>
                <w:szCs w:val="24"/>
              </w:rPr>
            </w:pPr>
          </w:p>
          <w:p w14:paraId="49C43370" w14:textId="77777777" w:rsidR="004A4BEC" w:rsidRDefault="004A4BEC" w:rsidP="00657C7B">
            <w:pPr>
              <w:ind w:firstLine="0"/>
              <w:jc w:val="center"/>
              <w:rPr>
                <w:sz w:val="24"/>
                <w:szCs w:val="24"/>
              </w:rPr>
            </w:pPr>
          </w:p>
          <w:p w14:paraId="64F9CDED" w14:textId="44674B65" w:rsidR="00657C7B" w:rsidRDefault="00657C7B" w:rsidP="00657C7B">
            <w:pPr>
              <w:ind w:firstLine="0"/>
              <w:jc w:val="center"/>
              <w:rPr>
                <w:sz w:val="24"/>
                <w:szCs w:val="24"/>
              </w:rPr>
            </w:pPr>
            <w:r>
              <w:rPr>
                <w:sz w:val="24"/>
                <w:szCs w:val="24"/>
              </w:rPr>
              <w:t>28 904,4</w:t>
            </w:r>
          </w:p>
        </w:tc>
      </w:tr>
      <w:tr w:rsidR="00657C7B" w14:paraId="2A9420DF"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53057019" w14:textId="77777777" w:rsidR="00657C7B" w:rsidRDefault="00657C7B" w:rsidP="00657C7B">
            <w:pPr>
              <w:ind w:firstLine="0"/>
              <w:jc w:val="center"/>
              <w:rPr>
                <w:sz w:val="24"/>
                <w:szCs w:val="24"/>
              </w:rPr>
            </w:pPr>
            <w:r>
              <w:rPr>
                <w:sz w:val="24"/>
                <w:szCs w:val="24"/>
              </w:rPr>
              <w:lastRenderedPageBreak/>
              <w:t>2 02 35358 14 0110 150</w:t>
            </w:r>
          </w:p>
        </w:tc>
        <w:tc>
          <w:tcPr>
            <w:tcW w:w="3132" w:type="dxa"/>
            <w:tcBorders>
              <w:top w:val="single" w:sz="4" w:space="0" w:color="auto"/>
              <w:left w:val="single" w:sz="4" w:space="0" w:color="auto"/>
              <w:bottom w:val="single" w:sz="4" w:space="0" w:color="auto"/>
              <w:right w:val="single" w:sz="4" w:space="0" w:color="auto"/>
            </w:tcBorders>
            <w:hideMark/>
          </w:tcPr>
          <w:p w14:paraId="12AA4C12" w14:textId="77777777" w:rsidR="00657C7B" w:rsidRDefault="00657C7B" w:rsidP="00657C7B">
            <w:pPr>
              <w:ind w:firstLine="0"/>
              <w:rPr>
                <w:sz w:val="24"/>
                <w:szCs w:val="24"/>
              </w:rPr>
            </w:pPr>
            <w:r>
              <w:rPr>
                <w:sz w:val="24"/>
                <w:szCs w:val="24"/>
              </w:rPr>
              <w:t>2.1.3.17. Субвенции на возмещение производителям зерновых культур части затрат на производство и реализацию зерновых культур</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A3511FA" w14:textId="01CC987B"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50FF6994" w14:textId="74325295" w:rsidR="00657C7B" w:rsidRDefault="00657C7B" w:rsidP="00657C7B">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718230B9" w14:textId="4193C151" w:rsidR="00657C7B" w:rsidRDefault="00657C7B" w:rsidP="00657C7B">
            <w:pPr>
              <w:ind w:firstLine="0"/>
              <w:jc w:val="center"/>
              <w:rPr>
                <w:sz w:val="24"/>
                <w:szCs w:val="24"/>
              </w:rPr>
            </w:pPr>
            <w:r>
              <w:rPr>
                <w:sz w:val="24"/>
                <w:szCs w:val="24"/>
              </w:rPr>
              <w:t>0,0</w:t>
            </w:r>
          </w:p>
        </w:tc>
      </w:tr>
      <w:tr w:rsidR="00657C7B" w14:paraId="4CEF5E8F" w14:textId="77777777" w:rsidTr="00443BED">
        <w:trPr>
          <w:trHeight w:val="945"/>
        </w:trPr>
        <w:tc>
          <w:tcPr>
            <w:tcW w:w="2560" w:type="dxa"/>
            <w:tcBorders>
              <w:top w:val="single" w:sz="4" w:space="0" w:color="auto"/>
              <w:left w:val="single" w:sz="4" w:space="0" w:color="auto"/>
              <w:bottom w:val="single" w:sz="4" w:space="0" w:color="auto"/>
              <w:right w:val="single" w:sz="4" w:space="0" w:color="auto"/>
            </w:tcBorders>
            <w:vAlign w:val="bottom"/>
            <w:hideMark/>
          </w:tcPr>
          <w:p w14:paraId="0FBDC1A3" w14:textId="77777777" w:rsidR="00657C7B" w:rsidRDefault="00657C7B" w:rsidP="00657C7B">
            <w:pPr>
              <w:ind w:firstLine="0"/>
              <w:jc w:val="center"/>
              <w:rPr>
                <w:sz w:val="24"/>
                <w:szCs w:val="24"/>
              </w:rPr>
            </w:pPr>
            <w:r>
              <w:rPr>
                <w:sz w:val="24"/>
                <w:szCs w:val="24"/>
              </w:rPr>
              <w:t>2 02 35358 14 0220 150</w:t>
            </w:r>
          </w:p>
        </w:tc>
        <w:tc>
          <w:tcPr>
            <w:tcW w:w="3132" w:type="dxa"/>
            <w:tcBorders>
              <w:top w:val="single" w:sz="4" w:space="0" w:color="auto"/>
              <w:left w:val="single" w:sz="4" w:space="0" w:color="auto"/>
              <w:bottom w:val="single" w:sz="4" w:space="0" w:color="auto"/>
              <w:right w:val="single" w:sz="4" w:space="0" w:color="auto"/>
            </w:tcBorders>
            <w:hideMark/>
          </w:tcPr>
          <w:p w14:paraId="7DBA4DA6" w14:textId="77777777" w:rsidR="00657C7B" w:rsidRDefault="00657C7B" w:rsidP="00657C7B">
            <w:pPr>
              <w:ind w:firstLine="0"/>
              <w:rPr>
                <w:sz w:val="24"/>
                <w:szCs w:val="24"/>
              </w:rPr>
            </w:pPr>
            <w:r>
              <w:rPr>
                <w:sz w:val="24"/>
                <w:szCs w:val="24"/>
              </w:rPr>
              <w:t>2.1.3.18. Субвенции на возмещение производителям зерновых культур части затрат на производство и реализацию зерновых культур</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6F41C56C" w14:textId="3ADD86AA"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493FC4A2" w14:textId="6466B176" w:rsidR="00657C7B" w:rsidRDefault="00657C7B" w:rsidP="00657C7B">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E675332" w14:textId="35386A56" w:rsidR="00657C7B" w:rsidRDefault="00657C7B" w:rsidP="00657C7B">
            <w:pPr>
              <w:ind w:firstLine="0"/>
              <w:jc w:val="center"/>
              <w:rPr>
                <w:sz w:val="24"/>
                <w:szCs w:val="24"/>
              </w:rPr>
            </w:pPr>
            <w:r>
              <w:rPr>
                <w:sz w:val="24"/>
                <w:szCs w:val="24"/>
              </w:rPr>
              <w:t>0,0</w:t>
            </w:r>
          </w:p>
        </w:tc>
      </w:tr>
      <w:tr w:rsidR="00657C7B" w14:paraId="5FD33C76"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160B7309" w14:textId="77777777" w:rsidR="00657C7B" w:rsidRDefault="00657C7B" w:rsidP="00657C7B">
            <w:pPr>
              <w:ind w:firstLine="0"/>
              <w:jc w:val="center"/>
              <w:rPr>
                <w:sz w:val="24"/>
                <w:szCs w:val="24"/>
              </w:rPr>
            </w:pPr>
            <w:r>
              <w:rPr>
                <w:sz w:val="24"/>
                <w:szCs w:val="24"/>
              </w:rPr>
              <w:t>2 02 35501 14 0110 150</w:t>
            </w:r>
          </w:p>
        </w:tc>
        <w:tc>
          <w:tcPr>
            <w:tcW w:w="3132" w:type="dxa"/>
            <w:tcBorders>
              <w:top w:val="single" w:sz="4" w:space="0" w:color="auto"/>
              <w:left w:val="single" w:sz="4" w:space="0" w:color="auto"/>
              <w:bottom w:val="single" w:sz="4" w:space="0" w:color="auto"/>
              <w:right w:val="single" w:sz="4" w:space="0" w:color="auto"/>
            </w:tcBorders>
            <w:hideMark/>
          </w:tcPr>
          <w:p w14:paraId="5048E700" w14:textId="77777777" w:rsidR="00657C7B" w:rsidRDefault="00657C7B" w:rsidP="00657C7B">
            <w:pPr>
              <w:ind w:firstLine="0"/>
              <w:rPr>
                <w:sz w:val="24"/>
                <w:szCs w:val="24"/>
              </w:rPr>
            </w:pPr>
            <w:r>
              <w:rPr>
                <w:sz w:val="24"/>
                <w:szCs w:val="24"/>
              </w:rPr>
              <w:t>2.1.3.19. Субвенции на возмещение части затрат на поддержку собственного производства молока</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7D2D6D3" w14:textId="4938EEFE"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0E881EBE" w14:textId="23B7BE92" w:rsidR="00657C7B" w:rsidRDefault="00657C7B" w:rsidP="00657C7B">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17101A72" w14:textId="0F09F66B" w:rsidR="00657C7B" w:rsidRDefault="00657C7B" w:rsidP="00657C7B">
            <w:pPr>
              <w:ind w:firstLine="0"/>
              <w:jc w:val="center"/>
              <w:rPr>
                <w:sz w:val="24"/>
                <w:szCs w:val="24"/>
              </w:rPr>
            </w:pPr>
            <w:r>
              <w:rPr>
                <w:sz w:val="24"/>
                <w:szCs w:val="24"/>
              </w:rPr>
              <w:t>0,0</w:t>
            </w:r>
          </w:p>
        </w:tc>
      </w:tr>
      <w:tr w:rsidR="00657C7B" w14:paraId="13793EA3" w14:textId="77777777" w:rsidTr="00443BED">
        <w:trPr>
          <w:trHeight w:val="515"/>
        </w:trPr>
        <w:tc>
          <w:tcPr>
            <w:tcW w:w="2560" w:type="dxa"/>
            <w:tcBorders>
              <w:top w:val="single" w:sz="4" w:space="0" w:color="auto"/>
              <w:left w:val="single" w:sz="4" w:space="0" w:color="auto"/>
              <w:bottom w:val="single" w:sz="4" w:space="0" w:color="auto"/>
              <w:right w:val="single" w:sz="4" w:space="0" w:color="auto"/>
            </w:tcBorders>
            <w:vAlign w:val="bottom"/>
          </w:tcPr>
          <w:p w14:paraId="45C36BC9" w14:textId="77777777" w:rsidR="00657C7B" w:rsidRDefault="00657C7B" w:rsidP="00657C7B">
            <w:pPr>
              <w:ind w:firstLine="0"/>
              <w:jc w:val="center"/>
              <w:rPr>
                <w:sz w:val="24"/>
                <w:szCs w:val="24"/>
              </w:rPr>
            </w:pPr>
          </w:p>
          <w:p w14:paraId="750ACD97" w14:textId="77777777" w:rsidR="00657C7B" w:rsidRDefault="00657C7B" w:rsidP="00657C7B">
            <w:pPr>
              <w:ind w:firstLine="0"/>
              <w:jc w:val="center"/>
              <w:rPr>
                <w:sz w:val="24"/>
                <w:szCs w:val="24"/>
              </w:rPr>
            </w:pPr>
          </w:p>
          <w:p w14:paraId="3A7E1650" w14:textId="77777777" w:rsidR="00657C7B" w:rsidRDefault="00657C7B" w:rsidP="00657C7B">
            <w:pPr>
              <w:ind w:firstLine="0"/>
              <w:jc w:val="center"/>
              <w:rPr>
                <w:sz w:val="24"/>
                <w:szCs w:val="24"/>
              </w:rPr>
            </w:pPr>
          </w:p>
          <w:p w14:paraId="122AC9AA" w14:textId="77777777" w:rsidR="00657C7B" w:rsidRDefault="00657C7B" w:rsidP="00657C7B">
            <w:pPr>
              <w:ind w:firstLine="0"/>
              <w:jc w:val="center"/>
              <w:rPr>
                <w:sz w:val="24"/>
                <w:szCs w:val="24"/>
              </w:rPr>
            </w:pPr>
            <w:r>
              <w:rPr>
                <w:sz w:val="24"/>
                <w:szCs w:val="24"/>
              </w:rPr>
              <w:t>2 02 35501 14 0220 150</w:t>
            </w:r>
          </w:p>
        </w:tc>
        <w:tc>
          <w:tcPr>
            <w:tcW w:w="3132" w:type="dxa"/>
            <w:tcBorders>
              <w:top w:val="single" w:sz="4" w:space="0" w:color="auto"/>
              <w:left w:val="single" w:sz="4" w:space="0" w:color="auto"/>
              <w:bottom w:val="single" w:sz="4" w:space="0" w:color="auto"/>
              <w:right w:val="single" w:sz="4" w:space="0" w:color="auto"/>
            </w:tcBorders>
            <w:hideMark/>
          </w:tcPr>
          <w:p w14:paraId="0E8746FE" w14:textId="77777777" w:rsidR="00657C7B" w:rsidRDefault="00657C7B" w:rsidP="00657C7B">
            <w:pPr>
              <w:ind w:firstLine="0"/>
              <w:rPr>
                <w:sz w:val="24"/>
                <w:szCs w:val="24"/>
              </w:rPr>
            </w:pPr>
            <w:r>
              <w:rPr>
                <w:sz w:val="24"/>
                <w:szCs w:val="24"/>
              </w:rPr>
              <w:t>2.1.3.20. Субвенции на возмещение части затрат на поддержку собственного производства молока</w:t>
            </w:r>
          </w:p>
        </w:tc>
        <w:tc>
          <w:tcPr>
            <w:tcW w:w="1361" w:type="dxa"/>
            <w:tcBorders>
              <w:top w:val="single" w:sz="4" w:space="0" w:color="auto"/>
              <w:left w:val="single" w:sz="4" w:space="0" w:color="auto"/>
              <w:bottom w:val="single" w:sz="4" w:space="0" w:color="auto"/>
              <w:right w:val="single" w:sz="4" w:space="0" w:color="auto"/>
            </w:tcBorders>
            <w:noWrap/>
            <w:vAlign w:val="bottom"/>
          </w:tcPr>
          <w:p w14:paraId="76BB35A4" w14:textId="6E04C16E"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tcPr>
          <w:p w14:paraId="0705DDB3" w14:textId="35FCCDF1" w:rsidR="00657C7B" w:rsidRDefault="00657C7B" w:rsidP="00657C7B">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0716DF18" w14:textId="36CAC784" w:rsidR="00657C7B" w:rsidRDefault="00657C7B" w:rsidP="00657C7B">
            <w:pPr>
              <w:ind w:firstLine="0"/>
              <w:jc w:val="center"/>
              <w:rPr>
                <w:sz w:val="24"/>
                <w:szCs w:val="24"/>
              </w:rPr>
            </w:pPr>
            <w:r>
              <w:rPr>
                <w:sz w:val="24"/>
                <w:szCs w:val="24"/>
              </w:rPr>
              <w:t>0,0</w:t>
            </w:r>
          </w:p>
        </w:tc>
      </w:tr>
      <w:tr w:rsidR="00657C7B" w14:paraId="5F1481FE"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2D64BF6B" w14:textId="77777777" w:rsidR="00657C7B" w:rsidRDefault="00657C7B" w:rsidP="00657C7B">
            <w:pPr>
              <w:ind w:firstLine="0"/>
              <w:jc w:val="center"/>
              <w:rPr>
                <w:sz w:val="24"/>
                <w:szCs w:val="24"/>
              </w:rPr>
            </w:pPr>
            <w:r>
              <w:rPr>
                <w:sz w:val="24"/>
                <w:szCs w:val="24"/>
              </w:rPr>
              <w:t>2 02 35501 14 0220 150</w:t>
            </w:r>
          </w:p>
        </w:tc>
        <w:tc>
          <w:tcPr>
            <w:tcW w:w="3132" w:type="dxa"/>
            <w:tcBorders>
              <w:top w:val="single" w:sz="4" w:space="0" w:color="auto"/>
              <w:left w:val="single" w:sz="4" w:space="0" w:color="auto"/>
              <w:bottom w:val="single" w:sz="4" w:space="0" w:color="auto"/>
              <w:right w:val="single" w:sz="4" w:space="0" w:color="auto"/>
            </w:tcBorders>
            <w:hideMark/>
          </w:tcPr>
          <w:p w14:paraId="0D103B4C" w14:textId="77777777" w:rsidR="00657C7B" w:rsidRDefault="00657C7B" w:rsidP="00657C7B">
            <w:pPr>
              <w:ind w:firstLine="0"/>
              <w:rPr>
                <w:sz w:val="24"/>
                <w:szCs w:val="24"/>
              </w:rPr>
            </w:pPr>
            <w:r>
              <w:rPr>
                <w:sz w:val="24"/>
                <w:szCs w:val="24"/>
              </w:rPr>
              <w:t>2.1.3.21. Субвенции на возмещение части затрат на поддержку племенного животноводства</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42BF9AC4" w14:textId="7E01FC76"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4BA127F8" w14:textId="6E5C8CC3" w:rsidR="00657C7B" w:rsidRDefault="00657C7B" w:rsidP="00657C7B">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00873BF9" w14:textId="2B26413A" w:rsidR="00657C7B" w:rsidRDefault="00657C7B" w:rsidP="00657C7B">
            <w:pPr>
              <w:ind w:firstLine="0"/>
              <w:jc w:val="center"/>
              <w:rPr>
                <w:sz w:val="24"/>
                <w:szCs w:val="24"/>
              </w:rPr>
            </w:pPr>
            <w:r>
              <w:rPr>
                <w:sz w:val="24"/>
                <w:szCs w:val="24"/>
              </w:rPr>
              <w:t>0,0</w:t>
            </w:r>
          </w:p>
        </w:tc>
      </w:tr>
      <w:tr w:rsidR="00657C7B" w14:paraId="55CB0816"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30CBD281" w14:textId="77777777" w:rsidR="00657C7B" w:rsidRDefault="00657C7B" w:rsidP="00657C7B">
            <w:pPr>
              <w:ind w:firstLine="0"/>
              <w:jc w:val="center"/>
              <w:rPr>
                <w:sz w:val="24"/>
                <w:szCs w:val="24"/>
              </w:rPr>
            </w:pPr>
            <w:r>
              <w:rPr>
                <w:sz w:val="24"/>
                <w:szCs w:val="24"/>
              </w:rPr>
              <w:t>2 02 35501 14 0110 150</w:t>
            </w:r>
          </w:p>
        </w:tc>
        <w:tc>
          <w:tcPr>
            <w:tcW w:w="3132" w:type="dxa"/>
            <w:tcBorders>
              <w:top w:val="single" w:sz="4" w:space="0" w:color="auto"/>
              <w:left w:val="single" w:sz="4" w:space="0" w:color="auto"/>
              <w:bottom w:val="single" w:sz="4" w:space="0" w:color="auto"/>
              <w:right w:val="single" w:sz="4" w:space="0" w:color="auto"/>
            </w:tcBorders>
            <w:hideMark/>
          </w:tcPr>
          <w:p w14:paraId="16576D04" w14:textId="77777777" w:rsidR="00657C7B" w:rsidRDefault="00657C7B" w:rsidP="00657C7B">
            <w:pPr>
              <w:ind w:firstLine="0"/>
              <w:rPr>
                <w:sz w:val="24"/>
                <w:szCs w:val="24"/>
              </w:rPr>
            </w:pPr>
            <w:r>
              <w:rPr>
                <w:sz w:val="24"/>
                <w:szCs w:val="24"/>
              </w:rPr>
              <w:t>2.1.3.22. Субвенции на возмещение части затрат на поддержку элитного семеноводства</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32FDF73D" w14:textId="3EB3934A"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5402AF42" w14:textId="793745F3" w:rsidR="00657C7B" w:rsidRDefault="00657C7B" w:rsidP="00657C7B">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060A577D" w14:textId="4502C801" w:rsidR="00657C7B" w:rsidRDefault="00657C7B" w:rsidP="00657C7B">
            <w:pPr>
              <w:ind w:firstLine="0"/>
              <w:jc w:val="center"/>
              <w:rPr>
                <w:sz w:val="24"/>
                <w:szCs w:val="24"/>
              </w:rPr>
            </w:pPr>
            <w:r>
              <w:rPr>
                <w:sz w:val="24"/>
                <w:szCs w:val="24"/>
              </w:rPr>
              <w:t>0,0</w:t>
            </w:r>
          </w:p>
        </w:tc>
      </w:tr>
      <w:tr w:rsidR="00657C7B" w14:paraId="01AC6BB6"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69021E3D" w14:textId="77777777" w:rsidR="00657C7B" w:rsidRDefault="00657C7B" w:rsidP="00657C7B">
            <w:pPr>
              <w:ind w:firstLine="0"/>
              <w:jc w:val="center"/>
              <w:rPr>
                <w:sz w:val="24"/>
                <w:szCs w:val="24"/>
              </w:rPr>
            </w:pPr>
            <w:r>
              <w:rPr>
                <w:sz w:val="24"/>
                <w:szCs w:val="24"/>
              </w:rPr>
              <w:t>2 02 35501 14 0220 150</w:t>
            </w:r>
          </w:p>
        </w:tc>
        <w:tc>
          <w:tcPr>
            <w:tcW w:w="3132" w:type="dxa"/>
            <w:tcBorders>
              <w:top w:val="single" w:sz="4" w:space="0" w:color="auto"/>
              <w:left w:val="single" w:sz="4" w:space="0" w:color="auto"/>
              <w:bottom w:val="single" w:sz="4" w:space="0" w:color="auto"/>
              <w:right w:val="single" w:sz="4" w:space="0" w:color="auto"/>
            </w:tcBorders>
            <w:hideMark/>
          </w:tcPr>
          <w:p w14:paraId="114EF9BB" w14:textId="77777777" w:rsidR="00657C7B" w:rsidRDefault="00657C7B" w:rsidP="00657C7B">
            <w:pPr>
              <w:ind w:firstLine="0"/>
              <w:rPr>
                <w:sz w:val="24"/>
                <w:szCs w:val="24"/>
              </w:rPr>
            </w:pPr>
            <w:r>
              <w:rPr>
                <w:sz w:val="24"/>
                <w:szCs w:val="24"/>
              </w:rPr>
              <w:t>2.1.3.23. Субвенции на возмещение части затрат на поддержку элитного семеноводства</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DCF402B" w14:textId="4F3AA05E" w:rsidR="00657C7B" w:rsidRDefault="00657C7B" w:rsidP="00657C7B">
            <w:pPr>
              <w:ind w:firstLine="0"/>
              <w:jc w:val="center"/>
              <w:rPr>
                <w:sz w:val="24"/>
                <w:szCs w:val="24"/>
              </w:rPr>
            </w:pPr>
            <w:r>
              <w:rPr>
                <w:sz w:val="24"/>
                <w:szCs w:val="24"/>
              </w:rPr>
              <w:t>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32DD852B" w14:textId="5118C905" w:rsidR="00657C7B" w:rsidRDefault="00657C7B" w:rsidP="00657C7B">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774A8A66" w14:textId="65C6AC42" w:rsidR="00657C7B" w:rsidRDefault="00657C7B" w:rsidP="00657C7B">
            <w:pPr>
              <w:ind w:firstLine="0"/>
              <w:jc w:val="center"/>
              <w:rPr>
                <w:sz w:val="24"/>
                <w:szCs w:val="24"/>
              </w:rPr>
            </w:pPr>
            <w:r>
              <w:rPr>
                <w:sz w:val="24"/>
                <w:szCs w:val="24"/>
              </w:rPr>
              <w:t>0,0</w:t>
            </w:r>
          </w:p>
        </w:tc>
      </w:tr>
      <w:tr w:rsidR="00657C7B" w14:paraId="5D8013C6"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vAlign w:val="bottom"/>
            <w:hideMark/>
          </w:tcPr>
          <w:p w14:paraId="4EACD3F2" w14:textId="77777777" w:rsidR="00657C7B" w:rsidRDefault="00657C7B" w:rsidP="00657C7B">
            <w:pPr>
              <w:ind w:firstLine="0"/>
              <w:jc w:val="center"/>
              <w:rPr>
                <w:sz w:val="24"/>
                <w:szCs w:val="24"/>
              </w:rPr>
            </w:pPr>
            <w:r>
              <w:rPr>
                <w:sz w:val="24"/>
                <w:szCs w:val="24"/>
              </w:rPr>
              <w:t>2 02 39998 14 0220 150</w:t>
            </w:r>
          </w:p>
        </w:tc>
        <w:tc>
          <w:tcPr>
            <w:tcW w:w="3132" w:type="dxa"/>
            <w:tcBorders>
              <w:top w:val="single" w:sz="4" w:space="0" w:color="auto"/>
              <w:left w:val="single" w:sz="4" w:space="0" w:color="auto"/>
              <w:bottom w:val="single" w:sz="4" w:space="0" w:color="auto"/>
              <w:right w:val="single" w:sz="4" w:space="0" w:color="auto"/>
            </w:tcBorders>
            <w:hideMark/>
          </w:tcPr>
          <w:p w14:paraId="574BD8E9" w14:textId="77777777" w:rsidR="00657C7B" w:rsidRDefault="00657C7B" w:rsidP="00657C7B">
            <w:pPr>
              <w:ind w:firstLine="0"/>
              <w:rPr>
                <w:sz w:val="24"/>
                <w:szCs w:val="24"/>
              </w:rPr>
            </w:pPr>
            <w:r>
              <w:rPr>
                <w:sz w:val="24"/>
                <w:szCs w:val="24"/>
              </w:rPr>
              <w:t>2.1.3.24. Единая субвенция</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13CD4601" w14:textId="77777777" w:rsidR="00657C7B" w:rsidRDefault="00657C7B" w:rsidP="00657C7B">
            <w:pPr>
              <w:ind w:firstLine="0"/>
              <w:jc w:val="center"/>
              <w:rPr>
                <w:sz w:val="24"/>
                <w:szCs w:val="24"/>
              </w:rPr>
            </w:pPr>
            <w:r w:rsidRPr="003C1978">
              <w:rPr>
                <w:sz w:val="24"/>
                <w:szCs w:val="24"/>
              </w:rPr>
              <w:t>11 398,7</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4503424B" w14:textId="77777777" w:rsidR="00657C7B" w:rsidRDefault="00657C7B" w:rsidP="00657C7B">
            <w:pPr>
              <w:ind w:firstLine="0"/>
              <w:jc w:val="center"/>
              <w:rPr>
                <w:sz w:val="24"/>
                <w:szCs w:val="24"/>
              </w:rPr>
            </w:pPr>
            <w:r w:rsidRPr="003C1978">
              <w:rPr>
                <w:sz w:val="24"/>
                <w:szCs w:val="24"/>
              </w:rPr>
              <w:t>11 286,2</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29131E59" w14:textId="77777777" w:rsidR="00657C7B" w:rsidRDefault="00657C7B" w:rsidP="00657C7B">
            <w:pPr>
              <w:ind w:firstLine="0"/>
              <w:jc w:val="center"/>
              <w:rPr>
                <w:sz w:val="24"/>
                <w:szCs w:val="24"/>
              </w:rPr>
            </w:pPr>
            <w:r w:rsidRPr="003C1978">
              <w:rPr>
                <w:sz w:val="24"/>
                <w:szCs w:val="24"/>
              </w:rPr>
              <w:t>11 286,2</w:t>
            </w:r>
          </w:p>
        </w:tc>
      </w:tr>
      <w:tr w:rsidR="00657C7B" w14:paraId="119CED9A"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15836BCC" w14:textId="77777777" w:rsidR="00657C7B" w:rsidRDefault="00657C7B" w:rsidP="00657C7B">
            <w:pPr>
              <w:ind w:firstLine="0"/>
              <w:jc w:val="center"/>
              <w:rPr>
                <w:b/>
                <w:bCs/>
                <w:sz w:val="24"/>
                <w:szCs w:val="24"/>
              </w:rPr>
            </w:pPr>
            <w:r w:rsidRPr="003C1978">
              <w:rPr>
                <w:sz w:val="24"/>
                <w:szCs w:val="24"/>
              </w:rPr>
              <w:t>2 02 35118 14 0110 150</w:t>
            </w:r>
          </w:p>
        </w:tc>
        <w:tc>
          <w:tcPr>
            <w:tcW w:w="3132" w:type="dxa"/>
            <w:tcBorders>
              <w:top w:val="single" w:sz="4" w:space="0" w:color="auto"/>
              <w:left w:val="single" w:sz="4" w:space="0" w:color="auto"/>
              <w:bottom w:val="single" w:sz="4" w:space="0" w:color="auto"/>
              <w:right w:val="single" w:sz="4" w:space="0" w:color="auto"/>
            </w:tcBorders>
          </w:tcPr>
          <w:p w14:paraId="6DCB34EB" w14:textId="77777777" w:rsidR="00657C7B" w:rsidRDefault="00657C7B" w:rsidP="00657C7B">
            <w:pPr>
              <w:ind w:firstLine="0"/>
              <w:rPr>
                <w:b/>
                <w:bCs/>
                <w:sz w:val="24"/>
                <w:szCs w:val="24"/>
              </w:rPr>
            </w:pPr>
            <w:r w:rsidRPr="003C1978">
              <w:rPr>
                <w:sz w:val="24"/>
                <w:szCs w:val="24"/>
              </w:rPr>
              <w:t xml:space="preserve">2.1.3.25. </w:t>
            </w:r>
            <w:r w:rsidRPr="00846973">
              <w:rPr>
                <w:sz w:val="24"/>
                <w:szCs w:val="24"/>
              </w:rPr>
              <w:t>Субвенции на осуществление полномочий по первичному воинскому учету органами местного самоуправления поселений, муниципальных и городских округов Нижегородской области</w:t>
            </w:r>
          </w:p>
        </w:tc>
        <w:tc>
          <w:tcPr>
            <w:tcW w:w="1361" w:type="dxa"/>
            <w:tcBorders>
              <w:top w:val="single" w:sz="4" w:space="0" w:color="auto"/>
              <w:left w:val="single" w:sz="4" w:space="0" w:color="auto"/>
              <w:bottom w:val="single" w:sz="4" w:space="0" w:color="auto"/>
              <w:right w:val="single" w:sz="4" w:space="0" w:color="auto"/>
            </w:tcBorders>
            <w:vAlign w:val="bottom"/>
          </w:tcPr>
          <w:p w14:paraId="27BA03F9" w14:textId="77777777" w:rsidR="00657C7B" w:rsidRDefault="00657C7B" w:rsidP="00657C7B">
            <w:pPr>
              <w:ind w:firstLine="0"/>
              <w:jc w:val="center"/>
              <w:rPr>
                <w:b/>
                <w:bCs/>
                <w:sz w:val="24"/>
                <w:szCs w:val="24"/>
              </w:rPr>
            </w:pPr>
            <w:r w:rsidRPr="003C1978">
              <w:rPr>
                <w:sz w:val="24"/>
                <w:szCs w:val="24"/>
              </w:rPr>
              <w:t>1 781,8</w:t>
            </w:r>
          </w:p>
        </w:tc>
        <w:tc>
          <w:tcPr>
            <w:tcW w:w="1362" w:type="dxa"/>
            <w:tcBorders>
              <w:top w:val="single" w:sz="4" w:space="0" w:color="auto"/>
              <w:left w:val="single" w:sz="4" w:space="0" w:color="auto"/>
              <w:bottom w:val="single" w:sz="4" w:space="0" w:color="auto"/>
              <w:right w:val="single" w:sz="4" w:space="0" w:color="auto"/>
            </w:tcBorders>
            <w:vAlign w:val="bottom"/>
          </w:tcPr>
          <w:p w14:paraId="263730D0" w14:textId="77777777" w:rsidR="00657C7B" w:rsidRDefault="00657C7B" w:rsidP="00657C7B">
            <w:pPr>
              <w:ind w:firstLine="0"/>
              <w:jc w:val="center"/>
              <w:rPr>
                <w:b/>
                <w:bCs/>
                <w:sz w:val="24"/>
                <w:szCs w:val="24"/>
              </w:rPr>
            </w:pPr>
            <w:r w:rsidRPr="003C1978">
              <w:rPr>
                <w:sz w:val="24"/>
                <w:szCs w:val="24"/>
              </w:rPr>
              <w:t>1 954,4</w:t>
            </w:r>
          </w:p>
        </w:tc>
        <w:tc>
          <w:tcPr>
            <w:tcW w:w="1356" w:type="dxa"/>
            <w:tcBorders>
              <w:top w:val="single" w:sz="4" w:space="0" w:color="auto"/>
              <w:left w:val="single" w:sz="4" w:space="0" w:color="auto"/>
              <w:bottom w:val="single" w:sz="4" w:space="0" w:color="auto"/>
              <w:right w:val="single" w:sz="4" w:space="0" w:color="auto"/>
            </w:tcBorders>
            <w:vAlign w:val="bottom"/>
          </w:tcPr>
          <w:p w14:paraId="2E586EBC" w14:textId="77777777" w:rsidR="00657C7B" w:rsidRDefault="00657C7B" w:rsidP="00657C7B">
            <w:pPr>
              <w:ind w:firstLine="0"/>
              <w:jc w:val="center"/>
              <w:rPr>
                <w:b/>
                <w:bCs/>
                <w:sz w:val="24"/>
                <w:szCs w:val="24"/>
              </w:rPr>
            </w:pPr>
            <w:r w:rsidRPr="003C1978">
              <w:rPr>
                <w:sz w:val="24"/>
                <w:szCs w:val="24"/>
              </w:rPr>
              <w:t>2 130,0</w:t>
            </w:r>
          </w:p>
        </w:tc>
      </w:tr>
      <w:tr w:rsidR="00657C7B" w14:paraId="0D7979B4"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4C53F57A" w14:textId="77777777" w:rsidR="00657C7B" w:rsidRDefault="00657C7B" w:rsidP="00657C7B">
            <w:pPr>
              <w:ind w:firstLine="0"/>
              <w:jc w:val="center"/>
              <w:rPr>
                <w:b/>
                <w:bCs/>
                <w:sz w:val="24"/>
                <w:szCs w:val="24"/>
              </w:rPr>
            </w:pPr>
            <w:r w:rsidRPr="003C1978">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tcPr>
          <w:p w14:paraId="4BFD1C91" w14:textId="77777777" w:rsidR="00657C7B" w:rsidRDefault="00657C7B" w:rsidP="00657C7B">
            <w:pPr>
              <w:ind w:firstLine="0"/>
              <w:rPr>
                <w:b/>
                <w:bCs/>
                <w:sz w:val="24"/>
                <w:szCs w:val="24"/>
              </w:rPr>
            </w:pPr>
            <w:r w:rsidRPr="003C1978">
              <w:rPr>
                <w:sz w:val="24"/>
                <w:szCs w:val="24"/>
              </w:rPr>
              <w:t xml:space="preserve">2.1.3.26. </w:t>
            </w:r>
            <w:r w:rsidRPr="0010142C">
              <w:rPr>
                <w:sz w:val="24"/>
                <w:szCs w:val="24"/>
              </w:rPr>
              <w:t xml:space="preserve">Субвенции на осуществление выплат, предусмотренных Законом Нижегородской области от 26 декабря 2018 года № 158-З </w:t>
            </w:r>
            <w:r>
              <w:rPr>
                <w:sz w:val="24"/>
                <w:szCs w:val="24"/>
              </w:rPr>
              <w:t>«</w:t>
            </w:r>
            <w:r w:rsidRPr="0010142C">
              <w:rPr>
                <w:sz w:val="24"/>
                <w:szCs w:val="24"/>
              </w:rPr>
              <w:t xml:space="preserve">О мерах по </w:t>
            </w:r>
            <w:r w:rsidRPr="0010142C">
              <w:rPr>
                <w:sz w:val="24"/>
                <w:szCs w:val="24"/>
              </w:rPr>
              <w:lastRenderedPageBreak/>
              <w:t>развитию кадрового потенциала сельскохозяйственного производства Нижегородской области</w:t>
            </w:r>
            <w:r>
              <w:rPr>
                <w:sz w:val="24"/>
                <w:szCs w:val="24"/>
              </w:rPr>
              <w:t>»</w:t>
            </w:r>
          </w:p>
        </w:tc>
        <w:tc>
          <w:tcPr>
            <w:tcW w:w="1361" w:type="dxa"/>
            <w:tcBorders>
              <w:top w:val="single" w:sz="4" w:space="0" w:color="auto"/>
              <w:left w:val="single" w:sz="4" w:space="0" w:color="auto"/>
              <w:bottom w:val="single" w:sz="4" w:space="0" w:color="auto"/>
              <w:right w:val="single" w:sz="4" w:space="0" w:color="auto"/>
            </w:tcBorders>
            <w:vAlign w:val="bottom"/>
          </w:tcPr>
          <w:p w14:paraId="483DB8F2" w14:textId="77777777" w:rsidR="00657C7B" w:rsidRDefault="00657C7B" w:rsidP="00657C7B">
            <w:pPr>
              <w:ind w:firstLine="0"/>
              <w:jc w:val="center"/>
              <w:rPr>
                <w:b/>
                <w:bCs/>
                <w:sz w:val="24"/>
                <w:szCs w:val="24"/>
              </w:rPr>
            </w:pPr>
            <w:r w:rsidRPr="003C1978">
              <w:rPr>
                <w:sz w:val="24"/>
                <w:szCs w:val="24"/>
              </w:rPr>
              <w:lastRenderedPageBreak/>
              <w:t>655,9</w:t>
            </w:r>
          </w:p>
        </w:tc>
        <w:tc>
          <w:tcPr>
            <w:tcW w:w="1362" w:type="dxa"/>
            <w:tcBorders>
              <w:top w:val="single" w:sz="4" w:space="0" w:color="auto"/>
              <w:left w:val="single" w:sz="4" w:space="0" w:color="auto"/>
              <w:bottom w:val="single" w:sz="4" w:space="0" w:color="auto"/>
              <w:right w:val="single" w:sz="4" w:space="0" w:color="auto"/>
            </w:tcBorders>
            <w:vAlign w:val="bottom"/>
          </w:tcPr>
          <w:p w14:paraId="02ED06B1" w14:textId="77777777" w:rsidR="00657C7B" w:rsidRDefault="00657C7B" w:rsidP="00657C7B">
            <w:pPr>
              <w:ind w:firstLine="0"/>
              <w:jc w:val="center"/>
              <w:rPr>
                <w:b/>
                <w:bCs/>
                <w:sz w:val="24"/>
                <w:szCs w:val="24"/>
              </w:rPr>
            </w:pPr>
            <w:r w:rsidRPr="003C1978">
              <w:rPr>
                <w:sz w:val="24"/>
                <w:szCs w:val="24"/>
              </w:rPr>
              <w:t>655,9</w:t>
            </w:r>
          </w:p>
        </w:tc>
        <w:tc>
          <w:tcPr>
            <w:tcW w:w="1356" w:type="dxa"/>
            <w:tcBorders>
              <w:top w:val="single" w:sz="4" w:space="0" w:color="auto"/>
              <w:left w:val="single" w:sz="4" w:space="0" w:color="auto"/>
              <w:bottom w:val="single" w:sz="4" w:space="0" w:color="auto"/>
              <w:right w:val="single" w:sz="4" w:space="0" w:color="auto"/>
            </w:tcBorders>
            <w:vAlign w:val="bottom"/>
          </w:tcPr>
          <w:p w14:paraId="5A26618E" w14:textId="77777777" w:rsidR="00657C7B" w:rsidRDefault="00657C7B" w:rsidP="00657C7B">
            <w:pPr>
              <w:ind w:firstLine="0"/>
              <w:jc w:val="center"/>
              <w:rPr>
                <w:b/>
                <w:bCs/>
                <w:sz w:val="24"/>
                <w:szCs w:val="24"/>
              </w:rPr>
            </w:pPr>
            <w:r w:rsidRPr="003C1978">
              <w:rPr>
                <w:sz w:val="24"/>
                <w:szCs w:val="24"/>
              </w:rPr>
              <w:t>655,9</w:t>
            </w:r>
          </w:p>
        </w:tc>
      </w:tr>
      <w:tr w:rsidR="00657C7B" w14:paraId="46B7150B"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36104CD7" w14:textId="4C6A520B" w:rsidR="00657C7B" w:rsidRDefault="00657C7B" w:rsidP="00657C7B">
            <w:pPr>
              <w:ind w:firstLine="0"/>
              <w:jc w:val="center"/>
              <w:rPr>
                <w:b/>
                <w:bCs/>
                <w:sz w:val="24"/>
                <w:szCs w:val="24"/>
              </w:rPr>
            </w:pPr>
            <w:r w:rsidRPr="005A19A3">
              <w:rPr>
                <w:sz w:val="24"/>
                <w:szCs w:val="24"/>
              </w:rPr>
              <w:lastRenderedPageBreak/>
              <w:t>2 02 30024 14 0110 150</w:t>
            </w:r>
          </w:p>
        </w:tc>
        <w:tc>
          <w:tcPr>
            <w:tcW w:w="3132" w:type="dxa"/>
            <w:tcBorders>
              <w:top w:val="single" w:sz="4" w:space="0" w:color="auto"/>
              <w:left w:val="single" w:sz="4" w:space="0" w:color="auto"/>
              <w:bottom w:val="single" w:sz="4" w:space="0" w:color="auto"/>
              <w:right w:val="single" w:sz="4" w:space="0" w:color="auto"/>
            </w:tcBorders>
          </w:tcPr>
          <w:p w14:paraId="2A60B01E" w14:textId="25DA5740" w:rsidR="00657C7B" w:rsidRDefault="00657C7B" w:rsidP="00657C7B">
            <w:pPr>
              <w:ind w:firstLine="0"/>
              <w:rPr>
                <w:b/>
                <w:bCs/>
                <w:sz w:val="24"/>
                <w:szCs w:val="24"/>
              </w:rPr>
            </w:pPr>
            <w:r w:rsidRPr="005A19A3">
              <w:rPr>
                <w:sz w:val="24"/>
                <w:szCs w:val="24"/>
              </w:rPr>
              <w:t>2.1.3.27. Субвенции на возмещение части затрат на поддержку элитного семеноводства</w:t>
            </w:r>
          </w:p>
        </w:tc>
        <w:tc>
          <w:tcPr>
            <w:tcW w:w="1361" w:type="dxa"/>
            <w:tcBorders>
              <w:top w:val="single" w:sz="4" w:space="0" w:color="auto"/>
              <w:left w:val="single" w:sz="4" w:space="0" w:color="auto"/>
              <w:bottom w:val="single" w:sz="4" w:space="0" w:color="auto"/>
              <w:right w:val="single" w:sz="4" w:space="0" w:color="auto"/>
            </w:tcBorders>
            <w:vAlign w:val="bottom"/>
          </w:tcPr>
          <w:p w14:paraId="5A514AD6" w14:textId="4451FFA7" w:rsidR="00657C7B" w:rsidRPr="00BE194C" w:rsidRDefault="00657C7B" w:rsidP="00657C7B">
            <w:pPr>
              <w:ind w:firstLine="0"/>
              <w:jc w:val="center"/>
              <w:rPr>
                <w:b/>
                <w:bCs/>
                <w:sz w:val="24"/>
                <w:szCs w:val="24"/>
              </w:rPr>
            </w:pPr>
            <w:r w:rsidRPr="005A19A3">
              <w:rPr>
                <w:sz w:val="24"/>
                <w:szCs w:val="24"/>
              </w:rPr>
              <w:t>327,7</w:t>
            </w:r>
          </w:p>
        </w:tc>
        <w:tc>
          <w:tcPr>
            <w:tcW w:w="1362" w:type="dxa"/>
            <w:tcBorders>
              <w:top w:val="single" w:sz="4" w:space="0" w:color="auto"/>
              <w:left w:val="single" w:sz="4" w:space="0" w:color="auto"/>
              <w:bottom w:val="single" w:sz="4" w:space="0" w:color="auto"/>
              <w:right w:val="single" w:sz="4" w:space="0" w:color="auto"/>
            </w:tcBorders>
            <w:vAlign w:val="bottom"/>
          </w:tcPr>
          <w:p w14:paraId="7BB0C8B5" w14:textId="18C97580" w:rsidR="00657C7B" w:rsidRPr="00BE194C" w:rsidRDefault="00657C7B" w:rsidP="00657C7B">
            <w:pPr>
              <w:ind w:firstLine="0"/>
              <w:jc w:val="center"/>
              <w:rPr>
                <w:b/>
                <w:bCs/>
                <w:sz w:val="24"/>
                <w:szCs w:val="24"/>
              </w:rPr>
            </w:pPr>
            <w:r w:rsidRPr="005A19A3">
              <w:rPr>
                <w:sz w:val="24"/>
                <w:szCs w:val="24"/>
              </w:rPr>
              <w:t>329,9</w:t>
            </w:r>
          </w:p>
        </w:tc>
        <w:tc>
          <w:tcPr>
            <w:tcW w:w="1356" w:type="dxa"/>
            <w:tcBorders>
              <w:top w:val="single" w:sz="4" w:space="0" w:color="auto"/>
              <w:left w:val="single" w:sz="4" w:space="0" w:color="auto"/>
              <w:bottom w:val="single" w:sz="4" w:space="0" w:color="auto"/>
              <w:right w:val="single" w:sz="4" w:space="0" w:color="auto"/>
            </w:tcBorders>
            <w:vAlign w:val="bottom"/>
          </w:tcPr>
          <w:p w14:paraId="4810C735" w14:textId="03AD5C16" w:rsidR="00657C7B" w:rsidRPr="00BE194C" w:rsidRDefault="00657C7B" w:rsidP="00657C7B">
            <w:pPr>
              <w:ind w:firstLine="0"/>
              <w:jc w:val="center"/>
              <w:rPr>
                <w:b/>
                <w:bCs/>
                <w:sz w:val="24"/>
                <w:szCs w:val="24"/>
              </w:rPr>
            </w:pPr>
            <w:r w:rsidRPr="005A19A3">
              <w:rPr>
                <w:sz w:val="24"/>
                <w:szCs w:val="24"/>
              </w:rPr>
              <w:t>356,6</w:t>
            </w:r>
          </w:p>
        </w:tc>
      </w:tr>
      <w:tr w:rsidR="00657C7B" w14:paraId="268FE886"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78AF2A33" w14:textId="2CB26E64" w:rsidR="00657C7B" w:rsidRDefault="00657C7B" w:rsidP="00657C7B">
            <w:pPr>
              <w:ind w:firstLine="0"/>
              <w:jc w:val="center"/>
              <w:rPr>
                <w:b/>
                <w:bCs/>
                <w:sz w:val="24"/>
                <w:szCs w:val="24"/>
              </w:rPr>
            </w:pPr>
            <w:r w:rsidRPr="005A19A3">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tcPr>
          <w:p w14:paraId="72F2D33F" w14:textId="5441C739" w:rsidR="00657C7B" w:rsidRDefault="00657C7B" w:rsidP="00657C7B">
            <w:pPr>
              <w:ind w:firstLine="0"/>
              <w:rPr>
                <w:b/>
                <w:bCs/>
                <w:sz w:val="24"/>
                <w:szCs w:val="24"/>
              </w:rPr>
            </w:pPr>
            <w:r w:rsidRPr="005A19A3">
              <w:rPr>
                <w:sz w:val="24"/>
                <w:szCs w:val="24"/>
              </w:rPr>
              <w:t>2.1.3.28. Субвенции на возмещение части затрат на поддержку элитного семеноводства</w:t>
            </w:r>
          </w:p>
        </w:tc>
        <w:tc>
          <w:tcPr>
            <w:tcW w:w="1361" w:type="dxa"/>
            <w:tcBorders>
              <w:top w:val="single" w:sz="4" w:space="0" w:color="auto"/>
              <w:left w:val="single" w:sz="4" w:space="0" w:color="auto"/>
              <w:bottom w:val="single" w:sz="4" w:space="0" w:color="auto"/>
              <w:right w:val="single" w:sz="4" w:space="0" w:color="auto"/>
            </w:tcBorders>
            <w:vAlign w:val="bottom"/>
          </w:tcPr>
          <w:p w14:paraId="689F074E" w14:textId="7A84A7D3" w:rsidR="00657C7B" w:rsidRPr="00BE194C" w:rsidRDefault="00657C7B" w:rsidP="00657C7B">
            <w:pPr>
              <w:ind w:firstLine="0"/>
              <w:jc w:val="center"/>
              <w:rPr>
                <w:b/>
                <w:bCs/>
                <w:sz w:val="24"/>
                <w:szCs w:val="24"/>
              </w:rPr>
            </w:pPr>
            <w:r w:rsidRPr="005A19A3">
              <w:rPr>
                <w:sz w:val="24"/>
                <w:szCs w:val="24"/>
              </w:rPr>
              <w:t>374,3</w:t>
            </w:r>
          </w:p>
        </w:tc>
        <w:tc>
          <w:tcPr>
            <w:tcW w:w="1362" w:type="dxa"/>
            <w:tcBorders>
              <w:top w:val="single" w:sz="4" w:space="0" w:color="auto"/>
              <w:left w:val="single" w:sz="4" w:space="0" w:color="auto"/>
              <w:bottom w:val="single" w:sz="4" w:space="0" w:color="auto"/>
              <w:right w:val="single" w:sz="4" w:space="0" w:color="auto"/>
            </w:tcBorders>
            <w:vAlign w:val="bottom"/>
          </w:tcPr>
          <w:p w14:paraId="37E81912" w14:textId="4E274CDA" w:rsidR="00657C7B" w:rsidRPr="00BE194C" w:rsidRDefault="00657C7B" w:rsidP="00657C7B">
            <w:pPr>
              <w:ind w:firstLine="0"/>
              <w:jc w:val="center"/>
              <w:rPr>
                <w:b/>
                <w:bCs/>
                <w:sz w:val="24"/>
                <w:szCs w:val="24"/>
              </w:rPr>
            </w:pPr>
            <w:r w:rsidRPr="005A19A3">
              <w:rPr>
                <w:sz w:val="24"/>
                <w:szCs w:val="24"/>
              </w:rPr>
              <w:t>442,7</w:t>
            </w:r>
          </w:p>
        </w:tc>
        <w:tc>
          <w:tcPr>
            <w:tcW w:w="1356" w:type="dxa"/>
            <w:tcBorders>
              <w:top w:val="single" w:sz="4" w:space="0" w:color="auto"/>
              <w:left w:val="single" w:sz="4" w:space="0" w:color="auto"/>
              <w:bottom w:val="single" w:sz="4" w:space="0" w:color="auto"/>
              <w:right w:val="single" w:sz="4" w:space="0" w:color="auto"/>
            </w:tcBorders>
            <w:vAlign w:val="bottom"/>
          </w:tcPr>
          <w:p w14:paraId="5E16AA4B" w14:textId="54BC2322" w:rsidR="00657C7B" w:rsidRPr="00BE194C" w:rsidRDefault="00657C7B" w:rsidP="00657C7B">
            <w:pPr>
              <w:ind w:firstLine="0"/>
              <w:jc w:val="center"/>
              <w:rPr>
                <w:b/>
                <w:bCs/>
                <w:sz w:val="24"/>
                <w:szCs w:val="24"/>
              </w:rPr>
            </w:pPr>
            <w:r w:rsidRPr="005A19A3">
              <w:rPr>
                <w:sz w:val="24"/>
                <w:szCs w:val="24"/>
              </w:rPr>
              <w:t>447,6</w:t>
            </w:r>
          </w:p>
        </w:tc>
      </w:tr>
      <w:tr w:rsidR="00657C7B" w14:paraId="1CF4754F"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79D81805" w14:textId="509CA452" w:rsidR="00657C7B" w:rsidRDefault="00657C7B" w:rsidP="00657C7B">
            <w:pPr>
              <w:ind w:firstLine="0"/>
              <w:jc w:val="center"/>
              <w:rPr>
                <w:b/>
                <w:bCs/>
                <w:sz w:val="24"/>
                <w:szCs w:val="24"/>
              </w:rPr>
            </w:pPr>
            <w:r w:rsidRPr="005A19A3">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tcPr>
          <w:p w14:paraId="721E729F" w14:textId="2458B6E1" w:rsidR="00657C7B" w:rsidRDefault="00657C7B" w:rsidP="00657C7B">
            <w:pPr>
              <w:ind w:firstLine="0"/>
              <w:rPr>
                <w:b/>
                <w:bCs/>
                <w:sz w:val="24"/>
                <w:szCs w:val="24"/>
              </w:rPr>
            </w:pPr>
            <w:r w:rsidRPr="005A19A3">
              <w:rPr>
                <w:sz w:val="24"/>
                <w:szCs w:val="24"/>
              </w:rPr>
              <w:t>2.1.3.29. Субвенции на возмещение части затрат на поддержку племенного животноводства</w:t>
            </w:r>
          </w:p>
        </w:tc>
        <w:tc>
          <w:tcPr>
            <w:tcW w:w="1361" w:type="dxa"/>
            <w:tcBorders>
              <w:top w:val="single" w:sz="4" w:space="0" w:color="auto"/>
              <w:left w:val="single" w:sz="4" w:space="0" w:color="auto"/>
              <w:bottom w:val="single" w:sz="4" w:space="0" w:color="auto"/>
              <w:right w:val="single" w:sz="4" w:space="0" w:color="auto"/>
            </w:tcBorders>
            <w:vAlign w:val="bottom"/>
          </w:tcPr>
          <w:p w14:paraId="152032E1" w14:textId="7A6CAE73" w:rsidR="00657C7B" w:rsidRPr="00BE194C" w:rsidRDefault="00657C7B" w:rsidP="00657C7B">
            <w:pPr>
              <w:ind w:firstLine="0"/>
              <w:jc w:val="center"/>
              <w:rPr>
                <w:b/>
                <w:bCs/>
                <w:sz w:val="24"/>
                <w:szCs w:val="24"/>
              </w:rPr>
            </w:pPr>
            <w:r w:rsidRPr="005A19A3">
              <w:rPr>
                <w:sz w:val="24"/>
                <w:szCs w:val="24"/>
              </w:rPr>
              <w:t>815,1</w:t>
            </w:r>
          </w:p>
        </w:tc>
        <w:tc>
          <w:tcPr>
            <w:tcW w:w="1362" w:type="dxa"/>
            <w:tcBorders>
              <w:top w:val="single" w:sz="4" w:space="0" w:color="auto"/>
              <w:left w:val="single" w:sz="4" w:space="0" w:color="auto"/>
              <w:bottom w:val="single" w:sz="4" w:space="0" w:color="auto"/>
              <w:right w:val="single" w:sz="4" w:space="0" w:color="auto"/>
            </w:tcBorders>
            <w:vAlign w:val="bottom"/>
          </w:tcPr>
          <w:p w14:paraId="0F4C919F" w14:textId="366D7461" w:rsidR="00657C7B" w:rsidRPr="00BE194C" w:rsidRDefault="00657C7B" w:rsidP="00657C7B">
            <w:pPr>
              <w:ind w:firstLine="0"/>
              <w:jc w:val="center"/>
              <w:rPr>
                <w:b/>
                <w:bCs/>
                <w:sz w:val="24"/>
                <w:szCs w:val="24"/>
              </w:rPr>
            </w:pPr>
            <w:r w:rsidRPr="005A19A3">
              <w:rPr>
                <w:sz w:val="24"/>
                <w:szCs w:val="24"/>
              </w:rPr>
              <w:t>801,9</w:t>
            </w:r>
          </w:p>
        </w:tc>
        <w:tc>
          <w:tcPr>
            <w:tcW w:w="1356" w:type="dxa"/>
            <w:tcBorders>
              <w:top w:val="single" w:sz="4" w:space="0" w:color="auto"/>
              <w:left w:val="single" w:sz="4" w:space="0" w:color="auto"/>
              <w:bottom w:val="single" w:sz="4" w:space="0" w:color="auto"/>
              <w:right w:val="single" w:sz="4" w:space="0" w:color="auto"/>
            </w:tcBorders>
            <w:vAlign w:val="bottom"/>
          </w:tcPr>
          <w:p w14:paraId="077B36DD" w14:textId="201677CB" w:rsidR="00657C7B" w:rsidRPr="00BE194C" w:rsidRDefault="00657C7B" w:rsidP="00657C7B">
            <w:pPr>
              <w:ind w:firstLine="0"/>
              <w:jc w:val="center"/>
              <w:rPr>
                <w:b/>
                <w:bCs/>
                <w:sz w:val="24"/>
                <w:szCs w:val="24"/>
              </w:rPr>
            </w:pPr>
            <w:r w:rsidRPr="005A19A3">
              <w:rPr>
                <w:sz w:val="24"/>
                <w:szCs w:val="24"/>
              </w:rPr>
              <w:t>791,9</w:t>
            </w:r>
          </w:p>
        </w:tc>
      </w:tr>
      <w:tr w:rsidR="00E266F3" w14:paraId="22CEEDB8" w14:textId="77777777" w:rsidTr="007C49A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694513F0" w14:textId="18FE7653" w:rsidR="00E266F3" w:rsidRDefault="00E266F3" w:rsidP="00E266F3">
            <w:pPr>
              <w:ind w:firstLine="0"/>
              <w:jc w:val="center"/>
              <w:rPr>
                <w:b/>
                <w:bCs/>
                <w:sz w:val="24"/>
                <w:szCs w:val="24"/>
              </w:rPr>
            </w:pPr>
            <w:r w:rsidRPr="005A19A3">
              <w:rPr>
                <w:sz w:val="24"/>
                <w:szCs w:val="24"/>
              </w:rPr>
              <w:t>2 02 30024 14 0110 150</w:t>
            </w:r>
          </w:p>
        </w:tc>
        <w:tc>
          <w:tcPr>
            <w:tcW w:w="3132" w:type="dxa"/>
            <w:tcBorders>
              <w:top w:val="single" w:sz="4" w:space="0" w:color="auto"/>
              <w:left w:val="single" w:sz="4" w:space="0" w:color="auto"/>
              <w:bottom w:val="single" w:sz="4" w:space="0" w:color="auto"/>
              <w:right w:val="single" w:sz="4" w:space="0" w:color="auto"/>
            </w:tcBorders>
          </w:tcPr>
          <w:p w14:paraId="1A1ADFE4" w14:textId="750DFDE1" w:rsidR="00E266F3" w:rsidRDefault="00E266F3" w:rsidP="00E266F3">
            <w:pPr>
              <w:ind w:firstLine="0"/>
              <w:rPr>
                <w:b/>
                <w:bCs/>
                <w:sz w:val="24"/>
                <w:szCs w:val="24"/>
              </w:rPr>
            </w:pPr>
            <w:r w:rsidRPr="005A19A3">
              <w:rPr>
                <w:sz w:val="24"/>
                <w:szCs w:val="24"/>
              </w:rPr>
              <w:t>2.1.3.30. Субвенции на возмещение части затрат на поддержку собственного производства молока</w:t>
            </w:r>
          </w:p>
        </w:tc>
        <w:tc>
          <w:tcPr>
            <w:tcW w:w="1361" w:type="dxa"/>
            <w:tcBorders>
              <w:top w:val="single" w:sz="4" w:space="0" w:color="auto"/>
              <w:left w:val="single" w:sz="4" w:space="0" w:color="auto"/>
              <w:bottom w:val="single" w:sz="4" w:space="0" w:color="auto"/>
              <w:right w:val="single" w:sz="4" w:space="0" w:color="auto"/>
            </w:tcBorders>
          </w:tcPr>
          <w:p w14:paraId="14BCDED9" w14:textId="77777777" w:rsidR="00E266F3" w:rsidRDefault="00E266F3" w:rsidP="00E266F3">
            <w:pPr>
              <w:ind w:firstLine="0"/>
              <w:jc w:val="center"/>
              <w:rPr>
                <w:sz w:val="24"/>
                <w:szCs w:val="24"/>
              </w:rPr>
            </w:pPr>
          </w:p>
          <w:p w14:paraId="2CBDEC19" w14:textId="77777777" w:rsidR="00E266F3" w:rsidRDefault="00E266F3" w:rsidP="00E266F3">
            <w:pPr>
              <w:ind w:firstLine="0"/>
              <w:jc w:val="center"/>
              <w:rPr>
                <w:sz w:val="24"/>
                <w:szCs w:val="24"/>
              </w:rPr>
            </w:pPr>
          </w:p>
          <w:p w14:paraId="4E9587C8" w14:textId="77777777" w:rsidR="00E266F3" w:rsidRDefault="00E266F3" w:rsidP="00E266F3">
            <w:pPr>
              <w:ind w:firstLine="0"/>
              <w:jc w:val="center"/>
              <w:rPr>
                <w:sz w:val="24"/>
                <w:szCs w:val="24"/>
              </w:rPr>
            </w:pPr>
          </w:p>
          <w:p w14:paraId="140BF16B" w14:textId="5986F073" w:rsidR="00E266F3" w:rsidRPr="00BE194C" w:rsidRDefault="00E266F3" w:rsidP="00E266F3">
            <w:pPr>
              <w:ind w:firstLine="0"/>
              <w:jc w:val="center"/>
              <w:rPr>
                <w:b/>
                <w:bCs/>
                <w:sz w:val="24"/>
                <w:szCs w:val="24"/>
              </w:rPr>
            </w:pPr>
            <w:r w:rsidRPr="00C96CC9">
              <w:rPr>
                <w:sz w:val="24"/>
                <w:szCs w:val="24"/>
              </w:rPr>
              <w:t>3 990,5</w:t>
            </w:r>
          </w:p>
        </w:tc>
        <w:tc>
          <w:tcPr>
            <w:tcW w:w="1362" w:type="dxa"/>
            <w:tcBorders>
              <w:top w:val="single" w:sz="4" w:space="0" w:color="auto"/>
              <w:left w:val="single" w:sz="4" w:space="0" w:color="auto"/>
              <w:bottom w:val="single" w:sz="4" w:space="0" w:color="auto"/>
              <w:right w:val="single" w:sz="4" w:space="0" w:color="auto"/>
            </w:tcBorders>
            <w:vAlign w:val="bottom"/>
          </w:tcPr>
          <w:p w14:paraId="29394334" w14:textId="6A96DEED" w:rsidR="00E266F3" w:rsidRPr="00BE194C" w:rsidRDefault="00E266F3" w:rsidP="00E266F3">
            <w:pPr>
              <w:ind w:firstLine="0"/>
              <w:jc w:val="center"/>
              <w:rPr>
                <w:b/>
                <w:bCs/>
                <w:sz w:val="24"/>
                <w:szCs w:val="24"/>
              </w:rPr>
            </w:pPr>
            <w:r w:rsidRPr="00243A6B">
              <w:rPr>
                <w:sz w:val="24"/>
                <w:szCs w:val="24"/>
              </w:rPr>
              <w:t>2 276,8</w:t>
            </w:r>
          </w:p>
        </w:tc>
        <w:tc>
          <w:tcPr>
            <w:tcW w:w="1356" w:type="dxa"/>
            <w:tcBorders>
              <w:top w:val="single" w:sz="4" w:space="0" w:color="auto"/>
              <w:left w:val="single" w:sz="4" w:space="0" w:color="auto"/>
              <w:bottom w:val="single" w:sz="4" w:space="0" w:color="auto"/>
              <w:right w:val="single" w:sz="4" w:space="0" w:color="auto"/>
            </w:tcBorders>
            <w:vAlign w:val="bottom"/>
          </w:tcPr>
          <w:p w14:paraId="14D3F79D" w14:textId="5EE214BC" w:rsidR="00E266F3" w:rsidRPr="00BE194C" w:rsidRDefault="00E266F3" w:rsidP="00E266F3">
            <w:pPr>
              <w:ind w:firstLine="0"/>
              <w:jc w:val="center"/>
              <w:rPr>
                <w:b/>
                <w:bCs/>
                <w:sz w:val="24"/>
                <w:szCs w:val="24"/>
              </w:rPr>
            </w:pPr>
            <w:r w:rsidRPr="00243A6B">
              <w:rPr>
                <w:sz w:val="24"/>
                <w:szCs w:val="24"/>
              </w:rPr>
              <w:t>2 461,3</w:t>
            </w:r>
          </w:p>
        </w:tc>
      </w:tr>
      <w:tr w:rsidR="00E266F3" w14:paraId="06B315F4" w14:textId="77777777" w:rsidTr="007C49A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6D04F7EC" w14:textId="36E4A3EA" w:rsidR="00E266F3" w:rsidRDefault="00E266F3" w:rsidP="00E266F3">
            <w:pPr>
              <w:ind w:firstLine="0"/>
              <w:jc w:val="center"/>
              <w:rPr>
                <w:b/>
                <w:bCs/>
                <w:sz w:val="24"/>
                <w:szCs w:val="24"/>
              </w:rPr>
            </w:pPr>
            <w:r w:rsidRPr="005A19A3">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tcPr>
          <w:p w14:paraId="72A8121E" w14:textId="7C712B0F" w:rsidR="00E266F3" w:rsidRDefault="00E266F3" w:rsidP="00E266F3">
            <w:pPr>
              <w:ind w:firstLine="0"/>
              <w:rPr>
                <w:b/>
                <w:bCs/>
                <w:sz w:val="24"/>
                <w:szCs w:val="24"/>
              </w:rPr>
            </w:pPr>
            <w:r w:rsidRPr="005A19A3">
              <w:rPr>
                <w:sz w:val="24"/>
                <w:szCs w:val="24"/>
              </w:rPr>
              <w:t>2.1.3.31. Субвенции на возмещение части затрат на поддержку собственного производства молока</w:t>
            </w:r>
          </w:p>
        </w:tc>
        <w:tc>
          <w:tcPr>
            <w:tcW w:w="1361" w:type="dxa"/>
            <w:tcBorders>
              <w:top w:val="single" w:sz="4" w:space="0" w:color="auto"/>
              <w:left w:val="single" w:sz="4" w:space="0" w:color="auto"/>
              <w:bottom w:val="single" w:sz="4" w:space="0" w:color="auto"/>
              <w:right w:val="single" w:sz="4" w:space="0" w:color="auto"/>
            </w:tcBorders>
          </w:tcPr>
          <w:p w14:paraId="6872C0B9" w14:textId="77777777" w:rsidR="00E266F3" w:rsidRDefault="00E266F3" w:rsidP="00E266F3">
            <w:pPr>
              <w:ind w:firstLine="0"/>
              <w:jc w:val="center"/>
              <w:rPr>
                <w:sz w:val="24"/>
                <w:szCs w:val="24"/>
              </w:rPr>
            </w:pPr>
          </w:p>
          <w:p w14:paraId="7CB55425" w14:textId="77777777" w:rsidR="00E266F3" w:rsidRDefault="00E266F3" w:rsidP="00E266F3">
            <w:pPr>
              <w:ind w:firstLine="0"/>
              <w:jc w:val="center"/>
              <w:rPr>
                <w:sz w:val="24"/>
                <w:szCs w:val="24"/>
              </w:rPr>
            </w:pPr>
          </w:p>
          <w:p w14:paraId="5369F7F7" w14:textId="77777777" w:rsidR="00E266F3" w:rsidRDefault="00E266F3" w:rsidP="00E266F3">
            <w:pPr>
              <w:ind w:firstLine="0"/>
              <w:jc w:val="center"/>
              <w:rPr>
                <w:sz w:val="24"/>
                <w:szCs w:val="24"/>
              </w:rPr>
            </w:pPr>
          </w:p>
          <w:p w14:paraId="34CBECA1" w14:textId="235AA78F" w:rsidR="00E266F3" w:rsidRPr="00BE194C" w:rsidRDefault="00E266F3" w:rsidP="00E266F3">
            <w:pPr>
              <w:ind w:firstLine="0"/>
              <w:jc w:val="center"/>
              <w:rPr>
                <w:b/>
                <w:bCs/>
                <w:sz w:val="24"/>
                <w:szCs w:val="24"/>
              </w:rPr>
            </w:pPr>
            <w:r w:rsidRPr="00C96CC9">
              <w:rPr>
                <w:sz w:val="24"/>
                <w:szCs w:val="24"/>
              </w:rPr>
              <w:t>3 578,3</w:t>
            </w:r>
          </w:p>
        </w:tc>
        <w:tc>
          <w:tcPr>
            <w:tcW w:w="1362" w:type="dxa"/>
            <w:tcBorders>
              <w:top w:val="single" w:sz="4" w:space="0" w:color="auto"/>
              <w:left w:val="single" w:sz="4" w:space="0" w:color="auto"/>
              <w:bottom w:val="single" w:sz="4" w:space="0" w:color="auto"/>
              <w:right w:val="single" w:sz="4" w:space="0" w:color="auto"/>
            </w:tcBorders>
            <w:vAlign w:val="bottom"/>
          </w:tcPr>
          <w:p w14:paraId="0E41AD57" w14:textId="508ADBA3" w:rsidR="00E266F3" w:rsidRPr="00BE194C" w:rsidRDefault="00E266F3" w:rsidP="00E266F3">
            <w:pPr>
              <w:ind w:firstLine="0"/>
              <w:jc w:val="center"/>
              <w:rPr>
                <w:b/>
                <w:bCs/>
                <w:sz w:val="24"/>
                <w:szCs w:val="24"/>
              </w:rPr>
            </w:pPr>
            <w:r w:rsidRPr="00243A6B">
              <w:rPr>
                <w:sz w:val="24"/>
                <w:szCs w:val="24"/>
              </w:rPr>
              <w:t>3 039,7</w:t>
            </w:r>
          </w:p>
        </w:tc>
        <w:tc>
          <w:tcPr>
            <w:tcW w:w="1356" w:type="dxa"/>
            <w:tcBorders>
              <w:top w:val="single" w:sz="4" w:space="0" w:color="auto"/>
              <w:left w:val="single" w:sz="4" w:space="0" w:color="auto"/>
              <w:bottom w:val="single" w:sz="4" w:space="0" w:color="auto"/>
              <w:right w:val="single" w:sz="4" w:space="0" w:color="auto"/>
            </w:tcBorders>
            <w:vAlign w:val="bottom"/>
          </w:tcPr>
          <w:p w14:paraId="08A395B6" w14:textId="2995DDB2" w:rsidR="00E266F3" w:rsidRPr="00BE194C" w:rsidRDefault="00E266F3" w:rsidP="00E266F3">
            <w:pPr>
              <w:ind w:firstLine="0"/>
              <w:jc w:val="center"/>
              <w:rPr>
                <w:b/>
                <w:bCs/>
                <w:sz w:val="24"/>
                <w:szCs w:val="24"/>
              </w:rPr>
            </w:pPr>
            <w:r w:rsidRPr="00243A6B">
              <w:rPr>
                <w:sz w:val="24"/>
                <w:szCs w:val="24"/>
              </w:rPr>
              <w:t>3 041,8</w:t>
            </w:r>
          </w:p>
        </w:tc>
      </w:tr>
      <w:tr w:rsidR="00265BA1" w14:paraId="576A6B71"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1F5DD2E9" w14:textId="5A7D2422" w:rsidR="00265BA1" w:rsidRDefault="00265BA1" w:rsidP="00265BA1">
            <w:pPr>
              <w:ind w:firstLine="0"/>
              <w:jc w:val="center"/>
              <w:rPr>
                <w:b/>
                <w:bCs/>
                <w:sz w:val="24"/>
                <w:szCs w:val="24"/>
              </w:rPr>
            </w:pPr>
            <w:r w:rsidRPr="005A19A3">
              <w:rPr>
                <w:sz w:val="24"/>
                <w:szCs w:val="24"/>
              </w:rPr>
              <w:t>2 02 30024 14 0110 150</w:t>
            </w:r>
          </w:p>
        </w:tc>
        <w:tc>
          <w:tcPr>
            <w:tcW w:w="3132" w:type="dxa"/>
            <w:tcBorders>
              <w:top w:val="single" w:sz="4" w:space="0" w:color="auto"/>
              <w:left w:val="single" w:sz="4" w:space="0" w:color="auto"/>
              <w:bottom w:val="single" w:sz="4" w:space="0" w:color="auto"/>
              <w:right w:val="single" w:sz="4" w:space="0" w:color="auto"/>
            </w:tcBorders>
          </w:tcPr>
          <w:p w14:paraId="6D7100FE" w14:textId="0DE01C99" w:rsidR="00265BA1" w:rsidRDefault="00265BA1" w:rsidP="00265BA1">
            <w:pPr>
              <w:ind w:firstLine="0"/>
              <w:rPr>
                <w:b/>
                <w:bCs/>
                <w:sz w:val="24"/>
                <w:szCs w:val="24"/>
              </w:rPr>
            </w:pPr>
            <w:r w:rsidRPr="005A19A3">
              <w:rPr>
                <w:sz w:val="24"/>
                <w:szCs w:val="24"/>
              </w:rPr>
              <w:t>2.1.3.32. Субвенции на возмещение производителям зерновых культур части затрат на производство и реализацию зерновых культур</w:t>
            </w:r>
          </w:p>
        </w:tc>
        <w:tc>
          <w:tcPr>
            <w:tcW w:w="1361" w:type="dxa"/>
            <w:tcBorders>
              <w:top w:val="single" w:sz="4" w:space="0" w:color="auto"/>
              <w:left w:val="single" w:sz="4" w:space="0" w:color="auto"/>
              <w:bottom w:val="single" w:sz="4" w:space="0" w:color="auto"/>
              <w:right w:val="single" w:sz="4" w:space="0" w:color="auto"/>
            </w:tcBorders>
            <w:vAlign w:val="bottom"/>
          </w:tcPr>
          <w:p w14:paraId="23401400" w14:textId="66D15A2B" w:rsidR="00265BA1" w:rsidRPr="00BE194C" w:rsidRDefault="00265BA1" w:rsidP="00265BA1">
            <w:pPr>
              <w:ind w:firstLine="0"/>
              <w:jc w:val="center"/>
              <w:rPr>
                <w:b/>
                <w:bCs/>
                <w:sz w:val="24"/>
                <w:szCs w:val="24"/>
              </w:rPr>
            </w:pPr>
            <w:r w:rsidRPr="00A95AB2">
              <w:rPr>
                <w:sz w:val="24"/>
                <w:szCs w:val="24"/>
              </w:rPr>
              <w:t>248,7</w:t>
            </w:r>
          </w:p>
        </w:tc>
        <w:tc>
          <w:tcPr>
            <w:tcW w:w="1362" w:type="dxa"/>
            <w:tcBorders>
              <w:top w:val="single" w:sz="4" w:space="0" w:color="auto"/>
              <w:left w:val="single" w:sz="4" w:space="0" w:color="auto"/>
              <w:bottom w:val="single" w:sz="4" w:space="0" w:color="auto"/>
              <w:right w:val="single" w:sz="4" w:space="0" w:color="auto"/>
            </w:tcBorders>
            <w:vAlign w:val="bottom"/>
          </w:tcPr>
          <w:p w14:paraId="6C4C0410" w14:textId="41394554" w:rsidR="00265BA1" w:rsidRPr="00BE194C" w:rsidRDefault="00265BA1" w:rsidP="00265BA1">
            <w:pPr>
              <w:ind w:firstLine="0"/>
              <w:jc w:val="center"/>
              <w:rPr>
                <w:b/>
                <w:bCs/>
                <w:sz w:val="24"/>
                <w:szCs w:val="24"/>
              </w:rPr>
            </w:pPr>
            <w:r w:rsidRPr="00A95AB2">
              <w:rPr>
                <w:sz w:val="24"/>
                <w:szCs w:val="24"/>
              </w:rPr>
              <w:t>148,5</w:t>
            </w:r>
          </w:p>
        </w:tc>
        <w:tc>
          <w:tcPr>
            <w:tcW w:w="1356" w:type="dxa"/>
            <w:tcBorders>
              <w:top w:val="single" w:sz="4" w:space="0" w:color="auto"/>
              <w:left w:val="single" w:sz="4" w:space="0" w:color="auto"/>
              <w:bottom w:val="single" w:sz="4" w:space="0" w:color="auto"/>
              <w:right w:val="single" w:sz="4" w:space="0" w:color="auto"/>
            </w:tcBorders>
            <w:vAlign w:val="bottom"/>
          </w:tcPr>
          <w:p w14:paraId="3B44BF44" w14:textId="325C17AE" w:rsidR="00265BA1" w:rsidRPr="00BE194C" w:rsidRDefault="00265BA1" w:rsidP="00265BA1">
            <w:pPr>
              <w:ind w:firstLine="0"/>
              <w:jc w:val="center"/>
              <w:rPr>
                <w:b/>
                <w:bCs/>
                <w:sz w:val="24"/>
                <w:szCs w:val="24"/>
              </w:rPr>
            </w:pPr>
            <w:r w:rsidRPr="00A95AB2">
              <w:rPr>
                <w:sz w:val="24"/>
                <w:szCs w:val="24"/>
              </w:rPr>
              <w:t>148,5</w:t>
            </w:r>
          </w:p>
        </w:tc>
      </w:tr>
      <w:tr w:rsidR="00265BA1" w14:paraId="3C9EEE61"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34DD67E1" w14:textId="4B329F1B" w:rsidR="00265BA1" w:rsidRDefault="00265BA1" w:rsidP="00265BA1">
            <w:pPr>
              <w:ind w:firstLine="0"/>
              <w:jc w:val="center"/>
              <w:rPr>
                <w:b/>
                <w:bCs/>
                <w:sz w:val="24"/>
                <w:szCs w:val="24"/>
              </w:rPr>
            </w:pPr>
            <w:r w:rsidRPr="005A19A3">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tcPr>
          <w:p w14:paraId="2CE6F05E" w14:textId="700EB143" w:rsidR="00265BA1" w:rsidRDefault="00265BA1" w:rsidP="00265BA1">
            <w:pPr>
              <w:ind w:firstLine="0"/>
              <w:rPr>
                <w:b/>
                <w:bCs/>
                <w:sz w:val="24"/>
                <w:szCs w:val="24"/>
              </w:rPr>
            </w:pPr>
            <w:r w:rsidRPr="005A19A3">
              <w:rPr>
                <w:sz w:val="24"/>
                <w:szCs w:val="24"/>
              </w:rPr>
              <w:t>2.1.3.33. Субвенции на возмещение производителям зерновых культур части затрат на производство и реализацию зерновых культур</w:t>
            </w:r>
          </w:p>
        </w:tc>
        <w:tc>
          <w:tcPr>
            <w:tcW w:w="1361" w:type="dxa"/>
            <w:tcBorders>
              <w:top w:val="single" w:sz="4" w:space="0" w:color="auto"/>
              <w:left w:val="single" w:sz="4" w:space="0" w:color="auto"/>
              <w:bottom w:val="single" w:sz="4" w:space="0" w:color="auto"/>
              <w:right w:val="single" w:sz="4" w:space="0" w:color="auto"/>
            </w:tcBorders>
            <w:vAlign w:val="bottom"/>
          </w:tcPr>
          <w:p w14:paraId="32A00085" w14:textId="6F42710C" w:rsidR="00265BA1" w:rsidRPr="00BE194C" w:rsidRDefault="00265BA1" w:rsidP="00265BA1">
            <w:pPr>
              <w:ind w:firstLine="0"/>
              <w:jc w:val="center"/>
              <w:rPr>
                <w:b/>
                <w:bCs/>
                <w:sz w:val="24"/>
                <w:szCs w:val="24"/>
              </w:rPr>
            </w:pPr>
            <w:r w:rsidRPr="00A95AB2">
              <w:rPr>
                <w:sz w:val="24"/>
                <w:szCs w:val="24"/>
              </w:rPr>
              <w:t>78,5</w:t>
            </w:r>
          </w:p>
        </w:tc>
        <w:tc>
          <w:tcPr>
            <w:tcW w:w="1362" w:type="dxa"/>
            <w:tcBorders>
              <w:top w:val="single" w:sz="4" w:space="0" w:color="auto"/>
              <w:left w:val="single" w:sz="4" w:space="0" w:color="auto"/>
              <w:bottom w:val="single" w:sz="4" w:space="0" w:color="auto"/>
              <w:right w:val="single" w:sz="4" w:space="0" w:color="auto"/>
            </w:tcBorders>
            <w:vAlign w:val="bottom"/>
          </w:tcPr>
          <w:p w14:paraId="3F40B4E6" w14:textId="588D84A1" w:rsidR="00265BA1" w:rsidRPr="00BE194C" w:rsidRDefault="00265BA1" w:rsidP="00265BA1">
            <w:pPr>
              <w:ind w:firstLine="0"/>
              <w:jc w:val="center"/>
              <w:rPr>
                <w:b/>
                <w:bCs/>
                <w:sz w:val="24"/>
                <w:szCs w:val="24"/>
              </w:rPr>
            </w:pPr>
            <w:r w:rsidRPr="00A95AB2">
              <w:rPr>
                <w:sz w:val="24"/>
                <w:szCs w:val="24"/>
              </w:rPr>
              <w:t>52,2</w:t>
            </w:r>
          </w:p>
        </w:tc>
        <w:tc>
          <w:tcPr>
            <w:tcW w:w="1356" w:type="dxa"/>
            <w:tcBorders>
              <w:top w:val="single" w:sz="4" w:space="0" w:color="auto"/>
              <w:left w:val="single" w:sz="4" w:space="0" w:color="auto"/>
              <w:bottom w:val="single" w:sz="4" w:space="0" w:color="auto"/>
              <w:right w:val="single" w:sz="4" w:space="0" w:color="auto"/>
            </w:tcBorders>
            <w:vAlign w:val="bottom"/>
          </w:tcPr>
          <w:p w14:paraId="3068B971" w14:textId="72E4364C" w:rsidR="00265BA1" w:rsidRPr="00BE194C" w:rsidRDefault="00265BA1" w:rsidP="00265BA1">
            <w:pPr>
              <w:ind w:firstLine="0"/>
              <w:jc w:val="center"/>
              <w:rPr>
                <w:b/>
                <w:bCs/>
                <w:sz w:val="24"/>
                <w:szCs w:val="24"/>
              </w:rPr>
            </w:pPr>
            <w:r w:rsidRPr="00A95AB2">
              <w:rPr>
                <w:sz w:val="24"/>
                <w:szCs w:val="24"/>
              </w:rPr>
              <w:t>52,2</w:t>
            </w:r>
          </w:p>
        </w:tc>
      </w:tr>
      <w:tr w:rsidR="005478FE" w14:paraId="1BFEFCE6"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21DEF001" w14:textId="7AA9FB45" w:rsidR="005478FE" w:rsidRDefault="005478FE" w:rsidP="005478FE">
            <w:pPr>
              <w:ind w:firstLine="0"/>
              <w:jc w:val="center"/>
              <w:rPr>
                <w:b/>
                <w:bCs/>
                <w:sz w:val="24"/>
                <w:szCs w:val="24"/>
              </w:rPr>
            </w:pPr>
            <w:r w:rsidRPr="00662C4E">
              <w:rPr>
                <w:sz w:val="24"/>
                <w:szCs w:val="24"/>
              </w:rPr>
              <w:t>2 02 30024 14 0110 150</w:t>
            </w:r>
          </w:p>
        </w:tc>
        <w:tc>
          <w:tcPr>
            <w:tcW w:w="3132" w:type="dxa"/>
            <w:tcBorders>
              <w:top w:val="single" w:sz="4" w:space="0" w:color="auto"/>
              <w:left w:val="single" w:sz="4" w:space="0" w:color="auto"/>
              <w:bottom w:val="single" w:sz="4" w:space="0" w:color="auto"/>
              <w:right w:val="single" w:sz="4" w:space="0" w:color="auto"/>
            </w:tcBorders>
          </w:tcPr>
          <w:p w14:paraId="00AA1BD3" w14:textId="777D0C81" w:rsidR="005478FE" w:rsidRDefault="005478FE" w:rsidP="005478FE">
            <w:pPr>
              <w:ind w:firstLine="0"/>
              <w:rPr>
                <w:b/>
                <w:bCs/>
                <w:sz w:val="24"/>
                <w:szCs w:val="24"/>
              </w:rPr>
            </w:pPr>
            <w:r w:rsidRPr="00662C4E">
              <w:rPr>
                <w:sz w:val="24"/>
                <w:szCs w:val="24"/>
              </w:rPr>
              <w:t>2.1.3.34.</w:t>
            </w:r>
            <w:r>
              <w:rPr>
                <w:sz w:val="24"/>
                <w:szCs w:val="24"/>
              </w:rPr>
              <w:t xml:space="preserve"> </w:t>
            </w:r>
            <w:r w:rsidRPr="00662C4E">
              <w:rPr>
                <w:sz w:val="24"/>
                <w:szCs w:val="24"/>
              </w:rPr>
              <w:t>Субвенции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361" w:type="dxa"/>
            <w:tcBorders>
              <w:top w:val="single" w:sz="4" w:space="0" w:color="auto"/>
              <w:left w:val="single" w:sz="4" w:space="0" w:color="auto"/>
              <w:bottom w:val="single" w:sz="4" w:space="0" w:color="auto"/>
              <w:right w:val="single" w:sz="4" w:space="0" w:color="auto"/>
            </w:tcBorders>
            <w:vAlign w:val="bottom"/>
          </w:tcPr>
          <w:p w14:paraId="18FA2FBE" w14:textId="78DCBDDE" w:rsidR="005478FE" w:rsidRPr="007B0C5D" w:rsidRDefault="005478FE" w:rsidP="005478FE">
            <w:pPr>
              <w:ind w:firstLine="0"/>
              <w:jc w:val="center"/>
              <w:rPr>
                <w:b/>
                <w:sz w:val="24"/>
                <w:szCs w:val="24"/>
              </w:rPr>
            </w:pPr>
            <w:r w:rsidRPr="008D12D6">
              <w:rPr>
                <w:sz w:val="24"/>
                <w:szCs w:val="24"/>
              </w:rPr>
              <w:t>147,1</w:t>
            </w:r>
          </w:p>
        </w:tc>
        <w:tc>
          <w:tcPr>
            <w:tcW w:w="1362" w:type="dxa"/>
            <w:tcBorders>
              <w:top w:val="single" w:sz="4" w:space="0" w:color="auto"/>
              <w:left w:val="single" w:sz="4" w:space="0" w:color="auto"/>
              <w:bottom w:val="single" w:sz="4" w:space="0" w:color="auto"/>
              <w:right w:val="single" w:sz="4" w:space="0" w:color="auto"/>
            </w:tcBorders>
            <w:vAlign w:val="bottom"/>
          </w:tcPr>
          <w:p w14:paraId="51064771" w14:textId="476CDEF1" w:rsidR="005478FE" w:rsidRPr="007B0C5D" w:rsidRDefault="005478FE" w:rsidP="005478FE">
            <w:pPr>
              <w:ind w:firstLine="0"/>
              <w:jc w:val="center"/>
              <w:rPr>
                <w:b/>
                <w:sz w:val="24"/>
                <w:szCs w:val="24"/>
              </w:rPr>
            </w:pPr>
            <w:r w:rsidRPr="008D12D6">
              <w:rPr>
                <w:sz w:val="24"/>
                <w:szCs w:val="24"/>
              </w:rPr>
              <w:t>148,1</w:t>
            </w:r>
          </w:p>
        </w:tc>
        <w:tc>
          <w:tcPr>
            <w:tcW w:w="1356" w:type="dxa"/>
            <w:tcBorders>
              <w:top w:val="single" w:sz="4" w:space="0" w:color="auto"/>
              <w:left w:val="single" w:sz="4" w:space="0" w:color="auto"/>
              <w:bottom w:val="single" w:sz="4" w:space="0" w:color="auto"/>
              <w:right w:val="single" w:sz="4" w:space="0" w:color="auto"/>
            </w:tcBorders>
            <w:vAlign w:val="bottom"/>
          </w:tcPr>
          <w:p w14:paraId="78EFA0F6" w14:textId="36B18F9B" w:rsidR="005478FE" w:rsidRPr="007B0C5D" w:rsidRDefault="005478FE" w:rsidP="005478FE">
            <w:pPr>
              <w:ind w:firstLine="0"/>
              <w:jc w:val="center"/>
              <w:rPr>
                <w:b/>
                <w:sz w:val="24"/>
                <w:szCs w:val="24"/>
              </w:rPr>
            </w:pPr>
            <w:r w:rsidRPr="008D12D6">
              <w:rPr>
                <w:sz w:val="24"/>
                <w:szCs w:val="24"/>
              </w:rPr>
              <w:t>160,1</w:t>
            </w:r>
          </w:p>
        </w:tc>
      </w:tr>
      <w:tr w:rsidR="005478FE" w14:paraId="7D08B09F"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tcPr>
          <w:p w14:paraId="3EFD0B9B" w14:textId="54DEEECC" w:rsidR="005478FE" w:rsidRDefault="005478FE" w:rsidP="005478FE">
            <w:pPr>
              <w:ind w:firstLine="0"/>
              <w:jc w:val="center"/>
              <w:rPr>
                <w:b/>
                <w:bCs/>
                <w:sz w:val="24"/>
                <w:szCs w:val="24"/>
              </w:rPr>
            </w:pPr>
            <w:r w:rsidRPr="00662C4E">
              <w:rPr>
                <w:sz w:val="24"/>
                <w:szCs w:val="24"/>
              </w:rPr>
              <w:t>2 02 30024 14 0220 150</w:t>
            </w:r>
          </w:p>
        </w:tc>
        <w:tc>
          <w:tcPr>
            <w:tcW w:w="3132" w:type="dxa"/>
            <w:tcBorders>
              <w:top w:val="single" w:sz="4" w:space="0" w:color="auto"/>
              <w:left w:val="single" w:sz="4" w:space="0" w:color="auto"/>
              <w:bottom w:val="single" w:sz="4" w:space="0" w:color="auto"/>
              <w:right w:val="single" w:sz="4" w:space="0" w:color="auto"/>
            </w:tcBorders>
          </w:tcPr>
          <w:p w14:paraId="0CB3145A" w14:textId="077BD883" w:rsidR="005478FE" w:rsidRDefault="005478FE" w:rsidP="005478FE">
            <w:pPr>
              <w:ind w:firstLine="0"/>
              <w:rPr>
                <w:b/>
                <w:bCs/>
                <w:sz w:val="24"/>
                <w:szCs w:val="24"/>
              </w:rPr>
            </w:pPr>
            <w:r w:rsidRPr="00662C4E">
              <w:rPr>
                <w:sz w:val="24"/>
                <w:szCs w:val="24"/>
              </w:rPr>
              <w:t xml:space="preserve">2.1.3.35. Субвенции на поддержку проведения агротехнологических работ, повышение уровня экологической безопасности </w:t>
            </w:r>
            <w:r w:rsidRPr="00662C4E">
              <w:rPr>
                <w:sz w:val="24"/>
                <w:szCs w:val="24"/>
              </w:rPr>
              <w:lastRenderedPageBreak/>
              <w:t>сельскохозяйственного производства, а также на повышение плодородия и качества почв</w:t>
            </w:r>
          </w:p>
        </w:tc>
        <w:tc>
          <w:tcPr>
            <w:tcW w:w="1361" w:type="dxa"/>
            <w:tcBorders>
              <w:top w:val="single" w:sz="4" w:space="0" w:color="auto"/>
              <w:left w:val="single" w:sz="4" w:space="0" w:color="auto"/>
              <w:bottom w:val="single" w:sz="4" w:space="0" w:color="auto"/>
              <w:right w:val="single" w:sz="4" w:space="0" w:color="auto"/>
            </w:tcBorders>
            <w:vAlign w:val="bottom"/>
          </w:tcPr>
          <w:p w14:paraId="4D206868" w14:textId="352DC93F" w:rsidR="005478FE" w:rsidRPr="007B0C5D" w:rsidRDefault="005478FE" w:rsidP="005478FE">
            <w:pPr>
              <w:ind w:firstLine="0"/>
              <w:jc w:val="center"/>
              <w:rPr>
                <w:b/>
                <w:sz w:val="24"/>
                <w:szCs w:val="24"/>
              </w:rPr>
            </w:pPr>
            <w:r w:rsidRPr="008D12D6">
              <w:rPr>
                <w:sz w:val="24"/>
                <w:szCs w:val="24"/>
              </w:rPr>
              <w:lastRenderedPageBreak/>
              <w:t>1 503,3</w:t>
            </w:r>
          </w:p>
        </w:tc>
        <w:tc>
          <w:tcPr>
            <w:tcW w:w="1362" w:type="dxa"/>
            <w:tcBorders>
              <w:top w:val="single" w:sz="4" w:space="0" w:color="auto"/>
              <w:left w:val="single" w:sz="4" w:space="0" w:color="auto"/>
              <w:bottom w:val="single" w:sz="4" w:space="0" w:color="auto"/>
              <w:right w:val="single" w:sz="4" w:space="0" w:color="auto"/>
            </w:tcBorders>
            <w:vAlign w:val="bottom"/>
          </w:tcPr>
          <w:p w14:paraId="6F5241F5" w14:textId="388E3D72" w:rsidR="005478FE" w:rsidRPr="007B0C5D" w:rsidRDefault="005478FE" w:rsidP="005478FE">
            <w:pPr>
              <w:ind w:firstLine="0"/>
              <w:jc w:val="center"/>
              <w:rPr>
                <w:b/>
                <w:sz w:val="24"/>
                <w:szCs w:val="24"/>
              </w:rPr>
            </w:pPr>
            <w:r w:rsidRPr="008D12D6">
              <w:rPr>
                <w:sz w:val="24"/>
                <w:szCs w:val="24"/>
              </w:rPr>
              <w:t>671,7</w:t>
            </w:r>
          </w:p>
        </w:tc>
        <w:tc>
          <w:tcPr>
            <w:tcW w:w="1356" w:type="dxa"/>
            <w:tcBorders>
              <w:top w:val="single" w:sz="4" w:space="0" w:color="auto"/>
              <w:left w:val="single" w:sz="4" w:space="0" w:color="auto"/>
              <w:bottom w:val="single" w:sz="4" w:space="0" w:color="auto"/>
              <w:right w:val="single" w:sz="4" w:space="0" w:color="auto"/>
            </w:tcBorders>
            <w:vAlign w:val="bottom"/>
          </w:tcPr>
          <w:p w14:paraId="41B94E96" w14:textId="43D803CC" w:rsidR="005478FE" w:rsidRPr="007B0C5D" w:rsidRDefault="005478FE" w:rsidP="005478FE">
            <w:pPr>
              <w:ind w:firstLine="0"/>
              <w:jc w:val="center"/>
              <w:rPr>
                <w:b/>
                <w:sz w:val="24"/>
                <w:szCs w:val="24"/>
              </w:rPr>
            </w:pPr>
            <w:r w:rsidRPr="008D12D6">
              <w:rPr>
                <w:sz w:val="24"/>
                <w:szCs w:val="24"/>
              </w:rPr>
              <w:t>675,9</w:t>
            </w:r>
          </w:p>
        </w:tc>
      </w:tr>
      <w:tr w:rsidR="00E46FDB" w14:paraId="582A4563" w14:textId="77777777" w:rsidTr="00443BED">
        <w:trPr>
          <w:trHeight w:val="315"/>
        </w:trPr>
        <w:tc>
          <w:tcPr>
            <w:tcW w:w="2560" w:type="dxa"/>
            <w:tcBorders>
              <w:top w:val="single" w:sz="4" w:space="0" w:color="auto"/>
              <w:left w:val="single" w:sz="4" w:space="0" w:color="auto"/>
              <w:bottom w:val="single" w:sz="4" w:space="0" w:color="auto"/>
              <w:right w:val="single" w:sz="4" w:space="0" w:color="auto"/>
            </w:tcBorders>
            <w:noWrap/>
            <w:vAlign w:val="bottom"/>
            <w:hideMark/>
          </w:tcPr>
          <w:p w14:paraId="083EB534" w14:textId="77777777" w:rsidR="00E46FDB" w:rsidRDefault="00E46FDB" w:rsidP="00E46FDB">
            <w:pPr>
              <w:ind w:firstLine="0"/>
              <w:jc w:val="center"/>
              <w:rPr>
                <w:b/>
                <w:bCs/>
                <w:sz w:val="24"/>
                <w:szCs w:val="24"/>
              </w:rPr>
            </w:pPr>
            <w:r>
              <w:rPr>
                <w:b/>
                <w:bCs/>
                <w:sz w:val="24"/>
                <w:szCs w:val="24"/>
              </w:rPr>
              <w:lastRenderedPageBreak/>
              <w:t>2 02 40000 00 0000 150</w:t>
            </w:r>
          </w:p>
        </w:tc>
        <w:tc>
          <w:tcPr>
            <w:tcW w:w="3132" w:type="dxa"/>
            <w:tcBorders>
              <w:top w:val="single" w:sz="4" w:space="0" w:color="auto"/>
              <w:left w:val="single" w:sz="4" w:space="0" w:color="auto"/>
              <w:bottom w:val="single" w:sz="4" w:space="0" w:color="auto"/>
              <w:right w:val="single" w:sz="4" w:space="0" w:color="auto"/>
            </w:tcBorders>
            <w:hideMark/>
          </w:tcPr>
          <w:p w14:paraId="68BA31F4" w14:textId="77777777" w:rsidR="00E46FDB" w:rsidRDefault="00E46FDB" w:rsidP="00E46FDB">
            <w:pPr>
              <w:ind w:firstLine="0"/>
              <w:rPr>
                <w:b/>
                <w:bCs/>
                <w:sz w:val="24"/>
                <w:szCs w:val="24"/>
              </w:rPr>
            </w:pPr>
            <w:r>
              <w:rPr>
                <w:b/>
                <w:bCs/>
                <w:sz w:val="24"/>
                <w:szCs w:val="24"/>
              </w:rPr>
              <w:t>2.1.4. Иные межбюджетные трансферты</w:t>
            </w:r>
          </w:p>
        </w:tc>
        <w:tc>
          <w:tcPr>
            <w:tcW w:w="1361" w:type="dxa"/>
            <w:tcBorders>
              <w:top w:val="single" w:sz="4" w:space="0" w:color="auto"/>
              <w:left w:val="single" w:sz="4" w:space="0" w:color="auto"/>
              <w:bottom w:val="single" w:sz="4" w:space="0" w:color="auto"/>
              <w:right w:val="single" w:sz="4" w:space="0" w:color="auto"/>
            </w:tcBorders>
            <w:vAlign w:val="bottom"/>
            <w:hideMark/>
          </w:tcPr>
          <w:p w14:paraId="4A1B41F8" w14:textId="26D8AF4E" w:rsidR="00E46FDB" w:rsidRDefault="00E46FDB" w:rsidP="00E46FDB">
            <w:pPr>
              <w:ind w:firstLine="0"/>
              <w:jc w:val="center"/>
              <w:rPr>
                <w:b/>
                <w:bCs/>
                <w:sz w:val="24"/>
                <w:szCs w:val="24"/>
              </w:rPr>
            </w:pPr>
            <w:r w:rsidRPr="007C7F1A">
              <w:rPr>
                <w:b/>
                <w:sz w:val="24"/>
                <w:szCs w:val="24"/>
              </w:rPr>
              <w:t>82 418,7</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2BEA941" w14:textId="1C985507" w:rsidR="00E46FDB" w:rsidRDefault="00E46FDB" w:rsidP="00E46FDB">
            <w:pPr>
              <w:ind w:firstLine="0"/>
              <w:jc w:val="center"/>
              <w:rPr>
                <w:b/>
                <w:bCs/>
                <w:sz w:val="24"/>
                <w:szCs w:val="24"/>
              </w:rPr>
            </w:pPr>
            <w:r w:rsidRPr="007C7F1A">
              <w:rPr>
                <w:b/>
                <w:sz w:val="24"/>
                <w:szCs w:val="24"/>
              </w:rPr>
              <w:t>4 904,5</w:t>
            </w:r>
          </w:p>
        </w:tc>
        <w:tc>
          <w:tcPr>
            <w:tcW w:w="1356" w:type="dxa"/>
            <w:tcBorders>
              <w:top w:val="single" w:sz="4" w:space="0" w:color="auto"/>
              <w:left w:val="single" w:sz="4" w:space="0" w:color="auto"/>
              <w:bottom w:val="single" w:sz="4" w:space="0" w:color="auto"/>
              <w:right w:val="single" w:sz="4" w:space="0" w:color="auto"/>
            </w:tcBorders>
            <w:vAlign w:val="bottom"/>
            <w:hideMark/>
          </w:tcPr>
          <w:p w14:paraId="376FD424" w14:textId="53B09765" w:rsidR="00E46FDB" w:rsidRDefault="00E46FDB" w:rsidP="00E46FDB">
            <w:pPr>
              <w:ind w:firstLine="0"/>
              <w:jc w:val="center"/>
              <w:rPr>
                <w:b/>
                <w:bCs/>
                <w:sz w:val="24"/>
                <w:szCs w:val="24"/>
              </w:rPr>
            </w:pPr>
            <w:r w:rsidRPr="007C7F1A">
              <w:rPr>
                <w:b/>
                <w:sz w:val="24"/>
                <w:szCs w:val="24"/>
              </w:rPr>
              <w:t>5 907,5</w:t>
            </w:r>
          </w:p>
        </w:tc>
      </w:tr>
      <w:tr w:rsidR="005478FE" w14:paraId="725CB02E" w14:textId="77777777" w:rsidTr="00443BED">
        <w:trPr>
          <w:trHeight w:val="1575"/>
        </w:trPr>
        <w:tc>
          <w:tcPr>
            <w:tcW w:w="2560" w:type="dxa"/>
            <w:tcBorders>
              <w:top w:val="single" w:sz="4" w:space="0" w:color="auto"/>
              <w:left w:val="single" w:sz="4" w:space="0" w:color="auto"/>
              <w:bottom w:val="single" w:sz="4" w:space="0" w:color="auto"/>
              <w:right w:val="single" w:sz="4" w:space="0" w:color="auto"/>
            </w:tcBorders>
            <w:vAlign w:val="bottom"/>
            <w:hideMark/>
          </w:tcPr>
          <w:p w14:paraId="68B4DEC6" w14:textId="77777777" w:rsidR="005478FE" w:rsidRDefault="005478FE" w:rsidP="005478FE">
            <w:pPr>
              <w:ind w:firstLine="0"/>
              <w:jc w:val="center"/>
              <w:rPr>
                <w:sz w:val="24"/>
                <w:szCs w:val="24"/>
              </w:rPr>
            </w:pPr>
            <w:r>
              <w:rPr>
                <w:sz w:val="24"/>
                <w:szCs w:val="24"/>
              </w:rPr>
              <w:t>2 02 45179 14 0110 150</w:t>
            </w:r>
          </w:p>
        </w:tc>
        <w:tc>
          <w:tcPr>
            <w:tcW w:w="3132" w:type="dxa"/>
            <w:tcBorders>
              <w:top w:val="single" w:sz="4" w:space="0" w:color="auto"/>
              <w:left w:val="single" w:sz="4" w:space="0" w:color="auto"/>
              <w:bottom w:val="single" w:sz="4" w:space="0" w:color="auto"/>
              <w:right w:val="single" w:sz="4" w:space="0" w:color="auto"/>
            </w:tcBorders>
            <w:hideMark/>
          </w:tcPr>
          <w:p w14:paraId="7DD33CC6" w14:textId="77777777" w:rsidR="005478FE" w:rsidRDefault="005478FE" w:rsidP="005478FE">
            <w:pPr>
              <w:ind w:right="-108" w:firstLine="0"/>
              <w:rPr>
                <w:sz w:val="24"/>
                <w:szCs w:val="24"/>
              </w:rPr>
            </w:pPr>
            <w:r>
              <w:rPr>
                <w:sz w:val="24"/>
                <w:szCs w:val="24"/>
              </w:rPr>
              <w:t>2.1.4.1. 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1" w:type="dxa"/>
            <w:tcBorders>
              <w:top w:val="single" w:sz="4" w:space="0" w:color="auto"/>
              <w:left w:val="single" w:sz="4" w:space="0" w:color="auto"/>
              <w:bottom w:val="single" w:sz="4" w:space="0" w:color="auto"/>
              <w:right w:val="single" w:sz="4" w:space="0" w:color="auto"/>
            </w:tcBorders>
            <w:vAlign w:val="bottom"/>
            <w:hideMark/>
          </w:tcPr>
          <w:p w14:paraId="2BCF78E2" w14:textId="77777777" w:rsidR="005478FE" w:rsidRDefault="005478FE" w:rsidP="005478FE">
            <w:pPr>
              <w:ind w:firstLine="0"/>
              <w:jc w:val="center"/>
              <w:rPr>
                <w:sz w:val="24"/>
                <w:szCs w:val="24"/>
              </w:rPr>
            </w:pPr>
            <w:r w:rsidRPr="00361146">
              <w:rPr>
                <w:sz w:val="24"/>
                <w:szCs w:val="24"/>
              </w:rPr>
              <w:t>4 611,1</w:t>
            </w:r>
          </w:p>
        </w:tc>
        <w:tc>
          <w:tcPr>
            <w:tcW w:w="1362" w:type="dxa"/>
            <w:tcBorders>
              <w:top w:val="single" w:sz="4" w:space="0" w:color="auto"/>
              <w:left w:val="single" w:sz="4" w:space="0" w:color="auto"/>
              <w:bottom w:val="single" w:sz="4" w:space="0" w:color="auto"/>
              <w:right w:val="single" w:sz="4" w:space="0" w:color="auto"/>
            </w:tcBorders>
            <w:vAlign w:val="bottom"/>
            <w:hideMark/>
          </w:tcPr>
          <w:p w14:paraId="515D40CE" w14:textId="77777777" w:rsidR="005478FE" w:rsidRDefault="005478FE" w:rsidP="005478FE">
            <w:pPr>
              <w:ind w:firstLine="0"/>
              <w:jc w:val="center"/>
              <w:rPr>
                <w:sz w:val="24"/>
                <w:szCs w:val="24"/>
              </w:rPr>
            </w:pPr>
            <w:r w:rsidRPr="00361146">
              <w:rPr>
                <w:sz w:val="24"/>
                <w:szCs w:val="24"/>
              </w:rPr>
              <w:t>4 611,1</w:t>
            </w:r>
          </w:p>
        </w:tc>
        <w:tc>
          <w:tcPr>
            <w:tcW w:w="1356" w:type="dxa"/>
            <w:tcBorders>
              <w:top w:val="single" w:sz="4" w:space="0" w:color="auto"/>
              <w:left w:val="single" w:sz="4" w:space="0" w:color="auto"/>
              <w:bottom w:val="single" w:sz="4" w:space="0" w:color="auto"/>
              <w:right w:val="single" w:sz="4" w:space="0" w:color="auto"/>
            </w:tcBorders>
            <w:vAlign w:val="bottom"/>
            <w:hideMark/>
          </w:tcPr>
          <w:p w14:paraId="018BFC5A" w14:textId="77777777" w:rsidR="005478FE" w:rsidRDefault="005478FE" w:rsidP="005478FE">
            <w:pPr>
              <w:ind w:firstLine="0"/>
              <w:jc w:val="center"/>
              <w:rPr>
                <w:sz w:val="24"/>
                <w:szCs w:val="24"/>
              </w:rPr>
            </w:pPr>
            <w:r w:rsidRPr="00361146">
              <w:rPr>
                <w:bCs/>
                <w:sz w:val="24"/>
                <w:szCs w:val="24"/>
              </w:rPr>
              <w:t>4 296,6</w:t>
            </w:r>
          </w:p>
        </w:tc>
      </w:tr>
      <w:tr w:rsidR="005478FE" w14:paraId="6EF7726F" w14:textId="77777777" w:rsidTr="00443BED">
        <w:trPr>
          <w:trHeight w:val="1127"/>
        </w:trPr>
        <w:tc>
          <w:tcPr>
            <w:tcW w:w="2560" w:type="dxa"/>
            <w:tcBorders>
              <w:top w:val="single" w:sz="4" w:space="0" w:color="auto"/>
              <w:left w:val="single" w:sz="4" w:space="0" w:color="auto"/>
              <w:bottom w:val="single" w:sz="4" w:space="0" w:color="auto"/>
              <w:right w:val="single" w:sz="4" w:space="0" w:color="auto"/>
            </w:tcBorders>
            <w:vAlign w:val="bottom"/>
            <w:hideMark/>
          </w:tcPr>
          <w:p w14:paraId="68DFCA59" w14:textId="77777777" w:rsidR="005478FE" w:rsidRDefault="005478FE" w:rsidP="005478FE">
            <w:pPr>
              <w:ind w:firstLine="0"/>
              <w:jc w:val="center"/>
              <w:rPr>
                <w:sz w:val="24"/>
                <w:szCs w:val="24"/>
              </w:rPr>
            </w:pPr>
            <w:r>
              <w:rPr>
                <w:sz w:val="24"/>
                <w:szCs w:val="24"/>
              </w:rPr>
              <w:t>2 02 45179 14 0220 150</w:t>
            </w:r>
          </w:p>
        </w:tc>
        <w:tc>
          <w:tcPr>
            <w:tcW w:w="3132" w:type="dxa"/>
            <w:tcBorders>
              <w:top w:val="single" w:sz="4" w:space="0" w:color="auto"/>
              <w:left w:val="single" w:sz="4" w:space="0" w:color="auto"/>
              <w:bottom w:val="single" w:sz="4" w:space="0" w:color="auto"/>
              <w:right w:val="single" w:sz="4" w:space="0" w:color="auto"/>
            </w:tcBorders>
            <w:hideMark/>
          </w:tcPr>
          <w:p w14:paraId="6C62A473" w14:textId="77777777" w:rsidR="005478FE" w:rsidRDefault="005478FE" w:rsidP="005478FE">
            <w:pPr>
              <w:ind w:right="-108" w:firstLine="0"/>
              <w:rPr>
                <w:sz w:val="24"/>
                <w:szCs w:val="24"/>
              </w:rPr>
            </w:pPr>
            <w:r>
              <w:rPr>
                <w:sz w:val="24"/>
                <w:szCs w:val="24"/>
              </w:rPr>
              <w:t>2.1.4.2. 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1" w:type="dxa"/>
            <w:tcBorders>
              <w:top w:val="single" w:sz="4" w:space="0" w:color="auto"/>
              <w:left w:val="single" w:sz="4" w:space="0" w:color="auto"/>
              <w:bottom w:val="single" w:sz="4" w:space="0" w:color="auto"/>
              <w:right w:val="single" w:sz="4" w:space="0" w:color="auto"/>
            </w:tcBorders>
            <w:vAlign w:val="bottom"/>
            <w:hideMark/>
          </w:tcPr>
          <w:p w14:paraId="1F4BD41A" w14:textId="77777777" w:rsidR="005478FE" w:rsidRDefault="005478FE" w:rsidP="005478FE">
            <w:pPr>
              <w:ind w:firstLine="0"/>
              <w:jc w:val="center"/>
              <w:rPr>
                <w:sz w:val="24"/>
                <w:szCs w:val="24"/>
              </w:rPr>
            </w:pPr>
            <w:r w:rsidRPr="00B82EC2">
              <w:rPr>
                <w:sz w:val="24"/>
                <w:szCs w:val="24"/>
              </w:rPr>
              <w:t>192,1</w:t>
            </w:r>
          </w:p>
        </w:tc>
        <w:tc>
          <w:tcPr>
            <w:tcW w:w="1362" w:type="dxa"/>
            <w:tcBorders>
              <w:top w:val="single" w:sz="4" w:space="0" w:color="auto"/>
              <w:left w:val="single" w:sz="4" w:space="0" w:color="auto"/>
              <w:bottom w:val="single" w:sz="4" w:space="0" w:color="auto"/>
              <w:right w:val="single" w:sz="4" w:space="0" w:color="auto"/>
            </w:tcBorders>
            <w:vAlign w:val="bottom"/>
            <w:hideMark/>
          </w:tcPr>
          <w:p w14:paraId="3B14BAE5" w14:textId="77777777" w:rsidR="005478FE" w:rsidRDefault="005478FE" w:rsidP="005478FE">
            <w:pPr>
              <w:ind w:firstLine="0"/>
              <w:jc w:val="center"/>
              <w:rPr>
                <w:sz w:val="24"/>
                <w:szCs w:val="24"/>
              </w:rPr>
            </w:pPr>
            <w:r w:rsidRPr="00B82EC2">
              <w:rPr>
                <w:bCs/>
                <w:sz w:val="24"/>
                <w:szCs w:val="24"/>
              </w:rPr>
              <w:t>192,1</w:t>
            </w:r>
          </w:p>
        </w:tc>
        <w:tc>
          <w:tcPr>
            <w:tcW w:w="1356" w:type="dxa"/>
            <w:tcBorders>
              <w:top w:val="single" w:sz="4" w:space="0" w:color="auto"/>
              <w:left w:val="single" w:sz="4" w:space="0" w:color="auto"/>
              <w:bottom w:val="single" w:sz="4" w:space="0" w:color="auto"/>
              <w:right w:val="single" w:sz="4" w:space="0" w:color="auto"/>
            </w:tcBorders>
            <w:vAlign w:val="bottom"/>
            <w:hideMark/>
          </w:tcPr>
          <w:p w14:paraId="2552A7AE" w14:textId="77777777" w:rsidR="005478FE" w:rsidRDefault="005478FE" w:rsidP="005478FE">
            <w:pPr>
              <w:ind w:firstLine="0"/>
              <w:jc w:val="center"/>
              <w:rPr>
                <w:sz w:val="24"/>
                <w:szCs w:val="24"/>
              </w:rPr>
            </w:pPr>
            <w:r w:rsidRPr="00B82EC2">
              <w:rPr>
                <w:bCs/>
                <w:sz w:val="24"/>
                <w:szCs w:val="24"/>
              </w:rPr>
              <w:t>1 509,6</w:t>
            </w:r>
          </w:p>
        </w:tc>
      </w:tr>
      <w:tr w:rsidR="005478FE" w14:paraId="2D9BA3FB"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hideMark/>
          </w:tcPr>
          <w:p w14:paraId="25EDFD51" w14:textId="77777777" w:rsidR="005478FE" w:rsidRDefault="005478FE" w:rsidP="005478FE">
            <w:pPr>
              <w:ind w:firstLine="0"/>
              <w:jc w:val="center"/>
              <w:rPr>
                <w:sz w:val="24"/>
                <w:szCs w:val="24"/>
              </w:rPr>
            </w:pPr>
            <w:r>
              <w:rPr>
                <w:sz w:val="24"/>
                <w:szCs w:val="24"/>
              </w:rPr>
              <w:t>2 02 49999 14 0220 150</w:t>
            </w:r>
          </w:p>
        </w:tc>
        <w:tc>
          <w:tcPr>
            <w:tcW w:w="3132" w:type="dxa"/>
            <w:tcBorders>
              <w:top w:val="single" w:sz="4" w:space="0" w:color="auto"/>
              <w:left w:val="single" w:sz="4" w:space="0" w:color="auto"/>
              <w:bottom w:val="single" w:sz="4" w:space="0" w:color="auto"/>
              <w:right w:val="single" w:sz="4" w:space="0" w:color="auto"/>
            </w:tcBorders>
            <w:hideMark/>
          </w:tcPr>
          <w:p w14:paraId="361BE2F8" w14:textId="77777777" w:rsidR="005478FE" w:rsidRDefault="005478FE" w:rsidP="005478FE">
            <w:pPr>
              <w:ind w:right="-108" w:firstLine="0"/>
              <w:rPr>
                <w:sz w:val="24"/>
                <w:szCs w:val="24"/>
              </w:rPr>
            </w:pPr>
            <w:r>
              <w:rPr>
                <w:sz w:val="24"/>
                <w:szCs w:val="24"/>
              </w:rPr>
              <w:t>2.1.4.3. Иные межбюджетные трансферты на 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1361" w:type="dxa"/>
            <w:tcBorders>
              <w:top w:val="single" w:sz="4" w:space="0" w:color="auto"/>
              <w:left w:val="single" w:sz="4" w:space="0" w:color="auto"/>
              <w:bottom w:val="single" w:sz="4" w:space="0" w:color="auto"/>
              <w:right w:val="single" w:sz="4" w:space="0" w:color="auto"/>
            </w:tcBorders>
            <w:vAlign w:val="bottom"/>
            <w:hideMark/>
          </w:tcPr>
          <w:p w14:paraId="66DF1610" w14:textId="77777777" w:rsidR="005478FE" w:rsidRDefault="005478FE" w:rsidP="005478FE">
            <w:pPr>
              <w:ind w:firstLine="0"/>
              <w:jc w:val="center"/>
              <w:rPr>
                <w:sz w:val="24"/>
                <w:szCs w:val="24"/>
              </w:rPr>
            </w:pPr>
            <w:r>
              <w:rPr>
                <w:sz w:val="24"/>
                <w:szCs w:val="24"/>
              </w:rPr>
              <w:t>101,3</w:t>
            </w:r>
          </w:p>
        </w:tc>
        <w:tc>
          <w:tcPr>
            <w:tcW w:w="1362" w:type="dxa"/>
            <w:tcBorders>
              <w:top w:val="single" w:sz="4" w:space="0" w:color="auto"/>
              <w:left w:val="single" w:sz="4" w:space="0" w:color="auto"/>
              <w:bottom w:val="single" w:sz="4" w:space="0" w:color="auto"/>
              <w:right w:val="single" w:sz="4" w:space="0" w:color="auto"/>
            </w:tcBorders>
            <w:vAlign w:val="bottom"/>
            <w:hideMark/>
          </w:tcPr>
          <w:p w14:paraId="175E5914" w14:textId="77777777" w:rsidR="005478FE" w:rsidRDefault="005478FE" w:rsidP="005478FE">
            <w:pPr>
              <w:ind w:firstLine="0"/>
              <w:jc w:val="center"/>
              <w:rPr>
                <w:sz w:val="24"/>
                <w:szCs w:val="24"/>
              </w:rPr>
            </w:pPr>
            <w:r>
              <w:rPr>
                <w:sz w:val="24"/>
                <w:szCs w:val="24"/>
              </w:rPr>
              <w:t>101,3</w:t>
            </w:r>
          </w:p>
        </w:tc>
        <w:tc>
          <w:tcPr>
            <w:tcW w:w="1356" w:type="dxa"/>
            <w:tcBorders>
              <w:top w:val="single" w:sz="4" w:space="0" w:color="auto"/>
              <w:left w:val="single" w:sz="4" w:space="0" w:color="auto"/>
              <w:bottom w:val="single" w:sz="4" w:space="0" w:color="auto"/>
              <w:right w:val="single" w:sz="4" w:space="0" w:color="auto"/>
            </w:tcBorders>
            <w:vAlign w:val="bottom"/>
            <w:hideMark/>
          </w:tcPr>
          <w:p w14:paraId="198C1202" w14:textId="77777777" w:rsidR="005478FE" w:rsidRDefault="005478FE" w:rsidP="005478FE">
            <w:pPr>
              <w:ind w:firstLine="0"/>
              <w:jc w:val="center"/>
              <w:rPr>
                <w:sz w:val="24"/>
                <w:szCs w:val="24"/>
              </w:rPr>
            </w:pPr>
            <w:r>
              <w:rPr>
                <w:sz w:val="24"/>
                <w:szCs w:val="24"/>
              </w:rPr>
              <w:t>101,3</w:t>
            </w:r>
          </w:p>
        </w:tc>
      </w:tr>
      <w:tr w:rsidR="005478FE" w14:paraId="2133FC76" w14:textId="77777777" w:rsidTr="00443BED">
        <w:trPr>
          <w:trHeight w:val="630"/>
        </w:trPr>
        <w:tc>
          <w:tcPr>
            <w:tcW w:w="2560" w:type="dxa"/>
            <w:tcBorders>
              <w:top w:val="single" w:sz="4" w:space="0" w:color="auto"/>
              <w:left w:val="single" w:sz="4" w:space="0" w:color="auto"/>
              <w:bottom w:val="single" w:sz="4" w:space="0" w:color="auto"/>
              <w:right w:val="single" w:sz="4" w:space="0" w:color="auto"/>
            </w:tcBorders>
            <w:vAlign w:val="bottom"/>
            <w:hideMark/>
          </w:tcPr>
          <w:p w14:paraId="46EE9213" w14:textId="77777777" w:rsidR="005478FE" w:rsidRDefault="005478FE" w:rsidP="005478FE">
            <w:pPr>
              <w:ind w:firstLine="0"/>
              <w:jc w:val="center"/>
              <w:rPr>
                <w:sz w:val="24"/>
                <w:szCs w:val="24"/>
              </w:rPr>
            </w:pPr>
            <w:r>
              <w:rPr>
                <w:sz w:val="24"/>
                <w:szCs w:val="24"/>
              </w:rPr>
              <w:t>2 02 49999 14 0220 150</w:t>
            </w:r>
          </w:p>
        </w:tc>
        <w:tc>
          <w:tcPr>
            <w:tcW w:w="3132" w:type="dxa"/>
            <w:tcBorders>
              <w:top w:val="single" w:sz="4" w:space="0" w:color="auto"/>
              <w:left w:val="single" w:sz="4" w:space="0" w:color="auto"/>
              <w:bottom w:val="single" w:sz="4" w:space="0" w:color="auto"/>
              <w:right w:val="single" w:sz="4" w:space="0" w:color="auto"/>
            </w:tcBorders>
            <w:hideMark/>
          </w:tcPr>
          <w:p w14:paraId="4966BE17" w14:textId="77777777" w:rsidR="005478FE" w:rsidRDefault="005478FE" w:rsidP="005478FE">
            <w:pPr>
              <w:ind w:firstLine="0"/>
              <w:rPr>
                <w:sz w:val="24"/>
                <w:szCs w:val="24"/>
              </w:rPr>
            </w:pPr>
            <w:r>
              <w:rPr>
                <w:sz w:val="24"/>
                <w:szCs w:val="24"/>
              </w:rPr>
              <w:t>2.1.4.4. Иные межбюджетные трансферты на ликвидацию свалок промышленных отходов</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597545F" w14:textId="77777777" w:rsidR="005478FE" w:rsidRDefault="005478FE" w:rsidP="005478FE">
            <w:pPr>
              <w:ind w:firstLine="0"/>
              <w:jc w:val="center"/>
              <w:rPr>
                <w:sz w:val="24"/>
                <w:szCs w:val="24"/>
              </w:rPr>
            </w:pPr>
            <w:r>
              <w:rPr>
                <w:sz w:val="24"/>
                <w:szCs w:val="24"/>
              </w:rPr>
              <w:t>57 199,8</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198C7617" w14:textId="77777777" w:rsidR="005478FE" w:rsidRDefault="005478FE" w:rsidP="005478FE">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3C9AFEF6" w14:textId="77777777" w:rsidR="005478FE" w:rsidRDefault="005478FE" w:rsidP="005478FE">
            <w:pPr>
              <w:ind w:firstLine="0"/>
              <w:jc w:val="center"/>
              <w:rPr>
                <w:sz w:val="24"/>
                <w:szCs w:val="24"/>
              </w:rPr>
            </w:pPr>
            <w:r>
              <w:rPr>
                <w:sz w:val="24"/>
                <w:szCs w:val="24"/>
              </w:rPr>
              <w:t>0,0</w:t>
            </w:r>
          </w:p>
        </w:tc>
      </w:tr>
      <w:tr w:rsidR="005478FE" w14:paraId="7DE824A8"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hideMark/>
          </w:tcPr>
          <w:p w14:paraId="6268ED38" w14:textId="77777777" w:rsidR="005478FE" w:rsidRDefault="005478FE" w:rsidP="005478FE">
            <w:pPr>
              <w:ind w:firstLine="0"/>
              <w:jc w:val="center"/>
              <w:rPr>
                <w:sz w:val="24"/>
                <w:szCs w:val="24"/>
              </w:rPr>
            </w:pPr>
            <w:r>
              <w:rPr>
                <w:sz w:val="24"/>
                <w:szCs w:val="24"/>
              </w:rPr>
              <w:t>2 02 49999 14 0220 150</w:t>
            </w:r>
          </w:p>
        </w:tc>
        <w:tc>
          <w:tcPr>
            <w:tcW w:w="3132" w:type="dxa"/>
            <w:tcBorders>
              <w:top w:val="single" w:sz="4" w:space="0" w:color="auto"/>
              <w:left w:val="single" w:sz="4" w:space="0" w:color="auto"/>
              <w:bottom w:val="single" w:sz="4" w:space="0" w:color="auto"/>
              <w:right w:val="single" w:sz="4" w:space="0" w:color="auto"/>
            </w:tcBorders>
            <w:hideMark/>
          </w:tcPr>
          <w:p w14:paraId="6E615994" w14:textId="77777777" w:rsidR="005478FE" w:rsidRDefault="005478FE" w:rsidP="005478FE">
            <w:pPr>
              <w:ind w:firstLine="0"/>
              <w:rPr>
                <w:sz w:val="24"/>
                <w:szCs w:val="24"/>
              </w:rPr>
            </w:pPr>
            <w:r>
              <w:rPr>
                <w:sz w:val="24"/>
                <w:szCs w:val="24"/>
              </w:rPr>
              <w:t>2.1.4.5. Иные межбюджетные трансферты на погашение задолженности ресурсоснабжающих организаций по заключенным мировым соглашениям и соглашениям о реструктуризации</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27B6739C" w14:textId="77777777" w:rsidR="005478FE" w:rsidRDefault="005478FE" w:rsidP="005478FE">
            <w:pPr>
              <w:ind w:firstLine="0"/>
              <w:jc w:val="center"/>
              <w:rPr>
                <w:sz w:val="24"/>
                <w:szCs w:val="24"/>
              </w:rPr>
            </w:pPr>
            <w:r>
              <w:rPr>
                <w:sz w:val="24"/>
                <w:szCs w:val="24"/>
              </w:rPr>
              <w:t>570,0</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1D7DF06E" w14:textId="77777777" w:rsidR="005478FE" w:rsidRDefault="005478FE" w:rsidP="005478FE">
            <w:pPr>
              <w:ind w:firstLine="0"/>
              <w:jc w:val="center"/>
              <w:rPr>
                <w:sz w:val="24"/>
                <w:szCs w:val="24"/>
              </w:rPr>
            </w:pPr>
            <w:r>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037D6DC1" w14:textId="77777777" w:rsidR="005478FE" w:rsidRDefault="005478FE" w:rsidP="005478FE">
            <w:pPr>
              <w:ind w:firstLine="0"/>
              <w:jc w:val="center"/>
              <w:rPr>
                <w:sz w:val="24"/>
                <w:szCs w:val="24"/>
              </w:rPr>
            </w:pPr>
            <w:r>
              <w:rPr>
                <w:sz w:val="24"/>
                <w:szCs w:val="24"/>
              </w:rPr>
              <w:t>0,0</w:t>
            </w:r>
          </w:p>
        </w:tc>
      </w:tr>
      <w:tr w:rsidR="00E46FDB" w14:paraId="541B04A8" w14:textId="77777777" w:rsidTr="00EA6528">
        <w:trPr>
          <w:trHeight w:val="1107"/>
        </w:trPr>
        <w:tc>
          <w:tcPr>
            <w:tcW w:w="2560" w:type="dxa"/>
            <w:tcBorders>
              <w:top w:val="single" w:sz="4" w:space="0" w:color="auto"/>
              <w:left w:val="single" w:sz="4" w:space="0" w:color="auto"/>
              <w:bottom w:val="single" w:sz="4" w:space="0" w:color="auto"/>
              <w:right w:val="single" w:sz="4" w:space="0" w:color="auto"/>
            </w:tcBorders>
            <w:vAlign w:val="bottom"/>
          </w:tcPr>
          <w:p w14:paraId="50F8C4BA" w14:textId="42CB577F" w:rsidR="00E46FDB" w:rsidRPr="00E65B52" w:rsidRDefault="00E46FDB" w:rsidP="00E46FDB">
            <w:pPr>
              <w:ind w:firstLine="0"/>
              <w:jc w:val="center"/>
              <w:rPr>
                <w:b/>
                <w:sz w:val="24"/>
                <w:szCs w:val="24"/>
              </w:rPr>
            </w:pPr>
            <w:r w:rsidRPr="007B0C5D">
              <w:rPr>
                <w:sz w:val="24"/>
                <w:szCs w:val="24"/>
              </w:rPr>
              <w:lastRenderedPageBreak/>
              <w:t>2 02 49999 14 0220 150</w:t>
            </w:r>
          </w:p>
        </w:tc>
        <w:tc>
          <w:tcPr>
            <w:tcW w:w="3132" w:type="dxa"/>
            <w:tcBorders>
              <w:top w:val="single" w:sz="4" w:space="0" w:color="auto"/>
              <w:left w:val="single" w:sz="4" w:space="0" w:color="auto"/>
              <w:bottom w:val="single" w:sz="4" w:space="0" w:color="auto"/>
              <w:right w:val="single" w:sz="4" w:space="0" w:color="auto"/>
            </w:tcBorders>
          </w:tcPr>
          <w:p w14:paraId="72A00203" w14:textId="0DE8702B" w:rsidR="00E46FDB" w:rsidRPr="00E65B52" w:rsidRDefault="00E46FDB" w:rsidP="00E46FDB">
            <w:pPr>
              <w:ind w:firstLine="0"/>
              <w:rPr>
                <w:b/>
                <w:sz w:val="24"/>
                <w:szCs w:val="24"/>
              </w:rPr>
            </w:pPr>
            <w:r w:rsidRPr="007B0C5D">
              <w:rPr>
                <w:sz w:val="24"/>
                <w:szCs w:val="24"/>
              </w:rPr>
              <w:t>2.1.4.6. Иные межбюджетные трансферты из фонда на поддержку территорий</w:t>
            </w:r>
          </w:p>
        </w:tc>
        <w:tc>
          <w:tcPr>
            <w:tcW w:w="1361" w:type="dxa"/>
            <w:tcBorders>
              <w:top w:val="single" w:sz="4" w:space="0" w:color="auto"/>
              <w:left w:val="single" w:sz="4" w:space="0" w:color="auto"/>
              <w:bottom w:val="single" w:sz="4" w:space="0" w:color="auto"/>
              <w:right w:val="single" w:sz="4" w:space="0" w:color="auto"/>
            </w:tcBorders>
            <w:noWrap/>
            <w:vAlign w:val="bottom"/>
          </w:tcPr>
          <w:p w14:paraId="7F7A2340" w14:textId="20DDE8BD" w:rsidR="00E46FDB" w:rsidRDefault="00E46FDB" w:rsidP="00E46FDB">
            <w:pPr>
              <w:ind w:firstLine="0"/>
              <w:jc w:val="center"/>
              <w:rPr>
                <w:b/>
                <w:sz w:val="24"/>
                <w:szCs w:val="24"/>
              </w:rPr>
            </w:pPr>
            <w:r w:rsidRPr="00A1707B">
              <w:rPr>
                <w:sz w:val="24"/>
                <w:szCs w:val="24"/>
              </w:rPr>
              <w:t>918,8</w:t>
            </w:r>
          </w:p>
        </w:tc>
        <w:tc>
          <w:tcPr>
            <w:tcW w:w="1362" w:type="dxa"/>
            <w:tcBorders>
              <w:top w:val="single" w:sz="4" w:space="0" w:color="auto"/>
              <w:left w:val="single" w:sz="4" w:space="0" w:color="auto"/>
              <w:bottom w:val="single" w:sz="4" w:space="0" w:color="auto"/>
              <w:right w:val="single" w:sz="4" w:space="0" w:color="auto"/>
            </w:tcBorders>
            <w:noWrap/>
            <w:vAlign w:val="bottom"/>
          </w:tcPr>
          <w:p w14:paraId="0BA73953" w14:textId="4A4C474B" w:rsidR="00E46FDB" w:rsidRPr="00BA3497" w:rsidRDefault="00E46FDB" w:rsidP="00E46FDB">
            <w:pPr>
              <w:ind w:firstLine="0"/>
              <w:jc w:val="center"/>
              <w:rPr>
                <w:b/>
                <w:bCs/>
                <w:sz w:val="24"/>
                <w:szCs w:val="24"/>
              </w:rPr>
            </w:pPr>
            <w:r w:rsidRPr="00A1707B">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294EEE5C" w14:textId="240DC8BD" w:rsidR="00E46FDB" w:rsidRPr="00BA3497" w:rsidRDefault="00E46FDB" w:rsidP="00E46FDB">
            <w:pPr>
              <w:ind w:firstLine="0"/>
              <w:jc w:val="center"/>
              <w:rPr>
                <w:b/>
                <w:bCs/>
                <w:sz w:val="24"/>
                <w:szCs w:val="24"/>
              </w:rPr>
            </w:pPr>
            <w:r w:rsidRPr="00A1707B">
              <w:rPr>
                <w:sz w:val="24"/>
                <w:szCs w:val="24"/>
              </w:rPr>
              <w:t>0,0</w:t>
            </w:r>
          </w:p>
        </w:tc>
      </w:tr>
      <w:tr w:rsidR="00E46FDB" w14:paraId="2A544C4E" w14:textId="77777777" w:rsidTr="007C49A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6669734C" w14:textId="6351A25A" w:rsidR="00E46FDB" w:rsidRPr="00E65B52" w:rsidRDefault="00E46FDB" w:rsidP="00E46FDB">
            <w:pPr>
              <w:ind w:firstLine="0"/>
              <w:jc w:val="center"/>
              <w:rPr>
                <w:b/>
                <w:sz w:val="24"/>
                <w:szCs w:val="24"/>
              </w:rPr>
            </w:pPr>
            <w:r w:rsidRPr="00A1707B">
              <w:rPr>
                <w:sz w:val="24"/>
                <w:szCs w:val="24"/>
              </w:rPr>
              <w:t>2 02 49999 14 0220 150</w:t>
            </w:r>
          </w:p>
        </w:tc>
        <w:tc>
          <w:tcPr>
            <w:tcW w:w="3132" w:type="dxa"/>
            <w:tcBorders>
              <w:top w:val="single" w:sz="4" w:space="0" w:color="auto"/>
              <w:left w:val="single" w:sz="4" w:space="0" w:color="auto"/>
              <w:bottom w:val="single" w:sz="4" w:space="0" w:color="auto"/>
              <w:right w:val="single" w:sz="4" w:space="0" w:color="auto"/>
            </w:tcBorders>
          </w:tcPr>
          <w:p w14:paraId="76792650" w14:textId="4DCE4238" w:rsidR="00E46FDB" w:rsidRPr="00E65B52" w:rsidRDefault="00E46FDB" w:rsidP="00E46FDB">
            <w:pPr>
              <w:ind w:firstLine="0"/>
              <w:rPr>
                <w:b/>
                <w:sz w:val="24"/>
                <w:szCs w:val="24"/>
              </w:rPr>
            </w:pPr>
            <w:r w:rsidRPr="00A1707B">
              <w:rPr>
                <w:sz w:val="24"/>
                <w:szCs w:val="24"/>
              </w:rPr>
              <w:t>2.1.4.7. Иные межбюджетные трансферты на реализацию социально-значимых мероприятий в рамках решения вопросов местного значения</w:t>
            </w:r>
          </w:p>
        </w:tc>
        <w:tc>
          <w:tcPr>
            <w:tcW w:w="1361" w:type="dxa"/>
            <w:tcBorders>
              <w:top w:val="single" w:sz="4" w:space="0" w:color="auto"/>
              <w:left w:val="single" w:sz="4" w:space="0" w:color="auto"/>
              <w:bottom w:val="single" w:sz="4" w:space="0" w:color="auto"/>
              <w:right w:val="single" w:sz="4" w:space="0" w:color="auto"/>
            </w:tcBorders>
            <w:noWrap/>
            <w:vAlign w:val="bottom"/>
          </w:tcPr>
          <w:p w14:paraId="20BFC6FF" w14:textId="7CCF2AEB" w:rsidR="00E46FDB" w:rsidRDefault="00E46FDB" w:rsidP="00E46FDB">
            <w:pPr>
              <w:ind w:firstLine="0"/>
              <w:jc w:val="center"/>
              <w:rPr>
                <w:b/>
                <w:sz w:val="24"/>
                <w:szCs w:val="24"/>
              </w:rPr>
            </w:pPr>
            <w:r w:rsidRPr="00A1707B">
              <w:rPr>
                <w:sz w:val="24"/>
                <w:szCs w:val="24"/>
              </w:rPr>
              <w:t>11 000,0</w:t>
            </w:r>
          </w:p>
        </w:tc>
        <w:tc>
          <w:tcPr>
            <w:tcW w:w="1362" w:type="dxa"/>
            <w:tcBorders>
              <w:top w:val="single" w:sz="4" w:space="0" w:color="auto"/>
              <w:left w:val="single" w:sz="4" w:space="0" w:color="auto"/>
              <w:bottom w:val="single" w:sz="4" w:space="0" w:color="auto"/>
              <w:right w:val="single" w:sz="4" w:space="0" w:color="auto"/>
            </w:tcBorders>
            <w:noWrap/>
            <w:vAlign w:val="bottom"/>
          </w:tcPr>
          <w:p w14:paraId="7841E8E5" w14:textId="32AE6BA3" w:rsidR="00E46FDB" w:rsidRPr="00BA3497" w:rsidRDefault="00E46FDB" w:rsidP="00E46FDB">
            <w:pPr>
              <w:ind w:firstLine="0"/>
              <w:jc w:val="center"/>
              <w:rPr>
                <w:b/>
                <w:bCs/>
                <w:sz w:val="24"/>
                <w:szCs w:val="24"/>
              </w:rPr>
            </w:pPr>
            <w:r w:rsidRPr="00A1707B">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1390853E" w14:textId="68642634" w:rsidR="00E46FDB" w:rsidRPr="00BA3497" w:rsidRDefault="00E46FDB" w:rsidP="00E46FDB">
            <w:pPr>
              <w:ind w:firstLine="0"/>
              <w:jc w:val="center"/>
              <w:rPr>
                <w:b/>
                <w:bCs/>
                <w:sz w:val="24"/>
                <w:szCs w:val="24"/>
              </w:rPr>
            </w:pPr>
            <w:r w:rsidRPr="00A1707B">
              <w:rPr>
                <w:sz w:val="24"/>
                <w:szCs w:val="24"/>
              </w:rPr>
              <w:t>0,0</w:t>
            </w:r>
          </w:p>
        </w:tc>
      </w:tr>
      <w:tr w:rsidR="00E46FDB" w14:paraId="0DA009E4" w14:textId="77777777" w:rsidTr="007C49A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7F000953" w14:textId="651A787F" w:rsidR="00E46FDB" w:rsidRPr="00E65B52" w:rsidRDefault="00E46FDB" w:rsidP="00E46FDB">
            <w:pPr>
              <w:ind w:firstLine="0"/>
              <w:jc w:val="center"/>
              <w:rPr>
                <w:b/>
                <w:sz w:val="24"/>
                <w:szCs w:val="24"/>
              </w:rPr>
            </w:pPr>
            <w:r w:rsidRPr="00A1707B">
              <w:rPr>
                <w:sz w:val="24"/>
                <w:szCs w:val="24"/>
              </w:rPr>
              <w:t>2 02 49999 14 0220 150</w:t>
            </w:r>
          </w:p>
        </w:tc>
        <w:tc>
          <w:tcPr>
            <w:tcW w:w="3132" w:type="dxa"/>
            <w:tcBorders>
              <w:top w:val="single" w:sz="4" w:space="0" w:color="auto"/>
              <w:left w:val="single" w:sz="4" w:space="0" w:color="auto"/>
              <w:bottom w:val="single" w:sz="4" w:space="0" w:color="auto"/>
              <w:right w:val="single" w:sz="4" w:space="0" w:color="auto"/>
            </w:tcBorders>
          </w:tcPr>
          <w:p w14:paraId="3F72AFCF" w14:textId="438D97A6" w:rsidR="00E46FDB" w:rsidRPr="00E65B52" w:rsidRDefault="00E46FDB" w:rsidP="00E46FDB">
            <w:pPr>
              <w:ind w:firstLine="0"/>
              <w:rPr>
                <w:b/>
                <w:sz w:val="24"/>
                <w:szCs w:val="24"/>
              </w:rPr>
            </w:pPr>
            <w:r w:rsidRPr="00A1707B">
              <w:rPr>
                <w:sz w:val="24"/>
                <w:szCs w:val="24"/>
              </w:rPr>
              <w:t>2.1.4.8. Иные межбюджетные трансферты на финансовое обеспечение функционирования специализированных классов (кружков) на базе общеобразовательных организаций в целях реализации образовательных процессов по разработке, производству и эксплуатации беспилотных авиационных систем</w:t>
            </w:r>
          </w:p>
        </w:tc>
        <w:tc>
          <w:tcPr>
            <w:tcW w:w="1361" w:type="dxa"/>
            <w:tcBorders>
              <w:top w:val="single" w:sz="4" w:space="0" w:color="auto"/>
              <w:left w:val="single" w:sz="4" w:space="0" w:color="auto"/>
              <w:bottom w:val="single" w:sz="4" w:space="0" w:color="auto"/>
              <w:right w:val="single" w:sz="4" w:space="0" w:color="auto"/>
            </w:tcBorders>
            <w:noWrap/>
            <w:vAlign w:val="bottom"/>
          </w:tcPr>
          <w:p w14:paraId="2DCF7F60" w14:textId="29FF8A48" w:rsidR="00E46FDB" w:rsidRDefault="00E46FDB" w:rsidP="00E46FDB">
            <w:pPr>
              <w:ind w:firstLine="0"/>
              <w:jc w:val="center"/>
              <w:rPr>
                <w:b/>
                <w:sz w:val="24"/>
                <w:szCs w:val="24"/>
              </w:rPr>
            </w:pPr>
            <w:r w:rsidRPr="00A1707B">
              <w:rPr>
                <w:sz w:val="24"/>
                <w:szCs w:val="24"/>
              </w:rPr>
              <w:t>4 713,6</w:t>
            </w:r>
          </w:p>
        </w:tc>
        <w:tc>
          <w:tcPr>
            <w:tcW w:w="1362" w:type="dxa"/>
            <w:tcBorders>
              <w:top w:val="single" w:sz="4" w:space="0" w:color="auto"/>
              <w:left w:val="single" w:sz="4" w:space="0" w:color="auto"/>
              <w:bottom w:val="single" w:sz="4" w:space="0" w:color="auto"/>
              <w:right w:val="single" w:sz="4" w:space="0" w:color="auto"/>
            </w:tcBorders>
            <w:noWrap/>
            <w:vAlign w:val="bottom"/>
          </w:tcPr>
          <w:p w14:paraId="0C56644A" w14:textId="4B68B0DD" w:rsidR="00E46FDB" w:rsidRPr="00BA3497" w:rsidRDefault="00E46FDB" w:rsidP="00E46FDB">
            <w:pPr>
              <w:ind w:firstLine="0"/>
              <w:jc w:val="center"/>
              <w:rPr>
                <w:b/>
                <w:bCs/>
                <w:sz w:val="24"/>
                <w:szCs w:val="24"/>
              </w:rPr>
            </w:pPr>
            <w:r w:rsidRPr="00A1707B">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69521943" w14:textId="0A55FDC8" w:rsidR="00E46FDB" w:rsidRPr="00BA3497" w:rsidRDefault="00E46FDB" w:rsidP="00E46FDB">
            <w:pPr>
              <w:ind w:firstLine="0"/>
              <w:jc w:val="center"/>
              <w:rPr>
                <w:b/>
                <w:bCs/>
                <w:sz w:val="24"/>
                <w:szCs w:val="24"/>
              </w:rPr>
            </w:pPr>
            <w:r w:rsidRPr="00A1707B">
              <w:rPr>
                <w:sz w:val="24"/>
                <w:szCs w:val="24"/>
              </w:rPr>
              <w:t>0,0</w:t>
            </w:r>
          </w:p>
        </w:tc>
      </w:tr>
      <w:tr w:rsidR="00E46FDB" w14:paraId="5256786C" w14:textId="77777777" w:rsidTr="007C49A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4FA82E8B" w14:textId="1FF59FED" w:rsidR="00E46FDB" w:rsidRPr="00E65B52" w:rsidRDefault="00E46FDB" w:rsidP="00E46FDB">
            <w:pPr>
              <w:ind w:firstLine="0"/>
              <w:jc w:val="center"/>
              <w:rPr>
                <w:b/>
                <w:sz w:val="24"/>
                <w:szCs w:val="24"/>
              </w:rPr>
            </w:pPr>
            <w:r w:rsidRPr="00A1707B">
              <w:rPr>
                <w:sz w:val="24"/>
                <w:szCs w:val="24"/>
              </w:rPr>
              <w:t>2 02 49999 14 0220 150</w:t>
            </w:r>
          </w:p>
        </w:tc>
        <w:tc>
          <w:tcPr>
            <w:tcW w:w="3132" w:type="dxa"/>
            <w:tcBorders>
              <w:top w:val="single" w:sz="4" w:space="0" w:color="auto"/>
              <w:left w:val="single" w:sz="4" w:space="0" w:color="auto"/>
              <w:bottom w:val="single" w:sz="4" w:space="0" w:color="auto"/>
              <w:right w:val="single" w:sz="4" w:space="0" w:color="auto"/>
            </w:tcBorders>
          </w:tcPr>
          <w:p w14:paraId="020E659D" w14:textId="2D04F867" w:rsidR="00E46FDB" w:rsidRPr="00E65B52" w:rsidRDefault="00E46FDB" w:rsidP="00E46FDB">
            <w:pPr>
              <w:ind w:firstLine="0"/>
              <w:rPr>
                <w:b/>
                <w:sz w:val="24"/>
                <w:szCs w:val="24"/>
              </w:rPr>
            </w:pPr>
            <w:r w:rsidRPr="00A1707B">
              <w:rPr>
                <w:sz w:val="24"/>
                <w:szCs w:val="24"/>
              </w:rPr>
              <w:t>2.1.4.9. Иные межбюджетные трансферты на финансовое обеспечение деятельности центров образования цифр</w:t>
            </w:r>
            <w:r>
              <w:rPr>
                <w:sz w:val="24"/>
                <w:szCs w:val="24"/>
              </w:rPr>
              <w:t>ового и гуманитарного профилей «</w:t>
            </w:r>
            <w:r w:rsidRPr="00A1707B">
              <w:rPr>
                <w:sz w:val="24"/>
                <w:szCs w:val="24"/>
              </w:rPr>
              <w:t>Точка роста</w:t>
            </w:r>
            <w:r>
              <w:rPr>
                <w:sz w:val="24"/>
                <w:szCs w:val="24"/>
              </w:rPr>
              <w:t>»</w:t>
            </w:r>
          </w:p>
        </w:tc>
        <w:tc>
          <w:tcPr>
            <w:tcW w:w="1361" w:type="dxa"/>
            <w:tcBorders>
              <w:top w:val="single" w:sz="4" w:space="0" w:color="auto"/>
              <w:left w:val="single" w:sz="4" w:space="0" w:color="auto"/>
              <w:bottom w:val="single" w:sz="4" w:space="0" w:color="auto"/>
              <w:right w:val="single" w:sz="4" w:space="0" w:color="auto"/>
            </w:tcBorders>
            <w:noWrap/>
            <w:vAlign w:val="bottom"/>
          </w:tcPr>
          <w:p w14:paraId="7D5CE6B6" w14:textId="32BA4ED3" w:rsidR="00E46FDB" w:rsidRDefault="00E46FDB" w:rsidP="00E46FDB">
            <w:pPr>
              <w:ind w:firstLine="0"/>
              <w:jc w:val="center"/>
              <w:rPr>
                <w:b/>
                <w:sz w:val="24"/>
                <w:szCs w:val="24"/>
              </w:rPr>
            </w:pPr>
            <w:r w:rsidRPr="00A1707B">
              <w:rPr>
                <w:sz w:val="24"/>
                <w:szCs w:val="24"/>
              </w:rPr>
              <w:t>3 112,0</w:t>
            </w:r>
          </w:p>
        </w:tc>
        <w:tc>
          <w:tcPr>
            <w:tcW w:w="1362" w:type="dxa"/>
            <w:tcBorders>
              <w:top w:val="single" w:sz="4" w:space="0" w:color="auto"/>
              <w:left w:val="single" w:sz="4" w:space="0" w:color="auto"/>
              <w:bottom w:val="single" w:sz="4" w:space="0" w:color="auto"/>
              <w:right w:val="single" w:sz="4" w:space="0" w:color="auto"/>
            </w:tcBorders>
            <w:noWrap/>
            <w:vAlign w:val="bottom"/>
          </w:tcPr>
          <w:p w14:paraId="700BDA8A" w14:textId="306ED277" w:rsidR="00E46FDB" w:rsidRPr="00BA3497" w:rsidRDefault="00E46FDB" w:rsidP="00E46FDB">
            <w:pPr>
              <w:ind w:firstLine="0"/>
              <w:jc w:val="center"/>
              <w:rPr>
                <w:b/>
                <w:bCs/>
                <w:sz w:val="24"/>
                <w:szCs w:val="24"/>
              </w:rPr>
            </w:pPr>
            <w:r w:rsidRPr="00A1707B">
              <w:rPr>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11CBCBCF" w14:textId="268CE298" w:rsidR="00E46FDB" w:rsidRPr="00BA3497" w:rsidRDefault="00E46FDB" w:rsidP="00E46FDB">
            <w:pPr>
              <w:ind w:firstLine="0"/>
              <w:jc w:val="center"/>
              <w:rPr>
                <w:b/>
                <w:bCs/>
                <w:sz w:val="24"/>
                <w:szCs w:val="24"/>
              </w:rPr>
            </w:pPr>
            <w:r w:rsidRPr="00A1707B">
              <w:rPr>
                <w:sz w:val="24"/>
                <w:szCs w:val="24"/>
              </w:rPr>
              <w:t>0,0</w:t>
            </w:r>
          </w:p>
        </w:tc>
      </w:tr>
      <w:tr w:rsidR="00E46FDB" w14:paraId="111AE760" w14:textId="77777777" w:rsidTr="007C49A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4DD32CED" w14:textId="11550477" w:rsidR="00E46FDB" w:rsidRDefault="00E46FDB" w:rsidP="00E46FDB">
            <w:pPr>
              <w:ind w:firstLine="0"/>
              <w:jc w:val="center"/>
              <w:rPr>
                <w:sz w:val="24"/>
                <w:szCs w:val="24"/>
              </w:rPr>
            </w:pPr>
            <w:r w:rsidRPr="00E65B52">
              <w:rPr>
                <w:b/>
                <w:sz w:val="24"/>
                <w:szCs w:val="24"/>
              </w:rPr>
              <w:t>2 19 00000 00 0000 000</w:t>
            </w:r>
          </w:p>
        </w:tc>
        <w:tc>
          <w:tcPr>
            <w:tcW w:w="3132" w:type="dxa"/>
            <w:tcBorders>
              <w:top w:val="single" w:sz="4" w:space="0" w:color="auto"/>
              <w:left w:val="single" w:sz="4" w:space="0" w:color="auto"/>
              <w:bottom w:val="single" w:sz="4" w:space="0" w:color="auto"/>
              <w:right w:val="single" w:sz="4" w:space="0" w:color="auto"/>
            </w:tcBorders>
          </w:tcPr>
          <w:p w14:paraId="396F6F84" w14:textId="59EF943E" w:rsidR="00E46FDB" w:rsidRDefault="00E46FDB" w:rsidP="00E46FDB">
            <w:pPr>
              <w:ind w:firstLine="0"/>
              <w:rPr>
                <w:sz w:val="24"/>
                <w:szCs w:val="24"/>
              </w:rPr>
            </w:pPr>
            <w:r w:rsidRPr="00E65B52">
              <w:rPr>
                <w:b/>
                <w:sz w:val="24"/>
                <w:szCs w:val="24"/>
              </w:rPr>
              <w:t xml:space="preserve">2.2. Возврат  остатков субсидий, субвенций и иных межбюджетных трансфертов, имеющих целевое назначение, прошлых лет </w:t>
            </w:r>
          </w:p>
        </w:tc>
        <w:tc>
          <w:tcPr>
            <w:tcW w:w="1361" w:type="dxa"/>
            <w:tcBorders>
              <w:top w:val="single" w:sz="4" w:space="0" w:color="auto"/>
              <w:left w:val="single" w:sz="4" w:space="0" w:color="auto"/>
              <w:bottom w:val="single" w:sz="4" w:space="0" w:color="auto"/>
              <w:right w:val="single" w:sz="4" w:space="0" w:color="auto"/>
            </w:tcBorders>
            <w:noWrap/>
            <w:vAlign w:val="bottom"/>
          </w:tcPr>
          <w:p w14:paraId="70A65415" w14:textId="77777777" w:rsidR="00E46FDB" w:rsidRPr="00F22D30" w:rsidRDefault="00E46FDB" w:rsidP="00E46FDB">
            <w:pPr>
              <w:ind w:firstLine="0"/>
              <w:rPr>
                <w:b/>
                <w:sz w:val="24"/>
                <w:szCs w:val="24"/>
              </w:rPr>
            </w:pPr>
          </w:p>
          <w:p w14:paraId="37F48A36" w14:textId="77777777" w:rsidR="00E46FDB" w:rsidRPr="00F22D30" w:rsidRDefault="00E46FDB" w:rsidP="00E46FDB">
            <w:pPr>
              <w:ind w:firstLine="0"/>
              <w:rPr>
                <w:b/>
                <w:sz w:val="24"/>
                <w:szCs w:val="24"/>
              </w:rPr>
            </w:pPr>
            <w:r w:rsidRPr="00F22D30">
              <w:rPr>
                <w:b/>
                <w:sz w:val="24"/>
                <w:szCs w:val="24"/>
              </w:rPr>
              <w:t xml:space="preserve"> </w:t>
            </w:r>
          </w:p>
          <w:p w14:paraId="3B6718B4" w14:textId="77777777" w:rsidR="00E46FDB" w:rsidRPr="00F22D30" w:rsidRDefault="00E46FDB" w:rsidP="00E46FDB">
            <w:pPr>
              <w:ind w:firstLine="0"/>
              <w:rPr>
                <w:b/>
                <w:sz w:val="24"/>
                <w:szCs w:val="24"/>
              </w:rPr>
            </w:pPr>
          </w:p>
          <w:p w14:paraId="7D2B781F" w14:textId="77777777" w:rsidR="00E46FDB" w:rsidRPr="00F22D30" w:rsidRDefault="00E46FDB" w:rsidP="00E46FDB">
            <w:pPr>
              <w:ind w:firstLine="0"/>
              <w:rPr>
                <w:b/>
                <w:sz w:val="24"/>
                <w:szCs w:val="24"/>
              </w:rPr>
            </w:pPr>
          </w:p>
          <w:p w14:paraId="07AC2916" w14:textId="77777777" w:rsidR="00E46FDB" w:rsidRPr="00F22D30" w:rsidRDefault="00E46FDB" w:rsidP="00E46FDB">
            <w:pPr>
              <w:ind w:firstLine="0"/>
              <w:rPr>
                <w:b/>
                <w:sz w:val="24"/>
                <w:szCs w:val="24"/>
              </w:rPr>
            </w:pPr>
          </w:p>
          <w:p w14:paraId="5E8563A4" w14:textId="72B0F327" w:rsidR="00E46FDB" w:rsidRDefault="00E46FDB" w:rsidP="00E46FDB">
            <w:pPr>
              <w:ind w:firstLine="0"/>
              <w:jc w:val="center"/>
              <w:rPr>
                <w:sz w:val="24"/>
                <w:szCs w:val="24"/>
              </w:rPr>
            </w:pPr>
            <w:r w:rsidRPr="00F22D30">
              <w:rPr>
                <w:b/>
                <w:sz w:val="24"/>
                <w:szCs w:val="24"/>
              </w:rPr>
              <w:t>-43 134,4</w:t>
            </w:r>
          </w:p>
        </w:tc>
        <w:tc>
          <w:tcPr>
            <w:tcW w:w="1362" w:type="dxa"/>
            <w:tcBorders>
              <w:top w:val="single" w:sz="4" w:space="0" w:color="auto"/>
              <w:left w:val="single" w:sz="4" w:space="0" w:color="auto"/>
              <w:bottom w:val="single" w:sz="4" w:space="0" w:color="auto"/>
              <w:right w:val="single" w:sz="4" w:space="0" w:color="auto"/>
            </w:tcBorders>
            <w:noWrap/>
            <w:vAlign w:val="bottom"/>
          </w:tcPr>
          <w:p w14:paraId="3E4C6624" w14:textId="36D599D0" w:rsidR="00E46FDB" w:rsidRDefault="00E46FDB" w:rsidP="00E46FDB">
            <w:pPr>
              <w:ind w:firstLine="0"/>
              <w:jc w:val="center"/>
              <w:rPr>
                <w:sz w:val="24"/>
                <w:szCs w:val="24"/>
              </w:rPr>
            </w:pPr>
            <w:r w:rsidRPr="00F22D30">
              <w:rPr>
                <w:b/>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13F74B92" w14:textId="695CD4C5" w:rsidR="00E46FDB" w:rsidRDefault="00E46FDB" w:rsidP="00E46FDB">
            <w:pPr>
              <w:ind w:firstLine="0"/>
              <w:jc w:val="center"/>
              <w:rPr>
                <w:sz w:val="24"/>
                <w:szCs w:val="24"/>
              </w:rPr>
            </w:pPr>
            <w:r w:rsidRPr="00F22D30">
              <w:rPr>
                <w:b/>
                <w:bCs/>
                <w:sz w:val="24"/>
                <w:szCs w:val="24"/>
              </w:rPr>
              <w:t>0,0</w:t>
            </w:r>
          </w:p>
        </w:tc>
      </w:tr>
      <w:tr w:rsidR="00E46FDB" w14:paraId="1F5BD912"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502AFE5A" w14:textId="32A19185" w:rsidR="00E46FDB" w:rsidRDefault="00E46FDB" w:rsidP="00E46FDB">
            <w:pPr>
              <w:ind w:firstLine="0"/>
              <w:jc w:val="center"/>
              <w:rPr>
                <w:sz w:val="24"/>
                <w:szCs w:val="24"/>
              </w:rPr>
            </w:pPr>
            <w:r w:rsidRPr="00E65B52">
              <w:rPr>
                <w:sz w:val="24"/>
                <w:szCs w:val="24"/>
              </w:rPr>
              <w:t>2 19 60010 14 0000 150</w:t>
            </w:r>
          </w:p>
        </w:tc>
        <w:tc>
          <w:tcPr>
            <w:tcW w:w="3132" w:type="dxa"/>
            <w:tcBorders>
              <w:top w:val="single" w:sz="4" w:space="0" w:color="auto"/>
              <w:left w:val="single" w:sz="4" w:space="0" w:color="auto"/>
              <w:bottom w:val="single" w:sz="4" w:space="0" w:color="auto"/>
              <w:right w:val="single" w:sz="4" w:space="0" w:color="auto"/>
            </w:tcBorders>
          </w:tcPr>
          <w:p w14:paraId="1C6CB08B" w14:textId="0C7C26BB" w:rsidR="00E46FDB" w:rsidRDefault="00E46FDB" w:rsidP="00E46FDB">
            <w:pPr>
              <w:ind w:firstLine="0"/>
              <w:rPr>
                <w:sz w:val="24"/>
                <w:szCs w:val="24"/>
              </w:rPr>
            </w:pPr>
            <w:r w:rsidRPr="000E6D65">
              <w:rPr>
                <w:sz w:val="24"/>
                <w:szCs w:val="24"/>
              </w:rPr>
              <w:t>2.2.1.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361" w:type="dxa"/>
            <w:tcBorders>
              <w:top w:val="single" w:sz="4" w:space="0" w:color="auto"/>
              <w:left w:val="single" w:sz="4" w:space="0" w:color="auto"/>
              <w:bottom w:val="single" w:sz="4" w:space="0" w:color="auto"/>
              <w:right w:val="single" w:sz="4" w:space="0" w:color="auto"/>
            </w:tcBorders>
            <w:noWrap/>
            <w:vAlign w:val="bottom"/>
          </w:tcPr>
          <w:p w14:paraId="10BD82EA" w14:textId="766DCE26" w:rsidR="00E46FDB" w:rsidRDefault="00E46FDB" w:rsidP="00E46FDB">
            <w:pPr>
              <w:ind w:firstLine="0"/>
              <w:jc w:val="center"/>
              <w:rPr>
                <w:sz w:val="24"/>
                <w:szCs w:val="24"/>
              </w:rPr>
            </w:pPr>
            <w:r w:rsidRPr="00F22D30">
              <w:rPr>
                <w:sz w:val="24"/>
                <w:szCs w:val="24"/>
              </w:rPr>
              <w:t>-38 015,3</w:t>
            </w:r>
          </w:p>
        </w:tc>
        <w:tc>
          <w:tcPr>
            <w:tcW w:w="1362" w:type="dxa"/>
            <w:tcBorders>
              <w:top w:val="single" w:sz="4" w:space="0" w:color="auto"/>
              <w:left w:val="single" w:sz="4" w:space="0" w:color="auto"/>
              <w:bottom w:val="single" w:sz="4" w:space="0" w:color="auto"/>
              <w:right w:val="single" w:sz="4" w:space="0" w:color="auto"/>
            </w:tcBorders>
            <w:noWrap/>
            <w:vAlign w:val="bottom"/>
          </w:tcPr>
          <w:p w14:paraId="51540A3F" w14:textId="73D32607" w:rsidR="00E46FDB" w:rsidRDefault="00E46FDB" w:rsidP="00E46FDB">
            <w:pPr>
              <w:ind w:firstLine="0"/>
              <w:jc w:val="center"/>
              <w:rPr>
                <w:sz w:val="24"/>
                <w:szCs w:val="24"/>
              </w:rPr>
            </w:pPr>
            <w:r w:rsidRPr="00F22D30">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2019F86B" w14:textId="2F564C00" w:rsidR="00E46FDB" w:rsidRDefault="00E46FDB" w:rsidP="00E46FDB">
            <w:pPr>
              <w:ind w:firstLine="0"/>
              <w:jc w:val="center"/>
              <w:rPr>
                <w:sz w:val="24"/>
                <w:szCs w:val="24"/>
              </w:rPr>
            </w:pPr>
            <w:r w:rsidRPr="00F22D30">
              <w:rPr>
                <w:bCs/>
                <w:sz w:val="24"/>
                <w:szCs w:val="24"/>
              </w:rPr>
              <w:t>0,0</w:t>
            </w:r>
          </w:p>
        </w:tc>
      </w:tr>
      <w:tr w:rsidR="00E46FDB" w14:paraId="30AB53E9"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324D08C0" w14:textId="1B0EEC4C" w:rsidR="00E46FDB" w:rsidRPr="00E65B52" w:rsidRDefault="00E46FDB" w:rsidP="00E46FDB">
            <w:pPr>
              <w:ind w:firstLine="0"/>
              <w:jc w:val="center"/>
              <w:rPr>
                <w:sz w:val="24"/>
                <w:szCs w:val="24"/>
              </w:rPr>
            </w:pPr>
            <w:r w:rsidRPr="00073455">
              <w:rPr>
                <w:sz w:val="24"/>
                <w:szCs w:val="24"/>
              </w:rPr>
              <w:t>2 19 25304 14 0000 150</w:t>
            </w:r>
          </w:p>
        </w:tc>
        <w:tc>
          <w:tcPr>
            <w:tcW w:w="3132" w:type="dxa"/>
            <w:tcBorders>
              <w:top w:val="single" w:sz="4" w:space="0" w:color="auto"/>
              <w:left w:val="single" w:sz="4" w:space="0" w:color="auto"/>
              <w:bottom w:val="single" w:sz="4" w:space="0" w:color="auto"/>
              <w:right w:val="single" w:sz="4" w:space="0" w:color="auto"/>
            </w:tcBorders>
          </w:tcPr>
          <w:p w14:paraId="50557827" w14:textId="268BEE5C" w:rsidR="00E46FDB" w:rsidRPr="000E6D65" w:rsidRDefault="00E46FDB" w:rsidP="00E46FDB">
            <w:pPr>
              <w:ind w:firstLine="0"/>
              <w:rPr>
                <w:sz w:val="24"/>
                <w:szCs w:val="24"/>
              </w:rPr>
            </w:pPr>
            <w:r w:rsidRPr="00073455">
              <w:rPr>
                <w:sz w:val="24"/>
                <w:szCs w:val="24"/>
              </w:rPr>
              <w:t xml:space="preserve">2.2.2.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w:t>
            </w:r>
            <w:r w:rsidRPr="00073455">
              <w:rPr>
                <w:sz w:val="24"/>
                <w:szCs w:val="24"/>
              </w:rPr>
              <w:lastRenderedPageBreak/>
              <w:t>образовательных организациях, из бюджетов муниципальных округов</w:t>
            </w:r>
          </w:p>
        </w:tc>
        <w:tc>
          <w:tcPr>
            <w:tcW w:w="1361" w:type="dxa"/>
            <w:tcBorders>
              <w:top w:val="single" w:sz="4" w:space="0" w:color="auto"/>
              <w:left w:val="single" w:sz="4" w:space="0" w:color="auto"/>
              <w:bottom w:val="single" w:sz="4" w:space="0" w:color="auto"/>
              <w:right w:val="single" w:sz="4" w:space="0" w:color="auto"/>
            </w:tcBorders>
            <w:noWrap/>
            <w:vAlign w:val="bottom"/>
          </w:tcPr>
          <w:p w14:paraId="79EF582A" w14:textId="61441596" w:rsidR="00E46FDB" w:rsidRPr="000C4400" w:rsidRDefault="00E46FDB" w:rsidP="00E46FDB">
            <w:pPr>
              <w:ind w:firstLine="0"/>
              <w:jc w:val="center"/>
              <w:rPr>
                <w:sz w:val="24"/>
                <w:szCs w:val="24"/>
              </w:rPr>
            </w:pPr>
            <w:r w:rsidRPr="00EF3878">
              <w:rPr>
                <w:sz w:val="24"/>
                <w:szCs w:val="24"/>
              </w:rPr>
              <w:lastRenderedPageBreak/>
              <w:t>-4 046,6</w:t>
            </w:r>
          </w:p>
        </w:tc>
        <w:tc>
          <w:tcPr>
            <w:tcW w:w="1362" w:type="dxa"/>
            <w:tcBorders>
              <w:top w:val="single" w:sz="4" w:space="0" w:color="auto"/>
              <w:left w:val="single" w:sz="4" w:space="0" w:color="auto"/>
              <w:bottom w:val="single" w:sz="4" w:space="0" w:color="auto"/>
              <w:right w:val="single" w:sz="4" w:space="0" w:color="auto"/>
            </w:tcBorders>
            <w:noWrap/>
            <w:vAlign w:val="bottom"/>
          </w:tcPr>
          <w:p w14:paraId="6E1647F4" w14:textId="0BFD175A" w:rsidR="00E46FDB" w:rsidRPr="000E6D65" w:rsidRDefault="00E46FDB" w:rsidP="00E46FDB">
            <w:pPr>
              <w:ind w:firstLine="0"/>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67D34FDA" w14:textId="077594D7" w:rsidR="00E46FDB" w:rsidRPr="000E6D65" w:rsidRDefault="00E46FDB" w:rsidP="00E46FDB">
            <w:pPr>
              <w:ind w:firstLine="0"/>
              <w:jc w:val="center"/>
              <w:rPr>
                <w:bCs/>
                <w:sz w:val="24"/>
                <w:szCs w:val="24"/>
              </w:rPr>
            </w:pPr>
            <w:r>
              <w:rPr>
                <w:bCs/>
                <w:sz w:val="24"/>
                <w:szCs w:val="24"/>
              </w:rPr>
              <w:t>0,0</w:t>
            </w:r>
          </w:p>
        </w:tc>
      </w:tr>
      <w:tr w:rsidR="00E46FDB" w14:paraId="2CE9EA74"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37BED2D5" w14:textId="44DBB7F9" w:rsidR="00E46FDB" w:rsidRPr="00E65B52" w:rsidRDefault="00E46FDB" w:rsidP="00E46FDB">
            <w:pPr>
              <w:ind w:firstLine="0"/>
              <w:jc w:val="center"/>
              <w:rPr>
                <w:sz w:val="24"/>
                <w:szCs w:val="24"/>
              </w:rPr>
            </w:pPr>
            <w:r w:rsidRPr="00073455">
              <w:rPr>
                <w:sz w:val="24"/>
                <w:szCs w:val="24"/>
              </w:rPr>
              <w:lastRenderedPageBreak/>
              <w:t>2 19 35303 14 0000 150</w:t>
            </w:r>
          </w:p>
        </w:tc>
        <w:tc>
          <w:tcPr>
            <w:tcW w:w="3132" w:type="dxa"/>
            <w:tcBorders>
              <w:top w:val="single" w:sz="4" w:space="0" w:color="auto"/>
              <w:left w:val="single" w:sz="4" w:space="0" w:color="auto"/>
              <w:bottom w:val="single" w:sz="4" w:space="0" w:color="auto"/>
              <w:right w:val="single" w:sz="4" w:space="0" w:color="auto"/>
            </w:tcBorders>
          </w:tcPr>
          <w:p w14:paraId="2EAB1045" w14:textId="3C2DAA51" w:rsidR="00E46FDB" w:rsidRPr="000E6D65" w:rsidRDefault="00E46FDB" w:rsidP="00E46FDB">
            <w:pPr>
              <w:ind w:firstLine="0"/>
              <w:rPr>
                <w:sz w:val="24"/>
                <w:szCs w:val="24"/>
              </w:rPr>
            </w:pPr>
            <w:r w:rsidRPr="00073455">
              <w:rPr>
                <w:sz w:val="24"/>
                <w:szCs w:val="24"/>
              </w:rPr>
              <w:t>2.2.3. 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361" w:type="dxa"/>
            <w:tcBorders>
              <w:top w:val="single" w:sz="4" w:space="0" w:color="auto"/>
              <w:left w:val="single" w:sz="4" w:space="0" w:color="auto"/>
              <w:bottom w:val="single" w:sz="4" w:space="0" w:color="auto"/>
              <w:right w:val="single" w:sz="4" w:space="0" w:color="auto"/>
            </w:tcBorders>
            <w:noWrap/>
            <w:vAlign w:val="bottom"/>
          </w:tcPr>
          <w:p w14:paraId="739BE734" w14:textId="3EEBBD9E" w:rsidR="00E46FDB" w:rsidRPr="000C4400" w:rsidRDefault="00E46FDB" w:rsidP="00E46FDB">
            <w:pPr>
              <w:ind w:firstLine="0"/>
              <w:jc w:val="center"/>
              <w:rPr>
                <w:sz w:val="24"/>
                <w:szCs w:val="24"/>
              </w:rPr>
            </w:pPr>
            <w:r w:rsidRPr="00EF3878">
              <w:rPr>
                <w:sz w:val="24"/>
                <w:szCs w:val="24"/>
              </w:rPr>
              <w:t>-1 066,0</w:t>
            </w:r>
          </w:p>
        </w:tc>
        <w:tc>
          <w:tcPr>
            <w:tcW w:w="1362" w:type="dxa"/>
            <w:tcBorders>
              <w:top w:val="single" w:sz="4" w:space="0" w:color="auto"/>
              <w:left w:val="single" w:sz="4" w:space="0" w:color="auto"/>
              <w:bottom w:val="single" w:sz="4" w:space="0" w:color="auto"/>
              <w:right w:val="single" w:sz="4" w:space="0" w:color="auto"/>
            </w:tcBorders>
            <w:noWrap/>
            <w:vAlign w:val="bottom"/>
          </w:tcPr>
          <w:p w14:paraId="3F01A250" w14:textId="74D62838" w:rsidR="00E46FDB" w:rsidRPr="000E6D65" w:rsidRDefault="00E46FDB" w:rsidP="00E46FDB">
            <w:pPr>
              <w:ind w:firstLine="0"/>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3CBCAA9C" w14:textId="56D1D3AB" w:rsidR="00E46FDB" w:rsidRPr="000E6D65" w:rsidRDefault="00E46FDB" w:rsidP="00E46FDB">
            <w:pPr>
              <w:ind w:firstLine="0"/>
              <w:jc w:val="center"/>
              <w:rPr>
                <w:bCs/>
                <w:sz w:val="24"/>
                <w:szCs w:val="24"/>
              </w:rPr>
            </w:pPr>
            <w:r>
              <w:rPr>
                <w:bCs/>
                <w:sz w:val="24"/>
                <w:szCs w:val="24"/>
              </w:rPr>
              <w:t>0,0</w:t>
            </w:r>
          </w:p>
        </w:tc>
      </w:tr>
      <w:tr w:rsidR="00E46FDB" w14:paraId="2B9FE271"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198D4690" w14:textId="2C7E78ED" w:rsidR="00E46FDB" w:rsidRPr="00E65B52" w:rsidRDefault="00E46FDB" w:rsidP="00E46FDB">
            <w:pPr>
              <w:ind w:firstLine="0"/>
              <w:jc w:val="center"/>
              <w:rPr>
                <w:sz w:val="24"/>
                <w:szCs w:val="24"/>
              </w:rPr>
            </w:pPr>
            <w:r w:rsidRPr="00073455">
              <w:rPr>
                <w:sz w:val="24"/>
                <w:szCs w:val="24"/>
              </w:rPr>
              <w:t>2 19 45179 14 0000 150</w:t>
            </w:r>
          </w:p>
        </w:tc>
        <w:tc>
          <w:tcPr>
            <w:tcW w:w="3132" w:type="dxa"/>
            <w:tcBorders>
              <w:top w:val="single" w:sz="4" w:space="0" w:color="auto"/>
              <w:left w:val="single" w:sz="4" w:space="0" w:color="auto"/>
              <w:bottom w:val="single" w:sz="4" w:space="0" w:color="auto"/>
              <w:right w:val="single" w:sz="4" w:space="0" w:color="auto"/>
            </w:tcBorders>
          </w:tcPr>
          <w:p w14:paraId="5BD8BB08" w14:textId="0AF1E934" w:rsidR="00E46FDB" w:rsidRPr="000E6D65" w:rsidRDefault="00E46FDB" w:rsidP="00E46FDB">
            <w:pPr>
              <w:ind w:firstLine="0"/>
              <w:rPr>
                <w:sz w:val="24"/>
                <w:szCs w:val="24"/>
              </w:rPr>
            </w:pPr>
            <w:r w:rsidRPr="00073455">
              <w:rPr>
                <w:sz w:val="24"/>
                <w:szCs w:val="24"/>
              </w:rPr>
              <w:t>2.2.4. 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c>
          <w:tcPr>
            <w:tcW w:w="1361" w:type="dxa"/>
            <w:tcBorders>
              <w:top w:val="single" w:sz="4" w:space="0" w:color="auto"/>
              <w:left w:val="single" w:sz="4" w:space="0" w:color="auto"/>
              <w:bottom w:val="single" w:sz="4" w:space="0" w:color="auto"/>
              <w:right w:val="single" w:sz="4" w:space="0" w:color="auto"/>
            </w:tcBorders>
            <w:noWrap/>
            <w:vAlign w:val="bottom"/>
          </w:tcPr>
          <w:p w14:paraId="248C0F01" w14:textId="7D8C1FD7" w:rsidR="00E46FDB" w:rsidRPr="000C4400" w:rsidRDefault="00E46FDB" w:rsidP="00E46FDB">
            <w:pPr>
              <w:ind w:firstLine="0"/>
              <w:jc w:val="center"/>
              <w:rPr>
                <w:sz w:val="24"/>
                <w:szCs w:val="24"/>
              </w:rPr>
            </w:pPr>
            <w:r w:rsidRPr="00EF3878">
              <w:rPr>
                <w:sz w:val="24"/>
                <w:szCs w:val="24"/>
              </w:rPr>
              <w:t>-6,5</w:t>
            </w:r>
          </w:p>
        </w:tc>
        <w:tc>
          <w:tcPr>
            <w:tcW w:w="1362" w:type="dxa"/>
            <w:tcBorders>
              <w:top w:val="single" w:sz="4" w:space="0" w:color="auto"/>
              <w:left w:val="single" w:sz="4" w:space="0" w:color="auto"/>
              <w:bottom w:val="single" w:sz="4" w:space="0" w:color="auto"/>
              <w:right w:val="single" w:sz="4" w:space="0" w:color="auto"/>
            </w:tcBorders>
            <w:noWrap/>
            <w:vAlign w:val="bottom"/>
          </w:tcPr>
          <w:p w14:paraId="2C285ED3" w14:textId="03AE84E7" w:rsidR="00E46FDB" w:rsidRPr="000E6D65" w:rsidRDefault="00E46FDB" w:rsidP="00E46FDB">
            <w:pPr>
              <w:ind w:firstLine="0"/>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23CA86BE" w14:textId="592D46E4" w:rsidR="00E46FDB" w:rsidRPr="000E6D65" w:rsidRDefault="00E46FDB" w:rsidP="00E46FDB">
            <w:pPr>
              <w:ind w:firstLine="0"/>
              <w:jc w:val="center"/>
              <w:rPr>
                <w:bCs/>
                <w:sz w:val="24"/>
                <w:szCs w:val="24"/>
              </w:rPr>
            </w:pPr>
            <w:r>
              <w:rPr>
                <w:bCs/>
                <w:sz w:val="24"/>
                <w:szCs w:val="24"/>
              </w:rPr>
              <w:t>0,0</w:t>
            </w:r>
          </w:p>
        </w:tc>
      </w:tr>
      <w:tr w:rsidR="00E46FDB" w14:paraId="4B0EEF1E" w14:textId="77777777" w:rsidTr="00C46FF2">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2FBEE477" w14:textId="390582C7" w:rsidR="00E46FDB" w:rsidRPr="00E65B52" w:rsidRDefault="00E46FDB" w:rsidP="00E46FDB">
            <w:pPr>
              <w:ind w:firstLine="0"/>
              <w:jc w:val="center"/>
              <w:rPr>
                <w:sz w:val="24"/>
                <w:szCs w:val="24"/>
              </w:rPr>
            </w:pPr>
            <w:r w:rsidRPr="00497FC9">
              <w:rPr>
                <w:b/>
                <w:sz w:val="24"/>
                <w:szCs w:val="24"/>
              </w:rPr>
              <w:t>2 18 00000 00 0000 000</w:t>
            </w:r>
          </w:p>
        </w:tc>
        <w:tc>
          <w:tcPr>
            <w:tcW w:w="3132" w:type="dxa"/>
            <w:tcBorders>
              <w:top w:val="single" w:sz="4" w:space="0" w:color="auto"/>
              <w:left w:val="single" w:sz="4" w:space="0" w:color="auto"/>
              <w:bottom w:val="single" w:sz="4" w:space="0" w:color="auto"/>
              <w:right w:val="single" w:sz="4" w:space="0" w:color="auto"/>
            </w:tcBorders>
            <w:vAlign w:val="bottom"/>
          </w:tcPr>
          <w:p w14:paraId="494F73C9" w14:textId="2376DFFD" w:rsidR="00E46FDB" w:rsidRPr="000E6D65" w:rsidRDefault="00E46FDB" w:rsidP="00E46FDB">
            <w:pPr>
              <w:ind w:firstLine="0"/>
              <w:rPr>
                <w:sz w:val="24"/>
                <w:szCs w:val="24"/>
              </w:rPr>
            </w:pPr>
            <w:r w:rsidRPr="00497FC9">
              <w:rPr>
                <w:b/>
                <w:sz w:val="24"/>
                <w:szCs w:val="24"/>
              </w:rPr>
              <w:t xml:space="preserve">2.3.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w:t>
            </w:r>
          </w:p>
        </w:tc>
        <w:tc>
          <w:tcPr>
            <w:tcW w:w="1361" w:type="dxa"/>
            <w:tcBorders>
              <w:top w:val="single" w:sz="4" w:space="0" w:color="auto"/>
              <w:left w:val="single" w:sz="4" w:space="0" w:color="auto"/>
              <w:bottom w:val="single" w:sz="4" w:space="0" w:color="auto"/>
              <w:right w:val="single" w:sz="4" w:space="0" w:color="auto"/>
            </w:tcBorders>
            <w:noWrap/>
            <w:vAlign w:val="bottom"/>
          </w:tcPr>
          <w:p w14:paraId="0819B599" w14:textId="227BC2A1" w:rsidR="00E46FDB" w:rsidRPr="000C4400" w:rsidRDefault="00E46FDB" w:rsidP="00E46FDB">
            <w:pPr>
              <w:ind w:firstLine="0"/>
              <w:jc w:val="center"/>
              <w:rPr>
                <w:sz w:val="24"/>
                <w:szCs w:val="24"/>
              </w:rPr>
            </w:pPr>
            <w:r w:rsidRPr="007A7D80">
              <w:rPr>
                <w:b/>
                <w:sz w:val="24"/>
                <w:szCs w:val="24"/>
              </w:rPr>
              <w:t>10 327,7</w:t>
            </w:r>
          </w:p>
        </w:tc>
        <w:tc>
          <w:tcPr>
            <w:tcW w:w="1362" w:type="dxa"/>
            <w:tcBorders>
              <w:top w:val="single" w:sz="4" w:space="0" w:color="auto"/>
              <w:left w:val="single" w:sz="4" w:space="0" w:color="auto"/>
              <w:bottom w:val="single" w:sz="4" w:space="0" w:color="auto"/>
              <w:right w:val="single" w:sz="4" w:space="0" w:color="auto"/>
            </w:tcBorders>
            <w:noWrap/>
            <w:vAlign w:val="bottom"/>
          </w:tcPr>
          <w:p w14:paraId="5D585E4F" w14:textId="00E66C8A" w:rsidR="00E46FDB" w:rsidRPr="000E6D65" w:rsidRDefault="00E46FDB" w:rsidP="00E46FDB">
            <w:pPr>
              <w:ind w:firstLine="0"/>
              <w:jc w:val="center"/>
              <w:rPr>
                <w:bCs/>
                <w:sz w:val="24"/>
                <w:szCs w:val="24"/>
              </w:rPr>
            </w:pPr>
            <w:r>
              <w:rPr>
                <w:b/>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2226F197" w14:textId="22DE99A4" w:rsidR="00E46FDB" w:rsidRPr="000E6D65" w:rsidRDefault="00E46FDB" w:rsidP="00E46FDB">
            <w:pPr>
              <w:ind w:firstLine="0"/>
              <w:jc w:val="center"/>
              <w:rPr>
                <w:bCs/>
                <w:sz w:val="24"/>
                <w:szCs w:val="24"/>
              </w:rPr>
            </w:pPr>
            <w:r>
              <w:rPr>
                <w:b/>
                <w:bCs/>
                <w:sz w:val="24"/>
                <w:szCs w:val="24"/>
              </w:rPr>
              <w:t>0,0</w:t>
            </w:r>
          </w:p>
        </w:tc>
      </w:tr>
      <w:tr w:rsidR="00E46FDB" w14:paraId="687961EE"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67D44B64" w14:textId="50AA260D" w:rsidR="00E46FDB" w:rsidRPr="00E65B52" w:rsidRDefault="00E46FDB" w:rsidP="00E46FDB">
            <w:pPr>
              <w:ind w:firstLine="0"/>
              <w:jc w:val="center"/>
              <w:rPr>
                <w:sz w:val="24"/>
                <w:szCs w:val="24"/>
              </w:rPr>
            </w:pPr>
            <w:r w:rsidRPr="00497FC9">
              <w:rPr>
                <w:sz w:val="24"/>
                <w:szCs w:val="24"/>
              </w:rPr>
              <w:t>2 18 04010 14 0000 150</w:t>
            </w:r>
          </w:p>
        </w:tc>
        <w:tc>
          <w:tcPr>
            <w:tcW w:w="3132" w:type="dxa"/>
            <w:tcBorders>
              <w:top w:val="single" w:sz="4" w:space="0" w:color="auto"/>
              <w:left w:val="single" w:sz="4" w:space="0" w:color="auto"/>
              <w:bottom w:val="single" w:sz="4" w:space="0" w:color="auto"/>
              <w:right w:val="single" w:sz="4" w:space="0" w:color="auto"/>
            </w:tcBorders>
          </w:tcPr>
          <w:p w14:paraId="565D183D" w14:textId="2A82AFD8" w:rsidR="00E46FDB" w:rsidRPr="000E6D65" w:rsidRDefault="00E46FDB" w:rsidP="00E46FDB">
            <w:pPr>
              <w:ind w:firstLine="0"/>
              <w:rPr>
                <w:sz w:val="24"/>
                <w:szCs w:val="24"/>
              </w:rPr>
            </w:pPr>
            <w:r w:rsidRPr="00497FC9">
              <w:rPr>
                <w:sz w:val="24"/>
                <w:szCs w:val="24"/>
              </w:rPr>
              <w:t>2.3.1. Доходы бюджетов муниципальных округов от возврата бюджетными учреждениями остатков субсидий прошлых лет</w:t>
            </w:r>
          </w:p>
        </w:tc>
        <w:tc>
          <w:tcPr>
            <w:tcW w:w="1361" w:type="dxa"/>
            <w:tcBorders>
              <w:top w:val="single" w:sz="4" w:space="0" w:color="auto"/>
              <w:left w:val="single" w:sz="4" w:space="0" w:color="auto"/>
              <w:bottom w:val="single" w:sz="4" w:space="0" w:color="auto"/>
              <w:right w:val="single" w:sz="4" w:space="0" w:color="auto"/>
            </w:tcBorders>
            <w:noWrap/>
            <w:vAlign w:val="bottom"/>
          </w:tcPr>
          <w:p w14:paraId="4C77BEFD" w14:textId="72A0B341" w:rsidR="00E46FDB" w:rsidRPr="000C4400" w:rsidRDefault="00E46FDB" w:rsidP="00E46FDB">
            <w:pPr>
              <w:ind w:firstLine="0"/>
              <w:jc w:val="center"/>
              <w:rPr>
                <w:sz w:val="24"/>
                <w:szCs w:val="24"/>
              </w:rPr>
            </w:pPr>
            <w:r w:rsidRPr="007A7D80">
              <w:rPr>
                <w:sz w:val="24"/>
                <w:szCs w:val="24"/>
              </w:rPr>
              <w:t>9 696,0</w:t>
            </w:r>
          </w:p>
        </w:tc>
        <w:tc>
          <w:tcPr>
            <w:tcW w:w="1362" w:type="dxa"/>
            <w:tcBorders>
              <w:top w:val="single" w:sz="4" w:space="0" w:color="auto"/>
              <w:left w:val="single" w:sz="4" w:space="0" w:color="auto"/>
              <w:bottom w:val="single" w:sz="4" w:space="0" w:color="auto"/>
              <w:right w:val="single" w:sz="4" w:space="0" w:color="auto"/>
            </w:tcBorders>
            <w:noWrap/>
            <w:vAlign w:val="bottom"/>
          </w:tcPr>
          <w:p w14:paraId="28E6E028" w14:textId="1A09B0E3" w:rsidR="00E46FDB" w:rsidRPr="000E6D65" w:rsidRDefault="00E46FDB" w:rsidP="00E46FDB">
            <w:pPr>
              <w:ind w:firstLine="0"/>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3C3215C1" w14:textId="00D3BA14" w:rsidR="00E46FDB" w:rsidRPr="000E6D65" w:rsidRDefault="00E46FDB" w:rsidP="00E46FDB">
            <w:pPr>
              <w:ind w:firstLine="0"/>
              <w:jc w:val="center"/>
              <w:rPr>
                <w:bCs/>
                <w:sz w:val="24"/>
                <w:szCs w:val="24"/>
              </w:rPr>
            </w:pPr>
            <w:r>
              <w:rPr>
                <w:bCs/>
                <w:sz w:val="24"/>
                <w:szCs w:val="24"/>
              </w:rPr>
              <w:t>0,0</w:t>
            </w:r>
          </w:p>
        </w:tc>
      </w:tr>
      <w:tr w:rsidR="00E46FDB" w14:paraId="474341B3" w14:textId="77777777" w:rsidTr="00443BED">
        <w:trPr>
          <w:trHeight w:val="1260"/>
        </w:trPr>
        <w:tc>
          <w:tcPr>
            <w:tcW w:w="2560" w:type="dxa"/>
            <w:tcBorders>
              <w:top w:val="single" w:sz="4" w:space="0" w:color="auto"/>
              <w:left w:val="single" w:sz="4" w:space="0" w:color="auto"/>
              <w:bottom w:val="single" w:sz="4" w:space="0" w:color="auto"/>
              <w:right w:val="single" w:sz="4" w:space="0" w:color="auto"/>
            </w:tcBorders>
            <w:vAlign w:val="bottom"/>
          </w:tcPr>
          <w:p w14:paraId="52172D41" w14:textId="55963AED" w:rsidR="00E46FDB" w:rsidRPr="00E65B52" w:rsidRDefault="00E46FDB" w:rsidP="00E46FDB">
            <w:pPr>
              <w:ind w:firstLine="0"/>
              <w:jc w:val="center"/>
              <w:rPr>
                <w:sz w:val="24"/>
                <w:szCs w:val="24"/>
              </w:rPr>
            </w:pPr>
            <w:r w:rsidRPr="00497FC9">
              <w:rPr>
                <w:sz w:val="24"/>
                <w:szCs w:val="24"/>
              </w:rPr>
              <w:t>2 18 04020 14 0000 150</w:t>
            </w:r>
          </w:p>
        </w:tc>
        <w:tc>
          <w:tcPr>
            <w:tcW w:w="3132" w:type="dxa"/>
            <w:tcBorders>
              <w:top w:val="single" w:sz="4" w:space="0" w:color="auto"/>
              <w:left w:val="single" w:sz="4" w:space="0" w:color="auto"/>
              <w:bottom w:val="single" w:sz="4" w:space="0" w:color="auto"/>
              <w:right w:val="single" w:sz="4" w:space="0" w:color="auto"/>
            </w:tcBorders>
          </w:tcPr>
          <w:p w14:paraId="5E2FF15A" w14:textId="7F5F6FA2" w:rsidR="00E46FDB" w:rsidRPr="000E6D65" w:rsidRDefault="00E46FDB" w:rsidP="00E46FDB">
            <w:pPr>
              <w:ind w:firstLine="0"/>
              <w:rPr>
                <w:sz w:val="24"/>
                <w:szCs w:val="24"/>
              </w:rPr>
            </w:pPr>
            <w:r w:rsidRPr="00497FC9">
              <w:rPr>
                <w:sz w:val="24"/>
                <w:szCs w:val="24"/>
              </w:rPr>
              <w:t>2.3.2. Доходы бюджетов муниципальных округов от возврата автономными учреждениями остатков субсидий прошлых лет</w:t>
            </w:r>
          </w:p>
        </w:tc>
        <w:tc>
          <w:tcPr>
            <w:tcW w:w="1361" w:type="dxa"/>
            <w:tcBorders>
              <w:top w:val="single" w:sz="4" w:space="0" w:color="auto"/>
              <w:left w:val="single" w:sz="4" w:space="0" w:color="auto"/>
              <w:bottom w:val="single" w:sz="4" w:space="0" w:color="auto"/>
              <w:right w:val="single" w:sz="4" w:space="0" w:color="auto"/>
            </w:tcBorders>
            <w:noWrap/>
            <w:vAlign w:val="bottom"/>
          </w:tcPr>
          <w:p w14:paraId="704AE242" w14:textId="0B4AA7D8" w:rsidR="00E46FDB" w:rsidRPr="000C4400" w:rsidRDefault="00E46FDB" w:rsidP="00E46FDB">
            <w:pPr>
              <w:ind w:firstLine="0"/>
              <w:jc w:val="center"/>
              <w:rPr>
                <w:sz w:val="24"/>
                <w:szCs w:val="24"/>
              </w:rPr>
            </w:pPr>
            <w:r w:rsidRPr="006F0B39">
              <w:rPr>
                <w:sz w:val="24"/>
                <w:szCs w:val="24"/>
              </w:rPr>
              <w:t>631,7</w:t>
            </w:r>
          </w:p>
        </w:tc>
        <w:tc>
          <w:tcPr>
            <w:tcW w:w="1362" w:type="dxa"/>
            <w:tcBorders>
              <w:top w:val="single" w:sz="4" w:space="0" w:color="auto"/>
              <w:left w:val="single" w:sz="4" w:space="0" w:color="auto"/>
              <w:bottom w:val="single" w:sz="4" w:space="0" w:color="auto"/>
              <w:right w:val="single" w:sz="4" w:space="0" w:color="auto"/>
            </w:tcBorders>
            <w:noWrap/>
            <w:vAlign w:val="bottom"/>
          </w:tcPr>
          <w:p w14:paraId="03D6F2A5" w14:textId="4A15C509" w:rsidR="00E46FDB" w:rsidRPr="000E6D65" w:rsidRDefault="00E46FDB" w:rsidP="00E46FDB">
            <w:pPr>
              <w:ind w:firstLine="0"/>
              <w:jc w:val="center"/>
              <w:rPr>
                <w:bCs/>
                <w:sz w:val="24"/>
                <w:szCs w:val="24"/>
              </w:rPr>
            </w:pPr>
            <w:r>
              <w:rPr>
                <w:bCs/>
                <w:sz w:val="24"/>
                <w:szCs w:val="24"/>
              </w:rPr>
              <w:t>0,0</w:t>
            </w:r>
          </w:p>
        </w:tc>
        <w:tc>
          <w:tcPr>
            <w:tcW w:w="1356" w:type="dxa"/>
            <w:tcBorders>
              <w:top w:val="single" w:sz="4" w:space="0" w:color="auto"/>
              <w:left w:val="single" w:sz="4" w:space="0" w:color="auto"/>
              <w:bottom w:val="single" w:sz="4" w:space="0" w:color="auto"/>
              <w:right w:val="single" w:sz="4" w:space="0" w:color="auto"/>
            </w:tcBorders>
            <w:noWrap/>
            <w:vAlign w:val="bottom"/>
          </w:tcPr>
          <w:p w14:paraId="6827505F" w14:textId="4034D39E" w:rsidR="00E46FDB" w:rsidRPr="000E6D65" w:rsidRDefault="00E46FDB" w:rsidP="00E46FDB">
            <w:pPr>
              <w:ind w:firstLine="0"/>
              <w:jc w:val="center"/>
              <w:rPr>
                <w:bCs/>
                <w:sz w:val="24"/>
                <w:szCs w:val="24"/>
              </w:rPr>
            </w:pPr>
            <w:r>
              <w:rPr>
                <w:bCs/>
                <w:sz w:val="24"/>
                <w:szCs w:val="24"/>
              </w:rPr>
              <w:t>0,0</w:t>
            </w:r>
          </w:p>
        </w:tc>
      </w:tr>
      <w:tr w:rsidR="00C25C8D" w14:paraId="13F95E82" w14:textId="77777777" w:rsidTr="00443BED">
        <w:trPr>
          <w:trHeight w:val="315"/>
        </w:trPr>
        <w:tc>
          <w:tcPr>
            <w:tcW w:w="5692" w:type="dxa"/>
            <w:gridSpan w:val="2"/>
            <w:tcBorders>
              <w:top w:val="single" w:sz="4" w:space="0" w:color="auto"/>
              <w:left w:val="single" w:sz="4" w:space="0" w:color="auto"/>
              <w:bottom w:val="single" w:sz="4" w:space="0" w:color="auto"/>
              <w:right w:val="single" w:sz="4" w:space="0" w:color="auto"/>
            </w:tcBorders>
            <w:vAlign w:val="bottom"/>
            <w:hideMark/>
          </w:tcPr>
          <w:p w14:paraId="21A343DC" w14:textId="77777777" w:rsidR="00C25C8D" w:rsidRDefault="00C25C8D" w:rsidP="00C25C8D">
            <w:pPr>
              <w:ind w:firstLine="0"/>
              <w:jc w:val="center"/>
              <w:rPr>
                <w:b/>
                <w:bCs/>
                <w:sz w:val="24"/>
                <w:szCs w:val="24"/>
              </w:rPr>
            </w:pPr>
            <w:r>
              <w:rPr>
                <w:b/>
                <w:bCs/>
                <w:sz w:val="24"/>
                <w:szCs w:val="24"/>
              </w:rPr>
              <w:t>Всего доходов</w:t>
            </w:r>
          </w:p>
        </w:tc>
        <w:tc>
          <w:tcPr>
            <w:tcW w:w="1361" w:type="dxa"/>
            <w:tcBorders>
              <w:top w:val="single" w:sz="4" w:space="0" w:color="auto"/>
              <w:left w:val="single" w:sz="4" w:space="0" w:color="auto"/>
              <w:bottom w:val="single" w:sz="4" w:space="0" w:color="auto"/>
              <w:right w:val="single" w:sz="4" w:space="0" w:color="auto"/>
            </w:tcBorders>
            <w:noWrap/>
            <w:vAlign w:val="bottom"/>
            <w:hideMark/>
          </w:tcPr>
          <w:p w14:paraId="0F6F0ADE" w14:textId="74E4E8AB" w:rsidR="00C25C8D" w:rsidRDefault="00C25C8D" w:rsidP="00C25C8D">
            <w:pPr>
              <w:ind w:firstLine="0"/>
              <w:jc w:val="center"/>
              <w:rPr>
                <w:b/>
                <w:bCs/>
                <w:sz w:val="24"/>
                <w:szCs w:val="24"/>
              </w:rPr>
            </w:pPr>
            <w:r w:rsidRPr="00305734">
              <w:rPr>
                <w:b/>
                <w:bCs/>
                <w:sz w:val="24"/>
                <w:szCs w:val="24"/>
              </w:rPr>
              <w:t>4 098 418,</w:t>
            </w:r>
            <w:r>
              <w:rPr>
                <w:b/>
                <w:bCs/>
                <w:sz w:val="24"/>
                <w:szCs w:val="24"/>
              </w:rPr>
              <w:t>7</w:t>
            </w:r>
          </w:p>
        </w:tc>
        <w:tc>
          <w:tcPr>
            <w:tcW w:w="1362" w:type="dxa"/>
            <w:tcBorders>
              <w:top w:val="single" w:sz="4" w:space="0" w:color="auto"/>
              <w:left w:val="single" w:sz="4" w:space="0" w:color="auto"/>
              <w:bottom w:val="single" w:sz="4" w:space="0" w:color="auto"/>
              <w:right w:val="single" w:sz="4" w:space="0" w:color="auto"/>
            </w:tcBorders>
            <w:noWrap/>
            <w:vAlign w:val="bottom"/>
            <w:hideMark/>
          </w:tcPr>
          <w:p w14:paraId="3200A61D" w14:textId="0F4BB349" w:rsidR="00C25C8D" w:rsidRDefault="00C25C8D" w:rsidP="00C25C8D">
            <w:pPr>
              <w:ind w:firstLine="0"/>
              <w:jc w:val="center"/>
              <w:rPr>
                <w:b/>
                <w:bCs/>
                <w:sz w:val="24"/>
                <w:szCs w:val="24"/>
              </w:rPr>
            </w:pPr>
            <w:r w:rsidRPr="00C377B3">
              <w:rPr>
                <w:b/>
                <w:bCs/>
                <w:sz w:val="24"/>
                <w:szCs w:val="24"/>
              </w:rPr>
              <w:t>2 716 504,7</w:t>
            </w:r>
          </w:p>
        </w:tc>
        <w:tc>
          <w:tcPr>
            <w:tcW w:w="1356" w:type="dxa"/>
            <w:tcBorders>
              <w:top w:val="single" w:sz="4" w:space="0" w:color="auto"/>
              <w:left w:val="single" w:sz="4" w:space="0" w:color="auto"/>
              <w:bottom w:val="single" w:sz="4" w:space="0" w:color="auto"/>
              <w:right w:val="single" w:sz="4" w:space="0" w:color="auto"/>
            </w:tcBorders>
            <w:noWrap/>
            <w:vAlign w:val="bottom"/>
            <w:hideMark/>
          </w:tcPr>
          <w:p w14:paraId="5DF17A9A" w14:textId="6AB3C639" w:rsidR="00C25C8D" w:rsidRDefault="00C25C8D" w:rsidP="00C25C8D">
            <w:pPr>
              <w:ind w:firstLine="0"/>
              <w:jc w:val="center"/>
              <w:rPr>
                <w:b/>
                <w:bCs/>
                <w:sz w:val="24"/>
                <w:szCs w:val="24"/>
              </w:rPr>
            </w:pPr>
            <w:r w:rsidRPr="00C377B3">
              <w:rPr>
                <w:b/>
                <w:sz w:val="24"/>
                <w:szCs w:val="24"/>
              </w:rPr>
              <w:t>2 763 620,6</w:t>
            </w:r>
          </w:p>
        </w:tc>
      </w:tr>
    </w:tbl>
    <w:p w14:paraId="6FD66428" w14:textId="32E9EF08" w:rsidR="00B95176" w:rsidRDefault="00B95176" w:rsidP="001E1E16">
      <w:pPr>
        <w:pStyle w:val="11"/>
      </w:pPr>
    </w:p>
    <w:p w14:paraId="2BFDA296" w14:textId="6F9CE3CD" w:rsidR="00B95176" w:rsidRDefault="00B95176" w:rsidP="001E1E16">
      <w:pPr>
        <w:pStyle w:val="11"/>
      </w:pPr>
    </w:p>
    <w:p w14:paraId="39353E0F" w14:textId="77777777" w:rsidR="001E1E16" w:rsidRDefault="001E1E16" w:rsidP="001E1E16">
      <w:pPr>
        <w:pStyle w:val="a4"/>
        <w:tabs>
          <w:tab w:val="left" w:pos="340"/>
          <w:tab w:val="right" w:pos="9355"/>
        </w:tabs>
        <w:jc w:val="right"/>
        <w:rPr>
          <w:szCs w:val="28"/>
        </w:rPr>
      </w:pPr>
      <w:r>
        <w:rPr>
          <w:szCs w:val="28"/>
        </w:rPr>
        <w:t>Приложение 2</w:t>
      </w:r>
    </w:p>
    <w:p w14:paraId="4A9A9D7D" w14:textId="77777777" w:rsidR="001E1E16" w:rsidRDefault="001E1E16" w:rsidP="001E1E16">
      <w:pPr>
        <w:pStyle w:val="a4"/>
        <w:ind w:left="1134" w:hanging="425"/>
        <w:jc w:val="right"/>
        <w:rPr>
          <w:szCs w:val="28"/>
        </w:rPr>
      </w:pPr>
      <w:r>
        <w:rPr>
          <w:szCs w:val="28"/>
        </w:rPr>
        <w:t>к решению Совета депутатов</w:t>
      </w:r>
    </w:p>
    <w:p w14:paraId="2898AEA9" w14:textId="77777777" w:rsidR="001E1E16" w:rsidRDefault="001E1E16" w:rsidP="001E1E16">
      <w:pPr>
        <w:pStyle w:val="a4"/>
        <w:ind w:left="710" w:hanging="425"/>
        <w:jc w:val="right"/>
        <w:rPr>
          <w:szCs w:val="28"/>
        </w:rPr>
      </w:pPr>
      <w:r>
        <w:rPr>
          <w:szCs w:val="28"/>
        </w:rPr>
        <w:lastRenderedPageBreak/>
        <w:t>Балахнинского муниципального округа</w:t>
      </w:r>
    </w:p>
    <w:p w14:paraId="0471529A" w14:textId="77777777" w:rsidR="001E1E16" w:rsidRDefault="001E1E16" w:rsidP="001E1E16">
      <w:pPr>
        <w:pStyle w:val="a4"/>
        <w:ind w:left="1134" w:hanging="425"/>
        <w:jc w:val="right"/>
        <w:rPr>
          <w:szCs w:val="28"/>
        </w:rPr>
      </w:pPr>
      <w:r>
        <w:rPr>
          <w:szCs w:val="28"/>
        </w:rPr>
        <w:t>Нижегородской области</w:t>
      </w:r>
    </w:p>
    <w:p w14:paraId="0A7AA32F" w14:textId="702D7184" w:rsidR="001E1E16" w:rsidRDefault="001E1E16" w:rsidP="001E1E16">
      <w:pPr>
        <w:pStyle w:val="a4"/>
        <w:ind w:left="1134" w:hanging="425"/>
        <w:jc w:val="right"/>
        <w:rPr>
          <w:szCs w:val="28"/>
        </w:rPr>
      </w:pPr>
      <w:r>
        <w:rPr>
          <w:szCs w:val="28"/>
        </w:rPr>
        <w:t xml:space="preserve">от </w:t>
      </w:r>
      <w:r w:rsidR="001B5135">
        <w:rPr>
          <w:szCs w:val="28"/>
        </w:rPr>
        <w:t xml:space="preserve">14 декабря 2023 года </w:t>
      </w:r>
      <w:r>
        <w:rPr>
          <w:szCs w:val="28"/>
        </w:rPr>
        <w:t xml:space="preserve">№ </w:t>
      </w:r>
      <w:r w:rsidR="001B5135">
        <w:rPr>
          <w:szCs w:val="28"/>
        </w:rPr>
        <w:t>541</w:t>
      </w:r>
    </w:p>
    <w:p w14:paraId="504C8382" w14:textId="7ECFAB2F" w:rsidR="001B5135" w:rsidRPr="001B5135" w:rsidRDefault="001B5135" w:rsidP="001B5135">
      <w:pPr>
        <w:ind w:left="1416" w:firstLine="0"/>
        <w:jc w:val="right"/>
        <w:rPr>
          <w:szCs w:val="28"/>
        </w:rPr>
      </w:pPr>
      <w:r w:rsidRPr="001B5135">
        <w:rPr>
          <w:szCs w:val="28"/>
        </w:rPr>
        <w:t xml:space="preserve">(в ред. решения Совета депутатов </w:t>
      </w:r>
      <w:r w:rsidRPr="00F9590E">
        <w:rPr>
          <w:szCs w:val="28"/>
        </w:rPr>
        <w:t xml:space="preserve">от </w:t>
      </w:r>
      <w:r w:rsidR="00F9590E" w:rsidRPr="00F9590E">
        <w:rPr>
          <w:szCs w:val="28"/>
        </w:rPr>
        <w:t>27</w:t>
      </w:r>
      <w:r w:rsidRPr="00F9590E">
        <w:rPr>
          <w:szCs w:val="28"/>
        </w:rPr>
        <w:t>.02.2024 №</w:t>
      </w:r>
      <w:r w:rsidR="00F9590E" w:rsidRPr="00F9590E">
        <w:rPr>
          <w:szCs w:val="28"/>
        </w:rPr>
        <w:t>552</w:t>
      </w:r>
      <w:r w:rsidRPr="00F9590E">
        <w:rPr>
          <w:szCs w:val="28"/>
        </w:rPr>
        <w:t>)</w:t>
      </w:r>
    </w:p>
    <w:p w14:paraId="1DD2EF42" w14:textId="77777777" w:rsidR="001E1E16" w:rsidRDefault="001E1E16" w:rsidP="001B5135">
      <w:pPr>
        <w:pStyle w:val="a4"/>
        <w:ind w:left="4254"/>
        <w:jc w:val="right"/>
        <w:rPr>
          <w:szCs w:val="28"/>
        </w:rPr>
      </w:pPr>
    </w:p>
    <w:p w14:paraId="40317EC2" w14:textId="77777777" w:rsidR="001E1E16" w:rsidRDefault="001E1E16" w:rsidP="001E1E16">
      <w:pPr>
        <w:pStyle w:val="ConsPlusTitle"/>
        <w:widowControl/>
        <w:ind w:left="4536" w:right="-569"/>
        <w:jc w:val="center"/>
        <w:outlineLvl w:val="0"/>
        <w:rPr>
          <w:rFonts w:ascii="Times New Roman" w:hAnsi="Times New Roman" w:cs="Times New Roman"/>
          <w:b w:val="0"/>
          <w:sz w:val="28"/>
          <w:szCs w:val="28"/>
        </w:rPr>
      </w:pPr>
    </w:p>
    <w:p w14:paraId="254EDE53" w14:textId="77777777" w:rsidR="001E1E16" w:rsidRDefault="001E1E16" w:rsidP="001E1E1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Источники финансирования дефицита </w:t>
      </w:r>
    </w:p>
    <w:p w14:paraId="5DB3D6D0" w14:textId="77777777" w:rsidR="001E1E16" w:rsidRDefault="001E1E16" w:rsidP="001E1E16">
      <w:pPr>
        <w:pStyle w:val="ConsPlusTitle"/>
        <w:jc w:val="center"/>
        <w:rPr>
          <w:rFonts w:ascii="Times New Roman" w:hAnsi="Times New Roman" w:cs="Times New Roman"/>
          <w:sz w:val="28"/>
          <w:szCs w:val="28"/>
        </w:rPr>
      </w:pPr>
      <w:r>
        <w:rPr>
          <w:rFonts w:ascii="Times New Roman" w:hAnsi="Times New Roman" w:cs="Times New Roman"/>
          <w:sz w:val="28"/>
          <w:szCs w:val="28"/>
        </w:rPr>
        <w:t>бюджета Балахнинского муниципального округа</w:t>
      </w:r>
    </w:p>
    <w:p w14:paraId="5744E066" w14:textId="77777777" w:rsidR="001E1E16" w:rsidRDefault="001E1E16" w:rsidP="001E1E16">
      <w:pPr>
        <w:pStyle w:val="ConsPlusTitle"/>
        <w:jc w:val="center"/>
        <w:rPr>
          <w:rFonts w:ascii="Times New Roman" w:hAnsi="Times New Roman" w:cs="Times New Roman"/>
          <w:b w:val="0"/>
          <w:bCs/>
          <w:sz w:val="28"/>
          <w:szCs w:val="28"/>
        </w:rPr>
      </w:pPr>
      <w:r>
        <w:rPr>
          <w:rFonts w:ascii="Times New Roman" w:hAnsi="Times New Roman" w:cs="Times New Roman"/>
          <w:sz w:val="28"/>
          <w:szCs w:val="28"/>
        </w:rPr>
        <w:t>на 2024 год и на плановый период 2025 и 2026 годов</w:t>
      </w:r>
    </w:p>
    <w:p w14:paraId="2060176F" w14:textId="77777777" w:rsidR="001E1E16" w:rsidRDefault="001E1E16" w:rsidP="001E1E16">
      <w:pPr>
        <w:pStyle w:val="ConsPlusTitle"/>
        <w:widowControl/>
        <w:jc w:val="center"/>
        <w:rPr>
          <w:rFonts w:ascii="Times New Roman" w:hAnsi="Times New Roman" w:cs="Times New Roman"/>
          <w:b w:val="0"/>
          <w:bCs/>
          <w:sz w:val="28"/>
          <w:szCs w:val="28"/>
        </w:rPr>
      </w:pPr>
    </w:p>
    <w:p w14:paraId="216FC316" w14:textId="77777777" w:rsidR="001E1E16" w:rsidRDefault="001E1E16" w:rsidP="00651AE5">
      <w:pPr>
        <w:tabs>
          <w:tab w:val="left" w:pos="9214"/>
        </w:tabs>
        <w:ind w:right="-144"/>
        <w:jc w:val="right"/>
        <w:rPr>
          <w:szCs w:val="28"/>
        </w:rPr>
      </w:pPr>
      <w:r>
        <w:rPr>
          <w:szCs w:val="28"/>
        </w:rPr>
        <w:t xml:space="preserve">                                                                                       (тыс. рублей)</w:t>
      </w:r>
    </w:p>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701"/>
        <w:gridCol w:w="1701"/>
        <w:gridCol w:w="1701"/>
        <w:gridCol w:w="236"/>
      </w:tblGrid>
      <w:tr w:rsidR="001E1E16" w14:paraId="1166F3F7" w14:textId="77777777" w:rsidTr="001E1E16">
        <w:trPr>
          <w:gridAfter w:val="1"/>
          <w:wAfter w:w="236" w:type="dxa"/>
          <w:trHeight w:val="439"/>
          <w:tblHeader/>
        </w:trPr>
        <w:tc>
          <w:tcPr>
            <w:tcW w:w="4820" w:type="dxa"/>
            <w:tcBorders>
              <w:top w:val="single" w:sz="4" w:space="0" w:color="auto"/>
              <w:left w:val="single" w:sz="4" w:space="0" w:color="auto"/>
              <w:bottom w:val="single" w:sz="4" w:space="0" w:color="auto"/>
              <w:right w:val="single" w:sz="4" w:space="0" w:color="auto"/>
            </w:tcBorders>
            <w:vAlign w:val="center"/>
            <w:hideMark/>
          </w:tcPr>
          <w:p w14:paraId="579BDA96" w14:textId="77777777" w:rsidR="001E1E16" w:rsidRDefault="001E1E16">
            <w:pPr>
              <w:jc w:val="center"/>
              <w:rPr>
                <w:b/>
                <w:sz w:val="26"/>
                <w:szCs w:val="26"/>
              </w:rPr>
            </w:pPr>
            <w:r>
              <w:rPr>
                <w:b/>
                <w:sz w:val="26"/>
                <w:szCs w:val="26"/>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1DA428" w14:textId="77777777" w:rsidR="001E1E16" w:rsidRDefault="001E1E16">
            <w:pPr>
              <w:ind w:firstLine="28"/>
              <w:jc w:val="center"/>
              <w:rPr>
                <w:b/>
                <w:sz w:val="26"/>
                <w:szCs w:val="26"/>
              </w:rPr>
            </w:pPr>
            <w:r>
              <w:rPr>
                <w:b/>
                <w:sz w:val="26"/>
                <w:szCs w:val="26"/>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2F4914" w14:textId="77777777" w:rsidR="001E1E16" w:rsidRDefault="001E1E16">
            <w:pPr>
              <w:ind w:hanging="108"/>
              <w:jc w:val="center"/>
              <w:rPr>
                <w:b/>
                <w:sz w:val="26"/>
                <w:szCs w:val="26"/>
              </w:rPr>
            </w:pPr>
            <w:r>
              <w:rPr>
                <w:b/>
                <w:sz w:val="26"/>
                <w:szCs w:val="26"/>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136718" w14:textId="77777777" w:rsidR="001E1E16" w:rsidRDefault="001E1E16">
            <w:pPr>
              <w:ind w:firstLine="0"/>
              <w:jc w:val="center"/>
              <w:rPr>
                <w:b/>
                <w:sz w:val="26"/>
                <w:szCs w:val="26"/>
              </w:rPr>
            </w:pPr>
            <w:r>
              <w:rPr>
                <w:b/>
                <w:sz w:val="26"/>
                <w:szCs w:val="26"/>
              </w:rPr>
              <w:t>2026 год</w:t>
            </w:r>
          </w:p>
        </w:tc>
      </w:tr>
      <w:tr w:rsidR="001E1E16" w14:paraId="79EE3B6A" w14:textId="77777777" w:rsidTr="001E1E16">
        <w:trPr>
          <w:gridAfter w:val="1"/>
          <w:wAfter w:w="236" w:type="dxa"/>
        </w:trPr>
        <w:tc>
          <w:tcPr>
            <w:tcW w:w="4820" w:type="dxa"/>
            <w:tcBorders>
              <w:top w:val="single" w:sz="4" w:space="0" w:color="auto"/>
              <w:left w:val="single" w:sz="4" w:space="0" w:color="auto"/>
              <w:bottom w:val="single" w:sz="4" w:space="0" w:color="auto"/>
              <w:right w:val="single" w:sz="4" w:space="0" w:color="auto"/>
            </w:tcBorders>
            <w:vAlign w:val="center"/>
            <w:hideMark/>
          </w:tcPr>
          <w:p w14:paraId="35AA01F4" w14:textId="77777777" w:rsidR="001E1E16" w:rsidRDefault="001E1E16">
            <w:pPr>
              <w:ind w:firstLine="0"/>
              <w:rPr>
                <w:bCs/>
                <w:sz w:val="26"/>
                <w:szCs w:val="26"/>
              </w:rPr>
            </w:pPr>
            <w:r>
              <w:rPr>
                <w:bCs/>
                <w:sz w:val="26"/>
                <w:szCs w:val="26"/>
              </w:rPr>
              <w:t xml:space="preserve">Разница между привлеченными и погашенными бюджетом муниципального округа в валюте Российской Федерации кредитами кредитных организаций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19C275" w14:textId="66B7CA9C" w:rsidR="001E1E16" w:rsidRDefault="001B5135">
            <w:pPr>
              <w:ind w:hanging="104"/>
              <w:jc w:val="center"/>
              <w:rPr>
                <w:bCs/>
                <w:sz w:val="26"/>
                <w:szCs w:val="26"/>
              </w:rPr>
            </w:pPr>
            <w:r>
              <w:rPr>
                <w:bCs/>
                <w:sz w:val="26"/>
                <w:szCs w:val="26"/>
              </w:rPr>
              <w:t>33 018,7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45F405" w14:textId="77777777" w:rsidR="001E1E16" w:rsidRDefault="001E1E16">
            <w:pPr>
              <w:ind w:firstLine="0"/>
              <w:jc w:val="center"/>
              <w:rPr>
                <w:bCs/>
                <w:sz w:val="26"/>
                <w:szCs w:val="26"/>
              </w:rPr>
            </w:pPr>
            <w:r>
              <w:rPr>
                <w:bCs/>
                <w:sz w:val="26"/>
                <w:szCs w:val="26"/>
              </w:rPr>
              <w:t>20 000,0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AF44C6" w14:textId="77777777" w:rsidR="001E1E16" w:rsidRDefault="001E1E16">
            <w:pPr>
              <w:ind w:firstLine="0"/>
              <w:jc w:val="center"/>
              <w:rPr>
                <w:bCs/>
                <w:sz w:val="26"/>
                <w:szCs w:val="26"/>
              </w:rPr>
            </w:pPr>
            <w:r>
              <w:rPr>
                <w:bCs/>
                <w:sz w:val="26"/>
                <w:szCs w:val="26"/>
              </w:rPr>
              <w:t>21 000,0</w:t>
            </w:r>
          </w:p>
        </w:tc>
      </w:tr>
      <w:tr w:rsidR="001E1E16" w14:paraId="3303DC67" w14:textId="77777777" w:rsidTr="001E1E16">
        <w:trPr>
          <w:gridAfter w:val="1"/>
          <w:wAfter w:w="236" w:type="dxa"/>
        </w:trPr>
        <w:tc>
          <w:tcPr>
            <w:tcW w:w="4820" w:type="dxa"/>
            <w:tcBorders>
              <w:top w:val="single" w:sz="4" w:space="0" w:color="auto"/>
              <w:left w:val="single" w:sz="4" w:space="0" w:color="auto"/>
              <w:bottom w:val="single" w:sz="4" w:space="0" w:color="auto"/>
              <w:right w:val="single" w:sz="4" w:space="0" w:color="auto"/>
            </w:tcBorders>
            <w:vAlign w:val="center"/>
            <w:hideMark/>
          </w:tcPr>
          <w:p w14:paraId="436A4965" w14:textId="77777777" w:rsidR="001E1E16" w:rsidRDefault="001E1E16">
            <w:pPr>
              <w:ind w:firstLine="0"/>
              <w:rPr>
                <w:bCs/>
                <w:sz w:val="26"/>
                <w:szCs w:val="26"/>
              </w:rPr>
            </w:pPr>
            <w:r>
              <w:rPr>
                <w:bCs/>
                <w:sz w:val="26"/>
                <w:szCs w:val="26"/>
              </w:rPr>
              <w:t xml:space="preserve">Разница между привлеченными и погашенными бюджетом муниципального округа в валюте Российской Федерации бюджетными кредитами, предоставленными бюджету муниципального округа из других бюджетов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8E7325" w14:textId="77777777" w:rsidR="001E1E16" w:rsidRDefault="001E1E16">
            <w:pPr>
              <w:ind w:firstLine="0"/>
              <w:jc w:val="center"/>
              <w:rPr>
                <w:bCs/>
                <w:sz w:val="26"/>
                <w:szCs w:val="26"/>
              </w:rPr>
            </w:pPr>
            <w:r>
              <w:rPr>
                <w:bCs/>
                <w:sz w:val="26"/>
                <w:szCs w:val="26"/>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E428E8" w14:textId="77777777" w:rsidR="001E1E16" w:rsidRDefault="001E1E16">
            <w:pPr>
              <w:ind w:firstLine="0"/>
              <w:jc w:val="center"/>
              <w:rPr>
                <w:bCs/>
                <w:sz w:val="26"/>
                <w:szCs w:val="26"/>
              </w:rPr>
            </w:pPr>
            <w:r>
              <w:rPr>
                <w:bCs/>
                <w:sz w:val="26"/>
                <w:szCs w:val="26"/>
              </w:rPr>
              <w:t>-20 000,0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23DA6" w14:textId="77777777" w:rsidR="001E1E16" w:rsidRDefault="001E1E16">
            <w:pPr>
              <w:ind w:left="-107" w:firstLine="0"/>
              <w:jc w:val="center"/>
              <w:rPr>
                <w:bCs/>
                <w:sz w:val="26"/>
                <w:szCs w:val="26"/>
              </w:rPr>
            </w:pPr>
            <w:r>
              <w:rPr>
                <w:bCs/>
                <w:sz w:val="26"/>
                <w:szCs w:val="26"/>
              </w:rPr>
              <w:t>-21 000,0</w:t>
            </w:r>
          </w:p>
        </w:tc>
      </w:tr>
      <w:tr w:rsidR="001E1E16" w14:paraId="46F6E4AE" w14:textId="77777777" w:rsidTr="001E1E16">
        <w:trPr>
          <w:gridAfter w:val="1"/>
          <w:wAfter w:w="236" w:type="dxa"/>
        </w:trPr>
        <w:tc>
          <w:tcPr>
            <w:tcW w:w="4820" w:type="dxa"/>
            <w:tcBorders>
              <w:top w:val="single" w:sz="4" w:space="0" w:color="auto"/>
              <w:left w:val="single" w:sz="4" w:space="0" w:color="auto"/>
              <w:bottom w:val="single" w:sz="4" w:space="0" w:color="auto"/>
              <w:right w:val="single" w:sz="4" w:space="0" w:color="auto"/>
            </w:tcBorders>
            <w:vAlign w:val="center"/>
            <w:hideMark/>
          </w:tcPr>
          <w:p w14:paraId="362B1FC1" w14:textId="77777777" w:rsidR="001E1E16" w:rsidRDefault="001E1E16">
            <w:pPr>
              <w:ind w:firstLine="0"/>
              <w:rPr>
                <w:bCs/>
                <w:sz w:val="26"/>
                <w:szCs w:val="26"/>
              </w:rPr>
            </w:pPr>
            <w:r>
              <w:rPr>
                <w:bCs/>
                <w:sz w:val="26"/>
                <w:szCs w:val="26"/>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6DFBC4" w14:textId="2794E66F" w:rsidR="001E1E16" w:rsidRDefault="001B5135">
            <w:pPr>
              <w:ind w:firstLine="0"/>
              <w:jc w:val="center"/>
              <w:rPr>
                <w:bCs/>
                <w:sz w:val="26"/>
                <w:szCs w:val="26"/>
              </w:rPr>
            </w:pPr>
            <w:r>
              <w:rPr>
                <w:bCs/>
                <w:sz w:val="26"/>
                <w:szCs w:val="26"/>
              </w:rPr>
              <w:t>84 972,9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606113" w14:textId="77777777" w:rsidR="001E1E16" w:rsidRDefault="001E1E16">
            <w:pPr>
              <w:ind w:firstLine="0"/>
              <w:jc w:val="center"/>
              <w:rPr>
                <w:bCs/>
                <w:sz w:val="26"/>
                <w:szCs w:val="26"/>
              </w:rPr>
            </w:pPr>
            <w:r>
              <w:rPr>
                <w:bCs/>
                <w:sz w:val="26"/>
                <w:szCs w:val="26"/>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78EBB1" w14:textId="77777777" w:rsidR="001E1E16" w:rsidRDefault="001E1E16">
            <w:pPr>
              <w:ind w:firstLine="0"/>
              <w:jc w:val="center"/>
              <w:rPr>
                <w:bCs/>
                <w:sz w:val="26"/>
                <w:szCs w:val="26"/>
              </w:rPr>
            </w:pPr>
            <w:r>
              <w:rPr>
                <w:bCs/>
                <w:sz w:val="26"/>
                <w:szCs w:val="26"/>
              </w:rPr>
              <w:t>0,0</w:t>
            </w:r>
          </w:p>
        </w:tc>
      </w:tr>
      <w:tr w:rsidR="001E1E16" w14:paraId="72890024" w14:textId="77777777" w:rsidTr="001E1E16">
        <w:trPr>
          <w:trHeight w:val="721"/>
        </w:trPr>
        <w:tc>
          <w:tcPr>
            <w:tcW w:w="4820" w:type="dxa"/>
            <w:tcBorders>
              <w:top w:val="single" w:sz="4" w:space="0" w:color="auto"/>
              <w:left w:val="single" w:sz="4" w:space="0" w:color="auto"/>
              <w:bottom w:val="single" w:sz="4" w:space="0" w:color="auto"/>
              <w:right w:val="single" w:sz="4" w:space="0" w:color="auto"/>
            </w:tcBorders>
            <w:vAlign w:val="bottom"/>
            <w:hideMark/>
          </w:tcPr>
          <w:p w14:paraId="08AFB8F6" w14:textId="77777777" w:rsidR="001E1E16" w:rsidRDefault="001E1E16">
            <w:pPr>
              <w:ind w:firstLine="0"/>
              <w:rPr>
                <w:b/>
                <w:bCs/>
                <w:sz w:val="26"/>
                <w:szCs w:val="26"/>
              </w:rPr>
            </w:pPr>
            <w:r>
              <w:rPr>
                <w:b/>
                <w:bCs/>
                <w:sz w:val="26"/>
                <w:szCs w:val="26"/>
              </w:rPr>
              <w:t>ВСЕГО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576F5C" w14:textId="7C3D1605" w:rsidR="001E1E16" w:rsidRDefault="001B5135">
            <w:pPr>
              <w:ind w:firstLine="0"/>
              <w:jc w:val="center"/>
              <w:rPr>
                <w:b/>
                <w:bCs/>
                <w:sz w:val="26"/>
                <w:szCs w:val="26"/>
              </w:rPr>
            </w:pPr>
            <w:r>
              <w:rPr>
                <w:b/>
                <w:bCs/>
                <w:sz w:val="26"/>
                <w:szCs w:val="26"/>
              </w:rPr>
              <w:t>117 991,6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580CE4" w14:textId="77777777" w:rsidR="001E1E16" w:rsidRDefault="001E1E16">
            <w:pPr>
              <w:ind w:firstLine="0"/>
              <w:jc w:val="center"/>
              <w:rPr>
                <w:b/>
                <w:bCs/>
                <w:sz w:val="26"/>
                <w:szCs w:val="26"/>
              </w:rPr>
            </w:pPr>
            <w:r>
              <w:rPr>
                <w:b/>
                <w:bCs/>
                <w:sz w:val="26"/>
                <w:szCs w:val="26"/>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F352F5" w14:textId="77777777" w:rsidR="001E1E16" w:rsidRDefault="001E1E16">
            <w:pPr>
              <w:ind w:firstLine="0"/>
              <w:jc w:val="center"/>
              <w:rPr>
                <w:b/>
                <w:bCs/>
                <w:sz w:val="26"/>
                <w:szCs w:val="26"/>
              </w:rPr>
            </w:pPr>
            <w:r>
              <w:rPr>
                <w:b/>
                <w:bCs/>
                <w:sz w:val="26"/>
                <w:szCs w:val="26"/>
              </w:rPr>
              <w:t>0,0</w:t>
            </w:r>
          </w:p>
        </w:tc>
        <w:tc>
          <w:tcPr>
            <w:tcW w:w="236" w:type="dxa"/>
            <w:tcBorders>
              <w:top w:val="nil"/>
              <w:left w:val="single" w:sz="4" w:space="0" w:color="auto"/>
              <w:bottom w:val="nil"/>
              <w:right w:val="nil"/>
            </w:tcBorders>
          </w:tcPr>
          <w:p w14:paraId="02C24977" w14:textId="77777777" w:rsidR="001E1E16" w:rsidRDefault="001E1E16">
            <w:pPr>
              <w:rPr>
                <w:b/>
                <w:bCs/>
                <w:szCs w:val="28"/>
              </w:rPr>
            </w:pPr>
          </w:p>
        </w:tc>
      </w:tr>
    </w:tbl>
    <w:p w14:paraId="0CD761D7" w14:textId="77777777" w:rsidR="001E1E16" w:rsidRDefault="001E1E16" w:rsidP="001E1E16">
      <w:pPr>
        <w:pStyle w:val="11"/>
      </w:pPr>
    </w:p>
    <w:p w14:paraId="08DE3ADB" w14:textId="77777777" w:rsidR="004A4BEC" w:rsidRDefault="004A4BEC" w:rsidP="001E1E16">
      <w:pPr>
        <w:pStyle w:val="a4"/>
        <w:tabs>
          <w:tab w:val="left" w:pos="340"/>
          <w:tab w:val="right" w:pos="9355"/>
        </w:tabs>
        <w:jc w:val="right"/>
        <w:rPr>
          <w:szCs w:val="28"/>
        </w:rPr>
      </w:pPr>
    </w:p>
    <w:p w14:paraId="77DACA2F" w14:textId="4906119B" w:rsidR="001E1E16" w:rsidRDefault="001E1E16" w:rsidP="001E1E16">
      <w:pPr>
        <w:pStyle w:val="a4"/>
        <w:tabs>
          <w:tab w:val="left" w:pos="340"/>
          <w:tab w:val="right" w:pos="9355"/>
        </w:tabs>
        <w:jc w:val="right"/>
        <w:rPr>
          <w:szCs w:val="28"/>
        </w:rPr>
      </w:pPr>
      <w:r>
        <w:rPr>
          <w:szCs w:val="28"/>
        </w:rPr>
        <w:t>Приложение 3</w:t>
      </w:r>
    </w:p>
    <w:p w14:paraId="1F8B67CF" w14:textId="77777777" w:rsidR="001E1E16" w:rsidRDefault="001E1E16" w:rsidP="001E1E16">
      <w:pPr>
        <w:pStyle w:val="a4"/>
        <w:ind w:left="1134" w:hanging="425"/>
        <w:jc w:val="right"/>
        <w:rPr>
          <w:szCs w:val="28"/>
        </w:rPr>
      </w:pPr>
      <w:r>
        <w:rPr>
          <w:szCs w:val="28"/>
        </w:rPr>
        <w:t>к решению Совета депутатов</w:t>
      </w:r>
    </w:p>
    <w:p w14:paraId="421A380E" w14:textId="77777777" w:rsidR="001E1E16" w:rsidRPr="009D2BC1" w:rsidRDefault="001E1E16" w:rsidP="001E1E16">
      <w:pPr>
        <w:pStyle w:val="a4"/>
        <w:ind w:left="710" w:hanging="425"/>
        <w:jc w:val="right"/>
        <w:rPr>
          <w:szCs w:val="28"/>
        </w:rPr>
      </w:pPr>
      <w:r>
        <w:rPr>
          <w:szCs w:val="28"/>
        </w:rPr>
        <w:t xml:space="preserve">Балахнинского </w:t>
      </w:r>
      <w:r w:rsidRPr="009D2BC1">
        <w:rPr>
          <w:szCs w:val="28"/>
        </w:rPr>
        <w:t>муниципального округа</w:t>
      </w:r>
    </w:p>
    <w:p w14:paraId="02E55259" w14:textId="77777777" w:rsidR="001E1E16" w:rsidRPr="009D2BC1" w:rsidRDefault="001E1E16" w:rsidP="001E1E16">
      <w:pPr>
        <w:pStyle w:val="a4"/>
        <w:ind w:left="1134" w:hanging="425"/>
        <w:jc w:val="right"/>
        <w:rPr>
          <w:szCs w:val="28"/>
        </w:rPr>
      </w:pPr>
      <w:r w:rsidRPr="009D2BC1">
        <w:rPr>
          <w:szCs w:val="28"/>
        </w:rPr>
        <w:t>Нижегородской области</w:t>
      </w:r>
    </w:p>
    <w:p w14:paraId="7082D930" w14:textId="77777777" w:rsidR="00651AE5" w:rsidRPr="009D2BC1" w:rsidRDefault="00651AE5" w:rsidP="00651AE5">
      <w:pPr>
        <w:pStyle w:val="a4"/>
        <w:ind w:left="1134" w:hanging="425"/>
        <w:jc w:val="right"/>
        <w:rPr>
          <w:szCs w:val="28"/>
        </w:rPr>
      </w:pPr>
      <w:r w:rsidRPr="009D2BC1">
        <w:rPr>
          <w:szCs w:val="28"/>
        </w:rPr>
        <w:t>от 14 декабря 2023 года № 541</w:t>
      </w:r>
    </w:p>
    <w:p w14:paraId="3EE9B729" w14:textId="77777777" w:rsidR="00101D4C" w:rsidRPr="001B5135" w:rsidRDefault="00101D4C" w:rsidP="00101D4C">
      <w:pPr>
        <w:ind w:left="1416" w:firstLine="0"/>
        <w:jc w:val="right"/>
        <w:rPr>
          <w:szCs w:val="28"/>
        </w:rPr>
      </w:pPr>
      <w:r w:rsidRPr="001B5135">
        <w:rPr>
          <w:szCs w:val="28"/>
        </w:rPr>
        <w:t xml:space="preserve"> </w:t>
      </w:r>
      <w:r>
        <w:rPr>
          <w:szCs w:val="28"/>
        </w:rPr>
        <w:t xml:space="preserve"> </w:t>
      </w:r>
      <w:r w:rsidRPr="001B5135">
        <w:rPr>
          <w:szCs w:val="28"/>
        </w:rPr>
        <w:t xml:space="preserve">(в ред. решения Совета депутатов </w:t>
      </w:r>
      <w:r w:rsidRPr="0029497B">
        <w:rPr>
          <w:szCs w:val="28"/>
        </w:rPr>
        <w:t>от</w:t>
      </w:r>
      <w:r>
        <w:rPr>
          <w:szCs w:val="28"/>
        </w:rPr>
        <w:t xml:space="preserve"> 16.05.2024 №583)</w:t>
      </w:r>
      <w:r w:rsidRPr="0029497B">
        <w:rPr>
          <w:szCs w:val="28"/>
        </w:rPr>
        <w:t xml:space="preserve"> </w:t>
      </w:r>
    </w:p>
    <w:p w14:paraId="113B4D23" w14:textId="77777777" w:rsidR="001E1E16" w:rsidRDefault="001E1E16" w:rsidP="001E1E16">
      <w:pPr>
        <w:pStyle w:val="11"/>
      </w:pPr>
    </w:p>
    <w:p w14:paraId="2B0AF54F" w14:textId="77777777" w:rsidR="001E1E16" w:rsidRDefault="001E1E16" w:rsidP="001E1E16">
      <w:pPr>
        <w:pStyle w:val="11"/>
      </w:pPr>
    </w:p>
    <w:p w14:paraId="5E719703" w14:textId="77777777" w:rsidR="001E1E16" w:rsidRDefault="001E1E16" w:rsidP="001E1E16">
      <w:pPr>
        <w:jc w:val="center"/>
        <w:rPr>
          <w:b/>
          <w:szCs w:val="28"/>
        </w:rPr>
      </w:pPr>
      <w:r>
        <w:rPr>
          <w:b/>
          <w:szCs w:val="28"/>
        </w:rPr>
        <w:t xml:space="preserve">Распределение бюджетных ассигнований </w:t>
      </w:r>
    </w:p>
    <w:p w14:paraId="46BB3A96" w14:textId="77777777" w:rsidR="001E1E16" w:rsidRDefault="001E1E16" w:rsidP="001E1E16">
      <w:pPr>
        <w:jc w:val="center"/>
        <w:rPr>
          <w:b/>
          <w:szCs w:val="28"/>
        </w:rPr>
      </w:pPr>
      <w:r>
        <w:rPr>
          <w:b/>
          <w:szCs w:val="28"/>
        </w:rPr>
        <w:t>по целевым статьям (муниципальным программам и непрограммным направлениям деятельности), группам видов расходов классификации расходов бюджета на 2024 год и на плановый период 2025 и 2026 годов</w:t>
      </w:r>
    </w:p>
    <w:p w14:paraId="17C366EF" w14:textId="77777777" w:rsidR="001E1E16" w:rsidRDefault="001E1E16" w:rsidP="001E1E16">
      <w:pPr>
        <w:jc w:val="center"/>
      </w:pPr>
    </w:p>
    <w:p w14:paraId="3E509B84" w14:textId="77777777" w:rsidR="001E1E16" w:rsidRDefault="001E1E16" w:rsidP="001E1E16">
      <w:pPr>
        <w:jc w:val="center"/>
        <w:rPr>
          <w:szCs w:val="28"/>
        </w:rPr>
      </w:pPr>
      <w:r>
        <w:rPr>
          <w:szCs w:val="28"/>
        </w:rPr>
        <w:t xml:space="preserve">                                                                                                           (тыс. рублей)</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1842"/>
        <w:gridCol w:w="688"/>
        <w:gridCol w:w="1580"/>
        <w:gridCol w:w="1397"/>
        <w:gridCol w:w="1379"/>
      </w:tblGrid>
      <w:tr w:rsidR="001E1E16" w14:paraId="398934C4" w14:textId="77777777" w:rsidTr="0011161E">
        <w:trPr>
          <w:trHeight w:val="645"/>
          <w:jc w:val="center"/>
        </w:trPr>
        <w:tc>
          <w:tcPr>
            <w:tcW w:w="32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6AF5BD" w14:textId="77777777" w:rsidR="001E1E16" w:rsidRDefault="001E1E16">
            <w:pPr>
              <w:jc w:val="center"/>
              <w:rPr>
                <w:b/>
                <w:bCs/>
                <w:sz w:val="24"/>
                <w:szCs w:val="24"/>
              </w:rPr>
            </w:pPr>
            <w:r>
              <w:rPr>
                <w:b/>
                <w:bCs/>
                <w:sz w:val="24"/>
                <w:szCs w:val="24"/>
              </w:rPr>
              <w:lastRenderedPageBreak/>
              <w:t>Наименование</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36224E1" w14:textId="77777777" w:rsidR="001E1E16" w:rsidRDefault="001E1E16">
            <w:pPr>
              <w:ind w:firstLine="0"/>
              <w:jc w:val="center"/>
              <w:rPr>
                <w:b/>
                <w:bCs/>
                <w:color w:val="FF0000"/>
                <w:sz w:val="24"/>
                <w:szCs w:val="24"/>
              </w:rPr>
            </w:pPr>
            <w:r>
              <w:rPr>
                <w:b/>
                <w:bCs/>
                <w:sz w:val="24"/>
                <w:szCs w:val="24"/>
              </w:rPr>
              <w:t xml:space="preserve">Код бюджетной классификации </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2DC80B" w14:textId="77777777" w:rsidR="001E1E16" w:rsidRDefault="001E1E16">
            <w:pPr>
              <w:ind w:firstLine="0"/>
              <w:jc w:val="center"/>
              <w:rPr>
                <w:b/>
                <w:bCs/>
                <w:sz w:val="24"/>
                <w:szCs w:val="24"/>
              </w:rPr>
            </w:pPr>
            <w:r>
              <w:rPr>
                <w:b/>
                <w:bCs/>
                <w:sz w:val="24"/>
                <w:szCs w:val="24"/>
              </w:rPr>
              <w:t>2024 год</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6034F3" w14:textId="77777777" w:rsidR="001E1E16" w:rsidRDefault="001E1E16">
            <w:pPr>
              <w:ind w:firstLine="0"/>
              <w:jc w:val="center"/>
              <w:rPr>
                <w:b/>
                <w:bCs/>
                <w:sz w:val="24"/>
                <w:szCs w:val="24"/>
              </w:rPr>
            </w:pPr>
            <w:r>
              <w:rPr>
                <w:b/>
                <w:bCs/>
                <w:sz w:val="24"/>
                <w:szCs w:val="24"/>
              </w:rPr>
              <w:t>2025 год</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DC17C7" w14:textId="77777777" w:rsidR="001E1E16" w:rsidRDefault="001E1E16">
            <w:pPr>
              <w:ind w:firstLine="0"/>
              <w:jc w:val="center"/>
              <w:rPr>
                <w:b/>
                <w:bCs/>
                <w:sz w:val="24"/>
                <w:szCs w:val="24"/>
              </w:rPr>
            </w:pPr>
            <w:r>
              <w:rPr>
                <w:b/>
                <w:bCs/>
                <w:sz w:val="24"/>
                <w:szCs w:val="24"/>
              </w:rPr>
              <w:t>2026 год</w:t>
            </w:r>
          </w:p>
        </w:tc>
      </w:tr>
      <w:tr w:rsidR="001E1E16" w14:paraId="71F7EFA4" w14:textId="77777777" w:rsidTr="0011161E">
        <w:trPr>
          <w:trHeight w:hRule="exact" w:val="890"/>
          <w:jc w:val="center"/>
        </w:trPr>
        <w:tc>
          <w:tcPr>
            <w:tcW w:w="3254" w:type="dxa"/>
            <w:vMerge/>
            <w:tcBorders>
              <w:top w:val="single" w:sz="4" w:space="0" w:color="auto"/>
              <w:left w:val="single" w:sz="4" w:space="0" w:color="auto"/>
              <w:bottom w:val="single" w:sz="4" w:space="0" w:color="auto"/>
              <w:right w:val="single" w:sz="4" w:space="0" w:color="auto"/>
            </w:tcBorders>
            <w:vAlign w:val="center"/>
            <w:hideMark/>
          </w:tcPr>
          <w:p w14:paraId="5FBA0643" w14:textId="77777777" w:rsidR="001E1E16" w:rsidRDefault="001E1E16">
            <w:pPr>
              <w:ind w:firstLine="0"/>
              <w:rPr>
                <w:b/>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F27FB" w14:textId="77777777" w:rsidR="001E1E16" w:rsidRDefault="001E1E16">
            <w:pPr>
              <w:ind w:firstLine="0"/>
              <w:jc w:val="center"/>
              <w:rPr>
                <w:b/>
                <w:bCs/>
                <w:sz w:val="24"/>
                <w:szCs w:val="24"/>
              </w:rPr>
            </w:pPr>
            <w:r>
              <w:rPr>
                <w:b/>
                <w:bCs/>
                <w:sz w:val="24"/>
                <w:szCs w:val="24"/>
              </w:rPr>
              <w:t>Целевая статья расходов</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DBABF" w14:textId="77777777" w:rsidR="001E1E16" w:rsidRDefault="001E1E16">
            <w:pPr>
              <w:ind w:left="-108" w:right="-108" w:firstLine="7"/>
              <w:jc w:val="center"/>
              <w:rPr>
                <w:b/>
                <w:bCs/>
                <w:sz w:val="24"/>
                <w:szCs w:val="24"/>
              </w:rPr>
            </w:pPr>
            <w:r>
              <w:rPr>
                <w:b/>
                <w:bCs/>
                <w:sz w:val="24"/>
                <w:szCs w:val="24"/>
              </w:rPr>
              <w:t>Вид расходов</w:t>
            </w: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24F22740" w14:textId="77777777" w:rsidR="001E1E16" w:rsidRDefault="001E1E16">
            <w:pPr>
              <w:ind w:firstLine="0"/>
              <w:rPr>
                <w:b/>
                <w:bCs/>
                <w:sz w:val="24"/>
                <w:szCs w:val="2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78D8915F" w14:textId="77777777" w:rsidR="001E1E16" w:rsidRDefault="001E1E16">
            <w:pPr>
              <w:ind w:firstLine="0"/>
              <w:rPr>
                <w:b/>
                <w:bCs/>
                <w:sz w:val="24"/>
                <w:szCs w:val="24"/>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274DE286" w14:textId="77777777" w:rsidR="001E1E16" w:rsidRDefault="001E1E16">
            <w:pPr>
              <w:ind w:firstLine="0"/>
              <w:rPr>
                <w:b/>
                <w:bCs/>
                <w:sz w:val="24"/>
                <w:szCs w:val="24"/>
              </w:rPr>
            </w:pPr>
          </w:p>
        </w:tc>
      </w:tr>
      <w:tr w:rsidR="005145B2" w14:paraId="05E22EAA" w14:textId="77777777" w:rsidTr="0011161E">
        <w:trPr>
          <w:trHeight w:hRule="exact" w:val="169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B152EC" w14:textId="77777777" w:rsidR="005145B2" w:rsidRDefault="005145B2" w:rsidP="005145B2">
            <w:pPr>
              <w:ind w:firstLine="0"/>
              <w:rPr>
                <w:b/>
                <w:bCs/>
                <w:sz w:val="24"/>
                <w:szCs w:val="24"/>
              </w:rPr>
            </w:pPr>
            <w:r>
              <w:rPr>
                <w:b/>
                <w:bCs/>
                <w:sz w:val="24"/>
                <w:szCs w:val="24"/>
              </w:rPr>
              <w:t>Муниципальная программа «Развитие образования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C71ABF" w14:textId="77777777" w:rsidR="005145B2" w:rsidRDefault="005145B2" w:rsidP="005145B2">
            <w:pPr>
              <w:ind w:firstLine="0"/>
              <w:jc w:val="center"/>
              <w:rPr>
                <w:b/>
                <w:bCs/>
                <w:sz w:val="24"/>
                <w:szCs w:val="24"/>
              </w:rPr>
            </w:pPr>
            <w:r>
              <w:rPr>
                <w:b/>
                <w:bCs/>
                <w:sz w:val="24"/>
                <w:szCs w:val="24"/>
              </w:rPr>
              <w:t>01 0 00 00000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5A0A9F" w14:textId="77777777" w:rsidR="005145B2" w:rsidRDefault="005145B2" w:rsidP="005145B2">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564B8F" w14:textId="7D07FF8B" w:rsidR="005145B2" w:rsidRDefault="005145B2" w:rsidP="005145B2">
            <w:pPr>
              <w:ind w:firstLine="0"/>
              <w:jc w:val="center"/>
              <w:rPr>
                <w:b/>
                <w:bCs/>
                <w:sz w:val="24"/>
                <w:szCs w:val="24"/>
              </w:rPr>
            </w:pPr>
            <w:r w:rsidRPr="00E52668">
              <w:rPr>
                <w:b/>
                <w:bCs/>
                <w:sz w:val="24"/>
                <w:szCs w:val="24"/>
              </w:rPr>
              <w:t>1 712 245,5</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9D5F9A" w14:textId="366B6FA8" w:rsidR="005145B2" w:rsidRDefault="005145B2" w:rsidP="005145B2">
            <w:pPr>
              <w:ind w:firstLine="0"/>
              <w:jc w:val="center"/>
              <w:rPr>
                <w:b/>
                <w:bCs/>
                <w:sz w:val="24"/>
                <w:szCs w:val="24"/>
              </w:rPr>
            </w:pPr>
            <w:r w:rsidRPr="00D27F57">
              <w:rPr>
                <w:b/>
                <w:bCs/>
                <w:sz w:val="24"/>
                <w:szCs w:val="24"/>
              </w:rPr>
              <w:t>1 585 929,1</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6968B2" w14:textId="78E7B4EA" w:rsidR="005145B2" w:rsidRDefault="005145B2" w:rsidP="005145B2">
            <w:pPr>
              <w:ind w:firstLine="0"/>
              <w:jc w:val="center"/>
              <w:rPr>
                <w:b/>
                <w:bCs/>
                <w:sz w:val="24"/>
                <w:szCs w:val="24"/>
              </w:rPr>
            </w:pPr>
            <w:r w:rsidRPr="00D27F57">
              <w:rPr>
                <w:b/>
                <w:bCs/>
                <w:sz w:val="24"/>
                <w:szCs w:val="24"/>
              </w:rPr>
              <w:t>1 586 301,9</w:t>
            </w:r>
          </w:p>
        </w:tc>
      </w:tr>
      <w:tr w:rsidR="005145B2" w14:paraId="783458AA" w14:textId="77777777" w:rsidTr="0011161E">
        <w:trPr>
          <w:trHeight w:val="54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24D37F" w14:textId="77777777" w:rsidR="005145B2" w:rsidRDefault="005145B2" w:rsidP="005145B2">
            <w:pPr>
              <w:ind w:firstLine="0"/>
              <w:rPr>
                <w:sz w:val="24"/>
                <w:szCs w:val="24"/>
              </w:rPr>
            </w:pPr>
            <w:r>
              <w:rPr>
                <w:b/>
                <w:bCs/>
                <w:sz w:val="24"/>
                <w:szCs w:val="24"/>
              </w:rPr>
              <w:t xml:space="preserve">Подпрограмма «Развитие общего образования»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D2A1A1" w14:textId="77777777" w:rsidR="005145B2" w:rsidRDefault="005145B2" w:rsidP="005145B2">
            <w:pPr>
              <w:ind w:firstLine="0"/>
              <w:jc w:val="center"/>
              <w:rPr>
                <w:sz w:val="24"/>
                <w:szCs w:val="24"/>
              </w:rPr>
            </w:pPr>
            <w:r>
              <w:rPr>
                <w:b/>
                <w:bCs/>
                <w:sz w:val="24"/>
                <w:szCs w:val="24"/>
              </w:rPr>
              <w:t>01 1 00 00000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8F65F3" w14:textId="77777777" w:rsidR="005145B2" w:rsidRDefault="005145B2" w:rsidP="005145B2">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46C131" w14:textId="511A6CD6" w:rsidR="005145B2" w:rsidRDefault="005145B2" w:rsidP="005145B2">
            <w:pPr>
              <w:ind w:firstLine="0"/>
              <w:jc w:val="center"/>
              <w:rPr>
                <w:sz w:val="24"/>
                <w:szCs w:val="24"/>
              </w:rPr>
            </w:pPr>
            <w:r w:rsidRPr="00E52668">
              <w:rPr>
                <w:b/>
                <w:bCs/>
                <w:sz w:val="24"/>
                <w:szCs w:val="24"/>
              </w:rPr>
              <w:t>1 377 357,8</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6E4B31" w14:textId="6AE243A9" w:rsidR="005145B2" w:rsidRDefault="005145B2" w:rsidP="005145B2">
            <w:pPr>
              <w:ind w:firstLine="0"/>
              <w:jc w:val="center"/>
              <w:rPr>
                <w:sz w:val="24"/>
                <w:szCs w:val="24"/>
              </w:rPr>
            </w:pPr>
            <w:r w:rsidRPr="00D27F57">
              <w:rPr>
                <w:b/>
                <w:bCs/>
                <w:sz w:val="24"/>
                <w:szCs w:val="24"/>
              </w:rPr>
              <w:t>1 369 211,3</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478133" w14:textId="1BAACAE7" w:rsidR="005145B2" w:rsidRDefault="005145B2" w:rsidP="005145B2">
            <w:pPr>
              <w:ind w:firstLine="0"/>
              <w:jc w:val="center"/>
              <w:rPr>
                <w:sz w:val="24"/>
                <w:szCs w:val="24"/>
              </w:rPr>
            </w:pPr>
            <w:r w:rsidRPr="00D27F57">
              <w:rPr>
                <w:b/>
                <w:bCs/>
                <w:sz w:val="24"/>
                <w:szCs w:val="24"/>
              </w:rPr>
              <w:t>1 370 154,9</w:t>
            </w:r>
          </w:p>
        </w:tc>
      </w:tr>
      <w:tr w:rsidR="005145B2" w14:paraId="1E05E2B3" w14:textId="77777777" w:rsidTr="0011161E">
        <w:trPr>
          <w:trHeight w:val="58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3A7B7B" w14:textId="77777777" w:rsidR="005145B2" w:rsidRDefault="005145B2" w:rsidP="005145B2">
            <w:pPr>
              <w:ind w:firstLine="0"/>
              <w:rPr>
                <w:sz w:val="24"/>
                <w:szCs w:val="24"/>
              </w:rPr>
            </w:pPr>
            <w:r>
              <w:rPr>
                <w:sz w:val="24"/>
                <w:szCs w:val="24"/>
              </w:rPr>
              <w:t xml:space="preserve">Обеспечение деятельности дошкольных учреждений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9FCBC3" w14:textId="77777777" w:rsidR="005145B2" w:rsidRDefault="005145B2" w:rsidP="005145B2">
            <w:pPr>
              <w:ind w:firstLine="0"/>
              <w:jc w:val="center"/>
              <w:rPr>
                <w:sz w:val="24"/>
                <w:szCs w:val="24"/>
              </w:rPr>
            </w:pPr>
            <w:r>
              <w:rPr>
                <w:sz w:val="24"/>
                <w:szCs w:val="24"/>
              </w:rPr>
              <w:t>01 1 01 00000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58ECE0" w14:textId="77777777" w:rsidR="005145B2" w:rsidRDefault="005145B2" w:rsidP="005145B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8442F0" w14:textId="6C0A4BAF" w:rsidR="005145B2" w:rsidRDefault="005145B2" w:rsidP="005145B2">
            <w:pPr>
              <w:ind w:firstLine="0"/>
              <w:jc w:val="center"/>
              <w:rPr>
                <w:sz w:val="24"/>
                <w:szCs w:val="24"/>
              </w:rPr>
            </w:pPr>
            <w:r w:rsidRPr="00E52668">
              <w:rPr>
                <w:sz w:val="24"/>
                <w:szCs w:val="24"/>
              </w:rPr>
              <w:t>548 492,1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08CACD" w14:textId="7B8316A4" w:rsidR="005145B2" w:rsidRDefault="005145B2" w:rsidP="005145B2">
            <w:pPr>
              <w:ind w:firstLine="0"/>
              <w:jc w:val="center"/>
              <w:rPr>
                <w:sz w:val="24"/>
                <w:szCs w:val="24"/>
              </w:rPr>
            </w:pPr>
            <w:r w:rsidRPr="00F0790B">
              <w:rPr>
                <w:sz w:val="24"/>
                <w:szCs w:val="24"/>
              </w:rPr>
              <w:t>533 600,2</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58FD9B" w14:textId="374BF1B7" w:rsidR="005145B2" w:rsidRDefault="005145B2" w:rsidP="005145B2">
            <w:pPr>
              <w:ind w:firstLine="0"/>
              <w:jc w:val="center"/>
              <w:rPr>
                <w:sz w:val="24"/>
                <w:szCs w:val="24"/>
              </w:rPr>
            </w:pPr>
            <w:r w:rsidRPr="00F0790B">
              <w:rPr>
                <w:sz w:val="24"/>
                <w:szCs w:val="24"/>
              </w:rPr>
              <w:t>533 600,2</w:t>
            </w:r>
          </w:p>
        </w:tc>
      </w:tr>
      <w:tr w:rsidR="005145B2" w14:paraId="2E7C0D9A"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D6BA20" w14:textId="77777777" w:rsidR="005145B2" w:rsidRDefault="005145B2" w:rsidP="005145B2">
            <w:pPr>
              <w:ind w:firstLine="0"/>
              <w:rPr>
                <w:sz w:val="24"/>
                <w:szCs w:val="24"/>
              </w:rPr>
            </w:pPr>
            <w:r>
              <w:rPr>
                <w:sz w:val="24"/>
                <w:szCs w:val="24"/>
              </w:rPr>
              <w:t>Расходы на обеспечение деятельности муниципальных дошкольных образовательных организаций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F5A4E" w14:textId="77777777" w:rsidR="005145B2" w:rsidRDefault="005145B2" w:rsidP="005145B2">
            <w:pPr>
              <w:ind w:firstLine="0"/>
              <w:jc w:val="center"/>
              <w:rPr>
                <w:sz w:val="24"/>
                <w:szCs w:val="24"/>
              </w:rPr>
            </w:pPr>
            <w:r>
              <w:rPr>
                <w:sz w:val="24"/>
                <w:szCs w:val="24"/>
              </w:rPr>
              <w:t>01 1 01 20590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2845C3" w14:textId="77777777" w:rsidR="005145B2" w:rsidRDefault="005145B2" w:rsidP="005145B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094B78" w14:textId="288033A7" w:rsidR="005145B2" w:rsidRDefault="005145B2" w:rsidP="005145B2">
            <w:pPr>
              <w:ind w:firstLine="0"/>
              <w:jc w:val="center"/>
              <w:rPr>
                <w:sz w:val="24"/>
                <w:szCs w:val="24"/>
              </w:rPr>
            </w:pPr>
            <w:r w:rsidRPr="00E52668">
              <w:rPr>
                <w:sz w:val="24"/>
                <w:szCs w:val="24"/>
              </w:rPr>
              <w:t>162 057,8</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A0F75C" w14:textId="4CD0325B" w:rsidR="005145B2" w:rsidRDefault="005145B2" w:rsidP="005145B2">
            <w:pPr>
              <w:ind w:firstLine="0"/>
              <w:jc w:val="center"/>
              <w:rPr>
                <w:sz w:val="24"/>
                <w:szCs w:val="24"/>
              </w:rPr>
            </w:pPr>
            <w:r w:rsidRPr="00F0790B">
              <w:rPr>
                <w:sz w:val="24"/>
                <w:szCs w:val="24"/>
              </w:rPr>
              <w:t>162 428,7</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3E6A2E" w14:textId="376636E5" w:rsidR="005145B2" w:rsidRDefault="005145B2" w:rsidP="005145B2">
            <w:pPr>
              <w:ind w:firstLine="0"/>
              <w:jc w:val="center"/>
              <w:rPr>
                <w:sz w:val="24"/>
                <w:szCs w:val="24"/>
              </w:rPr>
            </w:pPr>
            <w:r w:rsidRPr="00F0790B">
              <w:rPr>
                <w:sz w:val="24"/>
                <w:szCs w:val="24"/>
              </w:rPr>
              <w:t>162 428,7</w:t>
            </w:r>
          </w:p>
        </w:tc>
      </w:tr>
      <w:tr w:rsidR="005145B2" w14:paraId="7BE9A843" w14:textId="77777777" w:rsidTr="0011161E">
        <w:trPr>
          <w:trHeight w:val="121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228AD5" w14:textId="77777777" w:rsidR="005145B2" w:rsidRDefault="005145B2" w:rsidP="005145B2">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350EEF" w14:textId="77777777" w:rsidR="005145B2" w:rsidRDefault="005145B2" w:rsidP="005145B2">
            <w:pPr>
              <w:ind w:firstLine="0"/>
              <w:jc w:val="center"/>
              <w:rPr>
                <w:sz w:val="24"/>
                <w:szCs w:val="24"/>
              </w:rPr>
            </w:pPr>
            <w:r>
              <w:rPr>
                <w:sz w:val="24"/>
                <w:szCs w:val="24"/>
              </w:rPr>
              <w:t>01 1 01 20590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8A9C79" w14:textId="77777777" w:rsidR="005145B2" w:rsidRDefault="005145B2" w:rsidP="005145B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A1A9E6" w14:textId="12C5C231" w:rsidR="005145B2" w:rsidRDefault="005145B2" w:rsidP="005145B2">
            <w:pPr>
              <w:ind w:firstLine="0"/>
              <w:jc w:val="center"/>
              <w:rPr>
                <w:sz w:val="24"/>
                <w:szCs w:val="24"/>
              </w:rPr>
            </w:pPr>
            <w:r w:rsidRPr="00E52668">
              <w:rPr>
                <w:sz w:val="24"/>
                <w:szCs w:val="24"/>
              </w:rPr>
              <w:t>162 057,8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FF8B2A" w14:textId="09C0B68C" w:rsidR="005145B2" w:rsidRDefault="005145B2" w:rsidP="005145B2">
            <w:pPr>
              <w:ind w:firstLine="0"/>
              <w:jc w:val="center"/>
              <w:rPr>
                <w:sz w:val="24"/>
                <w:szCs w:val="24"/>
              </w:rPr>
            </w:pPr>
            <w:r w:rsidRPr="00F0790B">
              <w:rPr>
                <w:sz w:val="24"/>
                <w:szCs w:val="24"/>
              </w:rPr>
              <w:t>162 428,7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8A7CFD" w14:textId="3115B70D" w:rsidR="005145B2" w:rsidRDefault="005145B2" w:rsidP="005145B2">
            <w:pPr>
              <w:ind w:firstLine="0"/>
              <w:jc w:val="center"/>
              <w:rPr>
                <w:sz w:val="24"/>
                <w:szCs w:val="24"/>
              </w:rPr>
            </w:pPr>
            <w:r w:rsidRPr="00F0790B">
              <w:rPr>
                <w:sz w:val="24"/>
                <w:szCs w:val="24"/>
              </w:rPr>
              <w:t>162 428,7</w:t>
            </w:r>
          </w:p>
        </w:tc>
      </w:tr>
      <w:tr w:rsidR="005145B2" w14:paraId="773D1350"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E90594" w14:textId="77777777" w:rsidR="005145B2" w:rsidRDefault="005145B2" w:rsidP="005145B2">
            <w:pPr>
              <w:ind w:firstLine="0"/>
              <w:rPr>
                <w:sz w:val="24"/>
                <w:szCs w:val="24"/>
              </w:rPr>
            </w:pPr>
            <w:r>
              <w:rPr>
                <w:sz w:val="24"/>
                <w:szCs w:val="24"/>
              </w:rPr>
              <w:t>Расходы на исполнение полномочий в сфере общего образования в муниципальных дошкольных образовательных организациях</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7E6B0" w14:textId="77777777" w:rsidR="005145B2" w:rsidRDefault="005145B2" w:rsidP="005145B2">
            <w:pPr>
              <w:ind w:firstLine="0"/>
              <w:jc w:val="center"/>
              <w:rPr>
                <w:sz w:val="24"/>
                <w:szCs w:val="24"/>
              </w:rPr>
            </w:pPr>
            <w:r>
              <w:rPr>
                <w:sz w:val="24"/>
                <w:szCs w:val="24"/>
              </w:rPr>
              <w:t>01 1 01 73070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A9EBAB" w14:textId="77777777" w:rsidR="005145B2" w:rsidRDefault="005145B2" w:rsidP="005145B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C2D12A" w14:textId="525C069B" w:rsidR="005145B2" w:rsidRDefault="005145B2" w:rsidP="005145B2">
            <w:pPr>
              <w:ind w:firstLine="0"/>
              <w:jc w:val="center"/>
              <w:rPr>
                <w:sz w:val="24"/>
                <w:szCs w:val="24"/>
              </w:rPr>
            </w:pPr>
            <w:r w:rsidRPr="00E52668">
              <w:rPr>
                <w:sz w:val="24"/>
                <w:szCs w:val="24"/>
              </w:rPr>
              <w:t>364 035,7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DF347E" w14:textId="77777777" w:rsidR="005145B2" w:rsidRDefault="005145B2" w:rsidP="005145B2">
            <w:pPr>
              <w:ind w:firstLine="0"/>
              <w:jc w:val="center"/>
              <w:rPr>
                <w:sz w:val="24"/>
                <w:szCs w:val="24"/>
              </w:rPr>
            </w:pPr>
            <w:r>
              <w:rPr>
                <w:sz w:val="24"/>
                <w:szCs w:val="24"/>
              </w:rPr>
              <w:t>349 191,9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ED7F66" w14:textId="77777777" w:rsidR="005145B2" w:rsidRDefault="005145B2" w:rsidP="005145B2">
            <w:pPr>
              <w:ind w:firstLine="0"/>
              <w:jc w:val="center"/>
              <w:rPr>
                <w:sz w:val="24"/>
                <w:szCs w:val="24"/>
              </w:rPr>
            </w:pPr>
            <w:r>
              <w:rPr>
                <w:sz w:val="24"/>
                <w:szCs w:val="24"/>
              </w:rPr>
              <w:t>349 191,9</w:t>
            </w:r>
          </w:p>
        </w:tc>
      </w:tr>
      <w:tr w:rsidR="005145B2" w14:paraId="0EBABB60"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1AEB28" w14:textId="77777777" w:rsidR="005145B2" w:rsidRDefault="005145B2" w:rsidP="005145B2">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BC4A8E" w14:textId="77777777" w:rsidR="005145B2" w:rsidRDefault="005145B2" w:rsidP="005145B2">
            <w:pPr>
              <w:ind w:firstLine="0"/>
              <w:jc w:val="center"/>
              <w:rPr>
                <w:sz w:val="24"/>
                <w:szCs w:val="24"/>
              </w:rPr>
            </w:pPr>
            <w:r>
              <w:rPr>
                <w:sz w:val="24"/>
                <w:szCs w:val="24"/>
              </w:rPr>
              <w:t>01 1 01 73070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84E827" w14:textId="77777777" w:rsidR="005145B2" w:rsidRDefault="005145B2" w:rsidP="005145B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CAED58" w14:textId="66840118" w:rsidR="005145B2" w:rsidRDefault="005145B2" w:rsidP="005145B2">
            <w:pPr>
              <w:ind w:firstLine="0"/>
              <w:jc w:val="center"/>
              <w:rPr>
                <w:sz w:val="24"/>
                <w:szCs w:val="24"/>
              </w:rPr>
            </w:pPr>
            <w:r w:rsidRPr="00E52668">
              <w:rPr>
                <w:sz w:val="24"/>
                <w:szCs w:val="24"/>
              </w:rPr>
              <w:t>364 035,7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002640" w14:textId="77777777" w:rsidR="005145B2" w:rsidRDefault="005145B2" w:rsidP="005145B2">
            <w:pPr>
              <w:ind w:firstLine="0"/>
              <w:jc w:val="center"/>
              <w:rPr>
                <w:sz w:val="24"/>
                <w:szCs w:val="24"/>
              </w:rPr>
            </w:pPr>
            <w:r>
              <w:rPr>
                <w:sz w:val="24"/>
                <w:szCs w:val="24"/>
              </w:rPr>
              <w:t>349 191,9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C86AEC" w14:textId="77777777" w:rsidR="005145B2" w:rsidRDefault="005145B2" w:rsidP="005145B2">
            <w:pPr>
              <w:ind w:firstLine="0"/>
              <w:jc w:val="center"/>
              <w:rPr>
                <w:sz w:val="24"/>
                <w:szCs w:val="24"/>
              </w:rPr>
            </w:pPr>
            <w:r>
              <w:rPr>
                <w:sz w:val="24"/>
                <w:szCs w:val="24"/>
              </w:rPr>
              <w:t>349 191,9</w:t>
            </w:r>
          </w:p>
        </w:tc>
      </w:tr>
      <w:tr w:rsidR="00A62F31" w14:paraId="0C7DF99F"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B30AF9" w14:textId="77777777" w:rsidR="00A62F31" w:rsidRDefault="00A62F31" w:rsidP="00A62F31">
            <w:pPr>
              <w:ind w:firstLine="0"/>
              <w:rPr>
                <w:sz w:val="24"/>
                <w:szCs w:val="24"/>
              </w:rPr>
            </w:pPr>
            <w:r>
              <w:rPr>
                <w:sz w:val="24"/>
                <w:szCs w:val="24"/>
              </w:rPr>
              <w:t xml:space="preserve">Расходы на осуществление выплаты компенсации части родительской платы за присмотр и уход за ребенком в государственных, муниципальных и частных образовательных организациях, реализующих образовательную </w:t>
            </w:r>
            <w:r>
              <w:rPr>
                <w:sz w:val="24"/>
                <w:szCs w:val="24"/>
              </w:rPr>
              <w:lastRenderedPageBreak/>
              <w:t>программу дошкольного образования, в том числе обеспечение организации выплаты компенсации части родительской платы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B8B5AA" w14:textId="77777777" w:rsidR="00A62F31" w:rsidRDefault="00A62F31" w:rsidP="00A62F31">
            <w:pPr>
              <w:ind w:firstLine="0"/>
              <w:jc w:val="center"/>
              <w:rPr>
                <w:sz w:val="24"/>
                <w:szCs w:val="24"/>
              </w:rPr>
            </w:pPr>
            <w:r>
              <w:rPr>
                <w:sz w:val="24"/>
                <w:szCs w:val="24"/>
              </w:rPr>
              <w:lastRenderedPageBreak/>
              <w:t>01 1 01 73110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1E3857" w14:textId="77777777" w:rsidR="00A62F31" w:rsidRDefault="00A62F31" w:rsidP="00A62F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642591" w14:textId="77777777" w:rsidR="00A62F31" w:rsidRDefault="00A62F31" w:rsidP="00A62F31">
            <w:pPr>
              <w:ind w:firstLine="0"/>
              <w:jc w:val="center"/>
              <w:rPr>
                <w:sz w:val="24"/>
                <w:szCs w:val="24"/>
              </w:rPr>
            </w:pPr>
            <w:r>
              <w:rPr>
                <w:sz w:val="24"/>
                <w:szCs w:val="24"/>
              </w:rPr>
              <w:t>19 256,6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01FBD9" w14:textId="77777777" w:rsidR="00A62F31" w:rsidRDefault="00A62F31" w:rsidP="00A62F31">
            <w:pPr>
              <w:ind w:firstLine="0"/>
              <w:jc w:val="center"/>
              <w:rPr>
                <w:sz w:val="24"/>
                <w:szCs w:val="24"/>
              </w:rPr>
            </w:pPr>
            <w:r>
              <w:rPr>
                <w:sz w:val="24"/>
                <w:szCs w:val="24"/>
              </w:rPr>
              <w:t>19 256,6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279B4E" w14:textId="77777777" w:rsidR="00A62F31" w:rsidRDefault="00A62F31" w:rsidP="00A62F31">
            <w:pPr>
              <w:ind w:firstLine="0"/>
              <w:jc w:val="center"/>
              <w:rPr>
                <w:sz w:val="24"/>
                <w:szCs w:val="24"/>
              </w:rPr>
            </w:pPr>
            <w:r>
              <w:rPr>
                <w:sz w:val="24"/>
                <w:szCs w:val="24"/>
              </w:rPr>
              <w:t>19 256,6</w:t>
            </w:r>
          </w:p>
        </w:tc>
      </w:tr>
      <w:tr w:rsidR="00A62F31" w14:paraId="7A97AD00" w14:textId="77777777" w:rsidTr="0011161E">
        <w:trPr>
          <w:trHeight w:val="27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DE0D05" w14:textId="77777777" w:rsidR="00A62F31" w:rsidRDefault="00A62F31" w:rsidP="00A62F31">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A664DC" w14:textId="77777777" w:rsidR="00A62F31" w:rsidRDefault="00A62F31" w:rsidP="00A62F31">
            <w:pPr>
              <w:ind w:firstLine="0"/>
              <w:jc w:val="center"/>
              <w:rPr>
                <w:sz w:val="24"/>
                <w:szCs w:val="24"/>
              </w:rPr>
            </w:pPr>
            <w:r>
              <w:rPr>
                <w:sz w:val="24"/>
                <w:szCs w:val="24"/>
              </w:rPr>
              <w:t>01 1 01 73110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784948" w14:textId="77777777" w:rsidR="00A62F31" w:rsidRDefault="00A62F31" w:rsidP="00A62F31">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9FFE4A" w14:textId="77777777" w:rsidR="00A62F31" w:rsidRDefault="00A62F31" w:rsidP="00A62F31">
            <w:pPr>
              <w:ind w:firstLine="0"/>
              <w:jc w:val="center"/>
              <w:rPr>
                <w:sz w:val="24"/>
                <w:szCs w:val="24"/>
              </w:rPr>
            </w:pPr>
            <w:r>
              <w:rPr>
                <w:sz w:val="24"/>
                <w:szCs w:val="24"/>
              </w:rPr>
              <w:t>284,6</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EB1A06" w14:textId="77777777" w:rsidR="00A62F31" w:rsidRDefault="00A62F31" w:rsidP="00A62F31">
            <w:pPr>
              <w:ind w:firstLine="0"/>
              <w:jc w:val="center"/>
              <w:rPr>
                <w:sz w:val="24"/>
                <w:szCs w:val="24"/>
              </w:rPr>
            </w:pPr>
            <w:r>
              <w:rPr>
                <w:sz w:val="24"/>
                <w:szCs w:val="24"/>
              </w:rPr>
              <w:t>284,6</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523A68" w14:textId="77777777" w:rsidR="00A62F31" w:rsidRDefault="00A62F31" w:rsidP="00A62F31">
            <w:pPr>
              <w:ind w:firstLine="0"/>
              <w:jc w:val="center"/>
              <w:rPr>
                <w:sz w:val="24"/>
                <w:szCs w:val="24"/>
              </w:rPr>
            </w:pPr>
            <w:r>
              <w:rPr>
                <w:sz w:val="24"/>
                <w:szCs w:val="24"/>
              </w:rPr>
              <w:t>284,6</w:t>
            </w:r>
          </w:p>
        </w:tc>
      </w:tr>
      <w:tr w:rsidR="00A62F31" w14:paraId="72E1BE23"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D4D7B5" w14:textId="77777777" w:rsidR="00A62F31" w:rsidRDefault="00A62F31" w:rsidP="00A62F31">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63F43A" w14:textId="77777777" w:rsidR="00A62F31" w:rsidRDefault="00A62F31" w:rsidP="00A62F31">
            <w:pPr>
              <w:ind w:firstLine="0"/>
              <w:jc w:val="center"/>
              <w:rPr>
                <w:sz w:val="24"/>
                <w:szCs w:val="24"/>
              </w:rPr>
            </w:pPr>
            <w:r>
              <w:rPr>
                <w:sz w:val="24"/>
                <w:szCs w:val="24"/>
              </w:rPr>
              <w:t>01 1 01 73110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9D14C3" w14:textId="77777777" w:rsidR="00A62F31" w:rsidRDefault="00A62F31" w:rsidP="00A62F31">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323F74" w14:textId="77777777" w:rsidR="00A62F31" w:rsidRDefault="00A62F31" w:rsidP="00A62F31">
            <w:pPr>
              <w:ind w:firstLine="0"/>
              <w:jc w:val="center"/>
              <w:rPr>
                <w:sz w:val="24"/>
                <w:szCs w:val="24"/>
              </w:rPr>
            </w:pPr>
            <w:r>
              <w:rPr>
                <w:sz w:val="24"/>
                <w:szCs w:val="24"/>
              </w:rPr>
              <w:t>18 972,0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B90AF9" w14:textId="77777777" w:rsidR="00A62F31" w:rsidRDefault="00A62F31" w:rsidP="00A62F31">
            <w:pPr>
              <w:ind w:firstLine="0"/>
              <w:jc w:val="center"/>
              <w:rPr>
                <w:sz w:val="24"/>
                <w:szCs w:val="24"/>
              </w:rPr>
            </w:pPr>
            <w:r>
              <w:rPr>
                <w:sz w:val="24"/>
                <w:szCs w:val="24"/>
              </w:rPr>
              <w:t>18 972,0</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E6D763" w14:textId="77777777" w:rsidR="00A62F31" w:rsidRDefault="00A62F31" w:rsidP="00A62F31">
            <w:pPr>
              <w:ind w:firstLine="0"/>
              <w:jc w:val="center"/>
              <w:rPr>
                <w:sz w:val="24"/>
                <w:szCs w:val="24"/>
              </w:rPr>
            </w:pPr>
            <w:r>
              <w:rPr>
                <w:sz w:val="24"/>
                <w:szCs w:val="24"/>
              </w:rPr>
              <w:t>18 972,0</w:t>
            </w:r>
          </w:p>
        </w:tc>
      </w:tr>
      <w:tr w:rsidR="00A62F31" w14:paraId="14187D36"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48485D" w14:textId="77777777" w:rsidR="00A62F31" w:rsidRDefault="00A62F31" w:rsidP="00A62F31">
            <w:pPr>
              <w:ind w:firstLine="0"/>
              <w:rPr>
                <w:sz w:val="24"/>
                <w:szCs w:val="24"/>
              </w:rPr>
            </w:pPr>
            <w:r>
              <w:rPr>
                <w:sz w:val="24"/>
                <w:szCs w:val="24"/>
              </w:rPr>
              <w:t>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0CF72B" w14:textId="77777777" w:rsidR="00A62F31" w:rsidRDefault="00A62F31" w:rsidP="00A62F31">
            <w:pPr>
              <w:ind w:firstLine="0"/>
              <w:jc w:val="center"/>
              <w:rPr>
                <w:sz w:val="24"/>
                <w:szCs w:val="24"/>
              </w:rPr>
            </w:pPr>
            <w:r>
              <w:rPr>
                <w:sz w:val="24"/>
                <w:szCs w:val="24"/>
              </w:rPr>
              <w:t>01 1 01 73170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730F3B" w14:textId="77777777" w:rsidR="00A62F31" w:rsidRDefault="00A62F31" w:rsidP="00A62F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1BFF68" w14:textId="77777777" w:rsidR="00A62F31" w:rsidRDefault="00A62F31" w:rsidP="00A62F31">
            <w:pPr>
              <w:ind w:firstLine="0"/>
              <w:jc w:val="center"/>
              <w:rPr>
                <w:sz w:val="24"/>
                <w:szCs w:val="24"/>
              </w:rPr>
            </w:pPr>
            <w:r>
              <w:rPr>
                <w:sz w:val="24"/>
                <w:szCs w:val="24"/>
              </w:rPr>
              <w:t>2 723,0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2222BA" w14:textId="77777777" w:rsidR="00A62F31" w:rsidRDefault="00A62F31" w:rsidP="00A62F31">
            <w:pPr>
              <w:ind w:firstLine="0"/>
              <w:jc w:val="center"/>
              <w:rPr>
                <w:sz w:val="24"/>
                <w:szCs w:val="24"/>
              </w:rPr>
            </w:pPr>
            <w:r>
              <w:rPr>
                <w:sz w:val="24"/>
                <w:szCs w:val="24"/>
              </w:rPr>
              <w:t>2 723,0</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9B33A1" w14:textId="77777777" w:rsidR="00A62F31" w:rsidRDefault="00A62F31" w:rsidP="00A62F31">
            <w:pPr>
              <w:ind w:firstLine="0"/>
              <w:jc w:val="center"/>
              <w:rPr>
                <w:sz w:val="24"/>
                <w:szCs w:val="24"/>
              </w:rPr>
            </w:pPr>
            <w:r>
              <w:rPr>
                <w:sz w:val="24"/>
                <w:szCs w:val="24"/>
              </w:rPr>
              <w:t>2 723,0</w:t>
            </w:r>
          </w:p>
        </w:tc>
      </w:tr>
      <w:tr w:rsidR="00A62F31" w14:paraId="0D7D8E87"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882C4E" w14:textId="77777777" w:rsidR="00A62F31" w:rsidRDefault="00A62F31" w:rsidP="00A62F31">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185BD8" w14:textId="77777777" w:rsidR="00A62F31" w:rsidRDefault="00A62F31" w:rsidP="00A62F31">
            <w:pPr>
              <w:ind w:firstLine="0"/>
              <w:jc w:val="center"/>
              <w:rPr>
                <w:sz w:val="24"/>
                <w:szCs w:val="24"/>
              </w:rPr>
            </w:pPr>
            <w:r>
              <w:rPr>
                <w:sz w:val="24"/>
                <w:szCs w:val="24"/>
              </w:rPr>
              <w:t>01 1 01 73170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882717" w14:textId="77777777" w:rsidR="00A62F31" w:rsidRDefault="00A62F31" w:rsidP="00A62F31">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506AFC" w14:textId="77777777" w:rsidR="00A62F31" w:rsidRDefault="00A62F31" w:rsidP="00A62F31">
            <w:pPr>
              <w:ind w:firstLine="0"/>
              <w:jc w:val="center"/>
              <w:rPr>
                <w:sz w:val="24"/>
                <w:szCs w:val="24"/>
              </w:rPr>
            </w:pPr>
            <w:r>
              <w:rPr>
                <w:sz w:val="24"/>
                <w:szCs w:val="24"/>
              </w:rPr>
              <w:t>2 723,0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24FFEB" w14:textId="77777777" w:rsidR="00A62F31" w:rsidRDefault="00A62F31" w:rsidP="00A62F31">
            <w:pPr>
              <w:ind w:firstLine="0"/>
              <w:jc w:val="center"/>
              <w:rPr>
                <w:sz w:val="24"/>
                <w:szCs w:val="24"/>
              </w:rPr>
            </w:pPr>
            <w:r>
              <w:rPr>
                <w:sz w:val="24"/>
                <w:szCs w:val="24"/>
              </w:rPr>
              <w:t>2 723,0</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7AA0F4" w14:textId="77777777" w:rsidR="00A62F31" w:rsidRDefault="00A62F31" w:rsidP="00A62F31">
            <w:pPr>
              <w:ind w:firstLine="0"/>
              <w:jc w:val="center"/>
              <w:rPr>
                <w:sz w:val="24"/>
                <w:szCs w:val="24"/>
              </w:rPr>
            </w:pPr>
            <w:r>
              <w:rPr>
                <w:sz w:val="24"/>
                <w:szCs w:val="24"/>
              </w:rPr>
              <w:t>2 723,0</w:t>
            </w:r>
          </w:p>
        </w:tc>
      </w:tr>
      <w:tr w:rsidR="005145B2" w14:paraId="716277AC"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44CDF31" w14:textId="188F4084" w:rsidR="005145B2" w:rsidRDefault="005145B2" w:rsidP="005145B2">
            <w:pPr>
              <w:ind w:firstLine="0"/>
              <w:rPr>
                <w:sz w:val="24"/>
                <w:szCs w:val="24"/>
              </w:rPr>
            </w:pPr>
            <w:r w:rsidRPr="00E52668">
              <w:rPr>
                <w:sz w:val="24"/>
                <w:szCs w:val="24"/>
              </w:rPr>
              <w:t>Расходы на реализацию социально-значимых мероприятий в рамках решения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1B40C7" w14:textId="4AAAC758" w:rsidR="005145B2" w:rsidRDefault="005145B2" w:rsidP="005145B2">
            <w:pPr>
              <w:ind w:firstLine="0"/>
              <w:jc w:val="center"/>
              <w:rPr>
                <w:sz w:val="24"/>
                <w:szCs w:val="24"/>
              </w:rPr>
            </w:pPr>
            <w:r w:rsidRPr="00E52668">
              <w:rPr>
                <w:sz w:val="24"/>
                <w:szCs w:val="24"/>
              </w:rPr>
              <w:t>01 1 01 74270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90F44D" w14:textId="14AE5393" w:rsidR="005145B2" w:rsidRDefault="005145B2" w:rsidP="005145B2">
            <w:pPr>
              <w:ind w:right="-127" w:hanging="101"/>
              <w:jc w:val="center"/>
              <w:rPr>
                <w:sz w:val="24"/>
                <w:szCs w:val="24"/>
              </w:rPr>
            </w:pPr>
            <w:r w:rsidRPr="00E52668">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7F8F7ED" w14:textId="7EC8ED0A" w:rsidR="005145B2" w:rsidRDefault="005145B2" w:rsidP="005145B2">
            <w:pPr>
              <w:ind w:firstLine="0"/>
              <w:jc w:val="center"/>
              <w:rPr>
                <w:sz w:val="24"/>
                <w:szCs w:val="24"/>
              </w:rPr>
            </w:pPr>
            <w:r w:rsidRPr="00E52668">
              <w:rPr>
                <w:sz w:val="24"/>
                <w:szCs w:val="24"/>
              </w:rPr>
              <w:t>419,0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tcPr>
          <w:p w14:paraId="654C23A6" w14:textId="7D3A9323" w:rsidR="005145B2" w:rsidRDefault="005145B2" w:rsidP="005145B2">
            <w:pPr>
              <w:ind w:firstLine="0"/>
              <w:jc w:val="center"/>
              <w:rPr>
                <w:sz w:val="24"/>
                <w:szCs w:val="24"/>
              </w:rPr>
            </w:pPr>
            <w:r w:rsidRPr="00E5266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tcPr>
          <w:p w14:paraId="35008E5E" w14:textId="4B2BA551" w:rsidR="005145B2" w:rsidRDefault="005145B2" w:rsidP="005145B2">
            <w:pPr>
              <w:ind w:firstLine="0"/>
              <w:jc w:val="center"/>
              <w:rPr>
                <w:sz w:val="24"/>
                <w:szCs w:val="24"/>
              </w:rPr>
            </w:pPr>
            <w:r w:rsidRPr="00E52668">
              <w:rPr>
                <w:sz w:val="24"/>
                <w:szCs w:val="24"/>
              </w:rPr>
              <w:t>0,0</w:t>
            </w:r>
          </w:p>
        </w:tc>
      </w:tr>
      <w:tr w:rsidR="005145B2" w14:paraId="0120C61F"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89282C4" w14:textId="6471FB27" w:rsidR="005145B2" w:rsidRDefault="005145B2" w:rsidP="005145B2">
            <w:pPr>
              <w:ind w:firstLine="0"/>
              <w:rPr>
                <w:sz w:val="24"/>
                <w:szCs w:val="24"/>
              </w:rPr>
            </w:pPr>
            <w:r w:rsidRPr="00E52668">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AF9955" w14:textId="03BCE223" w:rsidR="005145B2" w:rsidRDefault="005145B2" w:rsidP="005145B2">
            <w:pPr>
              <w:ind w:firstLine="0"/>
              <w:jc w:val="center"/>
              <w:rPr>
                <w:sz w:val="24"/>
                <w:szCs w:val="24"/>
              </w:rPr>
            </w:pPr>
            <w:r w:rsidRPr="00E52668">
              <w:rPr>
                <w:sz w:val="24"/>
                <w:szCs w:val="24"/>
              </w:rPr>
              <w:t>01 1 01 74270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9A1CBC" w14:textId="003BF976" w:rsidR="005145B2" w:rsidRDefault="005145B2" w:rsidP="005145B2">
            <w:pPr>
              <w:ind w:right="-127" w:hanging="101"/>
              <w:jc w:val="center"/>
              <w:rPr>
                <w:sz w:val="24"/>
                <w:szCs w:val="24"/>
              </w:rPr>
            </w:pPr>
            <w:r w:rsidRPr="00E52668">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14D1D62" w14:textId="17DDE5CF" w:rsidR="005145B2" w:rsidRDefault="005145B2" w:rsidP="005145B2">
            <w:pPr>
              <w:ind w:firstLine="0"/>
              <w:jc w:val="center"/>
              <w:rPr>
                <w:sz w:val="24"/>
                <w:szCs w:val="24"/>
              </w:rPr>
            </w:pPr>
            <w:r w:rsidRPr="00E52668">
              <w:rPr>
                <w:sz w:val="24"/>
                <w:szCs w:val="24"/>
              </w:rPr>
              <w:t>419,0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bottom"/>
          </w:tcPr>
          <w:p w14:paraId="766CFE35" w14:textId="36C5E3AF" w:rsidR="005145B2" w:rsidRDefault="005145B2" w:rsidP="005145B2">
            <w:pPr>
              <w:ind w:firstLine="0"/>
              <w:jc w:val="center"/>
              <w:rPr>
                <w:sz w:val="24"/>
                <w:szCs w:val="24"/>
              </w:rPr>
            </w:pPr>
            <w:r w:rsidRPr="00E5266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bottom"/>
          </w:tcPr>
          <w:p w14:paraId="4E612DA4" w14:textId="60BC7C3B" w:rsidR="005145B2" w:rsidRDefault="005145B2" w:rsidP="005145B2">
            <w:pPr>
              <w:ind w:firstLine="0"/>
              <w:jc w:val="center"/>
              <w:rPr>
                <w:sz w:val="24"/>
                <w:szCs w:val="24"/>
              </w:rPr>
            </w:pPr>
            <w:r w:rsidRPr="00E52668">
              <w:rPr>
                <w:sz w:val="24"/>
                <w:szCs w:val="24"/>
              </w:rPr>
              <w:t>0,0</w:t>
            </w:r>
          </w:p>
        </w:tc>
      </w:tr>
      <w:tr w:rsidR="00B56069" w14:paraId="78C6F857" w14:textId="77777777" w:rsidTr="0011161E">
        <w:trPr>
          <w:trHeight w:val="51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D19B60" w14:textId="77777777" w:rsidR="00B56069" w:rsidRDefault="00B56069" w:rsidP="00B56069">
            <w:pPr>
              <w:ind w:firstLine="0"/>
              <w:rPr>
                <w:sz w:val="24"/>
                <w:szCs w:val="24"/>
              </w:rPr>
            </w:pPr>
            <w:r>
              <w:rPr>
                <w:sz w:val="24"/>
                <w:szCs w:val="24"/>
              </w:rPr>
              <w:t xml:space="preserve">Обеспечение деятельности общеобразовательных учреждений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426C8C" w14:textId="77777777" w:rsidR="00B56069" w:rsidRDefault="00B56069" w:rsidP="00B56069">
            <w:pPr>
              <w:ind w:firstLine="0"/>
              <w:jc w:val="center"/>
              <w:rPr>
                <w:sz w:val="24"/>
                <w:szCs w:val="24"/>
              </w:rPr>
            </w:pPr>
            <w:r>
              <w:rPr>
                <w:sz w:val="24"/>
                <w:szCs w:val="24"/>
              </w:rPr>
              <w:t>01 1 02 00000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4AF2F4" w14:textId="77777777" w:rsidR="00B56069" w:rsidRDefault="00B56069" w:rsidP="00B560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57480B" w14:textId="62FBF284" w:rsidR="00B56069" w:rsidRDefault="00B56069" w:rsidP="00B56069">
            <w:pPr>
              <w:ind w:firstLine="0"/>
              <w:jc w:val="center"/>
              <w:rPr>
                <w:sz w:val="24"/>
                <w:szCs w:val="24"/>
              </w:rPr>
            </w:pPr>
            <w:r w:rsidRPr="00E52668">
              <w:rPr>
                <w:sz w:val="24"/>
                <w:szCs w:val="24"/>
              </w:rPr>
              <w:t>785 108,9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7399D3" w14:textId="6B84853A" w:rsidR="00B56069" w:rsidRDefault="00B56069" w:rsidP="00B56069">
            <w:pPr>
              <w:ind w:firstLine="0"/>
              <w:jc w:val="center"/>
              <w:rPr>
                <w:sz w:val="24"/>
                <w:szCs w:val="24"/>
              </w:rPr>
            </w:pPr>
            <w:r w:rsidRPr="001E4C4B">
              <w:rPr>
                <w:sz w:val="24"/>
                <w:szCs w:val="24"/>
              </w:rPr>
              <w:t>799 620,5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E10699" w14:textId="22125C14" w:rsidR="00B56069" w:rsidRDefault="00B56069" w:rsidP="00B56069">
            <w:pPr>
              <w:ind w:firstLine="0"/>
              <w:jc w:val="center"/>
              <w:rPr>
                <w:sz w:val="24"/>
                <w:szCs w:val="24"/>
              </w:rPr>
            </w:pPr>
            <w:r w:rsidRPr="001E4C4B">
              <w:rPr>
                <w:sz w:val="24"/>
                <w:szCs w:val="24"/>
              </w:rPr>
              <w:t>799 620,5</w:t>
            </w:r>
          </w:p>
        </w:tc>
      </w:tr>
      <w:tr w:rsidR="00B56069" w14:paraId="500EA810" w14:textId="77777777" w:rsidTr="0011161E">
        <w:trPr>
          <w:trHeight w:val="28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321CDE" w14:textId="77777777" w:rsidR="00B56069" w:rsidRDefault="00B56069" w:rsidP="00B56069">
            <w:pPr>
              <w:ind w:firstLine="0"/>
              <w:rPr>
                <w:sz w:val="24"/>
                <w:szCs w:val="24"/>
              </w:rPr>
            </w:pPr>
            <w:r>
              <w:rPr>
                <w:sz w:val="24"/>
                <w:szCs w:val="24"/>
              </w:rPr>
              <w:lastRenderedPageBreak/>
              <w:t>Расходы на обеспечение деятельности муниципальных школ начальных, неполных средних и средних</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8A1C7C" w14:textId="77777777" w:rsidR="00B56069" w:rsidRDefault="00B56069" w:rsidP="00B56069">
            <w:pPr>
              <w:ind w:firstLine="0"/>
              <w:jc w:val="center"/>
              <w:rPr>
                <w:sz w:val="24"/>
                <w:szCs w:val="24"/>
              </w:rPr>
            </w:pPr>
            <w:r>
              <w:rPr>
                <w:sz w:val="24"/>
                <w:szCs w:val="24"/>
              </w:rPr>
              <w:t>01 1 02 21590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737E7C" w14:textId="77777777" w:rsidR="00B56069" w:rsidRDefault="00B56069" w:rsidP="00B560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C85927" w14:textId="15A039D6" w:rsidR="00B56069" w:rsidRDefault="00B56069" w:rsidP="00B56069">
            <w:pPr>
              <w:ind w:firstLine="0"/>
              <w:jc w:val="center"/>
              <w:rPr>
                <w:sz w:val="24"/>
                <w:szCs w:val="24"/>
              </w:rPr>
            </w:pPr>
            <w:r w:rsidRPr="00E52668">
              <w:rPr>
                <w:sz w:val="24"/>
                <w:szCs w:val="24"/>
              </w:rPr>
              <w:t>163 110,4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10FB9F" w14:textId="4F7A7051" w:rsidR="00B56069" w:rsidRDefault="00B56069" w:rsidP="00B56069">
            <w:pPr>
              <w:ind w:firstLine="0"/>
              <w:jc w:val="center"/>
              <w:rPr>
                <w:sz w:val="24"/>
                <w:szCs w:val="24"/>
              </w:rPr>
            </w:pPr>
            <w:r w:rsidRPr="001E4C4B">
              <w:rPr>
                <w:sz w:val="24"/>
                <w:szCs w:val="24"/>
              </w:rPr>
              <w:t>163 369,4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91BD0E" w14:textId="0417E08D" w:rsidR="00B56069" w:rsidRDefault="00B56069" w:rsidP="00B56069">
            <w:pPr>
              <w:ind w:firstLine="0"/>
              <w:jc w:val="center"/>
              <w:rPr>
                <w:sz w:val="24"/>
                <w:szCs w:val="24"/>
              </w:rPr>
            </w:pPr>
            <w:r w:rsidRPr="001E4C4B">
              <w:rPr>
                <w:sz w:val="24"/>
                <w:szCs w:val="24"/>
              </w:rPr>
              <w:t>163 369,4</w:t>
            </w:r>
          </w:p>
        </w:tc>
      </w:tr>
      <w:tr w:rsidR="00B56069" w14:paraId="304E1C54" w14:textId="77777777" w:rsidTr="0011161E">
        <w:trPr>
          <w:trHeight w:val="123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524FE4" w14:textId="77777777" w:rsidR="00B56069" w:rsidRDefault="00B56069" w:rsidP="00B56069">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CFD51D" w14:textId="77777777" w:rsidR="00B56069" w:rsidRDefault="00B56069" w:rsidP="00B56069">
            <w:pPr>
              <w:ind w:firstLine="0"/>
              <w:jc w:val="center"/>
              <w:rPr>
                <w:sz w:val="24"/>
                <w:szCs w:val="24"/>
              </w:rPr>
            </w:pPr>
            <w:r>
              <w:rPr>
                <w:sz w:val="24"/>
                <w:szCs w:val="24"/>
              </w:rPr>
              <w:t>01 1 02 21590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2F99F7" w14:textId="77777777" w:rsidR="00B56069" w:rsidRDefault="00B56069" w:rsidP="00B56069">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32902B" w14:textId="6A92925C" w:rsidR="00B56069" w:rsidRDefault="00B56069" w:rsidP="00B56069">
            <w:pPr>
              <w:ind w:firstLine="0"/>
              <w:jc w:val="center"/>
              <w:rPr>
                <w:sz w:val="24"/>
                <w:szCs w:val="24"/>
              </w:rPr>
            </w:pPr>
            <w:r w:rsidRPr="00E52668">
              <w:rPr>
                <w:sz w:val="24"/>
                <w:szCs w:val="24"/>
              </w:rPr>
              <w:t>163 110,4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D189C7" w14:textId="53AED8C6" w:rsidR="00B56069" w:rsidRDefault="00B56069" w:rsidP="00B56069">
            <w:pPr>
              <w:ind w:firstLine="0"/>
              <w:jc w:val="center"/>
              <w:rPr>
                <w:sz w:val="24"/>
                <w:szCs w:val="24"/>
              </w:rPr>
            </w:pPr>
            <w:r w:rsidRPr="001E4C4B">
              <w:rPr>
                <w:sz w:val="24"/>
                <w:szCs w:val="24"/>
              </w:rPr>
              <w:t>163 369,4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9F6E0F" w14:textId="3D78C4F3" w:rsidR="00B56069" w:rsidRDefault="00B56069" w:rsidP="00B56069">
            <w:pPr>
              <w:ind w:firstLine="0"/>
              <w:jc w:val="center"/>
              <w:rPr>
                <w:sz w:val="24"/>
                <w:szCs w:val="24"/>
              </w:rPr>
            </w:pPr>
            <w:r w:rsidRPr="001E4C4B">
              <w:rPr>
                <w:sz w:val="24"/>
                <w:szCs w:val="24"/>
              </w:rPr>
              <w:t>163 369,4</w:t>
            </w:r>
          </w:p>
        </w:tc>
      </w:tr>
      <w:tr w:rsidR="00B56069" w14:paraId="6AB6CD18" w14:textId="77777777" w:rsidTr="0011161E">
        <w:trPr>
          <w:trHeight w:val="37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A1850D" w14:textId="77777777" w:rsidR="00B56069" w:rsidRDefault="00B56069" w:rsidP="00B56069">
            <w:pPr>
              <w:ind w:firstLine="0"/>
              <w:rPr>
                <w:sz w:val="24"/>
                <w:szCs w:val="24"/>
              </w:rPr>
            </w:pPr>
            <w:r>
              <w:rPr>
                <w:sz w:val="24"/>
                <w:szCs w:val="24"/>
              </w:rPr>
              <w:t>Расходы на исполнение полномочий в сфере общего образования в муниципальных общеобразовательных организациях</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7A28F4" w14:textId="77777777" w:rsidR="00B56069" w:rsidRDefault="00B56069" w:rsidP="00B56069">
            <w:pPr>
              <w:ind w:firstLine="0"/>
              <w:jc w:val="center"/>
              <w:rPr>
                <w:sz w:val="24"/>
                <w:szCs w:val="24"/>
              </w:rPr>
            </w:pPr>
            <w:r>
              <w:rPr>
                <w:sz w:val="24"/>
                <w:szCs w:val="24"/>
              </w:rPr>
              <w:t>01 1 02 73070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81DB54" w14:textId="77777777" w:rsidR="00B56069" w:rsidRDefault="00B56069" w:rsidP="00B560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C7F250" w14:textId="2D0570E3" w:rsidR="00B56069" w:rsidRDefault="00B56069" w:rsidP="00B56069">
            <w:pPr>
              <w:ind w:firstLine="0"/>
              <w:jc w:val="center"/>
              <w:rPr>
                <w:sz w:val="24"/>
                <w:szCs w:val="24"/>
              </w:rPr>
            </w:pPr>
            <w:r w:rsidRPr="00E52668">
              <w:rPr>
                <w:sz w:val="24"/>
                <w:szCs w:val="24"/>
              </w:rPr>
              <w:t>621 149,7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A7EE3C" w14:textId="77777777" w:rsidR="00B56069" w:rsidRDefault="00B56069" w:rsidP="00B56069">
            <w:pPr>
              <w:ind w:firstLine="0"/>
              <w:jc w:val="center"/>
              <w:rPr>
                <w:sz w:val="24"/>
                <w:szCs w:val="24"/>
              </w:rPr>
            </w:pPr>
            <w:r>
              <w:rPr>
                <w:sz w:val="24"/>
                <w:szCs w:val="24"/>
              </w:rPr>
              <w:t>635 993,5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6B4159" w14:textId="77777777" w:rsidR="00B56069" w:rsidRDefault="00B56069" w:rsidP="00B56069">
            <w:pPr>
              <w:ind w:firstLine="0"/>
              <w:jc w:val="center"/>
              <w:rPr>
                <w:sz w:val="24"/>
                <w:szCs w:val="24"/>
              </w:rPr>
            </w:pPr>
            <w:r>
              <w:rPr>
                <w:sz w:val="24"/>
                <w:szCs w:val="24"/>
              </w:rPr>
              <w:t>635 993,5</w:t>
            </w:r>
          </w:p>
        </w:tc>
      </w:tr>
      <w:tr w:rsidR="00B56069" w14:paraId="4FB41757" w14:textId="77777777" w:rsidTr="0011161E">
        <w:trPr>
          <w:trHeight w:val="25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E702CA" w14:textId="77777777" w:rsidR="00B56069" w:rsidRDefault="00B56069" w:rsidP="00B56069">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62B688" w14:textId="77777777" w:rsidR="00B56069" w:rsidRDefault="00B56069" w:rsidP="00B56069">
            <w:pPr>
              <w:ind w:firstLine="0"/>
              <w:jc w:val="center"/>
              <w:rPr>
                <w:sz w:val="24"/>
                <w:szCs w:val="24"/>
              </w:rPr>
            </w:pPr>
            <w:r>
              <w:rPr>
                <w:sz w:val="24"/>
                <w:szCs w:val="24"/>
              </w:rPr>
              <w:t>01 1 02 73070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014D42" w14:textId="77777777" w:rsidR="00B56069" w:rsidRDefault="00B56069" w:rsidP="00B56069">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FDC342" w14:textId="5A929454" w:rsidR="00B56069" w:rsidRDefault="00B56069" w:rsidP="00B56069">
            <w:pPr>
              <w:ind w:firstLine="0"/>
              <w:jc w:val="center"/>
              <w:rPr>
                <w:sz w:val="24"/>
                <w:szCs w:val="24"/>
              </w:rPr>
            </w:pPr>
            <w:r w:rsidRPr="00E52668">
              <w:rPr>
                <w:sz w:val="24"/>
                <w:szCs w:val="24"/>
              </w:rPr>
              <w:t>621 149,7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386C21" w14:textId="77777777" w:rsidR="00B56069" w:rsidRDefault="00B56069" w:rsidP="00B56069">
            <w:pPr>
              <w:ind w:firstLine="0"/>
              <w:jc w:val="center"/>
              <w:rPr>
                <w:sz w:val="24"/>
                <w:szCs w:val="24"/>
              </w:rPr>
            </w:pPr>
            <w:r>
              <w:rPr>
                <w:sz w:val="24"/>
                <w:szCs w:val="24"/>
              </w:rPr>
              <w:t>635 993,5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990DD3" w14:textId="77777777" w:rsidR="00B56069" w:rsidRDefault="00B56069" w:rsidP="00B56069">
            <w:pPr>
              <w:ind w:firstLine="0"/>
              <w:jc w:val="center"/>
              <w:rPr>
                <w:sz w:val="24"/>
                <w:szCs w:val="24"/>
              </w:rPr>
            </w:pPr>
            <w:r>
              <w:rPr>
                <w:sz w:val="24"/>
                <w:szCs w:val="24"/>
              </w:rPr>
              <w:t>635 993,5</w:t>
            </w:r>
          </w:p>
        </w:tc>
      </w:tr>
      <w:tr w:rsidR="005145B2" w14:paraId="1AEBB0C9"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F04D94" w14:textId="77777777" w:rsidR="005145B2" w:rsidRDefault="005145B2" w:rsidP="005145B2">
            <w:pPr>
              <w:ind w:firstLine="0"/>
              <w:rPr>
                <w:sz w:val="24"/>
                <w:szCs w:val="24"/>
              </w:rPr>
            </w:pPr>
            <w:r>
              <w:rPr>
                <w:sz w:val="24"/>
                <w:szCs w:val="24"/>
              </w:rPr>
              <w:t>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DD12F5" w14:textId="77777777" w:rsidR="005145B2" w:rsidRDefault="005145B2" w:rsidP="005145B2">
            <w:pPr>
              <w:ind w:firstLine="0"/>
              <w:jc w:val="center"/>
              <w:rPr>
                <w:sz w:val="24"/>
                <w:szCs w:val="24"/>
              </w:rPr>
            </w:pPr>
            <w:r>
              <w:rPr>
                <w:sz w:val="24"/>
                <w:szCs w:val="24"/>
              </w:rPr>
              <w:t>01 1 02 73170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2D4C4B" w14:textId="77777777" w:rsidR="005145B2" w:rsidRDefault="005145B2" w:rsidP="005145B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D4CCDC" w14:textId="77777777" w:rsidR="005145B2" w:rsidRDefault="005145B2" w:rsidP="005145B2">
            <w:pPr>
              <w:ind w:firstLine="0"/>
              <w:jc w:val="center"/>
              <w:rPr>
                <w:sz w:val="24"/>
                <w:szCs w:val="24"/>
              </w:rPr>
            </w:pPr>
            <w:r>
              <w:rPr>
                <w:sz w:val="24"/>
                <w:szCs w:val="24"/>
              </w:rPr>
              <w:t>257,6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C3F82C" w14:textId="77777777" w:rsidR="005145B2" w:rsidRDefault="005145B2" w:rsidP="005145B2">
            <w:pPr>
              <w:ind w:firstLine="0"/>
              <w:jc w:val="center"/>
              <w:rPr>
                <w:sz w:val="24"/>
                <w:szCs w:val="24"/>
              </w:rPr>
            </w:pPr>
            <w:r>
              <w:rPr>
                <w:sz w:val="24"/>
                <w:szCs w:val="24"/>
              </w:rPr>
              <w:t>257,6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14B18A" w14:textId="77777777" w:rsidR="005145B2" w:rsidRDefault="005145B2" w:rsidP="005145B2">
            <w:pPr>
              <w:ind w:firstLine="0"/>
              <w:jc w:val="center"/>
              <w:rPr>
                <w:sz w:val="24"/>
                <w:szCs w:val="24"/>
              </w:rPr>
            </w:pPr>
            <w:r>
              <w:rPr>
                <w:sz w:val="24"/>
                <w:szCs w:val="24"/>
              </w:rPr>
              <w:t>257,6</w:t>
            </w:r>
          </w:p>
        </w:tc>
      </w:tr>
      <w:tr w:rsidR="005145B2" w14:paraId="14F11AD9" w14:textId="77777777" w:rsidTr="0011161E">
        <w:trPr>
          <w:trHeight w:val="52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E9C497" w14:textId="77777777" w:rsidR="005145B2" w:rsidRDefault="005145B2" w:rsidP="005145B2">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27D030" w14:textId="77777777" w:rsidR="005145B2" w:rsidRDefault="005145B2" w:rsidP="005145B2">
            <w:pPr>
              <w:ind w:firstLine="0"/>
              <w:jc w:val="center"/>
              <w:rPr>
                <w:sz w:val="24"/>
                <w:szCs w:val="24"/>
              </w:rPr>
            </w:pPr>
            <w:r>
              <w:rPr>
                <w:sz w:val="24"/>
                <w:szCs w:val="24"/>
              </w:rPr>
              <w:t>01 1 02 73170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6A9A88" w14:textId="77777777" w:rsidR="005145B2" w:rsidRDefault="005145B2" w:rsidP="005145B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B705C1" w14:textId="77777777" w:rsidR="005145B2" w:rsidRDefault="005145B2" w:rsidP="005145B2">
            <w:pPr>
              <w:ind w:firstLine="0"/>
              <w:jc w:val="center"/>
              <w:rPr>
                <w:sz w:val="24"/>
                <w:szCs w:val="24"/>
              </w:rPr>
            </w:pPr>
            <w:r>
              <w:rPr>
                <w:sz w:val="24"/>
                <w:szCs w:val="24"/>
              </w:rPr>
              <w:t>257,6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64BFB6" w14:textId="77777777" w:rsidR="005145B2" w:rsidRDefault="005145B2" w:rsidP="005145B2">
            <w:pPr>
              <w:ind w:firstLine="0"/>
              <w:jc w:val="center"/>
              <w:rPr>
                <w:sz w:val="24"/>
                <w:szCs w:val="24"/>
              </w:rPr>
            </w:pPr>
            <w:r>
              <w:rPr>
                <w:sz w:val="24"/>
                <w:szCs w:val="24"/>
              </w:rPr>
              <w:t>257,6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1B9A09" w14:textId="77777777" w:rsidR="005145B2" w:rsidRDefault="005145B2" w:rsidP="005145B2">
            <w:pPr>
              <w:ind w:firstLine="0"/>
              <w:jc w:val="center"/>
              <w:rPr>
                <w:sz w:val="24"/>
                <w:szCs w:val="24"/>
              </w:rPr>
            </w:pPr>
            <w:r>
              <w:rPr>
                <w:sz w:val="24"/>
                <w:szCs w:val="24"/>
              </w:rPr>
              <w:t>257,6</w:t>
            </w:r>
          </w:p>
        </w:tc>
      </w:tr>
      <w:tr w:rsidR="00B56069" w14:paraId="1646B5BC" w14:textId="77777777" w:rsidTr="0011161E">
        <w:trPr>
          <w:trHeight w:val="52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50D6A30" w14:textId="2FFF8351" w:rsidR="00B56069" w:rsidRDefault="00B56069" w:rsidP="00B56069">
            <w:pPr>
              <w:ind w:firstLine="0"/>
              <w:rPr>
                <w:sz w:val="24"/>
                <w:szCs w:val="24"/>
              </w:rPr>
            </w:pPr>
            <w:r w:rsidRPr="00E52668">
              <w:rPr>
                <w:sz w:val="24"/>
                <w:szCs w:val="24"/>
              </w:rPr>
              <w:t>Расходы на реализацию социально-значимых мероприятий в рамках решения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AF76A6" w14:textId="785D814E" w:rsidR="00B56069" w:rsidRDefault="00B56069" w:rsidP="00B56069">
            <w:pPr>
              <w:ind w:firstLine="0"/>
              <w:jc w:val="center"/>
              <w:rPr>
                <w:sz w:val="24"/>
                <w:szCs w:val="24"/>
              </w:rPr>
            </w:pPr>
            <w:r w:rsidRPr="00E52668">
              <w:rPr>
                <w:sz w:val="24"/>
                <w:szCs w:val="24"/>
              </w:rPr>
              <w:t>01 1 02 74270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679586" w14:textId="36368718" w:rsidR="00B56069" w:rsidRDefault="00B56069" w:rsidP="00B56069">
            <w:pPr>
              <w:ind w:right="-127" w:hanging="101"/>
              <w:jc w:val="center"/>
              <w:rPr>
                <w:sz w:val="24"/>
                <w:szCs w:val="24"/>
              </w:rPr>
            </w:pPr>
            <w:r w:rsidRPr="00E52668">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7CDFF9A3" w14:textId="64E98400" w:rsidR="00B56069" w:rsidRDefault="00B56069" w:rsidP="00B56069">
            <w:pPr>
              <w:ind w:firstLine="0"/>
              <w:jc w:val="center"/>
              <w:rPr>
                <w:sz w:val="24"/>
                <w:szCs w:val="24"/>
              </w:rPr>
            </w:pPr>
            <w:r w:rsidRPr="00E52668">
              <w:rPr>
                <w:sz w:val="24"/>
                <w:szCs w:val="24"/>
              </w:rPr>
              <w:t>591,2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78D8C1" w14:textId="6D79DD7F" w:rsidR="00B56069" w:rsidRDefault="00B56069" w:rsidP="00B56069">
            <w:pPr>
              <w:ind w:firstLine="0"/>
              <w:jc w:val="center"/>
              <w:rPr>
                <w:sz w:val="24"/>
                <w:szCs w:val="24"/>
              </w:rPr>
            </w:pPr>
            <w:r w:rsidRPr="00E5266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202561" w14:textId="773347BF" w:rsidR="00B56069" w:rsidRDefault="00B56069" w:rsidP="00B56069">
            <w:pPr>
              <w:ind w:firstLine="0"/>
              <w:jc w:val="center"/>
              <w:rPr>
                <w:sz w:val="24"/>
                <w:szCs w:val="24"/>
              </w:rPr>
            </w:pPr>
            <w:r w:rsidRPr="00E52668">
              <w:rPr>
                <w:sz w:val="24"/>
                <w:szCs w:val="24"/>
              </w:rPr>
              <w:t>0,0</w:t>
            </w:r>
          </w:p>
        </w:tc>
      </w:tr>
      <w:tr w:rsidR="00B56069" w14:paraId="21D6F712" w14:textId="77777777" w:rsidTr="0011161E">
        <w:trPr>
          <w:trHeight w:val="52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E22C041" w14:textId="055458E9" w:rsidR="00B56069" w:rsidRDefault="00B56069" w:rsidP="00B56069">
            <w:pPr>
              <w:ind w:firstLine="0"/>
              <w:rPr>
                <w:sz w:val="24"/>
                <w:szCs w:val="24"/>
              </w:rPr>
            </w:pPr>
            <w:r w:rsidRPr="00E52668">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362D45" w14:textId="0FE39320" w:rsidR="00B56069" w:rsidRDefault="00B56069" w:rsidP="00B56069">
            <w:pPr>
              <w:ind w:firstLine="0"/>
              <w:jc w:val="center"/>
              <w:rPr>
                <w:sz w:val="24"/>
                <w:szCs w:val="24"/>
              </w:rPr>
            </w:pPr>
            <w:r w:rsidRPr="00E52668">
              <w:rPr>
                <w:sz w:val="24"/>
                <w:szCs w:val="24"/>
              </w:rPr>
              <w:t>01 1 02 74270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73779F" w14:textId="288FFA1C" w:rsidR="00B56069" w:rsidRDefault="00B56069" w:rsidP="00B56069">
            <w:pPr>
              <w:ind w:right="-127" w:hanging="101"/>
              <w:jc w:val="center"/>
              <w:rPr>
                <w:sz w:val="24"/>
                <w:szCs w:val="24"/>
              </w:rPr>
            </w:pPr>
            <w:r w:rsidRPr="00E52668">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3C0FA83" w14:textId="367AC297" w:rsidR="00B56069" w:rsidRDefault="00B56069" w:rsidP="00B56069">
            <w:pPr>
              <w:ind w:firstLine="0"/>
              <w:jc w:val="center"/>
              <w:rPr>
                <w:sz w:val="24"/>
                <w:szCs w:val="24"/>
              </w:rPr>
            </w:pPr>
            <w:r w:rsidRPr="00E52668">
              <w:rPr>
                <w:sz w:val="24"/>
                <w:szCs w:val="24"/>
              </w:rPr>
              <w:t>591,2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572EB6" w14:textId="1E87DA19" w:rsidR="00B56069" w:rsidRDefault="00B56069" w:rsidP="00B56069">
            <w:pPr>
              <w:ind w:firstLine="0"/>
              <w:jc w:val="center"/>
              <w:rPr>
                <w:sz w:val="24"/>
                <w:szCs w:val="24"/>
              </w:rPr>
            </w:pPr>
            <w:r w:rsidRPr="00E5266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A7BBA8" w14:textId="5CC6B03F" w:rsidR="00B56069" w:rsidRDefault="00B56069" w:rsidP="00B56069">
            <w:pPr>
              <w:ind w:firstLine="0"/>
              <w:jc w:val="center"/>
              <w:rPr>
                <w:sz w:val="24"/>
                <w:szCs w:val="24"/>
              </w:rPr>
            </w:pPr>
            <w:r w:rsidRPr="00E52668">
              <w:rPr>
                <w:sz w:val="24"/>
                <w:szCs w:val="24"/>
              </w:rPr>
              <w:t>0,0</w:t>
            </w:r>
          </w:p>
        </w:tc>
      </w:tr>
      <w:tr w:rsidR="00B56069" w14:paraId="5DE7347E"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9FA691" w14:textId="77777777" w:rsidR="00B56069" w:rsidRDefault="00B56069" w:rsidP="00B56069">
            <w:pPr>
              <w:ind w:firstLine="0"/>
              <w:rPr>
                <w:sz w:val="24"/>
                <w:szCs w:val="24"/>
              </w:rPr>
            </w:pPr>
            <w:r>
              <w:rPr>
                <w:sz w:val="24"/>
                <w:szCs w:val="24"/>
              </w:rPr>
              <w:t xml:space="preserve">Предоставление субсидий общеобразовательным организациям на выплату компенсации педагогическим работникам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C5B0D7" w14:textId="77777777" w:rsidR="00B56069" w:rsidRDefault="00B56069" w:rsidP="00B56069">
            <w:pPr>
              <w:ind w:firstLine="0"/>
              <w:jc w:val="center"/>
              <w:rPr>
                <w:sz w:val="24"/>
                <w:szCs w:val="24"/>
              </w:rPr>
            </w:pPr>
            <w:r>
              <w:rPr>
                <w:sz w:val="24"/>
                <w:szCs w:val="24"/>
              </w:rPr>
              <w:t>01 1 03 00000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1DE95E" w14:textId="77777777" w:rsidR="00B56069" w:rsidRDefault="00B56069" w:rsidP="00B560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8EA883" w14:textId="77777777" w:rsidR="00B56069" w:rsidRDefault="00B56069" w:rsidP="00B56069">
            <w:pPr>
              <w:ind w:firstLine="0"/>
              <w:jc w:val="center"/>
              <w:rPr>
                <w:sz w:val="24"/>
                <w:szCs w:val="24"/>
              </w:rPr>
            </w:pPr>
            <w:r>
              <w:rPr>
                <w:sz w:val="24"/>
                <w:szCs w:val="24"/>
              </w:rPr>
              <w:t>2 223,6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E34DDA" w14:textId="77777777" w:rsidR="00B56069" w:rsidRDefault="00B56069" w:rsidP="00B56069">
            <w:pPr>
              <w:ind w:firstLine="0"/>
              <w:jc w:val="center"/>
              <w:rPr>
                <w:sz w:val="24"/>
                <w:szCs w:val="24"/>
              </w:rPr>
            </w:pPr>
            <w:r>
              <w:rPr>
                <w:sz w:val="24"/>
                <w:szCs w:val="24"/>
              </w:rPr>
              <w:t>2 223,6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2EA119" w14:textId="77777777" w:rsidR="00B56069" w:rsidRDefault="00B56069" w:rsidP="00B56069">
            <w:pPr>
              <w:ind w:firstLine="0"/>
              <w:jc w:val="center"/>
              <w:rPr>
                <w:sz w:val="24"/>
                <w:szCs w:val="24"/>
              </w:rPr>
            </w:pPr>
            <w:r>
              <w:rPr>
                <w:sz w:val="24"/>
                <w:szCs w:val="24"/>
              </w:rPr>
              <w:t>2 223,6</w:t>
            </w:r>
          </w:p>
        </w:tc>
      </w:tr>
      <w:tr w:rsidR="00B56069" w14:paraId="3BB9268C" w14:textId="77777777" w:rsidTr="0011161E">
        <w:trPr>
          <w:trHeight w:val="415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D59BB8" w14:textId="77777777" w:rsidR="00B56069" w:rsidRDefault="00B56069" w:rsidP="00B56069">
            <w:pPr>
              <w:ind w:firstLine="0"/>
              <w:rPr>
                <w:sz w:val="24"/>
                <w:szCs w:val="24"/>
              </w:rPr>
            </w:pPr>
            <w:r>
              <w:rPr>
                <w:sz w:val="24"/>
                <w:szCs w:val="24"/>
              </w:rPr>
              <w:t>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C3A26E" w14:textId="77777777" w:rsidR="00B56069" w:rsidRDefault="00B56069" w:rsidP="00B56069">
            <w:pPr>
              <w:ind w:firstLine="0"/>
              <w:jc w:val="center"/>
              <w:rPr>
                <w:sz w:val="24"/>
                <w:szCs w:val="24"/>
              </w:rPr>
            </w:pPr>
            <w:r>
              <w:rPr>
                <w:sz w:val="24"/>
                <w:szCs w:val="24"/>
              </w:rPr>
              <w:t>01 1 03 73140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3B45D5" w14:textId="77777777" w:rsidR="00B56069" w:rsidRDefault="00B56069" w:rsidP="00B560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F2B720" w14:textId="77777777" w:rsidR="00B56069" w:rsidRDefault="00B56069" w:rsidP="00B56069">
            <w:pPr>
              <w:ind w:firstLine="0"/>
              <w:jc w:val="center"/>
              <w:rPr>
                <w:sz w:val="24"/>
                <w:szCs w:val="24"/>
              </w:rPr>
            </w:pPr>
            <w:r>
              <w:rPr>
                <w:sz w:val="24"/>
                <w:szCs w:val="24"/>
              </w:rPr>
              <w:t>2 223,6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6809B0" w14:textId="77777777" w:rsidR="00B56069" w:rsidRDefault="00B56069" w:rsidP="00B56069">
            <w:pPr>
              <w:ind w:firstLine="0"/>
              <w:jc w:val="center"/>
              <w:rPr>
                <w:sz w:val="24"/>
                <w:szCs w:val="24"/>
              </w:rPr>
            </w:pPr>
            <w:r>
              <w:rPr>
                <w:sz w:val="24"/>
                <w:szCs w:val="24"/>
              </w:rPr>
              <w:t>2 223,6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486E37" w14:textId="77777777" w:rsidR="00B56069" w:rsidRDefault="00B56069" w:rsidP="00B56069">
            <w:pPr>
              <w:ind w:firstLine="0"/>
              <w:jc w:val="center"/>
              <w:rPr>
                <w:sz w:val="24"/>
                <w:szCs w:val="24"/>
              </w:rPr>
            </w:pPr>
            <w:r>
              <w:rPr>
                <w:sz w:val="24"/>
                <w:szCs w:val="24"/>
              </w:rPr>
              <w:t>2 223,6</w:t>
            </w:r>
          </w:p>
        </w:tc>
      </w:tr>
      <w:tr w:rsidR="00B56069" w14:paraId="00389A32" w14:textId="77777777" w:rsidTr="0011161E">
        <w:trPr>
          <w:trHeight w:val="65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08985C" w14:textId="77777777" w:rsidR="00B56069" w:rsidRDefault="00B56069" w:rsidP="00B56069">
            <w:pPr>
              <w:ind w:firstLine="0"/>
              <w:rPr>
                <w:color w:val="000000"/>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C9D08B" w14:textId="77777777" w:rsidR="00B56069" w:rsidRDefault="00B56069" w:rsidP="00B56069">
            <w:pPr>
              <w:ind w:firstLine="0"/>
              <w:jc w:val="center"/>
              <w:rPr>
                <w:sz w:val="24"/>
                <w:szCs w:val="24"/>
              </w:rPr>
            </w:pPr>
            <w:r>
              <w:rPr>
                <w:sz w:val="24"/>
                <w:szCs w:val="24"/>
              </w:rPr>
              <w:t>01 1 03 73140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525D80" w14:textId="77777777" w:rsidR="00B56069" w:rsidRDefault="00B56069" w:rsidP="00B56069">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DA051E" w14:textId="77777777" w:rsidR="00B56069" w:rsidRDefault="00B56069" w:rsidP="00B56069">
            <w:pPr>
              <w:ind w:firstLine="0"/>
              <w:jc w:val="center"/>
              <w:rPr>
                <w:sz w:val="24"/>
                <w:szCs w:val="24"/>
              </w:rPr>
            </w:pPr>
            <w:r>
              <w:rPr>
                <w:sz w:val="24"/>
                <w:szCs w:val="24"/>
              </w:rPr>
              <w:t>2 223,6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030F11" w14:textId="77777777" w:rsidR="00B56069" w:rsidRDefault="00B56069" w:rsidP="00B56069">
            <w:pPr>
              <w:ind w:firstLine="0"/>
              <w:jc w:val="center"/>
              <w:rPr>
                <w:sz w:val="24"/>
                <w:szCs w:val="24"/>
              </w:rPr>
            </w:pPr>
            <w:r>
              <w:rPr>
                <w:sz w:val="24"/>
                <w:szCs w:val="24"/>
              </w:rPr>
              <w:t>2 223,6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65B75F" w14:textId="77777777" w:rsidR="00B56069" w:rsidRDefault="00B56069" w:rsidP="00B56069">
            <w:pPr>
              <w:ind w:firstLine="0"/>
              <w:jc w:val="center"/>
              <w:rPr>
                <w:sz w:val="24"/>
                <w:szCs w:val="24"/>
              </w:rPr>
            </w:pPr>
            <w:r>
              <w:rPr>
                <w:sz w:val="24"/>
                <w:szCs w:val="24"/>
              </w:rPr>
              <w:t>2 223,6</w:t>
            </w:r>
          </w:p>
        </w:tc>
      </w:tr>
      <w:tr w:rsidR="00B56069" w14:paraId="5B74F9C5" w14:textId="77777777" w:rsidTr="0011161E">
        <w:trPr>
          <w:trHeight w:val="198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802C1C" w14:textId="77777777" w:rsidR="00B56069" w:rsidRDefault="00B56069" w:rsidP="00B56069">
            <w:pPr>
              <w:ind w:firstLine="0"/>
              <w:rPr>
                <w:color w:val="000000"/>
                <w:sz w:val="24"/>
                <w:szCs w:val="24"/>
              </w:rPr>
            </w:pPr>
            <w:r>
              <w:rPr>
                <w:color w:val="000000"/>
                <w:sz w:val="24"/>
                <w:szCs w:val="24"/>
              </w:rPr>
              <w:t>Предоставление субсидий образовательным организациям на выплату ежемесячного денежного вознаграждения педагогическим работникам за классное руководство</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28EDA3" w14:textId="77777777" w:rsidR="00B56069" w:rsidRDefault="00B56069" w:rsidP="00B56069">
            <w:pPr>
              <w:ind w:firstLine="0"/>
              <w:jc w:val="center"/>
              <w:rPr>
                <w:sz w:val="24"/>
                <w:szCs w:val="24"/>
              </w:rPr>
            </w:pPr>
            <w:r>
              <w:rPr>
                <w:sz w:val="24"/>
                <w:szCs w:val="24"/>
              </w:rPr>
              <w:t>01 1 04 00000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3168A8" w14:textId="77777777" w:rsidR="00B56069" w:rsidRDefault="00B56069" w:rsidP="00B560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88A3EF" w14:textId="77777777" w:rsidR="00B56069" w:rsidRDefault="00B56069" w:rsidP="00B56069">
            <w:pPr>
              <w:ind w:firstLine="0"/>
              <w:jc w:val="center"/>
              <w:rPr>
                <w:sz w:val="24"/>
                <w:szCs w:val="24"/>
              </w:rPr>
            </w:pPr>
            <w:r>
              <w:rPr>
                <w:sz w:val="24"/>
                <w:szCs w:val="24"/>
              </w:rPr>
              <w:t>28 904,4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05FCCA" w14:textId="77777777" w:rsidR="00B56069" w:rsidRDefault="00B56069" w:rsidP="00B56069">
            <w:pPr>
              <w:ind w:firstLine="0"/>
              <w:jc w:val="center"/>
              <w:rPr>
                <w:sz w:val="24"/>
                <w:szCs w:val="24"/>
              </w:rPr>
            </w:pPr>
            <w:r>
              <w:rPr>
                <w:sz w:val="24"/>
                <w:szCs w:val="24"/>
              </w:rPr>
              <w:t>28 963,8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BF999E" w14:textId="77777777" w:rsidR="00B56069" w:rsidRDefault="00B56069" w:rsidP="00B56069">
            <w:pPr>
              <w:ind w:firstLine="0"/>
              <w:jc w:val="center"/>
              <w:rPr>
                <w:sz w:val="24"/>
                <w:szCs w:val="24"/>
              </w:rPr>
            </w:pPr>
            <w:r>
              <w:rPr>
                <w:sz w:val="24"/>
                <w:szCs w:val="24"/>
              </w:rPr>
              <w:t>28 904,4</w:t>
            </w:r>
          </w:p>
        </w:tc>
      </w:tr>
      <w:tr w:rsidR="00493A90" w14:paraId="019798C9"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9EDD53" w14:textId="77777777" w:rsidR="00493A90" w:rsidRDefault="00493A90" w:rsidP="00493A90">
            <w:pPr>
              <w:ind w:firstLine="0"/>
              <w:rPr>
                <w:sz w:val="24"/>
                <w:szCs w:val="24"/>
              </w:rPr>
            </w:pPr>
            <w:r>
              <w:rPr>
                <w:color w:val="000000"/>
                <w:sz w:val="24"/>
                <w:szCs w:val="24"/>
              </w:rPr>
              <w:t xml:space="preserve">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w:t>
            </w:r>
            <w:r>
              <w:rPr>
                <w:color w:val="000000"/>
                <w:sz w:val="24"/>
                <w:szCs w:val="24"/>
              </w:rPr>
              <w:lastRenderedPageBreak/>
              <w:t>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9D7C10" w14:textId="77777777" w:rsidR="00493A90" w:rsidRDefault="00493A90" w:rsidP="00493A90">
            <w:pPr>
              <w:ind w:firstLine="0"/>
              <w:jc w:val="center"/>
              <w:rPr>
                <w:sz w:val="24"/>
                <w:szCs w:val="24"/>
              </w:rPr>
            </w:pPr>
            <w:r>
              <w:rPr>
                <w:sz w:val="24"/>
                <w:szCs w:val="24"/>
              </w:rPr>
              <w:lastRenderedPageBreak/>
              <w:t>01 1 04 53030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AD5385" w14:textId="77777777" w:rsidR="00493A90" w:rsidRDefault="00493A90" w:rsidP="00493A90">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69E9C2" w14:textId="40A1D21F" w:rsidR="00493A90" w:rsidRDefault="00493A90" w:rsidP="00493A90">
            <w:pPr>
              <w:ind w:firstLine="0"/>
              <w:jc w:val="center"/>
              <w:rPr>
                <w:sz w:val="24"/>
                <w:szCs w:val="24"/>
              </w:rPr>
            </w:pPr>
            <w:r w:rsidRPr="00BA5704">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39AC84" w14:textId="6CBA0EFF" w:rsidR="00493A90" w:rsidRDefault="00493A90" w:rsidP="00493A90">
            <w:pPr>
              <w:ind w:firstLine="0"/>
              <w:jc w:val="center"/>
              <w:rPr>
                <w:sz w:val="24"/>
                <w:szCs w:val="24"/>
              </w:rPr>
            </w:pPr>
            <w:r w:rsidRPr="00BA570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9C1327" w14:textId="4153BB94" w:rsidR="00493A90" w:rsidRDefault="00493A90" w:rsidP="00493A90">
            <w:pPr>
              <w:ind w:firstLine="0"/>
              <w:jc w:val="center"/>
              <w:rPr>
                <w:sz w:val="24"/>
                <w:szCs w:val="24"/>
              </w:rPr>
            </w:pPr>
            <w:r w:rsidRPr="00BA5704">
              <w:rPr>
                <w:sz w:val="24"/>
                <w:szCs w:val="24"/>
              </w:rPr>
              <w:t>0,0</w:t>
            </w:r>
          </w:p>
        </w:tc>
      </w:tr>
      <w:tr w:rsidR="00493A90" w14:paraId="707F9D31" w14:textId="77777777" w:rsidTr="0011161E">
        <w:trPr>
          <w:trHeight w:val="114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CD13CA" w14:textId="77777777" w:rsidR="00493A90" w:rsidRDefault="00493A90" w:rsidP="00493A90">
            <w:pPr>
              <w:ind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7CEBC5" w14:textId="77777777" w:rsidR="00493A90" w:rsidRDefault="00493A90" w:rsidP="00493A90">
            <w:pPr>
              <w:ind w:firstLine="0"/>
              <w:jc w:val="center"/>
              <w:rPr>
                <w:b/>
                <w:bCs/>
                <w:sz w:val="24"/>
                <w:szCs w:val="24"/>
              </w:rPr>
            </w:pPr>
            <w:r>
              <w:rPr>
                <w:sz w:val="24"/>
                <w:szCs w:val="24"/>
              </w:rPr>
              <w:t>01 1 04 53030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6DE387" w14:textId="77777777" w:rsidR="00493A90" w:rsidRDefault="00493A90" w:rsidP="00493A90">
            <w:pPr>
              <w:ind w:right="-127" w:hanging="101"/>
              <w:jc w:val="center"/>
              <w:rPr>
                <w:b/>
                <w:bCs/>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BEBD69" w14:textId="4BF37BA0" w:rsidR="00493A90" w:rsidRDefault="00493A90" w:rsidP="00493A90">
            <w:pPr>
              <w:ind w:firstLine="0"/>
              <w:jc w:val="center"/>
              <w:rPr>
                <w:b/>
                <w:bCs/>
                <w:sz w:val="24"/>
                <w:szCs w:val="24"/>
              </w:rPr>
            </w:pPr>
            <w:r w:rsidRPr="00BA5704">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753949" w14:textId="183DEB23" w:rsidR="00493A90" w:rsidRDefault="00493A90" w:rsidP="00493A90">
            <w:pPr>
              <w:ind w:firstLine="0"/>
              <w:jc w:val="center"/>
              <w:rPr>
                <w:b/>
                <w:bCs/>
                <w:sz w:val="24"/>
                <w:szCs w:val="24"/>
              </w:rPr>
            </w:pPr>
            <w:r w:rsidRPr="00BA570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23A50D" w14:textId="312E191E" w:rsidR="00493A90" w:rsidRDefault="00493A90" w:rsidP="00493A90">
            <w:pPr>
              <w:ind w:firstLine="0"/>
              <w:jc w:val="center"/>
              <w:rPr>
                <w:b/>
                <w:bCs/>
                <w:sz w:val="24"/>
                <w:szCs w:val="24"/>
              </w:rPr>
            </w:pPr>
            <w:r w:rsidRPr="00BA5704">
              <w:rPr>
                <w:sz w:val="24"/>
                <w:szCs w:val="24"/>
              </w:rPr>
              <w:t>0,0</w:t>
            </w:r>
          </w:p>
        </w:tc>
      </w:tr>
      <w:tr w:rsidR="00493A90" w14:paraId="00AD19CC" w14:textId="77777777" w:rsidTr="0011161E">
        <w:trPr>
          <w:trHeight w:val="114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E57B5BD" w14:textId="6FF0D5C0" w:rsidR="00493A90" w:rsidRDefault="00493A90" w:rsidP="00493A90">
            <w:pPr>
              <w:ind w:firstLine="0"/>
              <w:rPr>
                <w:sz w:val="24"/>
                <w:szCs w:val="24"/>
              </w:rPr>
            </w:pPr>
            <w:r w:rsidRPr="00BA5704">
              <w:rPr>
                <w:color w:val="000000"/>
                <w:sz w:val="24"/>
                <w:szCs w:val="24"/>
              </w:rPr>
              <w:t>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E3FC7D" w14:textId="05452801" w:rsidR="00493A90" w:rsidRDefault="00493A90" w:rsidP="00493A90">
            <w:pPr>
              <w:ind w:firstLine="0"/>
              <w:jc w:val="center"/>
              <w:rPr>
                <w:sz w:val="24"/>
                <w:szCs w:val="24"/>
              </w:rPr>
            </w:pPr>
            <w:r w:rsidRPr="00BA5704">
              <w:rPr>
                <w:sz w:val="24"/>
                <w:szCs w:val="24"/>
              </w:rPr>
              <w:t>01 1 04 R3030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59FF4E" w14:textId="491C6E94" w:rsidR="00493A90" w:rsidRDefault="00493A90" w:rsidP="00493A90">
            <w:pPr>
              <w:ind w:right="-127" w:hanging="101"/>
              <w:jc w:val="center"/>
              <w:rPr>
                <w:sz w:val="24"/>
                <w:szCs w:val="24"/>
              </w:rPr>
            </w:pPr>
            <w:r w:rsidRPr="00BA5704">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25A44082" w14:textId="62CAF0CA" w:rsidR="00493A90" w:rsidRPr="00BA5704" w:rsidRDefault="00493A90" w:rsidP="00493A90">
            <w:pPr>
              <w:ind w:firstLine="0"/>
              <w:jc w:val="center"/>
              <w:rPr>
                <w:sz w:val="24"/>
                <w:szCs w:val="24"/>
              </w:rPr>
            </w:pPr>
            <w:r w:rsidRPr="00BA5704">
              <w:rPr>
                <w:sz w:val="24"/>
                <w:szCs w:val="24"/>
              </w:rPr>
              <w:t>28 904,4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4B87A8" w14:textId="1E846B19" w:rsidR="00493A90" w:rsidRPr="00BA5704" w:rsidRDefault="00493A90" w:rsidP="00493A90">
            <w:pPr>
              <w:ind w:firstLine="0"/>
              <w:jc w:val="center"/>
              <w:rPr>
                <w:sz w:val="24"/>
                <w:szCs w:val="24"/>
              </w:rPr>
            </w:pPr>
            <w:r w:rsidRPr="00BA5704">
              <w:rPr>
                <w:sz w:val="24"/>
                <w:szCs w:val="24"/>
              </w:rPr>
              <w:t>28 963,8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9FF5FF" w14:textId="590D5F45" w:rsidR="00493A90" w:rsidRPr="00BA5704" w:rsidRDefault="00493A90" w:rsidP="00493A90">
            <w:pPr>
              <w:ind w:firstLine="0"/>
              <w:jc w:val="center"/>
              <w:rPr>
                <w:sz w:val="24"/>
                <w:szCs w:val="24"/>
              </w:rPr>
            </w:pPr>
            <w:r w:rsidRPr="00BA5704">
              <w:rPr>
                <w:sz w:val="24"/>
                <w:szCs w:val="24"/>
              </w:rPr>
              <w:t>28 904,4</w:t>
            </w:r>
          </w:p>
        </w:tc>
      </w:tr>
      <w:tr w:rsidR="00493A90" w14:paraId="29081312" w14:textId="77777777" w:rsidTr="0011161E">
        <w:trPr>
          <w:trHeight w:val="114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04FE746" w14:textId="710CB4F4" w:rsidR="00493A90" w:rsidRDefault="00493A90" w:rsidP="00493A90">
            <w:pPr>
              <w:ind w:firstLine="0"/>
              <w:rPr>
                <w:sz w:val="24"/>
                <w:szCs w:val="24"/>
              </w:rPr>
            </w:pPr>
            <w:r w:rsidRPr="00BA5704">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68287E" w14:textId="0F86DB25" w:rsidR="00493A90" w:rsidRDefault="00493A90" w:rsidP="00493A90">
            <w:pPr>
              <w:ind w:firstLine="0"/>
              <w:jc w:val="center"/>
              <w:rPr>
                <w:sz w:val="24"/>
                <w:szCs w:val="24"/>
              </w:rPr>
            </w:pPr>
            <w:r w:rsidRPr="00BA5704">
              <w:rPr>
                <w:sz w:val="24"/>
                <w:szCs w:val="24"/>
              </w:rPr>
              <w:t>01 1 04 R3030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E64F3B" w14:textId="4391E080" w:rsidR="00493A90" w:rsidRDefault="00493A90" w:rsidP="00493A90">
            <w:pPr>
              <w:ind w:right="-127" w:hanging="101"/>
              <w:jc w:val="center"/>
              <w:rPr>
                <w:sz w:val="24"/>
                <w:szCs w:val="24"/>
              </w:rPr>
            </w:pPr>
            <w:r w:rsidRPr="00BA5704">
              <w:rPr>
                <w:color w:val="000000"/>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407A3BA9" w14:textId="4E5E61F8" w:rsidR="00493A90" w:rsidRPr="00BA5704" w:rsidRDefault="00493A90" w:rsidP="00493A90">
            <w:pPr>
              <w:ind w:firstLine="0"/>
              <w:jc w:val="center"/>
              <w:rPr>
                <w:sz w:val="24"/>
                <w:szCs w:val="24"/>
              </w:rPr>
            </w:pPr>
            <w:r w:rsidRPr="00BA5704">
              <w:rPr>
                <w:sz w:val="24"/>
                <w:szCs w:val="24"/>
              </w:rPr>
              <w:t>28 904,4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4FA933" w14:textId="15E14E46" w:rsidR="00493A90" w:rsidRPr="00BA5704" w:rsidRDefault="00493A90" w:rsidP="00493A90">
            <w:pPr>
              <w:ind w:firstLine="0"/>
              <w:jc w:val="center"/>
              <w:rPr>
                <w:sz w:val="24"/>
                <w:szCs w:val="24"/>
              </w:rPr>
            </w:pPr>
            <w:r w:rsidRPr="00BA5704">
              <w:rPr>
                <w:sz w:val="24"/>
                <w:szCs w:val="24"/>
              </w:rPr>
              <w:t>28 963,8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1AC519" w14:textId="7F848B79" w:rsidR="00493A90" w:rsidRPr="00BA5704" w:rsidRDefault="00493A90" w:rsidP="00493A90">
            <w:pPr>
              <w:ind w:firstLine="0"/>
              <w:jc w:val="center"/>
              <w:rPr>
                <w:sz w:val="24"/>
                <w:szCs w:val="24"/>
              </w:rPr>
            </w:pPr>
            <w:r w:rsidRPr="00BA5704">
              <w:rPr>
                <w:sz w:val="24"/>
                <w:szCs w:val="24"/>
              </w:rPr>
              <w:t>28 904,4</w:t>
            </w:r>
          </w:p>
        </w:tc>
      </w:tr>
      <w:tr w:rsidR="00493A90" w14:paraId="22C21287" w14:textId="77777777" w:rsidTr="00493A90">
        <w:trPr>
          <w:trHeight w:val="56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BD085DE" w14:textId="4C8803B2" w:rsidR="00493A90" w:rsidRPr="00BA5704" w:rsidRDefault="00493A90" w:rsidP="00493A90">
            <w:pPr>
              <w:ind w:firstLine="0"/>
              <w:rPr>
                <w:sz w:val="24"/>
                <w:szCs w:val="24"/>
              </w:rPr>
            </w:pPr>
            <w:r>
              <w:rPr>
                <w:sz w:val="24"/>
                <w:szCs w:val="24"/>
              </w:rPr>
              <w:t>Федеральный проект «Современная школа»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AC5E07" w14:textId="19029BA3" w:rsidR="00493A90" w:rsidRPr="00BA5704" w:rsidRDefault="00493A90" w:rsidP="00493A90">
            <w:pPr>
              <w:ind w:firstLine="0"/>
              <w:jc w:val="center"/>
              <w:rPr>
                <w:sz w:val="24"/>
                <w:szCs w:val="24"/>
              </w:rPr>
            </w:pPr>
            <w:r w:rsidRPr="00BA5704">
              <w:rPr>
                <w:color w:val="000000"/>
                <w:sz w:val="24"/>
                <w:szCs w:val="24"/>
              </w:rPr>
              <w:t>01 1 E1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A01E37" w14:textId="141969C6" w:rsidR="00493A90" w:rsidRPr="00BA5704" w:rsidRDefault="00493A90" w:rsidP="00493A90">
            <w:pPr>
              <w:ind w:right="-127" w:hanging="101"/>
              <w:jc w:val="center"/>
              <w:rPr>
                <w:color w:val="000000"/>
                <w:sz w:val="24"/>
                <w:szCs w:val="24"/>
              </w:rPr>
            </w:pPr>
            <w:r w:rsidRPr="00BA5704">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4DB3FE7E" w14:textId="2DFB9531" w:rsidR="00493A90" w:rsidRPr="00BA5704" w:rsidRDefault="00493A90" w:rsidP="00493A90">
            <w:pPr>
              <w:ind w:firstLine="0"/>
              <w:jc w:val="center"/>
              <w:rPr>
                <w:sz w:val="24"/>
                <w:szCs w:val="24"/>
              </w:rPr>
            </w:pPr>
            <w:r w:rsidRPr="00BA5704">
              <w:rPr>
                <w:sz w:val="24"/>
                <w:szCs w:val="24"/>
              </w:rPr>
              <w:t>3 112,0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3711CD" w14:textId="27973E7C" w:rsidR="00493A90" w:rsidRPr="00BA5704" w:rsidRDefault="00493A90" w:rsidP="00493A90">
            <w:pPr>
              <w:ind w:firstLine="0"/>
              <w:jc w:val="center"/>
              <w:rPr>
                <w:sz w:val="24"/>
                <w:szCs w:val="24"/>
              </w:rPr>
            </w:pPr>
            <w:r w:rsidRPr="00BA570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B299C7" w14:textId="7044F209" w:rsidR="00493A90" w:rsidRPr="00BA5704" w:rsidRDefault="00493A90" w:rsidP="00493A90">
            <w:pPr>
              <w:ind w:firstLine="0"/>
              <w:jc w:val="center"/>
              <w:rPr>
                <w:sz w:val="24"/>
                <w:szCs w:val="24"/>
              </w:rPr>
            </w:pPr>
            <w:r w:rsidRPr="00BA5704">
              <w:rPr>
                <w:sz w:val="24"/>
                <w:szCs w:val="24"/>
              </w:rPr>
              <w:t>0,0</w:t>
            </w:r>
          </w:p>
        </w:tc>
      </w:tr>
      <w:tr w:rsidR="00493A90" w14:paraId="6F8E2DFC" w14:textId="77777777" w:rsidTr="0011161E">
        <w:trPr>
          <w:trHeight w:val="114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D25122C" w14:textId="20063F0E" w:rsidR="00493A90" w:rsidRDefault="00493A90" w:rsidP="00493A90">
            <w:pPr>
              <w:ind w:firstLine="0"/>
              <w:rPr>
                <w:sz w:val="24"/>
                <w:szCs w:val="24"/>
              </w:rPr>
            </w:pPr>
            <w:r w:rsidRPr="00BA5704">
              <w:rPr>
                <w:sz w:val="24"/>
                <w:szCs w:val="24"/>
              </w:rPr>
              <w:t>Расходы на финансовое обеспечение деятельности центров образования цифр</w:t>
            </w:r>
            <w:r>
              <w:rPr>
                <w:sz w:val="24"/>
                <w:szCs w:val="24"/>
              </w:rPr>
              <w:t>ового и гуманитарного профилей «Точка роста»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370352" w14:textId="2AADB243" w:rsidR="00493A90" w:rsidRPr="00BA5704" w:rsidRDefault="00493A90" w:rsidP="00493A90">
            <w:pPr>
              <w:ind w:firstLine="0"/>
              <w:jc w:val="center"/>
              <w:rPr>
                <w:sz w:val="24"/>
                <w:szCs w:val="24"/>
              </w:rPr>
            </w:pPr>
            <w:r w:rsidRPr="00BA5704">
              <w:rPr>
                <w:color w:val="000000"/>
                <w:sz w:val="24"/>
                <w:szCs w:val="24"/>
              </w:rPr>
              <w:t>01 1 E1 74590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871265" w14:textId="649C7454" w:rsidR="00493A90" w:rsidRPr="00BA5704" w:rsidRDefault="00493A90" w:rsidP="00493A90">
            <w:pPr>
              <w:ind w:right="-127" w:hanging="101"/>
              <w:jc w:val="center"/>
              <w:rPr>
                <w:color w:val="000000"/>
                <w:sz w:val="24"/>
                <w:szCs w:val="24"/>
              </w:rPr>
            </w:pPr>
            <w:r w:rsidRPr="00BA5704">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FD9699B" w14:textId="61279900" w:rsidR="00493A90" w:rsidRPr="00BA5704" w:rsidRDefault="00493A90" w:rsidP="00493A90">
            <w:pPr>
              <w:ind w:firstLine="0"/>
              <w:jc w:val="center"/>
              <w:rPr>
                <w:sz w:val="24"/>
                <w:szCs w:val="24"/>
              </w:rPr>
            </w:pPr>
            <w:r w:rsidRPr="00BA5704">
              <w:rPr>
                <w:sz w:val="24"/>
                <w:szCs w:val="24"/>
              </w:rPr>
              <w:t>3 112,0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B55300" w14:textId="472570B6" w:rsidR="00493A90" w:rsidRPr="00BA5704" w:rsidRDefault="00493A90" w:rsidP="00493A90">
            <w:pPr>
              <w:ind w:firstLine="0"/>
              <w:jc w:val="center"/>
              <w:rPr>
                <w:sz w:val="24"/>
                <w:szCs w:val="24"/>
              </w:rPr>
            </w:pPr>
            <w:r w:rsidRPr="00BA570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3DEBDB" w14:textId="0261DC8C" w:rsidR="00493A90" w:rsidRPr="00BA5704" w:rsidRDefault="00493A90" w:rsidP="00493A90">
            <w:pPr>
              <w:ind w:firstLine="0"/>
              <w:jc w:val="center"/>
              <w:rPr>
                <w:sz w:val="24"/>
                <w:szCs w:val="24"/>
              </w:rPr>
            </w:pPr>
            <w:r w:rsidRPr="00BA5704">
              <w:rPr>
                <w:sz w:val="24"/>
                <w:szCs w:val="24"/>
              </w:rPr>
              <w:t>0,0</w:t>
            </w:r>
          </w:p>
        </w:tc>
      </w:tr>
      <w:tr w:rsidR="00493A90" w14:paraId="0C944511" w14:textId="77777777" w:rsidTr="0011161E">
        <w:trPr>
          <w:trHeight w:val="114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828D33C" w14:textId="7F56A5F2" w:rsidR="00493A90" w:rsidRDefault="00493A90" w:rsidP="00493A90">
            <w:pPr>
              <w:ind w:firstLine="0"/>
              <w:rPr>
                <w:sz w:val="24"/>
                <w:szCs w:val="24"/>
              </w:rPr>
            </w:pPr>
            <w:r w:rsidRPr="00BA5704">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3C968A" w14:textId="3A2932DF" w:rsidR="00493A90" w:rsidRPr="00BA5704" w:rsidRDefault="00493A90" w:rsidP="00493A90">
            <w:pPr>
              <w:ind w:firstLine="0"/>
              <w:jc w:val="center"/>
              <w:rPr>
                <w:sz w:val="24"/>
                <w:szCs w:val="24"/>
              </w:rPr>
            </w:pPr>
            <w:r w:rsidRPr="00BA5704">
              <w:rPr>
                <w:color w:val="000000"/>
                <w:sz w:val="24"/>
                <w:szCs w:val="24"/>
              </w:rPr>
              <w:t>01 1 E1 74590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67FBA1" w14:textId="59916C74" w:rsidR="00493A90" w:rsidRPr="00BA5704" w:rsidRDefault="00493A90" w:rsidP="00493A90">
            <w:pPr>
              <w:ind w:right="-127" w:hanging="101"/>
              <w:jc w:val="center"/>
              <w:rPr>
                <w:color w:val="000000"/>
                <w:sz w:val="24"/>
                <w:szCs w:val="24"/>
              </w:rPr>
            </w:pPr>
            <w:r w:rsidRPr="00BA5704">
              <w:rPr>
                <w:color w:val="000000"/>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C2D44FA" w14:textId="3AFA7702" w:rsidR="00493A90" w:rsidRPr="00BA5704" w:rsidRDefault="00493A90" w:rsidP="00493A90">
            <w:pPr>
              <w:ind w:firstLine="0"/>
              <w:jc w:val="center"/>
              <w:rPr>
                <w:sz w:val="24"/>
                <w:szCs w:val="24"/>
              </w:rPr>
            </w:pPr>
            <w:r w:rsidRPr="00BA5704">
              <w:rPr>
                <w:sz w:val="24"/>
                <w:szCs w:val="24"/>
              </w:rPr>
              <w:t>3 112,0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BBFD78" w14:textId="35B44B8A" w:rsidR="00493A90" w:rsidRPr="00BA5704" w:rsidRDefault="00493A90" w:rsidP="00493A90">
            <w:pPr>
              <w:ind w:firstLine="0"/>
              <w:jc w:val="center"/>
              <w:rPr>
                <w:sz w:val="24"/>
                <w:szCs w:val="24"/>
              </w:rPr>
            </w:pPr>
            <w:r w:rsidRPr="00BA570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F7A57B" w14:textId="60C2AF5E" w:rsidR="00493A90" w:rsidRPr="00BA5704" w:rsidRDefault="00493A90" w:rsidP="00493A90">
            <w:pPr>
              <w:ind w:firstLine="0"/>
              <w:jc w:val="center"/>
              <w:rPr>
                <w:sz w:val="24"/>
                <w:szCs w:val="24"/>
              </w:rPr>
            </w:pPr>
            <w:r w:rsidRPr="00BA5704">
              <w:rPr>
                <w:sz w:val="24"/>
                <w:szCs w:val="24"/>
              </w:rPr>
              <w:t>0,0</w:t>
            </w:r>
          </w:p>
        </w:tc>
      </w:tr>
      <w:tr w:rsidR="00493A90" w14:paraId="3E42E140"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BE46DA" w14:textId="77777777" w:rsidR="00493A90" w:rsidRDefault="00493A90" w:rsidP="00493A90">
            <w:pPr>
              <w:ind w:firstLine="0"/>
              <w:rPr>
                <w:sz w:val="24"/>
                <w:szCs w:val="24"/>
              </w:rPr>
            </w:pPr>
            <w:r>
              <w:rPr>
                <w:sz w:val="24"/>
                <w:szCs w:val="24"/>
              </w:rPr>
              <w:t>Федеральный проект «Патриотическое воспитание граждан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B10252" w14:textId="77777777" w:rsidR="00493A90" w:rsidRDefault="00493A90" w:rsidP="00493A90">
            <w:pPr>
              <w:ind w:firstLine="0"/>
              <w:jc w:val="center"/>
              <w:rPr>
                <w:sz w:val="24"/>
                <w:szCs w:val="24"/>
              </w:rPr>
            </w:pPr>
            <w:r>
              <w:rPr>
                <w:sz w:val="24"/>
                <w:szCs w:val="24"/>
              </w:rPr>
              <w:t>01 1 ЕВ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B2D78F" w14:textId="77777777" w:rsidR="00493A90" w:rsidRDefault="00493A90" w:rsidP="00493A90">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0465A4" w14:textId="36D85CB7" w:rsidR="00493A90" w:rsidRDefault="00493A90" w:rsidP="00493A90">
            <w:pPr>
              <w:ind w:firstLine="0"/>
              <w:jc w:val="center"/>
              <w:rPr>
                <w:sz w:val="24"/>
                <w:szCs w:val="24"/>
              </w:rPr>
            </w:pPr>
            <w:r w:rsidRPr="00747424">
              <w:rPr>
                <w:sz w:val="24"/>
                <w:szCs w:val="24"/>
              </w:rPr>
              <w:t>4 803,2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BBEC25" w14:textId="6260CBAB" w:rsidR="00493A90" w:rsidRDefault="00493A90" w:rsidP="00493A90">
            <w:pPr>
              <w:ind w:firstLine="0"/>
              <w:jc w:val="center"/>
              <w:rPr>
                <w:sz w:val="24"/>
                <w:szCs w:val="24"/>
              </w:rPr>
            </w:pPr>
            <w:r w:rsidRPr="00747424">
              <w:rPr>
                <w:sz w:val="24"/>
                <w:szCs w:val="24"/>
              </w:rPr>
              <w:t>4 803,2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5EF753" w14:textId="57D4BD78" w:rsidR="00493A90" w:rsidRDefault="00493A90" w:rsidP="00493A90">
            <w:pPr>
              <w:ind w:firstLine="0"/>
              <w:jc w:val="center"/>
              <w:rPr>
                <w:sz w:val="24"/>
                <w:szCs w:val="24"/>
              </w:rPr>
            </w:pPr>
            <w:r w:rsidRPr="00747424">
              <w:rPr>
                <w:sz w:val="24"/>
                <w:szCs w:val="24"/>
              </w:rPr>
              <w:t>5 806,2</w:t>
            </w:r>
          </w:p>
        </w:tc>
      </w:tr>
      <w:tr w:rsidR="00493A90" w14:paraId="74C4CF6C"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C833A3" w14:textId="77777777" w:rsidR="00493A90" w:rsidRDefault="00493A90" w:rsidP="00493A90">
            <w:pPr>
              <w:ind w:firstLine="0"/>
              <w:rPr>
                <w:sz w:val="24"/>
                <w:szCs w:val="24"/>
              </w:rPr>
            </w:pPr>
            <w:r>
              <w:rPr>
                <w:color w:val="000000"/>
                <w:sz w:val="24"/>
                <w:szCs w:val="24"/>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71B074" w14:textId="77777777" w:rsidR="00493A90" w:rsidRDefault="00493A90" w:rsidP="00493A90">
            <w:pPr>
              <w:ind w:firstLine="0"/>
              <w:jc w:val="center"/>
              <w:rPr>
                <w:sz w:val="24"/>
                <w:szCs w:val="24"/>
              </w:rPr>
            </w:pPr>
            <w:r>
              <w:rPr>
                <w:sz w:val="24"/>
                <w:szCs w:val="24"/>
              </w:rPr>
              <w:t>01 1 ЕВ 51790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8B53D7" w14:textId="77777777" w:rsidR="00493A90" w:rsidRDefault="00493A90" w:rsidP="00493A90">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1C490F" w14:textId="11B9B76A" w:rsidR="00493A90" w:rsidRDefault="00493A90" w:rsidP="00493A90">
            <w:pPr>
              <w:ind w:firstLine="0"/>
              <w:jc w:val="center"/>
              <w:rPr>
                <w:sz w:val="24"/>
                <w:szCs w:val="24"/>
              </w:rPr>
            </w:pPr>
            <w:r w:rsidRPr="00747424">
              <w:rPr>
                <w:sz w:val="24"/>
                <w:szCs w:val="24"/>
              </w:rPr>
              <w:t>4 803,2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2B71C8" w14:textId="41B2AFD3" w:rsidR="00493A90" w:rsidRDefault="00493A90" w:rsidP="00493A90">
            <w:pPr>
              <w:ind w:firstLine="0"/>
              <w:jc w:val="center"/>
              <w:rPr>
                <w:sz w:val="24"/>
                <w:szCs w:val="24"/>
              </w:rPr>
            </w:pPr>
            <w:r w:rsidRPr="00747424">
              <w:rPr>
                <w:sz w:val="24"/>
                <w:szCs w:val="24"/>
              </w:rPr>
              <w:t>4 803,2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B8DB60" w14:textId="246ABFE6" w:rsidR="00493A90" w:rsidRDefault="00493A90" w:rsidP="00493A90">
            <w:pPr>
              <w:ind w:firstLine="0"/>
              <w:jc w:val="center"/>
              <w:rPr>
                <w:sz w:val="24"/>
                <w:szCs w:val="24"/>
              </w:rPr>
            </w:pPr>
            <w:r w:rsidRPr="00747424">
              <w:rPr>
                <w:sz w:val="24"/>
                <w:szCs w:val="24"/>
              </w:rPr>
              <w:t>5 806,2</w:t>
            </w:r>
          </w:p>
        </w:tc>
      </w:tr>
      <w:tr w:rsidR="00493A90" w14:paraId="53979BE4" w14:textId="77777777" w:rsidTr="0011161E">
        <w:trPr>
          <w:trHeight w:val="94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D5646CA" w14:textId="77777777" w:rsidR="00493A90" w:rsidRDefault="00493A90" w:rsidP="00493A90">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E6843B" w14:textId="77777777" w:rsidR="00493A90" w:rsidRDefault="00493A90" w:rsidP="00493A90">
            <w:pPr>
              <w:ind w:firstLine="0"/>
              <w:jc w:val="center"/>
              <w:rPr>
                <w:sz w:val="24"/>
                <w:szCs w:val="24"/>
              </w:rPr>
            </w:pPr>
            <w:r>
              <w:rPr>
                <w:sz w:val="24"/>
                <w:szCs w:val="24"/>
              </w:rPr>
              <w:t>01 1 ЕВ 51790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6BA4E5" w14:textId="77777777" w:rsidR="00493A90" w:rsidRDefault="00493A90" w:rsidP="00493A90">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A1E0C1" w14:textId="64570FB6" w:rsidR="00493A90" w:rsidRDefault="00493A90" w:rsidP="00493A90">
            <w:pPr>
              <w:ind w:firstLine="0"/>
              <w:jc w:val="center"/>
              <w:rPr>
                <w:sz w:val="24"/>
                <w:szCs w:val="24"/>
              </w:rPr>
            </w:pPr>
            <w:r w:rsidRPr="00747424">
              <w:rPr>
                <w:sz w:val="24"/>
                <w:szCs w:val="24"/>
              </w:rPr>
              <w:t>4 803,2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37ED74" w14:textId="325892CA" w:rsidR="00493A90" w:rsidRDefault="00493A90" w:rsidP="00493A90">
            <w:pPr>
              <w:ind w:firstLine="0"/>
              <w:jc w:val="center"/>
              <w:rPr>
                <w:sz w:val="24"/>
                <w:szCs w:val="24"/>
              </w:rPr>
            </w:pPr>
            <w:r w:rsidRPr="00747424">
              <w:rPr>
                <w:sz w:val="24"/>
                <w:szCs w:val="24"/>
              </w:rPr>
              <w:t>4 803,2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9D74D4" w14:textId="393B468D" w:rsidR="00493A90" w:rsidRDefault="00493A90" w:rsidP="00493A90">
            <w:pPr>
              <w:ind w:firstLine="0"/>
              <w:jc w:val="center"/>
              <w:rPr>
                <w:sz w:val="24"/>
                <w:szCs w:val="24"/>
              </w:rPr>
            </w:pPr>
            <w:r w:rsidRPr="00747424">
              <w:rPr>
                <w:sz w:val="24"/>
                <w:szCs w:val="24"/>
              </w:rPr>
              <w:t>5 806,2</w:t>
            </w:r>
          </w:p>
        </w:tc>
      </w:tr>
      <w:tr w:rsidR="00493A90" w14:paraId="19CE55BB"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7A44607A" w14:textId="77777777" w:rsidR="00493A90" w:rsidRDefault="00493A90" w:rsidP="00493A90">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3622AE" w14:textId="77777777" w:rsidR="00493A90" w:rsidRDefault="00493A90" w:rsidP="00493A90">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DD3884" w14:textId="77777777" w:rsidR="00493A90" w:rsidRDefault="00493A90" w:rsidP="00493A90">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CDE87C" w14:textId="77777777" w:rsidR="00493A90" w:rsidRDefault="00493A90" w:rsidP="00493A90">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5CB04B" w14:textId="77777777" w:rsidR="00493A90" w:rsidRDefault="00493A90" w:rsidP="00493A90">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E3FF84" w14:textId="77777777" w:rsidR="00493A90" w:rsidRDefault="00493A90" w:rsidP="00493A90">
            <w:pPr>
              <w:ind w:firstLine="0"/>
              <w:jc w:val="center"/>
              <w:rPr>
                <w:sz w:val="24"/>
                <w:szCs w:val="24"/>
              </w:rPr>
            </w:pPr>
            <w:r>
              <w:rPr>
                <w:sz w:val="24"/>
                <w:szCs w:val="24"/>
              </w:rPr>
              <w:t> </w:t>
            </w:r>
          </w:p>
        </w:tc>
      </w:tr>
      <w:tr w:rsidR="00493A90" w14:paraId="4B6D1FC1" w14:textId="77777777" w:rsidTr="0011161E">
        <w:trPr>
          <w:trHeight w:val="52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BB9431" w14:textId="77777777" w:rsidR="00493A90" w:rsidRDefault="00493A90" w:rsidP="00493A90">
            <w:pPr>
              <w:ind w:firstLine="0"/>
              <w:rPr>
                <w:sz w:val="24"/>
                <w:szCs w:val="24"/>
              </w:rPr>
            </w:pPr>
            <w:r>
              <w:rPr>
                <w:color w:val="000000"/>
                <w:sz w:val="24"/>
                <w:szCs w:val="24"/>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30EA8E" w14:textId="77777777" w:rsidR="00493A90" w:rsidRDefault="00493A90" w:rsidP="00493A90">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A2F965" w14:textId="77777777" w:rsidR="00493A90" w:rsidRDefault="00493A90" w:rsidP="00493A90">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4646D3" w14:textId="78D4CA68" w:rsidR="00493A90" w:rsidRDefault="00493A90" w:rsidP="00493A90">
            <w:pPr>
              <w:ind w:firstLine="0"/>
              <w:jc w:val="center"/>
              <w:rPr>
                <w:sz w:val="24"/>
                <w:szCs w:val="24"/>
              </w:rPr>
            </w:pPr>
            <w:r w:rsidRPr="00747424">
              <w:rPr>
                <w:sz w:val="24"/>
                <w:szCs w:val="24"/>
              </w:rPr>
              <w:t>4 611,1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17C9CB" w14:textId="5D43FA32" w:rsidR="00493A90" w:rsidRDefault="00493A90" w:rsidP="00493A90">
            <w:pPr>
              <w:ind w:firstLine="0"/>
              <w:jc w:val="center"/>
              <w:rPr>
                <w:sz w:val="24"/>
                <w:szCs w:val="24"/>
              </w:rPr>
            </w:pPr>
            <w:r w:rsidRPr="00747424">
              <w:rPr>
                <w:sz w:val="24"/>
                <w:szCs w:val="24"/>
              </w:rPr>
              <w:t>4 611,1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A552F9" w14:textId="664CDBB7" w:rsidR="00493A90" w:rsidRDefault="00493A90" w:rsidP="00493A90">
            <w:pPr>
              <w:ind w:firstLine="0"/>
              <w:jc w:val="center"/>
              <w:rPr>
                <w:sz w:val="24"/>
                <w:szCs w:val="24"/>
              </w:rPr>
            </w:pPr>
            <w:r w:rsidRPr="00747424">
              <w:rPr>
                <w:sz w:val="24"/>
                <w:szCs w:val="24"/>
              </w:rPr>
              <w:t>4 296,6</w:t>
            </w:r>
          </w:p>
        </w:tc>
      </w:tr>
      <w:tr w:rsidR="00493A90" w14:paraId="05DC3333"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4680E59" w14:textId="77777777" w:rsidR="00493A90" w:rsidRDefault="00493A90" w:rsidP="00493A90">
            <w:pPr>
              <w:ind w:firstLine="0"/>
              <w:rPr>
                <w:sz w:val="24"/>
                <w:szCs w:val="24"/>
              </w:rPr>
            </w:pPr>
            <w:r>
              <w:rPr>
                <w:color w:val="000000"/>
                <w:sz w:val="24"/>
                <w:szCs w:val="24"/>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FB4101" w14:textId="77777777" w:rsidR="00493A90" w:rsidRDefault="00493A90" w:rsidP="00493A90">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F98094" w14:textId="77777777" w:rsidR="00493A90" w:rsidRDefault="00493A90" w:rsidP="00493A90">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C696F7" w14:textId="6A5BC2FB" w:rsidR="00493A90" w:rsidRDefault="00493A90" w:rsidP="00493A90">
            <w:pPr>
              <w:ind w:firstLine="0"/>
              <w:jc w:val="center"/>
              <w:rPr>
                <w:sz w:val="24"/>
                <w:szCs w:val="24"/>
              </w:rPr>
            </w:pPr>
            <w:r w:rsidRPr="00747424">
              <w:rPr>
                <w:sz w:val="24"/>
                <w:szCs w:val="24"/>
              </w:rPr>
              <w:t>192,1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9A5C79" w14:textId="7D122E25" w:rsidR="00493A90" w:rsidRDefault="00493A90" w:rsidP="00493A90">
            <w:pPr>
              <w:ind w:firstLine="0"/>
              <w:jc w:val="center"/>
              <w:rPr>
                <w:sz w:val="24"/>
                <w:szCs w:val="24"/>
              </w:rPr>
            </w:pPr>
            <w:r w:rsidRPr="00747424">
              <w:rPr>
                <w:sz w:val="24"/>
                <w:szCs w:val="24"/>
              </w:rPr>
              <w:t>192,1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DA4029" w14:textId="2028267D" w:rsidR="00493A90" w:rsidRDefault="00493A90" w:rsidP="00493A90">
            <w:pPr>
              <w:ind w:firstLine="0"/>
              <w:jc w:val="center"/>
              <w:rPr>
                <w:sz w:val="24"/>
                <w:szCs w:val="24"/>
              </w:rPr>
            </w:pPr>
            <w:r w:rsidRPr="00747424">
              <w:rPr>
                <w:sz w:val="24"/>
                <w:szCs w:val="24"/>
              </w:rPr>
              <w:t>1 509,6</w:t>
            </w:r>
          </w:p>
        </w:tc>
      </w:tr>
      <w:tr w:rsidR="00493A90" w14:paraId="76F93B31"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vAlign w:val="bottom"/>
          </w:tcPr>
          <w:p w14:paraId="3927EED8" w14:textId="23F25B82" w:rsidR="00493A90" w:rsidRDefault="00493A90" w:rsidP="00493A90">
            <w:pPr>
              <w:ind w:firstLine="0"/>
              <w:rPr>
                <w:color w:val="000000"/>
                <w:sz w:val="24"/>
                <w:szCs w:val="24"/>
              </w:rPr>
            </w:pPr>
            <w:r>
              <w:rPr>
                <w:color w:val="000000"/>
                <w:sz w:val="24"/>
                <w:szCs w:val="24"/>
              </w:rPr>
              <w:t>Региональный проект «</w:t>
            </w:r>
            <w:r w:rsidRPr="00347DF5">
              <w:rPr>
                <w:color w:val="000000"/>
                <w:sz w:val="24"/>
                <w:szCs w:val="24"/>
              </w:rPr>
              <w:t xml:space="preserve">Стимулирование спроса на отечественные </w:t>
            </w:r>
            <w:r w:rsidRPr="00347DF5">
              <w:rPr>
                <w:color w:val="000000"/>
                <w:sz w:val="24"/>
                <w:szCs w:val="24"/>
              </w:rPr>
              <w:lastRenderedPageBreak/>
              <w:t>беспилотные авиационные системы</w:t>
            </w:r>
            <w:r>
              <w:rPr>
                <w:color w:val="000000"/>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02AA43" w14:textId="23AD5801" w:rsidR="00493A90" w:rsidRDefault="00493A90" w:rsidP="00493A90">
            <w:pPr>
              <w:ind w:firstLine="0"/>
              <w:jc w:val="center"/>
              <w:rPr>
                <w:sz w:val="24"/>
                <w:szCs w:val="24"/>
              </w:rPr>
            </w:pPr>
            <w:r w:rsidRPr="00347DF5">
              <w:rPr>
                <w:sz w:val="24"/>
                <w:szCs w:val="24"/>
              </w:rPr>
              <w:lastRenderedPageBreak/>
              <w:t>01 1 Y4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4AA55B" w14:textId="4C15E6AB" w:rsidR="00493A90" w:rsidRDefault="00493A90" w:rsidP="00493A90">
            <w:pPr>
              <w:ind w:right="-127" w:hanging="101"/>
              <w:jc w:val="center"/>
              <w:rPr>
                <w:sz w:val="24"/>
                <w:szCs w:val="24"/>
              </w:rPr>
            </w:pPr>
            <w:r w:rsidRPr="00347DF5">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3B665CE" w14:textId="7F3F12D2" w:rsidR="00493A90" w:rsidRPr="00747424" w:rsidRDefault="00493A90" w:rsidP="00493A90">
            <w:pPr>
              <w:ind w:firstLine="0"/>
              <w:jc w:val="center"/>
              <w:rPr>
                <w:sz w:val="24"/>
                <w:szCs w:val="24"/>
              </w:rPr>
            </w:pPr>
            <w:r w:rsidRPr="00347DF5">
              <w:rPr>
                <w:sz w:val="24"/>
                <w:szCs w:val="24"/>
              </w:rPr>
              <w:t>4 713,6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6C7032" w14:textId="31C2074A" w:rsidR="00493A90" w:rsidRPr="00747424" w:rsidRDefault="00493A90" w:rsidP="00493A90">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18F845" w14:textId="7B9E653D" w:rsidR="00493A90" w:rsidRPr="00747424" w:rsidRDefault="00493A90" w:rsidP="00493A90">
            <w:pPr>
              <w:ind w:firstLine="0"/>
              <w:jc w:val="center"/>
              <w:rPr>
                <w:sz w:val="24"/>
                <w:szCs w:val="24"/>
              </w:rPr>
            </w:pPr>
            <w:r w:rsidRPr="00347DF5">
              <w:rPr>
                <w:sz w:val="24"/>
                <w:szCs w:val="24"/>
              </w:rPr>
              <w:t>0,0</w:t>
            </w:r>
          </w:p>
        </w:tc>
      </w:tr>
      <w:tr w:rsidR="00493A90" w14:paraId="63F1E3EB"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vAlign w:val="bottom"/>
          </w:tcPr>
          <w:p w14:paraId="3D69B48E" w14:textId="069EE0AE" w:rsidR="00493A90" w:rsidRDefault="00493A90" w:rsidP="00493A90">
            <w:pPr>
              <w:ind w:firstLine="0"/>
              <w:rPr>
                <w:color w:val="000000"/>
                <w:sz w:val="24"/>
                <w:szCs w:val="24"/>
              </w:rPr>
            </w:pPr>
            <w:r w:rsidRPr="00347DF5">
              <w:rPr>
                <w:color w:val="000000"/>
                <w:sz w:val="24"/>
                <w:szCs w:val="24"/>
              </w:rPr>
              <w:lastRenderedPageBreak/>
              <w:t>Расходы на финансовое обеспечение функционирования специализированных классов (кружков) на базе общеобразовательных организаций в целях реализации общеобразовательных процессов по разработке, производству и эксплуатации беспилотных авиационных систем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4087D3" w14:textId="181E2F15" w:rsidR="00493A90" w:rsidRDefault="00493A90" w:rsidP="00493A90">
            <w:pPr>
              <w:ind w:firstLine="0"/>
              <w:jc w:val="center"/>
              <w:rPr>
                <w:sz w:val="24"/>
                <w:szCs w:val="24"/>
              </w:rPr>
            </w:pPr>
            <w:r w:rsidRPr="00347DF5">
              <w:rPr>
                <w:sz w:val="24"/>
                <w:szCs w:val="24"/>
              </w:rPr>
              <w:t>01 1 Y4 74170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A77422" w14:textId="5900F120" w:rsidR="00493A90" w:rsidRDefault="00493A90" w:rsidP="00493A90">
            <w:pPr>
              <w:ind w:right="-127" w:hanging="101"/>
              <w:jc w:val="center"/>
              <w:rPr>
                <w:sz w:val="24"/>
                <w:szCs w:val="24"/>
              </w:rPr>
            </w:pPr>
            <w:r w:rsidRPr="00347DF5">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41F04F5" w14:textId="142F30D2" w:rsidR="00493A90" w:rsidRPr="00747424" w:rsidRDefault="00493A90" w:rsidP="00493A90">
            <w:pPr>
              <w:ind w:firstLine="0"/>
              <w:jc w:val="center"/>
              <w:rPr>
                <w:sz w:val="24"/>
                <w:szCs w:val="24"/>
              </w:rPr>
            </w:pPr>
            <w:r w:rsidRPr="00347DF5">
              <w:rPr>
                <w:sz w:val="24"/>
                <w:szCs w:val="24"/>
              </w:rPr>
              <w:t>4 713,6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0E0538" w14:textId="717093BF" w:rsidR="00493A90" w:rsidRPr="00747424" w:rsidRDefault="00493A90" w:rsidP="00493A90">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EB037E" w14:textId="06E0EDB7" w:rsidR="00493A90" w:rsidRPr="00747424" w:rsidRDefault="00493A90" w:rsidP="00493A90">
            <w:pPr>
              <w:ind w:firstLine="0"/>
              <w:jc w:val="center"/>
              <w:rPr>
                <w:sz w:val="24"/>
                <w:szCs w:val="24"/>
              </w:rPr>
            </w:pPr>
            <w:r w:rsidRPr="00347DF5">
              <w:rPr>
                <w:sz w:val="24"/>
                <w:szCs w:val="24"/>
              </w:rPr>
              <w:t>0,0</w:t>
            </w:r>
          </w:p>
        </w:tc>
      </w:tr>
      <w:tr w:rsidR="00493A90" w14:paraId="2A917361"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vAlign w:val="bottom"/>
          </w:tcPr>
          <w:p w14:paraId="68CFE087" w14:textId="7E0C4B89" w:rsidR="00493A90" w:rsidRDefault="00493A90" w:rsidP="00493A90">
            <w:pPr>
              <w:ind w:firstLine="0"/>
              <w:rPr>
                <w:color w:val="000000"/>
                <w:sz w:val="24"/>
                <w:szCs w:val="24"/>
              </w:rPr>
            </w:pPr>
            <w:r w:rsidRPr="00347DF5">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E57D94" w14:textId="38BAC09B" w:rsidR="00493A90" w:rsidRDefault="00493A90" w:rsidP="00493A90">
            <w:pPr>
              <w:ind w:firstLine="0"/>
              <w:jc w:val="center"/>
              <w:rPr>
                <w:sz w:val="24"/>
                <w:szCs w:val="24"/>
              </w:rPr>
            </w:pPr>
            <w:r w:rsidRPr="00347DF5">
              <w:rPr>
                <w:sz w:val="24"/>
                <w:szCs w:val="24"/>
              </w:rPr>
              <w:t>01 1 Y4 74170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0F44C6" w14:textId="6F7BBB45" w:rsidR="00493A90" w:rsidRDefault="00493A90" w:rsidP="00493A90">
            <w:pPr>
              <w:ind w:right="-127" w:hanging="101"/>
              <w:jc w:val="center"/>
              <w:rPr>
                <w:sz w:val="24"/>
                <w:szCs w:val="24"/>
              </w:rPr>
            </w:pPr>
            <w:r w:rsidRPr="00347DF5">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18CE27A4" w14:textId="78CC3269" w:rsidR="00493A90" w:rsidRPr="00747424" w:rsidRDefault="00493A90" w:rsidP="00493A90">
            <w:pPr>
              <w:ind w:firstLine="0"/>
              <w:jc w:val="center"/>
              <w:rPr>
                <w:sz w:val="24"/>
                <w:szCs w:val="24"/>
              </w:rPr>
            </w:pPr>
            <w:r w:rsidRPr="00347DF5">
              <w:rPr>
                <w:sz w:val="24"/>
                <w:szCs w:val="24"/>
              </w:rPr>
              <w:t>4 713,6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D36B89" w14:textId="4CB6D929" w:rsidR="00493A90" w:rsidRPr="00747424" w:rsidRDefault="00493A90" w:rsidP="00493A90">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D14002" w14:textId="1DB5CCD8" w:rsidR="00493A90" w:rsidRPr="00747424" w:rsidRDefault="00493A90" w:rsidP="00493A90">
            <w:pPr>
              <w:ind w:firstLine="0"/>
              <w:jc w:val="center"/>
              <w:rPr>
                <w:sz w:val="24"/>
                <w:szCs w:val="24"/>
              </w:rPr>
            </w:pPr>
            <w:r w:rsidRPr="00347DF5">
              <w:rPr>
                <w:sz w:val="24"/>
                <w:szCs w:val="24"/>
              </w:rPr>
              <w:t>0,0</w:t>
            </w:r>
          </w:p>
        </w:tc>
      </w:tr>
      <w:tr w:rsidR="00493A90" w14:paraId="049120D8" w14:textId="77777777" w:rsidTr="00FA1CA0">
        <w:trPr>
          <w:trHeight w:val="171"/>
          <w:jc w:val="center"/>
        </w:trPr>
        <w:tc>
          <w:tcPr>
            <w:tcW w:w="3254" w:type="dxa"/>
            <w:tcBorders>
              <w:top w:val="single" w:sz="4" w:space="0" w:color="auto"/>
              <w:left w:val="single" w:sz="4" w:space="0" w:color="auto"/>
              <w:bottom w:val="single" w:sz="4" w:space="0" w:color="auto"/>
              <w:right w:val="single" w:sz="4" w:space="0" w:color="auto"/>
            </w:tcBorders>
            <w:vAlign w:val="bottom"/>
          </w:tcPr>
          <w:p w14:paraId="5E8E9899" w14:textId="628030DD" w:rsidR="00493A90" w:rsidRDefault="00493A90" w:rsidP="00493A90">
            <w:pPr>
              <w:ind w:firstLine="0"/>
              <w:rPr>
                <w:color w:val="000000"/>
                <w:sz w:val="24"/>
                <w:szCs w:val="24"/>
              </w:rPr>
            </w:pPr>
            <w:r w:rsidRPr="00347DF5">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811AC6" w14:textId="6ADF898A" w:rsidR="00493A90" w:rsidRDefault="00493A90" w:rsidP="00493A90">
            <w:pPr>
              <w:ind w:firstLine="0"/>
              <w:jc w:val="center"/>
              <w:rPr>
                <w:sz w:val="24"/>
                <w:szCs w:val="24"/>
              </w:rPr>
            </w:pPr>
            <w:r w:rsidRPr="00347DF5">
              <w:rPr>
                <w:color w:val="000000"/>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ECD4B4" w14:textId="1CAC6B9F" w:rsidR="00493A90" w:rsidRDefault="00493A90" w:rsidP="00493A90">
            <w:pPr>
              <w:ind w:right="-127" w:hanging="101"/>
              <w:jc w:val="center"/>
              <w:rPr>
                <w:sz w:val="24"/>
                <w:szCs w:val="24"/>
              </w:rPr>
            </w:pPr>
            <w:r w:rsidRPr="00347DF5">
              <w:rPr>
                <w:color w:val="000000"/>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6A8CEC3" w14:textId="1DA9693D" w:rsidR="00493A90" w:rsidRPr="00747424" w:rsidRDefault="00493A90" w:rsidP="00493A90">
            <w:pPr>
              <w:ind w:firstLine="0"/>
              <w:jc w:val="center"/>
              <w:rPr>
                <w:sz w:val="24"/>
                <w:szCs w:val="24"/>
              </w:rPr>
            </w:pPr>
            <w:r w:rsidRPr="00347DF5">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10F2B9" w14:textId="0736FEAA" w:rsidR="00493A90" w:rsidRPr="00747424" w:rsidRDefault="00493A90" w:rsidP="00493A90">
            <w:pPr>
              <w:ind w:firstLine="0"/>
              <w:jc w:val="center"/>
              <w:rPr>
                <w:sz w:val="24"/>
                <w:szCs w:val="24"/>
              </w:rPr>
            </w:pPr>
            <w:r w:rsidRPr="00347DF5">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3C5B8D" w14:textId="63D46765" w:rsidR="00493A90" w:rsidRPr="00747424" w:rsidRDefault="00493A90" w:rsidP="00493A90">
            <w:pPr>
              <w:ind w:firstLine="0"/>
              <w:jc w:val="center"/>
              <w:rPr>
                <w:sz w:val="24"/>
                <w:szCs w:val="24"/>
              </w:rPr>
            </w:pPr>
            <w:r w:rsidRPr="00347DF5">
              <w:rPr>
                <w:sz w:val="24"/>
                <w:szCs w:val="24"/>
              </w:rPr>
              <w:t> </w:t>
            </w:r>
          </w:p>
        </w:tc>
      </w:tr>
      <w:tr w:rsidR="00493A90" w14:paraId="48B2876C"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vAlign w:val="bottom"/>
          </w:tcPr>
          <w:p w14:paraId="39EC4F30" w14:textId="668F6AE6" w:rsidR="00493A90" w:rsidRDefault="00493A90" w:rsidP="00493A90">
            <w:pPr>
              <w:ind w:firstLine="0"/>
              <w:rPr>
                <w:color w:val="000000"/>
                <w:sz w:val="24"/>
                <w:szCs w:val="24"/>
              </w:rPr>
            </w:pPr>
            <w:r w:rsidRPr="00347DF5">
              <w:rPr>
                <w:color w:val="000000"/>
                <w:sz w:val="24"/>
                <w:szCs w:val="24"/>
              </w:rPr>
              <w:t>-расходы на финансовое обеспечение функционирования специализированных классов (кружков) на базе общеобразовательных организаций в целях реализации общеобразовательных процессов по разработке, производству и эксплуатации беспилотных авиационных систем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A6A5B3" w14:textId="2704F843" w:rsidR="00493A90" w:rsidRDefault="00493A90" w:rsidP="00493A90">
            <w:pPr>
              <w:ind w:firstLine="0"/>
              <w:jc w:val="center"/>
              <w:rPr>
                <w:sz w:val="24"/>
                <w:szCs w:val="24"/>
              </w:rPr>
            </w:pPr>
            <w:r w:rsidRPr="00347DF5">
              <w:rPr>
                <w:color w:val="000000"/>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2FA5E2" w14:textId="04B4DBBD" w:rsidR="00493A90" w:rsidRDefault="00493A90" w:rsidP="00493A90">
            <w:pPr>
              <w:ind w:right="-127" w:hanging="101"/>
              <w:jc w:val="center"/>
              <w:rPr>
                <w:sz w:val="24"/>
                <w:szCs w:val="24"/>
              </w:rPr>
            </w:pPr>
            <w:r w:rsidRPr="00347DF5">
              <w:rPr>
                <w:color w:val="000000"/>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43FBB17C" w14:textId="295E9A62" w:rsidR="00493A90" w:rsidRPr="00747424" w:rsidRDefault="00493A90" w:rsidP="00493A90">
            <w:pPr>
              <w:ind w:firstLine="0"/>
              <w:jc w:val="center"/>
              <w:rPr>
                <w:sz w:val="24"/>
                <w:szCs w:val="24"/>
              </w:rPr>
            </w:pPr>
            <w:r w:rsidRPr="00347DF5">
              <w:rPr>
                <w:sz w:val="24"/>
                <w:szCs w:val="24"/>
              </w:rPr>
              <w:t>4 713,6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D4A87B" w14:textId="2D556856" w:rsidR="00493A90" w:rsidRPr="00747424" w:rsidRDefault="00493A90" w:rsidP="00493A90">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5046A1" w14:textId="409070B3" w:rsidR="00493A90" w:rsidRPr="00747424" w:rsidRDefault="00493A90" w:rsidP="00493A90">
            <w:pPr>
              <w:ind w:firstLine="0"/>
              <w:jc w:val="center"/>
              <w:rPr>
                <w:sz w:val="24"/>
                <w:szCs w:val="24"/>
              </w:rPr>
            </w:pPr>
            <w:r w:rsidRPr="00347DF5">
              <w:rPr>
                <w:sz w:val="24"/>
                <w:szCs w:val="24"/>
              </w:rPr>
              <w:t>0,0</w:t>
            </w:r>
          </w:p>
        </w:tc>
      </w:tr>
      <w:tr w:rsidR="00493A90" w14:paraId="2590280A"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BA4D7E2" w14:textId="77777777" w:rsidR="00493A90" w:rsidRDefault="00493A90" w:rsidP="00493A90">
            <w:pPr>
              <w:ind w:firstLine="0"/>
              <w:rPr>
                <w:sz w:val="24"/>
                <w:szCs w:val="24"/>
              </w:rPr>
            </w:pPr>
            <w:r>
              <w:rPr>
                <w:b/>
                <w:bCs/>
                <w:sz w:val="24"/>
                <w:szCs w:val="24"/>
              </w:rPr>
              <w:t xml:space="preserve">Подпрограмма «Развитие дополнительного образования и воспитания детей»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FAE753" w14:textId="77777777" w:rsidR="00493A90" w:rsidRDefault="00493A90" w:rsidP="00493A90">
            <w:pPr>
              <w:ind w:firstLine="0"/>
              <w:jc w:val="center"/>
              <w:rPr>
                <w:sz w:val="24"/>
                <w:szCs w:val="24"/>
              </w:rPr>
            </w:pPr>
            <w:r>
              <w:rPr>
                <w:b/>
                <w:bCs/>
                <w:sz w:val="24"/>
                <w:szCs w:val="24"/>
              </w:rPr>
              <w:t>01 2 00 00000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891620" w14:textId="77777777" w:rsidR="00493A90" w:rsidRDefault="00493A90" w:rsidP="00493A90">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227B3A" w14:textId="725ECBE9" w:rsidR="00493A90" w:rsidRDefault="00C209A5" w:rsidP="00493A90">
            <w:pPr>
              <w:ind w:firstLine="0"/>
              <w:jc w:val="center"/>
              <w:rPr>
                <w:sz w:val="24"/>
                <w:szCs w:val="24"/>
              </w:rPr>
            </w:pPr>
            <w:r w:rsidRPr="00347DF5">
              <w:rPr>
                <w:b/>
                <w:bCs/>
                <w:sz w:val="24"/>
                <w:szCs w:val="24"/>
              </w:rPr>
              <w:t>113 591,7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DE435A" w14:textId="77777777" w:rsidR="00493A90" w:rsidRDefault="00493A90" w:rsidP="00493A90">
            <w:pPr>
              <w:ind w:firstLine="0"/>
              <w:jc w:val="center"/>
              <w:rPr>
                <w:sz w:val="24"/>
                <w:szCs w:val="24"/>
              </w:rPr>
            </w:pPr>
            <w:r>
              <w:rPr>
                <w:b/>
                <w:bCs/>
                <w:sz w:val="24"/>
                <w:szCs w:val="24"/>
              </w:rPr>
              <w:t>107 532,1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CAA106" w14:textId="77777777" w:rsidR="00493A90" w:rsidRDefault="00493A90" w:rsidP="00493A90">
            <w:pPr>
              <w:ind w:firstLine="0"/>
              <w:jc w:val="center"/>
              <w:rPr>
                <w:sz w:val="24"/>
                <w:szCs w:val="24"/>
              </w:rPr>
            </w:pPr>
            <w:r>
              <w:rPr>
                <w:b/>
                <w:bCs/>
                <w:sz w:val="24"/>
                <w:szCs w:val="24"/>
              </w:rPr>
              <w:t>107 532,1</w:t>
            </w:r>
          </w:p>
        </w:tc>
      </w:tr>
      <w:tr w:rsidR="00493A90" w14:paraId="27F49759"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5CDEB4" w14:textId="77777777" w:rsidR="00493A90" w:rsidRDefault="00493A90" w:rsidP="00493A90">
            <w:pPr>
              <w:ind w:firstLine="0"/>
              <w:rPr>
                <w:sz w:val="24"/>
                <w:szCs w:val="24"/>
              </w:rPr>
            </w:pPr>
            <w:r>
              <w:rPr>
                <w:sz w:val="24"/>
                <w:szCs w:val="24"/>
              </w:rPr>
              <w:t>Организация отдыха и оздоровления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D8556A" w14:textId="77777777" w:rsidR="00493A90" w:rsidRDefault="00493A90" w:rsidP="00493A90">
            <w:pPr>
              <w:ind w:firstLine="0"/>
              <w:jc w:val="center"/>
              <w:rPr>
                <w:sz w:val="24"/>
                <w:szCs w:val="24"/>
              </w:rPr>
            </w:pPr>
            <w:r>
              <w:rPr>
                <w:sz w:val="24"/>
                <w:szCs w:val="24"/>
              </w:rPr>
              <w:t>01 2 01 00000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519BED" w14:textId="77777777" w:rsidR="00493A90" w:rsidRDefault="00493A90" w:rsidP="00493A90">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ED79376" w14:textId="77777777" w:rsidR="00493A90" w:rsidRDefault="00493A90" w:rsidP="00493A90">
            <w:pPr>
              <w:ind w:firstLine="0"/>
              <w:jc w:val="center"/>
              <w:rPr>
                <w:sz w:val="24"/>
                <w:szCs w:val="24"/>
              </w:rPr>
            </w:pPr>
            <w:r>
              <w:rPr>
                <w:sz w:val="24"/>
                <w:szCs w:val="24"/>
              </w:rPr>
              <w:t>7 481,8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40F0D5" w14:textId="77777777" w:rsidR="00493A90" w:rsidRDefault="00493A90" w:rsidP="00493A90">
            <w:pPr>
              <w:ind w:firstLine="0"/>
              <w:jc w:val="center"/>
              <w:rPr>
                <w:sz w:val="24"/>
                <w:szCs w:val="24"/>
              </w:rPr>
            </w:pPr>
            <w:r>
              <w:rPr>
                <w:sz w:val="24"/>
                <w:szCs w:val="24"/>
              </w:rPr>
              <w:t>4 981,8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63E27D" w14:textId="77777777" w:rsidR="00493A90" w:rsidRDefault="00493A90" w:rsidP="00493A90">
            <w:pPr>
              <w:ind w:firstLine="0"/>
              <w:jc w:val="center"/>
              <w:rPr>
                <w:sz w:val="24"/>
                <w:szCs w:val="24"/>
              </w:rPr>
            </w:pPr>
            <w:r>
              <w:rPr>
                <w:sz w:val="24"/>
                <w:szCs w:val="24"/>
              </w:rPr>
              <w:t>4 981,8</w:t>
            </w:r>
          </w:p>
        </w:tc>
      </w:tr>
      <w:tr w:rsidR="00493A90" w14:paraId="0B2291DF"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5F052D" w14:textId="77777777" w:rsidR="00493A90" w:rsidRDefault="00493A90" w:rsidP="00493A90">
            <w:pPr>
              <w:ind w:firstLine="0"/>
              <w:rPr>
                <w:sz w:val="24"/>
                <w:szCs w:val="24"/>
              </w:rPr>
            </w:pPr>
            <w:r>
              <w:rPr>
                <w:sz w:val="24"/>
                <w:szCs w:val="24"/>
              </w:rPr>
              <w:t>Мероприятия по организации каникулярного отдыха и оздоровления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567300" w14:textId="77777777" w:rsidR="00493A90" w:rsidRDefault="00493A90" w:rsidP="00493A90">
            <w:pPr>
              <w:ind w:firstLine="0"/>
              <w:jc w:val="center"/>
              <w:rPr>
                <w:sz w:val="24"/>
                <w:szCs w:val="24"/>
              </w:rPr>
            </w:pPr>
            <w:r>
              <w:rPr>
                <w:sz w:val="24"/>
                <w:szCs w:val="24"/>
              </w:rPr>
              <w:t xml:space="preserve">01 2 01 25170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86B752" w14:textId="77777777" w:rsidR="00493A90" w:rsidRDefault="00493A90" w:rsidP="00493A90">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33830D" w14:textId="77777777" w:rsidR="00493A90" w:rsidRDefault="00493A90" w:rsidP="00493A90">
            <w:pPr>
              <w:ind w:firstLine="0"/>
              <w:jc w:val="center"/>
              <w:rPr>
                <w:sz w:val="24"/>
                <w:szCs w:val="24"/>
              </w:rPr>
            </w:pPr>
            <w:r>
              <w:rPr>
                <w:sz w:val="24"/>
                <w:szCs w:val="24"/>
              </w:rPr>
              <w:t>2 000,0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3787C1" w14:textId="77777777" w:rsidR="00493A90" w:rsidRDefault="00493A90" w:rsidP="00493A90">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5FBEAD" w14:textId="77777777" w:rsidR="00493A90" w:rsidRDefault="00493A90" w:rsidP="00493A90">
            <w:pPr>
              <w:ind w:firstLine="0"/>
              <w:jc w:val="center"/>
              <w:rPr>
                <w:sz w:val="24"/>
                <w:szCs w:val="24"/>
              </w:rPr>
            </w:pPr>
            <w:r>
              <w:rPr>
                <w:sz w:val="24"/>
                <w:szCs w:val="24"/>
              </w:rPr>
              <w:t>1 000,0</w:t>
            </w:r>
          </w:p>
        </w:tc>
      </w:tr>
      <w:tr w:rsidR="00493A90" w14:paraId="5DE40735"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42D321" w14:textId="77777777" w:rsidR="00493A90" w:rsidRDefault="00493A90" w:rsidP="00493A90">
            <w:pPr>
              <w:ind w:firstLine="0"/>
              <w:rPr>
                <w:sz w:val="24"/>
                <w:szCs w:val="24"/>
              </w:rPr>
            </w:pPr>
            <w:r>
              <w:rPr>
                <w:sz w:val="24"/>
                <w:szCs w:val="24"/>
              </w:rPr>
              <w:t xml:space="preserve">Предоставление субсидий бюджетным, автономным учреждениям и иным </w:t>
            </w:r>
            <w:r>
              <w:rPr>
                <w:sz w:val="24"/>
                <w:szCs w:val="24"/>
              </w:rPr>
              <w:lastRenderedPageBreak/>
              <w:t>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AA7EE4" w14:textId="77777777" w:rsidR="00493A90" w:rsidRDefault="00493A90" w:rsidP="00493A90">
            <w:pPr>
              <w:ind w:firstLine="0"/>
              <w:jc w:val="center"/>
              <w:rPr>
                <w:sz w:val="24"/>
                <w:szCs w:val="24"/>
              </w:rPr>
            </w:pPr>
            <w:r>
              <w:rPr>
                <w:sz w:val="24"/>
                <w:szCs w:val="24"/>
              </w:rPr>
              <w:lastRenderedPageBreak/>
              <w:t>01 2 01 25170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D2CBDE" w14:textId="77777777" w:rsidR="00493A90" w:rsidRDefault="00493A90" w:rsidP="00493A90">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E3D1B9" w14:textId="77777777" w:rsidR="00493A90" w:rsidRDefault="00493A90" w:rsidP="00493A90">
            <w:pPr>
              <w:ind w:firstLine="0"/>
              <w:jc w:val="center"/>
              <w:rPr>
                <w:sz w:val="24"/>
                <w:szCs w:val="24"/>
              </w:rPr>
            </w:pPr>
            <w:r>
              <w:rPr>
                <w:sz w:val="24"/>
                <w:szCs w:val="24"/>
              </w:rPr>
              <w:t>2 000,0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F18A64" w14:textId="77777777" w:rsidR="00493A90" w:rsidRDefault="00493A90" w:rsidP="00493A90">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56CC2F" w14:textId="77777777" w:rsidR="00493A90" w:rsidRDefault="00493A90" w:rsidP="00493A90">
            <w:pPr>
              <w:ind w:firstLine="0"/>
              <w:jc w:val="center"/>
              <w:rPr>
                <w:sz w:val="24"/>
                <w:szCs w:val="24"/>
              </w:rPr>
            </w:pPr>
            <w:r>
              <w:rPr>
                <w:sz w:val="24"/>
                <w:szCs w:val="24"/>
              </w:rPr>
              <w:t>1 000,0</w:t>
            </w:r>
          </w:p>
        </w:tc>
      </w:tr>
      <w:tr w:rsidR="00493A90" w14:paraId="7A113423" w14:textId="77777777" w:rsidTr="0011161E">
        <w:trPr>
          <w:trHeight w:val="132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F557D2" w14:textId="77777777" w:rsidR="00493A90" w:rsidRDefault="00493A90" w:rsidP="00493A90">
            <w:pPr>
              <w:ind w:firstLine="0"/>
              <w:rPr>
                <w:sz w:val="24"/>
                <w:szCs w:val="24"/>
              </w:rPr>
            </w:pPr>
            <w:r>
              <w:rPr>
                <w:sz w:val="24"/>
                <w:szCs w:val="24"/>
              </w:rPr>
              <w:lastRenderedPageBreak/>
              <w:t>Расходы на осуществление выплат на возмещение части расходов по приобретению путевок в загородные оздоровительные лагеря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36C56A" w14:textId="77777777" w:rsidR="00493A90" w:rsidRDefault="00493A90" w:rsidP="00493A90">
            <w:pPr>
              <w:ind w:firstLine="0"/>
              <w:jc w:val="center"/>
              <w:rPr>
                <w:sz w:val="24"/>
                <w:szCs w:val="24"/>
              </w:rPr>
            </w:pPr>
            <w:r>
              <w:rPr>
                <w:sz w:val="24"/>
                <w:szCs w:val="24"/>
              </w:rPr>
              <w:t>01 2 01 25210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406135" w14:textId="77777777" w:rsidR="00493A90" w:rsidRDefault="00493A90" w:rsidP="00493A90">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DDDEBC" w14:textId="77777777" w:rsidR="00493A90" w:rsidRDefault="00493A90" w:rsidP="00493A90">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B699C8" w14:textId="77777777" w:rsidR="00493A90" w:rsidRDefault="00493A90" w:rsidP="00493A90">
            <w:pPr>
              <w:ind w:firstLine="0"/>
              <w:jc w:val="center"/>
              <w:rPr>
                <w:sz w:val="24"/>
                <w:szCs w:val="24"/>
              </w:rPr>
            </w:pPr>
            <w:r>
              <w:rPr>
                <w:sz w:val="24"/>
                <w:szCs w:val="24"/>
              </w:rPr>
              <w:t>1 500,0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364C12" w14:textId="77777777" w:rsidR="00493A90" w:rsidRDefault="00493A90" w:rsidP="00493A90">
            <w:pPr>
              <w:ind w:firstLine="0"/>
              <w:jc w:val="center"/>
              <w:rPr>
                <w:sz w:val="24"/>
                <w:szCs w:val="24"/>
              </w:rPr>
            </w:pPr>
            <w:r>
              <w:rPr>
                <w:sz w:val="24"/>
                <w:szCs w:val="24"/>
              </w:rPr>
              <w:t>1 500,0</w:t>
            </w:r>
          </w:p>
        </w:tc>
      </w:tr>
      <w:tr w:rsidR="00493A90" w14:paraId="1D807C65" w14:textId="77777777" w:rsidTr="0011161E">
        <w:trPr>
          <w:trHeight w:val="4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0A2E9C" w14:textId="77777777" w:rsidR="00493A90" w:rsidRDefault="00493A90" w:rsidP="00493A90">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AACEF1" w14:textId="77777777" w:rsidR="00493A90" w:rsidRDefault="00493A90" w:rsidP="00493A90">
            <w:pPr>
              <w:ind w:firstLine="0"/>
              <w:jc w:val="center"/>
              <w:rPr>
                <w:sz w:val="24"/>
                <w:szCs w:val="24"/>
              </w:rPr>
            </w:pPr>
            <w:r>
              <w:rPr>
                <w:sz w:val="24"/>
                <w:szCs w:val="24"/>
              </w:rPr>
              <w:t>01 2 01 25210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D1DD33" w14:textId="77777777" w:rsidR="00493A90" w:rsidRDefault="00493A90" w:rsidP="00493A90">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1FD741" w14:textId="77777777" w:rsidR="00493A90" w:rsidRDefault="00493A90" w:rsidP="00493A90">
            <w:pPr>
              <w:ind w:firstLine="0"/>
              <w:jc w:val="center"/>
              <w:rPr>
                <w:sz w:val="24"/>
                <w:szCs w:val="24"/>
              </w:rPr>
            </w:pPr>
            <w:r>
              <w:rPr>
                <w:sz w:val="24"/>
                <w:szCs w:val="24"/>
              </w:rPr>
              <w:t>2 000,0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91977A" w14:textId="77777777" w:rsidR="00493A90" w:rsidRDefault="00493A90" w:rsidP="00493A90">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6D0C60" w14:textId="77777777" w:rsidR="00493A90" w:rsidRDefault="00493A90" w:rsidP="00493A90">
            <w:pPr>
              <w:ind w:firstLine="0"/>
              <w:jc w:val="center"/>
              <w:rPr>
                <w:sz w:val="24"/>
                <w:szCs w:val="24"/>
              </w:rPr>
            </w:pPr>
            <w:r>
              <w:rPr>
                <w:sz w:val="24"/>
                <w:szCs w:val="24"/>
              </w:rPr>
              <w:t>1 000,0</w:t>
            </w:r>
          </w:p>
        </w:tc>
      </w:tr>
      <w:tr w:rsidR="00493A90" w14:paraId="383E4260"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530E709" w14:textId="77777777" w:rsidR="00493A90" w:rsidRDefault="00493A90" w:rsidP="00493A90">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1C34E4" w14:textId="77777777" w:rsidR="00493A90" w:rsidRDefault="00493A90" w:rsidP="00493A90">
            <w:pPr>
              <w:ind w:firstLine="0"/>
              <w:jc w:val="center"/>
              <w:rPr>
                <w:sz w:val="24"/>
                <w:szCs w:val="24"/>
              </w:rPr>
            </w:pPr>
            <w:r>
              <w:rPr>
                <w:sz w:val="24"/>
                <w:szCs w:val="24"/>
              </w:rPr>
              <w:t>01 2 01 25210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25C287" w14:textId="77777777" w:rsidR="00493A90" w:rsidRDefault="00493A90" w:rsidP="00493A90">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A49B9F" w14:textId="77777777" w:rsidR="00493A90" w:rsidRDefault="00493A90" w:rsidP="00493A90">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F2EFDC" w14:textId="77777777" w:rsidR="00493A90" w:rsidRDefault="00493A90" w:rsidP="00493A90">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E8C799" w14:textId="77777777" w:rsidR="00493A90" w:rsidRDefault="00493A90" w:rsidP="00493A90">
            <w:pPr>
              <w:ind w:firstLine="0"/>
              <w:jc w:val="center"/>
              <w:rPr>
                <w:sz w:val="24"/>
                <w:szCs w:val="24"/>
              </w:rPr>
            </w:pPr>
            <w:r>
              <w:rPr>
                <w:sz w:val="24"/>
                <w:szCs w:val="24"/>
              </w:rPr>
              <w:t>500,0</w:t>
            </w:r>
          </w:p>
        </w:tc>
      </w:tr>
      <w:tr w:rsidR="00493A90" w14:paraId="42FC135B" w14:textId="77777777" w:rsidTr="0011161E">
        <w:trPr>
          <w:trHeight w:val="28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853836" w14:textId="77777777" w:rsidR="00493A90" w:rsidRDefault="00493A90" w:rsidP="00493A90">
            <w:pPr>
              <w:ind w:firstLine="0"/>
              <w:rPr>
                <w:sz w:val="24"/>
                <w:szCs w:val="24"/>
              </w:rPr>
            </w:pPr>
            <w:r>
              <w:rPr>
                <w:sz w:val="24"/>
                <w:szCs w:val="24"/>
              </w:rPr>
              <w:t xml:space="preserve">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 осуществляющие санаторно- 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CA5990" w14:textId="77777777" w:rsidR="00493A90" w:rsidRDefault="00493A90" w:rsidP="00493A90">
            <w:pPr>
              <w:ind w:firstLine="0"/>
              <w:jc w:val="center"/>
              <w:rPr>
                <w:sz w:val="24"/>
                <w:szCs w:val="24"/>
              </w:rPr>
            </w:pPr>
            <w:r>
              <w:rPr>
                <w:sz w:val="24"/>
                <w:szCs w:val="24"/>
              </w:rPr>
              <w:t>01 2 01 73320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DAE35F" w14:textId="77777777" w:rsidR="00493A90" w:rsidRDefault="00493A90" w:rsidP="00493A90">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51893B" w14:textId="77777777" w:rsidR="00493A90" w:rsidRDefault="00493A90" w:rsidP="00493A90">
            <w:pPr>
              <w:ind w:firstLine="0"/>
              <w:jc w:val="center"/>
              <w:rPr>
                <w:sz w:val="24"/>
                <w:szCs w:val="24"/>
              </w:rPr>
            </w:pPr>
            <w:r>
              <w:rPr>
                <w:sz w:val="24"/>
                <w:szCs w:val="24"/>
              </w:rPr>
              <w:t>2 481,8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0A6E7A" w14:textId="77777777" w:rsidR="00493A90" w:rsidRDefault="00493A90" w:rsidP="00493A90">
            <w:pPr>
              <w:ind w:firstLine="0"/>
              <w:jc w:val="center"/>
              <w:rPr>
                <w:sz w:val="24"/>
                <w:szCs w:val="24"/>
              </w:rPr>
            </w:pPr>
            <w:r>
              <w:rPr>
                <w:sz w:val="24"/>
                <w:szCs w:val="24"/>
              </w:rPr>
              <w:t>2 481,8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3D3A8D" w14:textId="77777777" w:rsidR="00493A90" w:rsidRDefault="00493A90" w:rsidP="00493A90">
            <w:pPr>
              <w:ind w:firstLine="0"/>
              <w:jc w:val="center"/>
              <w:rPr>
                <w:sz w:val="24"/>
                <w:szCs w:val="24"/>
              </w:rPr>
            </w:pPr>
            <w:r>
              <w:rPr>
                <w:sz w:val="24"/>
                <w:szCs w:val="24"/>
              </w:rPr>
              <w:t>2 481,8</w:t>
            </w:r>
          </w:p>
        </w:tc>
      </w:tr>
      <w:tr w:rsidR="00493A90" w14:paraId="59C9ED42" w14:textId="77777777" w:rsidTr="0011161E">
        <w:trPr>
          <w:trHeight w:val="55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7F659F" w14:textId="77777777" w:rsidR="00493A90" w:rsidRDefault="00493A90" w:rsidP="00493A90">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6A5D41" w14:textId="77777777" w:rsidR="00493A90" w:rsidRDefault="00493A90" w:rsidP="00493A90">
            <w:pPr>
              <w:ind w:firstLine="0"/>
              <w:jc w:val="center"/>
              <w:rPr>
                <w:sz w:val="24"/>
                <w:szCs w:val="24"/>
              </w:rPr>
            </w:pPr>
            <w:r>
              <w:rPr>
                <w:sz w:val="24"/>
                <w:szCs w:val="24"/>
              </w:rPr>
              <w:t>01 2 01 73320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884DF2" w14:textId="77777777" w:rsidR="00493A90" w:rsidRDefault="00493A90" w:rsidP="00493A90">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2313C2" w14:textId="77777777" w:rsidR="00493A90" w:rsidRDefault="00493A90" w:rsidP="00493A90">
            <w:pPr>
              <w:ind w:firstLine="0"/>
              <w:jc w:val="center"/>
              <w:rPr>
                <w:sz w:val="24"/>
                <w:szCs w:val="24"/>
              </w:rPr>
            </w:pPr>
            <w:r>
              <w:rPr>
                <w:sz w:val="24"/>
                <w:szCs w:val="24"/>
              </w:rPr>
              <w:t>2 481,8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B9C0F6" w14:textId="77777777" w:rsidR="00493A90" w:rsidRDefault="00493A90" w:rsidP="00493A90">
            <w:pPr>
              <w:ind w:firstLine="0"/>
              <w:jc w:val="center"/>
              <w:rPr>
                <w:sz w:val="24"/>
                <w:szCs w:val="24"/>
              </w:rPr>
            </w:pPr>
            <w:r>
              <w:rPr>
                <w:sz w:val="24"/>
                <w:szCs w:val="24"/>
              </w:rPr>
              <w:t>2 481,8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2C5BC8" w14:textId="77777777" w:rsidR="00493A90" w:rsidRDefault="00493A90" w:rsidP="00493A90">
            <w:pPr>
              <w:ind w:firstLine="0"/>
              <w:jc w:val="center"/>
              <w:rPr>
                <w:sz w:val="24"/>
                <w:szCs w:val="24"/>
              </w:rPr>
            </w:pPr>
            <w:r>
              <w:rPr>
                <w:sz w:val="24"/>
                <w:szCs w:val="24"/>
              </w:rPr>
              <w:t>2 481,8</w:t>
            </w:r>
          </w:p>
        </w:tc>
      </w:tr>
      <w:tr w:rsidR="00493A90" w14:paraId="2332EAC1"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9FE281" w14:textId="77777777" w:rsidR="00493A90" w:rsidRDefault="00493A90" w:rsidP="00493A90">
            <w:pPr>
              <w:ind w:firstLine="0"/>
              <w:rPr>
                <w:sz w:val="24"/>
                <w:szCs w:val="24"/>
              </w:rPr>
            </w:pPr>
            <w:r>
              <w:rPr>
                <w:sz w:val="24"/>
                <w:szCs w:val="24"/>
              </w:rPr>
              <w:t xml:space="preserve">Обеспечение деятельности учреждений дополнительного образования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C14D6C" w14:textId="77777777" w:rsidR="00493A90" w:rsidRDefault="00493A90" w:rsidP="00493A90">
            <w:pPr>
              <w:ind w:firstLine="0"/>
              <w:jc w:val="center"/>
              <w:rPr>
                <w:color w:val="000000"/>
                <w:sz w:val="24"/>
                <w:szCs w:val="24"/>
              </w:rPr>
            </w:pPr>
            <w:r>
              <w:rPr>
                <w:sz w:val="24"/>
                <w:szCs w:val="24"/>
              </w:rPr>
              <w:t>01 2 02 00000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C40AEB" w14:textId="77777777" w:rsidR="00493A90" w:rsidRDefault="00493A90" w:rsidP="00493A90">
            <w:pPr>
              <w:ind w:right="-127" w:hanging="101"/>
              <w:jc w:val="center"/>
              <w:rPr>
                <w:color w:val="000000"/>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E39551" w14:textId="63D9CDB7" w:rsidR="00493A90" w:rsidRDefault="00C209A5" w:rsidP="00493A90">
            <w:pPr>
              <w:ind w:firstLine="0"/>
              <w:jc w:val="center"/>
              <w:rPr>
                <w:sz w:val="24"/>
                <w:szCs w:val="24"/>
                <w:highlight w:val="yellow"/>
              </w:rPr>
            </w:pPr>
            <w:r w:rsidRPr="00347DF5">
              <w:rPr>
                <w:sz w:val="24"/>
                <w:szCs w:val="24"/>
              </w:rPr>
              <w:t>75 633,9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E403E4" w14:textId="77777777" w:rsidR="00493A90" w:rsidRDefault="00493A90" w:rsidP="00493A90">
            <w:pPr>
              <w:ind w:firstLine="0"/>
              <w:jc w:val="center"/>
              <w:rPr>
                <w:sz w:val="24"/>
                <w:szCs w:val="24"/>
                <w:highlight w:val="yellow"/>
              </w:rPr>
            </w:pPr>
            <w:r>
              <w:rPr>
                <w:sz w:val="24"/>
                <w:szCs w:val="24"/>
              </w:rPr>
              <w:t>72 129,1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7615E6" w14:textId="77777777" w:rsidR="00493A90" w:rsidRDefault="00493A90" w:rsidP="00493A90">
            <w:pPr>
              <w:ind w:firstLine="0"/>
              <w:jc w:val="center"/>
              <w:rPr>
                <w:sz w:val="24"/>
                <w:szCs w:val="24"/>
                <w:highlight w:val="yellow"/>
              </w:rPr>
            </w:pPr>
            <w:r>
              <w:rPr>
                <w:sz w:val="24"/>
                <w:szCs w:val="24"/>
              </w:rPr>
              <w:t>71 773,3</w:t>
            </w:r>
          </w:p>
        </w:tc>
      </w:tr>
      <w:tr w:rsidR="00CE5621" w14:paraId="08A7B800"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F80E5BA" w14:textId="7D6BF8F7" w:rsidR="00CE5621" w:rsidRDefault="00CE5621" w:rsidP="00CE5621">
            <w:pPr>
              <w:ind w:firstLine="0"/>
              <w:rPr>
                <w:sz w:val="24"/>
                <w:szCs w:val="24"/>
              </w:rPr>
            </w:pPr>
            <w:r w:rsidRPr="00347DF5">
              <w:rPr>
                <w:color w:val="000000"/>
                <w:sz w:val="24"/>
                <w:szCs w:val="24"/>
              </w:rPr>
              <w:t>Расходы за счет средств фонда на поддержку территорий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F9F281" w14:textId="323B1CAF" w:rsidR="00CE5621" w:rsidRDefault="00CE5621" w:rsidP="00CE5621">
            <w:pPr>
              <w:ind w:firstLine="0"/>
              <w:jc w:val="center"/>
              <w:rPr>
                <w:sz w:val="24"/>
                <w:szCs w:val="24"/>
              </w:rPr>
            </w:pPr>
            <w:r w:rsidRPr="00347DF5">
              <w:rPr>
                <w:sz w:val="24"/>
                <w:szCs w:val="24"/>
              </w:rPr>
              <w:t>01 2 02 22000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D901D9" w14:textId="20C83048" w:rsidR="00CE5621" w:rsidRDefault="00CE5621" w:rsidP="00CE5621">
            <w:pPr>
              <w:ind w:right="-127" w:hanging="101"/>
              <w:jc w:val="center"/>
              <w:rPr>
                <w:sz w:val="24"/>
                <w:szCs w:val="24"/>
              </w:rPr>
            </w:pPr>
            <w:r w:rsidRPr="00347DF5">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2128CA82" w14:textId="3AF0F14E" w:rsidR="00CE5621" w:rsidRPr="00347DF5" w:rsidRDefault="00CE5621" w:rsidP="00CE5621">
            <w:pPr>
              <w:ind w:firstLine="0"/>
              <w:jc w:val="center"/>
              <w:rPr>
                <w:sz w:val="24"/>
                <w:szCs w:val="24"/>
              </w:rPr>
            </w:pPr>
            <w:r w:rsidRPr="00347DF5">
              <w:rPr>
                <w:sz w:val="24"/>
                <w:szCs w:val="24"/>
              </w:rPr>
              <w:t>319,5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EDADA0" w14:textId="48660B30" w:rsidR="00CE5621" w:rsidRDefault="00CE5621" w:rsidP="00CE5621">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2AA925" w14:textId="0DC7FFB7" w:rsidR="00CE5621" w:rsidRDefault="00CE5621" w:rsidP="00CE5621">
            <w:pPr>
              <w:ind w:firstLine="0"/>
              <w:jc w:val="center"/>
              <w:rPr>
                <w:sz w:val="24"/>
                <w:szCs w:val="24"/>
              </w:rPr>
            </w:pPr>
            <w:r w:rsidRPr="00347DF5">
              <w:rPr>
                <w:sz w:val="24"/>
                <w:szCs w:val="24"/>
              </w:rPr>
              <w:t>0,0</w:t>
            </w:r>
          </w:p>
        </w:tc>
      </w:tr>
      <w:tr w:rsidR="00CE5621" w14:paraId="265CFE30"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9082EA6" w14:textId="4CA9C9B3" w:rsidR="00CE5621" w:rsidRDefault="00CE5621" w:rsidP="00CE5621">
            <w:pPr>
              <w:ind w:firstLine="0"/>
              <w:rPr>
                <w:sz w:val="24"/>
                <w:szCs w:val="24"/>
              </w:rPr>
            </w:pPr>
            <w:r w:rsidRPr="00347DF5">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F2843A" w14:textId="28ABB70A" w:rsidR="00CE5621" w:rsidRDefault="00CE5621" w:rsidP="00CE5621">
            <w:pPr>
              <w:ind w:firstLine="0"/>
              <w:jc w:val="center"/>
              <w:rPr>
                <w:sz w:val="24"/>
                <w:szCs w:val="24"/>
              </w:rPr>
            </w:pPr>
            <w:r w:rsidRPr="00347DF5">
              <w:rPr>
                <w:sz w:val="24"/>
                <w:szCs w:val="24"/>
              </w:rPr>
              <w:t>01 2 02 22000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C76A74" w14:textId="5E99BA65" w:rsidR="00CE5621" w:rsidRDefault="00CE5621" w:rsidP="00CE5621">
            <w:pPr>
              <w:ind w:right="-127" w:hanging="101"/>
              <w:jc w:val="center"/>
              <w:rPr>
                <w:sz w:val="24"/>
                <w:szCs w:val="24"/>
              </w:rPr>
            </w:pPr>
            <w:r w:rsidRPr="00347DF5">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184BC5A0" w14:textId="4A90A4A2" w:rsidR="00CE5621" w:rsidRPr="00347DF5" w:rsidRDefault="00CE5621" w:rsidP="00CE5621">
            <w:pPr>
              <w:ind w:firstLine="0"/>
              <w:jc w:val="center"/>
              <w:rPr>
                <w:sz w:val="24"/>
                <w:szCs w:val="24"/>
              </w:rPr>
            </w:pPr>
            <w:r w:rsidRPr="00347DF5">
              <w:rPr>
                <w:sz w:val="24"/>
                <w:szCs w:val="24"/>
              </w:rPr>
              <w:t>319,5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E94AAA" w14:textId="2A08C2EE" w:rsidR="00CE5621" w:rsidRDefault="00CE5621" w:rsidP="00CE5621">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E236CB" w14:textId="2D2AE367" w:rsidR="00CE5621" w:rsidRDefault="00CE5621" w:rsidP="00CE5621">
            <w:pPr>
              <w:ind w:firstLine="0"/>
              <w:jc w:val="center"/>
              <w:rPr>
                <w:sz w:val="24"/>
                <w:szCs w:val="24"/>
              </w:rPr>
            </w:pPr>
            <w:r w:rsidRPr="00347DF5">
              <w:rPr>
                <w:sz w:val="24"/>
                <w:szCs w:val="24"/>
              </w:rPr>
              <w:t>0,0</w:t>
            </w:r>
          </w:p>
        </w:tc>
      </w:tr>
      <w:tr w:rsidR="00CE5621" w14:paraId="77197C1A"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64AB8D" w14:textId="77777777" w:rsidR="00CE5621" w:rsidRDefault="00CE5621" w:rsidP="00CE5621">
            <w:pPr>
              <w:ind w:firstLine="0"/>
              <w:rPr>
                <w:sz w:val="24"/>
                <w:szCs w:val="24"/>
              </w:rPr>
            </w:pPr>
            <w:r>
              <w:rPr>
                <w:sz w:val="24"/>
                <w:szCs w:val="24"/>
              </w:rPr>
              <w:t xml:space="preserve">Расходы на обеспечение деятельности муниципальных </w:t>
            </w:r>
            <w:r>
              <w:rPr>
                <w:sz w:val="24"/>
                <w:szCs w:val="24"/>
              </w:rPr>
              <w:lastRenderedPageBreak/>
              <w:t>учреждений дополнительного образования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163E53" w14:textId="77777777" w:rsidR="00CE5621" w:rsidRDefault="00CE5621" w:rsidP="00CE5621">
            <w:pPr>
              <w:ind w:firstLine="0"/>
              <w:jc w:val="center"/>
              <w:rPr>
                <w:color w:val="000000"/>
                <w:sz w:val="24"/>
                <w:szCs w:val="24"/>
              </w:rPr>
            </w:pPr>
            <w:r>
              <w:rPr>
                <w:sz w:val="24"/>
                <w:szCs w:val="24"/>
              </w:rPr>
              <w:lastRenderedPageBreak/>
              <w:t>01 2 02 23590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1EAF8" w14:textId="77777777" w:rsidR="00CE5621" w:rsidRDefault="00CE5621" w:rsidP="00CE5621">
            <w:pPr>
              <w:ind w:right="-127" w:hanging="101"/>
              <w:jc w:val="center"/>
              <w:rPr>
                <w:color w:val="000000"/>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7FE677" w14:textId="35E0214C" w:rsidR="00CE5621" w:rsidRDefault="00CE5621" w:rsidP="00CE5621">
            <w:pPr>
              <w:ind w:firstLine="0"/>
              <w:jc w:val="center"/>
              <w:rPr>
                <w:sz w:val="24"/>
                <w:szCs w:val="24"/>
                <w:highlight w:val="yellow"/>
              </w:rPr>
            </w:pPr>
            <w:r w:rsidRPr="00347DF5">
              <w:rPr>
                <w:sz w:val="24"/>
                <w:szCs w:val="24"/>
              </w:rPr>
              <w:t>75 164,7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929D0" w14:textId="77777777" w:rsidR="00CE5621" w:rsidRDefault="00CE5621" w:rsidP="00CE5621">
            <w:pPr>
              <w:ind w:firstLine="0"/>
              <w:jc w:val="center"/>
              <w:rPr>
                <w:sz w:val="24"/>
                <w:szCs w:val="24"/>
                <w:highlight w:val="yellow"/>
              </w:rPr>
            </w:pPr>
            <w:r>
              <w:rPr>
                <w:sz w:val="24"/>
                <w:szCs w:val="24"/>
              </w:rPr>
              <w:t>72 129,1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85EE72" w14:textId="77777777" w:rsidR="00CE5621" w:rsidRDefault="00CE5621" w:rsidP="00CE5621">
            <w:pPr>
              <w:ind w:firstLine="0"/>
              <w:jc w:val="center"/>
              <w:rPr>
                <w:sz w:val="24"/>
                <w:szCs w:val="24"/>
                <w:highlight w:val="yellow"/>
              </w:rPr>
            </w:pPr>
            <w:r>
              <w:rPr>
                <w:sz w:val="24"/>
                <w:szCs w:val="24"/>
              </w:rPr>
              <w:t>71 773,3</w:t>
            </w:r>
          </w:p>
        </w:tc>
      </w:tr>
      <w:tr w:rsidR="00CE5621" w14:paraId="231E3D15"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BAF8D8" w14:textId="77777777" w:rsidR="00CE5621" w:rsidRDefault="00CE5621" w:rsidP="00CE5621">
            <w:pPr>
              <w:ind w:firstLine="0"/>
              <w:rPr>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E932A3" w14:textId="77777777" w:rsidR="00CE5621" w:rsidRDefault="00CE5621" w:rsidP="00CE5621">
            <w:pPr>
              <w:ind w:firstLine="0"/>
              <w:jc w:val="center"/>
              <w:rPr>
                <w:color w:val="000000"/>
                <w:sz w:val="24"/>
                <w:szCs w:val="24"/>
              </w:rPr>
            </w:pPr>
            <w:r>
              <w:rPr>
                <w:sz w:val="24"/>
                <w:szCs w:val="24"/>
              </w:rPr>
              <w:t>01 2 02 23590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486B95" w14:textId="77777777" w:rsidR="00CE5621" w:rsidRDefault="00CE5621" w:rsidP="00CE5621">
            <w:pPr>
              <w:ind w:right="-127" w:hanging="101"/>
              <w:jc w:val="center"/>
              <w:rPr>
                <w:color w:val="000000"/>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542133" w14:textId="7011E24B" w:rsidR="00CE5621" w:rsidRDefault="00CE5621" w:rsidP="00CE5621">
            <w:pPr>
              <w:ind w:firstLine="0"/>
              <w:jc w:val="center"/>
              <w:rPr>
                <w:sz w:val="24"/>
                <w:szCs w:val="24"/>
                <w:highlight w:val="yellow"/>
              </w:rPr>
            </w:pPr>
            <w:r w:rsidRPr="00347DF5">
              <w:rPr>
                <w:sz w:val="24"/>
                <w:szCs w:val="24"/>
              </w:rPr>
              <w:t>75 164,7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8A74EC" w14:textId="77777777" w:rsidR="00CE5621" w:rsidRDefault="00CE5621" w:rsidP="00CE5621">
            <w:pPr>
              <w:ind w:firstLine="0"/>
              <w:jc w:val="center"/>
              <w:rPr>
                <w:sz w:val="24"/>
                <w:szCs w:val="24"/>
                <w:highlight w:val="yellow"/>
              </w:rPr>
            </w:pPr>
            <w:r>
              <w:rPr>
                <w:sz w:val="24"/>
                <w:szCs w:val="24"/>
              </w:rPr>
              <w:t>72 129,1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B461F2" w14:textId="77777777" w:rsidR="00CE5621" w:rsidRDefault="00CE5621" w:rsidP="00CE5621">
            <w:pPr>
              <w:ind w:firstLine="0"/>
              <w:jc w:val="center"/>
              <w:rPr>
                <w:sz w:val="24"/>
                <w:szCs w:val="24"/>
                <w:highlight w:val="yellow"/>
              </w:rPr>
            </w:pPr>
            <w:r>
              <w:rPr>
                <w:sz w:val="24"/>
                <w:szCs w:val="24"/>
              </w:rPr>
              <w:t>71 773,3</w:t>
            </w:r>
          </w:p>
        </w:tc>
      </w:tr>
      <w:tr w:rsidR="00CE5621" w14:paraId="69ABE012"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FCEDC3D" w14:textId="03921D24" w:rsidR="00CE5621" w:rsidRDefault="00CE5621" w:rsidP="00CE5621">
            <w:pPr>
              <w:ind w:firstLine="0"/>
              <w:rPr>
                <w:sz w:val="24"/>
                <w:szCs w:val="24"/>
              </w:rPr>
            </w:pPr>
            <w:r w:rsidRPr="00347DF5">
              <w:rPr>
                <w:sz w:val="24"/>
                <w:szCs w:val="24"/>
              </w:rPr>
              <w:t>Расходы на реализацию социально-значимых мероприятий в рамках решения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E3E055" w14:textId="17749D36" w:rsidR="00CE5621" w:rsidRDefault="00CE5621" w:rsidP="00CE5621">
            <w:pPr>
              <w:ind w:firstLine="0"/>
              <w:jc w:val="center"/>
              <w:rPr>
                <w:sz w:val="24"/>
                <w:szCs w:val="24"/>
              </w:rPr>
            </w:pPr>
            <w:r w:rsidRPr="00347DF5">
              <w:rPr>
                <w:sz w:val="24"/>
                <w:szCs w:val="24"/>
              </w:rPr>
              <w:t>01 2 02 74270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22045B" w14:textId="6FBFDDC2" w:rsidR="00CE5621" w:rsidRDefault="00CE5621" w:rsidP="00CE5621">
            <w:pPr>
              <w:ind w:right="-127" w:hanging="101"/>
              <w:jc w:val="center"/>
              <w:rPr>
                <w:sz w:val="24"/>
                <w:szCs w:val="24"/>
              </w:rPr>
            </w:pPr>
            <w:r w:rsidRPr="00347DF5">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460DEAFA" w14:textId="2EAB3DB5" w:rsidR="00CE5621" w:rsidRPr="00347DF5" w:rsidRDefault="00CE5621" w:rsidP="00CE5621">
            <w:pPr>
              <w:ind w:firstLine="0"/>
              <w:jc w:val="center"/>
              <w:rPr>
                <w:sz w:val="24"/>
                <w:szCs w:val="24"/>
              </w:rPr>
            </w:pPr>
            <w:r w:rsidRPr="00347DF5">
              <w:rPr>
                <w:sz w:val="24"/>
                <w:szCs w:val="24"/>
              </w:rPr>
              <w:t>149,7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FC6372" w14:textId="7A6B27AF" w:rsidR="00CE5621" w:rsidRDefault="00CE5621" w:rsidP="00CE5621">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7FD219" w14:textId="7BDE6A18" w:rsidR="00CE5621" w:rsidRDefault="00CE5621" w:rsidP="00CE5621">
            <w:pPr>
              <w:ind w:firstLine="0"/>
              <w:jc w:val="center"/>
              <w:rPr>
                <w:sz w:val="24"/>
                <w:szCs w:val="24"/>
              </w:rPr>
            </w:pPr>
            <w:r w:rsidRPr="00347DF5">
              <w:rPr>
                <w:sz w:val="24"/>
                <w:szCs w:val="24"/>
              </w:rPr>
              <w:t>0,0</w:t>
            </w:r>
          </w:p>
        </w:tc>
      </w:tr>
      <w:tr w:rsidR="00CE5621" w14:paraId="049BD766"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D0EB77C" w14:textId="1E990EEF" w:rsidR="00CE5621" w:rsidRDefault="00CE5621" w:rsidP="00CE5621">
            <w:pPr>
              <w:ind w:firstLine="0"/>
              <w:rPr>
                <w:sz w:val="24"/>
                <w:szCs w:val="24"/>
              </w:rPr>
            </w:pPr>
            <w:r w:rsidRPr="00347DF5">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A216D8" w14:textId="70DEB62C" w:rsidR="00CE5621" w:rsidRDefault="00CE5621" w:rsidP="00CE5621">
            <w:pPr>
              <w:ind w:firstLine="0"/>
              <w:jc w:val="center"/>
              <w:rPr>
                <w:sz w:val="24"/>
                <w:szCs w:val="24"/>
              </w:rPr>
            </w:pPr>
            <w:r w:rsidRPr="00347DF5">
              <w:rPr>
                <w:sz w:val="24"/>
                <w:szCs w:val="24"/>
              </w:rPr>
              <w:t>01 2 02 74270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532D9E" w14:textId="2AFF9D89" w:rsidR="00CE5621" w:rsidRDefault="00CE5621" w:rsidP="00CE5621">
            <w:pPr>
              <w:ind w:right="-127" w:hanging="101"/>
              <w:jc w:val="center"/>
              <w:rPr>
                <w:sz w:val="24"/>
                <w:szCs w:val="24"/>
              </w:rPr>
            </w:pPr>
            <w:r w:rsidRPr="00347DF5">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B09D560" w14:textId="2B4B6BCF" w:rsidR="00CE5621" w:rsidRPr="00347DF5" w:rsidRDefault="00CE5621" w:rsidP="00CE5621">
            <w:pPr>
              <w:ind w:firstLine="0"/>
              <w:jc w:val="center"/>
              <w:rPr>
                <w:sz w:val="24"/>
                <w:szCs w:val="24"/>
              </w:rPr>
            </w:pPr>
            <w:r w:rsidRPr="00347DF5">
              <w:rPr>
                <w:sz w:val="24"/>
                <w:szCs w:val="24"/>
              </w:rPr>
              <w:t>149,7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4B8897" w14:textId="0773B247" w:rsidR="00CE5621" w:rsidRDefault="00CE5621" w:rsidP="00CE5621">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C3ABA0" w14:textId="7C8B0B9B" w:rsidR="00CE5621" w:rsidRDefault="00CE5621" w:rsidP="00CE5621">
            <w:pPr>
              <w:ind w:firstLine="0"/>
              <w:jc w:val="center"/>
              <w:rPr>
                <w:sz w:val="24"/>
                <w:szCs w:val="24"/>
              </w:rPr>
            </w:pPr>
            <w:r w:rsidRPr="00347DF5">
              <w:rPr>
                <w:sz w:val="24"/>
                <w:szCs w:val="24"/>
              </w:rPr>
              <w:t>0,0</w:t>
            </w:r>
          </w:p>
        </w:tc>
      </w:tr>
      <w:tr w:rsidR="00CE5621" w14:paraId="2197A468"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1A2300" w14:textId="77777777" w:rsidR="00CE5621" w:rsidRDefault="00CE5621" w:rsidP="00CE5621">
            <w:pPr>
              <w:ind w:firstLine="0"/>
              <w:rPr>
                <w:sz w:val="24"/>
                <w:szCs w:val="24"/>
              </w:rPr>
            </w:pPr>
            <w:r>
              <w:rPr>
                <w:sz w:val="24"/>
                <w:szCs w:val="24"/>
              </w:rPr>
              <w:t>Обеспечение функционирования модели персонифицированного финансирования дополнительного образования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BD8A35" w14:textId="77777777" w:rsidR="00CE5621" w:rsidRDefault="00CE5621" w:rsidP="00CE5621">
            <w:pPr>
              <w:ind w:firstLine="0"/>
              <w:jc w:val="center"/>
              <w:rPr>
                <w:sz w:val="24"/>
                <w:szCs w:val="24"/>
              </w:rPr>
            </w:pPr>
            <w:r>
              <w:rPr>
                <w:sz w:val="24"/>
                <w:szCs w:val="24"/>
              </w:rPr>
              <w:t>01 2 03 00000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6BF542" w14:textId="77777777" w:rsidR="00CE5621" w:rsidRDefault="00CE5621" w:rsidP="00CE562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ACD54C" w14:textId="77777777" w:rsidR="00CE5621" w:rsidRDefault="00CE5621" w:rsidP="00CE5621">
            <w:pPr>
              <w:ind w:firstLine="0"/>
              <w:jc w:val="center"/>
              <w:rPr>
                <w:sz w:val="24"/>
                <w:szCs w:val="24"/>
                <w:highlight w:val="yellow"/>
              </w:rPr>
            </w:pPr>
            <w:r>
              <w:rPr>
                <w:sz w:val="24"/>
                <w:szCs w:val="24"/>
              </w:rPr>
              <w:t>30 326,0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7F82E0" w14:textId="77777777" w:rsidR="00CE5621" w:rsidRDefault="00CE5621" w:rsidP="00CE5621">
            <w:pPr>
              <w:ind w:firstLine="0"/>
              <w:jc w:val="center"/>
              <w:rPr>
                <w:sz w:val="24"/>
                <w:szCs w:val="24"/>
                <w:highlight w:val="yellow"/>
              </w:rPr>
            </w:pPr>
            <w:r>
              <w:rPr>
                <w:sz w:val="24"/>
                <w:szCs w:val="24"/>
              </w:rPr>
              <w:t>30 271,2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CCA30B" w14:textId="77777777" w:rsidR="00CE5621" w:rsidRDefault="00CE5621" w:rsidP="00CE5621">
            <w:pPr>
              <w:ind w:firstLine="0"/>
              <w:jc w:val="center"/>
              <w:rPr>
                <w:sz w:val="24"/>
                <w:szCs w:val="24"/>
                <w:highlight w:val="yellow"/>
              </w:rPr>
            </w:pPr>
            <w:r>
              <w:rPr>
                <w:sz w:val="24"/>
                <w:szCs w:val="24"/>
              </w:rPr>
              <w:t>30 627,0</w:t>
            </w:r>
          </w:p>
        </w:tc>
      </w:tr>
      <w:tr w:rsidR="00CE5621" w14:paraId="7CBE0BE0"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8AE13A" w14:textId="77777777" w:rsidR="00CE5621" w:rsidRDefault="00CE5621" w:rsidP="00CE5621">
            <w:pPr>
              <w:ind w:firstLine="0"/>
              <w:rPr>
                <w:sz w:val="24"/>
                <w:szCs w:val="24"/>
              </w:rPr>
            </w:pPr>
            <w:r>
              <w:rPr>
                <w:sz w:val="24"/>
                <w:szCs w:val="24"/>
              </w:rPr>
              <w:t>Расходы на обеспечение функционирования модели персонифицированного финансирования дополнительного образования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EF57CB" w14:textId="77777777" w:rsidR="00CE5621" w:rsidRDefault="00CE5621" w:rsidP="00CE5621">
            <w:pPr>
              <w:ind w:firstLine="0"/>
              <w:jc w:val="center"/>
              <w:rPr>
                <w:sz w:val="24"/>
                <w:szCs w:val="24"/>
              </w:rPr>
            </w:pPr>
            <w:r>
              <w:rPr>
                <w:sz w:val="24"/>
                <w:szCs w:val="24"/>
              </w:rPr>
              <w:t>01 2 03 24590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07EBE7" w14:textId="77777777" w:rsidR="00CE5621" w:rsidRDefault="00CE5621" w:rsidP="00CE562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F1B8A4" w14:textId="77777777" w:rsidR="00CE5621" w:rsidRDefault="00CE5621" w:rsidP="00CE5621">
            <w:pPr>
              <w:ind w:firstLine="0"/>
              <w:jc w:val="center"/>
              <w:rPr>
                <w:sz w:val="24"/>
                <w:szCs w:val="24"/>
                <w:highlight w:val="yellow"/>
              </w:rPr>
            </w:pPr>
            <w:r>
              <w:rPr>
                <w:sz w:val="24"/>
                <w:szCs w:val="24"/>
              </w:rPr>
              <w:t>30 326,0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451623" w14:textId="77777777" w:rsidR="00CE5621" w:rsidRDefault="00CE5621" w:rsidP="00CE5621">
            <w:pPr>
              <w:ind w:firstLine="0"/>
              <w:jc w:val="center"/>
              <w:rPr>
                <w:sz w:val="24"/>
                <w:szCs w:val="24"/>
                <w:highlight w:val="yellow"/>
              </w:rPr>
            </w:pPr>
            <w:r>
              <w:rPr>
                <w:sz w:val="24"/>
                <w:szCs w:val="24"/>
              </w:rPr>
              <w:t>30 271,2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6F1D25" w14:textId="77777777" w:rsidR="00CE5621" w:rsidRDefault="00CE5621" w:rsidP="00CE5621">
            <w:pPr>
              <w:ind w:firstLine="0"/>
              <w:jc w:val="center"/>
              <w:rPr>
                <w:sz w:val="24"/>
                <w:szCs w:val="24"/>
                <w:highlight w:val="yellow"/>
              </w:rPr>
            </w:pPr>
            <w:r>
              <w:rPr>
                <w:sz w:val="24"/>
                <w:szCs w:val="24"/>
              </w:rPr>
              <w:t>30 627,0</w:t>
            </w:r>
          </w:p>
        </w:tc>
      </w:tr>
      <w:tr w:rsidR="00CE5621" w14:paraId="6DCC8527"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DA7EE5" w14:textId="77777777" w:rsidR="00CE5621" w:rsidRDefault="00CE5621" w:rsidP="00CE5621">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42EE08" w14:textId="77777777" w:rsidR="00CE5621" w:rsidRDefault="00CE5621" w:rsidP="00CE5621">
            <w:pPr>
              <w:ind w:firstLine="0"/>
              <w:jc w:val="center"/>
              <w:rPr>
                <w:sz w:val="24"/>
                <w:szCs w:val="24"/>
              </w:rPr>
            </w:pPr>
            <w:r>
              <w:rPr>
                <w:sz w:val="24"/>
                <w:szCs w:val="24"/>
              </w:rPr>
              <w:t>01 2 03 24590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296C0" w14:textId="77777777" w:rsidR="00CE5621" w:rsidRDefault="00CE5621" w:rsidP="00CE5621">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4E2887" w14:textId="77777777" w:rsidR="00CE5621" w:rsidRDefault="00CE5621" w:rsidP="00CE5621">
            <w:pPr>
              <w:ind w:firstLine="0"/>
              <w:jc w:val="center"/>
              <w:rPr>
                <w:sz w:val="24"/>
                <w:szCs w:val="24"/>
                <w:highlight w:val="yellow"/>
              </w:rPr>
            </w:pPr>
            <w:r>
              <w:rPr>
                <w:sz w:val="24"/>
                <w:szCs w:val="24"/>
              </w:rPr>
              <w:t>30 326,0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75A8A5" w14:textId="77777777" w:rsidR="00CE5621" w:rsidRDefault="00CE5621" w:rsidP="00CE5621">
            <w:pPr>
              <w:ind w:firstLine="0"/>
              <w:jc w:val="center"/>
              <w:rPr>
                <w:sz w:val="24"/>
                <w:szCs w:val="24"/>
                <w:highlight w:val="yellow"/>
              </w:rPr>
            </w:pPr>
            <w:r>
              <w:rPr>
                <w:sz w:val="24"/>
                <w:szCs w:val="24"/>
              </w:rPr>
              <w:t>30 271,2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D3A778" w14:textId="77777777" w:rsidR="00CE5621" w:rsidRDefault="00CE5621" w:rsidP="00CE5621">
            <w:pPr>
              <w:ind w:firstLine="0"/>
              <w:jc w:val="center"/>
              <w:rPr>
                <w:sz w:val="24"/>
                <w:szCs w:val="24"/>
                <w:highlight w:val="yellow"/>
              </w:rPr>
            </w:pPr>
            <w:r>
              <w:rPr>
                <w:sz w:val="24"/>
                <w:szCs w:val="24"/>
              </w:rPr>
              <w:t>30 627,0</w:t>
            </w:r>
          </w:p>
        </w:tc>
      </w:tr>
      <w:tr w:rsidR="00CE5621" w14:paraId="371AC893"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1D0BD9" w14:textId="77777777" w:rsidR="00CE5621" w:rsidRDefault="00CE5621" w:rsidP="00CE5621">
            <w:pPr>
              <w:ind w:firstLine="0"/>
              <w:rPr>
                <w:sz w:val="24"/>
                <w:szCs w:val="24"/>
              </w:rPr>
            </w:pPr>
            <w:r>
              <w:rPr>
                <w:sz w:val="24"/>
                <w:szCs w:val="24"/>
              </w:rPr>
              <w:t xml:space="preserve">Организация временного трудоустройства несовершеннолетних граждан в возрасте от 14 до 18 лет в свободное от учебы время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5C6637" w14:textId="77777777" w:rsidR="00CE5621" w:rsidRDefault="00CE5621" w:rsidP="00CE5621">
            <w:pPr>
              <w:ind w:firstLine="0"/>
              <w:jc w:val="center"/>
              <w:rPr>
                <w:color w:val="000000"/>
                <w:sz w:val="24"/>
                <w:szCs w:val="24"/>
              </w:rPr>
            </w:pPr>
            <w:r>
              <w:rPr>
                <w:color w:val="000000"/>
                <w:sz w:val="24"/>
                <w:szCs w:val="24"/>
              </w:rPr>
              <w:t>01 2 04 00000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CA126A" w14:textId="77777777" w:rsidR="00CE5621" w:rsidRDefault="00CE5621" w:rsidP="00CE5621">
            <w:pPr>
              <w:ind w:right="-127" w:hanging="101"/>
              <w:jc w:val="center"/>
              <w:rPr>
                <w:color w:val="000000"/>
                <w:sz w:val="24"/>
                <w:szCs w:val="24"/>
              </w:rPr>
            </w:pPr>
            <w:r>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313C75" w14:textId="77777777" w:rsidR="00CE5621" w:rsidRDefault="00CE5621" w:rsidP="00CE5621">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E92714" w14:textId="77777777" w:rsidR="00CE5621" w:rsidRDefault="00CE5621" w:rsidP="00CE5621">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8CE430" w14:textId="77777777" w:rsidR="00CE5621" w:rsidRDefault="00CE5621" w:rsidP="00CE5621">
            <w:pPr>
              <w:ind w:firstLine="0"/>
              <w:jc w:val="center"/>
              <w:rPr>
                <w:sz w:val="24"/>
                <w:szCs w:val="24"/>
              </w:rPr>
            </w:pPr>
            <w:r>
              <w:rPr>
                <w:sz w:val="24"/>
                <w:szCs w:val="24"/>
              </w:rPr>
              <w:t>150,0</w:t>
            </w:r>
          </w:p>
        </w:tc>
      </w:tr>
      <w:tr w:rsidR="00CE5621" w14:paraId="462214D8" w14:textId="77777777" w:rsidTr="0011161E">
        <w:trPr>
          <w:trHeight w:val="41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8D8B28" w14:textId="77777777" w:rsidR="00CE5621" w:rsidRDefault="00CE5621" w:rsidP="00CE5621">
            <w:pPr>
              <w:ind w:firstLine="0"/>
              <w:rPr>
                <w:sz w:val="24"/>
                <w:szCs w:val="24"/>
              </w:rPr>
            </w:pPr>
            <w:r>
              <w:rPr>
                <w:sz w:val="24"/>
                <w:szCs w:val="24"/>
              </w:rPr>
              <w:t>Мероприятия по содействию занятости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202DEF" w14:textId="77777777" w:rsidR="00CE5621" w:rsidRDefault="00CE5621" w:rsidP="00CE5621">
            <w:pPr>
              <w:ind w:firstLine="0"/>
              <w:jc w:val="center"/>
              <w:rPr>
                <w:color w:val="000000"/>
                <w:sz w:val="24"/>
                <w:szCs w:val="24"/>
              </w:rPr>
            </w:pPr>
            <w:r>
              <w:rPr>
                <w:color w:val="000000"/>
                <w:sz w:val="24"/>
                <w:szCs w:val="24"/>
              </w:rPr>
              <w:t>01 2 04 25030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8F10B3" w14:textId="77777777" w:rsidR="00CE5621" w:rsidRDefault="00CE5621" w:rsidP="00CE5621">
            <w:pPr>
              <w:ind w:right="-127" w:hanging="101"/>
              <w:jc w:val="center"/>
              <w:rPr>
                <w:color w:val="000000"/>
                <w:sz w:val="24"/>
                <w:szCs w:val="24"/>
              </w:rPr>
            </w:pPr>
            <w:r>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808BED" w14:textId="77777777" w:rsidR="00CE5621" w:rsidRDefault="00CE5621" w:rsidP="00CE5621">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84E853" w14:textId="77777777" w:rsidR="00CE5621" w:rsidRDefault="00CE5621" w:rsidP="00CE5621">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D1A134" w14:textId="77777777" w:rsidR="00CE5621" w:rsidRDefault="00CE5621" w:rsidP="00CE5621">
            <w:pPr>
              <w:ind w:firstLine="0"/>
              <w:jc w:val="center"/>
              <w:rPr>
                <w:sz w:val="24"/>
                <w:szCs w:val="24"/>
              </w:rPr>
            </w:pPr>
            <w:r>
              <w:rPr>
                <w:sz w:val="24"/>
                <w:szCs w:val="24"/>
              </w:rPr>
              <w:t>150,0</w:t>
            </w:r>
          </w:p>
        </w:tc>
      </w:tr>
      <w:tr w:rsidR="00CE5621" w14:paraId="051D77FA" w14:textId="77777777" w:rsidTr="0011161E">
        <w:trPr>
          <w:trHeight w:val="54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866ADA" w14:textId="77777777" w:rsidR="00CE5621" w:rsidRDefault="00CE5621" w:rsidP="00CE5621">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BDF281" w14:textId="77777777" w:rsidR="00CE5621" w:rsidRDefault="00CE5621" w:rsidP="00CE5621">
            <w:pPr>
              <w:ind w:firstLine="0"/>
              <w:jc w:val="center"/>
              <w:rPr>
                <w:color w:val="000000"/>
                <w:sz w:val="24"/>
                <w:szCs w:val="24"/>
              </w:rPr>
            </w:pPr>
            <w:r>
              <w:rPr>
                <w:color w:val="000000"/>
                <w:sz w:val="24"/>
                <w:szCs w:val="24"/>
              </w:rPr>
              <w:t>01 2 04 25030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0D1961" w14:textId="77777777" w:rsidR="00CE5621" w:rsidRDefault="00CE5621" w:rsidP="00CE5621">
            <w:pPr>
              <w:ind w:right="-127" w:hanging="101"/>
              <w:jc w:val="center"/>
              <w:rPr>
                <w:color w:val="000000"/>
                <w:sz w:val="24"/>
                <w:szCs w:val="24"/>
              </w:rPr>
            </w:pPr>
            <w:r>
              <w:rPr>
                <w:color w:val="000000"/>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9361E6" w14:textId="77777777" w:rsidR="00CE5621" w:rsidRDefault="00CE5621" w:rsidP="00CE5621">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1F8F38" w14:textId="77777777" w:rsidR="00CE5621" w:rsidRDefault="00CE5621" w:rsidP="00CE5621">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C628F2" w14:textId="77777777" w:rsidR="00CE5621" w:rsidRDefault="00CE5621" w:rsidP="00CE5621">
            <w:pPr>
              <w:ind w:firstLine="0"/>
              <w:jc w:val="center"/>
              <w:rPr>
                <w:sz w:val="24"/>
                <w:szCs w:val="24"/>
              </w:rPr>
            </w:pPr>
            <w:r>
              <w:rPr>
                <w:sz w:val="24"/>
                <w:szCs w:val="24"/>
              </w:rPr>
              <w:t>150,0</w:t>
            </w:r>
          </w:p>
        </w:tc>
      </w:tr>
      <w:tr w:rsidR="00CE5621" w14:paraId="11E7ED6D" w14:textId="77777777" w:rsidTr="0011161E">
        <w:trPr>
          <w:trHeight w:val="140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905DCD" w14:textId="77777777" w:rsidR="00CE5621" w:rsidRDefault="00CE5621" w:rsidP="00CE5621">
            <w:pPr>
              <w:ind w:firstLine="0"/>
              <w:rPr>
                <w:b/>
                <w:bCs/>
                <w:sz w:val="24"/>
                <w:szCs w:val="24"/>
              </w:rPr>
            </w:pPr>
            <w:r>
              <w:rPr>
                <w:b/>
                <w:bCs/>
                <w:sz w:val="24"/>
                <w:szCs w:val="24"/>
              </w:rPr>
              <w:lastRenderedPageBreak/>
              <w:t xml:space="preserve">Подпрограмма «Развитие системы оценки качества образования и информационной прозрачности системы образования»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6B7336" w14:textId="77777777" w:rsidR="00CE5621" w:rsidRDefault="00CE5621" w:rsidP="00CE5621">
            <w:pPr>
              <w:ind w:firstLine="0"/>
              <w:jc w:val="center"/>
              <w:rPr>
                <w:b/>
                <w:bCs/>
                <w:sz w:val="24"/>
                <w:szCs w:val="24"/>
              </w:rPr>
            </w:pPr>
            <w:r>
              <w:rPr>
                <w:b/>
                <w:bCs/>
                <w:sz w:val="24"/>
                <w:szCs w:val="24"/>
              </w:rPr>
              <w:t>01 3 00 00000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2FD47A" w14:textId="77777777" w:rsidR="00CE5621" w:rsidRDefault="00CE5621" w:rsidP="00CE5621">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F741E3" w14:textId="32040A29" w:rsidR="00CE5621" w:rsidRDefault="00CE5621" w:rsidP="00CE5621">
            <w:pPr>
              <w:ind w:firstLine="0"/>
              <w:jc w:val="center"/>
              <w:rPr>
                <w:b/>
                <w:bCs/>
                <w:sz w:val="24"/>
                <w:szCs w:val="24"/>
              </w:rPr>
            </w:pPr>
            <w:r w:rsidRPr="00747424">
              <w:rPr>
                <w:b/>
                <w:bCs/>
                <w:sz w:val="24"/>
                <w:szCs w:val="24"/>
              </w:rPr>
              <w:t>2 121,7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A754B7" w14:textId="773A7605" w:rsidR="00CE5621" w:rsidRDefault="00CE5621" w:rsidP="00CE5621">
            <w:pPr>
              <w:ind w:firstLine="0"/>
              <w:jc w:val="center"/>
              <w:rPr>
                <w:b/>
                <w:bCs/>
                <w:sz w:val="24"/>
                <w:szCs w:val="24"/>
              </w:rPr>
            </w:pPr>
            <w:r w:rsidRPr="00747424">
              <w:rPr>
                <w:b/>
                <w:bCs/>
                <w:sz w:val="24"/>
                <w:szCs w:val="24"/>
              </w:rPr>
              <w:t>2 121,7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69D39C" w14:textId="4962F9A2" w:rsidR="00CE5621" w:rsidRDefault="00CE5621" w:rsidP="00CE5621">
            <w:pPr>
              <w:ind w:firstLine="0"/>
              <w:jc w:val="center"/>
              <w:rPr>
                <w:b/>
                <w:bCs/>
                <w:sz w:val="24"/>
                <w:szCs w:val="24"/>
              </w:rPr>
            </w:pPr>
            <w:r w:rsidRPr="00747424">
              <w:rPr>
                <w:b/>
                <w:bCs/>
                <w:sz w:val="24"/>
                <w:szCs w:val="24"/>
              </w:rPr>
              <w:t>2 121,7</w:t>
            </w:r>
          </w:p>
        </w:tc>
      </w:tr>
      <w:tr w:rsidR="00CE5621" w14:paraId="3BC980ED"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98C3BB4" w14:textId="77777777" w:rsidR="00CE5621" w:rsidRDefault="00CE5621" w:rsidP="00CE5621">
            <w:pPr>
              <w:ind w:firstLine="0"/>
              <w:rPr>
                <w:sz w:val="24"/>
                <w:szCs w:val="24"/>
              </w:rPr>
            </w:pPr>
            <w:r>
              <w:rPr>
                <w:sz w:val="24"/>
                <w:szCs w:val="24"/>
              </w:rPr>
              <w:t>Организационно-техническое и информационно-методическое  сопровождение аттестации педагогических работников</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3DB1858" w14:textId="77777777" w:rsidR="00CE5621" w:rsidRDefault="00CE5621" w:rsidP="00CE5621">
            <w:pPr>
              <w:ind w:firstLine="0"/>
              <w:jc w:val="center"/>
              <w:rPr>
                <w:sz w:val="24"/>
                <w:szCs w:val="24"/>
              </w:rPr>
            </w:pPr>
            <w:r>
              <w:rPr>
                <w:sz w:val="24"/>
                <w:szCs w:val="24"/>
              </w:rPr>
              <w:t>01 3 01 00000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741CB66" w14:textId="77777777" w:rsidR="00CE5621" w:rsidRDefault="00CE5621" w:rsidP="00CE562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24E351" w14:textId="714AA057" w:rsidR="00CE5621" w:rsidRDefault="00CE5621" w:rsidP="00CE5621">
            <w:pPr>
              <w:ind w:firstLine="0"/>
              <w:jc w:val="center"/>
              <w:rPr>
                <w:sz w:val="24"/>
                <w:szCs w:val="24"/>
              </w:rPr>
            </w:pPr>
            <w:r w:rsidRPr="00747424">
              <w:rPr>
                <w:sz w:val="24"/>
                <w:szCs w:val="24"/>
              </w:rPr>
              <w:t>2 121,7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17D68" w14:textId="3D557472" w:rsidR="00CE5621" w:rsidRDefault="00CE5621" w:rsidP="00CE5621">
            <w:pPr>
              <w:ind w:firstLine="0"/>
              <w:jc w:val="center"/>
              <w:rPr>
                <w:sz w:val="24"/>
                <w:szCs w:val="24"/>
              </w:rPr>
            </w:pPr>
            <w:r w:rsidRPr="00747424">
              <w:rPr>
                <w:sz w:val="24"/>
                <w:szCs w:val="24"/>
              </w:rPr>
              <w:t>2 121,7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A4D699" w14:textId="30D35A4C" w:rsidR="00CE5621" w:rsidRDefault="00CE5621" w:rsidP="00CE5621">
            <w:pPr>
              <w:ind w:firstLine="0"/>
              <w:jc w:val="center"/>
              <w:rPr>
                <w:sz w:val="24"/>
                <w:szCs w:val="24"/>
              </w:rPr>
            </w:pPr>
            <w:r w:rsidRPr="00747424">
              <w:rPr>
                <w:sz w:val="24"/>
                <w:szCs w:val="24"/>
              </w:rPr>
              <w:t>2 121,7</w:t>
            </w:r>
          </w:p>
        </w:tc>
      </w:tr>
      <w:tr w:rsidR="00CE5621" w14:paraId="5BFDAB9E" w14:textId="77777777" w:rsidTr="0011161E">
        <w:trPr>
          <w:trHeight w:val="1309"/>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C63D9AB" w14:textId="77777777" w:rsidR="00CE5621" w:rsidRDefault="00CE5621" w:rsidP="00CE5621">
            <w:pPr>
              <w:ind w:right="-108" w:firstLine="0"/>
              <w:rPr>
                <w:sz w:val="24"/>
                <w:szCs w:val="24"/>
              </w:rPr>
            </w:pPr>
            <w:r>
              <w:rPr>
                <w:sz w:val="24"/>
                <w:szCs w:val="24"/>
              </w:rPr>
              <w:t>Расходы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 с целью установления соответствия уровня квалификации требованиям, предъявляемым к первой квалификационной категории</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DA2393B" w14:textId="77777777" w:rsidR="00CE5621" w:rsidRDefault="00CE5621" w:rsidP="00CE5621">
            <w:pPr>
              <w:ind w:firstLine="0"/>
              <w:jc w:val="center"/>
              <w:rPr>
                <w:sz w:val="24"/>
                <w:szCs w:val="24"/>
              </w:rPr>
            </w:pPr>
            <w:r>
              <w:rPr>
                <w:sz w:val="24"/>
                <w:szCs w:val="24"/>
              </w:rPr>
              <w:t>01 3 01 73010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37A6A8B" w14:textId="77777777" w:rsidR="00CE5621" w:rsidRDefault="00CE5621" w:rsidP="00CE562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A5635BA" w14:textId="0D72AD96" w:rsidR="00CE5621" w:rsidRDefault="00CE5621" w:rsidP="00CE5621">
            <w:pPr>
              <w:ind w:firstLine="0"/>
              <w:jc w:val="center"/>
              <w:rPr>
                <w:sz w:val="24"/>
                <w:szCs w:val="24"/>
              </w:rPr>
            </w:pPr>
            <w:r w:rsidRPr="00747424">
              <w:rPr>
                <w:sz w:val="24"/>
                <w:szCs w:val="24"/>
              </w:rPr>
              <w:t>2 121,7</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8581B9A" w14:textId="7E2A6A14" w:rsidR="00CE5621" w:rsidRDefault="00CE5621" w:rsidP="00CE5621">
            <w:pPr>
              <w:ind w:firstLine="0"/>
              <w:jc w:val="center"/>
              <w:rPr>
                <w:sz w:val="24"/>
                <w:szCs w:val="24"/>
              </w:rPr>
            </w:pPr>
            <w:r w:rsidRPr="00747424">
              <w:rPr>
                <w:sz w:val="24"/>
                <w:szCs w:val="24"/>
              </w:rPr>
              <w:t>2 121,7</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727C6AD" w14:textId="4371E046" w:rsidR="00CE5621" w:rsidRDefault="00CE5621" w:rsidP="00CE5621">
            <w:pPr>
              <w:ind w:firstLine="0"/>
              <w:jc w:val="center"/>
              <w:rPr>
                <w:sz w:val="24"/>
                <w:szCs w:val="24"/>
              </w:rPr>
            </w:pPr>
            <w:r w:rsidRPr="00747424">
              <w:rPr>
                <w:sz w:val="24"/>
                <w:szCs w:val="24"/>
              </w:rPr>
              <w:t>2 121,7</w:t>
            </w:r>
          </w:p>
        </w:tc>
      </w:tr>
      <w:tr w:rsidR="00CE5621" w14:paraId="2FAC4E3E" w14:textId="77777777" w:rsidTr="0011161E">
        <w:trPr>
          <w:trHeight w:val="806"/>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DADC542" w14:textId="77777777" w:rsidR="00CE5621" w:rsidRDefault="00CE5621" w:rsidP="00CE5621">
            <w:pPr>
              <w:ind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7E754E4A" w14:textId="77777777" w:rsidR="00CE5621" w:rsidRDefault="00CE5621" w:rsidP="00CE5621">
            <w:pPr>
              <w:ind w:firstLine="0"/>
              <w:jc w:val="center"/>
              <w:rPr>
                <w:sz w:val="24"/>
                <w:szCs w:val="24"/>
              </w:rPr>
            </w:pPr>
            <w:r>
              <w:rPr>
                <w:sz w:val="24"/>
                <w:szCs w:val="24"/>
              </w:rPr>
              <w:t>01 3 01 73010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5495A80" w14:textId="77777777" w:rsidR="00CE5621" w:rsidRDefault="00CE5621" w:rsidP="00CE5621">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A21D6D0" w14:textId="0D6D6476" w:rsidR="00CE5621" w:rsidRDefault="00CE5621" w:rsidP="00CE5621">
            <w:pPr>
              <w:ind w:firstLine="0"/>
              <w:jc w:val="center"/>
              <w:rPr>
                <w:sz w:val="24"/>
                <w:szCs w:val="24"/>
              </w:rPr>
            </w:pPr>
            <w:r w:rsidRPr="00747424">
              <w:rPr>
                <w:sz w:val="24"/>
                <w:szCs w:val="24"/>
              </w:rPr>
              <w:t>1 503,1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F3ABC36" w14:textId="625B8BA6" w:rsidR="00CE5621" w:rsidRDefault="00CE5621" w:rsidP="00CE5621">
            <w:pPr>
              <w:ind w:firstLine="0"/>
              <w:jc w:val="center"/>
              <w:rPr>
                <w:sz w:val="24"/>
                <w:szCs w:val="24"/>
              </w:rPr>
            </w:pPr>
            <w:r w:rsidRPr="00747424">
              <w:rPr>
                <w:sz w:val="24"/>
                <w:szCs w:val="24"/>
              </w:rPr>
              <w:t>1 503,1</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B532482" w14:textId="197428FE" w:rsidR="00CE5621" w:rsidRDefault="00CE5621" w:rsidP="00CE5621">
            <w:pPr>
              <w:ind w:firstLine="0"/>
              <w:jc w:val="center"/>
              <w:rPr>
                <w:sz w:val="24"/>
                <w:szCs w:val="24"/>
              </w:rPr>
            </w:pPr>
            <w:r w:rsidRPr="00747424">
              <w:rPr>
                <w:sz w:val="24"/>
                <w:szCs w:val="24"/>
              </w:rPr>
              <w:t>1 503,1</w:t>
            </w:r>
          </w:p>
        </w:tc>
      </w:tr>
      <w:tr w:rsidR="00CE5621" w14:paraId="350FE5AF" w14:textId="77777777" w:rsidTr="0011161E">
        <w:trPr>
          <w:trHeight w:val="72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0427127" w14:textId="77777777" w:rsidR="00CE5621" w:rsidRDefault="00CE5621" w:rsidP="00CE5621">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FFB835E" w14:textId="77777777" w:rsidR="00CE5621" w:rsidRDefault="00CE5621" w:rsidP="00CE5621">
            <w:pPr>
              <w:ind w:firstLine="0"/>
              <w:jc w:val="center"/>
              <w:rPr>
                <w:sz w:val="24"/>
                <w:szCs w:val="24"/>
              </w:rPr>
            </w:pPr>
            <w:r>
              <w:rPr>
                <w:sz w:val="24"/>
                <w:szCs w:val="24"/>
              </w:rPr>
              <w:t>01 3 01 73010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EEB6858" w14:textId="77777777" w:rsidR="00CE5621" w:rsidRDefault="00CE5621" w:rsidP="00CE5621">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80ECCD7" w14:textId="77777777" w:rsidR="00CE5621" w:rsidRDefault="00CE5621" w:rsidP="00CE5621">
            <w:pPr>
              <w:ind w:firstLine="0"/>
              <w:jc w:val="center"/>
              <w:rPr>
                <w:sz w:val="24"/>
                <w:szCs w:val="24"/>
              </w:rPr>
            </w:pPr>
            <w:r>
              <w:rPr>
                <w:sz w:val="24"/>
                <w:szCs w:val="24"/>
              </w:rPr>
              <w:t>618,6</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AD55476" w14:textId="77777777" w:rsidR="00CE5621" w:rsidRDefault="00CE5621" w:rsidP="00CE5621">
            <w:pPr>
              <w:ind w:firstLine="0"/>
              <w:jc w:val="center"/>
              <w:rPr>
                <w:sz w:val="24"/>
                <w:szCs w:val="24"/>
              </w:rPr>
            </w:pPr>
            <w:r>
              <w:rPr>
                <w:sz w:val="24"/>
                <w:szCs w:val="24"/>
              </w:rPr>
              <w:t>618,6</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515EC1E" w14:textId="77777777" w:rsidR="00CE5621" w:rsidRDefault="00CE5621" w:rsidP="00CE5621">
            <w:pPr>
              <w:ind w:firstLine="0"/>
              <w:jc w:val="center"/>
              <w:rPr>
                <w:sz w:val="24"/>
                <w:szCs w:val="24"/>
              </w:rPr>
            </w:pPr>
            <w:r>
              <w:rPr>
                <w:sz w:val="24"/>
                <w:szCs w:val="24"/>
              </w:rPr>
              <w:t>618,6</w:t>
            </w:r>
          </w:p>
        </w:tc>
      </w:tr>
      <w:tr w:rsidR="00CE5621" w14:paraId="2BB40034" w14:textId="77777777" w:rsidTr="0011161E">
        <w:trPr>
          <w:trHeight w:val="838"/>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DEB398D" w14:textId="77777777" w:rsidR="00CE5621" w:rsidRDefault="00CE5621" w:rsidP="00CE5621">
            <w:pPr>
              <w:ind w:firstLine="0"/>
              <w:rPr>
                <w:b/>
                <w:bCs/>
                <w:sz w:val="24"/>
                <w:szCs w:val="24"/>
              </w:rPr>
            </w:pPr>
            <w:r>
              <w:rPr>
                <w:b/>
                <w:bCs/>
                <w:sz w:val="24"/>
                <w:szCs w:val="24"/>
              </w:rPr>
              <w:t xml:space="preserve">Подпрограмма «Патриотическое воспитание и подготовка граждан в </w:t>
            </w:r>
            <w:proofErr w:type="spellStart"/>
            <w:r>
              <w:rPr>
                <w:b/>
                <w:bCs/>
                <w:sz w:val="24"/>
                <w:szCs w:val="24"/>
              </w:rPr>
              <w:lastRenderedPageBreak/>
              <w:t>Балахнинском</w:t>
            </w:r>
            <w:proofErr w:type="spellEnd"/>
            <w:r>
              <w:rPr>
                <w:b/>
                <w:bCs/>
                <w:sz w:val="24"/>
                <w:szCs w:val="24"/>
              </w:rPr>
              <w:t xml:space="preserve"> муниципальном округе к военной службе»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40B9AF0" w14:textId="77777777" w:rsidR="00CE5621" w:rsidRDefault="00CE5621" w:rsidP="00CE5621">
            <w:pPr>
              <w:ind w:firstLine="0"/>
              <w:jc w:val="center"/>
              <w:rPr>
                <w:b/>
                <w:bCs/>
                <w:sz w:val="24"/>
                <w:szCs w:val="24"/>
              </w:rPr>
            </w:pPr>
            <w:r>
              <w:rPr>
                <w:b/>
                <w:bCs/>
                <w:sz w:val="24"/>
                <w:szCs w:val="24"/>
              </w:rPr>
              <w:lastRenderedPageBreak/>
              <w:t>01 4 00 00000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C438BF4" w14:textId="77777777" w:rsidR="00CE5621" w:rsidRDefault="00CE5621" w:rsidP="00CE5621">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65CF445" w14:textId="33488DFC" w:rsidR="00CE5621" w:rsidRDefault="001325D7" w:rsidP="00CE5621">
            <w:pPr>
              <w:ind w:firstLine="0"/>
              <w:jc w:val="center"/>
              <w:rPr>
                <w:b/>
                <w:bCs/>
                <w:sz w:val="24"/>
                <w:szCs w:val="24"/>
              </w:rPr>
            </w:pPr>
            <w:r>
              <w:rPr>
                <w:b/>
                <w:bCs/>
                <w:sz w:val="24"/>
                <w:szCs w:val="24"/>
              </w:rPr>
              <w:t>260</w:t>
            </w:r>
            <w:r w:rsidR="00CE5621">
              <w:rPr>
                <w:b/>
                <w:bCs/>
                <w:sz w:val="24"/>
                <w:szCs w:val="24"/>
              </w:rPr>
              <w:t>,0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713D2BB" w14:textId="77777777" w:rsidR="00CE5621" w:rsidRDefault="00CE5621" w:rsidP="00CE5621">
            <w:pPr>
              <w:ind w:firstLine="0"/>
              <w:jc w:val="center"/>
              <w:rPr>
                <w:b/>
                <w:bCs/>
                <w:sz w:val="24"/>
                <w:szCs w:val="24"/>
              </w:rPr>
            </w:pPr>
            <w:r>
              <w:rPr>
                <w:b/>
                <w:bCs/>
                <w:sz w:val="24"/>
                <w:szCs w:val="24"/>
              </w:rPr>
              <w:t>200,0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E883DB4" w14:textId="77777777" w:rsidR="00CE5621" w:rsidRDefault="00CE5621" w:rsidP="00CE5621">
            <w:pPr>
              <w:ind w:firstLine="0"/>
              <w:jc w:val="center"/>
              <w:rPr>
                <w:b/>
                <w:bCs/>
                <w:sz w:val="24"/>
                <w:szCs w:val="24"/>
              </w:rPr>
            </w:pPr>
            <w:r>
              <w:rPr>
                <w:b/>
                <w:bCs/>
                <w:sz w:val="24"/>
                <w:szCs w:val="24"/>
              </w:rPr>
              <w:t>200,0</w:t>
            </w:r>
          </w:p>
        </w:tc>
      </w:tr>
      <w:tr w:rsidR="00CE5621" w14:paraId="1548E02C" w14:textId="77777777" w:rsidTr="0011161E">
        <w:trPr>
          <w:trHeight w:val="51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3788E41" w14:textId="77777777" w:rsidR="00CE5621" w:rsidRDefault="00CE5621" w:rsidP="00CE5621">
            <w:pPr>
              <w:ind w:firstLine="0"/>
              <w:rPr>
                <w:sz w:val="24"/>
                <w:szCs w:val="24"/>
              </w:rPr>
            </w:pPr>
            <w:r>
              <w:rPr>
                <w:sz w:val="24"/>
                <w:szCs w:val="24"/>
              </w:rPr>
              <w:lastRenderedPageBreak/>
              <w:t>Организация и проведение окружных мероприятий по патриотическому воспитанию,  по духовно-нравственному и семейному воспитанию подрастающего поколения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2F61268" w14:textId="77777777" w:rsidR="00CE5621" w:rsidRDefault="00CE5621" w:rsidP="00CE5621">
            <w:pPr>
              <w:ind w:firstLine="0"/>
              <w:jc w:val="center"/>
              <w:rPr>
                <w:sz w:val="24"/>
                <w:szCs w:val="24"/>
              </w:rPr>
            </w:pPr>
            <w:r>
              <w:rPr>
                <w:sz w:val="24"/>
                <w:szCs w:val="24"/>
              </w:rPr>
              <w:t>01 4 01 00000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52CDB80" w14:textId="77777777" w:rsidR="00CE5621" w:rsidRDefault="00CE5621" w:rsidP="00CE562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4ED8E6C" w14:textId="33170FA2" w:rsidR="00CE5621" w:rsidRDefault="00CE5621" w:rsidP="001325D7">
            <w:pPr>
              <w:ind w:firstLine="0"/>
              <w:jc w:val="center"/>
              <w:rPr>
                <w:sz w:val="24"/>
                <w:szCs w:val="24"/>
              </w:rPr>
            </w:pPr>
            <w:r>
              <w:rPr>
                <w:sz w:val="24"/>
                <w:szCs w:val="24"/>
              </w:rPr>
              <w:t>2</w:t>
            </w:r>
            <w:r w:rsidR="001325D7">
              <w:rPr>
                <w:sz w:val="24"/>
                <w:szCs w:val="24"/>
              </w:rPr>
              <w:t>6</w:t>
            </w:r>
            <w:r>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87DA5AA" w14:textId="77777777" w:rsidR="00CE5621" w:rsidRDefault="00CE5621" w:rsidP="00CE5621">
            <w:pPr>
              <w:ind w:firstLine="0"/>
              <w:jc w:val="center"/>
              <w:rPr>
                <w:sz w:val="24"/>
                <w:szCs w:val="24"/>
              </w:rPr>
            </w:pPr>
            <w:r>
              <w:rPr>
                <w:sz w:val="24"/>
                <w:szCs w:val="24"/>
              </w:rPr>
              <w:t>200,0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7496232" w14:textId="77777777" w:rsidR="00CE5621" w:rsidRDefault="00CE5621" w:rsidP="00CE5621">
            <w:pPr>
              <w:ind w:firstLine="0"/>
              <w:jc w:val="center"/>
              <w:rPr>
                <w:sz w:val="24"/>
                <w:szCs w:val="24"/>
              </w:rPr>
            </w:pPr>
            <w:r>
              <w:rPr>
                <w:sz w:val="24"/>
                <w:szCs w:val="24"/>
              </w:rPr>
              <w:t>200,0</w:t>
            </w:r>
          </w:p>
        </w:tc>
      </w:tr>
      <w:tr w:rsidR="00AD0D18" w14:paraId="57F1C745" w14:textId="77777777" w:rsidTr="0011161E">
        <w:trPr>
          <w:trHeight w:val="510"/>
          <w:jc w:val="center"/>
        </w:trPr>
        <w:tc>
          <w:tcPr>
            <w:tcW w:w="3254" w:type="dxa"/>
            <w:tcBorders>
              <w:top w:val="single" w:sz="4" w:space="0" w:color="auto"/>
              <w:left w:val="single" w:sz="4" w:space="0" w:color="auto"/>
              <w:bottom w:val="single" w:sz="4" w:space="0" w:color="auto"/>
              <w:right w:val="single" w:sz="4" w:space="0" w:color="auto"/>
            </w:tcBorders>
            <w:vAlign w:val="bottom"/>
          </w:tcPr>
          <w:p w14:paraId="1FA5FAB0" w14:textId="23884E06" w:rsidR="00AD0D18" w:rsidRDefault="00AD0D18" w:rsidP="00AD0D18">
            <w:pPr>
              <w:ind w:firstLine="0"/>
              <w:rPr>
                <w:sz w:val="24"/>
                <w:szCs w:val="24"/>
              </w:rPr>
            </w:pPr>
            <w:r w:rsidRPr="00347DF5">
              <w:rPr>
                <w:sz w:val="24"/>
                <w:szCs w:val="24"/>
              </w:rPr>
              <w:t>Расходы за счет средств фонда на поддержку территорий</w:t>
            </w:r>
          </w:p>
        </w:tc>
        <w:tc>
          <w:tcPr>
            <w:tcW w:w="1842" w:type="dxa"/>
            <w:tcBorders>
              <w:top w:val="single" w:sz="4" w:space="0" w:color="auto"/>
              <w:left w:val="single" w:sz="4" w:space="0" w:color="auto"/>
              <w:bottom w:val="single" w:sz="4" w:space="0" w:color="auto"/>
              <w:right w:val="single" w:sz="4" w:space="0" w:color="auto"/>
            </w:tcBorders>
            <w:noWrap/>
            <w:vAlign w:val="bottom"/>
          </w:tcPr>
          <w:p w14:paraId="3D8EE94F" w14:textId="3F260383" w:rsidR="00AD0D18" w:rsidRDefault="00AD0D18" w:rsidP="00AD0D18">
            <w:pPr>
              <w:ind w:firstLine="0"/>
              <w:jc w:val="center"/>
              <w:rPr>
                <w:sz w:val="24"/>
                <w:szCs w:val="24"/>
              </w:rPr>
            </w:pPr>
            <w:r w:rsidRPr="00347DF5">
              <w:rPr>
                <w:sz w:val="24"/>
                <w:szCs w:val="24"/>
              </w:rPr>
              <w:t>01 4 01 22000</w:t>
            </w:r>
          </w:p>
        </w:tc>
        <w:tc>
          <w:tcPr>
            <w:tcW w:w="688" w:type="dxa"/>
            <w:tcBorders>
              <w:top w:val="single" w:sz="4" w:space="0" w:color="auto"/>
              <w:left w:val="single" w:sz="4" w:space="0" w:color="auto"/>
              <w:bottom w:val="single" w:sz="4" w:space="0" w:color="auto"/>
              <w:right w:val="single" w:sz="4" w:space="0" w:color="auto"/>
            </w:tcBorders>
            <w:noWrap/>
            <w:vAlign w:val="bottom"/>
          </w:tcPr>
          <w:p w14:paraId="2E995E75" w14:textId="30618F6F" w:rsidR="00AD0D18" w:rsidRDefault="00AD0D18" w:rsidP="00AD0D18">
            <w:pPr>
              <w:ind w:right="-127" w:hanging="101"/>
              <w:jc w:val="center"/>
              <w:rPr>
                <w:sz w:val="24"/>
                <w:szCs w:val="24"/>
              </w:rPr>
            </w:pPr>
            <w:r w:rsidRPr="00347DF5">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4CC9716A" w14:textId="29C85CCF" w:rsidR="00AD0D18" w:rsidRDefault="00AD0D18" w:rsidP="00AD0D18">
            <w:pPr>
              <w:ind w:firstLine="0"/>
              <w:jc w:val="center"/>
              <w:rPr>
                <w:sz w:val="24"/>
                <w:szCs w:val="24"/>
              </w:rPr>
            </w:pPr>
            <w:r w:rsidRPr="00347DF5">
              <w:rPr>
                <w:sz w:val="24"/>
                <w:szCs w:val="24"/>
              </w:rPr>
              <w:t>60,0</w:t>
            </w:r>
          </w:p>
        </w:tc>
        <w:tc>
          <w:tcPr>
            <w:tcW w:w="1397" w:type="dxa"/>
            <w:tcBorders>
              <w:top w:val="single" w:sz="4" w:space="0" w:color="auto"/>
              <w:left w:val="single" w:sz="4" w:space="0" w:color="auto"/>
              <w:bottom w:val="single" w:sz="4" w:space="0" w:color="auto"/>
              <w:right w:val="single" w:sz="4" w:space="0" w:color="auto"/>
            </w:tcBorders>
            <w:noWrap/>
            <w:vAlign w:val="bottom"/>
          </w:tcPr>
          <w:p w14:paraId="6710D136" w14:textId="069D2F9E" w:rsidR="00AD0D18" w:rsidRDefault="00AD0D18" w:rsidP="00AD0D18">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B36FF6E" w14:textId="57387FA3" w:rsidR="00AD0D18" w:rsidRDefault="00AD0D18" w:rsidP="00AD0D18">
            <w:pPr>
              <w:ind w:firstLine="0"/>
              <w:jc w:val="center"/>
              <w:rPr>
                <w:sz w:val="24"/>
                <w:szCs w:val="24"/>
              </w:rPr>
            </w:pPr>
            <w:r w:rsidRPr="00347DF5">
              <w:rPr>
                <w:sz w:val="24"/>
                <w:szCs w:val="24"/>
              </w:rPr>
              <w:t>0,0</w:t>
            </w:r>
          </w:p>
        </w:tc>
      </w:tr>
      <w:tr w:rsidR="00AD0D18" w14:paraId="2BFDCBE8" w14:textId="77777777" w:rsidTr="0011161E">
        <w:trPr>
          <w:trHeight w:val="510"/>
          <w:jc w:val="center"/>
        </w:trPr>
        <w:tc>
          <w:tcPr>
            <w:tcW w:w="3254" w:type="dxa"/>
            <w:tcBorders>
              <w:top w:val="single" w:sz="4" w:space="0" w:color="auto"/>
              <w:left w:val="single" w:sz="4" w:space="0" w:color="auto"/>
              <w:bottom w:val="single" w:sz="4" w:space="0" w:color="auto"/>
              <w:right w:val="single" w:sz="4" w:space="0" w:color="auto"/>
            </w:tcBorders>
            <w:vAlign w:val="bottom"/>
          </w:tcPr>
          <w:p w14:paraId="4C028F2E" w14:textId="2D8575BE" w:rsidR="00AD0D18" w:rsidRDefault="00AD0D18" w:rsidP="00AD0D18">
            <w:pPr>
              <w:ind w:firstLine="0"/>
              <w:rPr>
                <w:sz w:val="24"/>
                <w:szCs w:val="24"/>
              </w:rPr>
            </w:pPr>
            <w:r w:rsidRPr="00347DF5">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193BB945" w14:textId="7402D895" w:rsidR="00AD0D18" w:rsidRDefault="00AD0D18" w:rsidP="00AD0D18">
            <w:pPr>
              <w:ind w:firstLine="0"/>
              <w:jc w:val="center"/>
              <w:rPr>
                <w:sz w:val="24"/>
                <w:szCs w:val="24"/>
              </w:rPr>
            </w:pPr>
            <w:r w:rsidRPr="00347DF5">
              <w:rPr>
                <w:sz w:val="24"/>
                <w:szCs w:val="24"/>
              </w:rPr>
              <w:t>01 4 01 22000</w:t>
            </w:r>
          </w:p>
        </w:tc>
        <w:tc>
          <w:tcPr>
            <w:tcW w:w="688" w:type="dxa"/>
            <w:tcBorders>
              <w:top w:val="single" w:sz="4" w:space="0" w:color="auto"/>
              <w:left w:val="single" w:sz="4" w:space="0" w:color="auto"/>
              <w:bottom w:val="single" w:sz="4" w:space="0" w:color="auto"/>
              <w:right w:val="single" w:sz="4" w:space="0" w:color="auto"/>
            </w:tcBorders>
            <w:noWrap/>
            <w:vAlign w:val="bottom"/>
          </w:tcPr>
          <w:p w14:paraId="233F5293" w14:textId="2C3BAED0" w:rsidR="00AD0D18" w:rsidRDefault="00AD0D18" w:rsidP="00AD0D18">
            <w:pPr>
              <w:ind w:right="-127" w:hanging="101"/>
              <w:jc w:val="center"/>
              <w:rPr>
                <w:sz w:val="24"/>
                <w:szCs w:val="24"/>
              </w:rPr>
            </w:pPr>
            <w:r w:rsidRPr="00347DF5">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tcPr>
          <w:p w14:paraId="4F4FA852" w14:textId="08AE1D95" w:rsidR="00AD0D18" w:rsidRDefault="00AD0D18" w:rsidP="00AD0D18">
            <w:pPr>
              <w:ind w:firstLine="0"/>
              <w:jc w:val="center"/>
              <w:rPr>
                <w:sz w:val="24"/>
                <w:szCs w:val="24"/>
              </w:rPr>
            </w:pPr>
            <w:r w:rsidRPr="00347DF5">
              <w:rPr>
                <w:sz w:val="24"/>
                <w:szCs w:val="24"/>
              </w:rPr>
              <w:t>60,0</w:t>
            </w:r>
          </w:p>
        </w:tc>
        <w:tc>
          <w:tcPr>
            <w:tcW w:w="1397" w:type="dxa"/>
            <w:tcBorders>
              <w:top w:val="single" w:sz="4" w:space="0" w:color="auto"/>
              <w:left w:val="single" w:sz="4" w:space="0" w:color="auto"/>
              <w:bottom w:val="single" w:sz="4" w:space="0" w:color="auto"/>
              <w:right w:val="single" w:sz="4" w:space="0" w:color="auto"/>
            </w:tcBorders>
            <w:noWrap/>
            <w:vAlign w:val="bottom"/>
          </w:tcPr>
          <w:p w14:paraId="3DF9203D" w14:textId="1AB1A390" w:rsidR="00AD0D18" w:rsidRDefault="00AD0D18" w:rsidP="00AD0D18">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1956A4D2" w14:textId="2BDC9B43" w:rsidR="00AD0D18" w:rsidRDefault="00AD0D18" w:rsidP="00AD0D18">
            <w:pPr>
              <w:ind w:firstLine="0"/>
              <w:jc w:val="center"/>
              <w:rPr>
                <w:sz w:val="24"/>
                <w:szCs w:val="24"/>
              </w:rPr>
            </w:pPr>
            <w:r w:rsidRPr="00347DF5">
              <w:rPr>
                <w:sz w:val="24"/>
                <w:szCs w:val="24"/>
              </w:rPr>
              <w:t>0,0</w:t>
            </w:r>
          </w:p>
        </w:tc>
      </w:tr>
      <w:tr w:rsidR="00AD0D18" w14:paraId="03203333"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7CCC0D1" w14:textId="77777777" w:rsidR="00AD0D18" w:rsidRDefault="00AD0D18" w:rsidP="00AD0D18">
            <w:pPr>
              <w:ind w:firstLine="0"/>
              <w:rPr>
                <w:sz w:val="24"/>
                <w:szCs w:val="24"/>
              </w:rPr>
            </w:pPr>
            <w:r>
              <w:rPr>
                <w:sz w:val="24"/>
                <w:szCs w:val="24"/>
              </w:rPr>
              <w:t>Мероприятия в области образования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750DDAAE" w14:textId="77777777" w:rsidR="00AD0D18" w:rsidRDefault="00AD0D18" w:rsidP="00AD0D18">
            <w:pPr>
              <w:ind w:firstLine="0"/>
              <w:jc w:val="center"/>
              <w:rPr>
                <w:sz w:val="24"/>
                <w:szCs w:val="24"/>
              </w:rPr>
            </w:pPr>
            <w:r>
              <w:rPr>
                <w:sz w:val="24"/>
                <w:szCs w:val="24"/>
              </w:rPr>
              <w:t>01 4 01 24010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F8B2D5D"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09580ED9" w14:textId="77777777" w:rsidR="00AD0D18" w:rsidRDefault="00AD0D18" w:rsidP="00AD0D18">
            <w:pPr>
              <w:ind w:firstLine="0"/>
              <w:jc w:val="center"/>
              <w:rPr>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23E47F1" w14:textId="77777777" w:rsidR="00AD0D18" w:rsidRDefault="00AD0D18" w:rsidP="00AD0D18">
            <w:pPr>
              <w:ind w:firstLine="0"/>
              <w:jc w:val="center"/>
              <w:rPr>
                <w:sz w:val="24"/>
                <w:szCs w:val="24"/>
              </w:rPr>
            </w:pPr>
            <w:r>
              <w:rPr>
                <w:sz w:val="24"/>
                <w:szCs w:val="24"/>
              </w:rPr>
              <w:t>200,0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A5AA95C" w14:textId="77777777" w:rsidR="00AD0D18" w:rsidRDefault="00AD0D18" w:rsidP="00AD0D18">
            <w:pPr>
              <w:ind w:firstLine="0"/>
              <w:jc w:val="center"/>
              <w:rPr>
                <w:sz w:val="24"/>
                <w:szCs w:val="24"/>
              </w:rPr>
            </w:pPr>
            <w:r>
              <w:rPr>
                <w:sz w:val="24"/>
                <w:szCs w:val="24"/>
              </w:rPr>
              <w:t>200,0</w:t>
            </w:r>
          </w:p>
        </w:tc>
      </w:tr>
      <w:tr w:rsidR="00AD0D18" w14:paraId="7D85221F" w14:textId="77777777" w:rsidTr="0011161E">
        <w:trPr>
          <w:trHeight w:val="51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558D9E9" w14:textId="77777777" w:rsidR="00AD0D18" w:rsidRDefault="00AD0D18" w:rsidP="00AD0D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CAC83D5" w14:textId="77777777" w:rsidR="00AD0D18" w:rsidRDefault="00AD0D18" w:rsidP="00AD0D18">
            <w:pPr>
              <w:ind w:firstLine="0"/>
              <w:jc w:val="center"/>
              <w:rPr>
                <w:sz w:val="24"/>
                <w:szCs w:val="24"/>
              </w:rPr>
            </w:pPr>
            <w:r>
              <w:rPr>
                <w:sz w:val="24"/>
                <w:szCs w:val="24"/>
              </w:rPr>
              <w:t>01 4 01 24010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14A5816"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C222D1D" w14:textId="77777777" w:rsidR="00AD0D18" w:rsidRDefault="00AD0D18" w:rsidP="00AD0D18">
            <w:pPr>
              <w:ind w:firstLine="0"/>
              <w:jc w:val="center"/>
              <w:rPr>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629ABAC" w14:textId="77777777" w:rsidR="00AD0D18" w:rsidRDefault="00AD0D18" w:rsidP="00AD0D18">
            <w:pPr>
              <w:ind w:firstLine="0"/>
              <w:jc w:val="center"/>
              <w:rPr>
                <w:sz w:val="24"/>
                <w:szCs w:val="24"/>
              </w:rPr>
            </w:pPr>
            <w:r>
              <w:rPr>
                <w:sz w:val="24"/>
                <w:szCs w:val="24"/>
              </w:rPr>
              <w:t>200,0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7AB9BCF" w14:textId="77777777" w:rsidR="00AD0D18" w:rsidRDefault="00AD0D18" w:rsidP="00AD0D18">
            <w:pPr>
              <w:ind w:firstLine="0"/>
              <w:jc w:val="center"/>
              <w:rPr>
                <w:sz w:val="24"/>
                <w:szCs w:val="24"/>
              </w:rPr>
            </w:pPr>
            <w:r>
              <w:rPr>
                <w:sz w:val="24"/>
                <w:szCs w:val="24"/>
              </w:rPr>
              <w:t>200,0</w:t>
            </w:r>
          </w:p>
        </w:tc>
      </w:tr>
      <w:tr w:rsidR="00AD0D18" w14:paraId="0E5CBDBB" w14:textId="77777777" w:rsidTr="0011161E">
        <w:trPr>
          <w:trHeight w:val="51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777AFBDD" w14:textId="77777777" w:rsidR="00AD0D18" w:rsidRDefault="00AD0D18" w:rsidP="00AD0D18">
            <w:pPr>
              <w:ind w:firstLine="0"/>
              <w:rPr>
                <w:b/>
                <w:bCs/>
                <w:sz w:val="24"/>
                <w:szCs w:val="24"/>
              </w:rPr>
            </w:pPr>
            <w:r>
              <w:rPr>
                <w:b/>
                <w:bCs/>
                <w:sz w:val="24"/>
                <w:szCs w:val="24"/>
              </w:rPr>
              <w:t xml:space="preserve">Подпрограмма «Укрепление материально-технической базы образовательных учреждений»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41D502F" w14:textId="77777777" w:rsidR="00AD0D18" w:rsidRDefault="00AD0D18" w:rsidP="00AD0D18">
            <w:pPr>
              <w:ind w:firstLine="0"/>
              <w:jc w:val="center"/>
              <w:rPr>
                <w:b/>
                <w:bCs/>
                <w:sz w:val="24"/>
                <w:szCs w:val="24"/>
              </w:rPr>
            </w:pPr>
            <w:r>
              <w:rPr>
                <w:b/>
                <w:bCs/>
                <w:sz w:val="24"/>
                <w:szCs w:val="24"/>
              </w:rPr>
              <w:t>01 5 00 00000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39A0181" w14:textId="77777777" w:rsidR="00AD0D18" w:rsidRDefault="00AD0D18" w:rsidP="00AD0D18">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63870F4" w14:textId="5309848E" w:rsidR="00AD0D18" w:rsidRDefault="00AD0D18" w:rsidP="00AD0D18">
            <w:pPr>
              <w:ind w:firstLine="0"/>
              <w:jc w:val="center"/>
              <w:rPr>
                <w:b/>
                <w:bCs/>
                <w:sz w:val="24"/>
                <w:szCs w:val="24"/>
              </w:rPr>
            </w:pPr>
            <w:r w:rsidRPr="00347DF5">
              <w:rPr>
                <w:b/>
                <w:bCs/>
                <w:sz w:val="24"/>
                <w:szCs w:val="24"/>
              </w:rPr>
              <w:t>133 341,5</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E52183C" w14:textId="4555FF02" w:rsidR="00AD0D18" w:rsidRDefault="00AD0D18" w:rsidP="00AD0D18">
            <w:pPr>
              <w:ind w:firstLine="0"/>
              <w:jc w:val="center"/>
              <w:rPr>
                <w:b/>
                <w:bCs/>
                <w:sz w:val="24"/>
                <w:szCs w:val="24"/>
              </w:rPr>
            </w:pPr>
            <w:r w:rsidRPr="000E7188">
              <w:rPr>
                <w:b/>
                <w:bCs/>
                <w:sz w:val="24"/>
                <w:szCs w:val="24"/>
              </w:rPr>
              <w:t>20 779,3</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E78763D" w14:textId="0E8131F1" w:rsidR="00AD0D18" w:rsidRDefault="00AD0D18" w:rsidP="00AD0D18">
            <w:pPr>
              <w:ind w:firstLine="0"/>
              <w:jc w:val="center"/>
              <w:rPr>
                <w:b/>
                <w:bCs/>
                <w:sz w:val="24"/>
                <w:szCs w:val="24"/>
              </w:rPr>
            </w:pPr>
            <w:r w:rsidRPr="000E7188">
              <w:rPr>
                <w:b/>
                <w:bCs/>
                <w:sz w:val="24"/>
                <w:szCs w:val="24"/>
              </w:rPr>
              <w:t>20 779,3</w:t>
            </w:r>
          </w:p>
        </w:tc>
      </w:tr>
      <w:tr w:rsidR="00AD0D18" w14:paraId="3AB55479" w14:textId="77777777" w:rsidTr="0011161E">
        <w:trPr>
          <w:trHeight w:val="1527"/>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6E771EC" w14:textId="77777777" w:rsidR="00AD0D18" w:rsidRDefault="00AD0D18" w:rsidP="00AD0D18">
            <w:pPr>
              <w:ind w:firstLine="0"/>
              <w:rPr>
                <w:sz w:val="24"/>
                <w:szCs w:val="24"/>
              </w:rPr>
            </w:pPr>
            <w:r>
              <w:rPr>
                <w:sz w:val="24"/>
                <w:szCs w:val="24"/>
              </w:rPr>
              <w:t>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ОУ,  разработка и корректировка проектно-сметной документации</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80A2D0C" w14:textId="77777777" w:rsidR="00AD0D18" w:rsidRDefault="00AD0D18" w:rsidP="00AD0D18">
            <w:pPr>
              <w:ind w:firstLine="0"/>
              <w:jc w:val="center"/>
              <w:rPr>
                <w:sz w:val="24"/>
                <w:szCs w:val="24"/>
              </w:rPr>
            </w:pPr>
            <w:r>
              <w:rPr>
                <w:sz w:val="24"/>
                <w:szCs w:val="24"/>
              </w:rPr>
              <w:t>01 5 01 00000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96EF5AF"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D409A0" w14:textId="3E0D947C" w:rsidR="00AD0D18" w:rsidRDefault="00AD0D18" w:rsidP="00AD0D18">
            <w:pPr>
              <w:ind w:firstLine="0"/>
              <w:jc w:val="center"/>
              <w:rPr>
                <w:sz w:val="24"/>
                <w:szCs w:val="24"/>
              </w:rPr>
            </w:pPr>
            <w:r w:rsidRPr="00347DF5">
              <w:rPr>
                <w:sz w:val="24"/>
                <w:szCs w:val="24"/>
              </w:rPr>
              <w:t>126 858,3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820ACE" w14:textId="48469C14" w:rsidR="00AD0D18" w:rsidRDefault="00AD0D18" w:rsidP="00AD0D18">
            <w:pPr>
              <w:ind w:firstLine="0"/>
              <w:jc w:val="center"/>
              <w:rPr>
                <w:sz w:val="24"/>
                <w:szCs w:val="24"/>
              </w:rPr>
            </w:pPr>
            <w:r w:rsidRPr="000E7188">
              <w:rPr>
                <w:sz w:val="24"/>
                <w:szCs w:val="24"/>
              </w:rPr>
              <w:t>20 779,3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E545D9" w14:textId="0FADA296" w:rsidR="00AD0D18" w:rsidRDefault="00AD0D18" w:rsidP="00AD0D18">
            <w:pPr>
              <w:ind w:firstLine="0"/>
              <w:jc w:val="center"/>
              <w:rPr>
                <w:sz w:val="24"/>
                <w:szCs w:val="24"/>
              </w:rPr>
            </w:pPr>
            <w:r w:rsidRPr="000E7188">
              <w:rPr>
                <w:sz w:val="24"/>
                <w:szCs w:val="24"/>
              </w:rPr>
              <w:t>20 779,3</w:t>
            </w:r>
          </w:p>
        </w:tc>
      </w:tr>
      <w:tr w:rsidR="00AD0D18" w14:paraId="0C1E0023" w14:textId="77777777" w:rsidTr="00AD0D18">
        <w:trPr>
          <w:trHeight w:val="868"/>
          <w:jc w:val="center"/>
        </w:trPr>
        <w:tc>
          <w:tcPr>
            <w:tcW w:w="3254" w:type="dxa"/>
            <w:tcBorders>
              <w:top w:val="single" w:sz="4" w:space="0" w:color="auto"/>
              <w:left w:val="single" w:sz="4" w:space="0" w:color="auto"/>
              <w:bottom w:val="single" w:sz="4" w:space="0" w:color="auto"/>
              <w:right w:val="single" w:sz="4" w:space="0" w:color="auto"/>
            </w:tcBorders>
            <w:vAlign w:val="bottom"/>
          </w:tcPr>
          <w:p w14:paraId="53A9B5EE" w14:textId="047E5196" w:rsidR="00AD0D18" w:rsidRDefault="00AD0D18" w:rsidP="0097400B">
            <w:pPr>
              <w:ind w:firstLine="0"/>
              <w:rPr>
                <w:sz w:val="24"/>
                <w:szCs w:val="24"/>
              </w:rPr>
            </w:pPr>
            <w:r w:rsidRPr="00347DF5">
              <w:rPr>
                <w:color w:val="000000"/>
                <w:sz w:val="24"/>
                <w:szCs w:val="24"/>
              </w:rPr>
              <w:t>Расходы на укрепление материально-технической базы учреждений образовани</w:t>
            </w:r>
            <w:r w:rsidR="0097400B">
              <w:rPr>
                <w:color w:val="000000"/>
                <w:sz w:val="24"/>
                <w:szCs w:val="24"/>
              </w:rPr>
              <w:t>я</w:t>
            </w:r>
            <w:r w:rsidRPr="00347DF5">
              <w:rPr>
                <w:color w:val="000000"/>
                <w:sz w:val="24"/>
                <w:szCs w:val="24"/>
              </w:rPr>
              <w:t xml:space="preserve"> за счет средств фонда на поддержку территорий</w:t>
            </w:r>
          </w:p>
        </w:tc>
        <w:tc>
          <w:tcPr>
            <w:tcW w:w="1842" w:type="dxa"/>
            <w:tcBorders>
              <w:top w:val="single" w:sz="4" w:space="0" w:color="auto"/>
              <w:left w:val="single" w:sz="4" w:space="0" w:color="auto"/>
              <w:bottom w:val="single" w:sz="4" w:space="0" w:color="auto"/>
              <w:right w:val="single" w:sz="4" w:space="0" w:color="auto"/>
            </w:tcBorders>
            <w:noWrap/>
            <w:vAlign w:val="bottom"/>
          </w:tcPr>
          <w:p w14:paraId="30B55171" w14:textId="07230F56" w:rsidR="00AD0D18" w:rsidRDefault="00AD0D18" w:rsidP="00AD0D18">
            <w:pPr>
              <w:ind w:firstLine="0"/>
              <w:jc w:val="center"/>
              <w:rPr>
                <w:sz w:val="24"/>
                <w:szCs w:val="24"/>
              </w:rPr>
            </w:pPr>
            <w:r w:rsidRPr="00347DF5">
              <w:rPr>
                <w:color w:val="000000"/>
                <w:sz w:val="24"/>
                <w:szCs w:val="24"/>
              </w:rPr>
              <w:t>01 5 01 22000</w:t>
            </w:r>
          </w:p>
        </w:tc>
        <w:tc>
          <w:tcPr>
            <w:tcW w:w="688" w:type="dxa"/>
            <w:tcBorders>
              <w:top w:val="single" w:sz="4" w:space="0" w:color="auto"/>
              <w:left w:val="single" w:sz="4" w:space="0" w:color="auto"/>
              <w:bottom w:val="single" w:sz="4" w:space="0" w:color="auto"/>
              <w:right w:val="single" w:sz="4" w:space="0" w:color="auto"/>
            </w:tcBorders>
            <w:noWrap/>
            <w:vAlign w:val="bottom"/>
          </w:tcPr>
          <w:p w14:paraId="370217B2" w14:textId="67101C26" w:rsidR="00AD0D18" w:rsidRDefault="00AD0D18" w:rsidP="00AD0D18">
            <w:pPr>
              <w:ind w:right="-127" w:hanging="101"/>
              <w:jc w:val="center"/>
              <w:rPr>
                <w:sz w:val="24"/>
                <w:szCs w:val="24"/>
              </w:rPr>
            </w:pPr>
            <w:r w:rsidRPr="00347DF5">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6653D19E" w14:textId="7014C9B3" w:rsidR="00AD0D18" w:rsidRPr="00347DF5" w:rsidRDefault="00AD0D18" w:rsidP="00AD0D18">
            <w:pPr>
              <w:ind w:firstLine="0"/>
              <w:jc w:val="center"/>
              <w:rPr>
                <w:sz w:val="24"/>
                <w:szCs w:val="24"/>
              </w:rPr>
            </w:pPr>
            <w:r w:rsidRPr="00347DF5">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9D7EF4" w14:textId="688AC772" w:rsidR="00AD0D18" w:rsidRPr="000E7188" w:rsidRDefault="00AD0D18" w:rsidP="00AD0D18">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1C2758" w14:textId="2F123E27" w:rsidR="00AD0D18" w:rsidRPr="000E7188" w:rsidRDefault="00AD0D18" w:rsidP="00AD0D18">
            <w:pPr>
              <w:ind w:firstLine="0"/>
              <w:jc w:val="center"/>
              <w:rPr>
                <w:sz w:val="24"/>
                <w:szCs w:val="24"/>
              </w:rPr>
            </w:pPr>
            <w:r w:rsidRPr="00347DF5">
              <w:rPr>
                <w:sz w:val="24"/>
                <w:szCs w:val="24"/>
              </w:rPr>
              <w:t>0,0</w:t>
            </w:r>
          </w:p>
        </w:tc>
      </w:tr>
      <w:tr w:rsidR="00AD0D18" w14:paraId="5A3CCD1F" w14:textId="77777777" w:rsidTr="00AD0D18">
        <w:trPr>
          <w:trHeight w:val="993"/>
          <w:jc w:val="center"/>
        </w:trPr>
        <w:tc>
          <w:tcPr>
            <w:tcW w:w="3254" w:type="dxa"/>
            <w:tcBorders>
              <w:top w:val="single" w:sz="4" w:space="0" w:color="auto"/>
              <w:left w:val="single" w:sz="4" w:space="0" w:color="auto"/>
              <w:bottom w:val="single" w:sz="4" w:space="0" w:color="auto"/>
              <w:right w:val="single" w:sz="4" w:space="0" w:color="auto"/>
            </w:tcBorders>
            <w:vAlign w:val="bottom"/>
          </w:tcPr>
          <w:p w14:paraId="508D27F5" w14:textId="69E71A8F" w:rsidR="00AD0D18" w:rsidRDefault="00AD0D18" w:rsidP="00AD0D18">
            <w:pPr>
              <w:ind w:firstLine="0"/>
              <w:rPr>
                <w:sz w:val="24"/>
                <w:szCs w:val="24"/>
              </w:rPr>
            </w:pPr>
            <w:r w:rsidRPr="00347DF5">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5242C489" w14:textId="61F2C939" w:rsidR="00AD0D18" w:rsidRDefault="00AD0D18" w:rsidP="00AD0D18">
            <w:pPr>
              <w:ind w:firstLine="0"/>
              <w:jc w:val="center"/>
              <w:rPr>
                <w:sz w:val="24"/>
                <w:szCs w:val="24"/>
              </w:rPr>
            </w:pPr>
            <w:r w:rsidRPr="00347DF5">
              <w:rPr>
                <w:color w:val="000000"/>
                <w:sz w:val="24"/>
                <w:szCs w:val="24"/>
              </w:rPr>
              <w:t>01 5 01 22000</w:t>
            </w:r>
          </w:p>
        </w:tc>
        <w:tc>
          <w:tcPr>
            <w:tcW w:w="688" w:type="dxa"/>
            <w:tcBorders>
              <w:top w:val="single" w:sz="4" w:space="0" w:color="auto"/>
              <w:left w:val="single" w:sz="4" w:space="0" w:color="auto"/>
              <w:bottom w:val="single" w:sz="4" w:space="0" w:color="auto"/>
              <w:right w:val="single" w:sz="4" w:space="0" w:color="auto"/>
            </w:tcBorders>
            <w:noWrap/>
            <w:vAlign w:val="bottom"/>
          </w:tcPr>
          <w:p w14:paraId="667A9023" w14:textId="3A1E716A" w:rsidR="00AD0D18" w:rsidRDefault="00AD0D18" w:rsidP="00AD0D18">
            <w:pPr>
              <w:ind w:right="-127" w:hanging="101"/>
              <w:jc w:val="center"/>
              <w:rPr>
                <w:sz w:val="24"/>
                <w:szCs w:val="24"/>
              </w:rPr>
            </w:pPr>
            <w:r w:rsidRPr="00347DF5">
              <w:rPr>
                <w:color w:val="000000"/>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6F87CCA" w14:textId="3CF1C3F4" w:rsidR="00AD0D18" w:rsidRPr="00347DF5" w:rsidRDefault="00AD0D18" w:rsidP="00AD0D18">
            <w:pPr>
              <w:ind w:firstLine="0"/>
              <w:jc w:val="center"/>
              <w:rPr>
                <w:sz w:val="24"/>
                <w:szCs w:val="24"/>
              </w:rPr>
            </w:pPr>
            <w:r w:rsidRPr="00347DF5">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D7FE58" w14:textId="21F73651" w:rsidR="00AD0D18" w:rsidRPr="000E7188" w:rsidRDefault="00AD0D18" w:rsidP="00AD0D18">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4528D8" w14:textId="23EB90A1" w:rsidR="00AD0D18" w:rsidRPr="000E7188" w:rsidRDefault="00AD0D18" w:rsidP="00AD0D18">
            <w:pPr>
              <w:ind w:firstLine="0"/>
              <w:jc w:val="center"/>
              <w:rPr>
                <w:sz w:val="24"/>
                <w:szCs w:val="24"/>
              </w:rPr>
            </w:pPr>
            <w:r w:rsidRPr="00347DF5">
              <w:rPr>
                <w:sz w:val="24"/>
                <w:szCs w:val="24"/>
              </w:rPr>
              <w:t>0,0</w:t>
            </w:r>
          </w:p>
        </w:tc>
      </w:tr>
      <w:tr w:rsidR="00AD0D18" w14:paraId="1B0E376E" w14:textId="77777777" w:rsidTr="0011161E">
        <w:trPr>
          <w:trHeight w:val="447"/>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9767A1A" w14:textId="77777777" w:rsidR="00AD0D18" w:rsidRDefault="00AD0D18" w:rsidP="00AD0D18">
            <w:pPr>
              <w:ind w:firstLine="0"/>
              <w:rPr>
                <w:color w:val="000000"/>
                <w:sz w:val="24"/>
                <w:szCs w:val="24"/>
              </w:rPr>
            </w:pPr>
            <w:r>
              <w:rPr>
                <w:color w:val="000000"/>
                <w:sz w:val="24"/>
                <w:szCs w:val="24"/>
              </w:rPr>
              <w:t>Расходы на проведение капитального и текущего ремонтов муниципальных 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137109C" w14:textId="77777777" w:rsidR="00AD0D18" w:rsidRDefault="00AD0D18" w:rsidP="00AD0D18">
            <w:pPr>
              <w:ind w:firstLine="0"/>
              <w:jc w:val="center"/>
              <w:rPr>
                <w:color w:val="000000"/>
                <w:sz w:val="24"/>
                <w:szCs w:val="24"/>
              </w:rPr>
            </w:pPr>
            <w:r>
              <w:rPr>
                <w:color w:val="000000"/>
                <w:sz w:val="24"/>
                <w:szCs w:val="24"/>
              </w:rPr>
              <w:t>01 5 01 25020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885105B" w14:textId="77777777" w:rsidR="00AD0D18" w:rsidRDefault="00AD0D18" w:rsidP="00AD0D18">
            <w:pPr>
              <w:ind w:right="-127" w:hanging="101"/>
              <w:jc w:val="center"/>
              <w:rPr>
                <w:color w:val="000000"/>
                <w:sz w:val="24"/>
                <w:szCs w:val="24"/>
              </w:rPr>
            </w:pPr>
            <w:r>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3D14B2D" w14:textId="0D9579E7" w:rsidR="00AD0D18" w:rsidRDefault="00AD0D18" w:rsidP="00AD0D18">
            <w:pPr>
              <w:ind w:firstLine="0"/>
              <w:jc w:val="center"/>
              <w:rPr>
                <w:color w:val="000000"/>
                <w:sz w:val="24"/>
                <w:szCs w:val="24"/>
              </w:rPr>
            </w:pPr>
            <w:r>
              <w:rPr>
                <w:sz w:val="24"/>
                <w:szCs w:val="24"/>
              </w:rPr>
              <w:t>5 513,3</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F3DC833" w14:textId="78370E64" w:rsidR="00AD0D18" w:rsidRDefault="00AD0D18" w:rsidP="00AD0D18">
            <w:pPr>
              <w:ind w:firstLine="0"/>
              <w:jc w:val="center"/>
              <w:rPr>
                <w:color w:val="000000"/>
                <w:sz w:val="24"/>
                <w:szCs w:val="24"/>
              </w:rPr>
            </w:pPr>
            <w:r w:rsidRPr="000E7188">
              <w:rPr>
                <w:sz w:val="24"/>
                <w:szCs w:val="24"/>
              </w:rPr>
              <w:t>8 000,0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603637F9" w14:textId="146C525E" w:rsidR="00AD0D18" w:rsidRDefault="00AD0D18" w:rsidP="00AD0D18">
            <w:pPr>
              <w:ind w:firstLine="0"/>
              <w:jc w:val="center"/>
              <w:rPr>
                <w:color w:val="000000"/>
                <w:sz w:val="24"/>
                <w:szCs w:val="24"/>
              </w:rPr>
            </w:pPr>
            <w:r w:rsidRPr="000E7188">
              <w:rPr>
                <w:sz w:val="24"/>
                <w:szCs w:val="24"/>
              </w:rPr>
              <w:t>8 000,0</w:t>
            </w:r>
          </w:p>
        </w:tc>
      </w:tr>
      <w:tr w:rsidR="00AD0D18" w14:paraId="366D2808" w14:textId="77777777" w:rsidTr="0011161E">
        <w:trPr>
          <w:trHeight w:val="298"/>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B7146FD" w14:textId="77777777" w:rsidR="00AD0D18" w:rsidRDefault="00AD0D18" w:rsidP="00AD0D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3BD0B17" w14:textId="77777777" w:rsidR="00AD0D18" w:rsidRDefault="00AD0D18" w:rsidP="00AD0D18">
            <w:pPr>
              <w:ind w:firstLine="0"/>
              <w:jc w:val="center"/>
              <w:rPr>
                <w:sz w:val="24"/>
                <w:szCs w:val="24"/>
              </w:rPr>
            </w:pPr>
            <w:r>
              <w:rPr>
                <w:sz w:val="24"/>
                <w:szCs w:val="24"/>
              </w:rPr>
              <w:t>01 5 01 25020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65F2727"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B6DED0B" w14:textId="4C87C7EC" w:rsidR="00AD0D18" w:rsidRDefault="00AD0D18" w:rsidP="00AD0D18">
            <w:pPr>
              <w:ind w:firstLine="0"/>
              <w:jc w:val="center"/>
              <w:rPr>
                <w:sz w:val="24"/>
                <w:szCs w:val="24"/>
              </w:rPr>
            </w:pPr>
            <w:r>
              <w:rPr>
                <w:sz w:val="24"/>
                <w:szCs w:val="24"/>
              </w:rPr>
              <w:t>5 513,3</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32B8BB9" w14:textId="175347D4" w:rsidR="00AD0D18" w:rsidRDefault="00AD0D18" w:rsidP="00AD0D18">
            <w:pPr>
              <w:ind w:firstLine="0"/>
              <w:jc w:val="center"/>
              <w:rPr>
                <w:sz w:val="24"/>
                <w:szCs w:val="24"/>
              </w:rPr>
            </w:pPr>
            <w:r w:rsidRPr="000E7188">
              <w:rPr>
                <w:sz w:val="24"/>
                <w:szCs w:val="24"/>
              </w:rPr>
              <w:t>8 000,0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89C120C" w14:textId="5C09E63C" w:rsidR="00AD0D18" w:rsidRDefault="00AD0D18" w:rsidP="00AD0D18">
            <w:pPr>
              <w:ind w:firstLine="0"/>
              <w:jc w:val="center"/>
              <w:rPr>
                <w:sz w:val="24"/>
                <w:szCs w:val="24"/>
              </w:rPr>
            </w:pPr>
            <w:r w:rsidRPr="000E7188">
              <w:rPr>
                <w:sz w:val="24"/>
                <w:szCs w:val="24"/>
              </w:rPr>
              <w:t>8 000,0</w:t>
            </w:r>
          </w:p>
        </w:tc>
      </w:tr>
      <w:tr w:rsidR="00AD0D18" w14:paraId="4C737991" w14:textId="77777777" w:rsidTr="0011161E">
        <w:trPr>
          <w:trHeight w:val="298"/>
          <w:jc w:val="center"/>
        </w:trPr>
        <w:tc>
          <w:tcPr>
            <w:tcW w:w="3254" w:type="dxa"/>
            <w:tcBorders>
              <w:top w:val="single" w:sz="4" w:space="0" w:color="auto"/>
              <w:left w:val="single" w:sz="4" w:space="0" w:color="auto"/>
              <w:bottom w:val="single" w:sz="4" w:space="0" w:color="auto"/>
              <w:right w:val="single" w:sz="4" w:space="0" w:color="auto"/>
            </w:tcBorders>
            <w:vAlign w:val="bottom"/>
          </w:tcPr>
          <w:p w14:paraId="66D91F29" w14:textId="7C8340BE" w:rsidR="00AD0D18" w:rsidRDefault="00AD0D18" w:rsidP="00AD0D18">
            <w:pPr>
              <w:ind w:firstLine="0"/>
              <w:rPr>
                <w:sz w:val="24"/>
                <w:szCs w:val="24"/>
              </w:rPr>
            </w:pPr>
            <w:r w:rsidRPr="00347DF5">
              <w:rPr>
                <w:sz w:val="24"/>
                <w:szCs w:val="24"/>
              </w:rPr>
              <w:t>Расходы на реализацию мероприятий в рамках адресной инвестиционной программы</w:t>
            </w:r>
          </w:p>
        </w:tc>
        <w:tc>
          <w:tcPr>
            <w:tcW w:w="1842" w:type="dxa"/>
            <w:tcBorders>
              <w:top w:val="single" w:sz="4" w:space="0" w:color="auto"/>
              <w:left w:val="single" w:sz="4" w:space="0" w:color="auto"/>
              <w:bottom w:val="single" w:sz="4" w:space="0" w:color="auto"/>
              <w:right w:val="single" w:sz="4" w:space="0" w:color="auto"/>
            </w:tcBorders>
            <w:noWrap/>
            <w:vAlign w:val="bottom"/>
          </w:tcPr>
          <w:p w14:paraId="328D548B" w14:textId="5257A1A7" w:rsidR="00AD0D18" w:rsidRDefault="00AD0D18" w:rsidP="00AD0D18">
            <w:pPr>
              <w:ind w:firstLine="0"/>
              <w:jc w:val="center"/>
              <w:rPr>
                <w:sz w:val="24"/>
                <w:szCs w:val="24"/>
              </w:rPr>
            </w:pPr>
            <w:r w:rsidRPr="00347DF5">
              <w:rPr>
                <w:sz w:val="24"/>
                <w:szCs w:val="24"/>
              </w:rPr>
              <w:t>01 5 01 S0680</w:t>
            </w:r>
          </w:p>
        </w:tc>
        <w:tc>
          <w:tcPr>
            <w:tcW w:w="688" w:type="dxa"/>
            <w:tcBorders>
              <w:top w:val="single" w:sz="4" w:space="0" w:color="auto"/>
              <w:left w:val="single" w:sz="4" w:space="0" w:color="auto"/>
              <w:bottom w:val="single" w:sz="4" w:space="0" w:color="auto"/>
              <w:right w:val="single" w:sz="4" w:space="0" w:color="auto"/>
            </w:tcBorders>
            <w:noWrap/>
            <w:vAlign w:val="bottom"/>
          </w:tcPr>
          <w:p w14:paraId="72F11A81" w14:textId="06E15485" w:rsidR="00AD0D18" w:rsidRDefault="00AD0D18" w:rsidP="00AD0D18">
            <w:pPr>
              <w:ind w:right="-127" w:hanging="101"/>
              <w:jc w:val="center"/>
              <w:rPr>
                <w:sz w:val="24"/>
                <w:szCs w:val="24"/>
              </w:rPr>
            </w:pPr>
            <w:r w:rsidRPr="00347DF5">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2692C80B" w14:textId="0D74256C" w:rsidR="00AD0D18" w:rsidRDefault="00AD0D18" w:rsidP="00AD0D18">
            <w:pPr>
              <w:ind w:firstLine="0"/>
              <w:jc w:val="center"/>
              <w:rPr>
                <w:sz w:val="24"/>
                <w:szCs w:val="24"/>
              </w:rPr>
            </w:pPr>
            <w:r w:rsidRPr="00347DF5">
              <w:rPr>
                <w:sz w:val="24"/>
                <w:szCs w:val="24"/>
              </w:rPr>
              <w:t>14 916,0</w:t>
            </w:r>
          </w:p>
        </w:tc>
        <w:tc>
          <w:tcPr>
            <w:tcW w:w="1397" w:type="dxa"/>
            <w:tcBorders>
              <w:top w:val="single" w:sz="4" w:space="0" w:color="auto"/>
              <w:left w:val="single" w:sz="4" w:space="0" w:color="auto"/>
              <w:bottom w:val="single" w:sz="4" w:space="0" w:color="auto"/>
              <w:right w:val="single" w:sz="4" w:space="0" w:color="auto"/>
            </w:tcBorders>
            <w:noWrap/>
            <w:vAlign w:val="bottom"/>
          </w:tcPr>
          <w:p w14:paraId="6811072A" w14:textId="3BCC4F11" w:rsidR="00AD0D18" w:rsidRPr="000E7188" w:rsidRDefault="00AD0D18" w:rsidP="00AD0D18">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704CC6CC" w14:textId="280206CF" w:rsidR="00AD0D18" w:rsidRPr="000E7188" w:rsidRDefault="00AD0D18" w:rsidP="00AD0D18">
            <w:pPr>
              <w:ind w:firstLine="0"/>
              <w:jc w:val="center"/>
              <w:rPr>
                <w:sz w:val="24"/>
                <w:szCs w:val="24"/>
              </w:rPr>
            </w:pPr>
            <w:r w:rsidRPr="00347DF5">
              <w:rPr>
                <w:sz w:val="24"/>
                <w:szCs w:val="24"/>
              </w:rPr>
              <w:t>0,0</w:t>
            </w:r>
          </w:p>
        </w:tc>
      </w:tr>
      <w:tr w:rsidR="00AD0D18" w14:paraId="19ACBB08" w14:textId="77777777" w:rsidTr="0011161E">
        <w:trPr>
          <w:trHeight w:val="298"/>
          <w:jc w:val="center"/>
        </w:trPr>
        <w:tc>
          <w:tcPr>
            <w:tcW w:w="3254" w:type="dxa"/>
            <w:tcBorders>
              <w:top w:val="single" w:sz="4" w:space="0" w:color="auto"/>
              <w:left w:val="single" w:sz="4" w:space="0" w:color="auto"/>
              <w:bottom w:val="single" w:sz="4" w:space="0" w:color="auto"/>
              <w:right w:val="single" w:sz="4" w:space="0" w:color="auto"/>
            </w:tcBorders>
            <w:vAlign w:val="bottom"/>
          </w:tcPr>
          <w:p w14:paraId="5530F073" w14:textId="70CBFF8C" w:rsidR="00AD0D18" w:rsidRDefault="00AD0D18" w:rsidP="00AD0D18">
            <w:pPr>
              <w:ind w:firstLine="0"/>
              <w:rPr>
                <w:sz w:val="24"/>
                <w:szCs w:val="24"/>
              </w:rPr>
            </w:pPr>
            <w:r w:rsidRPr="00347DF5">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51855EA4" w14:textId="5D17A195" w:rsidR="00AD0D18" w:rsidRDefault="00AD0D18" w:rsidP="00AD0D18">
            <w:pPr>
              <w:ind w:firstLine="0"/>
              <w:jc w:val="center"/>
              <w:rPr>
                <w:sz w:val="24"/>
                <w:szCs w:val="24"/>
              </w:rPr>
            </w:pPr>
            <w:r w:rsidRPr="00347DF5">
              <w:rPr>
                <w:sz w:val="24"/>
                <w:szCs w:val="24"/>
              </w:rPr>
              <w:t>01 5 01 S0680</w:t>
            </w:r>
          </w:p>
        </w:tc>
        <w:tc>
          <w:tcPr>
            <w:tcW w:w="688" w:type="dxa"/>
            <w:tcBorders>
              <w:top w:val="single" w:sz="4" w:space="0" w:color="auto"/>
              <w:left w:val="single" w:sz="4" w:space="0" w:color="auto"/>
              <w:bottom w:val="single" w:sz="4" w:space="0" w:color="auto"/>
              <w:right w:val="single" w:sz="4" w:space="0" w:color="auto"/>
            </w:tcBorders>
            <w:noWrap/>
            <w:vAlign w:val="bottom"/>
          </w:tcPr>
          <w:p w14:paraId="048CA4E1" w14:textId="6E9EB78E" w:rsidR="00AD0D18" w:rsidRDefault="00AD0D18" w:rsidP="00AD0D18">
            <w:pPr>
              <w:ind w:right="-127" w:hanging="101"/>
              <w:jc w:val="center"/>
              <w:rPr>
                <w:sz w:val="24"/>
                <w:szCs w:val="24"/>
              </w:rPr>
            </w:pPr>
            <w:r w:rsidRPr="00347DF5">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tcPr>
          <w:p w14:paraId="229E036A" w14:textId="59F4A80A" w:rsidR="00AD0D18" w:rsidRDefault="00AD0D18" w:rsidP="00AD0D18">
            <w:pPr>
              <w:ind w:firstLine="0"/>
              <w:jc w:val="center"/>
              <w:rPr>
                <w:sz w:val="24"/>
                <w:szCs w:val="24"/>
              </w:rPr>
            </w:pPr>
            <w:r w:rsidRPr="00347DF5">
              <w:rPr>
                <w:sz w:val="24"/>
                <w:szCs w:val="24"/>
              </w:rPr>
              <w:t>14 916,0</w:t>
            </w:r>
          </w:p>
        </w:tc>
        <w:tc>
          <w:tcPr>
            <w:tcW w:w="1397" w:type="dxa"/>
            <w:tcBorders>
              <w:top w:val="single" w:sz="4" w:space="0" w:color="auto"/>
              <w:left w:val="single" w:sz="4" w:space="0" w:color="auto"/>
              <w:bottom w:val="single" w:sz="4" w:space="0" w:color="auto"/>
              <w:right w:val="single" w:sz="4" w:space="0" w:color="auto"/>
            </w:tcBorders>
            <w:noWrap/>
            <w:vAlign w:val="bottom"/>
          </w:tcPr>
          <w:p w14:paraId="22F5AB6A" w14:textId="19DF5F60" w:rsidR="00AD0D18" w:rsidRPr="000E7188" w:rsidRDefault="00AD0D18" w:rsidP="00AD0D18">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45BDB3EF" w14:textId="295AB440" w:rsidR="00AD0D18" w:rsidRPr="000E7188" w:rsidRDefault="00AD0D18" w:rsidP="00AD0D18">
            <w:pPr>
              <w:ind w:firstLine="0"/>
              <w:jc w:val="center"/>
              <w:rPr>
                <w:sz w:val="24"/>
                <w:szCs w:val="24"/>
              </w:rPr>
            </w:pPr>
            <w:r w:rsidRPr="00347DF5">
              <w:rPr>
                <w:sz w:val="24"/>
                <w:szCs w:val="24"/>
              </w:rPr>
              <w:t>0,0</w:t>
            </w:r>
          </w:p>
        </w:tc>
      </w:tr>
      <w:tr w:rsidR="00AD0D18" w14:paraId="2C5B0785" w14:textId="77777777" w:rsidTr="0011161E">
        <w:trPr>
          <w:trHeight w:val="298"/>
          <w:jc w:val="center"/>
        </w:trPr>
        <w:tc>
          <w:tcPr>
            <w:tcW w:w="3254" w:type="dxa"/>
            <w:tcBorders>
              <w:top w:val="single" w:sz="4" w:space="0" w:color="auto"/>
              <w:left w:val="single" w:sz="4" w:space="0" w:color="auto"/>
              <w:bottom w:val="single" w:sz="4" w:space="0" w:color="auto"/>
              <w:right w:val="single" w:sz="4" w:space="0" w:color="auto"/>
            </w:tcBorders>
            <w:vAlign w:val="bottom"/>
          </w:tcPr>
          <w:p w14:paraId="125857DB" w14:textId="17C1D4F1" w:rsidR="00AD0D18" w:rsidRDefault="00AD0D18" w:rsidP="00AD0D18">
            <w:pPr>
              <w:ind w:firstLine="0"/>
              <w:rPr>
                <w:sz w:val="24"/>
                <w:szCs w:val="24"/>
              </w:rPr>
            </w:pPr>
            <w:r w:rsidRPr="00347DF5">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tcPr>
          <w:p w14:paraId="622F2A4C" w14:textId="0212E54A" w:rsidR="00AD0D18" w:rsidRDefault="00AD0D18" w:rsidP="00AD0D18">
            <w:pPr>
              <w:ind w:firstLine="0"/>
              <w:jc w:val="center"/>
              <w:rPr>
                <w:sz w:val="24"/>
                <w:szCs w:val="24"/>
              </w:rPr>
            </w:pPr>
            <w:r w:rsidRPr="00347DF5">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46769939" w14:textId="29F30327" w:rsidR="00AD0D18" w:rsidRDefault="00AD0D18" w:rsidP="00AD0D18">
            <w:pPr>
              <w:ind w:right="-127" w:hanging="101"/>
              <w:jc w:val="center"/>
              <w:rPr>
                <w:sz w:val="24"/>
                <w:szCs w:val="24"/>
              </w:rPr>
            </w:pPr>
            <w:r w:rsidRPr="00347DF5">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4EE103F6" w14:textId="77777777" w:rsidR="00AD0D18" w:rsidRDefault="00AD0D18" w:rsidP="00AD0D18">
            <w:pPr>
              <w:ind w:firstLine="0"/>
              <w:jc w:val="center"/>
              <w:rPr>
                <w:sz w:val="24"/>
                <w:szCs w:val="24"/>
              </w:rPr>
            </w:pPr>
          </w:p>
        </w:tc>
        <w:tc>
          <w:tcPr>
            <w:tcW w:w="1397" w:type="dxa"/>
            <w:tcBorders>
              <w:top w:val="single" w:sz="4" w:space="0" w:color="auto"/>
              <w:left w:val="single" w:sz="4" w:space="0" w:color="auto"/>
              <w:bottom w:val="single" w:sz="4" w:space="0" w:color="auto"/>
              <w:right w:val="single" w:sz="4" w:space="0" w:color="auto"/>
            </w:tcBorders>
            <w:noWrap/>
            <w:vAlign w:val="bottom"/>
          </w:tcPr>
          <w:p w14:paraId="2961CF8E" w14:textId="77777777" w:rsidR="00AD0D18" w:rsidRPr="000E7188" w:rsidRDefault="00AD0D18" w:rsidP="00AD0D18">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noWrap/>
            <w:vAlign w:val="bottom"/>
          </w:tcPr>
          <w:p w14:paraId="2864569A" w14:textId="77777777" w:rsidR="00AD0D18" w:rsidRPr="000E7188" w:rsidRDefault="00AD0D18" w:rsidP="00AD0D18">
            <w:pPr>
              <w:ind w:firstLine="0"/>
              <w:jc w:val="center"/>
              <w:rPr>
                <w:sz w:val="24"/>
                <w:szCs w:val="24"/>
              </w:rPr>
            </w:pPr>
          </w:p>
        </w:tc>
      </w:tr>
      <w:tr w:rsidR="00AD0D18" w14:paraId="646FC687" w14:textId="77777777" w:rsidTr="0011161E">
        <w:trPr>
          <w:trHeight w:val="298"/>
          <w:jc w:val="center"/>
        </w:trPr>
        <w:tc>
          <w:tcPr>
            <w:tcW w:w="3254" w:type="dxa"/>
            <w:tcBorders>
              <w:top w:val="single" w:sz="4" w:space="0" w:color="auto"/>
              <w:left w:val="single" w:sz="4" w:space="0" w:color="auto"/>
              <w:bottom w:val="single" w:sz="4" w:space="0" w:color="auto"/>
              <w:right w:val="single" w:sz="4" w:space="0" w:color="auto"/>
            </w:tcBorders>
            <w:vAlign w:val="bottom"/>
          </w:tcPr>
          <w:p w14:paraId="469D6E02" w14:textId="6ACCBCA5" w:rsidR="00AD0D18" w:rsidRDefault="00AD0D18" w:rsidP="00AD0D18">
            <w:pPr>
              <w:ind w:firstLine="0"/>
              <w:rPr>
                <w:sz w:val="24"/>
                <w:szCs w:val="24"/>
              </w:rPr>
            </w:pPr>
            <w:r w:rsidRPr="00347DF5">
              <w:rPr>
                <w:sz w:val="24"/>
                <w:szCs w:val="24"/>
              </w:rPr>
              <w:t xml:space="preserve">-расходы на реализацию мероприятий в рамках адресной инвестиционной программы за счет средств областного бюджета </w:t>
            </w:r>
          </w:p>
        </w:tc>
        <w:tc>
          <w:tcPr>
            <w:tcW w:w="1842" w:type="dxa"/>
            <w:tcBorders>
              <w:top w:val="single" w:sz="4" w:space="0" w:color="auto"/>
              <w:left w:val="single" w:sz="4" w:space="0" w:color="auto"/>
              <w:bottom w:val="single" w:sz="4" w:space="0" w:color="auto"/>
              <w:right w:val="single" w:sz="4" w:space="0" w:color="auto"/>
            </w:tcBorders>
            <w:noWrap/>
            <w:vAlign w:val="bottom"/>
          </w:tcPr>
          <w:p w14:paraId="209211EE" w14:textId="4B6DEFBD" w:rsidR="00AD0D18" w:rsidRDefault="00AD0D18" w:rsidP="00AD0D18">
            <w:pPr>
              <w:ind w:firstLine="0"/>
              <w:jc w:val="center"/>
              <w:rPr>
                <w:sz w:val="24"/>
                <w:szCs w:val="24"/>
              </w:rPr>
            </w:pPr>
            <w:r w:rsidRPr="00347DF5">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1EC68AB7" w14:textId="539311C8" w:rsidR="00AD0D18" w:rsidRDefault="00AD0D18" w:rsidP="00AD0D18">
            <w:pPr>
              <w:ind w:right="-127" w:hanging="101"/>
              <w:jc w:val="center"/>
              <w:rPr>
                <w:sz w:val="24"/>
                <w:szCs w:val="24"/>
              </w:rPr>
            </w:pPr>
            <w:r w:rsidRPr="00347DF5">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41C44B3F" w14:textId="4C1E039E" w:rsidR="00AD0D18" w:rsidRDefault="00AD0D18" w:rsidP="00AD0D18">
            <w:pPr>
              <w:ind w:firstLine="0"/>
              <w:jc w:val="center"/>
              <w:rPr>
                <w:sz w:val="24"/>
                <w:szCs w:val="24"/>
              </w:rPr>
            </w:pPr>
            <w:r w:rsidRPr="00347DF5">
              <w:rPr>
                <w:sz w:val="24"/>
                <w:szCs w:val="24"/>
              </w:rPr>
              <w:t>14 916,0</w:t>
            </w:r>
          </w:p>
        </w:tc>
        <w:tc>
          <w:tcPr>
            <w:tcW w:w="1397" w:type="dxa"/>
            <w:tcBorders>
              <w:top w:val="single" w:sz="4" w:space="0" w:color="auto"/>
              <w:left w:val="single" w:sz="4" w:space="0" w:color="auto"/>
              <w:bottom w:val="single" w:sz="4" w:space="0" w:color="auto"/>
              <w:right w:val="single" w:sz="4" w:space="0" w:color="auto"/>
            </w:tcBorders>
            <w:noWrap/>
            <w:vAlign w:val="bottom"/>
          </w:tcPr>
          <w:p w14:paraId="228795A4" w14:textId="367D95B2" w:rsidR="00AD0D18" w:rsidRPr="000E7188" w:rsidRDefault="00AD0D18" w:rsidP="00AD0D18">
            <w:pPr>
              <w:ind w:firstLine="0"/>
              <w:jc w:val="center"/>
              <w:rPr>
                <w:sz w:val="24"/>
                <w:szCs w:val="24"/>
              </w:rPr>
            </w:pPr>
            <w:r w:rsidRPr="00347DF5">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468481AE" w14:textId="0AE4AA94" w:rsidR="00AD0D18" w:rsidRPr="000E7188" w:rsidRDefault="00AD0D18" w:rsidP="00AD0D18">
            <w:pPr>
              <w:ind w:firstLine="0"/>
              <w:jc w:val="center"/>
              <w:rPr>
                <w:sz w:val="24"/>
                <w:szCs w:val="24"/>
              </w:rPr>
            </w:pPr>
            <w:r w:rsidRPr="00347DF5">
              <w:rPr>
                <w:sz w:val="24"/>
                <w:szCs w:val="24"/>
              </w:rPr>
              <w:t>0,0</w:t>
            </w:r>
          </w:p>
        </w:tc>
      </w:tr>
      <w:tr w:rsidR="00AD0D18" w14:paraId="51983DF8"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4A5944C" w14:textId="77777777" w:rsidR="00AD0D18" w:rsidRDefault="00AD0D18" w:rsidP="00AD0D18">
            <w:pPr>
              <w:ind w:firstLine="0"/>
              <w:rPr>
                <w:sz w:val="24"/>
                <w:szCs w:val="24"/>
              </w:rPr>
            </w:pPr>
            <w:r>
              <w:rPr>
                <w:sz w:val="24"/>
                <w:szCs w:val="24"/>
              </w:rPr>
              <w:t>Расходы на капитальный ремонт образовательных организаций Нижегородской области</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F36F5D6" w14:textId="77777777" w:rsidR="00AD0D18" w:rsidRDefault="00AD0D18" w:rsidP="00AD0D18">
            <w:pPr>
              <w:ind w:firstLine="0"/>
              <w:jc w:val="center"/>
              <w:rPr>
                <w:color w:val="000000"/>
                <w:sz w:val="24"/>
                <w:szCs w:val="24"/>
              </w:rPr>
            </w:pPr>
            <w:r>
              <w:rPr>
                <w:color w:val="000000"/>
                <w:sz w:val="24"/>
                <w:szCs w:val="24"/>
              </w:rPr>
              <w:t>01 5 01 S2180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A81DE7E" w14:textId="77777777" w:rsidR="00AD0D18" w:rsidRDefault="00AD0D18" w:rsidP="00AD0D18">
            <w:pPr>
              <w:ind w:right="-127" w:hanging="101"/>
              <w:jc w:val="center"/>
              <w:rPr>
                <w:color w:val="000000"/>
                <w:sz w:val="24"/>
                <w:szCs w:val="24"/>
              </w:rPr>
            </w:pPr>
            <w:r>
              <w:rPr>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3417A1E" w14:textId="77777777" w:rsidR="00AD0D18" w:rsidRDefault="00AD0D18" w:rsidP="00AD0D18">
            <w:pPr>
              <w:ind w:firstLine="0"/>
              <w:jc w:val="center"/>
              <w:rPr>
                <w:color w:val="000000"/>
                <w:sz w:val="24"/>
                <w:szCs w:val="24"/>
              </w:rPr>
            </w:pPr>
            <w:r>
              <w:rPr>
                <w:color w:val="000000"/>
                <w:sz w:val="24"/>
                <w:szCs w:val="24"/>
              </w:rPr>
              <w:t>90 507,1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1F68B6B" w14:textId="77777777" w:rsidR="00AD0D18" w:rsidRDefault="00AD0D18" w:rsidP="00AD0D18">
            <w:pPr>
              <w:ind w:firstLine="0"/>
              <w:jc w:val="center"/>
              <w:rPr>
                <w:color w:val="000000"/>
                <w:sz w:val="24"/>
                <w:szCs w:val="24"/>
              </w:rPr>
            </w:pPr>
            <w:r>
              <w:rPr>
                <w:color w:val="000000"/>
                <w:sz w:val="24"/>
                <w:szCs w:val="24"/>
              </w:rPr>
              <w:t>12 779,3</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A4F5C63" w14:textId="77777777" w:rsidR="00AD0D18" w:rsidRDefault="00AD0D18" w:rsidP="00AD0D18">
            <w:pPr>
              <w:ind w:firstLine="0"/>
              <w:jc w:val="center"/>
              <w:rPr>
                <w:color w:val="000000"/>
                <w:sz w:val="24"/>
                <w:szCs w:val="24"/>
              </w:rPr>
            </w:pPr>
            <w:r>
              <w:rPr>
                <w:color w:val="000000"/>
                <w:sz w:val="24"/>
                <w:szCs w:val="24"/>
              </w:rPr>
              <w:t>12 779,3</w:t>
            </w:r>
          </w:p>
        </w:tc>
      </w:tr>
      <w:tr w:rsidR="00AD0D18" w14:paraId="1002AC45" w14:textId="77777777" w:rsidTr="0011161E">
        <w:trPr>
          <w:trHeight w:val="444"/>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88E449C" w14:textId="77777777" w:rsidR="00AD0D18" w:rsidRDefault="00AD0D18" w:rsidP="00AD0D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4EAF5A1" w14:textId="77777777" w:rsidR="00AD0D18" w:rsidRDefault="00AD0D18" w:rsidP="00AD0D18">
            <w:pPr>
              <w:ind w:firstLine="0"/>
              <w:jc w:val="center"/>
              <w:rPr>
                <w:sz w:val="24"/>
                <w:szCs w:val="24"/>
              </w:rPr>
            </w:pPr>
            <w:r>
              <w:rPr>
                <w:sz w:val="24"/>
                <w:szCs w:val="24"/>
              </w:rPr>
              <w:t>01 5 01 S2180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4DDFCFA"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33ED457" w14:textId="77777777" w:rsidR="00AD0D18" w:rsidRDefault="00AD0D18" w:rsidP="00AD0D18">
            <w:pPr>
              <w:ind w:firstLine="0"/>
              <w:jc w:val="center"/>
              <w:rPr>
                <w:sz w:val="24"/>
                <w:szCs w:val="24"/>
              </w:rPr>
            </w:pPr>
            <w:r>
              <w:rPr>
                <w:sz w:val="24"/>
                <w:szCs w:val="24"/>
              </w:rPr>
              <w:t>90 507,1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C64FF6C" w14:textId="77777777" w:rsidR="00AD0D18" w:rsidRDefault="00AD0D18" w:rsidP="00AD0D18">
            <w:pPr>
              <w:ind w:firstLine="0"/>
              <w:jc w:val="center"/>
              <w:rPr>
                <w:sz w:val="24"/>
                <w:szCs w:val="24"/>
              </w:rPr>
            </w:pPr>
            <w:r>
              <w:rPr>
                <w:sz w:val="24"/>
                <w:szCs w:val="24"/>
              </w:rPr>
              <w:t>12 779,3</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9A7A8C6" w14:textId="77777777" w:rsidR="00AD0D18" w:rsidRDefault="00AD0D18" w:rsidP="00AD0D18">
            <w:pPr>
              <w:ind w:firstLine="0"/>
              <w:jc w:val="center"/>
              <w:rPr>
                <w:sz w:val="24"/>
                <w:szCs w:val="24"/>
              </w:rPr>
            </w:pPr>
            <w:r>
              <w:rPr>
                <w:sz w:val="24"/>
                <w:szCs w:val="24"/>
              </w:rPr>
              <w:t>12 779,3</w:t>
            </w:r>
          </w:p>
        </w:tc>
      </w:tr>
      <w:tr w:rsidR="00AD0D18" w14:paraId="15DE590E" w14:textId="77777777" w:rsidTr="0011161E">
        <w:trPr>
          <w:trHeight w:hRule="exact" w:val="28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977B9A" w14:textId="77777777" w:rsidR="00AD0D18" w:rsidRDefault="00AD0D18" w:rsidP="00AD0D18">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B6DA70D" w14:textId="77777777" w:rsidR="00AD0D18" w:rsidRDefault="00AD0D18" w:rsidP="00AD0D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8AE6AF8"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64AB6B6" w14:textId="77777777" w:rsidR="00AD0D18" w:rsidRDefault="00AD0D18" w:rsidP="00AD0D18">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B503F75" w14:textId="77777777" w:rsidR="00AD0D18" w:rsidRDefault="00AD0D18" w:rsidP="00AD0D18">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09F2F17" w14:textId="77777777" w:rsidR="00AD0D18" w:rsidRDefault="00AD0D18" w:rsidP="00AD0D18">
            <w:pPr>
              <w:ind w:firstLine="0"/>
              <w:jc w:val="center"/>
              <w:rPr>
                <w:sz w:val="24"/>
                <w:szCs w:val="24"/>
              </w:rPr>
            </w:pPr>
            <w:r>
              <w:rPr>
                <w:sz w:val="24"/>
                <w:szCs w:val="24"/>
              </w:rPr>
              <w:t> </w:t>
            </w:r>
          </w:p>
        </w:tc>
      </w:tr>
      <w:tr w:rsidR="00AD0D18" w14:paraId="54891DD1" w14:textId="77777777" w:rsidTr="0011161E">
        <w:trPr>
          <w:trHeight w:val="66"/>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E0B1D72" w14:textId="77777777" w:rsidR="00AD0D18" w:rsidRDefault="00AD0D18" w:rsidP="00AD0D18">
            <w:pPr>
              <w:ind w:firstLine="0"/>
              <w:rPr>
                <w:sz w:val="24"/>
                <w:szCs w:val="24"/>
              </w:rPr>
            </w:pPr>
            <w:r>
              <w:rPr>
                <w:sz w:val="24"/>
                <w:szCs w:val="24"/>
              </w:rPr>
              <w:t xml:space="preserve">   - расходы на капитальный ремонт образовательных организаций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B754A19" w14:textId="77777777" w:rsidR="00AD0D18" w:rsidRDefault="00AD0D18" w:rsidP="00AD0D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DA876F3"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02E82844" w14:textId="77777777" w:rsidR="00AD0D18" w:rsidRDefault="00AD0D18" w:rsidP="00AD0D18">
            <w:pPr>
              <w:ind w:firstLine="0"/>
              <w:jc w:val="center"/>
              <w:rPr>
                <w:sz w:val="24"/>
                <w:szCs w:val="24"/>
              </w:rPr>
            </w:pPr>
            <w:r>
              <w:rPr>
                <w:sz w:val="24"/>
                <w:szCs w:val="24"/>
              </w:rPr>
              <w:t>85 981,8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F5D5FF8" w14:textId="77777777" w:rsidR="00AD0D18" w:rsidRDefault="00AD0D18" w:rsidP="00AD0D18">
            <w:pPr>
              <w:ind w:firstLine="0"/>
              <w:jc w:val="center"/>
              <w:rPr>
                <w:sz w:val="24"/>
                <w:szCs w:val="24"/>
              </w:rPr>
            </w:pPr>
            <w:r>
              <w:rPr>
                <w:sz w:val="24"/>
                <w:szCs w:val="24"/>
              </w:rPr>
              <w:t>12 140,3</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C376777" w14:textId="77777777" w:rsidR="00AD0D18" w:rsidRDefault="00AD0D18" w:rsidP="00AD0D18">
            <w:pPr>
              <w:ind w:firstLine="0"/>
              <w:jc w:val="center"/>
              <w:rPr>
                <w:sz w:val="24"/>
                <w:szCs w:val="24"/>
              </w:rPr>
            </w:pPr>
            <w:r>
              <w:rPr>
                <w:sz w:val="24"/>
                <w:szCs w:val="24"/>
              </w:rPr>
              <w:t>12 140,3</w:t>
            </w:r>
          </w:p>
        </w:tc>
      </w:tr>
      <w:tr w:rsidR="00AD0D18" w14:paraId="2C4AA50A"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49AFBF" w14:textId="77777777" w:rsidR="00AD0D18" w:rsidRDefault="00AD0D18" w:rsidP="00AD0D18">
            <w:pPr>
              <w:ind w:firstLine="0"/>
              <w:rPr>
                <w:sz w:val="24"/>
                <w:szCs w:val="24"/>
              </w:rPr>
            </w:pPr>
            <w:r>
              <w:rPr>
                <w:sz w:val="24"/>
                <w:szCs w:val="24"/>
              </w:rPr>
              <w:t xml:space="preserve">   - расходы на капитальный ремонт образовательных организаций Нижегородской области </w:t>
            </w:r>
            <w:r>
              <w:rPr>
                <w:sz w:val="24"/>
                <w:szCs w:val="24"/>
              </w:rPr>
              <w:lastRenderedPageBreak/>
              <w:t>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4E7FD8A" w14:textId="77777777" w:rsidR="00AD0D18" w:rsidRDefault="00AD0D18" w:rsidP="00AD0D18">
            <w:pPr>
              <w:ind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2F67818"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469E5D9" w14:textId="77777777" w:rsidR="00AD0D18" w:rsidRDefault="00AD0D18" w:rsidP="00AD0D18">
            <w:pPr>
              <w:ind w:firstLine="0"/>
              <w:jc w:val="center"/>
              <w:rPr>
                <w:sz w:val="24"/>
                <w:szCs w:val="24"/>
              </w:rPr>
            </w:pPr>
            <w:r>
              <w:rPr>
                <w:sz w:val="24"/>
                <w:szCs w:val="24"/>
              </w:rPr>
              <w:t>4 525,3</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DA360FE" w14:textId="77777777" w:rsidR="00AD0D18" w:rsidRDefault="00AD0D18" w:rsidP="00AD0D18">
            <w:pPr>
              <w:ind w:firstLine="0"/>
              <w:jc w:val="center"/>
              <w:rPr>
                <w:sz w:val="24"/>
                <w:szCs w:val="24"/>
              </w:rPr>
            </w:pPr>
            <w:r>
              <w:rPr>
                <w:sz w:val="24"/>
                <w:szCs w:val="24"/>
              </w:rPr>
              <w:t>639,0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FCCBBBA" w14:textId="77777777" w:rsidR="00AD0D18" w:rsidRDefault="00AD0D18" w:rsidP="00AD0D18">
            <w:pPr>
              <w:ind w:firstLine="0"/>
              <w:jc w:val="center"/>
              <w:rPr>
                <w:sz w:val="24"/>
                <w:szCs w:val="24"/>
              </w:rPr>
            </w:pPr>
            <w:r>
              <w:rPr>
                <w:sz w:val="24"/>
                <w:szCs w:val="24"/>
              </w:rPr>
              <w:t>639,0</w:t>
            </w:r>
          </w:p>
        </w:tc>
      </w:tr>
      <w:tr w:rsidR="00AD0D18" w14:paraId="23C63EAD"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3E29141" w14:textId="0A3EE4EA" w:rsidR="00AD0D18" w:rsidRDefault="00AD0D18" w:rsidP="00AD0D18">
            <w:pPr>
              <w:ind w:firstLine="0"/>
              <w:rPr>
                <w:sz w:val="24"/>
                <w:szCs w:val="24"/>
              </w:rPr>
            </w:pPr>
            <w:r w:rsidRPr="00AD4553">
              <w:rPr>
                <w:sz w:val="24"/>
                <w:szCs w:val="24"/>
              </w:rPr>
              <w:lastRenderedPageBreak/>
              <w:t>Расходы на реализацию мероприятий по модернизации пищеблоков муниципальных общеобразовательных организаций</w:t>
            </w:r>
          </w:p>
        </w:tc>
        <w:tc>
          <w:tcPr>
            <w:tcW w:w="1842" w:type="dxa"/>
            <w:tcBorders>
              <w:top w:val="single" w:sz="4" w:space="0" w:color="auto"/>
              <w:left w:val="single" w:sz="4" w:space="0" w:color="auto"/>
              <w:bottom w:val="single" w:sz="4" w:space="0" w:color="auto"/>
              <w:right w:val="single" w:sz="4" w:space="0" w:color="auto"/>
            </w:tcBorders>
            <w:noWrap/>
            <w:vAlign w:val="bottom"/>
          </w:tcPr>
          <w:p w14:paraId="35EB3A6A" w14:textId="29E0A9F2" w:rsidR="00AD0D18" w:rsidRDefault="00AD0D18" w:rsidP="00AD0D18">
            <w:pPr>
              <w:ind w:firstLine="0"/>
              <w:jc w:val="center"/>
              <w:rPr>
                <w:sz w:val="24"/>
                <w:szCs w:val="24"/>
              </w:rPr>
            </w:pPr>
            <w:r w:rsidRPr="00AD4553">
              <w:rPr>
                <w:sz w:val="24"/>
                <w:szCs w:val="24"/>
              </w:rPr>
              <w:t>01 5 01 S2530</w:t>
            </w:r>
          </w:p>
        </w:tc>
        <w:tc>
          <w:tcPr>
            <w:tcW w:w="688" w:type="dxa"/>
            <w:tcBorders>
              <w:top w:val="single" w:sz="4" w:space="0" w:color="auto"/>
              <w:left w:val="single" w:sz="4" w:space="0" w:color="auto"/>
              <w:bottom w:val="single" w:sz="4" w:space="0" w:color="auto"/>
              <w:right w:val="single" w:sz="4" w:space="0" w:color="auto"/>
            </w:tcBorders>
            <w:noWrap/>
            <w:vAlign w:val="bottom"/>
          </w:tcPr>
          <w:p w14:paraId="1C2CB925" w14:textId="2AE46096" w:rsidR="00AD0D18" w:rsidRDefault="00AD0D18" w:rsidP="00AD0D18">
            <w:pPr>
              <w:ind w:right="-127" w:hanging="101"/>
              <w:jc w:val="center"/>
              <w:rPr>
                <w:sz w:val="24"/>
                <w:szCs w:val="24"/>
              </w:rPr>
            </w:pPr>
            <w:r w:rsidRPr="00AD4553">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7AC7829A" w14:textId="165A32C3" w:rsidR="00AD0D18" w:rsidRDefault="00AD0D18" w:rsidP="00AD0D18">
            <w:pPr>
              <w:ind w:firstLine="0"/>
              <w:jc w:val="center"/>
              <w:rPr>
                <w:sz w:val="24"/>
                <w:szCs w:val="24"/>
              </w:rPr>
            </w:pPr>
            <w:r>
              <w:rPr>
                <w:sz w:val="24"/>
                <w:szCs w:val="24"/>
              </w:rPr>
              <w:t>5 536,7</w:t>
            </w:r>
          </w:p>
        </w:tc>
        <w:tc>
          <w:tcPr>
            <w:tcW w:w="1397" w:type="dxa"/>
            <w:tcBorders>
              <w:top w:val="single" w:sz="4" w:space="0" w:color="auto"/>
              <w:left w:val="single" w:sz="4" w:space="0" w:color="auto"/>
              <w:bottom w:val="single" w:sz="4" w:space="0" w:color="auto"/>
              <w:right w:val="single" w:sz="4" w:space="0" w:color="auto"/>
            </w:tcBorders>
            <w:noWrap/>
            <w:vAlign w:val="bottom"/>
          </w:tcPr>
          <w:p w14:paraId="52EA36B2" w14:textId="1D5A1545" w:rsidR="00AD0D18" w:rsidRDefault="00AD0D18" w:rsidP="00AD0D18">
            <w:pPr>
              <w:ind w:firstLine="0"/>
              <w:jc w:val="center"/>
              <w:rPr>
                <w:sz w:val="24"/>
                <w:szCs w:val="24"/>
              </w:rPr>
            </w:pPr>
            <w:r w:rsidRPr="00AD455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7E41221A" w14:textId="23EEB4E9" w:rsidR="00AD0D18" w:rsidRDefault="00AD0D18" w:rsidP="00AD0D18">
            <w:pPr>
              <w:ind w:firstLine="0"/>
              <w:jc w:val="center"/>
              <w:rPr>
                <w:sz w:val="24"/>
                <w:szCs w:val="24"/>
              </w:rPr>
            </w:pPr>
            <w:r w:rsidRPr="00AD4553">
              <w:rPr>
                <w:sz w:val="24"/>
                <w:szCs w:val="24"/>
              </w:rPr>
              <w:t>0,0</w:t>
            </w:r>
          </w:p>
        </w:tc>
      </w:tr>
      <w:tr w:rsidR="00AD0D18" w14:paraId="5E967480"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58740A7" w14:textId="179F1501" w:rsidR="00AD0D18" w:rsidRDefault="00AD0D18" w:rsidP="00AD0D18">
            <w:pPr>
              <w:ind w:firstLine="0"/>
              <w:rPr>
                <w:sz w:val="24"/>
                <w:szCs w:val="24"/>
              </w:rPr>
            </w:pPr>
            <w:r w:rsidRPr="00AD4553">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20C80F93" w14:textId="4CF59058" w:rsidR="00AD0D18" w:rsidRDefault="00AD0D18" w:rsidP="00AD0D18">
            <w:pPr>
              <w:ind w:firstLine="0"/>
              <w:jc w:val="center"/>
              <w:rPr>
                <w:sz w:val="24"/>
                <w:szCs w:val="24"/>
              </w:rPr>
            </w:pPr>
            <w:r w:rsidRPr="00AD4553">
              <w:rPr>
                <w:sz w:val="24"/>
                <w:szCs w:val="24"/>
              </w:rPr>
              <w:t>01 5 01 S2530</w:t>
            </w:r>
          </w:p>
        </w:tc>
        <w:tc>
          <w:tcPr>
            <w:tcW w:w="688" w:type="dxa"/>
            <w:tcBorders>
              <w:top w:val="single" w:sz="4" w:space="0" w:color="auto"/>
              <w:left w:val="single" w:sz="4" w:space="0" w:color="auto"/>
              <w:bottom w:val="single" w:sz="4" w:space="0" w:color="auto"/>
              <w:right w:val="single" w:sz="4" w:space="0" w:color="auto"/>
            </w:tcBorders>
            <w:noWrap/>
            <w:vAlign w:val="bottom"/>
          </w:tcPr>
          <w:p w14:paraId="360A4A21" w14:textId="03AF56AA" w:rsidR="00AD0D18" w:rsidRDefault="00AD0D18" w:rsidP="00AD0D18">
            <w:pPr>
              <w:ind w:right="-127" w:hanging="101"/>
              <w:jc w:val="center"/>
              <w:rPr>
                <w:sz w:val="24"/>
                <w:szCs w:val="24"/>
              </w:rPr>
            </w:pPr>
            <w:r w:rsidRPr="00AD4553">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tcPr>
          <w:p w14:paraId="43CA91A8" w14:textId="789C714D" w:rsidR="00AD0D18" w:rsidRDefault="00AD0D18" w:rsidP="00AD0D18">
            <w:pPr>
              <w:ind w:firstLine="0"/>
              <w:jc w:val="center"/>
              <w:rPr>
                <w:sz w:val="24"/>
                <w:szCs w:val="24"/>
              </w:rPr>
            </w:pPr>
            <w:r>
              <w:rPr>
                <w:sz w:val="24"/>
                <w:szCs w:val="24"/>
              </w:rPr>
              <w:t>5 536,7</w:t>
            </w:r>
          </w:p>
        </w:tc>
        <w:tc>
          <w:tcPr>
            <w:tcW w:w="1397" w:type="dxa"/>
            <w:tcBorders>
              <w:top w:val="single" w:sz="4" w:space="0" w:color="auto"/>
              <w:left w:val="single" w:sz="4" w:space="0" w:color="auto"/>
              <w:bottom w:val="single" w:sz="4" w:space="0" w:color="auto"/>
              <w:right w:val="single" w:sz="4" w:space="0" w:color="auto"/>
            </w:tcBorders>
            <w:noWrap/>
            <w:vAlign w:val="bottom"/>
          </w:tcPr>
          <w:p w14:paraId="4D42A050" w14:textId="24B383FF" w:rsidR="00AD0D18" w:rsidRDefault="00AD0D18" w:rsidP="00AD0D18">
            <w:pPr>
              <w:ind w:firstLine="0"/>
              <w:jc w:val="center"/>
              <w:rPr>
                <w:sz w:val="24"/>
                <w:szCs w:val="24"/>
              </w:rPr>
            </w:pPr>
            <w:r w:rsidRPr="00AD455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100D0571" w14:textId="15DB8C34" w:rsidR="00AD0D18" w:rsidRDefault="00AD0D18" w:rsidP="00AD0D18">
            <w:pPr>
              <w:ind w:firstLine="0"/>
              <w:jc w:val="center"/>
              <w:rPr>
                <w:sz w:val="24"/>
                <w:szCs w:val="24"/>
              </w:rPr>
            </w:pPr>
            <w:r w:rsidRPr="00AD4553">
              <w:rPr>
                <w:sz w:val="24"/>
                <w:szCs w:val="24"/>
              </w:rPr>
              <w:t>0,0</w:t>
            </w:r>
          </w:p>
        </w:tc>
      </w:tr>
      <w:tr w:rsidR="00AD0D18" w14:paraId="38C1B45D" w14:textId="77777777" w:rsidTr="00AD0D18">
        <w:trPr>
          <w:trHeight w:val="25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B54EC9B" w14:textId="1EE328F7" w:rsidR="00AD0D18" w:rsidRPr="00AD4553" w:rsidRDefault="00AD0D18" w:rsidP="00AD0D18">
            <w:pPr>
              <w:ind w:firstLine="0"/>
              <w:rPr>
                <w:sz w:val="24"/>
                <w:szCs w:val="24"/>
              </w:rPr>
            </w:pPr>
            <w:r w:rsidRPr="00AD455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tcPr>
          <w:p w14:paraId="54059BC6" w14:textId="0BA75431" w:rsidR="00AD0D18" w:rsidRPr="00AD4553" w:rsidRDefault="00AD0D18" w:rsidP="00AD0D18">
            <w:pPr>
              <w:ind w:firstLine="0"/>
              <w:jc w:val="center"/>
              <w:rPr>
                <w:sz w:val="24"/>
                <w:szCs w:val="24"/>
              </w:rPr>
            </w:pPr>
            <w:r w:rsidRPr="00AD4553">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7635CDDF" w14:textId="2D5581B7" w:rsidR="00AD0D18" w:rsidRPr="00AD4553" w:rsidRDefault="00AD0D18" w:rsidP="00AD0D18">
            <w:pPr>
              <w:ind w:right="-127" w:hanging="101"/>
              <w:jc w:val="center"/>
              <w:rPr>
                <w:sz w:val="24"/>
                <w:szCs w:val="24"/>
              </w:rPr>
            </w:pPr>
            <w:r w:rsidRPr="00AD4553">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0927E724" w14:textId="445E1FDF" w:rsidR="00AD0D18" w:rsidRDefault="00AD0D18" w:rsidP="00AD0D18">
            <w:pPr>
              <w:ind w:firstLine="0"/>
              <w:jc w:val="center"/>
              <w:rPr>
                <w:sz w:val="24"/>
                <w:szCs w:val="24"/>
              </w:rPr>
            </w:pPr>
            <w:r w:rsidRPr="00AD4553">
              <w:rPr>
                <w:sz w:val="24"/>
                <w:szCs w:val="24"/>
              </w:rPr>
              <w:t> </w:t>
            </w:r>
          </w:p>
        </w:tc>
        <w:tc>
          <w:tcPr>
            <w:tcW w:w="1397" w:type="dxa"/>
            <w:tcBorders>
              <w:top w:val="single" w:sz="4" w:space="0" w:color="auto"/>
              <w:left w:val="single" w:sz="4" w:space="0" w:color="auto"/>
              <w:bottom w:val="single" w:sz="4" w:space="0" w:color="auto"/>
              <w:right w:val="single" w:sz="4" w:space="0" w:color="auto"/>
            </w:tcBorders>
            <w:noWrap/>
            <w:vAlign w:val="bottom"/>
          </w:tcPr>
          <w:p w14:paraId="5ADAFEC2" w14:textId="69F99868" w:rsidR="00AD0D18" w:rsidRPr="00AD4553" w:rsidRDefault="00AD0D18" w:rsidP="00AD0D18">
            <w:pPr>
              <w:ind w:firstLine="0"/>
              <w:jc w:val="center"/>
              <w:rPr>
                <w:sz w:val="24"/>
                <w:szCs w:val="24"/>
              </w:rPr>
            </w:pPr>
            <w:r w:rsidRPr="00AD4553">
              <w:rPr>
                <w:sz w:val="24"/>
                <w:szCs w:val="24"/>
              </w:rPr>
              <w:t> </w:t>
            </w:r>
          </w:p>
        </w:tc>
        <w:tc>
          <w:tcPr>
            <w:tcW w:w="1379" w:type="dxa"/>
            <w:tcBorders>
              <w:top w:val="single" w:sz="4" w:space="0" w:color="auto"/>
              <w:left w:val="single" w:sz="4" w:space="0" w:color="auto"/>
              <w:bottom w:val="single" w:sz="4" w:space="0" w:color="auto"/>
              <w:right w:val="single" w:sz="4" w:space="0" w:color="auto"/>
            </w:tcBorders>
            <w:noWrap/>
            <w:vAlign w:val="bottom"/>
          </w:tcPr>
          <w:p w14:paraId="1E6C3889" w14:textId="2758CB4A" w:rsidR="00AD0D18" w:rsidRPr="00AD4553" w:rsidRDefault="00AD0D18" w:rsidP="00AD0D18">
            <w:pPr>
              <w:ind w:firstLine="0"/>
              <w:jc w:val="center"/>
              <w:rPr>
                <w:sz w:val="24"/>
                <w:szCs w:val="24"/>
              </w:rPr>
            </w:pPr>
            <w:r w:rsidRPr="00AD4553">
              <w:rPr>
                <w:sz w:val="24"/>
                <w:szCs w:val="24"/>
              </w:rPr>
              <w:t> </w:t>
            </w:r>
          </w:p>
        </w:tc>
      </w:tr>
      <w:tr w:rsidR="00AD0D18" w14:paraId="13C8F6A9"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3058AC2" w14:textId="147B92E1" w:rsidR="00AD0D18" w:rsidRPr="00AD4553" w:rsidRDefault="00AD0D18" w:rsidP="00AD0D18">
            <w:pPr>
              <w:ind w:firstLine="0"/>
              <w:rPr>
                <w:sz w:val="24"/>
                <w:szCs w:val="24"/>
              </w:rPr>
            </w:pPr>
            <w:r w:rsidRPr="00AD4553">
              <w:rPr>
                <w:sz w:val="24"/>
                <w:szCs w:val="24"/>
              </w:rPr>
              <w:t>-расходы на реализацию мероприятий по модернизации пищеблоков муниципальных общеобразовательных организаций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66A93115" w14:textId="63BE6FAB" w:rsidR="00AD0D18" w:rsidRPr="00AD4553" w:rsidRDefault="00AD0D18" w:rsidP="00AD0D18">
            <w:pPr>
              <w:ind w:firstLine="0"/>
              <w:jc w:val="center"/>
              <w:rPr>
                <w:sz w:val="24"/>
                <w:szCs w:val="24"/>
              </w:rPr>
            </w:pPr>
            <w:r w:rsidRPr="00AD4553">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03CCCF18" w14:textId="1BCEDA3A" w:rsidR="00AD0D18" w:rsidRPr="00AD4553" w:rsidRDefault="00AD0D18" w:rsidP="00AD0D18">
            <w:pPr>
              <w:ind w:right="-127" w:hanging="101"/>
              <w:jc w:val="center"/>
              <w:rPr>
                <w:sz w:val="24"/>
                <w:szCs w:val="24"/>
              </w:rPr>
            </w:pPr>
            <w:r w:rsidRPr="00AD4553">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633184BD" w14:textId="69969425" w:rsidR="00AD0D18" w:rsidRDefault="00AD0D18" w:rsidP="00AD0D18">
            <w:pPr>
              <w:ind w:firstLine="0"/>
              <w:jc w:val="center"/>
              <w:rPr>
                <w:sz w:val="24"/>
                <w:szCs w:val="24"/>
              </w:rPr>
            </w:pPr>
            <w:r w:rsidRPr="00AD4553">
              <w:rPr>
                <w:sz w:val="24"/>
                <w:szCs w:val="24"/>
              </w:rPr>
              <w:t>3 322,0</w:t>
            </w:r>
          </w:p>
        </w:tc>
        <w:tc>
          <w:tcPr>
            <w:tcW w:w="1397" w:type="dxa"/>
            <w:tcBorders>
              <w:top w:val="single" w:sz="4" w:space="0" w:color="auto"/>
              <w:left w:val="single" w:sz="4" w:space="0" w:color="auto"/>
              <w:bottom w:val="single" w:sz="4" w:space="0" w:color="auto"/>
              <w:right w:val="single" w:sz="4" w:space="0" w:color="auto"/>
            </w:tcBorders>
            <w:noWrap/>
            <w:vAlign w:val="bottom"/>
          </w:tcPr>
          <w:p w14:paraId="7DBE2943" w14:textId="50BE4EAB" w:rsidR="00AD0D18" w:rsidRPr="00AD4553" w:rsidRDefault="00AD0D18" w:rsidP="00AD0D18">
            <w:pPr>
              <w:ind w:firstLine="0"/>
              <w:jc w:val="center"/>
              <w:rPr>
                <w:sz w:val="24"/>
                <w:szCs w:val="24"/>
              </w:rPr>
            </w:pPr>
            <w:r w:rsidRPr="00AD455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341F10B" w14:textId="2FDCE04C" w:rsidR="00AD0D18" w:rsidRPr="00AD4553" w:rsidRDefault="00AD0D18" w:rsidP="00AD0D18">
            <w:pPr>
              <w:ind w:firstLine="0"/>
              <w:jc w:val="center"/>
              <w:rPr>
                <w:sz w:val="24"/>
                <w:szCs w:val="24"/>
              </w:rPr>
            </w:pPr>
            <w:r w:rsidRPr="00AD4553">
              <w:rPr>
                <w:sz w:val="24"/>
                <w:szCs w:val="24"/>
              </w:rPr>
              <w:t>0,0</w:t>
            </w:r>
          </w:p>
        </w:tc>
      </w:tr>
      <w:tr w:rsidR="00AD0D18" w14:paraId="4FDD654F"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D1B39BC" w14:textId="479585D9" w:rsidR="00AD0D18" w:rsidRPr="00AD4553" w:rsidRDefault="00AD0D18" w:rsidP="00AD0D18">
            <w:pPr>
              <w:ind w:firstLine="0"/>
              <w:rPr>
                <w:sz w:val="24"/>
                <w:szCs w:val="24"/>
              </w:rPr>
            </w:pPr>
            <w:r w:rsidRPr="009C11A7">
              <w:rPr>
                <w:sz w:val="24"/>
                <w:szCs w:val="24"/>
              </w:rPr>
              <w:t>-расходы на реализацию мероприятий по модернизации пищеблоков муниципальных общеобразовательных организаций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7882CE04" w14:textId="4E3C9F30" w:rsidR="00AD0D18" w:rsidRPr="00AD4553" w:rsidRDefault="00AD0D18" w:rsidP="00AD0D18">
            <w:pPr>
              <w:ind w:firstLine="0"/>
              <w:jc w:val="center"/>
              <w:rPr>
                <w:sz w:val="24"/>
                <w:szCs w:val="24"/>
              </w:rPr>
            </w:pPr>
            <w:r w:rsidRPr="009C11A7">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4D265ECC" w14:textId="06B3C79D" w:rsidR="00AD0D18" w:rsidRPr="00AD4553" w:rsidRDefault="00AD0D18" w:rsidP="00AD0D18">
            <w:pPr>
              <w:ind w:right="-127" w:hanging="101"/>
              <w:jc w:val="center"/>
              <w:rPr>
                <w:sz w:val="24"/>
                <w:szCs w:val="24"/>
              </w:rPr>
            </w:pPr>
            <w:r w:rsidRPr="009C11A7">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540F8EF3" w14:textId="39FD76FA" w:rsidR="00AD0D18" w:rsidRDefault="00AD0D18" w:rsidP="00AD0D18">
            <w:pPr>
              <w:ind w:firstLine="0"/>
              <w:jc w:val="center"/>
              <w:rPr>
                <w:sz w:val="24"/>
                <w:szCs w:val="24"/>
              </w:rPr>
            </w:pPr>
            <w:r w:rsidRPr="009C11A7">
              <w:rPr>
                <w:sz w:val="24"/>
                <w:szCs w:val="24"/>
              </w:rPr>
              <w:t>2 214,7</w:t>
            </w:r>
          </w:p>
        </w:tc>
        <w:tc>
          <w:tcPr>
            <w:tcW w:w="1397" w:type="dxa"/>
            <w:tcBorders>
              <w:top w:val="single" w:sz="4" w:space="0" w:color="auto"/>
              <w:left w:val="single" w:sz="4" w:space="0" w:color="auto"/>
              <w:bottom w:val="single" w:sz="4" w:space="0" w:color="auto"/>
              <w:right w:val="single" w:sz="4" w:space="0" w:color="auto"/>
            </w:tcBorders>
            <w:noWrap/>
            <w:vAlign w:val="bottom"/>
          </w:tcPr>
          <w:p w14:paraId="73EBEE1F" w14:textId="4BCA1D5A" w:rsidR="00AD0D18" w:rsidRPr="00AD4553" w:rsidRDefault="00AD0D18" w:rsidP="00AD0D18">
            <w:pPr>
              <w:ind w:firstLine="0"/>
              <w:jc w:val="center"/>
              <w:rPr>
                <w:sz w:val="24"/>
                <w:szCs w:val="24"/>
              </w:rPr>
            </w:pPr>
            <w:r w:rsidRPr="009C11A7">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3D1B000A" w14:textId="23D4D8F1" w:rsidR="00AD0D18" w:rsidRPr="00AD4553" w:rsidRDefault="00AD0D18" w:rsidP="00AD0D18">
            <w:pPr>
              <w:ind w:firstLine="0"/>
              <w:jc w:val="center"/>
              <w:rPr>
                <w:sz w:val="24"/>
                <w:szCs w:val="24"/>
              </w:rPr>
            </w:pPr>
            <w:r w:rsidRPr="009C11A7">
              <w:rPr>
                <w:sz w:val="24"/>
                <w:szCs w:val="24"/>
              </w:rPr>
              <w:t>0,0</w:t>
            </w:r>
          </w:p>
        </w:tc>
      </w:tr>
      <w:tr w:rsidR="00AD0D18" w14:paraId="74331598" w14:textId="77777777" w:rsidTr="001802C9">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59A11828" w14:textId="542A37BC" w:rsidR="00AD0D18" w:rsidRDefault="00AD0D18" w:rsidP="00AD0D18">
            <w:pPr>
              <w:ind w:firstLine="0"/>
              <w:rPr>
                <w:sz w:val="24"/>
                <w:szCs w:val="24"/>
              </w:rPr>
            </w:pPr>
            <w:r w:rsidRPr="00313DCE">
              <w:rPr>
                <w:sz w:val="24"/>
                <w:szCs w:val="24"/>
              </w:rPr>
              <w:t>Проект инициативного бюджетирования «Выполнение работ по ремонту асфальтобетонного покрытия территории МБДОУ «Детский сад №27»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1428A966" w14:textId="72A8FBE3" w:rsidR="00AD0D18" w:rsidRDefault="00AD0D18" w:rsidP="00AD0D18">
            <w:pPr>
              <w:ind w:firstLine="0"/>
              <w:jc w:val="center"/>
              <w:rPr>
                <w:sz w:val="24"/>
                <w:szCs w:val="24"/>
              </w:rPr>
            </w:pPr>
            <w:r w:rsidRPr="00313DCE">
              <w:rPr>
                <w:sz w:val="24"/>
                <w:szCs w:val="24"/>
              </w:rPr>
              <w:t>01 5 01 S2601</w:t>
            </w:r>
          </w:p>
        </w:tc>
        <w:tc>
          <w:tcPr>
            <w:tcW w:w="688" w:type="dxa"/>
            <w:tcBorders>
              <w:top w:val="single" w:sz="4" w:space="0" w:color="auto"/>
              <w:left w:val="single" w:sz="4" w:space="0" w:color="auto"/>
              <w:bottom w:val="single" w:sz="4" w:space="0" w:color="auto"/>
              <w:right w:val="single" w:sz="4" w:space="0" w:color="auto"/>
            </w:tcBorders>
            <w:noWrap/>
            <w:vAlign w:val="bottom"/>
          </w:tcPr>
          <w:p w14:paraId="76F772FC" w14:textId="57D43670" w:rsidR="00AD0D18" w:rsidRDefault="00AD0D18" w:rsidP="00AD0D18">
            <w:pPr>
              <w:ind w:right="-127" w:hanging="101"/>
              <w:jc w:val="center"/>
              <w:rPr>
                <w:sz w:val="24"/>
                <w:szCs w:val="24"/>
              </w:rPr>
            </w:pPr>
            <w:r w:rsidRPr="00313DCE">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0E0331F3" w14:textId="79053514" w:rsidR="00AD0D18" w:rsidRDefault="00AD0D18" w:rsidP="00AD0D18">
            <w:pPr>
              <w:ind w:firstLine="0"/>
              <w:jc w:val="center"/>
              <w:rPr>
                <w:sz w:val="24"/>
                <w:szCs w:val="24"/>
              </w:rPr>
            </w:pPr>
            <w:r>
              <w:rPr>
                <w:sz w:val="24"/>
                <w:szCs w:val="24"/>
              </w:rPr>
              <w:t>3 418,2</w:t>
            </w:r>
          </w:p>
        </w:tc>
        <w:tc>
          <w:tcPr>
            <w:tcW w:w="1397" w:type="dxa"/>
            <w:tcBorders>
              <w:top w:val="single" w:sz="4" w:space="0" w:color="auto"/>
              <w:left w:val="single" w:sz="4" w:space="0" w:color="auto"/>
              <w:bottom w:val="single" w:sz="4" w:space="0" w:color="auto"/>
              <w:right w:val="single" w:sz="4" w:space="0" w:color="auto"/>
            </w:tcBorders>
            <w:noWrap/>
            <w:vAlign w:val="bottom"/>
          </w:tcPr>
          <w:p w14:paraId="2B9FE942" w14:textId="4958AB17"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30C4425F" w14:textId="69A86D71" w:rsidR="00AD0D18" w:rsidRDefault="00AD0D18" w:rsidP="00AD0D18">
            <w:pPr>
              <w:ind w:firstLine="0"/>
              <w:jc w:val="center"/>
              <w:rPr>
                <w:sz w:val="24"/>
                <w:szCs w:val="24"/>
              </w:rPr>
            </w:pPr>
            <w:r>
              <w:rPr>
                <w:sz w:val="24"/>
                <w:szCs w:val="24"/>
              </w:rPr>
              <w:t>0,0</w:t>
            </w:r>
          </w:p>
        </w:tc>
      </w:tr>
      <w:tr w:rsidR="00AD0D18" w14:paraId="471E6107"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9F2A1F6" w14:textId="7D7B81F5" w:rsidR="00AD0D18" w:rsidRDefault="00AD0D18" w:rsidP="00AD0D18">
            <w:pPr>
              <w:ind w:firstLine="0"/>
              <w:rPr>
                <w:sz w:val="24"/>
                <w:szCs w:val="24"/>
              </w:rPr>
            </w:pPr>
            <w:r w:rsidRPr="00313DCE">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4C3C4776" w14:textId="06358227" w:rsidR="00AD0D18" w:rsidRDefault="00AD0D18" w:rsidP="00AD0D18">
            <w:pPr>
              <w:ind w:firstLine="0"/>
              <w:jc w:val="center"/>
              <w:rPr>
                <w:sz w:val="24"/>
                <w:szCs w:val="24"/>
              </w:rPr>
            </w:pPr>
            <w:r w:rsidRPr="00313DCE">
              <w:rPr>
                <w:sz w:val="24"/>
                <w:szCs w:val="24"/>
              </w:rPr>
              <w:t>01 5 01 S2601</w:t>
            </w:r>
          </w:p>
        </w:tc>
        <w:tc>
          <w:tcPr>
            <w:tcW w:w="688" w:type="dxa"/>
            <w:tcBorders>
              <w:top w:val="single" w:sz="4" w:space="0" w:color="auto"/>
              <w:left w:val="single" w:sz="4" w:space="0" w:color="auto"/>
              <w:bottom w:val="single" w:sz="4" w:space="0" w:color="auto"/>
              <w:right w:val="single" w:sz="4" w:space="0" w:color="auto"/>
            </w:tcBorders>
            <w:noWrap/>
            <w:vAlign w:val="bottom"/>
          </w:tcPr>
          <w:p w14:paraId="3F8E65B0" w14:textId="4DCEC63E" w:rsidR="00AD0D18" w:rsidRDefault="00AD0D18" w:rsidP="00AD0D18">
            <w:pPr>
              <w:ind w:right="-127" w:hanging="101"/>
              <w:jc w:val="center"/>
              <w:rPr>
                <w:sz w:val="24"/>
                <w:szCs w:val="24"/>
              </w:rPr>
            </w:pPr>
            <w:r w:rsidRPr="00313DCE">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tcPr>
          <w:p w14:paraId="54DFF963" w14:textId="27CEC83F" w:rsidR="00AD0D18" w:rsidRDefault="00AD0D18" w:rsidP="00AD0D18">
            <w:pPr>
              <w:ind w:firstLine="0"/>
              <w:jc w:val="center"/>
              <w:rPr>
                <w:sz w:val="24"/>
                <w:szCs w:val="24"/>
              </w:rPr>
            </w:pPr>
            <w:r>
              <w:rPr>
                <w:sz w:val="24"/>
                <w:szCs w:val="24"/>
              </w:rPr>
              <w:t>3 418,2</w:t>
            </w:r>
          </w:p>
        </w:tc>
        <w:tc>
          <w:tcPr>
            <w:tcW w:w="1397" w:type="dxa"/>
            <w:tcBorders>
              <w:top w:val="single" w:sz="4" w:space="0" w:color="auto"/>
              <w:left w:val="single" w:sz="4" w:space="0" w:color="auto"/>
              <w:bottom w:val="single" w:sz="4" w:space="0" w:color="auto"/>
              <w:right w:val="single" w:sz="4" w:space="0" w:color="auto"/>
            </w:tcBorders>
            <w:noWrap/>
            <w:vAlign w:val="bottom"/>
          </w:tcPr>
          <w:p w14:paraId="2F6F2CBF" w14:textId="3666DB8D"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571476CC" w14:textId="23018172" w:rsidR="00AD0D18" w:rsidRDefault="00AD0D18" w:rsidP="00AD0D18">
            <w:pPr>
              <w:ind w:firstLine="0"/>
              <w:jc w:val="center"/>
              <w:rPr>
                <w:sz w:val="24"/>
                <w:szCs w:val="24"/>
              </w:rPr>
            </w:pPr>
            <w:r>
              <w:rPr>
                <w:sz w:val="24"/>
                <w:szCs w:val="24"/>
              </w:rPr>
              <w:t>0,0</w:t>
            </w:r>
          </w:p>
        </w:tc>
      </w:tr>
      <w:tr w:rsidR="00AD0D18" w14:paraId="66BA11F4" w14:textId="77777777" w:rsidTr="000C59EE">
        <w:trPr>
          <w:trHeight w:val="31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D9067CC" w14:textId="0BCFC85C" w:rsidR="00AD0D18" w:rsidRDefault="00AD0D18" w:rsidP="00AD0D18">
            <w:pPr>
              <w:ind w:firstLine="0"/>
              <w:rPr>
                <w:sz w:val="24"/>
                <w:szCs w:val="24"/>
              </w:rPr>
            </w:pPr>
            <w:r w:rsidRPr="00313DC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tcPr>
          <w:p w14:paraId="27EAF7EB" w14:textId="3D463203"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7C35C11E" w14:textId="48F96698"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353E986E" w14:textId="22E1B654" w:rsidR="00AD0D18" w:rsidRDefault="00AD0D18" w:rsidP="00AD0D18">
            <w:pPr>
              <w:ind w:firstLine="0"/>
              <w:jc w:val="center"/>
              <w:rPr>
                <w:sz w:val="24"/>
                <w:szCs w:val="24"/>
              </w:rPr>
            </w:pPr>
            <w:r w:rsidRPr="00313DCE">
              <w:rPr>
                <w:sz w:val="24"/>
                <w:szCs w:val="24"/>
              </w:rPr>
              <w:t> </w:t>
            </w:r>
          </w:p>
        </w:tc>
        <w:tc>
          <w:tcPr>
            <w:tcW w:w="1397" w:type="dxa"/>
            <w:tcBorders>
              <w:top w:val="single" w:sz="4" w:space="0" w:color="auto"/>
              <w:left w:val="single" w:sz="4" w:space="0" w:color="auto"/>
              <w:bottom w:val="single" w:sz="4" w:space="0" w:color="auto"/>
              <w:right w:val="single" w:sz="4" w:space="0" w:color="auto"/>
            </w:tcBorders>
            <w:noWrap/>
            <w:vAlign w:val="bottom"/>
          </w:tcPr>
          <w:p w14:paraId="3D6A899B" w14:textId="77777777" w:rsidR="00AD0D18" w:rsidRDefault="00AD0D18" w:rsidP="00AD0D18">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noWrap/>
            <w:vAlign w:val="bottom"/>
          </w:tcPr>
          <w:p w14:paraId="3B2DCA63" w14:textId="77777777" w:rsidR="00AD0D18" w:rsidRDefault="00AD0D18" w:rsidP="00AD0D18">
            <w:pPr>
              <w:ind w:firstLine="0"/>
              <w:jc w:val="center"/>
              <w:rPr>
                <w:sz w:val="24"/>
                <w:szCs w:val="24"/>
              </w:rPr>
            </w:pPr>
          </w:p>
        </w:tc>
      </w:tr>
      <w:tr w:rsidR="00AD0D18" w14:paraId="1DA9DA46" w14:textId="77777777" w:rsidTr="000C59EE">
        <w:trPr>
          <w:trHeight w:val="31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DC481B9" w14:textId="07B7B77D" w:rsidR="00AD0D18" w:rsidRPr="00313DCE" w:rsidRDefault="00AD0D18" w:rsidP="00AD0D18">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06B170B9" w14:textId="77777777" w:rsidR="00AD0D18" w:rsidRPr="00313DCE" w:rsidRDefault="00AD0D18" w:rsidP="00AD0D18">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noWrap/>
            <w:vAlign w:val="bottom"/>
          </w:tcPr>
          <w:p w14:paraId="603E2CDE" w14:textId="77777777" w:rsidR="00AD0D18" w:rsidRPr="00313DCE" w:rsidRDefault="00AD0D18" w:rsidP="00AD0D18">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vAlign w:val="bottom"/>
          </w:tcPr>
          <w:p w14:paraId="4C4C1B50" w14:textId="2E06FA5F" w:rsidR="00AD0D18" w:rsidRPr="00313DCE" w:rsidRDefault="00AD0D18" w:rsidP="00AD0D18">
            <w:pPr>
              <w:ind w:firstLine="0"/>
              <w:jc w:val="center"/>
              <w:rPr>
                <w:sz w:val="24"/>
                <w:szCs w:val="24"/>
              </w:rPr>
            </w:pPr>
            <w:r>
              <w:rPr>
                <w:sz w:val="24"/>
                <w:szCs w:val="24"/>
              </w:rPr>
              <w:t>2 717,5</w:t>
            </w:r>
          </w:p>
        </w:tc>
        <w:tc>
          <w:tcPr>
            <w:tcW w:w="1397" w:type="dxa"/>
            <w:tcBorders>
              <w:top w:val="single" w:sz="4" w:space="0" w:color="auto"/>
              <w:left w:val="single" w:sz="4" w:space="0" w:color="auto"/>
              <w:bottom w:val="single" w:sz="4" w:space="0" w:color="auto"/>
              <w:right w:val="single" w:sz="4" w:space="0" w:color="auto"/>
            </w:tcBorders>
            <w:noWrap/>
            <w:vAlign w:val="bottom"/>
          </w:tcPr>
          <w:p w14:paraId="1EC09DA9" w14:textId="5CBFDEAF"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5E6D2ED0" w14:textId="47CEC70D" w:rsidR="00AD0D18" w:rsidRDefault="00AD0D18" w:rsidP="00AD0D18">
            <w:pPr>
              <w:ind w:firstLine="0"/>
              <w:jc w:val="center"/>
              <w:rPr>
                <w:sz w:val="24"/>
                <w:szCs w:val="24"/>
              </w:rPr>
            </w:pPr>
            <w:r>
              <w:rPr>
                <w:sz w:val="24"/>
                <w:szCs w:val="24"/>
              </w:rPr>
              <w:t>0,0</w:t>
            </w:r>
          </w:p>
        </w:tc>
      </w:tr>
      <w:tr w:rsidR="00AD0D18" w14:paraId="6B83DDBF" w14:textId="77777777" w:rsidTr="000C59EE">
        <w:trPr>
          <w:trHeight w:val="26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14EBA14" w14:textId="481C7794" w:rsidR="00AD0D18" w:rsidRDefault="00AD0D18" w:rsidP="00AD0D18">
            <w:pPr>
              <w:ind w:firstLine="0"/>
              <w:rPr>
                <w:sz w:val="24"/>
                <w:szCs w:val="24"/>
              </w:rPr>
            </w:pPr>
            <w:r w:rsidRPr="00313DCE">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14454412" w14:textId="0724320D"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40511FDC" w14:textId="12A0C291"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0340130B" w14:textId="3C54DDBD" w:rsidR="00AD0D18" w:rsidRDefault="00AD0D18" w:rsidP="00AD0D18">
            <w:pPr>
              <w:ind w:firstLine="0"/>
              <w:jc w:val="center"/>
              <w:rPr>
                <w:sz w:val="24"/>
                <w:szCs w:val="24"/>
              </w:rPr>
            </w:pPr>
            <w:r w:rsidRPr="00313DCE">
              <w:rPr>
                <w:sz w:val="24"/>
                <w:szCs w:val="24"/>
              </w:rPr>
              <w:t>683,6</w:t>
            </w:r>
          </w:p>
        </w:tc>
        <w:tc>
          <w:tcPr>
            <w:tcW w:w="1397" w:type="dxa"/>
            <w:tcBorders>
              <w:top w:val="single" w:sz="4" w:space="0" w:color="auto"/>
              <w:left w:val="single" w:sz="4" w:space="0" w:color="auto"/>
              <w:bottom w:val="single" w:sz="4" w:space="0" w:color="auto"/>
              <w:right w:val="single" w:sz="4" w:space="0" w:color="auto"/>
            </w:tcBorders>
            <w:noWrap/>
            <w:vAlign w:val="bottom"/>
          </w:tcPr>
          <w:p w14:paraId="4C27317C" w14:textId="1ECB63D2"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16A24D80" w14:textId="7BC11FB0" w:rsidR="00AD0D18" w:rsidRDefault="00AD0D18" w:rsidP="00AD0D18">
            <w:pPr>
              <w:ind w:firstLine="0"/>
              <w:jc w:val="center"/>
              <w:rPr>
                <w:sz w:val="24"/>
                <w:szCs w:val="24"/>
              </w:rPr>
            </w:pPr>
            <w:r>
              <w:rPr>
                <w:sz w:val="24"/>
                <w:szCs w:val="24"/>
              </w:rPr>
              <w:t>0,0</w:t>
            </w:r>
          </w:p>
        </w:tc>
      </w:tr>
      <w:tr w:rsidR="00AD0D18" w14:paraId="793749C2" w14:textId="77777777" w:rsidTr="000C59E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5A79350" w14:textId="3AE9B02E" w:rsidR="00AD0D18" w:rsidRDefault="00AD0D18" w:rsidP="00AD0D18">
            <w:pPr>
              <w:ind w:firstLine="0"/>
              <w:rPr>
                <w:sz w:val="24"/>
                <w:szCs w:val="24"/>
              </w:rPr>
            </w:pPr>
            <w:r w:rsidRPr="00313DCE">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noWrap/>
            <w:vAlign w:val="bottom"/>
          </w:tcPr>
          <w:p w14:paraId="68CB56B3" w14:textId="32189753"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5BCA0DC8" w14:textId="747210FC"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717F9C0D" w14:textId="57027879" w:rsidR="00AD0D18" w:rsidRDefault="00AD0D18" w:rsidP="00AD0D18">
            <w:pPr>
              <w:ind w:firstLine="0"/>
              <w:jc w:val="center"/>
              <w:rPr>
                <w:sz w:val="24"/>
                <w:szCs w:val="24"/>
              </w:rPr>
            </w:pPr>
            <w:r w:rsidRPr="00313DCE">
              <w:rPr>
                <w:sz w:val="24"/>
                <w:szCs w:val="24"/>
              </w:rPr>
              <w:t>17,1</w:t>
            </w:r>
          </w:p>
        </w:tc>
        <w:tc>
          <w:tcPr>
            <w:tcW w:w="1397" w:type="dxa"/>
            <w:tcBorders>
              <w:top w:val="single" w:sz="4" w:space="0" w:color="auto"/>
              <w:left w:val="single" w:sz="4" w:space="0" w:color="auto"/>
              <w:bottom w:val="single" w:sz="4" w:space="0" w:color="auto"/>
              <w:right w:val="single" w:sz="4" w:space="0" w:color="auto"/>
            </w:tcBorders>
            <w:noWrap/>
            <w:vAlign w:val="bottom"/>
          </w:tcPr>
          <w:p w14:paraId="47929C3A" w14:textId="14D4AD93"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5E804080" w14:textId="3E139E4B" w:rsidR="00AD0D18" w:rsidRDefault="00AD0D18" w:rsidP="00AD0D18">
            <w:pPr>
              <w:ind w:firstLine="0"/>
              <w:jc w:val="center"/>
              <w:rPr>
                <w:sz w:val="24"/>
                <w:szCs w:val="24"/>
              </w:rPr>
            </w:pPr>
            <w:r>
              <w:rPr>
                <w:sz w:val="24"/>
                <w:szCs w:val="24"/>
              </w:rPr>
              <w:t>0,0</w:t>
            </w:r>
          </w:p>
        </w:tc>
      </w:tr>
      <w:tr w:rsidR="00AD0D18" w14:paraId="13E64193"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8352324" w14:textId="55576C24" w:rsidR="00AD0D18" w:rsidRDefault="00AD0D18" w:rsidP="00AD0D18">
            <w:pPr>
              <w:ind w:firstLine="0"/>
              <w:rPr>
                <w:sz w:val="24"/>
                <w:szCs w:val="24"/>
              </w:rPr>
            </w:pPr>
            <w:r w:rsidRPr="00313DCE">
              <w:rPr>
                <w:sz w:val="24"/>
                <w:szCs w:val="24"/>
              </w:rPr>
              <w:lastRenderedPageBreak/>
              <w:t>Проект инициативного бюджетирования «Выполнение работ по установке многофункциональной спортивной площадки на территории МБОУ «СОШ №18»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39920521" w14:textId="15DC92BF" w:rsidR="00AD0D18" w:rsidRDefault="00AD0D18" w:rsidP="00AD0D18">
            <w:pPr>
              <w:ind w:firstLine="0"/>
              <w:jc w:val="center"/>
              <w:rPr>
                <w:sz w:val="24"/>
                <w:szCs w:val="24"/>
              </w:rPr>
            </w:pPr>
            <w:r w:rsidRPr="00313DCE">
              <w:rPr>
                <w:sz w:val="24"/>
                <w:szCs w:val="24"/>
              </w:rPr>
              <w:t>01 5 01 S2602</w:t>
            </w:r>
          </w:p>
        </w:tc>
        <w:tc>
          <w:tcPr>
            <w:tcW w:w="688" w:type="dxa"/>
            <w:tcBorders>
              <w:top w:val="single" w:sz="4" w:space="0" w:color="auto"/>
              <w:left w:val="single" w:sz="4" w:space="0" w:color="auto"/>
              <w:bottom w:val="single" w:sz="4" w:space="0" w:color="auto"/>
              <w:right w:val="single" w:sz="4" w:space="0" w:color="auto"/>
            </w:tcBorders>
            <w:noWrap/>
            <w:vAlign w:val="bottom"/>
          </w:tcPr>
          <w:p w14:paraId="31DB8FCA" w14:textId="49F671EB" w:rsidR="00AD0D18" w:rsidRDefault="00AD0D18" w:rsidP="00AD0D18">
            <w:pPr>
              <w:ind w:right="-127" w:hanging="101"/>
              <w:jc w:val="center"/>
              <w:rPr>
                <w:sz w:val="24"/>
                <w:szCs w:val="24"/>
              </w:rPr>
            </w:pPr>
            <w:r w:rsidRPr="00313DCE">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4F281931" w14:textId="4752A404" w:rsidR="00AD0D18" w:rsidRDefault="00AD0D18" w:rsidP="00AD0D18">
            <w:pPr>
              <w:ind w:firstLine="0"/>
              <w:jc w:val="center"/>
              <w:rPr>
                <w:sz w:val="24"/>
                <w:szCs w:val="24"/>
              </w:rPr>
            </w:pPr>
            <w:r>
              <w:rPr>
                <w:sz w:val="24"/>
                <w:szCs w:val="24"/>
              </w:rPr>
              <w:t>3 457,5</w:t>
            </w:r>
          </w:p>
        </w:tc>
        <w:tc>
          <w:tcPr>
            <w:tcW w:w="1397" w:type="dxa"/>
            <w:tcBorders>
              <w:top w:val="single" w:sz="4" w:space="0" w:color="auto"/>
              <w:left w:val="single" w:sz="4" w:space="0" w:color="auto"/>
              <w:bottom w:val="single" w:sz="4" w:space="0" w:color="auto"/>
              <w:right w:val="single" w:sz="4" w:space="0" w:color="auto"/>
            </w:tcBorders>
            <w:noWrap/>
            <w:vAlign w:val="bottom"/>
          </w:tcPr>
          <w:p w14:paraId="505B3A5A" w14:textId="6FFFDAAB"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56DA6875" w14:textId="4574BCE5" w:rsidR="00AD0D18" w:rsidRDefault="00AD0D18" w:rsidP="00AD0D18">
            <w:pPr>
              <w:ind w:firstLine="0"/>
              <w:jc w:val="center"/>
              <w:rPr>
                <w:sz w:val="24"/>
                <w:szCs w:val="24"/>
              </w:rPr>
            </w:pPr>
            <w:r>
              <w:rPr>
                <w:sz w:val="24"/>
                <w:szCs w:val="24"/>
              </w:rPr>
              <w:t>0,0</w:t>
            </w:r>
          </w:p>
        </w:tc>
      </w:tr>
      <w:tr w:rsidR="00AD0D18" w14:paraId="3EFB1BB1"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EEA1AA5" w14:textId="2A7F70E3" w:rsidR="00AD0D18" w:rsidRDefault="00AD0D18" w:rsidP="00AD0D18">
            <w:pPr>
              <w:ind w:firstLine="0"/>
              <w:rPr>
                <w:sz w:val="24"/>
                <w:szCs w:val="24"/>
              </w:rPr>
            </w:pPr>
            <w:r w:rsidRPr="00313DCE">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160CEC88" w14:textId="761A8A2E" w:rsidR="00AD0D18" w:rsidRDefault="00AD0D18" w:rsidP="00AD0D18">
            <w:pPr>
              <w:ind w:firstLine="0"/>
              <w:jc w:val="center"/>
              <w:rPr>
                <w:sz w:val="24"/>
                <w:szCs w:val="24"/>
              </w:rPr>
            </w:pPr>
            <w:r w:rsidRPr="00313DCE">
              <w:rPr>
                <w:sz w:val="24"/>
                <w:szCs w:val="24"/>
              </w:rPr>
              <w:t>01 5 01 S2602</w:t>
            </w:r>
          </w:p>
        </w:tc>
        <w:tc>
          <w:tcPr>
            <w:tcW w:w="688" w:type="dxa"/>
            <w:tcBorders>
              <w:top w:val="single" w:sz="4" w:space="0" w:color="auto"/>
              <w:left w:val="single" w:sz="4" w:space="0" w:color="auto"/>
              <w:bottom w:val="single" w:sz="4" w:space="0" w:color="auto"/>
              <w:right w:val="single" w:sz="4" w:space="0" w:color="auto"/>
            </w:tcBorders>
            <w:noWrap/>
            <w:vAlign w:val="bottom"/>
          </w:tcPr>
          <w:p w14:paraId="08DAE6EA" w14:textId="7333FF1E" w:rsidR="00AD0D18" w:rsidRDefault="00AD0D18" w:rsidP="00AD0D18">
            <w:pPr>
              <w:ind w:right="-127" w:hanging="101"/>
              <w:jc w:val="center"/>
              <w:rPr>
                <w:sz w:val="24"/>
                <w:szCs w:val="24"/>
              </w:rPr>
            </w:pPr>
            <w:r w:rsidRPr="00313DCE">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tcPr>
          <w:p w14:paraId="50D959C0" w14:textId="4E0EEDE4" w:rsidR="00AD0D18" w:rsidRDefault="00AD0D18" w:rsidP="00AD0D18">
            <w:pPr>
              <w:ind w:firstLine="0"/>
              <w:jc w:val="center"/>
              <w:rPr>
                <w:sz w:val="24"/>
                <w:szCs w:val="24"/>
              </w:rPr>
            </w:pPr>
            <w:r>
              <w:rPr>
                <w:sz w:val="24"/>
                <w:szCs w:val="24"/>
              </w:rPr>
              <w:t>3 457,5</w:t>
            </w:r>
          </w:p>
        </w:tc>
        <w:tc>
          <w:tcPr>
            <w:tcW w:w="1397" w:type="dxa"/>
            <w:tcBorders>
              <w:top w:val="single" w:sz="4" w:space="0" w:color="auto"/>
              <w:left w:val="single" w:sz="4" w:space="0" w:color="auto"/>
              <w:bottom w:val="single" w:sz="4" w:space="0" w:color="auto"/>
              <w:right w:val="single" w:sz="4" w:space="0" w:color="auto"/>
            </w:tcBorders>
            <w:noWrap/>
            <w:vAlign w:val="bottom"/>
          </w:tcPr>
          <w:p w14:paraId="3D55042D" w14:textId="20C697EB"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18DFBA2" w14:textId="7DBEE2D7" w:rsidR="00AD0D18" w:rsidRDefault="00AD0D18" w:rsidP="00AD0D18">
            <w:pPr>
              <w:ind w:firstLine="0"/>
              <w:jc w:val="center"/>
              <w:rPr>
                <w:sz w:val="24"/>
                <w:szCs w:val="24"/>
              </w:rPr>
            </w:pPr>
            <w:r>
              <w:rPr>
                <w:sz w:val="24"/>
                <w:szCs w:val="24"/>
              </w:rPr>
              <w:t>0,0</w:t>
            </w:r>
          </w:p>
        </w:tc>
      </w:tr>
      <w:tr w:rsidR="00AD0D18" w14:paraId="27AE75EA" w14:textId="77777777" w:rsidTr="000C59EE">
        <w:trPr>
          <w:trHeight w:val="2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4047623" w14:textId="1F115575" w:rsidR="00AD0D18" w:rsidRDefault="00AD0D18" w:rsidP="00AD0D18">
            <w:pPr>
              <w:ind w:firstLine="0"/>
              <w:rPr>
                <w:sz w:val="24"/>
                <w:szCs w:val="24"/>
              </w:rPr>
            </w:pPr>
            <w:r w:rsidRPr="00313DC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tcPr>
          <w:p w14:paraId="4A350ED5" w14:textId="77082D03"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7086CD5B" w14:textId="0FB3BF2F"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7E80FCF0" w14:textId="7DBA218C" w:rsidR="00AD0D18" w:rsidRDefault="00AD0D18" w:rsidP="00AD0D18">
            <w:pPr>
              <w:ind w:firstLine="0"/>
              <w:jc w:val="center"/>
              <w:rPr>
                <w:sz w:val="24"/>
                <w:szCs w:val="24"/>
              </w:rPr>
            </w:pPr>
            <w:r w:rsidRPr="00313DCE">
              <w:rPr>
                <w:sz w:val="24"/>
                <w:szCs w:val="24"/>
              </w:rPr>
              <w:t> </w:t>
            </w:r>
          </w:p>
        </w:tc>
        <w:tc>
          <w:tcPr>
            <w:tcW w:w="1397" w:type="dxa"/>
            <w:tcBorders>
              <w:top w:val="single" w:sz="4" w:space="0" w:color="auto"/>
              <w:left w:val="single" w:sz="4" w:space="0" w:color="auto"/>
              <w:bottom w:val="single" w:sz="4" w:space="0" w:color="auto"/>
              <w:right w:val="single" w:sz="4" w:space="0" w:color="auto"/>
            </w:tcBorders>
            <w:noWrap/>
            <w:vAlign w:val="bottom"/>
          </w:tcPr>
          <w:p w14:paraId="35747E25" w14:textId="77777777" w:rsidR="00AD0D18" w:rsidRDefault="00AD0D18" w:rsidP="00AD0D18">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noWrap/>
            <w:vAlign w:val="bottom"/>
          </w:tcPr>
          <w:p w14:paraId="51182E21" w14:textId="77777777" w:rsidR="00AD0D18" w:rsidRDefault="00AD0D18" w:rsidP="00AD0D18">
            <w:pPr>
              <w:ind w:firstLine="0"/>
              <w:jc w:val="center"/>
              <w:rPr>
                <w:sz w:val="24"/>
                <w:szCs w:val="24"/>
              </w:rPr>
            </w:pPr>
          </w:p>
        </w:tc>
      </w:tr>
      <w:tr w:rsidR="00AD0D18" w14:paraId="012660D3" w14:textId="77777777" w:rsidTr="000C59EE">
        <w:trPr>
          <w:trHeight w:val="2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8A1E06B" w14:textId="4DCDC495" w:rsidR="00AD0D18" w:rsidRPr="00313DCE" w:rsidRDefault="00AD0D18" w:rsidP="00AD0D18">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752B519E" w14:textId="77777777" w:rsidR="00AD0D18" w:rsidRPr="00313DCE" w:rsidRDefault="00AD0D18" w:rsidP="00AD0D18">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noWrap/>
            <w:vAlign w:val="bottom"/>
          </w:tcPr>
          <w:p w14:paraId="19E71835" w14:textId="77777777" w:rsidR="00AD0D18" w:rsidRPr="00313DCE" w:rsidRDefault="00AD0D18" w:rsidP="00AD0D18">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vAlign w:val="bottom"/>
          </w:tcPr>
          <w:p w14:paraId="51985BD4" w14:textId="69FB6B42" w:rsidR="00AD0D18" w:rsidRPr="00313DCE" w:rsidRDefault="00AD0D18" w:rsidP="00AD0D18">
            <w:pPr>
              <w:ind w:firstLine="0"/>
              <w:jc w:val="center"/>
              <w:rPr>
                <w:sz w:val="24"/>
                <w:szCs w:val="24"/>
              </w:rPr>
            </w:pPr>
            <w:r>
              <w:rPr>
                <w:sz w:val="24"/>
                <w:szCs w:val="24"/>
              </w:rPr>
              <w:t>2 764,3</w:t>
            </w:r>
          </w:p>
        </w:tc>
        <w:tc>
          <w:tcPr>
            <w:tcW w:w="1397" w:type="dxa"/>
            <w:tcBorders>
              <w:top w:val="single" w:sz="4" w:space="0" w:color="auto"/>
              <w:left w:val="single" w:sz="4" w:space="0" w:color="auto"/>
              <w:bottom w:val="single" w:sz="4" w:space="0" w:color="auto"/>
              <w:right w:val="single" w:sz="4" w:space="0" w:color="auto"/>
            </w:tcBorders>
            <w:noWrap/>
            <w:vAlign w:val="bottom"/>
          </w:tcPr>
          <w:p w14:paraId="5D07C528" w14:textId="6D4EA8BA"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E237403" w14:textId="7DABDB08" w:rsidR="00AD0D18" w:rsidRDefault="00AD0D18" w:rsidP="00AD0D18">
            <w:pPr>
              <w:ind w:firstLine="0"/>
              <w:jc w:val="center"/>
              <w:rPr>
                <w:sz w:val="24"/>
                <w:szCs w:val="24"/>
              </w:rPr>
            </w:pPr>
            <w:r>
              <w:rPr>
                <w:sz w:val="24"/>
                <w:szCs w:val="24"/>
              </w:rPr>
              <w:t>0,0</w:t>
            </w:r>
          </w:p>
        </w:tc>
      </w:tr>
      <w:tr w:rsidR="00AD0D18" w14:paraId="0EF8C701" w14:textId="77777777" w:rsidTr="000C59EE">
        <w:trPr>
          <w:trHeight w:val="2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9971B33" w14:textId="68A5EFE4" w:rsidR="00AD0D18" w:rsidRDefault="00AD0D18" w:rsidP="00AD0D18">
            <w:pPr>
              <w:ind w:firstLine="0"/>
              <w:rPr>
                <w:sz w:val="24"/>
                <w:szCs w:val="24"/>
              </w:rPr>
            </w:pPr>
            <w:r w:rsidRPr="00313DCE">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04FB2A27" w14:textId="40F0FDBB"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328CDD9B" w14:textId="7842CB18"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611E4911" w14:textId="35764198" w:rsidR="00AD0D18" w:rsidRDefault="00AD0D18" w:rsidP="00AD0D18">
            <w:pPr>
              <w:ind w:firstLine="0"/>
              <w:jc w:val="center"/>
              <w:rPr>
                <w:sz w:val="24"/>
                <w:szCs w:val="24"/>
              </w:rPr>
            </w:pPr>
            <w:r w:rsidRPr="00313DCE">
              <w:rPr>
                <w:sz w:val="24"/>
                <w:szCs w:val="24"/>
              </w:rPr>
              <w:t>691,5</w:t>
            </w:r>
          </w:p>
        </w:tc>
        <w:tc>
          <w:tcPr>
            <w:tcW w:w="1397" w:type="dxa"/>
            <w:tcBorders>
              <w:top w:val="single" w:sz="4" w:space="0" w:color="auto"/>
              <w:left w:val="single" w:sz="4" w:space="0" w:color="auto"/>
              <w:bottom w:val="single" w:sz="4" w:space="0" w:color="auto"/>
              <w:right w:val="single" w:sz="4" w:space="0" w:color="auto"/>
            </w:tcBorders>
            <w:noWrap/>
            <w:vAlign w:val="bottom"/>
          </w:tcPr>
          <w:p w14:paraId="61E5EF22" w14:textId="14BF3106"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4D13E303" w14:textId="05C86DA1" w:rsidR="00AD0D18" w:rsidRDefault="00AD0D18" w:rsidP="00AD0D18">
            <w:pPr>
              <w:ind w:firstLine="0"/>
              <w:jc w:val="center"/>
              <w:rPr>
                <w:sz w:val="24"/>
                <w:szCs w:val="24"/>
              </w:rPr>
            </w:pPr>
            <w:r>
              <w:rPr>
                <w:sz w:val="24"/>
                <w:szCs w:val="24"/>
              </w:rPr>
              <w:t>0,0</w:t>
            </w:r>
          </w:p>
        </w:tc>
      </w:tr>
      <w:tr w:rsidR="00AD0D18" w14:paraId="77C8C239" w14:textId="77777777" w:rsidTr="000C59EE">
        <w:trPr>
          <w:trHeight w:val="28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783CC16" w14:textId="752260AC" w:rsidR="00AD0D18" w:rsidRDefault="00AD0D18" w:rsidP="00AD0D18">
            <w:pPr>
              <w:ind w:firstLine="0"/>
              <w:rPr>
                <w:sz w:val="24"/>
                <w:szCs w:val="24"/>
              </w:rPr>
            </w:pPr>
            <w:r w:rsidRPr="00313DCE">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noWrap/>
            <w:vAlign w:val="bottom"/>
          </w:tcPr>
          <w:p w14:paraId="36393432" w14:textId="42E3A69D"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4B943196" w14:textId="327B9FE4"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0F3F3604" w14:textId="4BB1B2E9" w:rsidR="00AD0D18" w:rsidRDefault="00AD0D18" w:rsidP="00AD0D18">
            <w:pPr>
              <w:ind w:firstLine="0"/>
              <w:jc w:val="center"/>
              <w:rPr>
                <w:sz w:val="24"/>
                <w:szCs w:val="24"/>
              </w:rPr>
            </w:pPr>
            <w:r w:rsidRPr="00313DCE">
              <w:rPr>
                <w:sz w:val="24"/>
                <w:szCs w:val="24"/>
              </w:rPr>
              <w:t>1,7</w:t>
            </w:r>
          </w:p>
        </w:tc>
        <w:tc>
          <w:tcPr>
            <w:tcW w:w="1397" w:type="dxa"/>
            <w:tcBorders>
              <w:top w:val="single" w:sz="4" w:space="0" w:color="auto"/>
              <w:left w:val="single" w:sz="4" w:space="0" w:color="auto"/>
              <w:bottom w:val="single" w:sz="4" w:space="0" w:color="auto"/>
              <w:right w:val="single" w:sz="4" w:space="0" w:color="auto"/>
            </w:tcBorders>
            <w:noWrap/>
            <w:vAlign w:val="bottom"/>
          </w:tcPr>
          <w:p w14:paraId="0707E7DC" w14:textId="7B29809D"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5556A36F" w14:textId="0237FD6D" w:rsidR="00AD0D18" w:rsidRDefault="00AD0D18" w:rsidP="00AD0D18">
            <w:pPr>
              <w:ind w:firstLine="0"/>
              <w:jc w:val="center"/>
              <w:rPr>
                <w:sz w:val="24"/>
                <w:szCs w:val="24"/>
              </w:rPr>
            </w:pPr>
            <w:r>
              <w:rPr>
                <w:sz w:val="24"/>
                <w:szCs w:val="24"/>
              </w:rPr>
              <w:t>0,0</w:t>
            </w:r>
          </w:p>
        </w:tc>
      </w:tr>
      <w:tr w:rsidR="00AD0D18" w14:paraId="0A5E4847"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20ECFFD" w14:textId="340F901D" w:rsidR="00AD0D18" w:rsidRDefault="00AD0D18" w:rsidP="00AD0D18">
            <w:pPr>
              <w:ind w:firstLine="0"/>
              <w:rPr>
                <w:sz w:val="24"/>
                <w:szCs w:val="24"/>
              </w:rPr>
            </w:pPr>
            <w:r w:rsidRPr="00313DCE">
              <w:rPr>
                <w:sz w:val="24"/>
                <w:szCs w:val="24"/>
              </w:rPr>
              <w:t>Проект инициативного бюджетирования «Выполнение работ по установке многофункциональной спортивной площадки на территории МБОУ «СОШ №9»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7D4DE583" w14:textId="5418770F" w:rsidR="00AD0D18" w:rsidRDefault="00AD0D18" w:rsidP="00AD0D18">
            <w:pPr>
              <w:ind w:firstLine="0"/>
              <w:jc w:val="center"/>
              <w:rPr>
                <w:sz w:val="24"/>
                <w:szCs w:val="24"/>
              </w:rPr>
            </w:pPr>
            <w:r w:rsidRPr="00313DCE">
              <w:rPr>
                <w:sz w:val="24"/>
                <w:szCs w:val="24"/>
              </w:rPr>
              <w:t>01 5 01 S2603</w:t>
            </w:r>
          </w:p>
        </w:tc>
        <w:tc>
          <w:tcPr>
            <w:tcW w:w="688" w:type="dxa"/>
            <w:tcBorders>
              <w:top w:val="single" w:sz="4" w:space="0" w:color="auto"/>
              <w:left w:val="single" w:sz="4" w:space="0" w:color="auto"/>
              <w:bottom w:val="single" w:sz="4" w:space="0" w:color="auto"/>
              <w:right w:val="single" w:sz="4" w:space="0" w:color="auto"/>
            </w:tcBorders>
            <w:noWrap/>
            <w:vAlign w:val="bottom"/>
          </w:tcPr>
          <w:p w14:paraId="306AD32B" w14:textId="499C6213" w:rsidR="00AD0D18" w:rsidRDefault="00AD0D18" w:rsidP="00AD0D18">
            <w:pPr>
              <w:ind w:right="-127" w:hanging="101"/>
              <w:jc w:val="center"/>
              <w:rPr>
                <w:sz w:val="24"/>
                <w:szCs w:val="24"/>
              </w:rPr>
            </w:pPr>
            <w:r w:rsidRPr="00313DCE">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0D33E6C6" w14:textId="21A23602" w:rsidR="00AD0D18" w:rsidRDefault="00AD0D18" w:rsidP="00AD0D18">
            <w:pPr>
              <w:ind w:firstLine="0"/>
              <w:jc w:val="center"/>
              <w:rPr>
                <w:sz w:val="24"/>
                <w:szCs w:val="24"/>
              </w:rPr>
            </w:pPr>
            <w:r>
              <w:rPr>
                <w:sz w:val="24"/>
                <w:szCs w:val="24"/>
              </w:rPr>
              <w:t>3 459,5</w:t>
            </w:r>
          </w:p>
        </w:tc>
        <w:tc>
          <w:tcPr>
            <w:tcW w:w="1397" w:type="dxa"/>
            <w:tcBorders>
              <w:top w:val="single" w:sz="4" w:space="0" w:color="auto"/>
              <w:left w:val="single" w:sz="4" w:space="0" w:color="auto"/>
              <w:bottom w:val="single" w:sz="4" w:space="0" w:color="auto"/>
              <w:right w:val="single" w:sz="4" w:space="0" w:color="auto"/>
            </w:tcBorders>
            <w:noWrap/>
            <w:vAlign w:val="bottom"/>
          </w:tcPr>
          <w:p w14:paraId="1B28FEB7" w14:textId="239F78DC"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EC08295" w14:textId="37EC565B" w:rsidR="00AD0D18" w:rsidRDefault="00AD0D18" w:rsidP="00AD0D18">
            <w:pPr>
              <w:ind w:firstLine="0"/>
              <w:jc w:val="center"/>
              <w:rPr>
                <w:sz w:val="24"/>
                <w:szCs w:val="24"/>
              </w:rPr>
            </w:pPr>
            <w:r>
              <w:rPr>
                <w:sz w:val="24"/>
                <w:szCs w:val="24"/>
              </w:rPr>
              <w:t>0,0</w:t>
            </w:r>
          </w:p>
        </w:tc>
      </w:tr>
      <w:tr w:rsidR="00AD0D18" w14:paraId="68CC622B" w14:textId="77777777" w:rsidTr="0011161E">
        <w:trPr>
          <w:trHeight w:val="5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0D19E69" w14:textId="00B9B103" w:rsidR="00AD0D18" w:rsidRDefault="00AD0D18" w:rsidP="00AD0D18">
            <w:pPr>
              <w:ind w:firstLine="0"/>
              <w:rPr>
                <w:sz w:val="24"/>
                <w:szCs w:val="24"/>
              </w:rPr>
            </w:pPr>
            <w:r w:rsidRPr="00313DCE">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54B6EDAC" w14:textId="6EC86C4C" w:rsidR="00AD0D18" w:rsidRDefault="00AD0D18" w:rsidP="00AD0D18">
            <w:pPr>
              <w:ind w:firstLine="0"/>
              <w:jc w:val="center"/>
              <w:rPr>
                <w:sz w:val="24"/>
                <w:szCs w:val="24"/>
              </w:rPr>
            </w:pPr>
            <w:r w:rsidRPr="00313DCE">
              <w:rPr>
                <w:sz w:val="24"/>
                <w:szCs w:val="24"/>
              </w:rPr>
              <w:t>01 5 01 S2603</w:t>
            </w:r>
          </w:p>
        </w:tc>
        <w:tc>
          <w:tcPr>
            <w:tcW w:w="688" w:type="dxa"/>
            <w:tcBorders>
              <w:top w:val="single" w:sz="4" w:space="0" w:color="auto"/>
              <w:left w:val="single" w:sz="4" w:space="0" w:color="auto"/>
              <w:bottom w:val="single" w:sz="4" w:space="0" w:color="auto"/>
              <w:right w:val="single" w:sz="4" w:space="0" w:color="auto"/>
            </w:tcBorders>
            <w:noWrap/>
            <w:vAlign w:val="bottom"/>
          </w:tcPr>
          <w:p w14:paraId="08C8BCEC" w14:textId="19EF7FE5" w:rsidR="00AD0D18" w:rsidRDefault="00AD0D18" w:rsidP="00AD0D18">
            <w:pPr>
              <w:ind w:right="-127" w:hanging="101"/>
              <w:jc w:val="center"/>
              <w:rPr>
                <w:sz w:val="24"/>
                <w:szCs w:val="24"/>
              </w:rPr>
            </w:pPr>
            <w:r w:rsidRPr="00313DCE">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tcPr>
          <w:p w14:paraId="1804709F" w14:textId="55C22C1E" w:rsidR="00AD0D18" w:rsidRDefault="00AD0D18" w:rsidP="00AD0D18">
            <w:pPr>
              <w:ind w:firstLine="0"/>
              <w:jc w:val="center"/>
              <w:rPr>
                <w:sz w:val="24"/>
                <w:szCs w:val="24"/>
              </w:rPr>
            </w:pPr>
            <w:r>
              <w:rPr>
                <w:sz w:val="24"/>
                <w:szCs w:val="24"/>
              </w:rPr>
              <w:t>3 459,5</w:t>
            </w:r>
          </w:p>
        </w:tc>
        <w:tc>
          <w:tcPr>
            <w:tcW w:w="1397" w:type="dxa"/>
            <w:tcBorders>
              <w:top w:val="single" w:sz="4" w:space="0" w:color="auto"/>
              <w:left w:val="single" w:sz="4" w:space="0" w:color="auto"/>
              <w:bottom w:val="single" w:sz="4" w:space="0" w:color="auto"/>
              <w:right w:val="single" w:sz="4" w:space="0" w:color="auto"/>
            </w:tcBorders>
            <w:noWrap/>
            <w:vAlign w:val="bottom"/>
          </w:tcPr>
          <w:p w14:paraId="7D6130CA" w14:textId="68B6EDB7"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1499BBF5" w14:textId="4CCA8156" w:rsidR="00AD0D18" w:rsidRDefault="00AD0D18" w:rsidP="00AD0D18">
            <w:pPr>
              <w:ind w:firstLine="0"/>
              <w:jc w:val="center"/>
              <w:rPr>
                <w:sz w:val="24"/>
                <w:szCs w:val="24"/>
              </w:rPr>
            </w:pPr>
            <w:r>
              <w:rPr>
                <w:sz w:val="24"/>
                <w:szCs w:val="24"/>
              </w:rPr>
              <w:t>0,0</w:t>
            </w:r>
          </w:p>
        </w:tc>
      </w:tr>
      <w:tr w:rsidR="00AD0D18" w14:paraId="796F62D9" w14:textId="77777777" w:rsidTr="000C59EE">
        <w:trPr>
          <w:trHeight w:val="2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0E20FEC" w14:textId="0FD0A3C0" w:rsidR="00AD0D18" w:rsidRDefault="00AD0D18" w:rsidP="00AD0D18">
            <w:pPr>
              <w:ind w:firstLine="0"/>
              <w:rPr>
                <w:sz w:val="24"/>
                <w:szCs w:val="24"/>
              </w:rPr>
            </w:pPr>
            <w:r w:rsidRPr="00313DC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tcPr>
          <w:p w14:paraId="1B898855" w14:textId="5226B89E"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063FF62E" w14:textId="32856442"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5ED3F942" w14:textId="4264102B" w:rsidR="00AD0D18" w:rsidRDefault="00AD0D18" w:rsidP="00AD0D18">
            <w:pPr>
              <w:ind w:firstLine="0"/>
              <w:jc w:val="center"/>
              <w:rPr>
                <w:sz w:val="24"/>
                <w:szCs w:val="24"/>
              </w:rPr>
            </w:pPr>
            <w:r w:rsidRPr="00313DCE">
              <w:rPr>
                <w:sz w:val="24"/>
                <w:szCs w:val="24"/>
              </w:rPr>
              <w:t> </w:t>
            </w:r>
          </w:p>
        </w:tc>
        <w:tc>
          <w:tcPr>
            <w:tcW w:w="1397" w:type="dxa"/>
            <w:tcBorders>
              <w:top w:val="single" w:sz="4" w:space="0" w:color="auto"/>
              <w:left w:val="single" w:sz="4" w:space="0" w:color="auto"/>
              <w:bottom w:val="single" w:sz="4" w:space="0" w:color="auto"/>
              <w:right w:val="single" w:sz="4" w:space="0" w:color="auto"/>
            </w:tcBorders>
            <w:noWrap/>
            <w:vAlign w:val="bottom"/>
          </w:tcPr>
          <w:p w14:paraId="050E3BD0" w14:textId="77777777" w:rsidR="00AD0D18" w:rsidRDefault="00AD0D18" w:rsidP="00AD0D18">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noWrap/>
            <w:vAlign w:val="bottom"/>
          </w:tcPr>
          <w:p w14:paraId="0E193E15" w14:textId="77777777" w:rsidR="00AD0D18" w:rsidRDefault="00AD0D18" w:rsidP="00AD0D18">
            <w:pPr>
              <w:ind w:firstLine="0"/>
              <w:jc w:val="center"/>
              <w:rPr>
                <w:sz w:val="24"/>
                <w:szCs w:val="24"/>
              </w:rPr>
            </w:pPr>
          </w:p>
        </w:tc>
      </w:tr>
      <w:tr w:rsidR="00AD0D18" w14:paraId="1A79228A" w14:textId="77777777" w:rsidTr="000C59EE">
        <w:trPr>
          <w:trHeight w:val="2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B83BAED" w14:textId="0DD42A33" w:rsidR="00AD0D18" w:rsidRPr="00313DCE" w:rsidRDefault="00AD0D18" w:rsidP="00AD0D18">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17A6F52F" w14:textId="77777777" w:rsidR="00AD0D18" w:rsidRPr="00313DCE" w:rsidRDefault="00AD0D18" w:rsidP="00AD0D18">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noWrap/>
            <w:vAlign w:val="bottom"/>
          </w:tcPr>
          <w:p w14:paraId="7B18D2CE" w14:textId="77777777" w:rsidR="00AD0D18" w:rsidRPr="00313DCE" w:rsidRDefault="00AD0D18" w:rsidP="00AD0D18">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vAlign w:val="bottom"/>
          </w:tcPr>
          <w:p w14:paraId="025C14A9" w14:textId="1F63A133" w:rsidR="00AD0D18" w:rsidRPr="00313DCE" w:rsidRDefault="00AD0D18" w:rsidP="00AD0D18">
            <w:pPr>
              <w:ind w:firstLine="0"/>
              <w:jc w:val="center"/>
              <w:rPr>
                <w:sz w:val="24"/>
                <w:szCs w:val="24"/>
              </w:rPr>
            </w:pPr>
            <w:r>
              <w:rPr>
                <w:sz w:val="24"/>
                <w:szCs w:val="24"/>
              </w:rPr>
              <w:t>2 750,3</w:t>
            </w:r>
          </w:p>
        </w:tc>
        <w:tc>
          <w:tcPr>
            <w:tcW w:w="1397" w:type="dxa"/>
            <w:tcBorders>
              <w:top w:val="single" w:sz="4" w:space="0" w:color="auto"/>
              <w:left w:val="single" w:sz="4" w:space="0" w:color="auto"/>
              <w:bottom w:val="single" w:sz="4" w:space="0" w:color="auto"/>
              <w:right w:val="single" w:sz="4" w:space="0" w:color="auto"/>
            </w:tcBorders>
            <w:noWrap/>
            <w:vAlign w:val="bottom"/>
          </w:tcPr>
          <w:p w14:paraId="2191598F" w14:textId="4C2BDD9F"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60258556" w14:textId="49E1EA2A" w:rsidR="00AD0D18" w:rsidRDefault="00AD0D18" w:rsidP="00AD0D18">
            <w:pPr>
              <w:ind w:firstLine="0"/>
              <w:jc w:val="center"/>
              <w:rPr>
                <w:sz w:val="24"/>
                <w:szCs w:val="24"/>
              </w:rPr>
            </w:pPr>
            <w:r>
              <w:rPr>
                <w:sz w:val="24"/>
                <w:szCs w:val="24"/>
              </w:rPr>
              <w:t>0,0</w:t>
            </w:r>
          </w:p>
        </w:tc>
      </w:tr>
      <w:tr w:rsidR="00AD0D18" w14:paraId="321A551A" w14:textId="77777777" w:rsidTr="000C59EE">
        <w:trPr>
          <w:trHeight w:val="22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AF1BCA0" w14:textId="13CD1372" w:rsidR="00AD0D18" w:rsidRDefault="00AD0D18" w:rsidP="00AD0D18">
            <w:pPr>
              <w:ind w:firstLine="0"/>
              <w:rPr>
                <w:sz w:val="24"/>
                <w:szCs w:val="24"/>
              </w:rPr>
            </w:pPr>
            <w:r w:rsidRPr="00313DCE">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66DE15EC" w14:textId="3D6FBD61"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70FBE9BB" w14:textId="02C0F83A"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0B429376" w14:textId="3FFF6F36" w:rsidR="00AD0D18" w:rsidRDefault="00AD0D18" w:rsidP="00AD0D18">
            <w:pPr>
              <w:ind w:firstLine="0"/>
              <w:jc w:val="center"/>
              <w:rPr>
                <w:sz w:val="24"/>
                <w:szCs w:val="24"/>
              </w:rPr>
            </w:pPr>
            <w:r w:rsidRPr="00313DCE">
              <w:rPr>
                <w:sz w:val="24"/>
                <w:szCs w:val="24"/>
              </w:rPr>
              <w:t>691,9</w:t>
            </w:r>
          </w:p>
        </w:tc>
        <w:tc>
          <w:tcPr>
            <w:tcW w:w="1397" w:type="dxa"/>
            <w:tcBorders>
              <w:top w:val="single" w:sz="4" w:space="0" w:color="auto"/>
              <w:left w:val="single" w:sz="4" w:space="0" w:color="auto"/>
              <w:bottom w:val="single" w:sz="4" w:space="0" w:color="auto"/>
              <w:right w:val="single" w:sz="4" w:space="0" w:color="auto"/>
            </w:tcBorders>
            <w:noWrap/>
            <w:vAlign w:val="bottom"/>
          </w:tcPr>
          <w:p w14:paraId="141FD855" w14:textId="455A2F8E"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24BAECC7" w14:textId="2FDF2943" w:rsidR="00AD0D18" w:rsidRDefault="00AD0D18" w:rsidP="00AD0D18">
            <w:pPr>
              <w:ind w:firstLine="0"/>
              <w:jc w:val="center"/>
              <w:rPr>
                <w:sz w:val="24"/>
                <w:szCs w:val="24"/>
              </w:rPr>
            </w:pPr>
            <w:r>
              <w:rPr>
                <w:sz w:val="24"/>
                <w:szCs w:val="24"/>
              </w:rPr>
              <w:t>0,0</w:t>
            </w:r>
          </w:p>
        </w:tc>
      </w:tr>
      <w:tr w:rsidR="00AD0D18" w14:paraId="21AF90E4"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C698CB0" w14:textId="1F3EBE8B" w:rsidR="00AD0D18" w:rsidRDefault="00AD0D18" w:rsidP="00AD0D18">
            <w:pPr>
              <w:ind w:firstLine="0"/>
              <w:rPr>
                <w:sz w:val="24"/>
                <w:szCs w:val="24"/>
              </w:rPr>
            </w:pPr>
            <w:r w:rsidRPr="00313DCE">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noWrap/>
            <w:vAlign w:val="bottom"/>
          </w:tcPr>
          <w:p w14:paraId="1846F869" w14:textId="45208DBF" w:rsidR="00AD0D18" w:rsidRDefault="00AD0D18" w:rsidP="00AD0D18">
            <w:pPr>
              <w:ind w:firstLine="0"/>
              <w:jc w:val="center"/>
              <w:rPr>
                <w:sz w:val="24"/>
                <w:szCs w:val="24"/>
              </w:rPr>
            </w:pPr>
            <w:r w:rsidRPr="00313DCE">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75B48329" w14:textId="0CEABB85" w:rsidR="00AD0D18" w:rsidRDefault="00AD0D18" w:rsidP="00AD0D18">
            <w:pPr>
              <w:ind w:right="-127" w:hanging="101"/>
              <w:jc w:val="center"/>
              <w:rPr>
                <w:sz w:val="24"/>
                <w:szCs w:val="24"/>
              </w:rPr>
            </w:pPr>
            <w:r w:rsidRPr="00313DCE">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2918A821" w14:textId="24289CB5" w:rsidR="00AD0D18" w:rsidRDefault="00AD0D18" w:rsidP="00AD0D18">
            <w:pPr>
              <w:ind w:firstLine="0"/>
              <w:jc w:val="center"/>
              <w:rPr>
                <w:sz w:val="24"/>
                <w:szCs w:val="24"/>
              </w:rPr>
            </w:pPr>
            <w:r w:rsidRPr="00313DCE">
              <w:rPr>
                <w:sz w:val="24"/>
                <w:szCs w:val="24"/>
              </w:rPr>
              <w:t>17,3</w:t>
            </w:r>
          </w:p>
        </w:tc>
        <w:tc>
          <w:tcPr>
            <w:tcW w:w="1397" w:type="dxa"/>
            <w:tcBorders>
              <w:top w:val="single" w:sz="4" w:space="0" w:color="auto"/>
              <w:left w:val="single" w:sz="4" w:space="0" w:color="auto"/>
              <w:bottom w:val="single" w:sz="4" w:space="0" w:color="auto"/>
              <w:right w:val="single" w:sz="4" w:space="0" w:color="auto"/>
            </w:tcBorders>
            <w:noWrap/>
            <w:vAlign w:val="bottom"/>
          </w:tcPr>
          <w:p w14:paraId="31F6CF55" w14:textId="451098DB" w:rsidR="00AD0D18" w:rsidRDefault="00AD0D18" w:rsidP="00AD0D18">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647CC572" w14:textId="28C4DFE1" w:rsidR="00AD0D18" w:rsidRDefault="00AD0D18" w:rsidP="00AD0D18">
            <w:pPr>
              <w:ind w:firstLine="0"/>
              <w:jc w:val="center"/>
              <w:rPr>
                <w:sz w:val="24"/>
                <w:szCs w:val="24"/>
              </w:rPr>
            </w:pPr>
            <w:r>
              <w:rPr>
                <w:sz w:val="24"/>
                <w:szCs w:val="24"/>
              </w:rPr>
              <w:t>0,0</w:t>
            </w:r>
          </w:p>
        </w:tc>
      </w:tr>
      <w:tr w:rsidR="00AD0D18" w14:paraId="687907E7"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0E5B6F0" w14:textId="4B35850C" w:rsidR="00AD0D18" w:rsidRPr="00313DCE" w:rsidRDefault="00AD0D18" w:rsidP="00AD0D18">
            <w:pPr>
              <w:ind w:firstLine="0"/>
              <w:rPr>
                <w:sz w:val="24"/>
                <w:szCs w:val="24"/>
              </w:rPr>
            </w:pPr>
            <w:r w:rsidRPr="00374388">
              <w:rPr>
                <w:sz w:val="24"/>
                <w:szCs w:val="24"/>
              </w:rPr>
              <w:t>Строительство дошкольной образовательной организации на ул.</w:t>
            </w:r>
            <w:r>
              <w:rPr>
                <w:sz w:val="24"/>
                <w:szCs w:val="24"/>
              </w:rPr>
              <w:t xml:space="preserve"> </w:t>
            </w:r>
            <w:r w:rsidRPr="00374388">
              <w:rPr>
                <w:sz w:val="24"/>
                <w:szCs w:val="24"/>
              </w:rPr>
              <w:t>Мазурова</w:t>
            </w:r>
          </w:p>
        </w:tc>
        <w:tc>
          <w:tcPr>
            <w:tcW w:w="1842" w:type="dxa"/>
            <w:tcBorders>
              <w:top w:val="single" w:sz="4" w:space="0" w:color="auto"/>
              <w:left w:val="single" w:sz="4" w:space="0" w:color="auto"/>
              <w:bottom w:val="single" w:sz="4" w:space="0" w:color="auto"/>
              <w:right w:val="single" w:sz="4" w:space="0" w:color="auto"/>
            </w:tcBorders>
            <w:noWrap/>
            <w:vAlign w:val="bottom"/>
          </w:tcPr>
          <w:p w14:paraId="27A7C8F7" w14:textId="5F3DFADE" w:rsidR="00AD0D18" w:rsidRPr="00313DCE" w:rsidRDefault="00AD0D18" w:rsidP="00AD0D18">
            <w:pPr>
              <w:ind w:firstLine="0"/>
              <w:jc w:val="center"/>
              <w:rPr>
                <w:sz w:val="24"/>
                <w:szCs w:val="24"/>
              </w:rPr>
            </w:pPr>
            <w:r w:rsidRPr="00374388">
              <w:rPr>
                <w:sz w:val="24"/>
                <w:szCs w:val="24"/>
              </w:rPr>
              <w:t>01 5 03 00000</w:t>
            </w:r>
          </w:p>
        </w:tc>
        <w:tc>
          <w:tcPr>
            <w:tcW w:w="688" w:type="dxa"/>
            <w:tcBorders>
              <w:top w:val="single" w:sz="4" w:space="0" w:color="auto"/>
              <w:left w:val="single" w:sz="4" w:space="0" w:color="auto"/>
              <w:bottom w:val="single" w:sz="4" w:space="0" w:color="auto"/>
              <w:right w:val="single" w:sz="4" w:space="0" w:color="auto"/>
            </w:tcBorders>
            <w:noWrap/>
            <w:vAlign w:val="bottom"/>
          </w:tcPr>
          <w:p w14:paraId="6AD572E9" w14:textId="67CE0ADC" w:rsidR="00AD0D18" w:rsidRPr="00313DCE" w:rsidRDefault="00AD0D18" w:rsidP="00AD0D18">
            <w:pPr>
              <w:ind w:right="-127" w:hanging="101"/>
              <w:jc w:val="center"/>
              <w:rPr>
                <w:sz w:val="24"/>
                <w:szCs w:val="24"/>
              </w:rPr>
            </w:pPr>
            <w:r w:rsidRPr="00374388">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19A643EA" w14:textId="1AD88241" w:rsidR="00AD0D18" w:rsidRPr="00313DCE" w:rsidRDefault="00D63375" w:rsidP="00AD0D18">
            <w:pPr>
              <w:ind w:firstLine="0"/>
              <w:jc w:val="center"/>
              <w:rPr>
                <w:sz w:val="24"/>
                <w:szCs w:val="24"/>
              </w:rPr>
            </w:pPr>
            <w:r>
              <w:rPr>
                <w:sz w:val="24"/>
                <w:szCs w:val="24"/>
              </w:rPr>
              <w:t>450,0</w:t>
            </w:r>
          </w:p>
        </w:tc>
        <w:tc>
          <w:tcPr>
            <w:tcW w:w="1397" w:type="dxa"/>
            <w:tcBorders>
              <w:top w:val="single" w:sz="4" w:space="0" w:color="auto"/>
              <w:left w:val="single" w:sz="4" w:space="0" w:color="auto"/>
              <w:bottom w:val="single" w:sz="4" w:space="0" w:color="auto"/>
              <w:right w:val="single" w:sz="4" w:space="0" w:color="auto"/>
            </w:tcBorders>
            <w:noWrap/>
            <w:vAlign w:val="bottom"/>
          </w:tcPr>
          <w:p w14:paraId="1A8837CF" w14:textId="60274188" w:rsidR="00AD0D18" w:rsidRDefault="00AD0D18" w:rsidP="00AD0D18">
            <w:pPr>
              <w:ind w:firstLine="0"/>
              <w:jc w:val="center"/>
              <w:rPr>
                <w:sz w:val="24"/>
                <w:szCs w:val="24"/>
              </w:rPr>
            </w:pPr>
            <w:r w:rsidRPr="00374388">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76D1C4D5" w14:textId="5D09DD6A" w:rsidR="00AD0D18" w:rsidRDefault="00AD0D18" w:rsidP="00AD0D18">
            <w:pPr>
              <w:ind w:firstLine="0"/>
              <w:jc w:val="center"/>
              <w:rPr>
                <w:sz w:val="24"/>
                <w:szCs w:val="24"/>
              </w:rPr>
            </w:pPr>
            <w:r w:rsidRPr="00374388">
              <w:rPr>
                <w:sz w:val="24"/>
                <w:szCs w:val="24"/>
              </w:rPr>
              <w:t>0,0</w:t>
            </w:r>
          </w:p>
        </w:tc>
      </w:tr>
      <w:tr w:rsidR="00AD0D18" w14:paraId="096098F3"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A22CE7E" w14:textId="5E8011A2" w:rsidR="00AD0D18" w:rsidRPr="00313DCE" w:rsidRDefault="00AD0D18" w:rsidP="00AD0D18">
            <w:pPr>
              <w:ind w:firstLine="0"/>
              <w:rPr>
                <w:sz w:val="24"/>
                <w:szCs w:val="24"/>
              </w:rPr>
            </w:pPr>
            <w:r w:rsidRPr="00374388">
              <w:rPr>
                <w:sz w:val="24"/>
                <w:szCs w:val="24"/>
              </w:rPr>
              <w:t xml:space="preserve">Строительство, реконструкция, проектно-изыскательские работы и разработка проектно-сметной документации </w:t>
            </w:r>
            <w:r w:rsidRPr="00374388">
              <w:rPr>
                <w:sz w:val="24"/>
                <w:szCs w:val="24"/>
              </w:rPr>
              <w:lastRenderedPageBreak/>
              <w:t>объектов капитального строительства</w:t>
            </w:r>
          </w:p>
        </w:tc>
        <w:tc>
          <w:tcPr>
            <w:tcW w:w="1842" w:type="dxa"/>
            <w:tcBorders>
              <w:top w:val="single" w:sz="4" w:space="0" w:color="auto"/>
              <w:left w:val="single" w:sz="4" w:space="0" w:color="auto"/>
              <w:bottom w:val="single" w:sz="4" w:space="0" w:color="auto"/>
              <w:right w:val="single" w:sz="4" w:space="0" w:color="auto"/>
            </w:tcBorders>
            <w:noWrap/>
            <w:vAlign w:val="bottom"/>
          </w:tcPr>
          <w:p w14:paraId="4458791C" w14:textId="723163CB" w:rsidR="00AD0D18" w:rsidRPr="00313DCE" w:rsidRDefault="00AD0D18" w:rsidP="00AD0D18">
            <w:pPr>
              <w:ind w:firstLine="0"/>
              <w:jc w:val="center"/>
              <w:rPr>
                <w:sz w:val="24"/>
                <w:szCs w:val="24"/>
              </w:rPr>
            </w:pPr>
            <w:r w:rsidRPr="00374388">
              <w:rPr>
                <w:sz w:val="24"/>
                <w:szCs w:val="24"/>
              </w:rPr>
              <w:lastRenderedPageBreak/>
              <w:t>01 5 03 26010</w:t>
            </w:r>
          </w:p>
        </w:tc>
        <w:tc>
          <w:tcPr>
            <w:tcW w:w="688" w:type="dxa"/>
            <w:tcBorders>
              <w:top w:val="single" w:sz="4" w:space="0" w:color="auto"/>
              <w:left w:val="single" w:sz="4" w:space="0" w:color="auto"/>
              <w:bottom w:val="single" w:sz="4" w:space="0" w:color="auto"/>
              <w:right w:val="single" w:sz="4" w:space="0" w:color="auto"/>
            </w:tcBorders>
            <w:noWrap/>
            <w:vAlign w:val="bottom"/>
          </w:tcPr>
          <w:p w14:paraId="112B1000" w14:textId="6BCE4AD2" w:rsidR="00AD0D18" w:rsidRPr="00313DCE" w:rsidRDefault="00AD0D18" w:rsidP="00AD0D18">
            <w:pPr>
              <w:ind w:right="-127" w:hanging="101"/>
              <w:jc w:val="center"/>
              <w:rPr>
                <w:sz w:val="24"/>
                <w:szCs w:val="24"/>
              </w:rPr>
            </w:pPr>
            <w:r w:rsidRPr="00374388">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3C1187E6" w14:textId="07AB3D00" w:rsidR="00AD0D18" w:rsidRPr="00313DCE" w:rsidRDefault="00D63375" w:rsidP="00AD0D18">
            <w:pPr>
              <w:ind w:firstLine="0"/>
              <w:jc w:val="center"/>
              <w:rPr>
                <w:sz w:val="24"/>
                <w:szCs w:val="24"/>
              </w:rPr>
            </w:pPr>
            <w:r>
              <w:rPr>
                <w:sz w:val="24"/>
                <w:szCs w:val="24"/>
              </w:rPr>
              <w:t>450,0</w:t>
            </w:r>
          </w:p>
        </w:tc>
        <w:tc>
          <w:tcPr>
            <w:tcW w:w="1397" w:type="dxa"/>
            <w:tcBorders>
              <w:top w:val="single" w:sz="4" w:space="0" w:color="auto"/>
              <w:left w:val="single" w:sz="4" w:space="0" w:color="auto"/>
              <w:bottom w:val="single" w:sz="4" w:space="0" w:color="auto"/>
              <w:right w:val="single" w:sz="4" w:space="0" w:color="auto"/>
            </w:tcBorders>
            <w:noWrap/>
            <w:vAlign w:val="bottom"/>
          </w:tcPr>
          <w:p w14:paraId="0797495E" w14:textId="37AC53D2" w:rsidR="00AD0D18" w:rsidRDefault="00AD0D18" w:rsidP="00AD0D18">
            <w:pPr>
              <w:ind w:firstLine="0"/>
              <w:jc w:val="center"/>
              <w:rPr>
                <w:sz w:val="24"/>
                <w:szCs w:val="24"/>
              </w:rPr>
            </w:pPr>
            <w:r w:rsidRPr="00374388">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51E64136" w14:textId="69186AD1" w:rsidR="00AD0D18" w:rsidRDefault="00AD0D18" w:rsidP="00AD0D18">
            <w:pPr>
              <w:ind w:firstLine="0"/>
              <w:jc w:val="center"/>
              <w:rPr>
                <w:sz w:val="24"/>
                <w:szCs w:val="24"/>
              </w:rPr>
            </w:pPr>
            <w:r w:rsidRPr="00374388">
              <w:rPr>
                <w:sz w:val="24"/>
                <w:szCs w:val="24"/>
              </w:rPr>
              <w:t>0,0</w:t>
            </w:r>
          </w:p>
        </w:tc>
      </w:tr>
      <w:tr w:rsidR="00AD0D18" w14:paraId="3E0D66CC"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2C018C6" w14:textId="68C6B15C" w:rsidR="00AD0D18" w:rsidRPr="00313DCE" w:rsidRDefault="00AD0D18" w:rsidP="00AD0D18">
            <w:pPr>
              <w:ind w:firstLine="0"/>
              <w:rPr>
                <w:sz w:val="24"/>
                <w:szCs w:val="24"/>
              </w:rPr>
            </w:pPr>
            <w:r w:rsidRPr="00374388">
              <w:rPr>
                <w:sz w:val="24"/>
                <w:szCs w:val="24"/>
              </w:rPr>
              <w:lastRenderedPageBreak/>
              <w:t xml:space="preserve">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6E830F50" w14:textId="298F03AB" w:rsidR="00AD0D18" w:rsidRPr="00313DCE" w:rsidRDefault="00AD0D18" w:rsidP="00AD0D18">
            <w:pPr>
              <w:ind w:firstLine="0"/>
              <w:jc w:val="center"/>
              <w:rPr>
                <w:sz w:val="24"/>
                <w:szCs w:val="24"/>
              </w:rPr>
            </w:pPr>
            <w:r w:rsidRPr="00374388">
              <w:rPr>
                <w:sz w:val="24"/>
                <w:szCs w:val="24"/>
              </w:rPr>
              <w:t>01 5 03 26010</w:t>
            </w:r>
          </w:p>
        </w:tc>
        <w:tc>
          <w:tcPr>
            <w:tcW w:w="688" w:type="dxa"/>
            <w:tcBorders>
              <w:top w:val="single" w:sz="4" w:space="0" w:color="auto"/>
              <w:left w:val="single" w:sz="4" w:space="0" w:color="auto"/>
              <w:bottom w:val="single" w:sz="4" w:space="0" w:color="auto"/>
              <w:right w:val="single" w:sz="4" w:space="0" w:color="auto"/>
            </w:tcBorders>
            <w:noWrap/>
            <w:vAlign w:val="bottom"/>
          </w:tcPr>
          <w:p w14:paraId="34EF506C" w14:textId="6E8C8A84" w:rsidR="00AD0D18" w:rsidRPr="00313DCE" w:rsidRDefault="00AD0D18" w:rsidP="00AD0D18">
            <w:pPr>
              <w:ind w:right="-127" w:hanging="101"/>
              <w:jc w:val="center"/>
              <w:rPr>
                <w:sz w:val="24"/>
                <w:szCs w:val="24"/>
              </w:rPr>
            </w:pPr>
            <w:r w:rsidRPr="00374388">
              <w:rPr>
                <w:sz w:val="24"/>
                <w:szCs w:val="24"/>
              </w:rPr>
              <w:t>400</w:t>
            </w:r>
          </w:p>
        </w:tc>
        <w:tc>
          <w:tcPr>
            <w:tcW w:w="1580" w:type="dxa"/>
            <w:tcBorders>
              <w:top w:val="single" w:sz="4" w:space="0" w:color="auto"/>
              <w:left w:val="single" w:sz="4" w:space="0" w:color="auto"/>
              <w:bottom w:val="single" w:sz="4" w:space="0" w:color="auto"/>
              <w:right w:val="single" w:sz="4" w:space="0" w:color="auto"/>
            </w:tcBorders>
            <w:vAlign w:val="bottom"/>
          </w:tcPr>
          <w:p w14:paraId="5BED097D" w14:textId="369CF22A" w:rsidR="00AD0D18" w:rsidRPr="00313DCE" w:rsidRDefault="00D63375" w:rsidP="00AD0D18">
            <w:pPr>
              <w:ind w:firstLine="0"/>
              <w:jc w:val="center"/>
              <w:rPr>
                <w:sz w:val="24"/>
                <w:szCs w:val="24"/>
              </w:rPr>
            </w:pPr>
            <w:r>
              <w:rPr>
                <w:sz w:val="24"/>
                <w:szCs w:val="24"/>
              </w:rPr>
              <w:t>450,0</w:t>
            </w:r>
          </w:p>
        </w:tc>
        <w:tc>
          <w:tcPr>
            <w:tcW w:w="1397" w:type="dxa"/>
            <w:tcBorders>
              <w:top w:val="single" w:sz="4" w:space="0" w:color="auto"/>
              <w:left w:val="single" w:sz="4" w:space="0" w:color="auto"/>
              <w:bottom w:val="single" w:sz="4" w:space="0" w:color="auto"/>
              <w:right w:val="single" w:sz="4" w:space="0" w:color="auto"/>
            </w:tcBorders>
            <w:noWrap/>
            <w:vAlign w:val="bottom"/>
          </w:tcPr>
          <w:p w14:paraId="2F91DA7A" w14:textId="531A696D" w:rsidR="00AD0D18" w:rsidRDefault="00AD0D18" w:rsidP="00AD0D18">
            <w:pPr>
              <w:ind w:firstLine="0"/>
              <w:jc w:val="center"/>
              <w:rPr>
                <w:sz w:val="24"/>
                <w:szCs w:val="24"/>
              </w:rPr>
            </w:pPr>
            <w:r w:rsidRPr="00374388">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9773A8A" w14:textId="374B4EF8" w:rsidR="00AD0D18" w:rsidRDefault="00AD0D18" w:rsidP="00AD0D18">
            <w:pPr>
              <w:ind w:firstLine="0"/>
              <w:jc w:val="center"/>
              <w:rPr>
                <w:sz w:val="24"/>
                <w:szCs w:val="24"/>
              </w:rPr>
            </w:pPr>
            <w:r w:rsidRPr="00374388">
              <w:rPr>
                <w:sz w:val="24"/>
                <w:szCs w:val="24"/>
              </w:rPr>
              <w:t>0,0</w:t>
            </w:r>
          </w:p>
        </w:tc>
      </w:tr>
      <w:tr w:rsidR="00AD0D18" w14:paraId="7D3373DA"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A9F7F18" w14:textId="7551EAC5" w:rsidR="00AD0D18" w:rsidRPr="00374388" w:rsidRDefault="00AD0D18" w:rsidP="00AD0D18">
            <w:pPr>
              <w:ind w:firstLine="0"/>
              <w:rPr>
                <w:sz w:val="24"/>
                <w:szCs w:val="24"/>
              </w:rPr>
            </w:pPr>
            <w:r w:rsidRPr="00F83363">
              <w:rPr>
                <w:sz w:val="24"/>
                <w:szCs w:val="24"/>
              </w:rPr>
              <w:t xml:space="preserve">Ремонт фасада МБДОУ </w:t>
            </w:r>
            <w:r>
              <w:rPr>
                <w:sz w:val="24"/>
                <w:szCs w:val="24"/>
              </w:rPr>
              <w:t>«</w:t>
            </w:r>
            <w:r w:rsidRPr="00F83363">
              <w:rPr>
                <w:sz w:val="24"/>
                <w:szCs w:val="24"/>
              </w:rPr>
              <w:t>Детский сад №42</w:t>
            </w:r>
            <w:r>
              <w:rPr>
                <w:sz w:val="24"/>
                <w:szCs w:val="24"/>
              </w:rPr>
              <w:t>»</w:t>
            </w:r>
            <w:r w:rsidRPr="00F83363">
              <w:rPr>
                <w:sz w:val="24"/>
                <w:szCs w:val="24"/>
              </w:rPr>
              <w:t xml:space="preserve"> по адресу: Нижегородская область, </w:t>
            </w:r>
            <w:proofErr w:type="spellStart"/>
            <w:r w:rsidRPr="00F83363">
              <w:rPr>
                <w:sz w:val="24"/>
                <w:szCs w:val="24"/>
              </w:rPr>
              <w:t>г.Балахна</w:t>
            </w:r>
            <w:proofErr w:type="spellEnd"/>
            <w:r w:rsidRPr="00F83363">
              <w:rPr>
                <w:sz w:val="24"/>
                <w:szCs w:val="24"/>
              </w:rPr>
              <w:t xml:space="preserve">, </w:t>
            </w:r>
            <w:proofErr w:type="spellStart"/>
            <w:r w:rsidRPr="00F83363">
              <w:rPr>
                <w:sz w:val="24"/>
                <w:szCs w:val="24"/>
              </w:rPr>
              <w:t>ул.Свердлова</w:t>
            </w:r>
            <w:proofErr w:type="spellEnd"/>
            <w:r w:rsidRPr="00F83363">
              <w:rPr>
                <w:sz w:val="24"/>
                <w:szCs w:val="24"/>
              </w:rPr>
              <w:t xml:space="preserve">, д.22, пункт 4 плана мероприятий в рамках подготовки к празднованию 550-летия </w:t>
            </w:r>
            <w:proofErr w:type="spellStart"/>
            <w:r w:rsidRPr="00F83363">
              <w:rPr>
                <w:sz w:val="24"/>
                <w:szCs w:val="24"/>
              </w:rPr>
              <w:t>г.Балахны</w:t>
            </w:r>
            <w:proofErr w:type="spellEnd"/>
            <w:r w:rsidRPr="00F83363">
              <w:rPr>
                <w:sz w:val="24"/>
                <w:szCs w:val="24"/>
              </w:rPr>
              <w:t xml:space="preserve"> Нижегородской области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33DB9F99" w14:textId="62A86FB7" w:rsidR="00AD0D18" w:rsidRPr="00374388" w:rsidRDefault="00AD0D18" w:rsidP="00AD0D18">
            <w:pPr>
              <w:ind w:firstLine="0"/>
              <w:jc w:val="center"/>
              <w:rPr>
                <w:sz w:val="24"/>
                <w:szCs w:val="24"/>
              </w:rPr>
            </w:pPr>
            <w:r w:rsidRPr="00F83363">
              <w:rPr>
                <w:sz w:val="24"/>
                <w:szCs w:val="24"/>
              </w:rPr>
              <w:t>01 5 04 00000</w:t>
            </w:r>
          </w:p>
        </w:tc>
        <w:tc>
          <w:tcPr>
            <w:tcW w:w="688" w:type="dxa"/>
            <w:tcBorders>
              <w:top w:val="single" w:sz="4" w:space="0" w:color="auto"/>
              <w:left w:val="single" w:sz="4" w:space="0" w:color="auto"/>
              <w:bottom w:val="single" w:sz="4" w:space="0" w:color="auto"/>
              <w:right w:val="single" w:sz="4" w:space="0" w:color="auto"/>
            </w:tcBorders>
            <w:noWrap/>
            <w:vAlign w:val="bottom"/>
          </w:tcPr>
          <w:p w14:paraId="0B868F4B" w14:textId="72D2ABE6" w:rsidR="00AD0D18" w:rsidRPr="00374388" w:rsidRDefault="00AD0D18" w:rsidP="00AD0D18">
            <w:pPr>
              <w:ind w:right="-127" w:hanging="101"/>
              <w:jc w:val="center"/>
              <w:rPr>
                <w:sz w:val="24"/>
                <w:szCs w:val="24"/>
              </w:rPr>
            </w:pPr>
            <w:r w:rsidRPr="00F83363">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4433FA80" w14:textId="17199064" w:rsidR="00AD0D18" w:rsidRPr="00374388" w:rsidRDefault="00AD0D18" w:rsidP="00AD0D18">
            <w:pPr>
              <w:ind w:firstLine="0"/>
              <w:jc w:val="center"/>
              <w:rPr>
                <w:sz w:val="24"/>
                <w:szCs w:val="24"/>
              </w:rPr>
            </w:pPr>
            <w:r w:rsidRPr="00F83363">
              <w:rPr>
                <w:sz w:val="24"/>
                <w:szCs w:val="24"/>
              </w:rPr>
              <w:t>6 033,2</w:t>
            </w:r>
          </w:p>
        </w:tc>
        <w:tc>
          <w:tcPr>
            <w:tcW w:w="1397" w:type="dxa"/>
            <w:tcBorders>
              <w:top w:val="single" w:sz="4" w:space="0" w:color="auto"/>
              <w:left w:val="single" w:sz="4" w:space="0" w:color="auto"/>
              <w:bottom w:val="single" w:sz="4" w:space="0" w:color="auto"/>
              <w:right w:val="single" w:sz="4" w:space="0" w:color="auto"/>
            </w:tcBorders>
            <w:noWrap/>
            <w:vAlign w:val="bottom"/>
          </w:tcPr>
          <w:p w14:paraId="191DDA91" w14:textId="4AC50D4A" w:rsidR="00AD0D18" w:rsidRPr="00374388" w:rsidRDefault="00AD0D18" w:rsidP="00AD0D18">
            <w:pPr>
              <w:ind w:firstLine="0"/>
              <w:jc w:val="center"/>
              <w:rPr>
                <w:sz w:val="24"/>
                <w:szCs w:val="24"/>
              </w:rPr>
            </w:pPr>
            <w:r w:rsidRPr="00F8336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2956ACE4" w14:textId="049BBC3C" w:rsidR="00AD0D18" w:rsidRPr="00374388" w:rsidRDefault="00AD0D18" w:rsidP="00AD0D18">
            <w:pPr>
              <w:ind w:firstLine="0"/>
              <w:jc w:val="center"/>
              <w:rPr>
                <w:sz w:val="24"/>
                <w:szCs w:val="24"/>
              </w:rPr>
            </w:pPr>
            <w:r w:rsidRPr="00F83363">
              <w:rPr>
                <w:sz w:val="24"/>
                <w:szCs w:val="24"/>
              </w:rPr>
              <w:t>0,0</w:t>
            </w:r>
          </w:p>
        </w:tc>
      </w:tr>
      <w:tr w:rsidR="00AD0D18" w14:paraId="7415B12B"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09F8933" w14:textId="6590EFEF" w:rsidR="00AD0D18" w:rsidRPr="00374388" w:rsidRDefault="00AD0D18" w:rsidP="00AD0D18">
            <w:pPr>
              <w:ind w:firstLine="0"/>
              <w:rPr>
                <w:sz w:val="24"/>
                <w:szCs w:val="24"/>
              </w:rPr>
            </w:pPr>
            <w:r w:rsidRPr="00F83363">
              <w:rPr>
                <w:sz w:val="24"/>
                <w:szCs w:val="24"/>
              </w:rPr>
              <w:t>Расходы на организацию празднования памятных дат муниципальных образований Нижегородской области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635F6349" w14:textId="04518F20" w:rsidR="00AD0D18" w:rsidRPr="00374388" w:rsidRDefault="00AD0D18" w:rsidP="00AD0D18">
            <w:pPr>
              <w:ind w:firstLine="0"/>
              <w:jc w:val="center"/>
              <w:rPr>
                <w:sz w:val="24"/>
                <w:szCs w:val="24"/>
              </w:rPr>
            </w:pPr>
            <w:r w:rsidRPr="00F83363">
              <w:rPr>
                <w:sz w:val="24"/>
                <w:szCs w:val="24"/>
              </w:rPr>
              <w:t>01 5 04 S2660</w:t>
            </w:r>
          </w:p>
        </w:tc>
        <w:tc>
          <w:tcPr>
            <w:tcW w:w="688" w:type="dxa"/>
            <w:tcBorders>
              <w:top w:val="single" w:sz="4" w:space="0" w:color="auto"/>
              <w:left w:val="single" w:sz="4" w:space="0" w:color="auto"/>
              <w:bottom w:val="single" w:sz="4" w:space="0" w:color="auto"/>
              <w:right w:val="single" w:sz="4" w:space="0" w:color="auto"/>
            </w:tcBorders>
            <w:noWrap/>
            <w:vAlign w:val="bottom"/>
          </w:tcPr>
          <w:p w14:paraId="5D70C7BA" w14:textId="47EC764C" w:rsidR="00AD0D18" w:rsidRPr="00374388" w:rsidRDefault="00AD0D18" w:rsidP="00AD0D18">
            <w:pPr>
              <w:ind w:right="-127" w:hanging="101"/>
              <w:jc w:val="center"/>
              <w:rPr>
                <w:sz w:val="24"/>
                <w:szCs w:val="24"/>
              </w:rPr>
            </w:pPr>
            <w:r w:rsidRPr="00F83363">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4AAB0D1A" w14:textId="558319E0" w:rsidR="00AD0D18" w:rsidRPr="00374388" w:rsidRDefault="00AD0D18" w:rsidP="00AD0D18">
            <w:pPr>
              <w:ind w:firstLine="0"/>
              <w:jc w:val="center"/>
              <w:rPr>
                <w:sz w:val="24"/>
                <w:szCs w:val="24"/>
              </w:rPr>
            </w:pPr>
            <w:r w:rsidRPr="00F83363">
              <w:rPr>
                <w:sz w:val="24"/>
                <w:szCs w:val="24"/>
              </w:rPr>
              <w:t>6 033,2</w:t>
            </w:r>
          </w:p>
        </w:tc>
        <w:tc>
          <w:tcPr>
            <w:tcW w:w="1397" w:type="dxa"/>
            <w:tcBorders>
              <w:top w:val="single" w:sz="4" w:space="0" w:color="auto"/>
              <w:left w:val="single" w:sz="4" w:space="0" w:color="auto"/>
              <w:bottom w:val="single" w:sz="4" w:space="0" w:color="auto"/>
              <w:right w:val="single" w:sz="4" w:space="0" w:color="auto"/>
            </w:tcBorders>
            <w:noWrap/>
            <w:vAlign w:val="bottom"/>
          </w:tcPr>
          <w:p w14:paraId="1F2272D1" w14:textId="21847F2B" w:rsidR="00AD0D18" w:rsidRPr="00374388" w:rsidRDefault="00AD0D18" w:rsidP="00AD0D18">
            <w:pPr>
              <w:ind w:firstLine="0"/>
              <w:jc w:val="center"/>
              <w:rPr>
                <w:sz w:val="24"/>
                <w:szCs w:val="24"/>
              </w:rPr>
            </w:pPr>
            <w:r w:rsidRPr="00F8336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79B83A3" w14:textId="730F5176" w:rsidR="00AD0D18" w:rsidRPr="00374388" w:rsidRDefault="00AD0D18" w:rsidP="00AD0D18">
            <w:pPr>
              <w:ind w:firstLine="0"/>
              <w:jc w:val="center"/>
              <w:rPr>
                <w:sz w:val="24"/>
                <w:szCs w:val="24"/>
              </w:rPr>
            </w:pPr>
            <w:r w:rsidRPr="00F83363">
              <w:rPr>
                <w:sz w:val="24"/>
                <w:szCs w:val="24"/>
              </w:rPr>
              <w:t>0,0</w:t>
            </w:r>
          </w:p>
        </w:tc>
      </w:tr>
      <w:tr w:rsidR="00AD0D18" w14:paraId="4D7CE4B4"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9B9D6A0" w14:textId="2DB50897" w:rsidR="00AD0D18" w:rsidRPr="00374388" w:rsidRDefault="00AD0D18" w:rsidP="00AD0D18">
            <w:pPr>
              <w:ind w:firstLine="0"/>
              <w:rPr>
                <w:sz w:val="24"/>
                <w:szCs w:val="24"/>
              </w:rPr>
            </w:pPr>
            <w:r w:rsidRPr="00F83363">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tcPr>
          <w:p w14:paraId="396B6D1A" w14:textId="151751EA" w:rsidR="00AD0D18" w:rsidRPr="00374388" w:rsidRDefault="00AD0D18" w:rsidP="00AD0D18">
            <w:pPr>
              <w:ind w:firstLine="0"/>
              <w:jc w:val="center"/>
              <w:rPr>
                <w:sz w:val="24"/>
                <w:szCs w:val="24"/>
              </w:rPr>
            </w:pPr>
            <w:r w:rsidRPr="00F83363">
              <w:rPr>
                <w:sz w:val="24"/>
                <w:szCs w:val="24"/>
              </w:rPr>
              <w:t>01 5 04 S2660</w:t>
            </w:r>
          </w:p>
        </w:tc>
        <w:tc>
          <w:tcPr>
            <w:tcW w:w="688" w:type="dxa"/>
            <w:tcBorders>
              <w:top w:val="single" w:sz="4" w:space="0" w:color="auto"/>
              <w:left w:val="single" w:sz="4" w:space="0" w:color="auto"/>
              <w:bottom w:val="single" w:sz="4" w:space="0" w:color="auto"/>
              <w:right w:val="single" w:sz="4" w:space="0" w:color="auto"/>
            </w:tcBorders>
            <w:noWrap/>
            <w:vAlign w:val="bottom"/>
          </w:tcPr>
          <w:p w14:paraId="69454207" w14:textId="3AAE354E" w:rsidR="00AD0D18" w:rsidRPr="00374388" w:rsidRDefault="00AD0D18" w:rsidP="00AD0D18">
            <w:pPr>
              <w:ind w:right="-127" w:hanging="101"/>
              <w:jc w:val="center"/>
              <w:rPr>
                <w:sz w:val="24"/>
                <w:szCs w:val="24"/>
              </w:rPr>
            </w:pPr>
            <w:r w:rsidRPr="00F83363">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tcPr>
          <w:p w14:paraId="2103009A" w14:textId="483FCD1F" w:rsidR="00AD0D18" w:rsidRPr="00374388" w:rsidRDefault="00AD0D18" w:rsidP="00AD0D18">
            <w:pPr>
              <w:ind w:firstLine="0"/>
              <w:jc w:val="center"/>
              <w:rPr>
                <w:sz w:val="24"/>
                <w:szCs w:val="24"/>
              </w:rPr>
            </w:pPr>
            <w:r w:rsidRPr="00F83363">
              <w:rPr>
                <w:sz w:val="24"/>
                <w:szCs w:val="24"/>
              </w:rPr>
              <w:t>6 033,2</w:t>
            </w:r>
          </w:p>
        </w:tc>
        <w:tc>
          <w:tcPr>
            <w:tcW w:w="1397" w:type="dxa"/>
            <w:tcBorders>
              <w:top w:val="single" w:sz="4" w:space="0" w:color="auto"/>
              <w:left w:val="single" w:sz="4" w:space="0" w:color="auto"/>
              <w:bottom w:val="single" w:sz="4" w:space="0" w:color="auto"/>
              <w:right w:val="single" w:sz="4" w:space="0" w:color="auto"/>
            </w:tcBorders>
            <w:noWrap/>
            <w:vAlign w:val="bottom"/>
          </w:tcPr>
          <w:p w14:paraId="0B3AE9AB" w14:textId="52AD0BA8" w:rsidR="00AD0D18" w:rsidRPr="00374388" w:rsidRDefault="00AD0D18" w:rsidP="00AD0D18">
            <w:pPr>
              <w:ind w:firstLine="0"/>
              <w:jc w:val="center"/>
              <w:rPr>
                <w:sz w:val="24"/>
                <w:szCs w:val="24"/>
              </w:rPr>
            </w:pPr>
            <w:r w:rsidRPr="00F8336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6E22F0CD" w14:textId="53A50D5D" w:rsidR="00AD0D18" w:rsidRPr="00374388" w:rsidRDefault="00AD0D18" w:rsidP="00AD0D18">
            <w:pPr>
              <w:ind w:firstLine="0"/>
              <w:jc w:val="center"/>
              <w:rPr>
                <w:sz w:val="24"/>
                <w:szCs w:val="24"/>
              </w:rPr>
            </w:pPr>
            <w:r w:rsidRPr="00F83363">
              <w:rPr>
                <w:sz w:val="24"/>
                <w:szCs w:val="24"/>
              </w:rPr>
              <w:t>0,0</w:t>
            </w:r>
          </w:p>
        </w:tc>
      </w:tr>
      <w:tr w:rsidR="00AD0D18" w14:paraId="64153DC8"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3B5F2AA" w14:textId="7DFE80BF" w:rsidR="00AD0D18" w:rsidRPr="00374388" w:rsidRDefault="00AD0D18" w:rsidP="00AD0D18">
            <w:pPr>
              <w:ind w:firstLine="0"/>
              <w:rPr>
                <w:sz w:val="24"/>
                <w:szCs w:val="24"/>
              </w:rPr>
            </w:pPr>
            <w:r w:rsidRPr="00F8336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tcPr>
          <w:p w14:paraId="062B34AF" w14:textId="279E2908" w:rsidR="00AD0D18" w:rsidRPr="00374388" w:rsidRDefault="00AD0D18" w:rsidP="00AD0D18">
            <w:pPr>
              <w:ind w:firstLine="0"/>
              <w:jc w:val="center"/>
              <w:rPr>
                <w:sz w:val="24"/>
                <w:szCs w:val="24"/>
              </w:rPr>
            </w:pPr>
            <w:r w:rsidRPr="00F83363">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4290D7A5" w14:textId="7998E54E" w:rsidR="00AD0D18" w:rsidRPr="00374388" w:rsidRDefault="00AD0D18" w:rsidP="00AD0D18">
            <w:pPr>
              <w:ind w:right="-127" w:hanging="101"/>
              <w:jc w:val="center"/>
              <w:rPr>
                <w:sz w:val="24"/>
                <w:szCs w:val="24"/>
              </w:rPr>
            </w:pPr>
            <w:r w:rsidRPr="00F83363">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49ADA603" w14:textId="77777777" w:rsidR="00AD0D18" w:rsidRPr="00374388" w:rsidRDefault="00AD0D18" w:rsidP="00AD0D18">
            <w:pPr>
              <w:ind w:firstLine="0"/>
              <w:jc w:val="center"/>
              <w:rPr>
                <w:sz w:val="24"/>
                <w:szCs w:val="24"/>
              </w:rPr>
            </w:pPr>
          </w:p>
        </w:tc>
        <w:tc>
          <w:tcPr>
            <w:tcW w:w="1397" w:type="dxa"/>
            <w:tcBorders>
              <w:top w:val="single" w:sz="4" w:space="0" w:color="auto"/>
              <w:left w:val="single" w:sz="4" w:space="0" w:color="auto"/>
              <w:bottom w:val="single" w:sz="4" w:space="0" w:color="auto"/>
              <w:right w:val="single" w:sz="4" w:space="0" w:color="auto"/>
            </w:tcBorders>
            <w:noWrap/>
            <w:vAlign w:val="bottom"/>
          </w:tcPr>
          <w:p w14:paraId="25C6AF76" w14:textId="77777777" w:rsidR="00AD0D18" w:rsidRPr="00374388" w:rsidRDefault="00AD0D18" w:rsidP="00AD0D18">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noWrap/>
            <w:vAlign w:val="bottom"/>
          </w:tcPr>
          <w:p w14:paraId="52460AB2" w14:textId="77777777" w:rsidR="00AD0D18" w:rsidRPr="00374388" w:rsidRDefault="00AD0D18" w:rsidP="00AD0D18">
            <w:pPr>
              <w:ind w:firstLine="0"/>
              <w:jc w:val="center"/>
              <w:rPr>
                <w:sz w:val="24"/>
                <w:szCs w:val="24"/>
              </w:rPr>
            </w:pPr>
          </w:p>
        </w:tc>
      </w:tr>
      <w:tr w:rsidR="00AD0D18" w14:paraId="7C68EAFD"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2CCF2E7" w14:textId="79A1D386" w:rsidR="00AD0D18" w:rsidRPr="00374388" w:rsidRDefault="00AD0D18" w:rsidP="00AD0D18">
            <w:pPr>
              <w:ind w:firstLine="0"/>
              <w:rPr>
                <w:sz w:val="24"/>
                <w:szCs w:val="24"/>
              </w:rPr>
            </w:pPr>
            <w:r w:rsidRPr="00F83363">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1B8F5971" w14:textId="503CB4FD" w:rsidR="00AD0D18" w:rsidRPr="00374388" w:rsidRDefault="00AD0D18" w:rsidP="00AD0D18">
            <w:pPr>
              <w:ind w:firstLine="0"/>
              <w:jc w:val="center"/>
              <w:rPr>
                <w:sz w:val="24"/>
                <w:szCs w:val="24"/>
              </w:rPr>
            </w:pPr>
            <w:r w:rsidRPr="00F83363">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65670F80" w14:textId="43F82ABF" w:rsidR="00AD0D18" w:rsidRPr="00374388" w:rsidRDefault="00AD0D18" w:rsidP="00AD0D18">
            <w:pPr>
              <w:ind w:right="-127" w:hanging="101"/>
              <w:jc w:val="center"/>
              <w:rPr>
                <w:sz w:val="24"/>
                <w:szCs w:val="24"/>
              </w:rPr>
            </w:pPr>
            <w:r w:rsidRPr="00F83363">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3DCA9E55" w14:textId="228CBD40" w:rsidR="00AD0D18" w:rsidRPr="00374388" w:rsidRDefault="00AD0D18" w:rsidP="00AD0D18">
            <w:pPr>
              <w:ind w:firstLine="0"/>
              <w:jc w:val="center"/>
              <w:rPr>
                <w:sz w:val="24"/>
                <w:szCs w:val="24"/>
              </w:rPr>
            </w:pPr>
            <w:r w:rsidRPr="00F83363">
              <w:rPr>
                <w:sz w:val="24"/>
                <w:szCs w:val="24"/>
              </w:rPr>
              <w:t>5 972,9</w:t>
            </w:r>
          </w:p>
        </w:tc>
        <w:tc>
          <w:tcPr>
            <w:tcW w:w="1397" w:type="dxa"/>
            <w:tcBorders>
              <w:top w:val="single" w:sz="4" w:space="0" w:color="auto"/>
              <w:left w:val="single" w:sz="4" w:space="0" w:color="auto"/>
              <w:bottom w:val="single" w:sz="4" w:space="0" w:color="auto"/>
              <w:right w:val="single" w:sz="4" w:space="0" w:color="auto"/>
            </w:tcBorders>
            <w:noWrap/>
            <w:vAlign w:val="bottom"/>
          </w:tcPr>
          <w:p w14:paraId="2128EDE2" w14:textId="0C450E41" w:rsidR="00AD0D18" w:rsidRPr="00374388" w:rsidRDefault="00AD0D18" w:rsidP="00AD0D18">
            <w:pPr>
              <w:ind w:firstLine="0"/>
              <w:jc w:val="center"/>
              <w:rPr>
                <w:sz w:val="24"/>
                <w:szCs w:val="24"/>
              </w:rPr>
            </w:pPr>
            <w:r w:rsidRPr="00F8336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3A3ACA1F" w14:textId="50408A76" w:rsidR="00AD0D18" w:rsidRPr="00374388" w:rsidRDefault="00AD0D18" w:rsidP="00AD0D18">
            <w:pPr>
              <w:ind w:firstLine="0"/>
              <w:jc w:val="center"/>
              <w:rPr>
                <w:sz w:val="24"/>
                <w:szCs w:val="24"/>
              </w:rPr>
            </w:pPr>
            <w:r w:rsidRPr="00F83363">
              <w:rPr>
                <w:sz w:val="24"/>
                <w:szCs w:val="24"/>
              </w:rPr>
              <w:t>0,0</w:t>
            </w:r>
          </w:p>
        </w:tc>
      </w:tr>
      <w:tr w:rsidR="00AD0D18" w14:paraId="5D310A62" w14:textId="77777777" w:rsidTr="000C59EE">
        <w:trPr>
          <w:trHeight w:val="2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3B06D8A" w14:textId="570CA935" w:rsidR="00AD0D18" w:rsidRPr="00374388" w:rsidRDefault="00AD0D18" w:rsidP="00AD0D18">
            <w:pPr>
              <w:ind w:firstLine="0"/>
              <w:rPr>
                <w:sz w:val="24"/>
                <w:szCs w:val="24"/>
              </w:rPr>
            </w:pPr>
            <w:r w:rsidRPr="00F83363">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52674E3A" w14:textId="77777777" w:rsidR="00AD0D18" w:rsidRPr="00374388" w:rsidRDefault="00AD0D18" w:rsidP="00AD0D18">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noWrap/>
            <w:vAlign w:val="bottom"/>
          </w:tcPr>
          <w:p w14:paraId="6030F417" w14:textId="77777777" w:rsidR="00AD0D18" w:rsidRPr="00374388" w:rsidRDefault="00AD0D18" w:rsidP="00AD0D18">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vAlign w:val="bottom"/>
          </w:tcPr>
          <w:p w14:paraId="5110FB35" w14:textId="1BC43604" w:rsidR="00AD0D18" w:rsidRPr="00374388" w:rsidRDefault="00AD0D18" w:rsidP="00AD0D18">
            <w:pPr>
              <w:ind w:firstLine="0"/>
              <w:jc w:val="center"/>
              <w:rPr>
                <w:sz w:val="24"/>
                <w:szCs w:val="24"/>
              </w:rPr>
            </w:pPr>
            <w:r w:rsidRPr="00F83363">
              <w:rPr>
                <w:sz w:val="24"/>
                <w:szCs w:val="24"/>
              </w:rPr>
              <w:t>60,3</w:t>
            </w:r>
          </w:p>
        </w:tc>
        <w:tc>
          <w:tcPr>
            <w:tcW w:w="1397" w:type="dxa"/>
            <w:tcBorders>
              <w:top w:val="single" w:sz="4" w:space="0" w:color="auto"/>
              <w:left w:val="single" w:sz="4" w:space="0" w:color="auto"/>
              <w:bottom w:val="single" w:sz="4" w:space="0" w:color="auto"/>
              <w:right w:val="single" w:sz="4" w:space="0" w:color="auto"/>
            </w:tcBorders>
            <w:noWrap/>
            <w:vAlign w:val="bottom"/>
          </w:tcPr>
          <w:p w14:paraId="13820CD4" w14:textId="5158F02C" w:rsidR="00AD0D18" w:rsidRPr="00374388" w:rsidRDefault="00AD0D18" w:rsidP="00AD0D18">
            <w:pPr>
              <w:ind w:firstLine="0"/>
              <w:jc w:val="center"/>
              <w:rPr>
                <w:sz w:val="24"/>
                <w:szCs w:val="24"/>
              </w:rPr>
            </w:pPr>
            <w:r w:rsidRPr="00F8336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7F32DC0E" w14:textId="5C02B514" w:rsidR="00AD0D18" w:rsidRPr="00374388" w:rsidRDefault="00AD0D18" w:rsidP="00AD0D18">
            <w:pPr>
              <w:ind w:firstLine="0"/>
              <w:jc w:val="center"/>
              <w:rPr>
                <w:sz w:val="24"/>
                <w:szCs w:val="24"/>
              </w:rPr>
            </w:pPr>
            <w:r w:rsidRPr="00F83363">
              <w:rPr>
                <w:sz w:val="24"/>
                <w:szCs w:val="24"/>
              </w:rPr>
              <w:t>0,0</w:t>
            </w:r>
          </w:p>
        </w:tc>
      </w:tr>
      <w:tr w:rsidR="00AD0D18" w14:paraId="59C6FF7A"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6AA3BA3" w14:textId="77777777" w:rsidR="00AD0D18" w:rsidRDefault="00AD0D18" w:rsidP="00AD0D18">
            <w:pPr>
              <w:ind w:right="-108" w:firstLine="0"/>
              <w:rPr>
                <w:b/>
                <w:bCs/>
                <w:sz w:val="24"/>
                <w:szCs w:val="24"/>
              </w:rPr>
            </w:pPr>
            <w:r>
              <w:rPr>
                <w:b/>
                <w:bCs/>
                <w:sz w:val="24"/>
                <w:szCs w:val="24"/>
              </w:rPr>
              <w:t xml:space="preserve">Подпрограмма «Обеспечение пожарной безопасности образовательных учреждений»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BBEAF3D" w14:textId="77777777" w:rsidR="00AD0D18" w:rsidRDefault="00AD0D18" w:rsidP="00AD0D18">
            <w:pPr>
              <w:ind w:firstLine="0"/>
              <w:jc w:val="center"/>
              <w:rPr>
                <w:b/>
                <w:bCs/>
                <w:sz w:val="24"/>
                <w:szCs w:val="24"/>
              </w:rPr>
            </w:pPr>
            <w:r>
              <w:rPr>
                <w:b/>
                <w:bCs/>
                <w:sz w:val="24"/>
                <w:szCs w:val="24"/>
              </w:rPr>
              <w:t>01 6 00 00000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D557487" w14:textId="77777777" w:rsidR="00AD0D18" w:rsidRDefault="00AD0D18" w:rsidP="00AD0D18">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2642FD1" w14:textId="77777777" w:rsidR="00AD0D18" w:rsidRDefault="00AD0D18" w:rsidP="00AD0D18">
            <w:pPr>
              <w:ind w:firstLine="0"/>
              <w:jc w:val="center"/>
              <w:rPr>
                <w:b/>
                <w:bCs/>
                <w:sz w:val="24"/>
                <w:szCs w:val="24"/>
              </w:rPr>
            </w:pPr>
            <w:r>
              <w:rPr>
                <w:b/>
                <w:bCs/>
                <w:sz w:val="24"/>
                <w:szCs w:val="24"/>
              </w:rPr>
              <w:t>2 000,0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88B376D" w14:textId="77777777" w:rsidR="00AD0D18" w:rsidRDefault="00AD0D18" w:rsidP="00AD0D18">
            <w:pPr>
              <w:ind w:firstLine="0"/>
              <w:jc w:val="center"/>
              <w:rPr>
                <w:b/>
                <w:bCs/>
                <w:sz w:val="24"/>
                <w:szCs w:val="24"/>
              </w:rPr>
            </w:pPr>
            <w:r>
              <w:rPr>
                <w:b/>
                <w:bCs/>
                <w:sz w:val="24"/>
                <w:szCs w:val="24"/>
              </w:rPr>
              <w:t>2 000,0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FDA038D" w14:textId="77777777" w:rsidR="00AD0D18" w:rsidRDefault="00AD0D18" w:rsidP="00AD0D18">
            <w:pPr>
              <w:ind w:firstLine="0"/>
              <w:jc w:val="center"/>
              <w:rPr>
                <w:b/>
                <w:bCs/>
                <w:sz w:val="24"/>
                <w:szCs w:val="24"/>
              </w:rPr>
            </w:pPr>
            <w:r>
              <w:rPr>
                <w:b/>
                <w:bCs/>
                <w:sz w:val="24"/>
                <w:szCs w:val="24"/>
              </w:rPr>
              <w:t>2 000,0</w:t>
            </w:r>
          </w:p>
        </w:tc>
      </w:tr>
      <w:tr w:rsidR="00AD0D18" w14:paraId="06A813CB" w14:textId="77777777" w:rsidTr="0011161E">
        <w:trPr>
          <w:trHeight w:val="5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243E18F" w14:textId="77777777" w:rsidR="00AD0D18" w:rsidRDefault="00AD0D18" w:rsidP="00AD0D18">
            <w:pPr>
              <w:ind w:firstLine="0"/>
              <w:rPr>
                <w:sz w:val="24"/>
                <w:szCs w:val="24"/>
              </w:rPr>
            </w:pPr>
            <w:r>
              <w:rPr>
                <w:sz w:val="24"/>
                <w:szCs w:val="24"/>
              </w:rPr>
              <w:t xml:space="preserve">Проведение работ в образовательных организациях, направленных на повышение  уровня пожарной безопасности учреждений образования, </w:t>
            </w:r>
            <w:r>
              <w:rPr>
                <w:sz w:val="24"/>
                <w:szCs w:val="24"/>
              </w:rPr>
              <w:lastRenderedPageBreak/>
              <w:t xml:space="preserve">выполнение предписаний </w:t>
            </w:r>
            <w:proofErr w:type="spellStart"/>
            <w:r>
              <w:rPr>
                <w:sz w:val="24"/>
                <w:szCs w:val="24"/>
              </w:rPr>
              <w:t>Госпожнадзора</w:t>
            </w:r>
            <w:proofErr w:type="spellEnd"/>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130F68D" w14:textId="77777777" w:rsidR="00AD0D18" w:rsidRDefault="00AD0D18" w:rsidP="00AD0D18">
            <w:pPr>
              <w:ind w:firstLine="0"/>
              <w:jc w:val="center"/>
              <w:rPr>
                <w:sz w:val="24"/>
                <w:szCs w:val="24"/>
              </w:rPr>
            </w:pPr>
            <w:r>
              <w:rPr>
                <w:sz w:val="24"/>
                <w:szCs w:val="24"/>
              </w:rPr>
              <w:lastRenderedPageBreak/>
              <w:t>01 6 01 00000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E6F63A1"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24DDA3F" w14:textId="77777777" w:rsidR="00AD0D18" w:rsidRDefault="00AD0D18" w:rsidP="00AD0D18">
            <w:pPr>
              <w:ind w:firstLine="0"/>
              <w:jc w:val="center"/>
              <w:rPr>
                <w:sz w:val="24"/>
                <w:szCs w:val="24"/>
              </w:rPr>
            </w:pPr>
            <w:r>
              <w:rPr>
                <w:sz w:val="24"/>
                <w:szCs w:val="24"/>
              </w:rPr>
              <w:t>2 000,0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FBA9D05" w14:textId="77777777" w:rsidR="00AD0D18" w:rsidRDefault="00AD0D18" w:rsidP="00AD0D18">
            <w:pPr>
              <w:ind w:firstLine="0"/>
              <w:jc w:val="center"/>
              <w:rPr>
                <w:sz w:val="24"/>
                <w:szCs w:val="24"/>
              </w:rPr>
            </w:pPr>
            <w:r>
              <w:rPr>
                <w:sz w:val="24"/>
                <w:szCs w:val="24"/>
              </w:rPr>
              <w:t>2 000,0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526A581" w14:textId="77777777" w:rsidR="00AD0D18" w:rsidRDefault="00AD0D18" w:rsidP="00AD0D18">
            <w:pPr>
              <w:ind w:firstLine="0"/>
              <w:jc w:val="center"/>
              <w:rPr>
                <w:sz w:val="24"/>
                <w:szCs w:val="24"/>
              </w:rPr>
            </w:pPr>
            <w:r>
              <w:rPr>
                <w:sz w:val="24"/>
                <w:szCs w:val="24"/>
              </w:rPr>
              <w:t>2 000,0</w:t>
            </w:r>
          </w:p>
        </w:tc>
      </w:tr>
      <w:tr w:rsidR="00AD0D18" w14:paraId="64089B22" w14:textId="77777777" w:rsidTr="0011161E">
        <w:trPr>
          <w:trHeight w:val="5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790C029F" w14:textId="77777777" w:rsidR="00AD0D18" w:rsidRDefault="00AD0D18" w:rsidP="00AD0D18">
            <w:pPr>
              <w:ind w:firstLine="0"/>
              <w:rPr>
                <w:sz w:val="24"/>
                <w:szCs w:val="24"/>
              </w:rPr>
            </w:pPr>
            <w:r>
              <w:rPr>
                <w:sz w:val="24"/>
                <w:szCs w:val="24"/>
              </w:rPr>
              <w:lastRenderedPageBreak/>
              <w:t>Расходы на укрепление пожарной безопасности муниципальных 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CCD9096" w14:textId="77777777" w:rsidR="00AD0D18" w:rsidRDefault="00AD0D18" w:rsidP="00AD0D18">
            <w:pPr>
              <w:ind w:firstLine="0"/>
              <w:jc w:val="center"/>
              <w:rPr>
                <w:sz w:val="24"/>
                <w:szCs w:val="24"/>
              </w:rPr>
            </w:pPr>
            <w:r>
              <w:rPr>
                <w:sz w:val="24"/>
                <w:szCs w:val="24"/>
              </w:rPr>
              <w:t>01 6 01 25020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530AA06"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6F798B9" w14:textId="77777777" w:rsidR="00AD0D18" w:rsidRDefault="00AD0D18" w:rsidP="00AD0D18">
            <w:pPr>
              <w:ind w:firstLine="0"/>
              <w:jc w:val="center"/>
              <w:rPr>
                <w:sz w:val="24"/>
                <w:szCs w:val="24"/>
              </w:rPr>
            </w:pPr>
            <w:r>
              <w:rPr>
                <w:sz w:val="24"/>
                <w:szCs w:val="24"/>
              </w:rPr>
              <w:t>2 000,0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3AAC44E" w14:textId="77777777" w:rsidR="00AD0D18" w:rsidRDefault="00AD0D18" w:rsidP="00AD0D18">
            <w:pPr>
              <w:ind w:firstLine="0"/>
              <w:jc w:val="center"/>
              <w:rPr>
                <w:sz w:val="24"/>
                <w:szCs w:val="24"/>
              </w:rPr>
            </w:pPr>
            <w:r>
              <w:rPr>
                <w:sz w:val="24"/>
                <w:szCs w:val="24"/>
              </w:rPr>
              <w:t>2 000,0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6939A8AB" w14:textId="77777777" w:rsidR="00AD0D18" w:rsidRDefault="00AD0D18" w:rsidP="00AD0D18">
            <w:pPr>
              <w:ind w:firstLine="0"/>
              <w:jc w:val="center"/>
              <w:rPr>
                <w:sz w:val="24"/>
                <w:szCs w:val="24"/>
              </w:rPr>
            </w:pPr>
            <w:r>
              <w:rPr>
                <w:sz w:val="24"/>
                <w:szCs w:val="24"/>
              </w:rPr>
              <w:t>2 000,0</w:t>
            </w:r>
          </w:p>
        </w:tc>
      </w:tr>
      <w:tr w:rsidR="00AD0D18" w14:paraId="1450B6C0" w14:textId="77777777" w:rsidTr="0011161E">
        <w:trPr>
          <w:trHeight w:val="5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9346096" w14:textId="77777777" w:rsidR="00AD0D18" w:rsidRDefault="00AD0D18" w:rsidP="00AD0D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96A3049" w14:textId="77777777" w:rsidR="00AD0D18" w:rsidRDefault="00AD0D18" w:rsidP="00AD0D18">
            <w:pPr>
              <w:ind w:firstLine="0"/>
              <w:jc w:val="center"/>
              <w:rPr>
                <w:sz w:val="24"/>
                <w:szCs w:val="24"/>
              </w:rPr>
            </w:pPr>
            <w:r>
              <w:rPr>
                <w:sz w:val="24"/>
                <w:szCs w:val="24"/>
              </w:rPr>
              <w:t>01 6 01 25020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9CB3988"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46B0E84" w14:textId="77777777" w:rsidR="00AD0D18" w:rsidRDefault="00AD0D18" w:rsidP="00AD0D18">
            <w:pPr>
              <w:ind w:firstLine="0"/>
              <w:jc w:val="center"/>
              <w:rPr>
                <w:sz w:val="24"/>
                <w:szCs w:val="24"/>
              </w:rPr>
            </w:pPr>
            <w:r>
              <w:rPr>
                <w:sz w:val="24"/>
                <w:szCs w:val="24"/>
              </w:rPr>
              <w:t>2 000,0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A18BE51" w14:textId="77777777" w:rsidR="00AD0D18" w:rsidRDefault="00AD0D18" w:rsidP="00AD0D18">
            <w:pPr>
              <w:ind w:firstLine="0"/>
              <w:jc w:val="center"/>
              <w:rPr>
                <w:sz w:val="24"/>
                <w:szCs w:val="24"/>
              </w:rPr>
            </w:pPr>
            <w:r>
              <w:rPr>
                <w:sz w:val="24"/>
                <w:szCs w:val="24"/>
              </w:rPr>
              <w:t>2 000,0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249CD2A" w14:textId="77777777" w:rsidR="00AD0D18" w:rsidRDefault="00AD0D18" w:rsidP="00AD0D18">
            <w:pPr>
              <w:ind w:firstLine="0"/>
              <w:jc w:val="center"/>
              <w:rPr>
                <w:sz w:val="24"/>
                <w:szCs w:val="24"/>
              </w:rPr>
            </w:pPr>
            <w:r>
              <w:rPr>
                <w:sz w:val="24"/>
                <w:szCs w:val="24"/>
              </w:rPr>
              <w:t>2 000,0</w:t>
            </w:r>
          </w:p>
        </w:tc>
      </w:tr>
      <w:tr w:rsidR="00AD0D18" w14:paraId="68D080FD"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777FAC34" w14:textId="77777777" w:rsidR="00AD0D18" w:rsidRDefault="00AD0D18" w:rsidP="00AD0D18">
            <w:pPr>
              <w:ind w:right="-108" w:firstLine="0"/>
              <w:rPr>
                <w:b/>
                <w:bCs/>
                <w:sz w:val="24"/>
                <w:szCs w:val="24"/>
              </w:rPr>
            </w:pPr>
            <w:r>
              <w:rPr>
                <w:b/>
                <w:bCs/>
                <w:sz w:val="24"/>
                <w:szCs w:val="24"/>
              </w:rPr>
              <w:t xml:space="preserve">Подпрограмма «Социально-правовая защита детей в </w:t>
            </w:r>
            <w:proofErr w:type="spellStart"/>
            <w:r>
              <w:rPr>
                <w:b/>
                <w:bCs/>
                <w:sz w:val="24"/>
                <w:szCs w:val="24"/>
              </w:rPr>
              <w:t>Балахнинском</w:t>
            </w:r>
            <w:proofErr w:type="spellEnd"/>
            <w:r>
              <w:rPr>
                <w:b/>
                <w:bCs/>
                <w:sz w:val="24"/>
                <w:szCs w:val="24"/>
              </w:rPr>
              <w:t xml:space="preserve"> муниципальном округе»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77FE3987" w14:textId="77777777" w:rsidR="00AD0D18" w:rsidRDefault="00AD0D18" w:rsidP="00AD0D18">
            <w:pPr>
              <w:ind w:firstLine="0"/>
              <w:jc w:val="center"/>
              <w:rPr>
                <w:b/>
                <w:bCs/>
                <w:sz w:val="24"/>
                <w:szCs w:val="24"/>
              </w:rPr>
            </w:pPr>
            <w:r>
              <w:rPr>
                <w:b/>
                <w:bCs/>
                <w:sz w:val="24"/>
                <w:szCs w:val="24"/>
              </w:rPr>
              <w:t>01 7 00 00000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EF1ECF2" w14:textId="77777777" w:rsidR="00AD0D18" w:rsidRDefault="00AD0D18" w:rsidP="00AD0D18">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1BF853" w14:textId="03F3B769" w:rsidR="00AD0D18" w:rsidRDefault="00AD0D18" w:rsidP="00AD0D18">
            <w:pPr>
              <w:ind w:firstLine="0"/>
              <w:jc w:val="center"/>
              <w:rPr>
                <w:b/>
                <w:bCs/>
                <w:sz w:val="24"/>
                <w:szCs w:val="24"/>
              </w:rPr>
            </w:pPr>
            <w:r w:rsidRPr="00CF3C90">
              <w:rPr>
                <w:b/>
                <w:bCs/>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125E19" w14:textId="3E182B0E" w:rsidR="00AD0D18" w:rsidRDefault="00AD0D18" w:rsidP="00AD0D18">
            <w:pPr>
              <w:ind w:firstLine="0"/>
              <w:jc w:val="center"/>
              <w:rPr>
                <w:b/>
                <w:bCs/>
                <w:sz w:val="24"/>
                <w:szCs w:val="24"/>
              </w:rPr>
            </w:pPr>
            <w:r w:rsidRPr="00CF3C90">
              <w:rPr>
                <w:b/>
                <w:bCs/>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B0A5AB" w14:textId="553D4307" w:rsidR="00AD0D18" w:rsidRDefault="00AD0D18" w:rsidP="00AD0D18">
            <w:pPr>
              <w:ind w:firstLine="0"/>
              <w:jc w:val="center"/>
              <w:rPr>
                <w:b/>
                <w:bCs/>
                <w:sz w:val="24"/>
                <w:szCs w:val="24"/>
              </w:rPr>
            </w:pPr>
            <w:r w:rsidRPr="00CF3C90">
              <w:rPr>
                <w:b/>
                <w:bCs/>
                <w:sz w:val="24"/>
                <w:szCs w:val="24"/>
              </w:rPr>
              <w:t>0,0</w:t>
            </w:r>
          </w:p>
        </w:tc>
      </w:tr>
      <w:tr w:rsidR="00AD0D18" w14:paraId="590B74FA" w14:textId="77777777" w:rsidTr="0011161E">
        <w:trPr>
          <w:trHeight w:val="25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1F14B05" w14:textId="77777777" w:rsidR="00AD0D18" w:rsidRDefault="00AD0D18" w:rsidP="00AD0D18">
            <w:pPr>
              <w:ind w:right="-108" w:firstLine="0"/>
              <w:rPr>
                <w:sz w:val="24"/>
                <w:szCs w:val="24"/>
              </w:rPr>
            </w:pPr>
            <w:r>
              <w:rPr>
                <w:sz w:val="24"/>
                <w:szCs w:val="24"/>
              </w:rPr>
              <w:t xml:space="preserve">Организация и осуществление деятельности по опеке и попечительству в отношении несовершеннолетних граждан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0D7C1E1" w14:textId="77777777" w:rsidR="00AD0D18" w:rsidRDefault="00AD0D18" w:rsidP="00AD0D18">
            <w:pPr>
              <w:ind w:firstLine="0"/>
              <w:jc w:val="center"/>
              <w:rPr>
                <w:sz w:val="24"/>
                <w:szCs w:val="24"/>
              </w:rPr>
            </w:pPr>
            <w:r>
              <w:rPr>
                <w:sz w:val="24"/>
                <w:szCs w:val="24"/>
              </w:rPr>
              <w:t>01 7 01 00000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0359E05"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3FBF206" w14:textId="25079CD3" w:rsidR="00AD0D18" w:rsidRDefault="00AD0D18" w:rsidP="00AD0D18">
            <w:pPr>
              <w:ind w:firstLine="0"/>
              <w:jc w:val="center"/>
              <w:rPr>
                <w:sz w:val="24"/>
                <w:szCs w:val="24"/>
              </w:rPr>
            </w:pPr>
            <w:r w:rsidRPr="00CF3C90">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380793E" w14:textId="282E939B" w:rsidR="00AD0D18" w:rsidRDefault="00AD0D18" w:rsidP="00AD0D18">
            <w:pPr>
              <w:ind w:firstLine="0"/>
              <w:jc w:val="center"/>
              <w:rPr>
                <w:sz w:val="24"/>
                <w:szCs w:val="24"/>
              </w:rPr>
            </w:pPr>
            <w:r w:rsidRPr="00CF3C90">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2B807AE" w14:textId="68FCEF00" w:rsidR="00AD0D18" w:rsidRDefault="00AD0D18" w:rsidP="00AD0D18">
            <w:pPr>
              <w:ind w:firstLine="0"/>
              <w:jc w:val="center"/>
              <w:rPr>
                <w:sz w:val="24"/>
                <w:szCs w:val="24"/>
              </w:rPr>
            </w:pPr>
            <w:r w:rsidRPr="00CF3C90">
              <w:rPr>
                <w:sz w:val="24"/>
                <w:szCs w:val="24"/>
              </w:rPr>
              <w:t>0,0</w:t>
            </w:r>
          </w:p>
        </w:tc>
      </w:tr>
      <w:tr w:rsidR="00AD0D18" w14:paraId="47EA57A0" w14:textId="77777777" w:rsidTr="0011161E">
        <w:trPr>
          <w:trHeight w:val="5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79381B3" w14:textId="77777777" w:rsidR="00AD0D18" w:rsidRDefault="00AD0D18" w:rsidP="00AD0D18">
            <w:pPr>
              <w:ind w:firstLine="0"/>
              <w:rPr>
                <w:sz w:val="24"/>
                <w:szCs w:val="24"/>
              </w:rPr>
            </w:pPr>
            <w:r>
              <w:rPr>
                <w:sz w:val="24"/>
                <w:szCs w:val="24"/>
              </w:rPr>
              <w:t>Расходы на осуществление полномочий по организации и осуществлению деятельности по опеке и попечительству в отношении несовершеннолетних граждан</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0E37290" w14:textId="77777777" w:rsidR="00AD0D18" w:rsidRDefault="00AD0D18" w:rsidP="00AD0D18">
            <w:pPr>
              <w:ind w:firstLine="0"/>
              <w:jc w:val="center"/>
              <w:rPr>
                <w:sz w:val="24"/>
                <w:szCs w:val="24"/>
              </w:rPr>
            </w:pPr>
            <w:r>
              <w:rPr>
                <w:sz w:val="24"/>
                <w:szCs w:val="24"/>
              </w:rPr>
              <w:t>01 7 01 73950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0AEE38B"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05C0E2F" w14:textId="5499B472" w:rsidR="00AD0D18" w:rsidRDefault="00AD0D18" w:rsidP="00AD0D18">
            <w:pPr>
              <w:ind w:firstLine="0"/>
              <w:jc w:val="center"/>
              <w:rPr>
                <w:sz w:val="24"/>
                <w:szCs w:val="24"/>
              </w:rPr>
            </w:pPr>
            <w:r w:rsidRPr="00CF3C90">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698EDE1" w14:textId="1C6C8EF9" w:rsidR="00AD0D18" w:rsidRDefault="00AD0D18" w:rsidP="00AD0D18">
            <w:pPr>
              <w:ind w:firstLine="0"/>
              <w:jc w:val="center"/>
              <w:rPr>
                <w:sz w:val="24"/>
                <w:szCs w:val="24"/>
              </w:rPr>
            </w:pPr>
            <w:r w:rsidRPr="00CF3C90">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3EA8B2F" w14:textId="52C7E183" w:rsidR="00AD0D18" w:rsidRDefault="00AD0D18" w:rsidP="00AD0D18">
            <w:pPr>
              <w:ind w:firstLine="0"/>
              <w:jc w:val="center"/>
              <w:rPr>
                <w:sz w:val="24"/>
                <w:szCs w:val="24"/>
              </w:rPr>
            </w:pPr>
            <w:r w:rsidRPr="00CF3C90">
              <w:rPr>
                <w:sz w:val="24"/>
                <w:szCs w:val="24"/>
              </w:rPr>
              <w:t>0,0</w:t>
            </w:r>
          </w:p>
        </w:tc>
      </w:tr>
      <w:tr w:rsidR="00AD0D18" w14:paraId="6DF4CE36" w14:textId="77777777" w:rsidTr="0011161E">
        <w:trPr>
          <w:trHeight w:val="54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4306EE5" w14:textId="77777777" w:rsidR="00AD0D18" w:rsidRDefault="00AD0D18" w:rsidP="00AD0D18">
            <w:pPr>
              <w:ind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11AEB88" w14:textId="77777777" w:rsidR="00AD0D18" w:rsidRDefault="00AD0D18" w:rsidP="00AD0D18">
            <w:pPr>
              <w:ind w:firstLine="0"/>
              <w:jc w:val="center"/>
              <w:rPr>
                <w:sz w:val="24"/>
                <w:szCs w:val="24"/>
              </w:rPr>
            </w:pPr>
            <w:r>
              <w:rPr>
                <w:sz w:val="24"/>
                <w:szCs w:val="24"/>
              </w:rPr>
              <w:t>01 7 01 73950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0CA9DEC" w14:textId="77777777" w:rsidR="00AD0D18" w:rsidRDefault="00AD0D18" w:rsidP="00AD0D18">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8190E39" w14:textId="35A637BD" w:rsidR="00AD0D18" w:rsidRDefault="00AD0D18" w:rsidP="00AD0D18">
            <w:pPr>
              <w:ind w:firstLine="0"/>
              <w:jc w:val="center"/>
              <w:rPr>
                <w:sz w:val="24"/>
                <w:szCs w:val="24"/>
              </w:rPr>
            </w:pPr>
            <w:r w:rsidRPr="00CF3C90">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4436FFC" w14:textId="74E1695C" w:rsidR="00AD0D18" w:rsidRDefault="00AD0D18" w:rsidP="00AD0D18">
            <w:pPr>
              <w:ind w:firstLine="0"/>
              <w:jc w:val="center"/>
              <w:rPr>
                <w:sz w:val="24"/>
                <w:szCs w:val="24"/>
              </w:rPr>
            </w:pPr>
            <w:r w:rsidRPr="00CF3C90">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A2BD0C5" w14:textId="713F6403" w:rsidR="00AD0D18" w:rsidRDefault="00AD0D18" w:rsidP="00AD0D18">
            <w:pPr>
              <w:ind w:firstLine="0"/>
              <w:jc w:val="center"/>
              <w:rPr>
                <w:sz w:val="24"/>
                <w:szCs w:val="24"/>
              </w:rPr>
            </w:pPr>
            <w:r w:rsidRPr="00CF3C90">
              <w:rPr>
                <w:sz w:val="24"/>
                <w:szCs w:val="24"/>
              </w:rPr>
              <w:t>0,0</w:t>
            </w:r>
          </w:p>
        </w:tc>
      </w:tr>
      <w:tr w:rsidR="00AD0D18" w14:paraId="352EEEE9" w14:textId="77777777" w:rsidTr="0011161E">
        <w:trPr>
          <w:trHeight w:val="54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397D3BE" w14:textId="77777777" w:rsidR="00AD0D18" w:rsidRDefault="00AD0D18" w:rsidP="00AD0D18">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2A3100A" w14:textId="77777777" w:rsidR="00AD0D18" w:rsidRDefault="00AD0D18" w:rsidP="00AD0D18">
            <w:pPr>
              <w:ind w:firstLine="0"/>
              <w:jc w:val="center"/>
              <w:rPr>
                <w:sz w:val="24"/>
                <w:szCs w:val="24"/>
              </w:rPr>
            </w:pPr>
            <w:r>
              <w:rPr>
                <w:sz w:val="24"/>
                <w:szCs w:val="24"/>
              </w:rPr>
              <w:t>01 7 01 73950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4AB3EAD" w14:textId="77777777" w:rsidR="00AD0D18" w:rsidRDefault="00AD0D18" w:rsidP="00AD0D18">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8905408" w14:textId="3EF1993C" w:rsidR="00AD0D18" w:rsidRDefault="00AD0D18" w:rsidP="00AD0D18">
            <w:pPr>
              <w:ind w:firstLine="0"/>
              <w:jc w:val="center"/>
              <w:rPr>
                <w:sz w:val="24"/>
                <w:szCs w:val="24"/>
              </w:rPr>
            </w:pPr>
            <w:r w:rsidRPr="00CF3C90">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3F480EF" w14:textId="22060AFB" w:rsidR="00AD0D18" w:rsidRDefault="00AD0D18" w:rsidP="00AD0D18">
            <w:pPr>
              <w:ind w:firstLine="0"/>
              <w:jc w:val="center"/>
              <w:rPr>
                <w:sz w:val="24"/>
                <w:szCs w:val="24"/>
              </w:rPr>
            </w:pPr>
            <w:r w:rsidRPr="00CF3C90">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6033C59" w14:textId="1AE23BBA" w:rsidR="00AD0D18" w:rsidRDefault="00AD0D18" w:rsidP="00AD0D18">
            <w:pPr>
              <w:ind w:firstLine="0"/>
              <w:jc w:val="center"/>
              <w:rPr>
                <w:sz w:val="24"/>
                <w:szCs w:val="24"/>
              </w:rPr>
            </w:pPr>
            <w:r w:rsidRPr="00CF3C90">
              <w:rPr>
                <w:sz w:val="24"/>
                <w:szCs w:val="24"/>
              </w:rPr>
              <w:t>0,0</w:t>
            </w:r>
          </w:p>
        </w:tc>
      </w:tr>
      <w:tr w:rsidR="00AD0D18" w14:paraId="72C5E1A0"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4902C8C" w14:textId="77777777" w:rsidR="00AD0D18" w:rsidRDefault="00AD0D18" w:rsidP="00AD0D18">
            <w:pPr>
              <w:ind w:firstLine="0"/>
              <w:rPr>
                <w:sz w:val="24"/>
                <w:szCs w:val="24"/>
              </w:rPr>
            </w:pPr>
            <w:r>
              <w:rPr>
                <w:b/>
                <w:bCs/>
                <w:sz w:val="24"/>
                <w:szCs w:val="24"/>
              </w:rPr>
              <w:t xml:space="preserve">Подпрограмма «Школьное питание как основа </w:t>
            </w:r>
            <w:proofErr w:type="spellStart"/>
            <w:r>
              <w:rPr>
                <w:b/>
                <w:bCs/>
                <w:sz w:val="24"/>
                <w:szCs w:val="24"/>
              </w:rPr>
              <w:lastRenderedPageBreak/>
              <w:t>здоровьесбережения</w:t>
            </w:r>
            <w:proofErr w:type="spellEnd"/>
            <w:r>
              <w:rPr>
                <w:b/>
                <w:bCs/>
                <w:sz w:val="24"/>
                <w:szCs w:val="24"/>
              </w:rPr>
              <w:t xml:space="preserve"> учащихся»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A09D0C7" w14:textId="77777777" w:rsidR="00AD0D18" w:rsidRDefault="00AD0D18" w:rsidP="00AD0D18">
            <w:pPr>
              <w:ind w:firstLine="0"/>
              <w:jc w:val="center"/>
              <w:rPr>
                <w:sz w:val="24"/>
                <w:szCs w:val="24"/>
              </w:rPr>
            </w:pPr>
            <w:r>
              <w:rPr>
                <w:b/>
                <w:bCs/>
                <w:sz w:val="24"/>
                <w:szCs w:val="24"/>
              </w:rPr>
              <w:lastRenderedPageBreak/>
              <w:t>01 8 00 00000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59B1492" w14:textId="77777777" w:rsidR="00AD0D18" w:rsidRDefault="00AD0D18" w:rsidP="00AD0D18">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970FA4F" w14:textId="77777777" w:rsidR="00AD0D18" w:rsidRDefault="00AD0D18" w:rsidP="00AD0D18">
            <w:pPr>
              <w:ind w:firstLine="0"/>
              <w:jc w:val="center"/>
              <w:rPr>
                <w:sz w:val="24"/>
                <w:szCs w:val="24"/>
              </w:rPr>
            </w:pPr>
            <w:r>
              <w:rPr>
                <w:b/>
                <w:bCs/>
                <w:sz w:val="24"/>
                <w:szCs w:val="24"/>
              </w:rPr>
              <w:t>67 061,7</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E3F774D" w14:textId="77777777" w:rsidR="00AD0D18" w:rsidRDefault="00AD0D18" w:rsidP="00AD0D18">
            <w:pPr>
              <w:ind w:firstLine="0"/>
              <w:jc w:val="center"/>
              <w:rPr>
                <w:sz w:val="24"/>
                <w:szCs w:val="24"/>
              </w:rPr>
            </w:pPr>
            <w:r>
              <w:rPr>
                <w:b/>
                <w:bCs/>
                <w:sz w:val="24"/>
                <w:szCs w:val="24"/>
              </w:rPr>
              <w:t>67 573,6</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3D08D35" w14:textId="77777777" w:rsidR="00AD0D18" w:rsidRDefault="00AD0D18" w:rsidP="00AD0D18">
            <w:pPr>
              <w:ind w:firstLine="0"/>
              <w:jc w:val="center"/>
              <w:rPr>
                <w:sz w:val="24"/>
                <w:szCs w:val="24"/>
              </w:rPr>
            </w:pPr>
            <w:r>
              <w:rPr>
                <w:b/>
                <w:bCs/>
                <w:sz w:val="24"/>
                <w:szCs w:val="24"/>
              </w:rPr>
              <w:t>67 002,8</w:t>
            </w:r>
          </w:p>
        </w:tc>
      </w:tr>
      <w:tr w:rsidR="00AD0D18" w14:paraId="7413B88F" w14:textId="77777777" w:rsidTr="0011161E">
        <w:trPr>
          <w:trHeight w:val="1324"/>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C6D99E2" w14:textId="77777777" w:rsidR="00AD0D18" w:rsidRDefault="00AD0D18" w:rsidP="00AD0D18">
            <w:pPr>
              <w:ind w:firstLine="0"/>
              <w:rPr>
                <w:sz w:val="24"/>
                <w:szCs w:val="24"/>
              </w:rPr>
            </w:pPr>
            <w:r>
              <w:rPr>
                <w:sz w:val="24"/>
                <w:szCs w:val="24"/>
              </w:rPr>
              <w:lastRenderedPageBreak/>
              <w:t>Развитие системы здорового питания детей в общеобразовательных  учреждениях, укрепление здоровья школьников</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3B5362B" w14:textId="77777777" w:rsidR="00AD0D18" w:rsidRDefault="00AD0D18" w:rsidP="00AD0D18">
            <w:pPr>
              <w:ind w:firstLine="0"/>
              <w:jc w:val="center"/>
              <w:rPr>
                <w:sz w:val="24"/>
                <w:szCs w:val="24"/>
              </w:rPr>
            </w:pPr>
            <w:r>
              <w:rPr>
                <w:sz w:val="24"/>
                <w:szCs w:val="24"/>
              </w:rPr>
              <w:t>01 8 01 00000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9EBB289"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22D2456" w14:textId="77777777" w:rsidR="00AD0D18" w:rsidRDefault="00AD0D18" w:rsidP="00AD0D18">
            <w:pPr>
              <w:ind w:firstLine="0"/>
              <w:jc w:val="center"/>
              <w:rPr>
                <w:sz w:val="24"/>
                <w:szCs w:val="24"/>
              </w:rPr>
            </w:pPr>
            <w:r>
              <w:rPr>
                <w:sz w:val="24"/>
                <w:szCs w:val="24"/>
              </w:rPr>
              <w:t>67 061,7</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8D7C6AA" w14:textId="77777777" w:rsidR="00AD0D18" w:rsidRDefault="00AD0D18" w:rsidP="00AD0D18">
            <w:pPr>
              <w:ind w:firstLine="0"/>
              <w:jc w:val="center"/>
              <w:rPr>
                <w:sz w:val="24"/>
                <w:szCs w:val="24"/>
              </w:rPr>
            </w:pPr>
            <w:r>
              <w:rPr>
                <w:sz w:val="24"/>
                <w:szCs w:val="24"/>
              </w:rPr>
              <w:t>67 573,6</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68ED5646" w14:textId="77777777" w:rsidR="00AD0D18" w:rsidRDefault="00AD0D18" w:rsidP="00AD0D18">
            <w:pPr>
              <w:ind w:firstLine="0"/>
              <w:jc w:val="center"/>
              <w:rPr>
                <w:sz w:val="24"/>
                <w:szCs w:val="24"/>
              </w:rPr>
            </w:pPr>
            <w:r>
              <w:rPr>
                <w:sz w:val="24"/>
                <w:szCs w:val="24"/>
              </w:rPr>
              <w:t>67 002,8</w:t>
            </w:r>
          </w:p>
        </w:tc>
      </w:tr>
      <w:tr w:rsidR="00AD0D18" w14:paraId="7C5920C0" w14:textId="77777777" w:rsidTr="0011161E">
        <w:trPr>
          <w:trHeight w:val="84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9C2CD4" w14:textId="77777777" w:rsidR="00AD0D18" w:rsidRDefault="00AD0D18" w:rsidP="00AD0D18">
            <w:pPr>
              <w:ind w:right="-108" w:firstLine="0"/>
              <w:rPr>
                <w:sz w:val="24"/>
                <w:szCs w:val="24"/>
              </w:rPr>
            </w:pPr>
            <w:r>
              <w:rPr>
                <w:sz w:val="24"/>
                <w:szCs w:val="24"/>
              </w:rPr>
              <w:t>Расходы на обеспечение питанием детей, находящихся в трудной жизненной ситуации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7083A1" w14:textId="77777777" w:rsidR="00AD0D18" w:rsidRDefault="00AD0D18" w:rsidP="00AD0D18">
            <w:pPr>
              <w:ind w:firstLine="0"/>
              <w:jc w:val="center"/>
              <w:rPr>
                <w:sz w:val="24"/>
                <w:szCs w:val="24"/>
              </w:rPr>
            </w:pPr>
            <w:r>
              <w:rPr>
                <w:sz w:val="24"/>
                <w:szCs w:val="24"/>
              </w:rPr>
              <w:t>01 8 01 21160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767D52"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B297B8" w14:textId="77777777" w:rsidR="00AD0D18" w:rsidRDefault="00AD0D18" w:rsidP="00AD0D18">
            <w:pPr>
              <w:ind w:firstLine="0"/>
              <w:jc w:val="center"/>
              <w:rPr>
                <w:sz w:val="24"/>
                <w:szCs w:val="24"/>
              </w:rPr>
            </w:pPr>
            <w:r>
              <w:rPr>
                <w:sz w:val="24"/>
                <w:szCs w:val="24"/>
              </w:rPr>
              <w:t>3 473,5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733B05" w14:textId="77777777" w:rsidR="00AD0D18" w:rsidRDefault="00AD0D18" w:rsidP="00AD0D18">
            <w:pPr>
              <w:ind w:firstLine="0"/>
              <w:jc w:val="center"/>
              <w:rPr>
                <w:sz w:val="24"/>
                <w:szCs w:val="24"/>
              </w:rPr>
            </w:pPr>
            <w:r>
              <w:rPr>
                <w:sz w:val="24"/>
                <w:szCs w:val="24"/>
              </w:rPr>
              <w:t>2 500,0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AC0C1A" w14:textId="77777777" w:rsidR="00AD0D18" w:rsidRDefault="00AD0D18" w:rsidP="00AD0D18">
            <w:pPr>
              <w:ind w:firstLine="0"/>
              <w:jc w:val="center"/>
              <w:rPr>
                <w:sz w:val="24"/>
                <w:szCs w:val="24"/>
              </w:rPr>
            </w:pPr>
            <w:r>
              <w:rPr>
                <w:sz w:val="24"/>
                <w:szCs w:val="24"/>
              </w:rPr>
              <w:t>2 500,0</w:t>
            </w:r>
          </w:p>
        </w:tc>
      </w:tr>
      <w:tr w:rsidR="00AD0D18" w14:paraId="09DA0225" w14:textId="77777777" w:rsidTr="0011161E">
        <w:trPr>
          <w:trHeight w:hRule="exact" w:val="147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4A67C1" w14:textId="77777777" w:rsidR="00AD0D18" w:rsidRDefault="00AD0D18" w:rsidP="00AD0D18">
            <w:pPr>
              <w:ind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7B1048" w14:textId="77777777" w:rsidR="00AD0D18" w:rsidRDefault="00AD0D18" w:rsidP="00AD0D18">
            <w:pPr>
              <w:ind w:firstLine="0"/>
              <w:jc w:val="center"/>
              <w:rPr>
                <w:b/>
                <w:bCs/>
                <w:sz w:val="24"/>
                <w:szCs w:val="24"/>
              </w:rPr>
            </w:pPr>
            <w:r>
              <w:rPr>
                <w:sz w:val="24"/>
                <w:szCs w:val="24"/>
              </w:rPr>
              <w:t>01 8 01 21160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2C8AB4" w14:textId="77777777" w:rsidR="00AD0D18" w:rsidRDefault="00AD0D18" w:rsidP="00AD0D18">
            <w:pPr>
              <w:ind w:right="-127" w:hanging="101"/>
              <w:jc w:val="center"/>
              <w:rPr>
                <w:b/>
                <w:bCs/>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D1DF34" w14:textId="77777777" w:rsidR="00AD0D18" w:rsidRDefault="00AD0D18" w:rsidP="00AD0D18">
            <w:pPr>
              <w:ind w:firstLine="0"/>
              <w:jc w:val="center"/>
              <w:rPr>
                <w:b/>
                <w:bCs/>
                <w:sz w:val="24"/>
                <w:szCs w:val="24"/>
              </w:rPr>
            </w:pPr>
            <w:r>
              <w:rPr>
                <w:sz w:val="24"/>
                <w:szCs w:val="24"/>
              </w:rPr>
              <w:t>3 473,5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6C9021" w14:textId="77777777" w:rsidR="00AD0D18" w:rsidRDefault="00AD0D18" w:rsidP="00AD0D18">
            <w:pPr>
              <w:ind w:firstLine="0"/>
              <w:jc w:val="center"/>
              <w:rPr>
                <w:b/>
                <w:bCs/>
                <w:sz w:val="24"/>
                <w:szCs w:val="24"/>
              </w:rPr>
            </w:pPr>
            <w:r>
              <w:rPr>
                <w:sz w:val="24"/>
                <w:szCs w:val="24"/>
              </w:rPr>
              <w:t>2 500,0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E20B57" w14:textId="77777777" w:rsidR="00AD0D18" w:rsidRDefault="00AD0D18" w:rsidP="00AD0D18">
            <w:pPr>
              <w:ind w:firstLine="0"/>
              <w:jc w:val="center"/>
              <w:rPr>
                <w:b/>
                <w:bCs/>
                <w:sz w:val="24"/>
                <w:szCs w:val="24"/>
              </w:rPr>
            </w:pPr>
            <w:r>
              <w:rPr>
                <w:sz w:val="24"/>
                <w:szCs w:val="24"/>
              </w:rPr>
              <w:t>2 500,0</w:t>
            </w:r>
          </w:p>
        </w:tc>
      </w:tr>
      <w:tr w:rsidR="00AD0D18" w14:paraId="6797B79D" w14:textId="77777777" w:rsidTr="0011161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90EA62" w14:textId="77777777" w:rsidR="00AD0D18" w:rsidRDefault="00AD0D18" w:rsidP="00AD0D18">
            <w:pPr>
              <w:ind w:right="-108" w:firstLine="0"/>
              <w:rPr>
                <w:sz w:val="24"/>
                <w:szCs w:val="24"/>
              </w:rPr>
            </w:pPr>
            <w:r>
              <w:rPr>
                <w:sz w:val="24"/>
                <w:szCs w:val="24"/>
              </w:rPr>
              <w:t>Расходы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наборов продуктов для организации питания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7C7A22" w14:textId="77777777" w:rsidR="00AD0D18" w:rsidRDefault="00AD0D18" w:rsidP="00AD0D18">
            <w:pPr>
              <w:ind w:firstLine="0"/>
              <w:jc w:val="center"/>
              <w:rPr>
                <w:sz w:val="24"/>
                <w:szCs w:val="24"/>
              </w:rPr>
            </w:pPr>
            <w:r>
              <w:rPr>
                <w:color w:val="000000"/>
                <w:sz w:val="24"/>
                <w:szCs w:val="24"/>
              </w:rPr>
              <w:t>01 8 01 S2480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663D99"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55E8DC" w14:textId="77777777" w:rsidR="00AD0D18" w:rsidRDefault="00AD0D18" w:rsidP="00AD0D18">
            <w:pPr>
              <w:ind w:firstLine="0"/>
              <w:jc w:val="center"/>
              <w:rPr>
                <w:sz w:val="24"/>
                <w:szCs w:val="24"/>
              </w:rPr>
            </w:pPr>
            <w:r>
              <w:rPr>
                <w:sz w:val="24"/>
                <w:szCs w:val="24"/>
              </w:rPr>
              <w:t>5 287,1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D2DDF7" w14:textId="77777777" w:rsidR="00AD0D18" w:rsidRDefault="00AD0D18" w:rsidP="00AD0D18">
            <w:pPr>
              <w:ind w:firstLine="0"/>
              <w:jc w:val="center"/>
              <w:rPr>
                <w:sz w:val="24"/>
                <w:szCs w:val="24"/>
              </w:rPr>
            </w:pPr>
            <w:r>
              <w:rPr>
                <w:sz w:val="24"/>
                <w:szCs w:val="24"/>
              </w:rPr>
              <w:t>5 287,1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9A46B8" w14:textId="77777777" w:rsidR="00AD0D18" w:rsidRDefault="00AD0D18" w:rsidP="00AD0D18">
            <w:pPr>
              <w:ind w:firstLine="0"/>
              <w:jc w:val="center"/>
              <w:rPr>
                <w:sz w:val="24"/>
                <w:szCs w:val="24"/>
              </w:rPr>
            </w:pPr>
            <w:r>
              <w:rPr>
                <w:sz w:val="24"/>
                <w:szCs w:val="24"/>
              </w:rPr>
              <w:t>5 287,1</w:t>
            </w:r>
          </w:p>
        </w:tc>
      </w:tr>
      <w:tr w:rsidR="00AD0D18" w14:paraId="5BB8FEC0" w14:textId="77777777" w:rsidTr="0011161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6BF9C5" w14:textId="77777777" w:rsidR="00AD0D18" w:rsidRDefault="00AD0D18" w:rsidP="00AD0D18">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59DE72" w14:textId="77777777" w:rsidR="00AD0D18" w:rsidRDefault="00AD0D18" w:rsidP="00AD0D18">
            <w:pPr>
              <w:ind w:firstLine="0"/>
              <w:jc w:val="center"/>
              <w:rPr>
                <w:sz w:val="24"/>
                <w:szCs w:val="24"/>
              </w:rPr>
            </w:pPr>
            <w:r>
              <w:rPr>
                <w:color w:val="000000"/>
                <w:sz w:val="24"/>
                <w:szCs w:val="24"/>
              </w:rPr>
              <w:t>01 8 01 S2480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B79A1F"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A087E1" w14:textId="77777777" w:rsidR="00AD0D18" w:rsidRDefault="00AD0D18" w:rsidP="00AD0D18">
            <w:pPr>
              <w:ind w:firstLine="0"/>
              <w:jc w:val="center"/>
              <w:rPr>
                <w:sz w:val="24"/>
                <w:szCs w:val="24"/>
              </w:rPr>
            </w:pPr>
            <w:r>
              <w:rPr>
                <w:sz w:val="24"/>
                <w:szCs w:val="24"/>
              </w:rPr>
              <w:t>5 287,1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899CCE" w14:textId="77777777" w:rsidR="00AD0D18" w:rsidRDefault="00AD0D18" w:rsidP="00AD0D18">
            <w:pPr>
              <w:ind w:firstLine="0"/>
              <w:jc w:val="center"/>
              <w:rPr>
                <w:sz w:val="24"/>
                <w:szCs w:val="24"/>
              </w:rPr>
            </w:pPr>
            <w:r>
              <w:rPr>
                <w:sz w:val="24"/>
                <w:szCs w:val="24"/>
              </w:rPr>
              <w:t>5 287,1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514B0D" w14:textId="77777777" w:rsidR="00AD0D18" w:rsidRDefault="00AD0D18" w:rsidP="00AD0D18">
            <w:pPr>
              <w:ind w:firstLine="0"/>
              <w:jc w:val="center"/>
              <w:rPr>
                <w:sz w:val="24"/>
                <w:szCs w:val="24"/>
              </w:rPr>
            </w:pPr>
            <w:r>
              <w:rPr>
                <w:sz w:val="24"/>
                <w:szCs w:val="24"/>
              </w:rPr>
              <w:t>5 287,1</w:t>
            </w:r>
          </w:p>
        </w:tc>
      </w:tr>
      <w:tr w:rsidR="00AD0D18" w14:paraId="3E9DE600" w14:textId="77777777" w:rsidTr="0011161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11E690" w14:textId="77777777" w:rsidR="00AD0D18" w:rsidRDefault="00AD0D18" w:rsidP="00AD0D18">
            <w:pPr>
              <w:ind w:right="-108"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C701D9" w14:textId="77777777" w:rsidR="00AD0D18" w:rsidRDefault="00AD0D18" w:rsidP="00AD0D18">
            <w:pPr>
              <w:ind w:firstLine="0"/>
              <w:jc w:val="center"/>
              <w:rPr>
                <w:sz w:val="24"/>
                <w:szCs w:val="24"/>
              </w:rPr>
            </w:pPr>
            <w:r>
              <w:rPr>
                <w:color w:val="000000"/>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9EAC03"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39C230" w14:textId="77777777" w:rsidR="00AD0D18" w:rsidRDefault="00AD0D18" w:rsidP="00AD0D18">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DB6FC6" w14:textId="77777777" w:rsidR="00AD0D18" w:rsidRDefault="00AD0D18" w:rsidP="00AD0D18">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5BCB95" w14:textId="77777777" w:rsidR="00AD0D18" w:rsidRDefault="00AD0D18" w:rsidP="00AD0D18">
            <w:pPr>
              <w:ind w:firstLine="0"/>
              <w:jc w:val="center"/>
              <w:rPr>
                <w:sz w:val="24"/>
                <w:szCs w:val="24"/>
              </w:rPr>
            </w:pPr>
            <w:r>
              <w:rPr>
                <w:sz w:val="24"/>
                <w:szCs w:val="24"/>
              </w:rPr>
              <w:t> </w:t>
            </w:r>
          </w:p>
        </w:tc>
      </w:tr>
      <w:tr w:rsidR="00AD0D18" w14:paraId="285353E7" w14:textId="77777777" w:rsidTr="0011161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8D63CB" w14:textId="77777777" w:rsidR="00AD0D18" w:rsidRDefault="00AD0D18" w:rsidP="00AD0D18">
            <w:pPr>
              <w:ind w:right="-108" w:firstLine="0"/>
              <w:rPr>
                <w:sz w:val="24"/>
                <w:szCs w:val="24"/>
              </w:rPr>
            </w:pPr>
            <w:r>
              <w:rPr>
                <w:sz w:val="24"/>
                <w:szCs w:val="24"/>
              </w:rPr>
              <w:t xml:space="preserve">  - расходы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наборов продуктов для </w:t>
            </w:r>
            <w:r>
              <w:rPr>
                <w:sz w:val="24"/>
                <w:szCs w:val="24"/>
              </w:rPr>
              <w:lastRenderedPageBreak/>
              <w:t>организации питания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3A3BC3" w14:textId="77777777" w:rsidR="00AD0D18" w:rsidRDefault="00AD0D18" w:rsidP="00AD0D18">
            <w:pPr>
              <w:ind w:firstLine="0"/>
              <w:jc w:val="center"/>
              <w:rPr>
                <w:sz w:val="24"/>
                <w:szCs w:val="24"/>
              </w:rPr>
            </w:pPr>
            <w:r>
              <w:rPr>
                <w:color w:val="000000"/>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137997"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2C4FDA" w14:textId="77777777" w:rsidR="00AD0D18" w:rsidRDefault="00AD0D18" w:rsidP="00AD0D18">
            <w:pPr>
              <w:ind w:firstLine="0"/>
              <w:jc w:val="center"/>
              <w:rPr>
                <w:sz w:val="24"/>
                <w:szCs w:val="24"/>
              </w:rPr>
            </w:pPr>
            <w:r>
              <w:rPr>
                <w:sz w:val="24"/>
                <w:szCs w:val="24"/>
              </w:rPr>
              <w:t>5 234,3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00284E" w14:textId="77777777" w:rsidR="00AD0D18" w:rsidRDefault="00AD0D18" w:rsidP="00AD0D18">
            <w:pPr>
              <w:ind w:firstLine="0"/>
              <w:jc w:val="center"/>
              <w:rPr>
                <w:sz w:val="24"/>
                <w:szCs w:val="24"/>
              </w:rPr>
            </w:pPr>
            <w:r>
              <w:rPr>
                <w:sz w:val="24"/>
                <w:szCs w:val="24"/>
              </w:rPr>
              <w:t>5 234,3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16DE1A" w14:textId="77777777" w:rsidR="00AD0D18" w:rsidRDefault="00AD0D18" w:rsidP="00AD0D18">
            <w:pPr>
              <w:ind w:firstLine="0"/>
              <w:jc w:val="center"/>
              <w:rPr>
                <w:sz w:val="24"/>
                <w:szCs w:val="24"/>
              </w:rPr>
            </w:pPr>
            <w:r>
              <w:rPr>
                <w:sz w:val="24"/>
                <w:szCs w:val="24"/>
              </w:rPr>
              <w:t>5 234,3</w:t>
            </w:r>
          </w:p>
        </w:tc>
      </w:tr>
      <w:tr w:rsidR="00AD0D18" w14:paraId="34544D3C" w14:textId="77777777" w:rsidTr="0011161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C69132" w14:textId="77777777" w:rsidR="00AD0D18" w:rsidRDefault="00AD0D18" w:rsidP="00AD0D18">
            <w:pPr>
              <w:ind w:right="-108" w:firstLine="0"/>
              <w:rPr>
                <w:sz w:val="24"/>
                <w:szCs w:val="24"/>
              </w:rPr>
            </w:pPr>
            <w:r>
              <w:rPr>
                <w:sz w:val="24"/>
                <w:szCs w:val="24"/>
              </w:rPr>
              <w:lastRenderedPageBreak/>
              <w:t xml:space="preserve">  - расходы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наборов продуктов для организации питания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BD018F" w14:textId="77777777" w:rsidR="00AD0D18" w:rsidRDefault="00AD0D18" w:rsidP="00AD0D18">
            <w:pPr>
              <w:ind w:firstLine="0"/>
              <w:jc w:val="center"/>
              <w:rPr>
                <w:sz w:val="24"/>
                <w:szCs w:val="24"/>
              </w:rPr>
            </w:pPr>
            <w:r>
              <w:rPr>
                <w:color w:val="000000"/>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F18EFC"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0730B0" w14:textId="77777777" w:rsidR="00AD0D18" w:rsidRDefault="00AD0D18" w:rsidP="00AD0D18">
            <w:pPr>
              <w:ind w:firstLine="0"/>
              <w:jc w:val="center"/>
              <w:rPr>
                <w:sz w:val="24"/>
                <w:szCs w:val="24"/>
              </w:rPr>
            </w:pPr>
            <w:r>
              <w:rPr>
                <w:sz w:val="24"/>
                <w:szCs w:val="24"/>
              </w:rPr>
              <w:t>52,8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E3B34B" w14:textId="77777777" w:rsidR="00AD0D18" w:rsidRDefault="00AD0D18" w:rsidP="00AD0D18">
            <w:pPr>
              <w:ind w:firstLine="0"/>
              <w:jc w:val="center"/>
              <w:rPr>
                <w:sz w:val="24"/>
                <w:szCs w:val="24"/>
              </w:rPr>
            </w:pPr>
            <w:r>
              <w:rPr>
                <w:sz w:val="24"/>
                <w:szCs w:val="24"/>
              </w:rPr>
              <w:t>52,8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62188B" w14:textId="77777777" w:rsidR="00AD0D18" w:rsidRDefault="00AD0D18" w:rsidP="00AD0D18">
            <w:pPr>
              <w:ind w:firstLine="0"/>
              <w:jc w:val="center"/>
              <w:rPr>
                <w:sz w:val="24"/>
                <w:szCs w:val="24"/>
              </w:rPr>
            </w:pPr>
            <w:r>
              <w:rPr>
                <w:sz w:val="24"/>
                <w:szCs w:val="24"/>
              </w:rPr>
              <w:t>52,8</w:t>
            </w:r>
          </w:p>
        </w:tc>
      </w:tr>
      <w:tr w:rsidR="00AD0D18" w14:paraId="6B3A237F" w14:textId="77777777" w:rsidTr="0011161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23CE3E" w14:textId="77777777" w:rsidR="00AD0D18" w:rsidRDefault="00AD0D18" w:rsidP="00AD0D18">
            <w:pPr>
              <w:ind w:right="-108" w:firstLine="0"/>
              <w:rPr>
                <w:sz w:val="24"/>
                <w:szCs w:val="24"/>
              </w:rPr>
            </w:pPr>
            <w:r>
              <w:rPr>
                <w:sz w:val="24"/>
                <w:szCs w:val="24"/>
              </w:rPr>
              <w:t xml:space="preserve">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ABD306" w14:textId="77777777" w:rsidR="00AD0D18" w:rsidRDefault="00AD0D18" w:rsidP="00AD0D18">
            <w:pPr>
              <w:ind w:firstLine="0"/>
              <w:jc w:val="center"/>
              <w:rPr>
                <w:sz w:val="24"/>
                <w:szCs w:val="24"/>
              </w:rPr>
            </w:pPr>
            <w:r>
              <w:rPr>
                <w:sz w:val="24"/>
                <w:szCs w:val="24"/>
              </w:rPr>
              <w:t>01 8 01 S2490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CB775A"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AEA05F" w14:textId="77777777" w:rsidR="00AD0D18" w:rsidRDefault="00AD0D18" w:rsidP="00AD0D18">
            <w:pPr>
              <w:ind w:firstLine="0"/>
              <w:jc w:val="center"/>
              <w:rPr>
                <w:sz w:val="24"/>
                <w:szCs w:val="24"/>
              </w:rPr>
            </w:pPr>
            <w:r>
              <w:rPr>
                <w:sz w:val="24"/>
                <w:szCs w:val="24"/>
              </w:rPr>
              <w:t>14 414,9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4B2CD5" w14:textId="77777777" w:rsidR="00AD0D18" w:rsidRDefault="00AD0D18" w:rsidP="00AD0D18">
            <w:pPr>
              <w:ind w:firstLine="0"/>
              <w:jc w:val="center"/>
              <w:rPr>
                <w:sz w:val="24"/>
                <w:szCs w:val="24"/>
              </w:rPr>
            </w:pPr>
            <w:r>
              <w:rPr>
                <w:sz w:val="24"/>
                <w:szCs w:val="24"/>
              </w:rPr>
              <w:t>14 725,3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03DCCA" w14:textId="77777777" w:rsidR="00AD0D18" w:rsidRDefault="00AD0D18" w:rsidP="00AD0D18">
            <w:pPr>
              <w:ind w:firstLine="0"/>
              <w:jc w:val="center"/>
              <w:rPr>
                <w:sz w:val="24"/>
                <w:szCs w:val="24"/>
              </w:rPr>
            </w:pPr>
            <w:r>
              <w:rPr>
                <w:sz w:val="24"/>
                <w:szCs w:val="24"/>
              </w:rPr>
              <w:t>14 584,7</w:t>
            </w:r>
          </w:p>
        </w:tc>
      </w:tr>
      <w:tr w:rsidR="00AD0D18" w14:paraId="16942EA3" w14:textId="77777777" w:rsidTr="0011161E">
        <w:trPr>
          <w:trHeight w:val="32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70B18E" w14:textId="77777777" w:rsidR="00AD0D18" w:rsidRDefault="00AD0D18" w:rsidP="00AD0D18">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585625" w14:textId="77777777" w:rsidR="00AD0D18" w:rsidRDefault="00AD0D18" w:rsidP="00AD0D18">
            <w:pPr>
              <w:ind w:firstLine="0"/>
              <w:jc w:val="center"/>
              <w:rPr>
                <w:sz w:val="24"/>
                <w:szCs w:val="24"/>
              </w:rPr>
            </w:pPr>
            <w:r>
              <w:rPr>
                <w:sz w:val="24"/>
                <w:szCs w:val="24"/>
              </w:rPr>
              <w:t>01 8 01 S2490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EDC72C"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FEB508" w14:textId="77777777" w:rsidR="00AD0D18" w:rsidRDefault="00AD0D18" w:rsidP="00AD0D18">
            <w:pPr>
              <w:ind w:firstLine="0"/>
              <w:jc w:val="center"/>
              <w:rPr>
                <w:sz w:val="24"/>
                <w:szCs w:val="24"/>
              </w:rPr>
            </w:pPr>
            <w:r>
              <w:rPr>
                <w:sz w:val="24"/>
                <w:szCs w:val="24"/>
              </w:rPr>
              <w:t>14 414,9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73C9C7" w14:textId="77777777" w:rsidR="00AD0D18" w:rsidRDefault="00AD0D18" w:rsidP="00AD0D18">
            <w:pPr>
              <w:ind w:firstLine="0"/>
              <w:jc w:val="center"/>
              <w:rPr>
                <w:sz w:val="24"/>
                <w:szCs w:val="24"/>
              </w:rPr>
            </w:pPr>
            <w:r>
              <w:rPr>
                <w:sz w:val="24"/>
                <w:szCs w:val="24"/>
              </w:rPr>
              <w:t>14 725,3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1090EB" w14:textId="77777777" w:rsidR="00AD0D18" w:rsidRDefault="00AD0D18" w:rsidP="00AD0D18">
            <w:pPr>
              <w:ind w:firstLine="0"/>
              <w:jc w:val="center"/>
              <w:rPr>
                <w:sz w:val="24"/>
                <w:szCs w:val="24"/>
              </w:rPr>
            </w:pPr>
            <w:r>
              <w:rPr>
                <w:sz w:val="24"/>
                <w:szCs w:val="24"/>
              </w:rPr>
              <w:t>14 584,7</w:t>
            </w:r>
          </w:p>
        </w:tc>
      </w:tr>
      <w:tr w:rsidR="00AD0D18" w14:paraId="64846A13" w14:textId="77777777" w:rsidTr="0011161E">
        <w:trPr>
          <w:trHeight w:val="25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CDDD96" w14:textId="77777777" w:rsidR="00AD0D18" w:rsidRDefault="00AD0D18" w:rsidP="00AD0D18">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BA97BA" w14:textId="77777777" w:rsidR="00AD0D18" w:rsidRDefault="00AD0D18" w:rsidP="00AD0D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5BB933"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DCB278" w14:textId="77777777" w:rsidR="00AD0D18" w:rsidRDefault="00AD0D18" w:rsidP="00AD0D18">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B7705E" w14:textId="77777777" w:rsidR="00AD0D18" w:rsidRDefault="00AD0D18" w:rsidP="00AD0D18">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5ED0FE" w14:textId="77777777" w:rsidR="00AD0D18" w:rsidRDefault="00AD0D18" w:rsidP="00AD0D18">
            <w:pPr>
              <w:ind w:firstLine="0"/>
              <w:jc w:val="center"/>
              <w:rPr>
                <w:sz w:val="24"/>
                <w:szCs w:val="24"/>
              </w:rPr>
            </w:pPr>
            <w:r>
              <w:rPr>
                <w:sz w:val="24"/>
                <w:szCs w:val="24"/>
              </w:rPr>
              <w:t> </w:t>
            </w:r>
          </w:p>
        </w:tc>
      </w:tr>
      <w:tr w:rsidR="00AD0D18" w14:paraId="6EE2973D" w14:textId="77777777" w:rsidTr="0011161E">
        <w:trPr>
          <w:trHeight w:val="142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E657E2" w14:textId="77777777" w:rsidR="00AD0D18" w:rsidRDefault="00AD0D18" w:rsidP="00AD0D18">
            <w:pPr>
              <w:ind w:right="-108" w:firstLine="0"/>
              <w:rPr>
                <w:sz w:val="24"/>
                <w:szCs w:val="24"/>
              </w:rPr>
            </w:pPr>
            <w:r>
              <w:rPr>
                <w:sz w:val="24"/>
                <w:szCs w:val="24"/>
              </w:rPr>
              <w:t xml:space="preserve">   -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за </w:t>
            </w:r>
            <w:r>
              <w:rPr>
                <w:sz w:val="24"/>
                <w:szCs w:val="24"/>
              </w:rPr>
              <w:lastRenderedPageBreak/>
              <w:t>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C6520B" w14:textId="77777777" w:rsidR="00AD0D18" w:rsidRDefault="00AD0D18" w:rsidP="00AD0D18">
            <w:pPr>
              <w:ind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463AC7"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49A268" w14:textId="77777777" w:rsidR="00AD0D18" w:rsidRDefault="00AD0D18" w:rsidP="00AD0D18">
            <w:pPr>
              <w:ind w:firstLine="0"/>
              <w:jc w:val="center"/>
              <w:rPr>
                <w:sz w:val="24"/>
                <w:szCs w:val="24"/>
              </w:rPr>
            </w:pPr>
            <w:r>
              <w:rPr>
                <w:sz w:val="24"/>
                <w:szCs w:val="24"/>
              </w:rPr>
              <w:t>12 355,0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E85FE1" w14:textId="77777777" w:rsidR="00AD0D18" w:rsidRDefault="00AD0D18" w:rsidP="00AD0D18">
            <w:pPr>
              <w:ind w:firstLine="0"/>
              <w:jc w:val="center"/>
              <w:rPr>
                <w:sz w:val="24"/>
                <w:szCs w:val="24"/>
              </w:rPr>
            </w:pPr>
            <w:r>
              <w:rPr>
                <w:sz w:val="24"/>
                <w:szCs w:val="24"/>
              </w:rPr>
              <w:t>12 621,1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B2E406" w14:textId="77777777" w:rsidR="00AD0D18" w:rsidRDefault="00AD0D18" w:rsidP="00AD0D18">
            <w:pPr>
              <w:ind w:firstLine="0"/>
              <w:jc w:val="center"/>
              <w:rPr>
                <w:sz w:val="24"/>
                <w:szCs w:val="24"/>
              </w:rPr>
            </w:pPr>
            <w:r>
              <w:rPr>
                <w:sz w:val="24"/>
                <w:szCs w:val="24"/>
              </w:rPr>
              <w:t>12 500,6</w:t>
            </w:r>
          </w:p>
        </w:tc>
      </w:tr>
      <w:tr w:rsidR="00AD0D18" w14:paraId="11BC2B7E" w14:textId="77777777" w:rsidTr="0011161E">
        <w:trPr>
          <w:trHeight w:val="28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D0EFEE" w14:textId="77777777" w:rsidR="00AD0D18" w:rsidRDefault="00AD0D18" w:rsidP="00AD0D18">
            <w:pPr>
              <w:ind w:right="-108" w:firstLine="0"/>
              <w:rPr>
                <w:sz w:val="24"/>
                <w:szCs w:val="24"/>
              </w:rPr>
            </w:pPr>
            <w:r>
              <w:rPr>
                <w:sz w:val="24"/>
                <w:szCs w:val="24"/>
              </w:rPr>
              <w:lastRenderedPageBreak/>
              <w:t xml:space="preserve">   -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913F2C" w14:textId="77777777" w:rsidR="00AD0D18" w:rsidRDefault="00AD0D18" w:rsidP="00AD0D18">
            <w:pPr>
              <w:ind w:firstLine="0"/>
              <w:jc w:val="center"/>
              <w:rPr>
                <w:color w:val="000000"/>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316049"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47C089" w14:textId="77777777" w:rsidR="00AD0D18" w:rsidRDefault="00AD0D18" w:rsidP="00AD0D18">
            <w:pPr>
              <w:ind w:firstLine="0"/>
              <w:jc w:val="center"/>
              <w:rPr>
                <w:sz w:val="24"/>
                <w:szCs w:val="24"/>
              </w:rPr>
            </w:pPr>
            <w:r>
              <w:rPr>
                <w:sz w:val="24"/>
                <w:szCs w:val="24"/>
              </w:rPr>
              <w:t>2 059,9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236CF" w14:textId="77777777" w:rsidR="00AD0D18" w:rsidRDefault="00AD0D18" w:rsidP="00AD0D18">
            <w:pPr>
              <w:ind w:firstLine="0"/>
              <w:jc w:val="center"/>
              <w:rPr>
                <w:sz w:val="24"/>
                <w:szCs w:val="24"/>
              </w:rPr>
            </w:pPr>
            <w:r>
              <w:rPr>
                <w:sz w:val="24"/>
                <w:szCs w:val="24"/>
              </w:rPr>
              <w:t>2 104,2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EDAABF" w14:textId="77777777" w:rsidR="00AD0D18" w:rsidRDefault="00AD0D18" w:rsidP="00AD0D18">
            <w:pPr>
              <w:ind w:firstLine="0"/>
              <w:jc w:val="center"/>
              <w:rPr>
                <w:sz w:val="24"/>
                <w:szCs w:val="24"/>
              </w:rPr>
            </w:pPr>
            <w:r>
              <w:rPr>
                <w:sz w:val="24"/>
                <w:szCs w:val="24"/>
              </w:rPr>
              <w:t>2 084,1</w:t>
            </w:r>
          </w:p>
        </w:tc>
      </w:tr>
      <w:tr w:rsidR="00AD0D18" w14:paraId="3F6CECAE" w14:textId="77777777" w:rsidTr="0011161E">
        <w:trPr>
          <w:trHeight w:val="88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DD4CE6" w14:textId="77777777" w:rsidR="00AD0D18" w:rsidRDefault="00AD0D18" w:rsidP="00AD0D18">
            <w:pPr>
              <w:ind w:right="-108" w:firstLine="0"/>
              <w:rPr>
                <w:sz w:val="24"/>
                <w:szCs w:val="24"/>
              </w:rPr>
            </w:pPr>
            <w:r>
              <w:rPr>
                <w:sz w:val="24"/>
                <w:szCs w:val="24"/>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DC0260" w14:textId="77777777" w:rsidR="00AD0D18" w:rsidRDefault="00AD0D18" w:rsidP="00AD0D18">
            <w:pPr>
              <w:ind w:firstLine="0"/>
              <w:jc w:val="center"/>
              <w:rPr>
                <w:color w:val="000000"/>
                <w:sz w:val="24"/>
                <w:szCs w:val="24"/>
              </w:rPr>
            </w:pPr>
            <w:r>
              <w:rPr>
                <w:color w:val="000000"/>
                <w:sz w:val="24"/>
                <w:szCs w:val="24"/>
              </w:rPr>
              <w:t>01 8 01 L3040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53E93B"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27336E" w14:textId="77777777" w:rsidR="00AD0D18" w:rsidRDefault="00AD0D18" w:rsidP="00AD0D18">
            <w:pPr>
              <w:ind w:firstLine="0"/>
              <w:jc w:val="center"/>
              <w:rPr>
                <w:sz w:val="24"/>
                <w:szCs w:val="24"/>
              </w:rPr>
            </w:pPr>
            <w:r>
              <w:rPr>
                <w:sz w:val="24"/>
                <w:szCs w:val="24"/>
              </w:rPr>
              <w:t>43 886,2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ECE93E" w14:textId="77777777" w:rsidR="00AD0D18" w:rsidRDefault="00AD0D18" w:rsidP="00AD0D18">
            <w:pPr>
              <w:ind w:firstLine="0"/>
              <w:jc w:val="center"/>
              <w:rPr>
                <w:sz w:val="24"/>
                <w:szCs w:val="24"/>
              </w:rPr>
            </w:pPr>
            <w:r>
              <w:rPr>
                <w:sz w:val="24"/>
                <w:szCs w:val="24"/>
              </w:rPr>
              <w:t>45 061,2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CA0AD" w14:textId="77777777" w:rsidR="00AD0D18" w:rsidRDefault="00AD0D18" w:rsidP="00AD0D18">
            <w:pPr>
              <w:ind w:firstLine="0"/>
              <w:jc w:val="center"/>
              <w:rPr>
                <w:sz w:val="24"/>
                <w:szCs w:val="24"/>
              </w:rPr>
            </w:pPr>
            <w:r>
              <w:rPr>
                <w:sz w:val="24"/>
                <w:szCs w:val="24"/>
              </w:rPr>
              <w:t>44 631,0</w:t>
            </w:r>
          </w:p>
        </w:tc>
      </w:tr>
      <w:tr w:rsidR="00AD0D18" w14:paraId="25FB336F" w14:textId="77777777" w:rsidTr="0011161E">
        <w:trPr>
          <w:trHeight w:val="56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C0B543" w14:textId="77777777" w:rsidR="00AD0D18" w:rsidRDefault="00AD0D18" w:rsidP="00AD0D18">
            <w:pPr>
              <w:ind w:right="-108"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F6B451" w14:textId="77777777" w:rsidR="00AD0D18" w:rsidRDefault="00AD0D18" w:rsidP="00AD0D18">
            <w:pPr>
              <w:ind w:firstLine="0"/>
              <w:jc w:val="center"/>
              <w:rPr>
                <w:b/>
                <w:bCs/>
                <w:sz w:val="24"/>
                <w:szCs w:val="24"/>
              </w:rPr>
            </w:pPr>
            <w:r>
              <w:rPr>
                <w:color w:val="000000"/>
                <w:sz w:val="24"/>
                <w:szCs w:val="24"/>
              </w:rPr>
              <w:t>01 8 01 L3040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704D43" w14:textId="77777777" w:rsidR="00AD0D18" w:rsidRDefault="00AD0D18" w:rsidP="00AD0D18">
            <w:pPr>
              <w:ind w:right="-127" w:hanging="101"/>
              <w:jc w:val="center"/>
              <w:rPr>
                <w:b/>
                <w:bCs/>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50C1E7" w14:textId="77777777" w:rsidR="00AD0D18" w:rsidRDefault="00AD0D18" w:rsidP="00AD0D18">
            <w:pPr>
              <w:ind w:firstLine="0"/>
              <w:jc w:val="center"/>
              <w:rPr>
                <w:b/>
                <w:bCs/>
                <w:sz w:val="24"/>
                <w:szCs w:val="24"/>
              </w:rPr>
            </w:pPr>
            <w:r>
              <w:rPr>
                <w:sz w:val="24"/>
                <w:szCs w:val="24"/>
              </w:rPr>
              <w:t>43 886,2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2BAE76" w14:textId="77777777" w:rsidR="00AD0D18" w:rsidRDefault="00AD0D18" w:rsidP="00AD0D18">
            <w:pPr>
              <w:ind w:firstLine="0"/>
              <w:jc w:val="center"/>
              <w:rPr>
                <w:b/>
                <w:bCs/>
                <w:sz w:val="24"/>
                <w:szCs w:val="24"/>
              </w:rPr>
            </w:pPr>
            <w:r>
              <w:rPr>
                <w:sz w:val="24"/>
                <w:szCs w:val="24"/>
              </w:rPr>
              <w:t>45 061,2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D09BF0" w14:textId="77777777" w:rsidR="00AD0D18" w:rsidRDefault="00AD0D18" w:rsidP="00AD0D18">
            <w:pPr>
              <w:ind w:firstLine="0"/>
              <w:jc w:val="center"/>
              <w:rPr>
                <w:b/>
                <w:bCs/>
                <w:sz w:val="24"/>
                <w:szCs w:val="24"/>
              </w:rPr>
            </w:pPr>
            <w:r>
              <w:rPr>
                <w:sz w:val="24"/>
                <w:szCs w:val="24"/>
              </w:rPr>
              <w:t>44 631,0</w:t>
            </w:r>
          </w:p>
        </w:tc>
      </w:tr>
      <w:tr w:rsidR="00AD0D18" w14:paraId="09C7EA11" w14:textId="77777777" w:rsidTr="0011161E">
        <w:trPr>
          <w:trHeight w:val="24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0FCB8" w14:textId="77777777" w:rsidR="00AD0D18" w:rsidRDefault="00AD0D18" w:rsidP="00AD0D18">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1BFF0E" w14:textId="77777777" w:rsidR="00AD0D18" w:rsidRDefault="00AD0D18" w:rsidP="00AD0D18">
            <w:pPr>
              <w:ind w:firstLine="0"/>
              <w:jc w:val="center"/>
              <w:rPr>
                <w:color w:val="000000"/>
                <w:sz w:val="24"/>
                <w:szCs w:val="24"/>
              </w:rPr>
            </w:pPr>
            <w:r>
              <w:rPr>
                <w:color w:val="000000"/>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147841"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5629FC" w14:textId="77777777" w:rsidR="00AD0D18" w:rsidRDefault="00AD0D18" w:rsidP="00AD0D18">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957041" w14:textId="77777777" w:rsidR="00AD0D18" w:rsidRDefault="00AD0D18" w:rsidP="00AD0D18">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0040EF" w14:textId="77777777" w:rsidR="00AD0D18" w:rsidRDefault="00AD0D18" w:rsidP="00AD0D18">
            <w:pPr>
              <w:ind w:firstLine="0"/>
              <w:jc w:val="center"/>
              <w:rPr>
                <w:sz w:val="24"/>
                <w:szCs w:val="24"/>
              </w:rPr>
            </w:pPr>
            <w:r>
              <w:rPr>
                <w:sz w:val="24"/>
                <w:szCs w:val="24"/>
              </w:rPr>
              <w:t> </w:t>
            </w:r>
          </w:p>
        </w:tc>
      </w:tr>
      <w:tr w:rsidR="00AD0D18" w14:paraId="7D8CC5B9" w14:textId="77777777" w:rsidTr="0011161E">
        <w:trPr>
          <w:trHeight w:val="56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B4E77" w14:textId="77777777" w:rsidR="00AD0D18" w:rsidRDefault="00AD0D18" w:rsidP="00AD0D18">
            <w:pPr>
              <w:ind w:right="-108" w:firstLine="0"/>
              <w:rPr>
                <w:sz w:val="24"/>
                <w:szCs w:val="24"/>
              </w:rPr>
            </w:pPr>
            <w:r>
              <w:rPr>
                <w:sz w:val="24"/>
                <w:szCs w:val="24"/>
              </w:rPr>
              <w:t xml:space="preserve">   -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ADFF3A" w14:textId="77777777" w:rsidR="00AD0D18" w:rsidRDefault="00AD0D18" w:rsidP="00AD0D18">
            <w:pPr>
              <w:ind w:firstLine="0"/>
              <w:jc w:val="center"/>
              <w:rPr>
                <w:color w:val="000000"/>
                <w:sz w:val="24"/>
                <w:szCs w:val="24"/>
              </w:rPr>
            </w:pPr>
            <w:r>
              <w:rPr>
                <w:color w:val="000000"/>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251F4B"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2E8E88" w14:textId="77777777" w:rsidR="00AD0D18" w:rsidRDefault="00AD0D18" w:rsidP="00AD0D18">
            <w:pPr>
              <w:ind w:firstLine="0"/>
              <w:jc w:val="center"/>
              <w:rPr>
                <w:sz w:val="24"/>
                <w:szCs w:val="24"/>
              </w:rPr>
            </w:pPr>
            <w:r>
              <w:rPr>
                <w:sz w:val="24"/>
                <w:szCs w:val="24"/>
              </w:rPr>
              <w:t>31 300,9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1EF537" w14:textId="77777777" w:rsidR="00AD0D18" w:rsidRDefault="00AD0D18" w:rsidP="00AD0D18">
            <w:pPr>
              <w:ind w:firstLine="0"/>
              <w:jc w:val="center"/>
              <w:rPr>
                <w:sz w:val="24"/>
                <w:szCs w:val="24"/>
              </w:rPr>
            </w:pPr>
            <w:r>
              <w:rPr>
                <w:sz w:val="24"/>
                <w:szCs w:val="24"/>
              </w:rPr>
              <w:t>31 133,5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B1F18F" w14:textId="77777777" w:rsidR="00AD0D18" w:rsidRDefault="00AD0D18" w:rsidP="00AD0D18">
            <w:pPr>
              <w:ind w:firstLine="0"/>
              <w:jc w:val="center"/>
              <w:rPr>
                <w:sz w:val="24"/>
                <w:szCs w:val="24"/>
              </w:rPr>
            </w:pPr>
            <w:r>
              <w:rPr>
                <w:sz w:val="24"/>
                <w:szCs w:val="24"/>
              </w:rPr>
              <w:t>30 836,3</w:t>
            </w:r>
          </w:p>
        </w:tc>
      </w:tr>
      <w:tr w:rsidR="00AD0D18" w14:paraId="72B351A4" w14:textId="77777777" w:rsidTr="0011161E">
        <w:trPr>
          <w:trHeight w:val="56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550D" w14:textId="77777777" w:rsidR="00AD0D18" w:rsidRDefault="00AD0D18" w:rsidP="00AD0D18">
            <w:pPr>
              <w:ind w:right="-108" w:firstLine="0"/>
              <w:rPr>
                <w:sz w:val="24"/>
                <w:szCs w:val="24"/>
              </w:rPr>
            </w:pPr>
            <w:r>
              <w:rPr>
                <w:sz w:val="24"/>
                <w:szCs w:val="24"/>
              </w:rPr>
              <w:t xml:space="preserve">   - расходы на организацию бесплатного горячего питания обучающихся, получающих начальное общее образование в </w:t>
            </w:r>
            <w:r>
              <w:rPr>
                <w:sz w:val="24"/>
                <w:szCs w:val="24"/>
              </w:rPr>
              <w:lastRenderedPageBreak/>
              <w:t>муниципальных образовательных организациях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ED9D88" w14:textId="77777777" w:rsidR="00AD0D18" w:rsidRDefault="00AD0D18" w:rsidP="00AD0D18">
            <w:pPr>
              <w:ind w:firstLine="0"/>
              <w:jc w:val="center"/>
              <w:rPr>
                <w:color w:val="000000"/>
                <w:sz w:val="24"/>
                <w:szCs w:val="24"/>
              </w:rPr>
            </w:pPr>
            <w:r>
              <w:rPr>
                <w:color w:val="000000"/>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C11AAA"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289E56" w14:textId="77777777" w:rsidR="00AD0D18" w:rsidRDefault="00AD0D18" w:rsidP="00AD0D18">
            <w:pPr>
              <w:ind w:firstLine="0"/>
              <w:jc w:val="center"/>
              <w:rPr>
                <w:sz w:val="24"/>
                <w:szCs w:val="24"/>
              </w:rPr>
            </w:pPr>
            <w:r>
              <w:rPr>
                <w:sz w:val="24"/>
                <w:szCs w:val="24"/>
              </w:rPr>
              <w:t>9 884,5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4F2B07" w14:textId="77777777" w:rsidR="00AD0D18" w:rsidRDefault="00AD0D18" w:rsidP="00AD0D18">
            <w:pPr>
              <w:ind w:firstLine="0"/>
              <w:jc w:val="center"/>
              <w:rPr>
                <w:sz w:val="24"/>
                <w:szCs w:val="24"/>
              </w:rPr>
            </w:pPr>
            <w:r>
              <w:rPr>
                <w:sz w:val="24"/>
                <w:szCs w:val="24"/>
              </w:rPr>
              <w:t>10 938,8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3260AB" w14:textId="77777777" w:rsidR="00AD0D18" w:rsidRDefault="00AD0D18" w:rsidP="00AD0D18">
            <w:pPr>
              <w:ind w:firstLine="0"/>
              <w:jc w:val="center"/>
              <w:rPr>
                <w:sz w:val="24"/>
                <w:szCs w:val="24"/>
              </w:rPr>
            </w:pPr>
            <w:r>
              <w:rPr>
                <w:sz w:val="24"/>
                <w:szCs w:val="24"/>
              </w:rPr>
              <w:t>10 834,4</w:t>
            </w:r>
          </w:p>
        </w:tc>
      </w:tr>
      <w:tr w:rsidR="00AD0D18" w14:paraId="274A2AEC" w14:textId="77777777" w:rsidTr="0011161E">
        <w:trPr>
          <w:trHeight w:val="56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FF264" w14:textId="77777777" w:rsidR="00AD0D18" w:rsidRDefault="00AD0D18" w:rsidP="00AD0D18">
            <w:pPr>
              <w:ind w:right="-108" w:firstLine="0"/>
              <w:rPr>
                <w:sz w:val="24"/>
                <w:szCs w:val="24"/>
              </w:rPr>
            </w:pPr>
            <w:r>
              <w:rPr>
                <w:sz w:val="24"/>
                <w:szCs w:val="24"/>
              </w:rPr>
              <w:lastRenderedPageBreak/>
              <w:t xml:space="preserve">   -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12E33B" w14:textId="77777777" w:rsidR="00AD0D18" w:rsidRDefault="00AD0D18" w:rsidP="00AD0D18">
            <w:pPr>
              <w:ind w:firstLine="0"/>
              <w:jc w:val="center"/>
              <w:rPr>
                <w:color w:val="000000"/>
                <w:sz w:val="24"/>
                <w:szCs w:val="24"/>
              </w:rPr>
            </w:pPr>
            <w:r>
              <w:rPr>
                <w:color w:val="000000"/>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A446C4" w14:textId="77777777" w:rsidR="00AD0D18" w:rsidRDefault="00AD0D18" w:rsidP="00AD0D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3BC277" w14:textId="77777777" w:rsidR="00AD0D18" w:rsidRDefault="00AD0D18" w:rsidP="00AD0D18">
            <w:pPr>
              <w:ind w:firstLine="0"/>
              <w:jc w:val="center"/>
              <w:rPr>
                <w:sz w:val="24"/>
                <w:szCs w:val="24"/>
              </w:rPr>
            </w:pPr>
            <w:r>
              <w:rPr>
                <w:sz w:val="24"/>
                <w:szCs w:val="24"/>
              </w:rPr>
              <w:t>2 700,8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A03368" w14:textId="77777777" w:rsidR="00AD0D18" w:rsidRDefault="00AD0D18" w:rsidP="00AD0D18">
            <w:pPr>
              <w:ind w:firstLine="0"/>
              <w:jc w:val="center"/>
              <w:rPr>
                <w:sz w:val="24"/>
                <w:szCs w:val="24"/>
              </w:rPr>
            </w:pPr>
            <w:r>
              <w:rPr>
                <w:sz w:val="24"/>
                <w:szCs w:val="24"/>
              </w:rPr>
              <w:t>2 988,9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E1175E" w14:textId="77777777" w:rsidR="00AD0D18" w:rsidRDefault="00AD0D18" w:rsidP="00AD0D18">
            <w:pPr>
              <w:ind w:firstLine="0"/>
              <w:jc w:val="center"/>
              <w:rPr>
                <w:sz w:val="24"/>
                <w:szCs w:val="24"/>
              </w:rPr>
            </w:pPr>
            <w:r>
              <w:rPr>
                <w:sz w:val="24"/>
                <w:szCs w:val="24"/>
              </w:rPr>
              <w:t>2 960,3</w:t>
            </w:r>
          </w:p>
        </w:tc>
      </w:tr>
      <w:tr w:rsidR="00AD0D18" w14:paraId="05774C26" w14:textId="77777777" w:rsidTr="000C59EE">
        <w:trPr>
          <w:trHeight w:val="56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5D54EE" w14:textId="77777777" w:rsidR="00AD0D18" w:rsidRDefault="00AD0D18" w:rsidP="00AD0D18">
            <w:pPr>
              <w:ind w:right="-108" w:firstLine="0"/>
              <w:rPr>
                <w:sz w:val="24"/>
                <w:szCs w:val="24"/>
              </w:rPr>
            </w:pPr>
            <w:r>
              <w:rPr>
                <w:b/>
                <w:bCs/>
                <w:sz w:val="24"/>
                <w:szCs w:val="24"/>
              </w:rPr>
              <w:t>Подпрограмма «Энергосбережение и повышение энергетической эффективности 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902D51" w14:textId="77777777" w:rsidR="00AD0D18" w:rsidRDefault="00AD0D18" w:rsidP="00AD0D18">
            <w:pPr>
              <w:ind w:firstLine="0"/>
              <w:jc w:val="center"/>
              <w:rPr>
                <w:color w:val="000000"/>
                <w:sz w:val="24"/>
                <w:szCs w:val="24"/>
              </w:rPr>
            </w:pPr>
            <w:r>
              <w:rPr>
                <w:b/>
                <w:bCs/>
                <w:sz w:val="24"/>
                <w:szCs w:val="24"/>
              </w:rPr>
              <w:t>01 9 00 00000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2743C2" w14:textId="77777777" w:rsidR="00AD0D18" w:rsidRDefault="00AD0D18" w:rsidP="00AD0D18">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5F4052" w14:textId="77777777" w:rsidR="00AD0D18" w:rsidRDefault="00AD0D18" w:rsidP="00AD0D18">
            <w:pPr>
              <w:ind w:firstLine="0"/>
              <w:jc w:val="center"/>
              <w:rPr>
                <w:sz w:val="24"/>
                <w:szCs w:val="24"/>
              </w:rPr>
            </w:pPr>
            <w:r>
              <w:rPr>
                <w:b/>
                <w:bCs/>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335145" w14:textId="77777777" w:rsidR="00AD0D18" w:rsidRDefault="00AD0D18" w:rsidP="00AD0D18">
            <w:pPr>
              <w:ind w:firstLine="0"/>
              <w:jc w:val="center"/>
              <w:rPr>
                <w:sz w:val="24"/>
                <w:szCs w:val="24"/>
              </w:rPr>
            </w:pPr>
            <w:r>
              <w:rPr>
                <w:b/>
                <w:bCs/>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C1A8D9" w14:textId="77777777" w:rsidR="00AD0D18" w:rsidRDefault="00AD0D18" w:rsidP="00AD0D18">
            <w:pPr>
              <w:ind w:firstLine="0"/>
              <w:jc w:val="center"/>
              <w:rPr>
                <w:sz w:val="24"/>
                <w:szCs w:val="24"/>
              </w:rPr>
            </w:pPr>
            <w:r>
              <w:rPr>
                <w:b/>
                <w:bCs/>
                <w:sz w:val="24"/>
                <w:szCs w:val="24"/>
              </w:rPr>
              <w:t>1 000,0</w:t>
            </w:r>
          </w:p>
        </w:tc>
      </w:tr>
      <w:tr w:rsidR="00AD0D18" w14:paraId="3BBD8ED0" w14:textId="77777777" w:rsidTr="000C59EE">
        <w:trPr>
          <w:trHeight w:val="56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B113F0" w14:textId="77777777" w:rsidR="00AD0D18" w:rsidRDefault="00AD0D18" w:rsidP="00AD0D18">
            <w:pPr>
              <w:ind w:right="-108" w:firstLine="0"/>
              <w:rPr>
                <w:sz w:val="24"/>
                <w:szCs w:val="24"/>
              </w:rPr>
            </w:pPr>
            <w:r>
              <w:rPr>
                <w:sz w:val="24"/>
                <w:szCs w:val="24"/>
              </w:rPr>
              <w:t xml:space="preserve">Мероприятия, направленные на энергосбережение и повышение </w:t>
            </w:r>
            <w:proofErr w:type="spellStart"/>
            <w:r>
              <w:rPr>
                <w:sz w:val="24"/>
                <w:szCs w:val="24"/>
              </w:rPr>
              <w:t>энергоэффективности</w:t>
            </w:r>
            <w:proofErr w:type="spellEnd"/>
            <w:r>
              <w:rPr>
                <w:sz w:val="24"/>
                <w:szCs w:val="24"/>
              </w:rPr>
              <w:t xml:space="preserve"> 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56B8A0" w14:textId="77777777" w:rsidR="00AD0D18" w:rsidRDefault="00AD0D18" w:rsidP="00AD0D18">
            <w:pPr>
              <w:ind w:firstLine="0"/>
              <w:jc w:val="center"/>
              <w:rPr>
                <w:sz w:val="24"/>
                <w:szCs w:val="24"/>
              </w:rPr>
            </w:pPr>
            <w:r>
              <w:rPr>
                <w:sz w:val="24"/>
                <w:szCs w:val="24"/>
              </w:rPr>
              <w:t>01 9 01 00000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F5B52E"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34847F" w14:textId="77777777" w:rsidR="00AD0D18" w:rsidRDefault="00AD0D18" w:rsidP="00AD0D18">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CBCD5B" w14:textId="77777777" w:rsidR="00AD0D18" w:rsidRDefault="00AD0D18" w:rsidP="00AD0D18">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92185D" w14:textId="77777777" w:rsidR="00AD0D18" w:rsidRDefault="00AD0D18" w:rsidP="00AD0D18">
            <w:pPr>
              <w:ind w:firstLine="0"/>
              <w:jc w:val="center"/>
              <w:rPr>
                <w:sz w:val="24"/>
                <w:szCs w:val="24"/>
              </w:rPr>
            </w:pPr>
            <w:r>
              <w:rPr>
                <w:sz w:val="24"/>
                <w:szCs w:val="24"/>
              </w:rPr>
              <w:t>1 000,0</w:t>
            </w:r>
          </w:p>
        </w:tc>
      </w:tr>
      <w:tr w:rsidR="00AD0D18" w14:paraId="4E9980E4" w14:textId="77777777" w:rsidTr="000C59EE">
        <w:trPr>
          <w:trHeight w:val="24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1C921C" w14:textId="77777777" w:rsidR="00AD0D18" w:rsidRDefault="00AD0D18" w:rsidP="00AD0D18">
            <w:pPr>
              <w:ind w:firstLine="0"/>
              <w:rPr>
                <w:sz w:val="24"/>
                <w:szCs w:val="24"/>
              </w:rPr>
            </w:pPr>
            <w:r>
              <w:rPr>
                <w:sz w:val="24"/>
                <w:szCs w:val="24"/>
              </w:rPr>
              <w:t>Расходы на проведение мероприятий, направленных на  энергосбережение и повышение энергетической эффективности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1E2020" w14:textId="77777777" w:rsidR="00AD0D18" w:rsidRDefault="00AD0D18" w:rsidP="00AD0D18">
            <w:pPr>
              <w:ind w:firstLine="0"/>
              <w:jc w:val="center"/>
              <w:rPr>
                <w:sz w:val="24"/>
                <w:szCs w:val="24"/>
              </w:rPr>
            </w:pPr>
            <w:r>
              <w:rPr>
                <w:sz w:val="24"/>
                <w:szCs w:val="24"/>
              </w:rPr>
              <w:t>01 9 01 25020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C35175"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18A336" w14:textId="77777777" w:rsidR="00AD0D18" w:rsidRDefault="00AD0D18" w:rsidP="00AD0D18">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3A20D0" w14:textId="77777777" w:rsidR="00AD0D18" w:rsidRDefault="00AD0D18" w:rsidP="00AD0D18">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09AF5E" w14:textId="77777777" w:rsidR="00AD0D18" w:rsidRDefault="00AD0D18" w:rsidP="00AD0D18">
            <w:pPr>
              <w:ind w:firstLine="0"/>
              <w:jc w:val="center"/>
              <w:rPr>
                <w:sz w:val="24"/>
                <w:szCs w:val="24"/>
              </w:rPr>
            </w:pPr>
            <w:r>
              <w:rPr>
                <w:sz w:val="24"/>
                <w:szCs w:val="24"/>
              </w:rPr>
              <w:t>1 000,0</w:t>
            </w:r>
          </w:p>
        </w:tc>
      </w:tr>
      <w:tr w:rsidR="00AD0D18" w14:paraId="03AA3CE3"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F27933" w14:textId="77777777" w:rsidR="00AD0D18" w:rsidRDefault="00AD0D18" w:rsidP="00AD0D18">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209994" w14:textId="77777777" w:rsidR="00AD0D18" w:rsidRDefault="00AD0D18" w:rsidP="00AD0D18">
            <w:pPr>
              <w:ind w:firstLine="0"/>
              <w:jc w:val="center"/>
              <w:rPr>
                <w:sz w:val="24"/>
                <w:szCs w:val="24"/>
              </w:rPr>
            </w:pPr>
            <w:r>
              <w:rPr>
                <w:sz w:val="24"/>
                <w:szCs w:val="24"/>
              </w:rPr>
              <w:t>01 9 01 25020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B0ACF0"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E75BDC" w14:textId="77777777" w:rsidR="00AD0D18" w:rsidRDefault="00AD0D18" w:rsidP="00AD0D18">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BBFD9C" w14:textId="77777777" w:rsidR="00AD0D18" w:rsidRDefault="00AD0D18" w:rsidP="00AD0D18">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FD18B9" w14:textId="77777777" w:rsidR="00AD0D18" w:rsidRDefault="00AD0D18" w:rsidP="00AD0D18">
            <w:pPr>
              <w:ind w:firstLine="0"/>
              <w:jc w:val="center"/>
              <w:rPr>
                <w:sz w:val="24"/>
                <w:szCs w:val="24"/>
              </w:rPr>
            </w:pPr>
            <w:r>
              <w:rPr>
                <w:sz w:val="24"/>
                <w:szCs w:val="24"/>
              </w:rPr>
              <w:t>1 000,0</w:t>
            </w:r>
          </w:p>
        </w:tc>
      </w:tr>
      <w:tr w:rsidR="00AD0D18" w14:paraId="180B32D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EE957A" w14:textId="77777777" w:rsidR="00AD0D18" w:rsidRDefault="00AD0D18" w:rsidP="00AD0D18">
            <w:pPr>
              <w:ind w:firstLine="0"/>
              <w:rPr>
                <w:b/>
                <w:bCs/>
                <w:sz w:val="24"/>
                <w:szCs w:val="24"/>
              </w:rPr>
            </w:pPr>
            <w:r>
              <w:rPr>
                <w:b/>
                <w:bCs/>
                <w:sz w:val="24"/>
                <w:szCs w:val="24"/>
              </w:rPr>
              <w:t xml:space="preserve">Подпрограмма «Обеспечение реализации муниципальной программы»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E927F6" w14:textId="77777777" w:rsidR="00AD0D18" w:rsidRDefault="00AD0D18" w:rsidP="00AD0D18">
            <w:pPr>
              <w:ind w:firstLine="0"/>
              <w:jc w:val="center"/>
              <w:rPr>
                <w:b/>
                <w:bCs/>
                <w:sz w:val="24"/>
                <w:szCs w:val="24"/>
              </w:rPr>
            </w:pPr>
            <w:r>
              <w:rPr>
                <w:b/>
                <w:bCs/>
                <w:sz w:val="24"/>
                <w:szCs w:val="24"/>
              </w:rPr>
              <w:t>01 A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AEDC82" w14:textId="77777777" w:rsidR="00AD0D18" w:rsidRDefault="00AD0D18" w:rsidP="00AD0D18">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4E66C1" w14:textId="77777777" w:rsidR="00AD0D18" w:rsidRDefault="00AD0D18" w:rsidP="00AD0D18">
            <w:pPr>
              <w:ind w:firstLine="0"/>
              <w:jc w:val="center"/>
              <w:rPr>
                <w:b/>
                <w:bCs/>
                <w:sz w:val="24"/>
                <w:szCs w:val="24"/>
              </w:rPr>
            </w:pPr>
            <w:r>
              <w:rPr>
                <w:b/>
                <w:bCs/>
                <w:sz w:val="24"/>
                <w:szCs w:val="24"/>
              </w:rPr>
              <w:t>15 111,1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C8D9F2" w14:textId="77777777" w:rsidR="00AD0D18" w:rsidRDefault="00AD0D18" w:rsidP="00AD0D18">
            <w:pPr>
              <w:ind w:firstLine="0"/>
              <w:jc w:val="center"/>
              <w:rPr>
                <w:b/>
                <w:bCs/>
                <w:sz w:val="24"/>
                <w:szCs w:val="24"/>
              </w:rPr>
            </w:pPr>
            <w:r>
              <w:rPr>
                <w:b/>
                <w:bCs/>
                <w:sz w:val="24"/>
                <w:szCs w:val="24"/>
              </w:rPr>
              <w:t>15 111,1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5DFEF8" w14:textId="77777777" w:rsidR="00AD0D18" w:rsidRDefault="00AD0D18" w:rsidP="00AD0D18">
            <w:pPr>
              <w:ind w:firstLine="0"/>
              <w:jc w:val="center"/>
              <w:rPr>
                <w:b/>
                <w:bCs/>
                <w:sz w:val="24"/>
                <w:szCs w:val="24"/>
              </w:rPr>
            </w:pPr>
            <w:r>
              <w:rPr>
                <w:b/>
                <w:bCs/>
                <w:sz w:val="24"/>
                <w:szCs w:val="24"/>
              </w:rPr>
              <w:t>15 111,1</w:t>
            </w:r>
          </w:p>
        </w:tc>
      </w:tr>
      <w:tr w:rsidR="00AD0D18" w14:paraId="2FBCFE82"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0AACF55" w14:textId="77777777" w:rsidR="00AD0D18" w:rsidRDefault="00AD0D18" w:rsidP="00AD0D18">
            <w:pPr>
              <w:ind w:firstLine="0"/>
              <w:rPr>
                <w:color w:val="000000"/>
                <w:sz w:val="24"/>
                <w:szCs w:val="24"/>
              </w:rPr>
            </w:pPr>
            <w:r>
              <w:rPr>
                <w:color w:val="000000"/>
                <w:sz w:val="24"/>
                <w:szCs w:val="24"/>
              </w:rPr>
              <w:t>Обеспечение деятельности управления образования и социально-правовой защиты детства</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3E0A634" w14:textId="77777777" w:rsidR="00AD0D18" w:rsidRDefault="00AD0D18" w:rsidP="00AD0D18">
            <w:pPr>
              <w:ind w:firstLine="0"/>
              <w:jc w:val="center"/>
              <w:rPr>
                <w:sz w:val="24"/>
                <w:szCs w:val="24"/>
              </w:rPr>
            </w:pPr>
            <w:r>
              <w:rPr>
                <w:sz w:val="24"/>
                <w:szCs w:val="24"/>
              </w:rPr>
              <w:t>01 A 01 00000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C54E6D1"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27C1AB" w14:textId="77777777" w:rsidR="00AD0D18" w:rsidRDefault="00AD0D18" w:rsidP="00AD0D18">
            <w:pPr>
              <w:ind w:firstLine="0"/>
              <w:jc w:val="center"/>
              <w:rPr>
                <w:sz w:val="24"/>
                <w:szCs w:val="24"/>
              </w:rPr>
            </w:pPr>
            <w:r>
              <w:rPr>
                <w:sz w:val="24"/>
                <w:szCs w:val="24"/>
              </w:rPr>
              <w:t>8 449,8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3DA845" w14:textId="77777777" w:rsidR="00AD0D18" w:rsidRDefault="00AD0D18" w:rsidP="00AD0D18">
            <w:pPr>
              <w:ind w:firstLine="0"/>
              <w:jc w:val="center"/>
              <w:rPr>
                <w:sz w:val="24"/>
                <w:szCs w:val="24"/>
              </w:rPr>
            </w:pPr>
            <w:r>
              <w:rPr>
                <w:sz w:val="24"/>
                <w:szCs w:val="24"/>
              </w:rPr>
              <w:t>8 449,8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6D2F51" w14:textId="77777777" w:rsidR="00AD0D18" w:rsidRDefault="00AD0D18" w:rsidP="00AD0D18">
            <w:pPr>
              <w:ind w:firstLine="0"/>
              <w:jc w:val="center"/>
              <w:rPr>
                <w:sz w:val="24"/>
                <w:szCs w:val="24"/>
              </w:rPr>
            </w:pPr>
            <w:r>
              <w:rPr>
                <w:sz w:val="24"/>
                <w:szCs w:val="24"/>
              </w:rPr>
              <w:t>8 449,8</w:t>
            </w:r>
          </w:p>
        </w:tc>
      </w:tr>
      <w:tr w:rsidR="00AD0D18" w14:paraId="1D90573C" w14:textId="77777777" w:rsidTr="0011161E">
        <w:trPr>
          <w:trHeight w:val="87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7C9108" w14:textId="77777777" w:rsidR="00AD0D18" w:rsidRDefault="00AD0D18" w:rsidP="00AD0D18">
            <w:pPr>
              <w:ind w:firstLine="0"/>
              <w:rPr>
                <w:color w:val="000000"/>
                <w:sz w:val="24"/>
                <w:szCs w:val="24"/>
              </w:rPr>
            </w:pPr>
            <w:r>
              <w:rPr>
                <w:color w:val="000000"/>
                <w:sz w:val="24"/>
                <w:szCs w:val="24"/>
              </w:rPr>
              <w:lastRenderedPageBreak/>
              <w:t>Расходы на обеспечение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D47E2D" w14:textId="77777777" w:rsidR="00AD0D18" w:rsidRDefault="00AD0D18" w:rsidP="00AD0D18">
            <w:pPr>
              <w:ind w:firstLine="0"/>
              <w:jc w:val="center"/>
              <w:rPr>
                <w:sz w:val="24"/>
                <w:szCs w:val="24"/>
              </w:rPr>
            </w:pPr>
            <w:r>
              <w:rPr>
                <w:sz w:val="24"/>
                <w:szCs w:val="24"/>
              </w:rPr>
              <w:t>01 A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F96CE1"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2D29B3B" w14:textId="77777777" w:rsidR="00AD0D18" w:rsidRDefault="00AD0D18" w:rsidP="00AD0D18">
            <w:pPr>
              <w:ind w:firstLine="0"/>
              <w:jc w:val="center"/>
              <w:rPr>
                <w:sz w:val="24"/>
                <w:szCs w:val="24"/>
              </w:rPr>
            </w:pPr>
            <w:r>
              <w:rPr>
                <w:sz w:val="24"/>
                <w:szCs w:val="24"/>
              </w:rPr>
              <w:t>8 449,8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99CF58" w14:textId="77777777" w:rsidR="00AD0D18" w:rsidRDefault="00AD0D18" w:rsidP="00AD0D18">
            <w:pPr>
              <w:ind w:firstLine="0"/>
              <w:jc w:val="center"/>
              <w:rPr>
                <w:sz w:val="24"/>
                <w:szCs w:val="24"/>
              </w:rPr>
            </w:pPr>
            <w:r>
              <w:rPr>
                <w:sz w:val="24"/>
                <w:szCs w:val="24"/>
              </w:rPr>
              <w:t>8 449,8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B4438E" w14:textId="77777777" w:rsidR="00AD0D18" w:rsidRDefault="00AD0D18" w:rsidP="00AD0D18">
            <w:pPr>
              <w:ind w:firstLine="0"/>
              <w:jc w:val="center"/>
              <w:rPr>
                <w:sz w:val="24"/>
                <w:szCs w:val="24"/>
              </w:rPr>
            </w:pPr>
            <w:r>
              <w:rPr>
                <w:sz w:val="24"/>
                <w:szCs w:val="24"/>
              </w:rPr>
              <w:t>8 449,8</w:t>
            </w:r>
          </w:p>
        </w:tc>
      </w:tr>
      <w:tr w:rsidR="00AD0D18" w14:paraId="2353746A" w14:textId="77777777" w:rsidTr="0011161E">
        <w:trPr>
          <w:trHeight w:val="87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6F5890" w14:textId="77777777" w:rsidR="00AD0D18" w:rsidRDefault="00AD0D18" w:rsidP="00AD0D18">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A555E4" w14:textId="77777777" w:rsidR="00AD0D18" w:rsidRDefault="00AD0D18" w:rsidP="00AD0D18">
            <w:pPr>
              <w:ind w:firstLine="0"/>
              <w:jc w:val="center"/>
              <w:rPr>
                <w:sz w:val="24"/>
                <w:szCs w:val="24"/>
              </w:rPr>
            </w:pPr>
            <w:r>
              <w:rPr>
                <w:sz w:val="24"/>
                <w:szCs w:val="24"/>
              </w:rPr>
              <w:t>01 A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DCF3E7" w14:textId="77777777" w:rsidR="00AD0D18" w:rsidRDefault="00AD0D18" w:rsidP="00AD0D18">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85CA38" w14:textId="77777777" w:rsidR="00AD0D18" w:rsidRDefault="00AD0D18" w:rsidP="00AD0D18">
            <w:pPr>
              <w:ind w:firstLine="0"/>
              <w:jc w:val="center"/>
              <w:rPr>
                <w:sz w:val="24"/>
                <w:szCs w:val="24"/>
              </w:rPr>
            </w:pPr>
            <w:r>
              <w:rPr>
                <w:sz w:val="24"/>
                <w:szCs w:val="24"/>
              </w:rPr>
              <w:t>8 229,8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ABB65D" w14:textId="77777777" w:rsidR="00AD0D18" w:rsidRDefault="00AD0D18" w:rsidP="00AD0D18">
            <w:pPr>
              <w:ind w:firstLine="0"/>
              <w:jc w:val="center"/>
              <w:rPr>
                <w:sz w:val="24"/>
                <w:szCs w:val="24"/>
              </w:rPr>
            </w:pPr>
            <w:r>
              <w:rPr>
                <w:sz w:val="24"/>
                <w:szCs w:val="24"/>
              </w:rPr>
              <w:t>8 229,8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7FD677" w14:textId="77777777" w:rsidR="00AD0D18" w:rsidRDefault="00AD0D18" w:rsidP="00AD0D18">
            <w:pPr>
              <w:ind w:firstLine="0"/>
              <w:jc w:val="center"/>
              <w:rPr>
                <w:sz w:val="24"/>
                <w:szCs w:val="24"/>
              </w:rPr>
            </w:pPr>
            <w:r>
              <w:rPr>
                <w:sz w:val="24"/>
                <w:szCs w:val="24"/>
              </w:rPr>
              <w:t>8 229,8</w:t>
            </w:r>
          </w:p>
        </w:tc>
      </w:tr>
      <w:tr w:rsidR="00AD0D18" w14:paraId="2570E059" w14:textId="77777777" w:rsidTr="0011161E">
        <w:trPr>
          <w:trHeight w:val="76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A5D089" w14:textId="77777777" w:rsidR="00AD0D18" w:rsidRDefault="00AD0D18" w:rsidP="00AD0D18">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3E034B" w14:textId="77777777" w:rsidR="00AD0D18" w:rsidRDefault="00AD0D18" w:rsidP="00AD0D18">
            <w:pPr>
              <w:ind w:firstLine="0"/>
              <w:jc w:val="center"/>
              <w:rPr>
                <w:sz w:val="24"/>
                <w:szCs w:val="24"/>
              </w:rPr>
            </w:pPr>
            <w:r>
              <w:rPr>
                <w:sz w:val="24"/>
                <w:szCs w:val="24"/>
              </w:rPr>
              <w:t>01 A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1120D3" w14:textId="77777777" w:rsidR="00AD0D18" w:rsidRDefault="00AD0D18" w:rsidP="00AD0D18">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250A8D" w14:textId="77777777" w:rsidR="00AD0D18" w:rsidRDefault="00AD0D18" w:rsidP="00AD0D18">
            <w:pPr>
              <w:ind w:firstLine="0"/>
              <w:jc w:val="center"/>
              <w:rPr>
                <w:sz w:val="24"/>
                <w:szCs w:val="24"/>
              </w:rPr>
            </w:pPr>
            <w:r>
              <w:rPr>
                <w:sz w:val="24"/>
                <w:szCs w:val="24"/>
              </w:rPr>
              <w:t>220,0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12C380" w14:textId="77777777" w:rsidR="00AD0D18" w:rsidRDefault="00AD0D18" w:rsidP="00AD0D18">
            <w:pPr>
              <w:ind w:firstLine="0"/>
              <w:jc w:val="center"/>
              <w:rPr>
                <w:sz w:val="24"/>
                <w:szCs w:val="24"/>
              </w:rPr>
            </w:pPr>
            <w:r>
              <w:rPr>
                <w:sz w:val="24"/>
                <w:szCs w:val="24"/>
              </w:rPr>
              <w:t>220,0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E2DE25" w14:textId="77777777" w:rsidR="00AD0D18" w:rsidRDefault="00AD0D18" w:rsidP="00AD0D18">
            <w:pPr>
              <w:ind w:firstLine="0"/>
              <w:jc w:val="center"/>
              <w:rPr>
                <w:sz w:val="24"/>
                <w:szCs w:val="24"/>
              </w:rPr>
            </w:pPr>
            <w:r>
              <w:rPr>
                <w:sz w:val="24"/>
                <w:szCs w:val="24"/>
              </w:rPr>
              <w:t>220,0</w:t>
            </w:r>
          </w:p>
        </w:tc>
      </w:tr>
      <w:tr w:rsidR="00AD0D18" w14:paraId="789B455F" w14:textId="77777777" w:rsidTr="0011161E">
        <w:trPr>
          <w:trHeight w:val="87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5B84EE" w14:textId="77777777" w:rsidR="00AD0D18" w:rsidRDefault="00AD0D18" w:rsidP="00AD0D18">
            <w:pPr>
              <w:ind w:firstLine="0"/>
              <w:rPr>
                <w:sz w:val="24"/>
                <w:szCs w:val="24"/>
              </w:rPr>
            </w:pPr>
            <w:r>
              <w:rPr>
                <w:sz w:val="24"/>
                <w:szCs w:val="24"/>
              </w:rPr>
              <w:t xml:space="preserve">Обеспечение деятельности муниципальных бюджетных учреждений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078D0E" w14:textId="77777777" w:rsidR="00AD0D18" w:rsidRDefault="00AD0D18" w:rsidP="00AD0D18">
            <w:pPr>
              <w:ind w:firstLine="0"/>
              <w:jc w:val="center"/>
              <w:rPr>
                <w:sz w:val="24"/>
                <w:szCs w:val="24"/>
              </w:rPr>
            </w:pPr>
            <w:r>
              <w:rPr>
                <w:sz w:val="24"/>
                <w:szCs w:val="24"/>
              </w:rPr>
              <w:t>01 A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BB2FD3"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266E0C" w14:textId="77777777" w:rsidR="00AD0D18" w:rsidRDefault="00AD0D18" w:rsidP="00AD0D18">
            <w:pPr>
              <w:ind w:firstLine="0"/>
              <w:jc w:val="center"/>
              <w:rPr>
                <w:sz w:val="24"/>
                <w:szCs w:val="24"/>
              </w:rPr>
            </w:pPr>
            <w:r>
              <w:rPr>
                <w:sz w:val="24"/>
                <w:szCs w:val="24"/>
              </w:rPr>
              <w:t>6 661,3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588545" w14:textId="77777777" w:rsidR="00AD0D18" w:rsidRDefault="00AD0D18" w:rsidP="00AD0D18">
            <w:pPr>
              <w:ind w:firstLine="0"/>
              <w:jc w:val="center"/>
              <w:rPr>
                <w:sz w:val="24"/>
                <w:szCs w:val="24"/>
              </w:rPr>
            </w:pPr>
            <w:r>
              <w:rPr>
                <w:sz w:val="24"/>
                <w:szCs w:val="24"/>
              </w:rPr>
              <w:t>6 661,3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FD89C5" w14:textId="77777777" w:rsidR="00AD0D18" w:rsidRDefault="00AD0D18" w:rsidP="00AD0D18">
            <w:pPr>
              <w:ind w:firstLine="0"/>
              <w:jc w:val="center"/>
              <w:rPr>
                <w:sz w:val="24"/>
                <w:szCs w:val="24"/>
              </w:rPr>
            </w:pPr>
            <w:r>
              <w:rPr>
                <w:sz w:val="24"/>
                <w:szCs w:val="24"/>
              </w:rPr>
              <w:t>6 661,3</w:t>
            </w:r>
          </w:p>
        </w:tc>
      </w:tr>
      <w:tr w:rsidR="00AD0D18" w14:paraId="47F35289" w14:textId="77777777" w:rsidTr="0011161E">
        <w:trPr>
          <w:trHeight w:val="54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1429F" w14:textId="77777777" w:rsidR="00AD0D18" w:rsidRDefault="00AD0D18" w:rsidP="00AD0D18">
            <w:pPr>
              <w:ind w:firstLine="0"/>
              <w:rPr>
                <w:sz w:val="24"/>
                <w:szCs w:val="24"/>
              </w:rPr>
            </w:pPr>
            <w:r>
              <w:rPr>
                <w:sz w:val="24"/>
                <w:szCs w:val="24"/>
              </w:rPr>
              <w:t>Расходы на обеспечение деятельности учебно-методических кабинетов, групп хозяйственного обслуживания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25CA5E" w14:textId="77777777" w:rsidR="00AD0D18" w:rsidRDefault="00AD0D18" w:rsidP="00AD0D18">
            <w:pPr>
              <w:ind w:firstLine="0"/>
              <w:jc w:val="center"/>
              <w:rPr>
                <w:sz w:val="24"/>
                <w:szCs w:val="24"/>
              </w:rPr>
            </w:pPr>
            <w:r>
              <w:rPr>
                <w:sz w:val="24"/>
                <w:szCs w:val="24"/>
              </w:rPr>
              <w:t>01 A 02 27590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D154AF"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AAA3ED" w14:textId="77777777" w:rsidR="00AD0D18" w:rsidRDefault="00AD0D18" w:rsidP="00AD0D18">
            <w:pPr>
              <w:ind w:firstLine="0"/>
              <w:jc w:val="center"/>
              <w:rPr>
                <w:sz w:val="24"/>
                <w:szCs w:val="24"/>
              </w:rPr>
            </w:pPr>
            <w:r>
              <w:rPr>
                <w:sz w:val="24"/>
                <w:szCs w:val="24"/>
              </w:rPr>
              <w:t>6 661,3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5F9996" w14:textId="77777777" w:rsidR="00AD0D18" w:rsidRDefault="00AD0D18" w:rsidP="00AD0D18">
            <w:pPr>
              <w:ind w:firstLine="0"/>
              <w:jc w:val="center"/>
              <w:rPr>
                <w:sz w:val="24"/>
                <w:szCs w:val="24"/>
              </w:rPr>
            </w:pPr>
            <w:r>
              <w:rPr>
                <w:sz w:val="24"/>
                <w:szCs w:val="24"/>
              </w:rPr>
              <w:t>6 661,3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93C4D8" w14:textId="77777777" w:rsidR="00AD0D18" w:rsidRDefault="00AD0D18" w:rsidP="00AD0D18">
            <w:pPr>
              <w:ind w:firstLine="0"/>
              <w:jc w:val="center"/>
              <w:rPr>
                <w:sz w:val="24"/>
                <w:szCs w:val="24"/>
              </w:rPr>
            </w:pPr>
            <w:r>
              <w:rPr>
                <w:sz w:val="24"/>
                <w:szCs w:val="24"/>
              </w:rPr>
              <w:t>6 661,3</w:t>
            </w:r>
          </w:p>
        </w:tc>
      </w:tr>
      <w:tr w:rsidR="00AD0D18" w14:paraId="6AA962A0" w14:textId="77777777" w:rsidTr="0011161E">
        <w:trPr>
          <w:trHeight w:val="14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227DC" w14:textId="77777777" w:rsidR="00AD0D18" w:rsidRDefault="00AD0D18" w:rsidP="00AD0D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B017D0" w14:textId="77777777" w:rsidR="00AD0D18" w:rsidRDefault="00AD0D18" w:rsidP="00AD0D18">
            <w:pPr>
              <w:ind w:firstLine="0"/>
              <w:jc w:val="center"/>
              <w:rPr>
                <w:sz w:val="24"/>
                <w:szCs w:val="24"/>
              </w:rPr>
            </w:pPr>
            <w:r>
              <w:rPr>
                <w:sz w:val="24"/>
                <w:szCs w:val="24"/>
              </w:rPr>
              <w:t>01 A 02 27590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8E47D3"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664B81" w14:textId="77777777" w:rsidR="00AD0D18" w:rsidRDefault="00AD0D18" w:rsidP="00AD0D18">
            <w:pPr>
              <w:ind w:firstLine="0"/>
              <w:jc w:val="center"/>
              <w:rPr>
                <w:sz w:val="24"/>
                <w:szCs w:val="24"/>
              </w:rPr>
            </w:pPr>
            <w:r>
              <w:rPr>
                <w:sz w:val="24"/>
                <w:szCs w:val="24"/>
              </w:rPr>
              <w:t>6 661,3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6B9C9C" w14:textId="77777777" w:rsidR="00AD0D18" w:rsidRDefault="00AD0D18" w:rsidP="00AD0D18">
            <w:pPr>
              <w:ind w:firstLine="0"/>
              <w:jc w:val="center"/>
              <w:rPr>
                <w:sz w:val="24"/>
                <w:szCs w:val="24"/>
              </w:rPr>
            </w:pPr>
            <w:r>
              <w:rPr>
                <w:sz w:val="24"/>
                <w:szCs w:val="24"/>
              </w:rPr>
              <w:t>6 661,3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63D32E" w14:textId="77777777" w:rsidR="00AD0D18" w:rsidRDefault="00AD0D18" w:rsidP="00AD0D18">
            <w:pPr>
              <w:ind w:firstLine="0"/>
              <w:jc w:val="center"/>
              <w:rPr>
                <w:sz w:val="24"/>
                <w:szCs w:val="24"/>
              </w:rPr>
            </w:pPr>
            <w:r>
              <w:rPr>
                <w:sz w:val="24"/>
                <w:szCs w:val="24"/>
              </w:rPr>
              <w:t>6 661,3</w:t>
            </w:r>
          </w:p>
        </w:tc>
      </w:tr>
      <w:tr w:rsidR="00AD0D18" w14:paraId="598A5BB5" w14:textId="77777777" w:rsidTr="0011161E">
        <w:trPr>
          <w:trHeight w:val="56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3988EF" w14:textId="77777777" w:rsidR="00AD0D18" w:rsidRDefault="00AD0D18" w:rsidP="00AD0D18">
            <w:pPr>
              <w:ind w:firstLine="0"/>
              <w:rPr>
                <w:sz w:val="24"/>
                <w:szCs w:val="24"/>
              </w:rPr>
            </w:pPr>
            <w:r>
              <w:rPr>
                <w:b/>
                <w:bCs/>
                <w:sz w:val="24"/>
                <w:szCs w:val="24"/>
              </w:rPr>
              <w:t>Подпрограмма «Одаренные дети»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473FD8" w14:textId="77777777" w:rsidR="00AD0D18" w:rsidRDefault="00AD0D18" w:rsidP="00AD0D18">
            <w:pPr>
              <w:ind w:firstLine="0"/>
              <w:jc w:val="center"/>
              <w:rPr>
                <w:sz w:val="24"/>
                <w:szCs w:val="24"/>
              </w:rPr>
            </w:pPr>
            <w:r>
              <w:rPr>
                <w:b/>
                <w:bCs/>
                <w:sz w:val="24"/>
                <w:szCs w:val="24"/>
              </w:rPr>
              <w:t>01 Б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692799" w14:textId="77777777" w:rsidR="00AD0D18" w:rsidRDefault="00AD0D18" w:rsidP="00AD0D18">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20E22A" w14:textId="77777777" w:rsidR="00AD0D18" w:rsidRDefault="00AD0D18" w:rsidP="00AD0D18">
            <w:pPr>
              <w:ind w:firstLine="0"/>
              <w:jc w:val="center"/>
              <w:rPr>
                <w:sz w:val="24"/>
                <w:szCs w:val="24"/>
              </w:rPr>
            </w:pPr>
            <w:r>
              <w:rPr>
                <w:b/>
                <w:bCs/>
                <w:sz w:val="24"/>
                <w:szCs w:val="24"/>
              </w:rPr>
              <w:t>400,0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9126F9" w14:textId="77777777" w:rsidR="00AD0D18" w:rsidRDefault="00AD0D18" w:rsidP="00AD0D18">
            <w:pPr>
              <w:ind w:firstLine="0"/>
              <w:jc w:val="center"/>
              <w:rPr>
                <w:sz w:val="24"/>
                <w:szCs w:val="24"/>
              </w:rPr>
            </w:pPr>
            <w:r>
              <w:rPr>
                <w:b/>
                <w:bCs/>
                <w:sz w:val="24"/>
                <w:szCs w:val="24"/>
              </w:rPr>
              <w:t>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90DD66" w14:textId="77777777" w:rsidR="00AD0D18" w:rsidRDefault="00AD0D18" w:rsidP="00AD0D18">
            <w:pPr>
              <w:ind w:firstLine="0"/>
              <w:jc w:val="center"/>
              <w:rPr>
                <w:sz w:val="24"/>
                <w:szCs w:val="24"/>
              </w:rPr>
            </w:pPr>
            <w:r>
              <w:rPr>
                <w:b/>
                <w:bCs/>
                <w:sz w:val="24"/>
                <w:szCs w:val="24"/>
              </w:rPr>
              <w:t>400,0</w:t>
            </w:r>
          </w:p>
        </w:tc>
      </w:tr>
      <w:tr w:rsidR="00AD0D18" w14:paraId="33DCCACD" w14:textId="77777777" w:rsidTr="0011161E">
        <w:trPr>
          <w:trHeight w:hRule="exact" w:val="56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ED1DCD" w14:textId="77777777" w:rsidR="00AD0D18" w:rsidRDefault="00AD0D18" w:rsidP="00AD0D18">
            <w:pPr>
              <w:ind w:firstLine="0"/>
              <w:rPr>
                <w:sz w:val="24"/>
                <w:szCs w:val="24"/>
              </w:rPr>
            </w:pPr>
            <w:r>
              <w:rPr>
                <w:sz w:val="24"/>
                <w:szCs w:val="24"/>
              </w:rPr>
              <w:t>Поддержка талантливых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9CFC4B" w14:textId="77777777" w:rsidR="00AD0D18" w:rsidRDefault="00AD0D18" w:rsidP="00AD0D18">
            <w:pPr>
              <w:ind w:firstLine="0"/>
              <w:jc w:val="center"/>
              <w:rPr>
                <w:sz w:val="24"/>
                <w:szCs w:val="24"/>
              </w:rPr>
            </w:pPr>
            <w:r>
              <w:rPr>
                <w:sz w:val="24"/>
                <w:szCs w:val="24"/>
              </w:rPr>
              <w:t>01 Б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879347"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29CFF4" w14:textId="77777777" w:rsidR="00AD0D18" w:rsidRDefault="00AD0D18" w:rsidP="00AD0D18">
            <w:pPr>
              <w:ind w:firstLine="0"/>
              <w:jc w:val="center"/>
              <w:rPr>
                <w:sz w:val="24"/>
                <w:szCs w:val="24"/>
              </w:rPr>
            </w:pPr>
            <w:r>
              <w:rPr>
                <w:sz w:val="24"/>
                <w:szCs w:val="24"/>
              </w:rPr>
              <w:t>400,0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1B9038" w14:textId="77777777" w:rsidR="00AD0D18" w:rsidRDefault="00AD0D18" w:rsidP="00AD0D18">
            <w:pPr>
              <w:ind w:firstLine="0"/>
              <w:jc w:val="center"/>
              <w:rPr>
                <w:sz w:val="24"/>
                <w:szCs w:val="24"/>
              </w:rPr>
            </w:pPr>
            <w:r>
              <w:rPr>
                <w:sz w:val="24"/>
                <w:szCs w:val="24"/>
              </w:rPr>
              <w:t>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788040" w14:textId="77777777" w:rsidR="00AD0D18" w:rsidRDefault="00AD0D18" w:rsidP="00AD0D18">
            <w:pPr>
              <w:ind w:firstLine="0"/>
              <w:jc w:val="center"/>
              <w:rPr>
                <w:sz w:val="24"/>
                <w:szCs w:val="24"/>
              </w:rPr>
            </w:pPr>
            <w:r>
              <w:rPr>
                <w:sz w:val="24"/>
                <w:szCs w:val="24"/>
              </w:rPr>
              <w:t>400,0</w:t>
            </w:r>
          </w:p>
        </w:tc>
      </w:tr>
      <w:tr w:rsidR="00AD0D18" w14:paraId="2FAEC175" w14:textId="77777777" w:rsidTr="0011161E">
        <w:trPr>
          <w:trHeight w:val="75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5CF31D" w14:textId="77777777" w:rsidR="00AD0D18" w:rsidRDefault="00AD0D18" w:rsidP="00AD0D18">
            <w:pPr>
              <w:ind w:firstLine="0"/>
              <w:rPr>
                <w:sz w:val="24"/>
                <w:szCs w:val="24"/>
              </w:rPr>
            </w:pPr>
            <w:r>
              <w:rPr>
                <w:sz w:val="24"/>
                <w:szCs w:val="24"/>
              </w:rPr>
              <w:t>Расходы на проведение мероприятий в области поддержки талантливых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E774CD" w14:textId="77777777" w:rsidR="00AD0D18" w:rsidRDefault="00AD0D18" w:rsidP="00AD0D18">
            <w:pPr>
              <w:ind w:firstLine="0"/>
              <w:jc w:val="center"/>
              <w:rPr>
                <w:sz w:val="24"/>
                <w:szCs w:val="24"/>
              </w:rPr>
            </w:pPr>
            <w:r>
              <w:rPr>
                <w:sz w:val="24"/>
                <w:szCs w:val="24"/>
              </w:rPr>
              <w:t>01 Б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78D170"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077DEA" w14:textId="77777777" w:rsidR="00AD0D18" w:rsidRDefault="00AD0D18" w:rsidP="00AD0D18">
            <w:pPr>
              <w:ind w:firstLine="0"/>
              <w:jc w:val="center"/>
              <w:rPr>
                <w:sz w:val="24"/>
                <w:szCs w:val="24"/>
              </w:rPr>
            </w:pPr>
            <w:r>
              <w:rPr>
                <w:sz w:val="24"/>
                <w:szCs w:val="24"/>
              </w:rPr>
              <w:t>400,0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767E1B" w14:textId="77777777" w:rsidR="00AD0D18" w:rsidRDefault="00AD0D18" w:rsidP="00AD0D18">
            <w:pPr>
              <w:ind w:firstLine="0"/>
              <w:jc w:val="center"/>
              <w:rPr>
                <w:sz w:val="24"/>
                <w:szCs w:val="24"/>
              </w:rPr>
            </w:pPr>
            <w:r>
              <w:rPr>
                <w:sz w:val="24"/>
                <w:szCs w:val="24"/>
              </w:rPr>
              <w:t>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D0B4A4" w14:textId="77777777" w:rsidR="00AD0D18" w:rsidRDefault="00AD0D18" w:rsidP="00AD0D18">
            <w:pPr>
              <w:ind w:firstLine="0"/>
              <w:jc w:val="center"/>
              <w:rPr>
                <w:sz w:val="24"/>
                <w:szCs w:val="24"/>
              </w:rPr>
            </w:pPr>
            <w:r>
              <w:rPr>
                <w:sz w:val="24"/>
                <w:szCs w:val="24"/>
              </w:rPr>
              <w:t>400,0</w:t>
            </w:r>
          </w:p>
        </w:tc>
      </w:tr>
      <w:tr w:rsidR="00AD0D18" w14:paraId="1DA8CFC4"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408316" w14:textId="77777777" w:rsidR="00AD0D18" w:rsidRDefault="00AD0D18" w:rsidP="00AD0D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F1DE2C" w14:textId="77777777" w:rsidR="00AD0D18" w:rsidRDefault="00AD0D18" w:rsidP="00AD0D18">
            <w:pPr>
              <w:ind w:firstLine="0"/>
              <w:jc w:val="center"/>
              <w:rPr>
                <w:sz w:val="24"/>
                <w:szCs w:val="24"/>
              </w:rPr>
            </w:pPr>
            <w:r>
              <w:rPr>
                <w:sz w:val="24"/>
                <w:szCs w:val="24"/>
              </w:rPr>
              <w:t>01 Б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E52F80"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5C2288" w14:textId="77777777" w:rsidR="00AD0D18" w:rsidRDefault="00AD0D18" w:rsidP="00AD0D18">
            <w:pPr>
              <w:ind w:firstLine="0"/>
              <w:jc w:val="center"/>
              <w:rPr>
                <w:sz w:val="24"/>
                <w:szCs w:val="24"/>
              </w:rPr>
            </w:pPr>
            <w:r>
              <w:rPr>
                <w:sz w:val="24"/>
                <w:szCs w:val="24"/>
              </w:rPr>
              <w:t>400,0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A59DDD" w14:textId="77777777" w:rsidR="00AD0D18" w:rsidRDefault="00AD0D18" w:rsidP="00AD0D18">
            <w:pPr>
              <w:ind w:firstLine="0"/>
              <w:jc w:val="center"/>
              <w:rPr>
                <w:sz w:val="24"/>
                <w:szCs w:val="24"/>
              </w:rPr>
            </w:pPr>
            <w:r>
              <w:rPr>
                <w:sz w:val="24"/>
                <w:szCs w:val="24"/>
              </w:rPr>
              <w:t>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A5F4AF" w14:textId="77777777" w:rsidR="00AD0D18" w:rsidRDefault="00AD0D18" w:rsidP="00AD0D18">
            <w:pPr>
              <w:ind w:firstLine="0"/>
              <w:jc w:val="center"/>
              <w:rPr>
                <w:sz w:val="24"/>
                <w:szCs w:val="24"/>
              </w:rPr>
            </w:pPr>
            <w:r>
              <w:rPr>
                <w:sz w:val="24"/>
                <w:szCs w:val="24"/>
              </w:rPr>
              <w:t>400,0</w:t>
            </w:r>
          </w:p>
        </w:tc>
      </w:tr>
      <w:tr w:rsidR="00CC2918" w14:paraId="608925D9"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376525" w14:textId="77777777" w:rsidR="00CC2918" w:rsidRDefault="00CC2918" w:rsidP="00CC2918">
            <w:pPr>
              <w:ind w:firstLine="0"/>
              <w:rPr>
                <w:sz w:val="24"/>
                <w:szCs w:val="24"/>
              </w:rPr>
            </w:pPr>
            <w:r>
              <w:rPr>
                <w:b/>
                <w:bCs/>
                <w:color w:val="000000"/>
                <w:sz w:val="24"/>
                <w:szCs w:val="24"/>
              </w:rPr>
              <w:t xml:space="preserve">Муниципальная программа  «Развитие культуры Балахнинского муниципального округа </w:t>
            </w:r>
            <w:r>
              <w:rPr>
                <w:b/>
                <w:bCs/>
                <w:color w:val="000000"/>
                <w:sz w:val="24"/>
                <w:szCs w:val="24"/>
              </w:rPr>
              <w:lastRenderedPageBreak/>
              <w:t>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303F92" w14:textId="77777777" w:rsidR="00CC2918" w:rsidRDefault="00CC2918" w:rsidP="00CC2918">
            <w:pPr>
              <w:ind w:firstLine="0"/>
              <w:jc w:val="center"/>
              <w:rPr>
                <w:sz w:val="24"/>
                <w:szCs w:val="24"/>
              </w:rPr>
            </w:pPr>
            <w:r>
              <w:rPr>
                <w:b/>
                <w:bCs/>
                <w:color w:val="000000"/>
                <w:sz w:val="24"/>
                <w:szCs w:val="24"/>
              </w:rPr>
              <w:lastRenderedPageBreak/>
              <w:t>02 0 00 00000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0372B9" w14:textId="77777777" w:rsidR="00CC2918" w:rsidRDefault="00CC2918" w:rsidP="00CC2918">
            <w:pPr>
              <w:ind w:right="-127" w:hanging="101"/>
              <w:jc w:val="center"/>
              <w:rPr>
                <w:sz w:val="24"/>
                <w:szCs w:val="24"/>
              </w:rPr>
            </w:pPr>
            <w:r>
              <w:rPr>
                <w:b/>
                <w:bCs/>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54DCE7" w14:textId="7C2EA3C8" w:rsidR="00CC2918" w:rsidRPr="00CC2918" w:rsidRDefault="00CC2918" w:rsidP="00CC2918">
            <w:pPr>
              <w:ind w:firstLine="0"/>
              <w:jc w:val="center"/>
              <w:rPr>
                <w:b/>
                <w:sz w:val="24"/>
                <w:szCs w:val="24"/>
              </w:rPr>
            </w:pPr>
            <w:r w:rsidRPr="00CC2918">
              <w:rPr>
                <w:b/>
                <w:sz w:val="24"/>
                <w:szCs w:val="24"/>
              </w:rPr>
              <w:t>365 079,1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AB5E84" w14:textId="6852284A" w:rsidR="00CC2918" w:rsidRPr="00CC2918" w:rsidRDefault="00CC2918" w:rsidP="00CC2918">
            <w:pPr>
              <w:ind w:firstLine="0"/>
              <w:jc w:val="center"/>
              <w:rPr>
                <w:b/>
                <w:sz w:val="24"/>
                <w:szCs w:val="24"/>
              </w:rPr>
            </w:pPr>
            <w:r w:rsidRPr="00CC2918">
              <w:rPr>
                <w:b/>
                <w:sz w:val="24"/>
                <w:szCs w:val="24"/>
              </w:rPr>
              <w:t>307 813,1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55A434" w14:textId="69393ABB" w:rsidR="00CC2918" w:rsidRPr="00CC2918" w:rsidRDefault="00CC2918" w:rsidP="00CC2918">
            <w:pPr>
              <w:ind w:firstLine="0"/>
              <w:jc w:val="center"/>
              <w:rPr>
                <w:b/>
                <w:sz w:val="24"/>
                <w:szCs w:val="24"/>
              </w:rPr>
            </w:pPr>
            <w:r w:rsidRPr="00CC2918">
              <w:rPr>
                <w:b/>
                <w:sz w:val="24"/>
                <w:szCs w:val="24"/>
              </w:rPr>
              <w:t>307 842,0</w:t>
            </w:r>
          </w:p>
        </w:tc>
      </w:tr>
      <w:tr w:rsidR="00AD0D18" w14:paraId="0AC55121" w14:textId="77777777" w:rsidTr="0011161E">
        <w:trPr>
          <w:trHeight w:val="85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7DD033" w14:textId="77777777" w:rsidR="00AD0D18" w:rsidRDefault="00AD0D18" w:rsidP="00AD0D18">
            <w:pPr>
              <w:ind w:firstLine="0"/>
              <w:rPr>
                <w:b/>
                <w:bCs/>
                <w:color w:val="000000"/>
                <w:sz w:val="24"/>
                <w:szCs w:val="24"/>
              </w:rPr>
            </w:pPr>
            <w:r>
              <w:rPr>
                <w:b/>
                <w:bCs/>
                <w:sz w:val="24"/>
                <w:szCs w:val="24"/>
              </w:rPr>
              <w:lastRenderedPageBreak/>
              <w:t>Подпрограмма «Пожарная безопасность учреждений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A8EA40" w14:textId="77777777" w:rsidR="00AD0D18" w:rsidRDefault="00AD0D18" w:rsidP="00AD0D18">
            <w:pPr>
              <w:ind w:firstLine="0"/>
              <w:jc w:val="center"/>
              <w:rPr>
                <w:b/>
                <w:bCs/>
                <w:color w:val="000000"/>
                <w:sz w:val="24"/>
                <w:szCs w:val="24"/>
              </w:rPr>
            </w:pPr>
            <w:r>
              <w:rPr>
                <w:b/>
                <w:bCs/>
                <w:sz w:val="24"/>
                <w:szCs w:val="24"/>
              </w:rPr>
              <w:t>02 1 00 00000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2F7C28" w14:textId="77777777" w:rsidR="00AD0D18" w:rsidRDefault="00AD0D18" w:rsidP="00AD0D18">
            <w:pPr>
              <w:ind w:right="-127" w:hanging="101"/>
              <w:jc w:val="center"/>
              <w:rPr>
                <w:b/>
                <w:bCs/>
                <w:color w:val="000000"/>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BADB62" w14:textId="77777777" w:rsidR="00AD0D18" w:rsidRDefault="00AD0D18" w:rsidP="00AD0D18">
            <w:pPr>
              <w:ind w:firstLine="0"/>
              <w:jc w:val="center"/>
              <w:rPr>
                <w:b/>
                <w:bCs/>
                <w:color w:val="000000"/>
                <w:sz w:val="24"/>
                <w:szCs w:val="24"/>
              </w:rPr>
            </w:pPr>
            <w:r>
              <w:rPr>
                <w:b/>
                <w:bCs/>
                <w:sz w:val="24"/>
                <w:szCs w:val="24"/>
              </w:rPr>
              <w:t>396,2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7EF1B4" w14:textId="77777777" w:rsidR="00AD0D18" w:rsidRDefault="00AD0D18" w:rsidP="00AD0D18">
            <w:pPr>
              <w:ind w:firstLine="0"/>
              <w:jc w:val="center"/>
              <w:rPr>
                <w:b/>
                <w:bCs/>
                <w:color w:val="000000"/>
                <w:sz w:val="24"/>
                <w:szCs w:val="24"/>
              </w:rPr>
            </w:pPr>
            <w:r>
              <w:rPr>
                <w:b/>
                <w:bCs/>
                <w:sz w:val="24"/>
                <w:szCs w:val="24"/>
              </w:rPr>
              <w:t>396,2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0B5B95" w14:textId="77777777" w:rsidR="00AD0D18" w:rsidRDefault="00AD0D18" w:rsidP="00AD0D18">
            <w:pPr>
              <w:ind w:firstLine="0"/>
              <w:jc w:val="center"/>
              <w:rPr>
                <w:b/>
                <w:bCs/>
                <w:color w:val="000000"/>
                <w:sz w:val="24"/>
                <w:szCs w:val="24"/>
              </w:rPr>
            </w:pPr>
            <w:r>
              <w:rPr>
                <w:b/>
                <w:bCs/>
                <w:sz w:val="24"/>
                <w:szCs w:val="24"/>
              </w:rPr>
              <w:t>396,2</w:t>
            </w:r>
          </w:p>
        </w:tc>
      </w:tr>
      <w:tr w:rsidR="00AD0D18" w14:paraId="2D676A11"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C604FA" w14:textId="77777777" w:rsidR="00AD0D18" w:rsidRDefault="00AD0D18" w:rsidP="00AD0D18">
            <w:pPr>
              <w:ind w:right="-108" w:firstLine="0"/>
              <w:rPr>
                <w:b/>
                <w:bCs/>
                <w:sz w:val="24"/>
                <w:szCs w:val="24"/>
              </w:rPr>
            </w:pPr>
            <w:r>
              <w:rPr>
                <w:sz w:val="24"/>
                <w:szCs w:val="24"/>
              </w:rPr>
              <w:t>Предоставление субсидии на проведение противопожарных мероприятий в учреждениях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B9C82F" w14:textId="77777777" w:rsidR="00AD0D18" w:rsidRDefault="00AD0D18" w:rsidP="00AD0D18">
            <w:pPr>
              <w:ind w:firstLine="0"/>
              <w:jc w:val="center"/>
              <w:rPr>
                <w:b/>
                <w:bCs/>
                <w:sz w:val="24"/>
                <w:szCs w:val="24"/>
              </w:rPr>
            </w:pPr>
            <w:r>
              <w:rPr>
                <w:sz w:val="24"/>
                <w:szCs w:val="24"/>
              </w:rPr>
              <w:t>02 1 01 00000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4172FC" w14:textId="77777777" w:rsidR="00AD0D18" w:rsidRDefault="00AD0D18" w:rsidP="00AD0D18">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E52B6E" w14:textId="77777777" w:rsidR="00AD0D18" w:rsidRDefault="00AD0D18" w:rsidP="00AD0D18">
            <w:pPr>
              <w:ind w:firstLine="0"/>
              <w:jc w:val="center"/>
              <w:rPr>
                <w:b/>
                <w:bCs/>
                <w:sz w:val="24"/>
                <w:szCs w:val="24"/>
              </w:rPr>
            </w:pPr>
            <w:r>
              <w:rPr>
                <w:sz w:val="24"/>
                <w:szCs w:val="24"/>
              </w:rPr>
              <w:t>396,2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BFD46F" w14:textId="77777777" w:rsidR="00AD0D18" w:rsidRDefault="00AD0D18" w:rsidP="00AD0D18">
            <w:pPr>
              <w:ind w:firstLine="0"/>
              <w:jc w:val="center"/>
              <w:rPr>
                <w:b/>
                <w:bCs/>
                <w:sz w:val="24"/>
                <w:szCs w:val="24"/>
              </w:rPr>
            </w:pPr>
            <w:r>
              <w:rPr>
                <w:sz w:val="24"/>
                <w:szCs w:val="24"/>
              </w:rPr>
              <w:t>396,2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456604" w14:textId="77777777" w:rsidR="00AD0D18" w:rsidRDefault="00AD0D18" w:rsidP="00AD0D18">
            <w:pPr>
              <w:ind w:firstLine="0"/>
              <w:jc w:val="center"/>
              <w:rPr>
                <w:b/>
                <w:bCs/>
                <w:sz w:val="24"/>
                <w:szCs w:val="24"/>
              </w:rPr>
            </w:pPr>
            <w:r>
              <w:rPr>
                <w:sz w:val="24"/>
                <w:szCs w:val="24"/>
              </w:rPr>
              <w:t>396,2</w:t>
            </w:r>
          </w:p>
        </w:tc>
      </w:tr>
      <w:tr w:rsidR="00AD0D18" w14:paraId="4E795EC4" w14:textId="77777777" w:rsidTr="0011161E">
        <w:trPr>
          <w:trHeight w:val="72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35CD402" w14:textId="77777777" w:rsidR="00AD0D18" w:rsidRDefault="00AD0D18" w:rsidP="00AD0D18">
            <w:pPr>
              <w:ind w:firstLine="0"/>
              <w:rPr>
                <w:sz w:val="24"/>
                <w:szCs w:val="24"/>
              </w:rPr>
            </w:pPr>
            <w:r>
              <w:rPr>
                <w:sz w:val="24"/>
                <w:szCs w:val="24"/>
              </w:rPr>
              <w:t>Расходы на укрепление пожарной безопасности в учреждениях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3E35A8" w14:textId="77777777" w:rsidR="00AD0D18" w:rsidRDefault="00AD0D18" w:rsidP="00AD0D18">
            <w:pPr>
              <w:ind w:firstLine="0"/>
              <w:jc w:val="center"/>
              <w:rPr>
                <w:sz w:val="24"/>
                <w:szCs w:val="24"/>
              </w:rPr>
            </w:pPr>
            <w:r>
              <w:rPr>
                <w:sz w:val="24"/>
                <w:szCs w:val="24"/>
              </w:rPr>
              <w:t>02 1 01 25020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9D3B49" w14:textId="77777777" w:rsidR="00AD0D18" w:rsidRDefault="00AD0D18" w:rsidP="00AD0D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F81D6A" w14:textId="77777777" w:rsidR="00AD0D18" w:rsidRDefault="00AD0D18" w:rsidP="00AD0D18">
            <w:pPr>
              <w:ind w:firstLine="0"/>
              <w:jc w:val="center"/>
              <w:rPr>
                <w:sz w:val="24"/>
                <w:szCs w:val="24"/>
              </w:rPr>
            </w:pPr>
            <w:r>
              <w:rPr>
                <w:sz w:val="24"/>
                <w:szCs w:val="24"/>
              </w:rPr>
              <w:t>396,2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D2056" w14:textId="77777777" w:rsidR="00AD0D18" w:rsidRDefault="00AD0D18" w:rsidP="00AD0D18">
            <w:pPr>
              <w:ind w:firstLine="0"/>
              <w:jc w:val="center"/>
              <w:rPr>
                <w:sz w:val="24"/>
                <w:szCs w:val="24"/>
              </w:rPr>
            </w:pPr>
            <w:r>
              <w:rPr>
                <w:sz w:val="24"/>
                <w:szCs w:val="24"/>
              </w:rPr>
              <w:t>396,2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1E38E5" w14:textId="77777777" w:rsidR="00AD0D18" w:rsidRDefault="00AD0D18" w:rsidP="00AD0D18">
            <w:pPr>
              <w:ind w:firstLine="0"/>
              <w:jc w:val="center"/>
              <w:rPr>
                <w:sz w:val="24"/>
                <w:szCs w:val="24"/>
              </w:rPr>
            </w:pPr>
            <w:r>
              <w:rPr>
                <w:sz w:val="24"/>
                <w:szCs w:val="24"/>
              </w:rPr>
              <w:t>396,2</w:t>
            </w:r>
          </w:p>
        </w:tc>
      </w:tr>
      <w:tr w:rsidR="00AD0D18" w14:paraId="19FAE053" w14:textId="77777777" w:rsidTr="0011161E">
        <w:trPr>
          <w:trHeight w:val="79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355A2D" w14:textId="77777777" w:rsidR="00AD0D18" w:rsidRDefault="00AD0D18" w:rsidP="00AD0D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D12314" w14:textId="77777777" w:rsidR="00AD0D18" w:rsidRDefault="00AD0D18" w:rsidP="00AD0D18">
            <w:pPr>
              <w:ind w:firstLine="0"/>
              <w:jc w:val="center"/>
              <w:rPr>
                <w:sz w:val="24"/>
                <w:szCs w:val="24"/>
              </w:rPr>
            </w:pPr>
            <w:r>
              <w:rPr>
                <w:sz w:val="24"/>
                <w:szCs w:val="24"/>
              </w:rPr>
              <w:t>02 1 01 25020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3B689D" w14:textId="77777777" w:rsidR="00AD0D18" w:rsidRDefault="00AD0D18" w:rsidP="00AD0D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2951A3" w14:textId="77777777" w:rsidR="00AD0D18" w:rsidRDefault="00AD0D18" w:rsidP="00AD0D18">
            <w:pPr>
              <w:ind w:firstLine="0"/>
              <w:jc w:val="center"/>
              <w:rPr>
                <w:sz w:val="24"/>
                <w:szCs w:val="24"/>
              </w:rPr>
            </w:pPr>
            <w:r>
              <w:rPr>
                <w:sz w:val="24"/>
                <w:szCs w:val="24"/>
              </w:rPr>
              <w:t>396,2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2DA4C4" w14:textId="77777777" w:rsidR="00AD0D18" w:rsidRDefault="00AD0D18" w:rsidP="00AD0D18">
            <w:pPr>
              <w:ind w:firstLine="0"/>
              <w:jc w:val="center"/>
              <w:rPr>
                <w:sz w:val="24"/>
                <w:szCs w:val="24"/>
              </w:rPr>
            </w:pPr>
            <w:r>
              <w:rPr>
                <w:sz w:val="24"/>
                <w:szCs w:val="24"/>
              </w:rPr>
              <w:t>396,2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6E924" w14:textId="77777777" w:rsidR="00AD0D18" w:rsidRDefault="00AD0D18" w:rsidP="00AD0D18">
            <w:pPr>
              <w:ind w:firstLine="0"/>
              <w:jc w:val="center"/>
              <w:rPr>
                <w:sz w:val="24"/>
                <w:szCs w:val="24"/>
              </w:rPr>
            </w:pPr>
            <w:r>
              <w:rPr>
                <w:sz w:val="24"/>
                <w:szCs w:val="24"/>
              </w:rPr>
              <w:t>396,2</w:t>
            </w:r>
          </w:p>
        </w:tc>
      </w:tr>
      <w:tr w:rsidR="00AD0D18" w14:paraId="6D69F85F" w14:textId="77777777" w:rsidTr="0011161E">
        <w:trPr>
          <w:trHeight w:val="91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7C8640" w14:textId="77777777" w:rsidR="00AD0D18" w:rsidRDefault="00AD0D18" w:rsidP="00AD0D18">
            <w:pPr>
              <w:ind w:firstLine="0"/>
              <w:rPr>
                <w:sz w:val="24"/>
                <w:szCs w:val="24"/>
              </w:rPr>
            </w:pPr>
            <w:r>
              <w:rPr>
                <w:b/>
                <w:bCs/>
                <w:sz w:val="24"/>
                <w:szCs w:val="24"/>
              </w:rPr>
              <w:t>Подпрограмма «Укрепление материально - технической базы учреждений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3724A2" w14:textId="77777777" w:rsidR="00AD0D18" w:rsidRDefault="00AD0D18" w:rsidP="00AD0D18">
            <w:pPr>
              <w:ind w:firstLine="0"/>
              <w:jc w:val="center"/>
              <w:rPr>
                <w:sz w:val="24"/>
                <w:szCs w:val="24"/>
              </w:rPr>
            </w:pPr>
            <w:r>
              <w:rPr>
                <w:b/>
                <w:bCs/>
                <w:sz w:val="24"/>
                <w:szCs w:val="24"/>
              </w:rPr>
              <w:t>02 2 00 00000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853D76" w14:textId="77777777" w:rsidR="00AD0D18" w:rsidRDefault="00AD0D18" w:rsidP="00AD0D18">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938CD8" w14:textId="41F49BFF" w:rsidR="00AD0D18" w:rsidRPr="000C59EE" w:rsidRDefault="00CC2918" w:rsidP="00AD0D18">
            <w:pPr>
              <w:ind w:firstLine="0"/>
              <w:jc w:val="center"/>
              <w:rPr>
                <w:b/>
                <w:sz w:val="24"/>
                <w:szCs w:val="24"/>
              </w:rPr>
            </w:pPr>
            <w:r>
              <w:rPr>
                <w:b/>
                <w:sz w:val="24"/>
                <w:szCs w:val="24"/>
              </w:rPr>
              <w:t>57 806,3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8EFE0E" w14:textId="3A5CBBE3" w:rsidR="00AD0D18" w:rsidRPr="000C59EE" w:rsidRDefault="00AD0D18" w:rsidP="00AD0D18">
            <w:pPr>
              <w:ind w:firstLine="0"/>
              <w:jc w:val="center"/>
              <w:rPr>
                <w:b/>
                <w:sz w:val="24"/>
                <w:szCs w:val="24"/>
              </w:rPr>
            </w:pPr>
            <w:r w:rsidRPr="000C59EE">
              <w:rPr>
                <w:b/>
                <w:sz w:val="24"/>
                <w:szCs w:val="24"/>
              </w:rPr>
              <w:t>1 155,1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B532C8" w14:textId="3FBFC630" w:rsidR="00AD0D18" w:rsidRPr="000C59EE" w:rsidRDefault="00AD0D18" w:rsidP="00AD0D18">
            <w:pPr>
              <w:ind w:firstLine="0"/>
              <w:jc w:val="center"/>
              <w:rPr>
                <w:b/>
                <w:sz w:val="24"/>
                <w:szCs w:val="24"/>
              </w:rPr>
            </w:pPr>
            <w:r w:rsidRPr="000C59EE">
              <w:rPr>
                <w:b/>
                <w:sz w:val="24"/>
                <w:szCs w:val="24"/>
              </w:rPr>
              <w:t>1 166,0</w:t>
            </w:r>
          </w:p>
        </w:tc>
      </w:tr>
      <w:tr w:rsidR="00AD0D18" w14:paraId="471530F6" w14:textId="77777777" w:rsidTr="0011161E">
        <w:trPr>
          <w:trHeight w:val="133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6A4CED" w14:textId="77777777" w:rsidR="00AD0D18" w:rsidRDefault="00AD0D18" w:rsidP="00AD0D18">
            <w:pPr>
              <w:ind w:firstLine="0"/>
              <w:rPr>
                <w:b/>
                <w:bCs/>
                <w:sz w:val="24"/>
                <w:szCs w:val="24"/>
              </w:rPr>
            </w:pPr>
            <w:r>
              <w:rPr>
                <w:sz w:val="24"/>
                <w:szCs w:val="24"/>
              </w:rPr>
              <w:t>Обеспечение материально - технической оснащенности, проведение ремонтных работ и строительство учреждений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15CFAE" w14:textId="77777777" w:rsidR="00AD0D18" w:rsidRDefault="00AD0D18" w:rsidP="00AD0D18">
            <w:pPr>
              <w:ind w:firstLine="0"/>
              <w:jc w:val="center"/>
              <w:rPr>
                <w:b/>
                <w:bCs/>
                <w:sz w:val="24"/>
                <w:szCs w:val="24"/>
              </w:rPr>
            </w:pPr>
            <w:r>
              <w:rPr>
                <w:sz w:val="24"/>
                <w:szCs w:val="24"/>
              </w:rPr>
              <w:t>02 2 01 00000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CD06CD" w14:textId="77777777" w:rsidR="00AD0D18" w:rsidRDefault="00AD0D18" w:rsidP="00AD0D18">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8AAFFA" w14:textId="6A68CAF9" w:rsidR="00AD0D18" w:rsidRDefault="00CC2918" w:rsidP="00AD0D18">
            <w:pPr>
              <w:ind w:firstLine="0"/>
              <w:jc w:val="center"/>
              <w:rPr>
                <w:b/>
                <w:bCs/>
                <w:sz w:val="24"/>
                <w:szCs w:val="24"/>
              </w:rPr>
            </w:pPr>
            <w:r>
              <w:rPr>
                <w:sz w:val="24"/>
                <w:szCs w:val="24"/>
              </w:rPr>
              <w:t>15 149,1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8DEAED" w14:textId="767F6D6F" w:rsidR="00AD0D18" w:rsidRDefault="00AD0D18" w:rsidP="00AD0D18">
            <w:pPr>
              <w:ind w:firstLine="0"/>
              <w:jc w:val="center"/>
              <w:rPr>
                <w:b/>
                <w:bCs/>
                <w:sz w:val="24"/>
                <w:szCs w:val="24"/>
              </w:rPr>
            </w:pPr>
            <w:r w:rsidRPr="00CF3C90">
              <w:rPr>
                <w:sz w:val="24"/>
                <w:szCs w:val="24"/>
              </w:rPr>
              <w:t>1 155,1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7A6F85" w14:textId="4799A847" w:rsidR="00AD0D18" w:rsidRDefault="00AD0D18" w:rsidP="00AD0D18">
            <w:pPr>
              <w:ind w:firstLine="0"/>
              <w:jc w:val="center"/>
              <w:rPr>
                <w:b/>
                <w:bCs/>
                <w:sz w:val="24"/>
                <w:szCs w:val="24"/>
              </w:rPr>
            </w:pPr>
            <w:r w:rsidRPr="00CF3C90">
              <w:rPr>
                <w:sz w:val="24"/>
                <w:szCs w:val="24"/>
              </w:rPr>
              <w:t>1 166,0</w:t>
            </w:r>
          </w:p>
        </w:tc>
      </w:tr>
      <w:tr w:rsidR="00CC2918" w14:paraId="4DA52F1B" w14:textId="77777777" w:rsidTr="0011161E">
        <w:trPr>
          <w:trHeight w:val="133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447DD11" w14:textId="34048F1C" w:rsidR="00CC2918" w:rsidRDefault="00CC2918" w:rsidP="00CC2918">
            <w:pPr>
              <w:ind w:firstLine="0"/>
              <w:rPr>
                <w:sz w:val="24"/>
                <w:szCs w:val="24"/>
              </w:rPr>
            </w:pPr>
            <w:r w:rsidRPr="00766D96">
              <w:rPr>
                <w:sz w:val="24"/>
                <w:szCs w:val="24"/>
              </w:rPr>
              <w:t>Расходы на укрепление материально-технической базы учреждений культуры за счет средств фонда на поддержку территорий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F8AC9D" w14:textId="2DF2FB57" w:rsidR="00CC2918" w:rsidRDefault="00CC2918" w:rsidP="00CC2918">
            <w:pPr>
              <w:ind w:firstLine="0"/>
              <w:jc w:val="center"/>
              <w:rPr>
                <w:sz w:val="24"/>
                <w:szCs w:val="24"/>
              </w:rPr>
            </w:pPr>
            <w:r w:rsidRPr="00766D96">
              <w:rPr>
                <w:sz w:val="24"/>
                <w:szCs w:val="24"/>
              </w:rPr>
              <w:t>02 2 01 22000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030244" w14:textId="5DA10E19" w:rsidR="00CC2918" w:rsidRDefault="00CC2918" w:rsidP="00CC2918">
            <w:pPr>
              <w:ind w:right="-127" w:hanging="101"/>
              <w:jc w:val="center"/>
              <w:rPr>
                <w:sz w:val="24"/>
                <w:szCs w:val="24"/>
              </w:rPr>
            </w:pPr>
            <w:r w:rsidRPr="00766D96">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C7AAEA9" w14:textId="06A6B897" w:rsidR="00CC2918" w:rsidRDefault="00CC2918" w:rsidP="00CC2918">
            <w:pPr>
              <w:ind w:firstLine="0"/>
              <w:jc w:val="center"/>
              <w:rPr>
                <w:sz w:val="24"/>
                <w:szCs w:val="24"/>
              </w:rPr>
            </w:pPr>
            <w:r w:rsidRPr="00766D96">
              <w:rPr>
                <w:sz w:val="24"/>
                <w:szCs w:val="24"/>
              </w:rPr>
              <w:t>419,3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8B7FEE" w14:textId="450434B9" w:rsidR="00CC2918" w:rsidRPr="00CF3C90" w:rsidRDefault="00CC2918" w:rsidP="00CC2918">
            <w:pPr>
              <w:ind w:firstLine="0"/>
              <w:jc w:val="center"/>
              <w:rPr>
                <w:sz w:val="24"/>
                <w:szCs w:val="24"/>
              </w:rPr>
            </w:pPr>
            <w:r w:rsidRPr="00766D9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B7B4F0" w14:textId="4D677C11" w:rsidR="00CC2918" w:rsidRPr="00CF3C90" w:rsidRDefault="00CC2918" w:rsidP="00CC2918">
            <w:pPr>
              <w:ind w:firstLine="0"/>
              <w:jc w:val="center"/>
              <w:rPr>
                <w:sz w:val="24"/>
                <w:szCs w:val="24"/>
              </w:rPr>
            </w:pPr>
            <w:r w:rsidRPr="00766D96">
              <w:rPr>
                <w:sz w:val="24"/>
                <w:szCs w:val="24"/>
              </w:rPr>
              <w:t>0,0</w:t>
            </w:r>
          </w:p>
        </w:tc>
      </w:tr>
      <w:tr w:rsidR="00CC2918" w14:paraId="60E193F2" w14:textId="77777777" w:rsidTr="0011161E">
        <w:trPr>
          <w:trHeight w:val="133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209D0E4" w14:textId="160F705F" w:rsidR="00CC2918" w:rsidRDefault="00CC2918" w:rsidP="00CC2918">
            <w:pPr>
              <w:ind w:firstLine="0"/>
              <w:rPr>
                <w:sz w:val="24"/>
                <w:szCs w:val="24"/>
              </w:rPr>
            </w:pPr>
            <w:r w:rsidRPr="00766D96">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9F975D" w14:textId="695697F8" w:rsidR="00CC2918" w:rsidRDefault="00CC2918" w:rsidP="00CC2918">
            <w:pPr>
              <w:ind w:firstLine="0"/>
              <w:jc w:val="center"/>
              <w:rPr>
                <w:sz w:val="24"/>
                <w:szCs w:val="24"/>
              </w:rPr>
            </w:pPr>
            <w:r w:rsidRPr="00766D96">
              <w:rPr>
                <w:sz w:val="24"/>
                <w:szCs w:val="24"/>
              </w:rPr>
              <w:t>02 2 01 22000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7EB123" w14:textId="3A10EC6C" w:rsidR="00CC2918" w:rsidRDefault="00CC2918" w:rsidP="00CC2918">
            <w:pPr>
              <w:ind w:right="-127" w:hanging="101"/>
              <w:jc w:val="center"/>
              <w:rPr>
                <w:sz w:val="24"/>
                <w:szCs w:val="24"/>
              </w:rPr>
            </w:pPr>
            <w:r w:rsidRPr="00766D96">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6D5E6A32" w14:textId="364AB138" w:rsidR="00CC2918" w:rsidRDefault="00CC2918" w:rsidP="00CC2918">
            <w:pPr>
              <w:ind w:firstLine="0"/>
              <w:jc w:val="center"/>
              <w:rPr>
                <w:sz w:val="24"/>
                <w:szCs w:val="24"/>
              </w:rPr>
            </w:pPr>
            <w:r w:rsidRPr="00766D96">
              <w:rPr>
                <w:sz w:val="24"/>
                <w:szCs w:val="24"/>
              </w:rPr>
              <w:t>419,3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1D023D" w14:textId="6A7D7DD8" w:rsidR="00CC2918" w:rsidRPr="00CF3C90" w:rsidRDefault="00CC2918" w:rsidP="00CC2918">
            <w:pPr>
              <w:ind w:firstLine="0"/>
              <w:jc w:val="center"/>
              <w:rPr>
                <w:sz w:val="24"/>
                <w:szCs w:val="24"/>
              </w:rPr>
            </w:pPr>
            <w:r w:rsidRPr="00766D9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EBC497" w14:textId="6B51B2C4" w:rsidR="00CC2918" w:rsidRPr="00CF3C90" w:rsidRDefault="00CC2918" w:rsidP="00CC2918">
            <w:pPr>
              <w:ind w:firstLine="0"/>
              <w:jc w:val="center"/>
              <w:rPr>
                <w:sz w:val="24"/>
                <w:szCs w:val="24"/>
              </w:rPr>
            </w:pPr>
            <w:r w:rsidRPr="00766D96">
              <w:rPr>
                <w:sz w:val="24"/>
                <w:szCs w:val="24"/>
              </w:rPr>
              <w:t>0,0</w:t>
            </w:r>
          </w:p>
        </w:tc>
      </w:tr>
      <w:tr w:rsidR="00CC2918" w14:paraId="770AB07D" w14:textId="77777777" w:rsidTr="0011161E">
        <w:trPr>
          <w:trHeight w:val="27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30419B9" w14:textId="77777777" w:rsidR="00CC2918" w:rsidRDefault="00CC2918" w:rsidP="00CC2918">
            <w:pPr>
              <w:ind w:firstLine="0"/>
              <w:rPr>
                <w:sz w:val="24"/>
                <w:szCs w:val="24"/>
              </w:rPr>
            </w:pPr>
            <w:r>
              <w:rPr>
                <w:sz w:val="24"/>
                <w:szCs w:val="24"/>
              </w:rPr>
              <w:t>Расходы на укрепление материально-технической базы учреждений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5B8535" w14:textId="77777777" w:rsidR="00CC2918" w:rsidRDefault="00CC2918" w:rsidP="00CC2918">
            <w:pPr>
              <w:ind w:firstLine="0"/>
              <w:jc w:val="center"/>
              <w:rPr>
                <w:sz w:val="24"/>
                <w:szCs w:val="24"/>
              </w:rPr>
            </w:pPr>
            <w:r>
              <w:rPr>
                <w:sz w:val="24"/>
                <w:szCs w:val="24"/>
              </w:rPr>
              <w:t>02 2 01 25020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12022C" w14:textId="77777777" w:rsidR="00CC2918" w:rsidRDefault="00CC2918" w:rsidP="00CC29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EA0323" w14:textId="0F6DEBCE" w:rsidR="00CC2918" w:rsidRDefault="00CC2918" w:rsidP="00CC2918">
            <w:pPr>
              <w:ind w:firstLine="0"/>
              <w:jc w:val="center"/>
              <w:rPr>
                <w:sz w:val="24"/>
                <w:szCs w:val="24"/>
              </w:rPr>
            </w:pPr>
            <w:r w:rsidRPr="00766D96">
              <w:rPr>
                <w:sz w:val="24"/>
                <w:szCs w:val="24"/>
              </w:rPr>
              <w:t>13 409,8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87358D" w14:textId="7324047B" w:rsidR="00CC2918" w:rsidRDefault="00CC2918" w:rsidP="00CC2918">
            <w:pPr>
              <w:ind w:firstLine="0"/>
              <w:jc w:val="center"/>
              <w:rPr>
                <w:sz w:val="24"/>
                <w:szCs w:val="24"/>
              </w:rPr>
            </w:pPr>
            <w:r w:rsidRPr="00CF3C90">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1E21FD" w14:textId="19B8D52F" w:rsidR="00CC2918" w:rsidRDefault="00CC2918" w:rsidP="00CC2918">
            <w:pPr>
              <w:ind w:firstLine="0"/>
              <w:jc w:val="center"/>
              <w:rPr>
                <w:sz w:val="24"/>
                <w:szCs w:val="24"/>
              </w:rPr>
            </w:pPr>
            <w:r w:rsidRPr="00CF3C90">
              <w:rPr>
                <w:sz w:val="24"/>
                <w:szCs w:val="24"/>
              </w:rPr>
              <w:t>500,0</w:t>
            </w:r>
          </w:p>
        </w:tc>
      </w:tr>
      <w:tr w:rsidR="00CC2918" w14:paraId="3E0DA2FD" w14:textId="77777777" w:rsidTr="0011161E">
        <w:trPr>
          <w:trHeight w:val="27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21937C" w14:textId="77777777" w:rsidR="00CC2918" w:rsidRDefault="00CC2918" w:rsidP="00CC29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23E16D" w14:textId="77777777" w:rsidR="00CC2918" w:rsidRDefault="00CC2918" w:rsidP="00CC2918">
            <w:pPr>
              <w:ind w:firstLine="0"/>
              <w:jc w:val="center"/>
              <w:rPr>
                <w:sz w:val="24"/>
                <w:szCs w:val="24"/>
              </w:rPr>
            </w:pPr>
            <w:r>
              <w:rPr>
                <w:sz w:val="24"/>
                <w:szCs w:val="24"/>
              </w:rPr>
              <w:t>02 2 01 25020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8BE34C" w14:textId="77777777" w:rsidR="00CC2918" w:rsidRDefault="00CC2918" w:rsidP="00CC29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9BA622" w14:textId="1897A8AA" w:rsidR="00CC2918" w:rsidRDefault="00CC2918" w:rsidP="00CC2918">
            <w:pPr>
              <w:ind w:firstLine="0"/>
              <w:jc w:val="center"/>
              <w:rPr>
                <w:sz w:val="24"/>
                <w:szCs w:val="24"/>
              </w:rPr>
            </w:pPr>
            <w:r w:rsidRPr="00CF3C90">
              <w:rPr>
                <w:sz w:val="24"/>
                <w:szCs w:val="24"/>
              </w:rPr>
              <w:t xml:space="preserve">13 </w:t>
            </w:r>
            <w:r>
              <w:rPr>
                <w:sz w:val="24"/>
                <w:szCs w:val="24"/>
              </w:rPr>
              <w:t>4</w:t>
            </w:r>
            <w:r w:rsidRPr="00CF3C90">
              <w:rPr>
                <w:sz w:val="24"/>
                <w:szCs w:val="24"/>
              </w:rPr>
              <w:t>09,8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416A26" w14:textId="1E5E83CF" w:rsidR="00CC2918" w:rsidRDefault="00CC2918" w:rsidP="00CC2918">
            <w:pPr>
              <w:ind w:firstLine="0"/>
              <w:jc w:val="center"/>
              <w:rPr>
                <w:sz w:val="24"/>
                <w:szCs w:val="24"/>
              </w:rPr>
            </w:pPr>
            <w:r w:rsidRPr="00CF3C90">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922120" w14:textId="54DF7F06" w:rsidR="00CC2918" w:rsidRDefault="00CC2918" w:rsidP="00CC2918">
            <w:pPr>
              <w:ind w:firstLine="0"/>
              <w:jc w:val="center"/>
              <w:rPr>
                <w:sz w:val="24"/>
                <w:szCs w:val="24"/>
              </w:rPr>
            </w:pPr>
            <w:r w:rsidRPr="00CF3C90">
              <w:rPr>
                <w:sz w:val="24"/>
                <w:szCs w:val="24"/>
              </w:rPr>
              <w:t>500,0</w:t>
            </w:r>
          </w:p>
        </w:tc>
      </w:tr>
      <w:tr w:rsidR="00CC2918" w14:paraId="7E1EF4A0"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32A000" w14:textId="77777777" w:rsidR="00CC2918" w:rsidRDefault="00CC2918" w:rsidP="00CC2918">
            <w:pPr>
              <w:ind w:firstLine="0"/>
              <w:rPr>
                <w:sz w:val="24"/>
                <w:szCs w:val="24"/>
              </w:rPr>
            </w:pPr>
            <w:r>
              <w:rPr>
                <w:sz w:val="24"/>
                <w:szCs w:val="24"/>
              </w:rPr>
              <w:t xml:space="preserve">Расходы на обеспечение развития и укрепление материально-технической базы  домов культуры в </w:t>
            </w:r>
            <w:r>
              <w:rPr>
                <w:sz w:val="24"/>
                <w:szCs w:val="24"/>
              </w:rPr>
              <w:lastRenderedPageBreak/>
              <w:t>населенных пунктах с числом жителей до 50 тысяч человек</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30DC8B" w14:textId="77777777" w:rsidR="00CC2918" w:rsidRDefault="00CC2918" w:rsidP="00CC2918">
            <w:pPr>
              <w:ind w:firstLine="0"/>
              <w:jc w:val="center"/>
              <w:rPr>
                <w:sz w:val="24"/>
                <w:szCs w:val="24"/>
              </w:rPr>
            </w:pPr>
            <w:r>
              <w:rPr>
                <w:sz w:val="24"/>
                <w:szCs w:val="24"/>
              </w:rPr>
              <w:lastRenderedPageBreak/>
              <w:t>02 2 01 L4670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899158" w14:textId="77777777" w:rsidR="00CC2918" w:rsidRDefault="00CC2918" w:rsidP="00CC29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99B66F" w14:textId="4A1EE4F6" w:rsidR="00CC2918" w:rsidRDefault="00CC2918" w:rsidP="00CC2918">
            <w:pPr>
              <w:ind w:firstLine="0"/>
              <w:jc w:val="center"/>
              <w:rPr>
                <w:sz w:val="24"/>
                <w:szCs w:val="24"/>
              </w:rPr>
            </w:pPr>
            <w:r w:rsidRPr="00994F8E">
              <w:rPr>
                <w:sz w:val="24"/>
                <w:szCs w:val="24"/>
              </w:rPr>
              <w:t>1 081,4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F89584" w14:textId="790BAB9F" w:rsidR="00CC2918" w:rsidRDefault="00CC2918" w:rsidP="00CC2918">
            <w:pPr>
              <w:ind w:firstLine="0"/>
              <w:jc w:val="center"/>
              <w:rPr>
                <w:sz w:val="24"/>
                <w:szCs w:val="24"/>
              </w:rPr>
            </w:pPr>
            <w:r w:rsidRPr="00994F8E">
              <w:rPr>
                <w:sz w:val="24"/>
                <w:szCs w:val="24"/>
              </w:rPr>
              <w:t>415,0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8CD6F2" w14:textId="2B8EDC94" w:rsidR="00CC2918" w:rsidRDefault="00CC2918" w:rsidP="00CC2918">
            <w:pPr>
              <w:ind w:firstLine="0"/>
              <w:jc w:val="center"/>
              <w:rPr>
                <w:sz w:val="24"/>
                <w:szCs w:val="24"/>
              </w:rPr>
            </w:pPr>
            <w:r w:rsidRPr="00994F8E">
              <w:rPr>
                <w:sz w:val="24"/>
                <w:szCs w:val="24"/>
              </w:rPr>
              <w:t>419,7</w:t>
            </w:r>
          </w:p>
        </w:tc>
      </w:tr>
      <w:tr w:rsidR="00CC2918" w14:paraId="6AE98B85" w14:textId="77777777" w:rsidTr="0011161E">
        <w:trPr>
          <w:trHeight w:val="27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9BA1DA" w14:textId="77777777" w:rsidR="00CC2918" w:rsidRDefault="00CC2918" w:rsidP="00CC2918">
            <w:pPr>
              <w:ind w:firstLine="0"/>
              <w:rPr>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9CE842" w14:textId="77777777" w:rsidR="00CC2918" w:rsidRDefault="00CC2918" w:rsidP="00CC2918">
            <w:pPr>
              <w:ind w:firstLine="0"/>
              <w:jc w:val="center"/>
              <w:rPr>
                <w:sz w:val="24"/>
                <w:szCs w:val="24"/>
              </w:rPr>
            </w:pPr>
            <w:r>
              <w:rPr>
                <w:sz w:val="24"/>
                <w:szCs w:val="24"/>
              </w:rPr>
              <w:t>02 2 01 L4670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87116E" w14:textId="77777777" w:rsidR="00CC2918" w:rsidRDefault="00CC2918" w:rsidP="00CC29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B4808D" w14:textId="39B56B4C" w:rsidR="00CC2918" w:rsidRDefault="00CC2918" w:rsidP="00CC2918">
            <w:pPr>
              <w:ind w:firstLine="0"/>
              <w:jc w:val="center"/>
              <w:rPr>
                <w:sz w:val="24"/>
                <w:szCs w:val="24"/>
              </w:rPr>
            </w:pPr>
            <w:r w:rsidRPr="00994F8E">
              <w:rPr>
                <w:sz w:val="24"/>
                <w:szCs w:val="24"/>
              </w:rPr>
              <w:t>1 081,4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B48807" w14:textId="201C9CF1" w:rsidR="00CC2918" w:rsidRDefault="00CC2918" w:rsidP="00CC2918">
            <w:pPr>
              <w:ind w:firstLine="0"/>
              <w:jc w:val="center"/>
              <w:rPr>
                <w:sz w:val="24"/>
                <w:szCs w:val="24"/>
              </w:rPr>
            </w:pPr>
            <w:r w:rsidRPr="00994F8E">
              <w:rPr>
                <w:sz w:val="24"/>
                <w:szCs w:val="24"/>
              </w:rPr>
              <w:t>415,0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D3301D" w14:textId="79910C3D" w:rsidR="00CC2918" w:rsidRDefault="00CC2918" w:rsidP="00CC2918">
            <w:pPr>
              <w:ind w:firstLine="0"/>
              <w:jc w:val="center"/>
              <w:rPr>
                <w:sz w:val="24"/>
                <w:szCs w:val="24"/>
              </w:rPr>
            </w:pPr>
            <w:r w:rsidRPr="00994F8E">
              <w:rPr>
                <w:sz w:val="24"/>
                <w:szCs w:val="24"/>
              </w:rPr>
              <w:t>419,7</w:t>
            </w:r>
          </w:p>
        </w:tc>
      </w:tr>
      <w:tr w:rsidR="00CC2918" w14:paraId="22F51C62"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A55FE" w14:textId="77777777" w:rsidR="00CC2918" w:rsidRDefault="00CC2918" w:rsidP="00CC2918">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E1C1AB"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CFB980"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0C516B" w14:textId="38420146" w:rsidR="00CC2918" w:rsidRDefault="00CC2918" w:rsidP="00CC2918">
            <w:pPr>
              <w:ind w:firstLine="0"/>
              <w:jc w:val="center"/>
              <w:rPr>
                <w:sz w:val="24"/>
                <w:szCs w:val="24"/>
              </w:rPr>
            </w:pPr>
            <w:r w:rsidRPr="00994F8E">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9C619E" w14:textId="0EC96FB7" w:rsidR="00CC2918" w:rsidRDefault="00CC2918" w:rsidP="00CC2918">
            <w:pPr>
              <w:ind w:firstLine="0"/>
              <w:jc w:val="center"/>
              <w:rPr>
                <w:sz w:val="24"/>
                <w:szCs w:val="24"/>
              </w:rPr>
            </w:pPr>
            <w:r w:rsidRPr="00994F8E">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59CC08" w14:textId="141D744A" w:rsidR="00CC2918" w:rsidRDefault="00CC2918" w:rsidP="00CC2918">
            <w:pPr>
              <w:ind w:firstLine="0"/>
              <w:jc w:val="center"/>
              <w:rPr>
                <w:sz w:val="24"/>
                <w:szCs w:val="24"/>
              </w:rPr>
            </w:pPr>
            <w:r w:rsidRPr="00994F8E">
              <w:rPr>
                <w:sz w:val="24"/>
                <w:szCs w:val="24"/>
              </w:rPr>
              <w:t> </w:t>
            </w:r>
          </w:p>
        </w:tc>
      </w:tr>
      <w:tr w:rsidR="00CC2918" w14:paraId="5191D58B" w14:textId="77777777" w:rsidTr="0011161E">
        <w:trPr>
          <w:trHeight w:hRule="exact" w:val="231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EAE66" w14:textId="77777777" w:rsidR="00CC2918" w:rsidRDefault="00CC2918" w:rsidP="00CC2918">
            <w:pPr>
              <w:ind w:firstLine="0"/>
              <w:rPr>
                <w:sz w:val="24"/>
                <w:szCs w:val="24"/>
              </w:rPr>
            </w:pPr>
            <w:r>
              <w:rPr>
                <w:sz w:val="24"/>
                <w:szCs w:val="24"/>
              </w:rPr>
              <w:t xml:space="preserve">   - расходы на обеспечение развития и укрепление материально-технической базы домов культуры в населенных пунктах с числом жителей до 50 тысяч человек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854DE1"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098DDF"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949BBF" w14:textId="0F06820A" w:rsidR="00CC2918" w:rsidRDefault="00CC2918" w:rsidP="00CC2918">
            <w:pPr>
              <w:ind w:firstLine="0"/>
              <w:jc w:val="center"/>
              <w:rPr>
                <w:sz w:val="24"/>
                <w:szCs w:val="24"/>
              </w:rPr>
            </w:pPr>
            <w:r w:rsidRPr="00994F8E">
              <w:rPr>
                <w:sz w:val="24"/>
                <w:szCs w:val="24"/>
              </w:rPr>
              <w:t>299,1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27D26A" w14:textId="233AB8D6" w:rsidR="00CC2918" w:rsidRDefault="00CC2918" w:rsidP="00CC2918">
            <w:pPr>
              <w:ind w:firstLine="0"/>
              <w:jc w:val="center"/>
              <w:rPr>
                <w:sz w:val="24"/>
                <w:szCs w:val="24"/>
              </w:rPr>
            </w:pPr>
            <w:r w:rsidRPr="00994F8E">
              <w:rPr>
                <w:sz w:val="24"/>
                <w:szCs w:val="24"/>
              </w:rPr>
              <w:t>289,7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C01927" w14:textId="6E51F36E" w:rsidR="00CC2918" w:rsidRDefault="00CC2918" w:rsidP="00CC2918">
            <w:pPr>
              <w:ind w:firstLine="0"/>
              <w:jc w:val="center"/>
              <w:rPr>
                <w:sz w:val="24"/>
                <w:szCs w:val="24"/>
              </w:rPr>
            </w:pPr>
            <w:r w:rsidRPr="00994F8E">
              <w:rPr>
                <w:sz w:val="24"/>
                <w:szCs w:val="24"/>
              </w:rPr>
              <w:t>293,2</w:t>
            </w:r>
          </w:p>
        </w:tc>
      </w:tr>
      <w:tr w:rsidR="00CC2918" w14:paraId="2A79736A" w14:textId="77777777" w:rsidTr="0011161E">
        <w:trPr>
          <w:trHeight w:val="31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2BA104F" w14:textId="77777777" w:rsidR="00CC2918" w:rsidRDefault="00CC2918" w:rsidP="00CC2918">
            <w:pPr>
              <w:ind w:firstLine="0"/>
              <w:rPr>
                <w:sz w:val="24"/>
                <w:szCs w:val="24"/>
              </w:rPr>
            </w:pPr>
            <w:r>
              <w:rPr>
                <w:sz w:val="24"/>
                <w:szCs w:val="24"/>
              </w:rPr>
              <w:t xml:space="preserve">   - расходы на обеспечение развития и укрепление материально-технической базы домов культуры в населенных пунктах с числом жителей до 50 тысяч человек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10863C"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FA75F9"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8CCAEA" w14:textId="3FB6A22D" w:rsidR="00CC2918" w:rsidRDefault="00CC2918" w:rsidP="00CC2918">
            <w:pPr>
              <w:ind w:firstLine="0"/>
              <w:jc w:val="center"/>
              <w:rPr>
                <w:sz w:val="24"/>
                <w:szCs w:val="24"/>
              </w:rPr>
            </w:pPr>
            <w:r w:rsidRPr="00994F8E">
              <w:rPr>
                <w:sz w:val="24"/>
                <w:szCs w:val="24"/>
              </w:rPr>
              <w:t>625,8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515DC9" w14:textId="141A891A" w:rsidR="00CC2918" w:rsidRDefault="00CC2918" w:rsidP="00CC2918">
            <w:pPr>
              <w:ind w:firstLine="0"/>
              <w:jc w:val="center"/>
              <w:rPr>
                <w:sz w:val="24"/>
                <w:szCs w:val="24"/>
              </w:rPr>
            </w:pPr>
            <w:r w:rsidRPr="00994F8E">
              <w:rPr>
                <w:sz w:val="24"/>
                <w:szCs w:val="24"/>
              </w:rPr>
              <w:t>101,8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7955A" w14:textId="018AACD4" w:rsidR="00CC2918" w:rsidRDefault="00CC2918" w:rsidP="00CC2918">
            <w:pPr>
              <w:ind w:firstLine="0"/>
              <w:jc w:val="center"/>
              <w:rPr>
                <w:sz w:val="24"/>
                <w:szCs w:val="24"/>
              </w:rPr>
            </w:pPr>
            <w:r w:rsidRPr="00994F8E">
              <w:rPr>
                <w:sz w:val="24"/>
                <w:szCs w:val="24"/>
              </w:rPr>
              <w:t>103,0</w:t>
            </w:r>
          </w:p>
        </w:tc>
      </w:tr>
      <w:tr w:rsidR="00CC2918" w14:paraId="66EC1BDF"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04D7B8F" w14:textId="77777777" w:rsidR="00CC2918" w:rsidRDefault="00CC2918" w:rsidP="00CC2918">
            <w:pPr>
              <w:ind w:firstLine="0"/>
              <w:rPr>
                <w:sz w:val="24"/>
                <w:szCs w:val="24"/>
              </w:rPr>
            </w:pPr>
            <w:r>
              <w:rPr>
                <w:sz w:val="24"/>
                <w:szCs w:val="24"/>
              </w:rPr>
              <w:t xml:space="preserve">   - расходы на обеспечение развития и укрепление материально-технической базы муниципальных домов культуры в населенных пунктах с числом жителей до 50 тысяч человек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89CC75"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755E20"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A8BF40" w14:textId="5E9DEAC7" w:rsidR="00CC2918" w:rsidRDefault="00CC2918" w:rsidP="00CC2918">
            <w:pPr>
              <w:ind w:firstLine="0"/>
              <w:jc w:val="center"/>
              <w:rPr>
                <w:sz w:val="24"/>
                <w:szCs w:val="24"/>
              </w:rPr>
            </w:pPr>
            <w:r w:rsidRPr="00994F8E">
              <w:rPr>
                <w:sz w:val="24"/>
                <w:szCs w:val="24"/>
              </w:rPr>
              <w:t>156,5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BDDAFB" w14:textId="45185D2E" w:rsidR="00CC2918" w:rsidRDefault="00CC2918" w:rsidP="00CC2918">
            <w:pPr>
              <w:ind w:firstLine="0"/>
              <w:jc w:val="center"/>
              <w:rPr>
                <w:sz w:val="24"/>
                <w:szCs w:val="24"/>
              </w:rPr>
            </w:pPr>
            <w:r w:rsidRPr="00994F8E">
              <w:rPr>
                <w:sz w:val="24"/>
                <w:szCs w:val="24"/>
              </w:rPr>
              <w:t>23,5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86BC21" w14:textId="7D2416B9" w:rsidR="00CC2918" w:rsidRDefault="00CC2918" w:rsidP="00CC2918">
            <w:pPr>
              <w:ind w:firstLine="0"/>
              <w:jc w:val="center"/>
              <w:rPr>
                <w:sz w:val="24"/>
                <w:szCs w:val="24"/>
              </w:rPr>
            </w:pPr>
            <w:r w:rsidRPr="00994F8E">
              <w:rPr>
                <w:sz w:val="24"/>
                <w:szCs w:val="24"/>
              </w:rPr>
              <w:t>23,5</w:t>
            </w:r>
          </w:p>
        </w:tc>
      </w:tr>
      <w:tr w:rsidR="00CC2918" w14:paraId="59F707A5" w14:textId="77777777" w:rsidTr="0011161E">
        <w:trPr>
          <w:trHeight w:val="57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F62AB5" w14:textId="77777777" w:rsidR="00CC2918" w:rsidRDefault="00CC2918" w:rsidP="00CC2918">
            <w:pPr>
              <w:ind w:firstLine="0"/>
              <w:rPr>
                <w:sz w:val="24"/>
                <w:szCs w:val="24"/>
              </w:rPr>
            </w:pPr>
            <w:r>
              <w:rPr>
                <w:sz w:val="24"/>
                <w:szCs w:val="24"/>
              </w:rPr>
              <w:t>Расходы на поддержку отрасли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D11C6D" w14:textId="77777777" w:rsidR="00CC2918" w:rsidRDefault="00CC2918" w:rsidP="00CC2918">
            <w:pPr>
              <w:ind w:firstLine="0"/>
              <w:jc w:val="center"/>
              <w:rPr>
                <w:sz w:val="24"/>
                <w:szCs w:val="24"/>
              </w:rPr>
            </w:pPr>
            <w:r>
              <w:rPr>
                <w:sz w:val="24"/>
                <w:szCs w:val="24"/>
              </w:rPr>
              <w:t>02 2 01 L5190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3C3DB1" w14:textId="77777777" w:rsidR="00CC2918" w:rsidRDefault="00CC2918" w:rsidP="00CC2918">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177CB3" w14:textId="77777777" w:rsidR="00CC2918" w:rsidRDefault="00CC2918" w:rsidP="00CC2918">
            <w:pPr>
              <w:ind w:firstLine="0"/>
              <w:jc w:val="center"/>
              <w:rPr>
                <w:sz w:val="24"/>
                <w:szCs w:val="24"/>
              </w:rPr>
            </w:pPr>
            <w:r>
              <w:rPr>
                <w:sz w:val="24"/>
                <w:szCs w:val="24"/>
              </w:rPr>
              <w:t>238,6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17D138" w14:textId="77777777" w:rsidR="00CC2918" w:rsidRDefault="00CC2918" w:rsidP="00CC2918">
            <w:pPr>
              <w:ind w:firstLine="0"/>
              <w:jc w:val="center"/>
              <w:rPr>
                <w:sz w:val="24"/>
                <w:szCs w:val="24"/>
              </w:rPr>
            </w:pPr>
            <w:r>
              <w:rPr>
                <w:sz w:val="24"/>
                <w:szCs w:val="24"/>
              </w:rPr>
              <w:t>240,1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C2244A" w14:textId="77777777" w:rsidR="00CC2918" w:rsidRDefault="00CC2918" w:rsidP="00CC2918">
            <w:pPr>
              <w:ind w:firstLine="0"/>
              <w:jc w:val="center"/>
              <w:rPr>
                <w:sz w:val="24"/>
                <w:szCs w:val="24"/>
              </w:rPr>
            </w:pPr>
            <w:r>
              <w:rPr>
                <w:sz w:val="24"/>
                <w:szCs w:val="24"/>
              </w:rPr>
              <w:t>246,3</w:t>
            </w:r>
          </w:p>
        </w:tc>
      </w:tr>
      <w:tr w:rsidR="00CC2918" w14:paraId="628BFF95" w14:textId="77777777" w:rsidTr="0011161E">
        <w:trPr>
          <w:trHeight w:val="25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ED19D5" w14:textId="77777777" w:rsidR="00CC2918" w:rsidRDefault="00CC2918" w:rsidP="00CC2918">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04F8DD" w14:textId="77777777" w:rsidR="00CC2918" w:rsidRDefault="00CC2918" w:rsidP="00CC2918">
            <w:pPr>
              <w:ind w:firstLine="0"/>
              <w:jc w:val="center"/>
              <w:rPr>
                <w:sz w:val="24"/>
                <w:szCs w:val="24"/>
              </w:rPr>
            </w:pPr>
            <w:r>
              <w:rPr>
                <w:sz w:val="24"/>
                <w:szCs w:val="24"/>
              </w:rPr>
              <w:t>02 2 01 L5190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CC1320" w14:textId="77777777" w:rsidR="00CC2918" w:rsidRDefault="00CC2918" w:rsidP="00CC2918">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066820" w14:textId="77777777" w:rsidR="00CC2918" w:rsidRDefault="00CC2918" w:rsidP="00CC2918">
            <w:pPr>
              <w:ind w:firstLine="0"/>
              <w:jc w:val="center"/>
              <w:rPr>
                <w:sz w:val="24"/>
                <w:szCs w:val="24"/>
              </w:rPr>
            </w:pPr>
            <w:r>
              <w:rPr>
                <w:sz w:val="24"/>
                <w:szCs w:val="24"/>
              </w:rPr>
              <w:t>238,6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D561A0" w14:textId="77777777" w:rsidR="00CC2918" w:rsidRDefault="00CC2918" w:rsidP="00CC2918">
            <w:pPr>
              <w:ind w:firstLine="0"/>
              <w:jc w:val="center"/>
              <w:rPr>
                <w:sz w:val="24"/>
                <w:szCs w:val="24"/>
              </w:rPr>
            </w:pPr>
            <w:r>
              <w:rPr>
                <w:sz w:val="24"/>
                <w:szCs w:val="24"/>
              </w:rPr>
              <w:t>240,1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0F1456" w14:textId="77777777" w:rsidR="00CC2918" w:rsidRDefault="00CC2918" w:rsidP="00CC2918">
            <w:pPr>
              <w:ind w:firstLine="0"/>
              <w:jc w:val="center"/>
              <w:rPr>
                <w:sz w:val="24"/>
                <w:szCs w:val="24"/>
              </w:rPr>
            </w:pPr>
            <w:r>
              <w:rPr>
                <w:sz w:val="24"/>
                <w:szCs w:val="24"/>
              </w:rPr>
              <w:t>246,3</w:t>
            </w:r>
          </w:p>
        </w:tc>
      </w:tr>
      <w:tr w:rsidR="00CC2918" w14:paraId="2E083CAB" w14:textId="77777777" w:rsidTr="0011161E">
        <w:trPr>
          <w:trHeight w:val="31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D8D6E3" w14:textId="77777777" w:rsidR="00CC2918" w:rsidRDefault="00CC2918" w:rsidP="00CC2918">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B8A18D"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1A64F5"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9FD077" w14:textId="77777777" w:rsidR="00CC2918" w:rsidRDefault="00CC2918" w:rsidP="00CC2918">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0D2751" w14:textId="77777777" w:rsidR="00CC2918" w:rsidRDefault="00CC2918" w:rsidP="00CC2918">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AA3035" w14:textId="77777777" w:rsidR="00CC2918" w:rsidRDefault="00CC2918" w:rsidP="00CC2918">
            <w:pPr>
              <w:ind w:firstLine="0"/>
              <w:jc w:val="center"/>
              <w:rPr>
                <w:sz w:val="24"/>
                <w:szCs w:val="24"/>
              </w:rPr>
            </w:pPr>
            <w:r>
              <w:rPr>
                <w:sz w:val="24"/>
                <w:szCs w:val="24"/>
              </w:rPr>
              <w:t> </w:t>
            </w:r>
          </w:p>
        </w:tc>
      </w:tr>
      <w:tr w:rsidR="00CC2918" w14:paraId="37229DC3" w14:textId="77777777" w:rsidTr="0011161E">
        <w:trPr>
          <w:trHeight w:val="6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0C36AE" w14:textId="77777777" w:rsidR="00CC2918" w:rsidRDefault="00CC2918" w:rsidP="00CC2918">
            <w:pPr>
              <w:ind w:firstLine="0"/>
              <w:rPr>
                <w:sz w:val="24"/>
                <w:szCs w:val="24"/>
              </w:rPr>
            </w:pPr>
            <w:r>
              <w:rPr>
                <w:sz w:val="24"/>
                <w:szCs w:val="24"/>
              </w:rPr>
              <w:t xml:space="preserve">  - расходы на поддержку отрасли культуры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9A5A6C"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8BB754"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04E00A" w14:textId="77777777" w:rsidR="00CC2918" w:rsidRDefault="00CC2918" w:rsidP="00CC2918">
            <w:pPr>
              <w:ind w:firstLine="0"/>
              <w:jc w:val="center"/>
              <w:rPr>
                <w:sz w:val="24"/>
                <w:szCs w:val="24"/>
              </w:rPr>
            </w:pPr>
            <w:r>
              <w:rPr>
                <w:sz w:val="24"/>
                <w:szCs w:val="24"/>
              </w:rPr>
              <w:t>171,1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13C742" w14:textId="77777777" w:rsidR="00CC2918" w:rsidRDefault="00CC2918" w:rsidP="00CC2918">
            <w:pPr>
              <w:ind w:firstLine="0"/>
              <w:jc w:val="center"/>
              <w:rPr>
                <w:sz w:val="24"/>
                <w:szCs w:val="24"/>
              </w:rPr>
            </w:pPr>
            <w:r>
              <w:rPr>
                <w:sz w:val="24"/>
                <w:szCs w:val="24"/>
              </w:rPr>
              <w:t>166,8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D010D5" w14:textId="77777777" w:rsidR="00CC2918" w:rsidRDefault="00CC2918" w:rsidP="00CC2918">
            <w:pPr>
              <w:ind w:firstLine="0"/>
              <w:jc w:val="center"/>
              <w:rPr>
                <w:sz w:val="24"/>
                <w:szCs w:val="24"/>
              </w:rPr>
            </w:pPr>
            <w:r>
              <w:rPr>
                <w:sz w:val="24"/>
                <w:szCs w:val="24"/>
              </w:rPr>
              <w:t>171,2</w:t>
            </w:r>
          </w:p>
        </w:tc>
      </w:tr>
      <w:tr w:rsidR="00CC2918" w14:paraId="0CCDB43D" w14:textId="77777777" w:rsidTr="0011161E">
        <w:trPr>
          <w:trHeight w:val="76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0B0846" w14:textId="77777777" w:rsidR="00CC2918" w:rsidRDefault="00CC2918" w:rsidP="00CC2918">
            <w:pPr>
              <w:ind w:firstLine="0"/>
              <w:rPr>
                <w:sz w:val="24"/>
                <w:szCs w:val="24"/>
              </w:rPr>
            </w:pPr>
            <w:r>
              <w:rPr>
                <w:sz w:val="24"/>
                <w:szCs w:val="24"/>
              </w:rPr>
              <w:t xml:space="preserve">  - расходы на поддержку отрасли культуры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493561"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919CD0"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39917C" w14:textId="77777777" w:rsidR="00CC2918" w:rsidRDefault="00CC2918" w:rsidP="00CC2918">
            <w:pPr>
              <w:ind w:firstLine="0"/>
              <w:jc w:val="center"/>
              <w:rPr>
                <w:sz w:val="24"/>
                <w:szCs w:val="24"/>
              </w:rPr>
            </w:pPr>
            <w:r>
              <w:rPr>
                <w:sz w:val="24"/>
                <w:szCs w:val="24"/>
              </w:rPr>
              <w:t>54,0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8F052F" w14:textId="77777777" w:rsidR="00CC2918" w:rsidRDefault="00CC2918" w:rsidP="00CC2918">
            <w:pPr>
              <w:ind w:firstLine="0"/>
              <w:jc w:val="center"/>
              <w:rPr>
                <w:sz w:val="24"/>
                <w:szCs w:val="24"/>
              </w:rPr>
            </w:pPr>
            <w:r>
              <w:rPr>
                <w:sz w:val="24"/>
                <w:szCs w:val="24"/>
              </w:rPr>
              <w:t>58,6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C6AC53" w14:textId="77777777" w:rsidR="00CC2918" w:rsidRDefault="00CC2918" w:rsidP="00CC2918">
            <w:pPr>
              <w:ind w:firstLine="0"/>
              <w:jc w:val="center"/>
              <w:rPr>
                <w:sz w:val="24"/>
                <w:szCs w:val="24"/>
              </w:rPr>
            </w:pPr>
            <w:r>
              <w:rPr>
                <w:sz w:val="24"/>
                <w:szCs w:val="24"/>
              </w:rPr>
              <w:t>60,1</w:t>
            </w:r>
          </w:p>
        </w:tc>
      </w:tr>
      <w:tr w:rsidR="00CC2918" w14:paraId="1667B678"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883198" w14:textId="77777777" w:rsidR="00CC2918" w:rsidRDefault="00CC2918" w:rsidP="00CC2918">
            <w:pPr>
              <w:ind w:firstLine="0"/>
              <w:rPr>
                <w:sz w:val="24"/>
                <w:szCs w:val="24"/>
              </w:rPr>
            </w:pPr>
            <w:r>
              <w:rPr>
                <w:sz w:val="24"/>
                <w:szCs w:val="24"/>
              </w:rPr>
              <w:lastRenderedPageBreak/>
              <w:t xml:space="preserve">  - расходы на поддержку отрасли культуры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E37F37" w14:textId="77777777" w:rsidR="00CC2918" w:rsidRDefault="00CC2918" w:rsidP="00CC2918">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944981" w14:textId="77777777" w:rsidR="00CC2918" w:rsidRDefault="00CC2918" w:rsidP="00CC2918">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D4C29D" w14:textId="77777777" w:rsidR="00CC2918" w:rsidRDefault="00CC2918" w:rsidP="00CC2918">
            <w:pPr>
              <w:ind w:firstLine="0"/>
              <w:jc w:val="center"/>
              <w:rPr>
                <w:sz w:val="24"/>
                <w:szCs w:val="24"/>
              </w:rPr>
            </w:pPr>
            <w:r>
              <w:rPr>
                <w:sz w:val="24"/>
                <w:szCs w:val="24"/>
              </w:rPr>
              <w:t>13,5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3AD853" w14:textId="77777777" w:rsidR="00CC2918" w:rsidRDefault="00CC2918" w:rsidP="00CC2918">
            <w:pPr>
              <w:ind w:firstLine="0"/>
              <w:jc w:val="center"/>
              <w:rPr>
                <w:sz w:val="24"/>
                <w:szCs w:val="24"/>
              </w:rPr>
            </w:pPr>
            <w:r>
              <w:rPr>
                <w:sz w:val="24"/>
                <w:szCs w:val="24"/>
              </w:rPr>
              <w:t>14,7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89D971" w14:textId="77777777" w:rsidR="00CC2918" w:rsidRDefault="00CC2918" w:rsidP="00CC2918">
            <w:pPr>
              <w:ind w:firstLine="0"/>
              <w:jc w:val="center"/>
              <w:rPr>
                <w:sz w:val="24"/>
                <w:szCs w:val="24"/>
              </w:rPr>
            </w:pPr>
            <w:r>
              <w:rPr>
                <w:sz w:val="24"/>
                <w:szCs w:val="24"/>
              </w:rPr>
              <w:t>15,0</w:t>
            </w:r>
          </w:p>
        </w:tc>
      </w:tr>
      <w:tr w:rsidR="00CE6931" w14:paraId="2E2F95FE"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B7FAE65" w14:textId="02E400D0" w:rsidR="00CE6931" w:rsidRDefault="00CE6931" w:rsidP="00CE6931">
            <w:pPr>
              <w:ind w:firstLine="0"/>
              <w:rPr>
                <w:sz w:val="24"/>
                <w:szCs w:val="24"/>
              </w:rPr>
            </w:pPr>
            <w:r w:rsidRPr="00486851">
              <w:rPr>
                <w:sz w:val="24"/>
                <w:szCs w:val="24"/>
              </w:rPr>
              <w:t>Строительство, реконструкция, проектно-изыскательские работы и разработка проектно-сметной документации объектов капитального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525467" w14:textId="7FFFDAEA" w:rsidR="00CE6931" w:rsidRDefault="00CE6931" w:rsidP="00CE6931">
            <w:pPr>
              <w:ind w:firstLine="0"/>
              <w:jc w:val="center"/>
              <w:rPr>
                <w:sz w:val="24"/>
                <w:szCs w:val="24"/>
              </w:rPr>
            </w:pPr>
            <w:r w:rsidRPr="00486851">
              <w:rPr>
                <w:sz w:val="24"/>
                <w:szCs w:val="24"/>
              </w:rPr>
              <w:t>02 2 02 00000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7CA2B3" w14:textId="157E3B6C" w:rsidR="00CE6931" w:rsidRDefault="00CE6931" w:rsidP="00CE6931">
            <w:pPr>
              <w:ind w:right="-127" w:hanging="101"/>
              <w:jc w:val="center"/>
              <w:rPr>
                <w:sz w:val="24"/>
                <w:szCs w:val="24"/>
              </w:rPr>
            </w:pPr>
            <w:r w:rsidRPr="00486851">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17A781B" w14:textId="69A29C2F" w:rsidR="00CE6931" w:rsidRDefault="00CE6931" w:rsidP="00CE6931">
            <w:pPr>
              <w:ind w:firstLine="0"/>
              <w:jc w:val="center"/>
              <w:rPr>
                <w:sz w:val="24"/>
                <w:szCs w:val="24"/>
              </w:rPr>
            </w:pPr>
            <w:r w:rsidRPr="00551174">
              <w:rPr>
                <w:sz w:val="24"/>
                <w:szCs w:val="24"/>
              </w:rPr>
              <w:t>29 9</w:t>
            </w:r>
            <w:r>
              <w:rPr>
                <w:sz w:val="24"/>
                <w:szCs w:val="24"/>
              </w:rPr>
              <w:t>9</w:t>
            </w:r>
            <w:r w:rsidRPr="00551174">
              <w:rPr>
                <w:sz w:val="24"/>
                <w:szCs w:val="24"/>
              </w:rPr>
              <w:t>9,7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5E7DCC" w14:textId="57B7A3F0" w:rsidR="00CE693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0CDAB7" w14:textId="3B192300" w:rsidR="00CE6931" w:rsidRDefault="00CE6931" w:rsidP="00CE6931">
            <w:pPr>
              <w:ind w:firstLine="0"/>
              <w:jc w:val="center"/>
              <w:rPr>
                <w:sz w:val="24"/>
                <w:szCs w:val="24"/>
              </w:rPr>
            </w:pPr>
            <w:r w:rsidRPr="00486851">
              <w:rPr>
                <w:sz w:val="24"/>
                <w:szCs w:val="24"/>
              </w:rPr>
              <w:t>0,0</w:t>
            </w:r>
          </w:p>
        </w:tc>
      </w:tr>
      <w:tr w:rsidR="00CE6931" w14:paraId="4A3BC6DB"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D1E64CD" w14:textId="4E6097A8" w:rsidR="00CE6931" w:rsidRDefault="00CE6931" w:rsidP="00CE6931">
            <w:pPr>
              <w:ind w:firstLine="0"/>
              <w:rPr>
                <w:sz w:val="24"/>
                <w:szCs w:val="24"/>
              </w:rPr>
            </w:pPr>
            <w:r w:rsidRPr="00486851">
              <w:rPr>
                <w:sz w:val="24"/>
                <w:szCs w:val="24"/>
              </w:rPr>
              <w:t>Расходы на строительство, реконструкцию, проектно-изыскательские работы и разработку проектно-сметной документации объектов капитального 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0DDED3" w14:textId="6AA6EE02" w:rsidR="00CE6931" w:rsidRDefault="00CE6931" w:rsidP="00CE6931">
            <w:pPr>
              <w:ind w:firstLine="0"/>
              <w:jc w:val="center"/>
              <w:rPr>
                <w:sz w:val="24"/>
                <w:szCs w:val="24"/>
              </w:rPr>
            </w:pPr>
            <w:r w:rsidRPr="00486851">
              <w:rPr>
                <w:sz w:val="24"/>
                <w:szCs w:val="24"/>
              </w:rPr>
              <w:t>02 2 02 26010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29E9AA" w14:textId="2105A4BC" w:rsidR="00CE6931" w:rsidRDefault="00CE6931" w:rsidP="00CE6931">
            <w:pPr>
              <w:ind w:right="-127" w:hanging="101"/>
              <w:jc w:val="center"/>
              <w:rPr>
                <w:sz w:val="24"/>
                <w:szCs w:val="24"/>
              </w:rPr>
            </w:pPr>
            <w:r w:rsidRPr="00486851">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7F614A0" w14:textId="4B3C0316" w:rsidR="00CE6931" w:rsidRDefault="00CE6931" w:rsidP="00CE6931">
            <w:pPr>
              <w:ind w:firstLine="0"/>
              <w:jc w:val="center"/>
              <w:rPr>
                <w:sz w:val="24"/>
                <w:szCs w:val="24"/>
              </w:rPr>
            </w:pPr>
            <w:r w:rsidRPr="00551174">
              <w:rPr>
                <w:sz w:val="24"/>
                <w:szCs w:val="24"/>
              </w:rPr>
              <w:t xml:space="preserve">1 </w:t>
            </w:r>
            <w:r>
              <w:rPr>
                <w:sz w:val="24"/>
                <w:szCs w:val="24"/>
              </w:rPr>
              <w:t>404</w:t>
            </w:r>
            <w:r w:rsidRPr="00551174">
              <w:rPr>
                <w:sz w:val="24"/>
                <w:szCs w:val="24"/>
              </w:rPr>
              <w:t>,6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81FDE5" w14:textId="00FD9DCF" w:rsidR="00CE693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F5DD68" w14:textId="1C9BB8B0" w:rsidR="00CE6931" w:rsidRDefault="00CE6931" w:rsidP="00CE6931">
            <w:pPr>
              <w:ind w:firstLine="0"/>
              <w:jc w:val="center"/>
              <w:rPr>
                <w:sz w:val="24"/>
                <w:szCs w:val="24"/>
              </w:rPr>
            </w:pPr>
            <w:r w:rsidRPr="00486851">
              <w:rPr>
                <w:sz w:val="24"/>
                <w:szCs w:val="24"/>
              </w:rPr>
              <w:t>0,0</w:t>
            </w:r>
          </w:p>
        </w:tc>
      </w:tr>
      <w:tr w:rsidR="00CE6931" w14:paraId="755D37E7"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7AFD58C" w14:textId="1D08EB0B" w:rsidR="00CE6931" w:rsidRDefault="00CE6931" w:rsidP="00CE6931">
            <w:pPr>
              <w:ind w:firstLine="0"/>
              <w:rPr>
                <w:sz w:val="24"/>
                <w:szCs w:val="24"/>
              </w:rPr>
            </w:pPr>
            <w:r w:rsidRPr="00486851">
              <w:rPr>
                <w:sz w:val="24"/>
                <w:szCs w:val="24"/>
              </w:rPr>
              <w:t>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A01BED" w14:textId="7A2DBF53" w:rsidR="00CE6931" w:rsidRDefault="00CE6931" w:rsidP="00CE6931">
            <w:pPr>
              <w:ind w:firstLine="0"/>
              <w:jc w:val="center"/>
              <w:rPr>
                <w:sz w:val="24"/>
                <w:szCs w:val="24"/>
              </w:rPr>
            </w:pPr>
            <w:r w:rsidRPr="00486851">
              <w:rPr>
                <w:sz w:val="24"/>
                <w:szCs w:val="24"/>
              </w:rPr>
              <w:t>02 2 02 26010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5C1230" w14:textId="4811CFCC" w:rsidR="00CE6931" w:rsidRDefault="00CE6931" w:rsidP="00CE6931">
            <w:pPr>
              <w:ind w:right="-127" w:hanging="101"/>
              <w:jc w:val="center"/>
              <w:rPr>
                <w:sz w:val="24"/>
                <w:szCs w:val="24"/>
              </w:rPr>
            </w:pPr>
            <w:r w:rsidRPr="00486851">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3329307" w14:textId="757E2AC9" w:rsidR="00CE6931" w:rsidRDefault="00CE6931" w:rsidP="00CE6931">
            <w:pPr>
              <w:ind w:firstLine="0"/>
              <w:jc w:val="center"/>
              <w:rPr>
                <w:sz w:val="24"/>
                <w:szCs w:val="24"/>
              </w:rPr>
            </w:pPr>
            <w:r w:rsidRPr="00551174">
              <w:rPr>
                <w:sz w:val="24"/>
                <w:szCs w:val="24"/>
              </w:rPr>
              <w:t xml:space="preserve">1 </w:t>
            </w:r>
            <w:r>
              <w:rPr>
                <w:sz w:val="24"/>
                <w:szCs w:val="24"/>
              </w:rPr>
              <w:t>40</w:t>
            </w:r>
            <w:r w:rsidRPr="00551174">
              <w:rPr>
                <w:sz w:val="24"/>
                <w:szCs w:val="24"/>
              </w:rPr>
              <w:t>4,6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3F5A58" w14:textId="16B37874" w:rsidR="00CE693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79C3E6" w14:textId="7E20C7B0" w:rsidR="00CE6931" w:rsidRDefault="00CE6931" w:rsidP="00CE6931">
            <w:pPr>
              <w:ind w:firstLine="0"/>
              <w:jc w:val="center"/>
              <w:rPr>
                <w:sz w:val="24"/>
                <w:szCs w:val="24"/>
              </w:rPr>
            </w:pPr>
            <w:r w:rsidRPr="00486851">
              <w:rPr>
                <w:sz w:val="24"/>
                <w:szCs w:val="24"/>
              </w:rPr>
              <w:t>0,0</w:t>
            </w:r>
          </w:p>
        </w:tc>
      </w:tr>
      <w:tr w:rsidR="00CE6931" w14:paraId="5AA8848B"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B39368D" w14:textId="329414E0" w:rsidR="00CE6931" w:rsidRPr="00486851" w:rsidRDefault="00CE6931" w:rsidP="00CE6931">
            <w:pPr>
              <w:ind w:firstLine="0"/>
              <w:rPr>
                <w:sz w:val="24"/>
                <w:szCs w:val="24"/>
              </w:rPr>
            </w:pPr>
            <w:r w:rsidRPr="00883B0F">
              <w:rPr>
                <w:sz w:val="24"/>
                <w:szCs w:val="24"/>
              </w:rPr>
              <w:t xml:space="preserve">Расходы на реализацию мероприятий в рамках адресной инвестиционной программы Нижегородской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EEC26C" w14:textId="75F19510" w:rsidR="00CE6931" w:rsidRPr="00486851" w:rsidRDefault="00CE6931" w:rsidP="00CE6931">
            <w:pPr>
              <w:ind w:firstLine="0"/>
              <w:jc w:val="center"/>
              <w:rPr>
                <w:sz w:val="24"/>
                <w:szCs w:val="24"/>
              </w:rPr>
            </w:pPr>
            <w:r w:rsidRPr="00883B0F">
              <w:rPr>
                <w:sz w:val="24"/>
                <w:szCs w:val="24"/>
              </w:rPr>
              <w:t>02 2 02 S0660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A5852C" w14:textId="4FF06FC9" w:rsidR="00CE6931" w:rsidRPr="00486851" w:rsidRDefault="00CE6931" w:rsidP="00CE6931">
            <w:pPr>
              <w:ind w:right="-127" w:hanging="101"/>
              <w:jc w:val="center"/>
              <w:rPr>
                <w:sz w:val="24"/>
                <w:szCs w:val="24"/>
              </w:rPr>
            </w:pPr>
            <w:r w:rsidRPr="00883B0F">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EF2BDF4" w14:textId="1A902349" w:rsidR="00CE6931" w:rsidRPr="00486851" w:rsidRDefault="00CE6931" w:rsidP="00CE6931">
            <w:pPr>
              <w:ind w:firstLine="0"/>
              <w:jc w:val="center"/>
              <w:rPr>
                <w:sz w:val="24"/>
                <w:szCs w:val="24"/>
              </w:rPr>
            </w:pPr>
            <w:r w:rsidRPr="00551174">
              <w:rPr>
                <w:sz w:val="24"/>
                <w:szCs w:val="24"/>
              </w:rPr>
              <w:t>28 595,1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6E12BC" w14:textId="741728C7" w:rsidR="00CE6931" w:rsidRPr="00486851"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D168A5" w14:textId="378449B6" w:rsidR="00CE6931" w:rsidRPr="00486851" w:rsidRDefault="00CE6931" w:rsidP="00CE6931">
            <w:pPr>
              <w:ind w:firstLine="0"/>
              <w:jc w:val="center"/>
              <w:rPr>
                <w:sz w:val="24"/>
                <w:szCs w:val="24"/>
              </w:rPr>
            </w:pPr>
            <w:r w:rsidRPr="00883B0F">
              <w:rPr>
                <w:sz w:val="24"/>
                <w:szCs w:val="24"/>
              </w:rPr>
              <w:t>0,0</w:t>
            </w:r>
          </w:p>
        </w:tc>
      </w:tr>
      <w:tr w:rsidR="00CE6931" w14:paraId="5263C164"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548E5E1" w14:textId="690CA8DA" w:rsidR="00CE6931" w:rsidRPr="00486851" w:rsidRDefault="00CE6931" w:rsidP="00CE6931">
            <w:pPr>
              <w:ind w:firstLine="0"/>
              <w:rPr>
                <w:sz w:val="24"/>
                <w:szCs w:val="24"/>
              </w:rPr>
            </w:pPr>
            <w:r w:rsidRPr="00883B0F">
              <w:rPr>
                <w:sz w:val="24"/>
                <w:szCs w:val="24"/>
              </w:rPr>
              <w:t>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A7D981" w14:textId="25B695F4" w:rsidR="00CE6931" w:rsidRPr="00486851" w:rsidRDefault="00CE6931" w:rsidP="00CE6931">
            <w:pPr>
              <w:ind w:firstLine="0"/>
              <w:jc w:val="center"/>
              <w:rPr>
                <w:sz w:val="24"/>
                <w:szCs w:val="24"/>
              </w:rPr>
            </w:pPr>
            <w:r w:rsidRPr="00883B0F">
              <w:rPr>
                <w:sz w:val="24"/>
                <w:szCs w:val="24"/>
              </w:rPr>
              <w:t>02 2 02 S0660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5011DE" w14:textId="68A3748D" w:rsidR="00CE6931" w:rsidRPr="00486851" w:rsidRDefault="00CE6931" w:rsidP="00CE6931">
            <w:pPr>
              <w:ind w:right="-127" w:hanging="101"/>
              <w:jc w:val="center"/>
              <w:rPr>
                <w:sz w:val="24"/>
                <w:szCs w:val="24"/>
              </w:rPr>
            </w:pPr>
            <w:r w:rsidRPr="00883B0F">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CCA299F" w14:textId="58E94431" w:rsidR="00CE6931" w:rsidRPr="00486851" w:rsidRDefault="00CE6931" w:rsidP="00CE6931">
            <w:pPr>
              <w:ind w:firstLine="0"/>
              <w:jc w:val="center"/>
              <w:rPr>
                <w:sz w:val="24"/>
                <w:szCs w:val="24"/>
              </w:rPr>
            </w:pPr>
            <w:r w:rsidRPr="00551174">
              <w:rPr>
                <w:sz w:val="24"/>
                <w:szCs w:val="24"/>
              </w:rPr>
              <w:t>28 595,1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AB868A" w14:textId="63D14CE7" w:rsidR="00CE6931" w:rsidRPr="00486851"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55246F" w14:textId="6F802EF4" w:rsidR="00CE6931" w:rsidRPr="00486851" w:rsidRDefault="00CE6931" w:rsidP="00CE6931">
            <w:pPr>
              <w:ind w:firstLine="0"/>
              <w:jc w:val="center"/>
              <w:rPr>
                <w:sz w:val="24"/>
                <w:szCs w:val="24"/>
              </w:rPr>
            </w:pPr>
            <w:r w:rsidRPr="00883B0F">
              <w:rPr>
                <w:sz w:val="24"/>
                <w:szCs w:val="24"/>
              </w:rPr>
              <w:t>0,0</w:t>
            </w:r>
          </w:p>
        </w:tc>
      </w:tr>
      <w:tr w:rsidR="00CC2918" w14:paraId="21D1C687"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164820E" w14:textId="4A4929AC" w:rsidR="00CC2918" w:rsidRPr="00883B0F" w:rsidRDefault="00CC2918" w:rsidP="00CC2918">
            <w:pPr>
              <w:ind w:firstLine="0"/>
              <w:rPr>
                <w:sz w:val="24"/>
                <w:szCs w:val="24"/>
              </w:rPr>
            </w:pPr>
            <w:r w:rsidRPr="00883B0F">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DE3B50" w14:textId="73D081CD" w:rsidR="00CC2918" w:rsidRPr="00883B0F" w:rsidRDefault="00CC2918" w:rsidP="00CC2918">
            <w:pPr>
              <w:ind w:firstLine="0"/>
              <w:jc w:val="center"/>
              <w:rPr>
                <w:sz w:val="24"/>
                <w:szCs w:val="24"/>
              </w:rPr>
            </w:pPr>
            <w:r w:rsidRPr="00883B0F">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9638F0" w14:textId="21108FE8" w:rsidR="00CC2918" w:rsidRPr="00883B0F" w:rsidRDefault="00CC2918" w:rsidP="00CC2918">
            <w:pPr>
              <w:ind w:right="-127" w:hanging="101"/>
              <w:jc w:val="center"/>
              <w:rPr>
                <w:sz w:val="24"/>
                <w:szCs w:val="24"/>
              </w:rPr>
            </w:pPr>
            <w:r w:rsidRPr="00883B0F">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751336F6" w14:textId="136D89A1" w:rsidR="00CC2918" w:rsidRPr="00883B0F" w:rsidRDefault="00CC2918" w:rsidP="00CC2918">
            <w:pPr>
              <w:ind w:firstLine="0"/>
              <w:jc w:val="center"/>
              <w:rPr>
                <w:sz w:val="24"/>
                <w:szCs w:val="24"/>
              </w:rPr>
            </w:pPr>
            <w:r w:rsidRPr="00883B0F">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306B28" w14:textId="6C45B0DD" w:rsidR="00CC2918" w:rsidRPr="00883B0F" w:rsidRDefault="00CC2918" w:rsidP="00CC2918">
            <w:pPr>
              <w:ind w:firstLine="0"/>
              <w:jc w:val="center"/>
              <w:rPr>
                <w:sz w:val="24"/>
                <w:szCs w:val="24"/>
              </w:rPr>
            </w:pPr>
            <w:r w:rsidRPr="00883B0F">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8BDE09" w14:textId="489F0426" w:rsidR="00CC2918" w:rsidRPr="00883B0F" w:rsidRDefault="00CC2918" w:rsidP="00CC2918">
            <w:pPr>
              <w:ind w:firstLine="0"/>
              <w:jc w:val="center"/>
              <w:rPr>
                <w:sz w:val="24"/>
                <w:szCs w:val="24"/>
              </w:rPr>
            </w:pPr>
            <w:r w:rsidRPr="00883B0F">
              <w:rPr>
                <w:sz w:val="24"/>
                <w:szCs w:val="24"/>
              </w:rPr>
              <w:t> </w:t>
            </w:r>
          </w:p>
        </w:tc>
      </w:tr>
      <w:tr w:rsidR="00CE6931" w14:paraId="6D2B7CFE"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A4494AC" w14:textId="00041875" w:rsidR="00CE6931" w:rsidRPr="00883B0F" w:rsidRDefault="00CE6931" w:rsidP="00CE6931">
            <w:pPr>
              <w:ind w:firstLine="0"/>
              <w:rPr>
                <w:sz w:val="24"/>
                <w:szCs w:val="24"/>
              </w:rPr>
            </w:pPr>
            <w:r w:rsidRPr="00551174">
              <w:rPr>
                <w:sz w:val="24"/>
                <w:szCs w:val="24"/>
              </w:rPr>
              <w:t xml:space="preserve">  - расходы на реализацию мероприятий в рамках адресной инвестиционной программы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0886A4" w14:textId="382AE200" w:rsidR="00CE6931" w:rsidRPr="00883B0F" w:rsidRDefault="00CE6931" w:rsidP="00CE6931">
            <w:pPr>
              <w:ind w:firstLine="0"/>
              <w:jc w:val="center"/>
              <w:rPr>
                <w:sz w:val="24"/>
                <w:szCs w:val="24"/>
              </w:rPr>
            </w:pPr>
            <w:r w:rsidRPr="00551174">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221A98" w14:textId="602CEBE4" w:rsidR="00CE6931" w:rsidRPr="00883B0F" w:rsidRDefault="00CE6931" w:rsidP="00CE6931">
            <w:pPr>
              <w:ind w:right="-127" w:hanging="101"/>
              <w:jc w:val="center"/>
              <w:rPr>
                <w:sz w:val="24"/>
                <w:szCs w:val="24"/>
              </w:rPr>
            </w:pPr>
            <w:r w:rsidRPr="00551174">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5630AF7" w14:textId="36626757" w:rsidR="00CE6931" w:rsidRPr="00883B0F" w:rsidRDefault="00CE6931" w:rsidP="00CE6931">
            <w:pPr>
              <w:ind w:firstLine="0"/>
              <w:jc w:val="center"/>
              <w:rPr>
                <w:sz w:val="24"/>
                <w:szCs w:val="24"/>
              </w:rPr>
            </w:pPr>
            <w:r w:rsidRPr="00551174">
              <w:rPr>
                <w:sz w:val="24"/>
                <w:szCs w:val="24"/>
              </w:rPr>
              <w:t>28 309,2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A88616" w14:textId="78234274" w:rsidR="00CE6931" w:rsidRPr="00883B0F" w:rsidRDefault="00CE6931" w:rsidP="00CE6931">
            <w:pPr>
              <w:ind w:firstLine="0"/>
              <w:jc w:val="center"/>
              <w:rPr>
                <w:sz w:val="24"/>
                <w:szCs w:val="24"/>
              </w:rPr>
            </w:pPr>
            <w:r w:rsidRPr="0055117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2CEA77" w14:textId="7BB951C6" w:rsidR="00CE6931" w:rsidRPr="00883B0F" w:rsidRDefault="00CE6931" w:rsidP="00CE6931">
            <w:pPr>
              <w:ind w:firstLine="0"/>
              <w:jc w:val="center"/>
              <w:rPr>
                <w:sz w:val="24"/>
                <w:szCs w:val="24"/>
              </w:rPr>
            </w:pPr>
            <w:r w:rsidRPr="00551174">
              <w:rPr>
                <w:sz w:val="24"/>
                <w:szCs w:val="24"/>
              </w:rPr>
              <w:t>0,0</w:t>
            </w:r>
          </w:p>
        </w:tc>
      </w:tr>
      <w:tr w:rsidR="00CE6931" w14:paraId="67386101"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C347805" w14:textId="176EF502" w:rsidR="00CE6931" w:rsidRPr="00883B0F" w:rsidRDefault="00CE6931" w:rsidP="00CE6931">
            <w:pPr>
              <w:ind w:firstLine="0"/>
              <w:rPr>
                <w:sz w:val="24"/>
                <w:szCs w:val="24"/>
              </w:rPr>
            </w:pPr>
            <w:r w:rsidRPr="00883B0F">
              <w:rPr>
                <w:sz w:val="24"/>
                <w:szCs w:val="24"/>
              </w:rPr>
              <w:t xml:space="preserve">  - расходы на реализацию мероприятий в рамках адресной инвестиционной программы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ED4AE9" w14:textId="16BA00FB" w:rsidR="00CE6931" w:rsidRPr="00883B0F" w:rsidRDefault="00CE6931" w:rsidP="00CE6931">
            <w:pPr>
              <w:ind w:firstLine="0"/>
              <w:jc w:val="center"/>
              <w:rPr>
                <w:sz w:val="24"/>
                <w:szCs w:val="24"/>
              </w:rPr>
            </w:pPr>
            <w:r w:rsidRPr="00883B0F">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5F801F" w14:textId="78C459F3" w:rsidR="00CE6931" w:rsidRPr="00883B0F" w:rsidRDefault="00CE6931" w:rsidP="00CE6931">
            <w:pPr>
              <w:ind w:right="-127" w:hanging="101"/>
              <w:jc w:val="center"/>
              <w:rPr>
                <w:sz w:val="24"/>
                <w:szCs w:val="24"/>
              </w:rPr>
            </w:pPr>
            <w:r w:rsidRPr="00883B0F">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7C2F6F0" w14:textId="1FBBA508" w:rsidR="00CE6931" w:rsidRPr="00883B0F" w:rsidRDefault="00CE6931" w:rsidP="00CE6931">
            <w:pPr>
              <w:ind w:firstLine="0"/>
              <w:jc w:val="center"/>
              <w:rPr>
                <w:sz w:val="24"/>
                <w:szCs w:val="24"/>
              </w:rPr>
            </w:pPr>
            <w:r w:rsidRPr="00883B0F">
              <w:rPr>
                <w:sz w:val="24"/>
                <w:szCs w:val="24"/>
              </w:rPr>
              <w:t>285,9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880836" w14:textId="7CB6F127" w:rsidR="00CE6931" w:rsidRPr="00883B0F"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AFF435" w14:textId="114E6FCA" w:rsidR="00CE6931" w:rsidRPr="00883B0F" w:rsidRDefault="00CE6931" w:rsidP="00CE6931">
            <w:pPr>
              <w:ind w:firstLine="0"/>
              <w:jc w:val="center"/>
              <w:rPr>
                <w:sz w:val="24"/>
                <w:szCs w:val="24"/>
              </w:rPr>
            </w:pPr>
            <w:r w:rsidRPr="00883B0F">
              <w:rPr>
                <w:sz w:val="24"/>
                <w:szCs w:val="24"/>
              </w:rPr>
              <w:t>0,0</w:t>
            </w:r>
          </w:p>
        </w:tc>
      </w:tr>
      <w:tr w:rsidR="00CE6931" w14:paraId="2B99B395"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330F829" w14:textId="7E56E5A3" w:rsidR="00CE6931" w:rsidRPr="00883B0F" w:rsidRDefault="00CE6931" w:rsidP="00CE6931">
            <w:pPr>
              <w:ind w:firstLine="0"/>
              <w:rPr>
                <w:sz w:val="24"/>
                <w:szCs w:val="24"/>
              </w:rPr>
            </w:pPr>
            <w:r w:rsidRPr="00BF11A9">
              <w:rPr>
                <w:sz w:val="24"/>
                <w:szCs w:val="24"/>
              </w:rPr>
              <w:t>Капитальный ремонт фасада в муниципальном</w:t>
            </w:r>
            <w:r>
              <w:rPr>
                <w:sz w:val="24"/>
                <w:szCs w:val="24"/>
              </w:rPr>
              <w:t xml:space="preserve"> бюджетном учреждении культуры «</w:t>
            </w:r>
            <w:r w:rsidRPr="00BF11A9">
              <w:rPr>
                <w:sz w:val="24"/>
                <w:szCs w:val="24"/>
              </w:rPr>
              <w:t>Районный дом культуры</w:t>
            </w:r>
            <w:r>
              <w:rPr>
                <w:sz w:val="24"/>
                <w:szCs w:val="24"/>
              </w:rPr>
              <w:t>»</w:t>
            </w:r>
            <w:r w:rsidRPr="00BF11A9">
              <w:rPr>
                <w:sz w:val="24"/>
                <w:szCs w:val="24"/>
              </w:rPr>
              <w:t xml:space="preserve"> по адресу: 606403, Нижегородская область, </w:t>
            </w:r>
            <w:proofErr w:type="spellStart"/>
            <w:r w:rsidRPr="00BF11A9">
              <w:rPr>
                <w:sz w:val="24"/>
                <w:szCs w:val="24"/>
              </w:rPr>
              <w:t>Блаханинский</w:t>
            </w:r>
            <w:proofErr w:type="spellEnd"/>
            <w:r w:rsidRPr="00BF11A9">
              <w:rPr>
                <w:sz w:val="24"/>
                <w:szCs w:val="24"/>
              </w:rPr>
              <w:t xml:space="preserve"> </w:t>
            </w:r>
            <w:r w:rsidRPr="00BF11A9">
              <w:rPr>
                <w:sz w:val="24"/>
                <w:szCs w:val="24"/>
              </w:rPr>
              <w:lastRenderedPageBreak/>
              <w:t xml:space="preserve">район, </w:t>
            </w:r>
            <w:proofErr w:type="spellStart"/>
            <w:r w:rsidRPr="00BF11A9">
              <w:rPr>
                <w:sz w:val="24"/>
                <w:szCs w:val="24"/>
              </w:rPr>
              <w:t>г.Балахна</w:t>
            </w:r>
            <w:proofErr w:type="spellEnd"/>
            <w:r w:rsidRPr="00BF11A9">
              <w:rPr>
                <w:sz w:val="24"/>
                <w:szCs w:val="24"/>
              </w:rPr>
              <w:t xml:space="preserve">, </w:t>
            </w:r>
            <w:proofErr w:type="spellStart"/>
            <w:r w:rsidRPr="00BF11A9">
              <w:rPr>
                <w:sz w:val="24"/>
                <w:szCs w:val="24"/>
              </w:rPr>
              <w:t>ул.Дзержинского</w:t>
            </w:r>
            <w:proofErr w:type="spellEnd"/>
            <w:r w:rsidRPr="00BF11A9">
              <w:rPr>
                <w:sz w:val="24"/>
                <w:szCs w:val="24"/>
              </w:rPr>
              <w:t xml:space="preserve">, д.45, предусмотренный пунктом 1 плана мероприятий в рамках подготовки к празднованию 550-летия </w:t>
            </w:r>
            <w:proofErr w:type="spellStart"/>
            <w:r w:rsidRPr="00BF11A9">
              <w:rPr>
                <w:sz w:val="24"/>
                <w:szCs w:val="24"/>
              </w:rPr>
              <w:t>г.Балахны</w:t>
            </w:r>
            <w:proofErr w:type="spellEnd"/>
            <w:r w:rsidRPr="00BF11A9">
              <w:rPr>
                <w:sz w:val="24"/>
                <w:szCs w:val="24"/>
              </w:rPr>
              <w:t xml:space="preserve">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AD2186" w14:textId="66B49C04" w:rsidR="00CE6931" w:rsidRPr="00883B0F" w:rsidRDefault="00CE6931" w:rsidP="00CE6931">
            <w:pPr>
              <w:ind w:firstLine="0"/>
              <w:jc w:val="center"/>
              <w:rPr>
                <w:sz w:val="24"/>
                <w:szCs w:val="24"/>
              </w:rPr>
            </w:pPr>
            <w:r w:rsidRPr="00BF11A9">
              <w:rPr>
                <w:sz w:val="24"/>
                <w:szCs w:val="24"/>
              </w:rPr>
              <w:lastRenderedPageBreak/>
              <w:t>02 2 04 00000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EBE959" w14:textId="39D244C2" w:rsidR="00CE6931" w:rsidRPr="00883B0F" w:rsidRDefault="00CE6931" w:rsidP="00CE6931">
            <w:pPr>
              <w:ind w:right="-127" w:hanging="101"/>
              <w:jc w:val="center"/>
              <w:rPr>
                <w:sz w:val="24"/>
                <w:szCs w:val="24"/>
              </w:rPr>
            </w:pPr>
            <w:r w:rsidRPr="00BF11A9">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963C2BD" w14:textId="52A49141" w:rsidR="00CE6931" w:rsidRPr="00883B0F" w:rsidRDefault="00CE6931" w:rsidP="00CE6931">
            <w:pPr>
              <w:ind w:firstLine="0"/>
              <w:jc w:val="center"/>
              <w:rPr>
                <w:sz w:val="24"/>
                <w:szCs w:val="24"/>
              </w:rPr>
            </w:pPr>
            <w:r w:rsidRPr="00BF11A9">
              <w:rPr>
                <w:sz w:val="24"/>
                <w:szCs w:val="24"/>
              </w:rPr>
              <w:t>12 657,5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32AA78" w14:textId="0E654F18" w:rsidR="00CE6931" w:rsidRPr="00883B0F"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C2A752" w14:textId="5F981572" w:rsidR="00CE6931" w:rsidRPr="00883B0F" w:rsidRDefault="00CE6931" w:rsidP="00CE6931">
            <w:pPr>
              <w:ind w:firstLine="0"/>
              <w:jc w:val="center"/>
              <w:rPr>
                <w:sz w:val="24"/>
                <w:szCs w:val="24"/>
              </w:rPr>
            </w:pPr>
            <w:r w:rsidRPr="00883B0F">
              <w:rPr>
                <w:sz w:val="24"/>
                <w:szCs w:val="24"/>
              </w:rPr>
              <w:t>0,0</w:t>
            </w:r>
          </w:p>
        </w:tc>
      </w:tr>
      <w:tr w:rsidR="00CE6931" w14:paraId="7B789A3A"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86CF220" w14:textId="687BAC6D" w:rsidR="00CE6931" w:rsidRPr="00883B0F" w:rsidRDefault="00CE6931" w:rsidP="00CE6931">
            <w:pPr>
              <w:ind w:firstLine="0"/>
              <w:rPr>
                <w:sz w:val="24"/>
                <w:szCs w:val="24"/>
              </w:rPr>
            </w:pPr>
            <w:r w:rsidRPr="00BF11A9">
              <w:rPr>
                <w:sz w:val="24"/>
                <w:szCs w:val="24"/>
              </w:rPr>
              <w:lastRenderedPageBreak/>
              <w:t>Расходы на организацию празднования памятных дат муниципальных образований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918127" w14:textId="6B92AEA8" w:rsidR="00CE6931" w:rsidRPr="00883B0F" w:rsidRDefault="00CE6931" w:rsidP="00CE6931">
            <w:pPr>
              <w:ind w:firstLine="0"/>
              <w:jc w:val="center"/>
              <w:rPr>
                <w:sz w:val="24"/>
                <w:szCs w:val="24"/>
              </w:rPr>
            </w:pPr>
            <w:r w:rsidRPr="00BF11A9">
              <w:rPr>
                <w:sz w:val="24"/>
                <w:szCs w:val="24"/>
              </w:rPr>
              <w:t>02 2 04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149E1B" w14:textId="754353CC" w:rsidR="00CE6931" w:rsidRPr="00883B0F" w:rsidRDefault="00CE6931" w:rsidP="00CE6931">
            <w:pPr>
              <w:ind w:right="-127" w:hanging="101"/>
              <w:jc w:val="center"/>
              <w:rPr>
                <w:sz w:val="24"/>
                <w:szCs w:val="24"/>
              </w:rPr>
            </w:pPr>
            <w:r w:rsidRPr="00BF11A9">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7D024773" w14:textId="32F2A130" w:rsidR="00CE6931" w:rsidRPr="00883B0F" w:rsidRDefault="00CE6931" w:rsidP="00CE6931">
            <w:pPr>
              <w:ind w:firstLine="0"/>
              <w:jc w:val="center"/>
              <w:rPr>
                <w:sz w:val="24"/>
                <w:szCs w:val="24"/>
              </w:rPr>
            </w:pPr>
            <w:r w:rsidRPr="00BF11A9">
              <w:rPr>
                <w:sz w:val="24"/>
                <w:szCs w:val="24"/>
              </w:rPr>
              <w:t>12 657,5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7BF838" w14:textId="211E6D74" w:rsidR="00CE6931" w:rsidRPr="00883B0F"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EE567C" w14:textId="2759CBC4" w:rsidR="00CE6931" w:rsidRPr="00883B0F" w:rsidRDefault="00CE6931" w:rsidP="00CE6931">
            <w:pPr>
              <w:ind w:firstLine="0"/>
              <w:jc w:val="center"/>
              <w:rPr>
                <w:sz w:val="24"/>
                <w:szCs w:val="24"/>
              </w:rPr>
            </w:pPr>
            <w:r w:rsidRPr="00883B0F">
              <w:rPr>
                <w:sz w:val="24"/>
                <w:szCs w:val="24"/>
              </w:rPr>
              <w:t>0,0</w:t>
            </w:r>
          </w:p>
        </w:tc>
      </w:tr>
      <w:tr w:rsidR="00CE6931" w14:paraId="068ED10C"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63C586B" w14:textId="3AEAE2C3" w:rsidR="00CE6931" w:rsidRPr="00883B0F" w:rsidRDefault="00CE6931" w:rsidP="00CE6931">
            <w:pPr>
              <w:ind w:firstLine="0"/>
              <w:rPr>
                <w:sz w:val="24"/>
                <w:szCs w:val="24"/>
              </w:rPr>
            </w:pPr>
            <w:r w:rsidRPr="00BF11A9">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18ECB1" w14:textId="600A3465" w:rsidR="00CE6931" w:rsidRPr="00883B0F" w:rsidRDefault="00CE6931" w:rsidP="00CE6931">
            <w:pPr>
              <w:ind w:firstLine="0"/>
              <w:jc w:val="center"/>
              <w:rPr>
                <w:sz w:val="24"/>
                <w:szCs w:val="24"/>
              </w:rPr>
            </w:pPr>
            <w:r w:rsidRPr="00BF11A9">
              <w:rPr>
                <w:sz w:val="24"/>
                <w:szCs w:val="24"/>
              </w:rPr>
              <w:t>02 2 04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3D2AC1" w14:textId="0288F391" w:rsidR="00CE6931" w:rsidRPr="00883B0F" w:rsidRDefault="00CE6931" w:rsidP="00CE6931">
            <w:pPr>
              <w:ind w:right="-127" w:hanging="101"/>
              <w:jc w:val="center"/>
              <w:rPr>
                <w:sz w:val="24"/>
                <w:szCs w:val="24"/>
              </w:rPr>
            </w:pPr>
            <w:r w:rsidRPr="00BF11A9">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649DE988" w14:textId="5AF4B23A" w:rsidR="00CE6931" w:rsidRPr="00883B0F" w:rsidRDefault="00CE6931" w:rsidP="00CE6931">
            <w:pPr>
              <w:ind w:firstLine="0"/>
              <w:jc w:val="center"/>
              <w:rPr>
                <w:sz w:val="24"/>
                <w:szCs w:val="24"/>
              </w:rPr>
            </w:pPr>
            <w:r w:rsidRPr="00BF11A9">
              <w:rPr>
                <w:sz w:val="24"/>
                <w:szCs w:val="24"/>
              </w:rPr>
              <w:t>12 657,5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14E1D2" w14:textId="78664FE2" w:rsidR="00CE6931" w:rsidRPr="00883B0F"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27FFD8" w14:textId="081388C4" w:rsidR="00CE6931" w:rsidRPr="00883B0F" w:rsidRDefault="00CE6931" w:rsidP="00CE6931">
            <w:pPr>
              <w:ind w:firstLine="0"/>
              <w:jc w:val="center"/>
              <w:rPr>
                <w:sz w:val="24"/>
                <w:szCs w:val="24"/>
              </w:rPr>
            </w:pPr>
            <w:r w:rsidRPr="00883B0F">
              <w:rPr>
                <w:sz w:val="24"/>
                <w:szCs w:val="24"/>
              </w:rPr>
              <w:t>0,0</w:t>
            </w:r>
          </w:p>
        </w:tc>
      </w:tr>
      <w:tr w:rsidR="00CE6931" w14:paraId="4CE94744"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51C4A80" w14:textId="70727DD3" w:rsidR="00CE6931" w:rsidRPr="00883B0F" w:rsidRDefault="00CE6931" w:rsidP="00CE6931">
            <w:pPr>
              <w:ind w:firstLine="0"/>
              <w:rPr>
                <w:sz w:val="24"/>
                <w:szCs w:val="24"/>
              </w:rPr>
            </w:pPr>
            <w:r w:rsidRPr="00BF11A9">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62BB36" w14:textId="7351F173" w:rsidR="00CE6931" w:rsidRPr="00883B0F" w:rsidRDefault="00CE6931" w:rsidP="00CE6931">
            <w:pPr>
              <w:ind w:firstLine="0"/>
              <w:jc w:val="center"/>
              <w:rPr>
                <w:sz w:val="24"/>
                <w:szCs w:val="24"/>
              </w:rPr>
            </w:pPr>
            <w:r w:rsidRPr="00BF11A9">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B4CE9F" w14:textId="29A8B4E7" w:rsidR="00CE6931" w:rsidRPr="00883B0F" w:rsidRDefault="00CE6931" w:rsidP="00CE6931">
            <w:pPr>
              <w:ind w:right="-127" w:hanging="101"/>
              <w:jc w:val="center"/>
              <w:rPr>
                <w:sz w:val="24"/>
                <w:szCs w:val="24"/>
              </w:rPr>
            </w:pPr>
            <w:r w:rsidRPr="00BF11A9">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726798F4" w14:textId="77777777" w:rsidR="00CE6931" w:rsidRPr="00883B0F" w:rsidRDefault="00CE6931" w:rsidP="00CE6931">
            <w:pPr>
              <w:ind w:firstLine="0"/>
              <w:jc w:val="center"/>
              <w:rPr>
                <w:sz w:val="24"/>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63B7C3" w14:textId="77777777" w:rsidR="00CE6931" w:rsidRPr="00883B0F" w:rsidRDefault="00CE6931" w:rsidP="00CE6931">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8D75B5" w14:textId="77777777" w:rsidR="00CE6931" w:rsidRPr="00883B0F" w:rsidRDefault="00CE6931" w:rsidP="00CE6931">
            <w:pPr>
              <w:ind w:firstLine="0"/>
              <w:jc w:val="center"/>
              <w:rPr>
                <w:sz w:val="24"/>
                <w:szCs w:val="24"/>
              </w:rPr>
            </w:pPr>
          </w:p>
        </w:tc>
      </w:tr>
      <w:tr w:rsidR="00CE6931" w14:paraId="0422E902"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1281CB4" w14:textId="4830B997" w:rsidR="00CE6931" w:rsidRPr="00883B0F" w:rsidRDefault="00CE6931" w:rsidP="00CE6931">
            <w:pPr>
              <w:ind w:firstLine="0"/>
              <w:rPr>
                <w:sz w:val="24"/>
                <w:szCs w:val="24"/>
              </w:rPr>
            </w:pPr>
            <w:r w:rsidRPr="00BF11A9">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E2188E" w14:textId="104CAE20" w:rsidR="00CE6931" w:rsidRPr="00883B0F" w:rsidRDefault="00CE6931" w:rsidP="00CE6931">
            <w:pPr>
              <w:ind w:firstLine="0"/>
              <w:jc w:val="center"/>
              <w:rPr>
                <w:sz w:val="24"/>
                <w:szCs w:val="24"/>
              </w:rPr>
            </w:pPr>
            <w:r w:rsidRPr="00BF11A9">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D4E065" w14:textId="68C0B40D" w:rsidR="00CE6931" w:rsidRPr="00883B0F" w:rsidRDefault="00CE6931" w:rsidP="00CE6931">
            <w:pPr>
              <w:ind w:right="-127" w:hanging="101"/>
              <w:jc w:val="center"/>
              <w:rPr>
                <w:sz w:val="24"/>
                <w:szCs w:val="24"/>
              </w:rPr>
            </w:pPr>
            <w:r w:rsidRPr="00BF11A9">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7B1503E" w14:textId="43C839EE" w:rsidR="00CE6931" w:rsidRPr="00883B0F" w:rsidRDefault="00CE6931" w:rsidP="00CE6931">
            <w:pPr>
              <w:ind w:firstLine="0"/>
              <w:jc w:val="center"/>
              <w:rPr>
                <w:sz w:val="24"/>
                <w:szCs w:val="24"/>
              </w:rPr>
            </w:pPr>
            <w:r w:rsidRPr="00BF11A9">
              <w:rPr>
                <w:sz w:val="24"/>
                <w:szCs w:val="24"/>
              </w:rPr>
              <w:t>12 530,9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60344A" w14:textId="736325D1" w:rsidR="00CE6931" w:rsidRPr="00883B0F"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C2C597" w14:textId="3DAEB245" w:rsidR="00CE6931" w:rsidRPr="00883B0F" w:rsidRDefault="00CE6931" w:rsidP="00CE6931">
            <w:pPr>
              <w:ind w:firstLine="0"/>
              <w:jc w:val="center"/>
              <w:rPr>
                <w:sz w:val="24"/>
                <w:szCs w:val="24"/>
              </w:rPr>
            </w:pPr>
            <w:r w:rsidRPr="00883B0F">
              <w:rPr>
                <w:sz w:val="24"/>
                <w:szCs w:val="24"/>
              </w:rPr>
              <w:t>0,0</w:t>
            </w:r>
          </w:p>
        </w:tc>
      </w:tr>
      <w:tr w:rsidR="00CE6931" w14:paraId="2E25DE6D" w14:textId="77777777" w:rsidTr="0011161E">
        <w:trPr>
          <w:trHeight w:val="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3227FBC" w14:textId="71F9D7E8" w:rsidR="00CE6931" w:rsidRPr="00883B0F" w:rsidRDefault="00CE6931" w:rsidP="00CE6931">
            <w:pPr>
              <w:ind w:firstLine="0"/>
              <w:rPr>
                <w:sz w:val="24"/>
                <w:szCs w:val="24"/>
              </w:rPr>
            </w:pPr>
            <w:r w:rsidRPr="00BF11A9">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8B053E" w14:textId="18DCCD21" w:rsidR="00CE6931" w:rsidRPr="00883B0F" w:rsidRDefault="00CE6931" w:rsidP="00CE6931">
            <w:pPr>
              <w:ind w:firstLine="0"/>
              <w:jc w:val="center"/>
              <w:rPr>
                <w:sz w:val="24"/>
                <w:szCs w:val="24"/>
              </w:rPr>
            </w:pPr>
            <w:r w:rsidRPr="00BF11A9">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51355" w14:textId="69B6298D" w:rsidR="00CE6931" w:rsidRPr="00883B0F" w:rsidRDefault="00CE6931" w:rsidP="00CE6931">
            <w:pPr>
              <w:ind w:right="-127" w:hanging="101"/>
              <w:jc w:val="center"/>
              <w:rPr>
                <w:sz w:val="24"/>
                <w:szCs w:val="24"/>
              </w:rPr>
            </w:pPr>
            <w:r w:rsidRPr="00BF11A9">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2FD38ECE" w14:textId="0C64F9C4" w:rsidR="00CE6931" w:rsidRPr="00883B0F" w:rsidRDefault="00CE6931" w:rsidP="00CE6931">
            <w:pPr>
              <w:ind w:firstLine="0"/>
              <w:jc w:val="center"/>
              <w:rPr>
                <w:sz w:val="24"/>
                <w:szCs w:val="24"/>
              </w:rPr>
            </w:pPr>
            <w:r w:rsidRPr="00BF11A9">
              <w:rPr>
                <w:sz w:val="24"/>
                <w:szCs w:val="24"/>
              </w:rPr>
              <w:t>126,6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1A3007" w14:textId="18CE8B21" w:rsidR="00CE6931" w:rsidRPr="00883B0F" w:rsidRDefault="00CE6931" w:rsidP="00CE6931">
            <w:pPr>
              <w:ind w:firstLine="0"/>
              <w:jc w:val="center"/>
              <w:rPr>
                <w:sz w:val="24"/>
                <w:szCs w:val="24"/>
              </w:rPr>
            </w:pPr>
            <w:r w:rsidRPr="00883B0F">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B1696A" w14:textId="46BC29EF" w:rsidR="00CE6931" w:rsidRPr="00883B0F" w:rsidRDefault="00CE6931" w:rsidP="00CE6931">
            <w:pPr>
              <w:ind w:firstLine="0"/>
              <w:jc w:val="center"/>
              <w:rPr>
                <w:sz w:val="24"/>
                <w:szCs w:val="24"/>
              </w:rPr>
            </w:pPr>
            <w:r w:rsidRPr="00883B0F">
              <w:rPr>
                <w:sz w:val="24"/>
                <w:szCs w:val="24"/>
              </w:rPr>
              <w:t>0,0</w:t>
            </w:r>
          </w:p>
        </w:tc>
      </w:tr>
      <w:tr w:rsidR="00CE6931" w14:paraId="4AA01C3E" w14:textId="77777777" w:rsidTr="0011161E">
        <w:trPr>
          <w:trHeight w:val="14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CFDB28" w14:textId="77777777" w:rsidR="00CE6931" w:rsidRDefault="00CE6931" w:rsidP="00CE6931">
            <w:pPr>
              <w:ind w:firstLine="0"/>
              <w:rPr>
                <w:sz w:val="24"/>
                <w:szCs w:val="24"/>
              </w:rPr>
            </w:pPr>
            <w:r>
              <w:rPr>
                <w:b/>
                <w:bCs/>
                <w:sz w:val="24"/>
                <w:szCs w:val="24"/>
              </w:rPr>
              <w:t>Подпрограмма «Социально-значимые мероприятия для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1764E5" w14:textId="77777777" w:rsidR="00CE6931" w:rsidRDefault="00CE6931" w:rsidP="00CE6931">
            <w:pPr>
              <w:ind w:firstLine="0"/>
              <w:jc w:val="center"/>
              <w:rPr>
                <w:sz w:val="24"/>
                <w:szCs w:val="24"/>
              </w:rPr>
            </w:pPr>
            <w:r>
              <w:rPr>
                <w:b/>
                <w:bCs/>
                <w:sz w:val="24"/>
                <w:szCs w:val="24"/>
              </w:rPr>
              <w:t>02 3 00 00000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869D74" w14:textId="77777777" w:rsidR="00CE6931" w:rsidRDefault="00CE6931" w:rsidP="00CE6931">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533326" w14:textId="41376CF0" w:rsidR="00CE6931" w:rsidRDefault="00CE6931" w:rsidP="00CE6931">
            <w:pPr>
              <w:ind w:firstLine="0"/>
              <w:jc w:val="center"/>
              <w:rPr>
                <w:sz w:val="24"/>
                <w:szCs w:val="24"/>
              </w:rPr>
            </w:pPr>
            <w:r>
              <w:rPr>
                <w:b/>
                <w:bCs/>
                <w:sz w:val="24"/>
                <w:szCs w:val="24"/>
              </w:rPr>
              <w:t>1 640,0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DE01A3" w14:textId="7B80FB0D" w:rsidR="00CE6931" w:rsidRDefault="00CE6931" w:rsidP="00CE6931">
            <w:pPr>
              <w:ind w:firstLine="0"/>
              <w:jc w:val="center"/>
              <w:rPr>
                <w:sz w:val="24"/>
                <w:szCs w:val="24"/>
              </w:rPr>
            </w:pPr>
            <w:r w:rsidRPr="00486851">
              <w:rPr>
                <w:b/>
                <w:bCs/>
                <w:sz w:val="24"/>
                <w:szCs w:val="24"/>
              </w:rPr>
              <w:t>2 182,0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F192F9" w14:textId="1AB47A29" w:rsidR="00CE6931" w:rsidRDefault="00CE6931" w:rsidP="00CE6931">
            <w:pPr>
              <w:ind w:firstLine="0"/>
              <w:jc w:val="center"/>
              <w:rPr>
                <w:sz w:val="24"/>
                <w:szCs w:val="24"/>
              </w:rPr>
            </w:pPr>
            <w:r w:rsidRPr="00486851">
              <w:rPr>
                <w:b/>
                <w:bCs/>
                <w:sz w:val="24"/>
                <w:szCs w:val="24"/>
              </w:rPr>
              <w:t>2 200,0</w:t>
            </w:r>
          </w:p>
        </w:tc>
      </w:tr>
      <w:tr w:rsidR="00CE6931" w14:paraId="0E22E86C" w14:textId="77777777" w:rsidTr="0011161E">
        <w:trPr>
          <w:trHeight w:val="83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6862CB" w14:textId="77777777" w:rsidR="00CE6931" w:rsidRDefault="00CE6931" w:rsidP="00CE6931">
            <w:pPr>
              <w:ind w:firstLine="0"/>
              <w:rPr>
                <w:sz w:val="24"/>
                <w:szCs w:val="24"/>
              </w:rPr>
            </w:pPr>
            <w:r>
              <w:rPr>
                <w:sz w:val="24"/>
                <w:szCs w:val="24"/>
              </w:rPr>
              <w:t>Проведение мероприятий к знаменательным и памятным датам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A2F1A4" w14:textId="77777777" w:rsidR="00CE6931" w:rsidRDefault="00CE6931" w:rsidP="00CE6931">
            <w:pPr>
              <w:ind w:firstLine="0"/>
              <w:jc w:val="center"/>
              <w:rPr>
                <w:sz w:val="24"/>
                <w:szCs w:val="24"/>
              </w:rPr>
            </w:pPr>
            <w:r>
              <w:rPr>
                <w:sz w:val="24"/>
                <w:szCs w:val="24"/>
              </w:rPr>
              <w:t>02 3 01 00000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1D0FFE"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FB8760" w14:textId="23A53140" w:rsidR="00CE6931" w:rsidRDefault="00CE6931" w:rsidP="00CE6931">
            <w:pPr>
              <w:ind w:firstLine="0"/>
              <w:jc w:val="center"/>
              <w:rPr>
                <w:sz w:val="24"/>
                <w:szCs w:val="24"/>
              </w:rPr>
            </w:pPr>
            <w:r>
              <w:rPr>
                <w:sz w:val="24"/>
                <w:szCs w:val="24"/>
              </w:rPr>
              <w:t>870,0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852A58" w14:textId="7E68CD39" w:rsidR="00CE6931" w:rsidRDefault="00CE6931" w:rsidP="00CE6931">
            <w:pPr>
              <w:ind w:firstLine="0"/>
              <w:jc w:val="center"/>
              <w:rPr>
                <w:sz w:val="24"/>
                <w:szCs w:val="24"/>
              </w:rPr>
            </w:pPr>
            <w:r w:rsidRPr="00486851">
              <w:rPr>
                <w:sz w:val="24"/>
                <w:szCs w:val="24"/>
              </w:rPr>
              <w:t>1 370,0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B63BD9" w14:textId="35FE8087" w:rsidR="00CE6931" w:rsidRDefault="00CE6931" w:rsidP="00CE6931">
            <w:pPr>
              <w:ind w:firstLine="0"/>
              <w:jc w:val="center"/>
              <w:rPr>
                <w:sz w:val="24"/>
                <w:szCs w:val="24"/>
              </w:rPr>
            </w:pPr>
            <w:r w:rsidRPr="00486851">
              <w:rPr>
                <w:sz w:val="24"/>
                <w:szCs w:val="24"/>
              </w:rPr>
              <w:t>1 370,0</w:t>
            </w:r>
          </w:p>
        </w:tc>
      </w:tr>
      <w:tr w:rsidR="00CE6931" w14:paraId="38EDC895"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3B42FC" w14:textId="77777777" w:rsidR="00CE6931" w:rsidRDefault="00CE6931" w:rsidP="00CE6931">
            <w:pPr>
              <w:ind w:firstLine="0"/>
              <w:rPr>
                <w:sz w:val="24"/>
                <w:szCs w:val="24"/>
              </w:rPr>
            </w:pPr>
            <w:r>
              <w:rPr>
                <w:sz w:val="24"/>
                <w:szCs w:val="24"/>
              </w:rPr>
              <w:t>Мероприятия в сфере культуры и кинематографии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85AFE3" w14:textId="77777777" w:rsidR="00CE6931" w:rsidRDefault="00CE6931" w:rsidP="00CE6931">
            <w:pPr>
              <w:ind w:firstLine="0"/>
              <w:jc w:val="center"/>
              <w:rPr>
                <w:sz w:val="24"/>
                <w:szCs w:val="24"/>
              </w:rPr>
            </w:pPr>
            <w:r>
              <w:rPr>
                <w:sz w:val="24"/>
                <w:szCs w:val="24"/>
              </w:rPr>
              <w:t>02 3 01 25220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B9787E"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508298" w14:textId="29A58674" w:rsidR="00CE6931" w:rsidRDefault="00CE6931" w:rsidP="00CE6931">
            <w:pPr>
              <w:ind w:firstLine="0"/>
              <w:jc w:val="center"/>
              <w:rPr>
                <w:sz w:val="24"/>
                <w:szCs w:val="24"/>
              </w:rPr>
            </w:pPr>
            <w:r w:rsidRPr="00486851">
              <w:rPr>
                <w:sz w:val="24"/>
                <w:szCs w:val="24"/>
              </w:rPr>
              <w:t>870,0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AECEC5" w14:textId="5266D8C5" w:rsidR="00CE6931" w:rsidRDefault="00CE6931" w:rsidP="00CE6931">
            <w:pPr>
              <w:ind w:firstLine="0"/>
              <w:jc w:val="center"/>
              <w:rPr>
                <w:sz w:val="24"/>
                <w:szCs w:val="24"/>
              </w:rPr>
            </w:pPr>
            <w:r w:rsidRPr="00486851">
              <w:rPr>
                <w:sz w:val="24"/>
                <w:szCs w:val="24"/>
              </w:rPr>
              <w:t>1 370,0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3F3554" w14:textId="0C39FDCD" w:rsidR="00CE6931" w:rsidRDefault="00CE6931" w:rsidP="00CE6931">
            <w:pPr>
              <w:ind w:firstLine="0"/>
              <w:jc w:val="center"/>
              <w:rPr>
                <w:sz w:val="24"/>
                <w:szCs w:val="24"/>
              </w:rPr>
            </w:pPr>
            <w:r w:rsidRPr="00486851">
              <w:rPr>
                <w:sz w:val="24"/>
                <w:szCs w:val="24"/>
              </w:rPr>
              <w:t>1 370,0</w:t>
            </w:r>
          </w:p>
        </w:tc>
      </w:tr>
      <w:tr w:rsidR="00CE6931" w14:paraId="04A6351D"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34D9A4" w14:textId="77777777" w:rsidR="00CE6931" w:rsidRDefault="00CE6931" w:rsidP="00CE6931">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8E366E" w14:textId="77777777" w:rsidR="00CE6931" w:rsidRDefault="00CE6931" w:rsidP="00CE6931">
            <w:pPr>
              <w:ind w:firstLine="0"/>
              <w:jc w:val="center"/>
              <w:rPr>
                <w:sz w:val="24"/>
                <w:szCs w:val="24"/>
              </w:rPr>
            </w:pPr>
            <w:r>
              <w:rPr>
                <w:sz w:val="24"/>
                <w:szCs w:val="24"/>
              </w:rPr>
              <w:t>02 3 01 25220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CAE93D" w14:textId="77777777" w:rsidR="00CE6931" w:rsidRDefault="00CE6931" w:rsidP="00CE6931">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628362" w14:textId="47C3BAE6" w:rsidR="00CE6931" w:rsidRDefault="00CE6931" w:rsidP="00CE6931">
            <w:pPr>
              <w:ind w:firstLine="0"/>
              <w:jc w:val="center"/>
              <w:rPr>
                <w:sz w:val="24"/>
                <w:szCs w:val="24"/>
              </w:rPr>
            </w:pPr>
            <w:r w:rsidRPr="00486851">
              <w:rPr>
                <w:sz w:val="24"/>
                <w:szCs w:val="24"/>
              </w:rPr>
              <w:t>870,0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56FF3F" w14:textId="212BE189" w:rsidR="00CE6931" w:rsidRDefault="00CE6931" w:rsidP="00CE6931">
            <w:pPr>
              <w:ind w:firstLine="0"/>
              <w:jc w:val="center"/>
              <w:rPr>
                <w:sz w:val="24"/>
                <w:szCs w:val="24"/>
              </w:rPr>
            </w:pPr>
            <w:r w:rsidRPr="00486851">
              <w:rPr>
                <w:sz w:val="24"/>
                <w:szCs w:val="24"/>
              </w:rPr>
              <w:t>1 370,0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8AFA04" w14:textId="393863FC" w:rsidR="00CE6931" w:rsidRDefault="00CE6931" w:rsidP="00CE6931">
            <w:pPr>
              <w:ind w:firstLine="0"/>
              <w:jc w:val="center"/>
              <w:rPr>
                <w:sz w:val="24"/>
                <w:szCs w:val="24"/>
              </w:rPr>
            </w:pPr>
            <w:r w:rsidRPr="00486851">
              <w:rPr>
                <w:sz w:val="24"/>
                <w:szCs w:val="24"/>
              </w:rPr>
              <w:t>1 370,0</w:t>
            </w:r>
          </w:p>
        </w:tc>
      </w:tr>
      <w:tr w:rsidR="00CE6931" w14:paraId="1A74EF19"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63F5D9D" w14:textId="5B030916" w:rsidR="00CE6931" w:rsidRDefault="00CE6931" w:rsidP="00CE6931">
            <w:pPr>
              <w:ind w:right="-108" w:firstLine="0"/>
              <w:rPr>
                <w:sz w:val="24"/>
                <w:szCs w:val="24"/>
              </w:rPr>
            </w:pPr>
            <w:r w:rsidRPr="00486851">
              <w:rPr>
                <w:sz w:val="24"/>
                <w:szCs w:val="24"/>
              </w:rPr>
              <w:t xml:space="preserve">Расходы на организацию празднования памятных дат муниципальных </w:t>
            </w:r>
            <w:r w:rsidRPr="00486851">
              <w:rPr>
                <w:sz w:val="24"/>
                <w:szCs w:val="24"/>
              </w:rPr>
              <w:lastRenderedPageBreak/>
              <w:t>образований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F703A9" w14:textId="1E806DAE" w:rsidR="00CE6931" w:rsidRDefault="00CE6931" w:rsidP="00CE6931">
            <w:pPr>
              <w:ind w:firstLine="0"/>
              <w:jc w:val="center"/>
              <w:rPr>
                <w:sz w:val="24"/>
                <w:szCs w:val="24"/>
              </w:rPr>
            </w:pPr>
            <w:r w:rsidRPr="00486851">
              <w:rPr>
                <w:sz w:val="24"/>
                <w:szCs w:val="24"/>
              </w:rPr>
              <w:lastRenderedPageBreak/>
              <w:t>02 3 01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544A00" w14:textId="3FFC7A23" w:rsidR="00CE6931" w:rsidRDefault="00CE6931" w:rsidP="00CE6931">
            <w:pPr>
              <w:ind w:right="-127" w:hanging="101"/>
              <w:jc w:val="center"/>
              <w:rPr>
                <w:sz w:val="24"/>
                <w:szCs w:val="24"/>
              </w:rPr>
            </w:pPr>
            <w:r w:rsidRPr="00486851">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EA7D983" w14:textId="15AD7284" w:rsidR="00CE6931" w:rsidRPr="00486851" w:rsidRDefault="00CE6931" w:rsidP="00CE6931">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504590" w14:textId="4908A177" w:rsidR="00CE6931" w:rsidRPr="0048685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899062" w14:textId="6B27319D" w:rsidR="00CE6931" w:rsidRPr="00486851" w:rsidRDefault="00CE6931" w:rsidP="00CE6931">
            <w:pPr>
              <w:ind w:firstLine="0"/>
              <w:jc w:val="center"/>
              <w:rPr>
                <w:sz w:val="24"/>
                <w:szCs w:val="24"/>
              </w:rPr>
            </w:pPr>
            <w:r w:rsidRPr="00486851">
              <w:rPr>
                <w:sz w:val="24"/>
                <w:szCs w:val="24"/>
              </w:rPr>
              <w:t>0,0</w:t>
            </w:r>
          </w:p>
        </w:tc>
      </w:tr>
      <w:tr w:rsidR="00CE6931" w14:paraId="3C900BDC"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37B260B" w14:textId="59A736A4" w:rsidR="00CE6931" w:rsidRDefault="00CE6931" w:rsidP="00CE6931">
            <w:pPr>
              <w:ind w:right="-108" w:firstLine="0"/>
              <w:rPr>
                <w:sz w:val="24"/>
                <w:szCs w:val="24"/>
              </w:rPr>
            </w:pPr>
            <w:r w:rsidRPr="00486851">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6F5541" w14:textId="7EE80CEA" w:rsidR="00CE6931" w:rsidRDefault="00CE6931" w:rsidP="00CE6931">
            <w:pPr>
              <w:ind w:firstLine="0"/>
              <w:jc w:val="center"/>
              <w:rPr>
                <w:sz w:val="24"/>
                <w:szCs w:val="24"/>
              </w:rPr>
            </w:pPr>
            <w:r w:rsidRPr="00486851">
              <w:rPr>
                <w:sz w:val="24"/>
                <w:szCs w:val="24"/>
              </w:rPr>
              <w:t>02 3 01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266F9C" w14:textId="274456F5" w:rsidR="00CE6931" w:rsidRDefault="00CE6931" w:rsidP="00CE6931">
            <w:pPr>
              <w:ind w:right="-127" w:hanging="101"/>
              <w:jc w:val="center"/>
              <w:rPr>
                <w:sz w:val="24"/>
                <w:szCs w:val="24"/>
              </w:rPr>
            </w:pPr>
            <w:r w:rsidRPr="00486851">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25949B13" w14:textId="4EBF9B73" w:rsidR="00CE6931" w:rsidRPr="00486851" w:rsidRDefault="00CE6931" w:rsidP="00CE6931">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0DF4DA" w14:textId="48CE107D" w:rsidR="00CE6931" w:rsidRPr="0048685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773DF1" w14:textId="245B5537" w:rsidR="00CE6931" w:rsidRPr="00486851" w:rsidRDefault="00CE6931" w:rsidP="00CE6931">
            <w:pPr>
              <w:ind w:firstLine="0"/>
              <w:jc w:val="center"/>
              <w:rPr>
                <w:sz w:val="24"/>
                <w:szCs w:val="24"/>
              </w:rPr>
            </w:pPr>
            <w:r w:rsidRPr="00486851">
              <w:rPr>
                <w:sz w:val="24"/>
                <w:szCs w:val="24"/>
              </w:rPr>
              <w:t>0,0</w:t>
            </w:r>
          </w:p>
        </w:tc>
      </w:tr>
      <w:tr w:rsidR="00CE6931" w14:paraId="62CD4797"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096DBEA" w14:textId="5EE0F599" w:rsidR="00CE6931" w:rsidRDefault="00CE6931" w:rsidP="00CE6931">
            <w:pPr>
              <w:ind w:right="-108" w:firstLine="0"/>
              <w:rPr>
                <w:sz w:val="24"/>
                <w:szCs w:val="24"/>
              </w:rPr>
            </w:pPr>
            <w:r w:rsidRPr="00486851">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7F67CA" w14:textId="773AC785" w:rsidR="00CE6931" w:rsidRDefault="00CE6931" w:rsidP="00CE6931">
            <w:pPr>
              <w:ind w:firstLine="0"/>
              <w:jc w:val="center"/>
              <w:rPr>
                <w:sz w:val="24"/>
                <w:szCs w:val="24"/>
              </w:rPr>
            </w:pPr>
            <w:r w:rsidRPr="0048685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BD8AAD" w14:textId="25052A76" w:rsidR="00CE6931" w:rsidRDefault="00CE6931" w:rsidP="00CE6931">
            <w:pPr>
              <w:ind w:right="-127" w:hanging="101"/>
              <w:jc w:val="center"/>
              <w:rPr>
                <w:sz w:val="24"/>
                <w:szCs w:val="24"/>
              </w:rPr>
            </w:pPr>
            <w:r w:rsidRPr="0048685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27DBD9B" w14:textId="523AAF22" w:rsidR="00CE6931" w:rsidRPr="00486851" w:rsidRDefault="00CE6931" w:rsidP="00CE6931">
            <w:pPr>
              <w:ind w:firstLine="0"/>
              <w:jc w:val="center"/>
              <w:rPr>
                <w:sz w:val="24"/>
                <w:szCs w:val="24"/>
              </w:rPr>
            </w:pPr>
            <w:r w:rsidRPr="00486851">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DFA3F9" w14:textId="305D8305" w:rsidR="00CE6931" w:rsidRPr="00486851" w:rsidRDefault="00CE6931" w:rsidP="00CE6931">
            <w:pPr>
              <w:ind w:firstLine="0"/>
              <w:jc w:val="center"/>
              <w:rPr>
                <w:sz w:val="24"/>
                <w:szCs w:val="24"/>
              </w:rPr>
            </w:pPr>
            <w:r w:rsidRPr="00486851">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2636F" w14:textId="0E781E3A" w:rsidR="00CE6931" w:rsidRPr="00486851" w:rsidRDefault="00CE6931" w:rsidP="00CE6931">
            <w:pPr>
              <w:ind w:firstLine="0"/>
              <w:jc w:val="center"/>
              <w:rPr>
                <w:sz w:val="24"/>
                <w:szCs w:val="24"/>
              </w:rPr>
            </w:pPr>
            <w:r w:rsidRPr="00486851">
              <w:rPr>
                <w:sz w:val="24"/>
                <w:szCs w:val="24"/>
              </w:rPr>
              <w:t> </w:t>
            </w:r>
          </w:p>
        </w:tc>
      </w:tr>
      <w:tr w:rsidR="00CE6931" w14:paraId="1A080983"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A7AC829" w14:textId="312C4E85" w:rsidR="00CE6931" w:rsidRDefault="00CE6931" w:rsidP="00CE6931">
            <w:pPr>
              <w:ind w:right="-108" w:firstLine="0"/>
              <w:rPr>
                <w:sz w:val="24"/>
                <w:szCs w:val="24"/>
              </w:rPr>
            </w:pPr>
            <w:r w:rsidRPr="00486851">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5DAE61" w14:textId="0BCD07AE" w:rsidR="00CE6931" w:rsidRDefault="00CE6931" w:rsidP="00CE6931">
            <w:pPr>
              <w:ind w:firstLine="0"/>
              <w:jc w:val="center"/>
              <w:rPr>
                <w:sz w:val="24"/>
                <w:szCs w:val="24"/>
              </w:rPr>
            </w:pPr>
            <w:r w:rsidRPr="0048685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F77EC7" w14:textId="53AC5D00" w:rsidR="00CE6931" w:rsidRDefault="00CE6931" w:rsidP="00CE6931">
            <w:pPr>
              <w:ind w:right="-127" w:hanging="101"/>
              <w:jc w:val="center"/>
              <w:rPr>
                <w:sz w:val="24"/>
                <w:szCs w:val="24"/>
              </w:rPr>
            </w:pPr>
            <w:r w:rsidRPr="0048685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0C77355" w14:textId="46301508" w:rsidR="00CE6931" w:rsidRPr="00486851" w:rsidRDefault="00CE6931" w:rsidP="00CE6931">
            <w:pPr>
              <w:ind w:firstLine="0"/>
              <w:jc w:val="center"/>
              <w:rPr>
                <w:sz w:val="24"/>
                <w:szCs w:val="24"/>
              </w:rPr>
            </w:pPr>
            <w:r w:rsidRPr="001775C4">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A051F5" w14:textId="2E48158E" w:rsidR="00CE6931" w:rsidRPr="0048685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74E1D2" w14:textId="1E6FA2A8" w:rsidR="00CE6931" w:rsidRPr="00486851" w:rsidRDefault="00CE6931" w:rsidP="00CE6931">
            <w:pPr>
              <w:ind w:firstLine="0"/>
              <w:jc w:val="center"/>
              <w:rPr>
                <w:sz w:val="24"/>
                <w:szCs w:val="24"/>
              </w:rPr>
            </w:pPr>
            <w:r w:rsidRPr="00486851">
              <w:rPr>
                <w:sz w:val="24"/>
                <w:szCs w:val="24"/>
              </w:rPr>
              <w:t>0,0</w:t>
            </w:r>
          </w:p>
        </w:tc>
      </w:tr>
      <w:tr w:rsidR="00CE6931" w14:paraId="574EC1B6"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94EAD31" w14:textId="3BBFD81B" w:rsidR="00CE6931" w:rsidRDefault="00CE6931" w:rsidP="00CE6931">
            <w:pPr>
              <w:ind w:right="-108" w:firstLine="0"/>
              <w:rPr>
                <w:sz w:val="24"/>
                <w:szCs w:val="24"/>
              </w:rPr>
            </w:pPr>
            <w:r w:rsidRPr="00486851">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56E9BF" w14:textId="49D24BD0" w:rsidR="00CE6931" w:rsidRDefault="00CE6931" w:rsidP="00CE6931">
            <w:pPr>
              <w:ind w:firstLine="0"/>
              <w:jc w:val="center"/>
              <w:rPr>
                <w:sz w:val="24"/>
                <w:szCs w:val="24"/>
              </w:rPr>
            </w:pPr>
            <w:r w:rsidRPr="0048685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522007" w14:textId="23B359C2" w:rsidR="00CE6931" w:rsidRDefault="00CE6931" w:rsidP="00CE6931">
            <w:pPr>
              <w:ind w:right="-127" w:hanging="101"/>
              <w:jc w:val="center"/>
              <w:rPr>
                <w:sz w:val="24"/>
                <w:szCs w:val="24"/>
              </w:rPr>
            </w:pPr>
            <w:r w:rsidRPr="0048685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0A365A4" w14:textId="4A4A95B3" w:rsidR="00CE6931" w:rsidRPr="00486851" w:rsidRDefault="00CE6931" w:rsidP="00CE6931">
            <w:pPr>
              <w:ind w:firstLine="0"/>
              <w:jc w:val="center"/>
              <w:rPr>
                <w:sz w:val="24"/>
                <w:szCs w:val="24"/>
              </w:rPr>
            </w:pPr>
            <w:r w:rsidRPr="001775C4">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7F07CB" w14:textId="07522F96" w:rsidR="00CE6931" w:rsidRPr="0048685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5ABE98" w14:textId="76F85366" w:rsidR="00CE6931" w:rsidRPr="00486851" w:rsidRDefault="00CE6931" w:rsidP="00CE6931">
            <w:pPr>
              <w:ind w:firstLine="0"/>
              <w:jc w:val="center"/>
              <w:rPr>
                <w:sz w:val="24"/>
                <w:szCs w:val="24"/>
              </w:rPr>
            </w:pPr>
            <w:r w:rsidRPr="00486851">
              <w:rPr>
                <w:sz w:val="24"/>
                <w:szCs w:val="24"/>
              </w:rPr>
              <w:t>0,0</w:t>
            </w:r>
          </w:p>
        </w:tc>
      </w:tr>
      <w:tr w:rsidR="00CE6931" w14:paraId="7FFF2DBE"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82B6D41" w14:textId="0BCBBF38" w:rsidR="00CE6931" w:rsidRPr="00486851" w:rsidRDefault="00CE6931" w:rsidP="00CE6931">
            <w:pPr>
              <w:ind w:right="-108" w:firstLine="0"/>
              <w:rPr>
                <w:sz w:val="24"/>
                <w:szCs w:val="24"/>
              </w:rPr>
            </w:pPr>
            <w:r w:rsidRPr="00486851">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0B3E04" w14:textId="22736D09" w:rsidR="00CE6931" w:rsidRPr="00486851" w:rsidRDefault="00CE6931" w:rsidP="00CE6931">
            <w:pPr>
              <w:ind w:firstLine="0"/>
              <w:jc w:val="center"/>
              <w:rPr>
                <w:sz w:val="24"/>
                <w:szCs w:val="24"/>
              </w:rPr>
            </w:pPr>
            <w:r w:rsidRPr="00486851">
              <w:rPr>
                <w:sz w:val="24"/>
                <w:szCs w:val="24"/>
              </w:rPr>
              <w:t>02 3 01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56EC67" w14:textId="412AB3C2" w:rsidR="00CE6931" w:rsidRPr="00486851" w:rsidRDefault="00CE6931" w:rsidP="00CE6931">
            <w:pPr>
              <w:ind w:right="-127" w:hanging="101"/>
              <w:jc w:val="center"/>
              <w:rPr>
                <w:sz w:val="24"/>
                <w:szCs w:val="24"/>
              </w:rPr>
            </w:pPr>
            <w:r w:rsidRPr="00486851">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0B81A2B" w14:textId="42AFDC92" w:rsidR="00CE6931" w:rsidRPr="00486851" w:rsidRDefault="00CE6931" w:rsidP="00CE6931">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D082B8" w14:textId="6E9F0C64" w:rsidR="00CE6931" w:rsidRPr="0048685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338EEF" w14:textId="66AB463F" w:rsidR="00CE6931" w:rsidRPr="00486851" w:rsidRDefault="00CE6931" w:rsidP="00CE6931">
            <w:pPr>
              <w:ind w:firstLine="0"/>
              <w:jc w:val="center"/>
              <w:rPr>
                <w:sz w:val="24"/>
                <w:szCs w:val="24"/>
              </w:rPr>
            </w:pPr>
            <w:r w:rsidRPr="00486851">
              <w:rPr>
                <w:sz w:val="24"/>
                <w:szCs w:val="24"/>
              </w:rPr>
              <w:t>0,0</w:t>
            </w:r>
          </w:p>
        </w:tc>
      </w:tr>
      <w:tr w:rsidR="00CE6931" w14:paraId="59F33B4C"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57FB92E" w14:textId="53B2CAB5" w:rsidR="00CE6931" w:rsidRPr="00486851" w:rsidRDefault="00CE6931" w:rsidP="00CE6931">
            <w:pPr>
              <w:ind w:right="-108" w:firstLine="0"/>
              <w:rPr>
                <w:sz w:val="24"/>
                <w:szCs w:val="24"/>
              </w:rPr>
            </w:pPr>
            <w:r w:rsidRPr="00486851">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EFDE1E" w14:textId="0D176A35" w:rsidR="00CE6931" w:rsidRPr="00486851" w:rsidRDefault="00CE6931" w:rsidP="00CE6931">
            <w:pPr>
              <w:ind w:firstLine="0"/>
              <w:jc w:val="center"/>
              <w:rPr>
                <w:sz w:val="24"/>
                <w:szCs w:val="24"/>
              </w:rPr>
            </w:pPr>
            <w:r w:rsidRPr="0048685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291EE3" w14:textId="56522EAC" w:rsidR="00CE6931" w:rsidRPr="00486851" w:rsidRDefault="00CE6931" w:rsidP="00CE6931">
            <w:pPr>
              <w:ind w:right="-127" w:hanging="101"/>
              <w:jc w:val="center"/>
              <w:rPr>
                <w:sz w:val="24"/>
                <w:szCs w:val="24"/>
              </w:rPr>
            </w:pPr>
            <w:r w:rsidRPr="0048685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149292DB" w14:textId="0F3BAF1E" w:rsidR="00CE6931" w:rsidRPr="00486851" w:rsidRDefault="00CE6931" w:rsidP="00CE6931">
            <w:pPr>
              <w:ind w:firstLine="0"/>
              <w:jc w:val="center"/>
              <w:rPr>
                <w:sz w:val="24"/>
                <w:szCs w:val="24"/>
              </w:rPr>
            </w:pPr>
            <w:r w:rsidRPr="00F8336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188B5D" w14:textId="7899DD1B" w:rsidR="00CE6931" w:rsidRPr="00486851" w:rsidRDefault="00CE6931" w:rsidP="00CE6931">
            <w:pPr>
              <w:ind w:firstLine="0"/>
              <w:jc w:val="center"/>
              <w:rPr>
                <w:sz w:val="24"/>
                <w:szCs w:val="24"/>
              </w:rPr>
            </w:pPr>
            <w:r w:rsidRPr="00486851">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A74448" w14:textId="41C44ABF" w:rsidR="00CE6931" w:rsidRPr="00486851" w:rsidRDefault="00CE6931" w:rsidP="00CE6931">
            <w:pPr>
              <w:ind w:firstLine="0"/>
              <w:jc w:val="center"/>
              <w:rPr>
                <w:sz w:val="24"/>
                <w:szCs w:val="24"/>
              </w:rPr>
            </w:pPr>
            <w:r w:rsidRPr="00486851">
              <w:rPr>
                <w:sz w:val="24"/>
                <w:szCs w:val="24"/>
              </w:rPr>
              <w:t> </w:t>
            </w:r>
          </w:p>
        </w:tc>
      </w:tr>
      <w:tr w:rsidR="00CE6931" w14:paraId="5B21E902"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5A213FF" w14:textId="227457A2" w:rsidR="00CE6931" w:rsidRPr="00486851" w:rsidRDefault="00CE6931" w:rsidP="00CE6931">
            <w:pPr>
              <w:ind w:right="-108" w:firstLine="0"/>
              <w:rPr>
                <w:sz w:val="24"/>
                <w:szCs w:val="24"/>
              </w:rPr>
            </w:pPr>
            <w:r w:rsidRPr="00486851">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E5F5D3" w14:textId="645297F3" w:rsidR="00CE6931" w:rsidRPr="00486851" w:rsidRDefault="00CE6931" w:rsidP="00CE6931">
            <w:pPr>
              <w:ind w:firstLine="0"/>
              <w:jc w:val="center"/>
              <w:rPr>
                <w:sz w:val="24"/>
                <w:szCs w:val="24"/>
              </w:rPr>
            </w:pPr>
            <w:r w:rsidRPr="0048685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1497D7" w14:textId="4F9C24A9" w:rsidR="00CE6931" w:rsidRPr="00486851" w:rsidRDefault="00CE6931" w:rsidP="00CE6931">
            <w:pPr>
              <w:ind w:right="-127" w:hanging="101"/>
              <w:jc w:val="center"/>
              <w:rPr>
                <w:sz w:val="24"/>
                <w:szCs w:val="24"/>
              </w:rPr>
            </w:pPr>
            <w:r w:rsidRPr="0048685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B11D412" w14:textId="13C791B5" w:rsidR="00CE6931" w:rsidRPr="00486851" w:rsidRDefault="00CE6931" w:rsidP="00CE6931">
            <w:pPr>
              <w:ind w:firstLine="0"/>
              <w:jc w:val="center"/>
              <w:rPr>
                <w:sz w:val="24"/>
                <w:szCs w:val="24"/>
              </w:rPr>
            </w:pPr>
            <w:r>
              <w:rPr>
                <w:sz w:val="24"/>
                <w:szCs w:val="24"/>
              </w:rPr>
              <w:t>28 000,0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017C86" w14:textId="481EBD56" w:rsidR="00CE6931" w:rsidRPr="0048685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12ED2E" w14:textId="5E527630" w:rsidR="00CE6931" w:rsidRPr="00486851" w:rsidRDefault="00CE6931" w:rsidP="00CE6931">
            <w:pPr>
              <w:ind w:firstLine="0"/>
              <w:jc w:val="center"/>
              <w:rPr>
                <w:sz w:val="24"/>
                <w:szCs w:val="24"/>
              </w:rPr>
            </w:pPr>
            <w:r w:rsidRPr="00486851">
              <w:rPr>
                <w:sz w:val="24"/>
                <w:szCs w:val="24"/>
              </w:rPr>
              <w:t>0,0</w:t>
            </w:r>
          </w:p>
        </w:tc>
      </w:tr>
      <w:tr w:rsidR="00CE6931" w14:paraId="123E7895"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D2FD008" w14:textId="1C8D0980" w:rsidR="00CE6931" w:rsidRPr="00486851" w:rsidRDefault="00CE6931" w:rsidP="00CE6931">
            <w:pPr>
              <w:ind w:right="-108" w:firstLine="0"/>
              <w:rPr>
                <w:sz w:val="24"/>
                <w:szCs w:val="24"/>
              </w:rPr>
            </w:pPr>
            <w:r w:rsidRPr="00486851">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4C9C00" w14:textId="69B222DA" w:rsidR="00CE6931" w:rsidRPr="00486851" w:rsidRDefault="00CE6931" w:rsidP="00CE6931">
            <w:pPr>
              <w:ind w:firstLine="0"/>
              <w:jc w:val="center"/>
              <w:rPr>
                <w:sz w:val="24"/>
                <w:szCs w:val="24"/>
              </w:rPr>
            </w:pPr>
            <w:r w:rsidRPr="0048685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095E5A" w14:textId="71EFFD9A" w:rsidR="00CE6931" w:rsidRPr="00486851" w:rsidRDefault="00CE6931" w:rsidP="00CE6931">
            <w:pPr>
              <w:ind w:right="-127" w:hanging="101"/>
              <w:jc w:val="center"/>
              <w:rPr>
                <w:sz w:val="24"/>
                <w:szCs w:val="24"/>
              </w:rPr>
            </w:pPr>
            <w:r w:rsidRPr="0048685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7E757EEE" w14:textId="6F1BA36A" w:rsidR="00CE6931" w:rsidRPr="00486851" w:rsidRDefault="00CE6931" w:rsidP="00CE6931">
            <w:pPr>
              <w:ind w:firstLine="0"/>
              <w:jc w:val="center"/>
              <w:rPr>
                <w:sz w:val="24"/>
                <w:szCs w:val="24"/>
              </w:rPr>
            </w:pPr>
            <w:r w:rsidRPr="001775C4">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93614D" w14:textId="37C4137B" w:rsidR="00CE6931" w:rsidRPr="00486851" w:rsidRDefault="00CE6931" w:rsidP="00CE6931">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08B618" w14:textId="782C313E" w:rsidR="00CE6931" w:rsidRPr="00486851" w:rsidRDefault="00CE6931" w:rsidP="00CE6931">
            <w:pPr>
              <w:ind w:firstLine="0"/>
              <w:jc w:val="center"/>
              <w:rPr>
                <w:sz w:val="24"/>
                <w:szCs w:val="24"/>
              </w:rPr>
            </w:pPr>
            <w:r w:rsidRPr="00486851">
              <w:rPr>
                <w:sz w:val="24"/>
                <w:szCs w:val="24"/>
              </w:rPr>
              <w:t>0,0</w:t>
            </w:r>
          </w:p>
        </w:tc>
      </w:tr>
      <w:tr w:rsidR="00CE6931" w14:paraId="47F619C3"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FA25CCC" w14:textId="164CBB4D" w:rsidR="00CE6931" w:rsidRPr="00486851" w:rsidRDefault="00CE6931" w:rsidP="00CE6931">
            <w:pPr>
              <w:ind w:right="-108" w:firstLine="0"/>
              <w:rPr>
                <w:sz w:val="24"/>
                <w:szCs w:val="24"/>
              </w:rPr>
            </w:pPr>
            <w:r w:rsidRPr="001775C4">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CEB1F6" w14:textId="18BA32AC" w:rsidR="00CE6931" w:rsidRPr="00486851" w:rsidRDefault="00CE6931" w:rsidP="00CE6931">
            <w:pPr>
              <w:ind w:firstLine="0"/>
              <w:jc w:val="center"/>
              <w:rPr>
                <w:sz w:val="24"/>
                <w:szCs w:val="24"/>
              </w:rPr>
            </w:pPr>
            <w:r w:rsidRPr="001775C4">
              <w:rPr>
                <w:sz w:val="24"/>
                <w:szCs w:val="24"/>
              </w:rPr>
              <w:t>02 3 01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8E0F86" w14:textId="3A369EB7" w:rsidR="00CE6931" w:rsidRPr="00486851" w:rsidRDefault="00CE6931" w:rsidP="00CE6931">
            <w:pPr>
              <w:ind w:right="-127" w:hanging="101"/>
              <w:jc w:val="center"/>
              <w:rPr>
                <w:sz w:val="24"/>
                <w:szCs w:val="24"/>
              </w:rPr>
            </w:pPr>
            <w:r w:rsidRPr="001775C4">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1AF64366" w14:textId="5C73AF17" w:rsidR="00CE6931" w:rsidRPr="001775C4" w:rsidRDefault="00CE6931" w:rsidP="00CE6931">
            <w:pPr>
              <w:ind w:firstLine="0"/>
              <w:jc w:val="center"/>
              <w:rPr>
                <w:sz w:val="24"/>
                <w:szCs w:val="24"/>
              </w:rPr>
            </w:pPr>
            <w:r w:rsidRPr="001775C4">
              <w:rPr>
                <w:sz w:val="24"/>
                <w:szCs w:val="24"/>
              </w:rPr>
              <w:t>46 948,2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8470F9" w14:textId="5D10F2AD" w:rsidR="00CE6931" w:rsidRPr="00486851" w:rsidRDefault="00CE6931" w:rsidP="00CE6931">
            <w:pPr>
              <w:ind w:firstLine="0"/>
              <w:jc w:val="center"/>
              <w:rPr>
                <w:sz w:val="24"/>
                <w:szCs w:val="24"/>
              </w:rPr>
            </w:pPr>
            <w:r w:rsidRPr="001775C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EF0741" w14:textId="6E3AB135" w:rsidR="00CE6931" w:rsidRPr="00486851" w:rsidRDefault="00CE6931" w:rsidP="00CE6931">
            <w:pPr>
              <w:ind w:firstLine="0"/>
              <w:jc w:val="center"/>
              <w:rPr>
                <w:sz w:val="24"/>
                <w:szCs w:val="24"/>
              </w:rPr>
            </w:pPr>
            <w:r w:rsidRPr="001775C4">
              <w:rPr>
                <w:sz w:val="24"/>
                <w:szCs w:val="24"/>
              </w:rPr>
              <w:t>0,0</w:t>
            </w:r>
          </w:p>
        </w:tc>
      </w:tr>
      <w:tr w:rsidR="00CE6931" w14:paraId="117A47E6"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6FD2A2C" w14:textId="5CAD40B4" w:rsidR="00CE6931" w:rsidRPr="00486851" w:rsidRDefault="00CE6931" w:rsidP="00CE6931">
            <w:pPr>
              <w:ind w:right="-108" w:firstLine="0"/>
              <w:rPr>
                <w:sz w:val="24"/>
                <w:szCs w:val="24"/>
              </w:rPr>
            </w:pPr>
            <w:r w:rsidRPr="001775C4">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47BFCF" w14:textId="7D981C5E" w:rsidR="00CE6931" w:rsidRPr="00486851" w:rsidRDefault="00CE6931" w:rsidP="00CE6931">
            <w:pPr>
              <w:ind w:firstLine="0"/>
              <w:jc w:val="center"/>
              <w:rPr>
                <w:sz w:val="24"/>
                <w:szCs w:val="24"/>
              </w:rPr>
            </w:pPr>
            <w:r w:rsidRPr="001775C4">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9662B6" w14:textId="4F854054" w:rsidR="00CE6931" w:rsidRPr="00486851" w:rsidRDefault="00CE6931" w:rsidP="00CE6931">
            <w:pPr>
              <w:ind w:right="-127" w:hanging="101"/>
              <w:jc w:val="center"/>
              <w:rPr>
                <w:sz w:val="24"/>
                <w:szCs w:val="24"/>
              </w:rPr>
            </w:pPr>
            <w:r w:rsidRPr="001775C4">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245592EC" w14:textId="4601ABDC" w:rsidR="00CE6931" w:rsidRPr="001775C4" w:rsidRDefault="00CE6931" w:rsidP="00CE6931">
            <w:pPr>
              <w:ind w:firstLine="0"/>
              <w:jc w:val="center"/>
              <w:rPr>
                <w:sz w:val="24"/>
                <w:szCs w:val="24"/>
              </w:rPr>
            </w:pPr>
            <w:r w:rsidRPr="001775C4">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F2210F" w14:textId="492AEC7D" w:rsidR="00CE6931" w:rsidRPr="00486851" w:rsidRDefault="00CE6931" w:rsidP="00CE6931">
            <w:pPr>
              <w:ind w:firstLine="0"/>
              <w:jc w:val="center"/>
              <w:rPr>
                <w:sz w:val="24"/>
                <w:szCs w:val="24"/>
              </w:rPr>
            </w:pPr>
            <w:r w:rsidRPr="001775C4">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EAF9B4" w14:textId="0EBF61E3" w:rsidR="00CE6931" w:rsidRPr="00486851" w:rsidRDefault="00CE6931" w:rsidP="00CE6931">
            <w:pPr>
              <w:ind w:firstLine="0"/>
              <w:jc w:val="center"/>
              <w:rPr>
                <w:sz w:val="24"/>
                <w:szCs w:val="24"/>
              </w:rPr>
            </w:pPr>
            <w:r w:rsidRPr="001775C4">
              <w:rPr>
                <w:sz w:val="24"/>
                <w:szCs w:val="24"/>
              </w:rPr>
              <w:t> </w:t>
            </w:r>
          </w:p>
        </w:tc>
      </w:tr>
      <w:tr w:rsidR="00CE6931" w14:paraId="53F9F285"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C5C16EB" w14:textId="5F1AF936" w:rsidR="00CE6931" w:rsidRPr="00486851" w:rsidRDefault="00CE6931" w:rsidP="00CE6931">
            <w:pPr>
              <w:ind w:right="-108" w:firstLine="0"/>
              <w:rPr>
                <w:sz w:val="24"/>
                <w:szCs w:val="24"/>
              </w:rPr>
            </w:pPr>
            <w:r w:rsidRPr="001775C4">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E8005F" w14:textId="28D76BDA" w:rsidR="00CE6931" w:rsidRPr="00486851" w:rsidRDefault="00CE6931" w:rsidP="00CE6931">
            <w:pPr>
              <w:ind w:firstLine="0"/>
              <w:jc w:val="center"/>
              <w:rPr>
                <w:sz w:val="24"/>
                <w:szCs w:val="24"/>
              </w:rPr>
            </w:pPr>
            <w:r w:rsidRPr="001775C4">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6335E5" w14:textId="6B515EDD" w:rsidR="00CE6931" w:rsidRPr="00486851" w:rsidRDefault="00CE6931" w:rsidP="00CE6931">
            <w:pPr>
              <w:ind w:right="-127" w:hanging="101"/>
              <w:jc w:val="center"/>
              <w:rPr>
                <w:sz w:val="24"/>
                <w:szCs w:val="24"/>
              </w:rPr>
            </w:pPr>
            <w:r w:rsidRPr="001775C4">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371775EC" w14:textId="2BB127DE" w:rsidR="00CE6931" w:rsidRPr="001775C4" w:rsidRDefault="00CE6931" w:rsidP="00CE6931">
            <w:pPr>
              <w:ind w:firstLine="0"/>
              <w:jc w:val="center"/>
              <w:rPr>
                <w:sz w:val="24"/>
                <w:szCs w:val="24"/>
              </w:rPr>
            </w:pPr>
            <w:r w:rsidRPr="001775C4">
              <w:rPr>
                <w:sz w:val="24"/>
                <w:szCs w:val="24"/>
              </w:rPr>
              <w:t>46 478,2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13AF82" w14:textId="4653328F" w:rsidR="00CE6931" w:rsidRPr="00486851" w:rsidRDefault="00CE6931" w:rsidP="00CE6931">
            <w:pPr>
              <w:ind w:firstLine="0"/>
              <w:jc w:val="center"/>
              <w:rPr>
                <w:sz w:val="24"/>
                <w:szCs w:val="24"/>
              </w:rPr>
            </w:pPr>
            <w:r w:rsidRPr="001775C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40E0BA" w14:textId="00C779A9" w:rsidR="00CE6931" w:rsidRPr="00486851" w:rsidRDefault="00CE6931" w:rsidP="00CE6931">
            <w:pPr>
              <w:ind w:firstLine="0"/>
              <w:jc w:val="center"/>
              <w:rPr>
                <w:sz w:val="24"/>
                <w:szCs w:val="24"/>
              </w:rPr>
            </w:pPr>
            <w:r w:rsidRPr="001775C4">
              <w:rPr>
                <w:sz w:val="24"/>
                <w:szCs w:val="24"/>
              </w:rPr>
              <w:t>0,0</w:t>
            </w:r>
          </w:p>
        </w:tc>
      </w:tr>
      <w:tr w:rsidR="00CE6931" w14:paraId="5C79192B"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25C495C" w14:textId="7F92F679" w:rsidR="00CE6931" w:rsidRPr="00486851" w:rsidRDefault="00CE6931" w:rsidP="00CE6931">
            <w:pPr>
              <w:ind w:right="-108" w:firstLine="0"/>
              <w:rPr>
                <w:sz w:val="24"/>
                <w:szCs w:val="24"/>
              </w:rPr>
            </w:pPr>
            <w:r w:rsidRPr="001775C4">
              <w:rPr>
                <w:sz w:val="24"/>
                <w:szCs w:val="24"/>
              </w:rPr>
              <w:t xml:space="preserve">-расходы на организацию празднования памятных дат муниципальных </w:t>
            </w:r>
            <w:r w:rsidRPr="001775C4">
              <w:rPr>
                <w:sz w:val="24"/>
                <w:szCs w:val="24"/>
              </w:rPr>
              <w:lastRenderedPageBreak/>
              <w:t>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775298" w14:textId="440674FF" w:rsidR="00CE6931" w:rsidRPr="00486851" w:rsidRDefault="00CE6931" w:rsidP="00CE6931">
            <w:pPr>
              <w:ind w:firstLine="0"/>
              <w:jc w:val="center"/>
              <w:rPr>
                <w:sz w:val="24"/>
                <w:szCs w:val="24"/>
              </w:rPr>
            </w:pPr>
            <w:r w:rsidRPr="001775C4">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A87AF1" w14:textId="46C33560" w:rsidR="00CE6931" w:rsidRPr="00486851" w:rsidRDefault="00CE6931" w:rsidP="00CE6931">
            <w:pPr>
              <w:ind w:right="-127" w:hanging="101"/>
              <w:jc w:val="center"/>
              <w:rPr>
                <w:sz w:val="24"/>
                <w:szCs w:val="24"/>
              </w:rPr>
            </w:pPr>
            <w:r w:rsidRPr="001775C4">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478154B4" w14:textId="49E37C71" w:rsidR="00CE6931" w:rsidRPr="001775C4" w:rsidRDefault="00CE6931" w:rsidP="00CE6931">
            <w:pPr>
              <w:ind w:firstLine="0"/>
              <w:jc w:val="center"/>
              <w:rPr>
                <w:sz w:val="24"/>
                <w:szCs w:val="24"/>
              </w:rPr>
            </w:pPr>
            <w:r w:rsidRPr="001775C4">
              <w:rPr>
                <w:sz w:val="24"/>
                <w:szCs w:val="24"/>
              </w:rPr>
              <w:t>470,0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9B5F79" w14:textId="3729C95A" w:rsidR="00CE6931" w:rsidRPr="00486851" w:rsidRDefault="00CE6931" w:rsidP="00CE6931">
            <w:pPr>
              <w:ind w:firstLine="0"/>
              <w:jc w:val="center"/>
              <w:rPr>
                <w:sz w:val="24"/>
                <w:szCs w:val="24"/>
              </w:rPr>
            </w:pPr>
            <w:r w:rsidRPr="001775C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AA75E2" w14:textId="591E546A" w:rsidR="00CE6931" w:rsidRPr="00486851" w:rsidRDefault="00CE6931" w:rsidP="00CE6931">
            <w:pPr>
              <w:ind w:firstLine="0"/>
              <w:jc w:val="center"/>
              <w:rPr>
                <w:sz w:val="24"/>
                <w:szCs w:val="24"/>
              </w:rPr>
            </w:pPr>
            <w:r w:rsidRPr="001775C4">
              <w:rPr>
                <w:sz w:val="24"/>
                <w:szCs w:val="24"/>
              </w:rPr>
              <w:t>0,0</w:t>
            </w:r>
          </w:p>
        </w:tc>
      </w:tr>
      <w:tr w:rsidR="00CE6931" w14:paraId="64DCF189"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503BD9" w14:textId="77777777" w:rsidR="00CE6931" w:rsidRDefault="00CE6931" w:rsidP="00CE6931">
            <w:pPr>
              <w:ind w:firstLine="0"/>
              <w:rPr>
                <w:sz w:val="24"/>
                <w:szCs w:val="24"/>
              </w:rPr>
            </w:pPr>
            <w:r>
              <w:rPr>
                <w:sz w:val="24"/>
                <w:szCs w:val="24"/>
              </w:rPr>
              <w:lastRenderedPageBreak/>
              <w:t>Содействие  активному  участию  пожилых  граждан, ветеранов, инвалидов  и  детей-инвалидов  в  жизни  общества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14FB60" w14:textId="77777777" w:rsidR="00CE6931" w:rsidRDefault="00CE6931" w:rsidP="00CE6931">
            <w:pPr>
              <w:ind w:firstLine="0"/>
              <w:jc w:val="center"/>
              <w:rPr>
                <w:sz w:val="24"/>
                <w:szCs w:val="24"/>
              </w:rPr>
            </w:pPr>
            <w:r>
              <w:rPr>
                <w:sz w:val="24"/>
                <w:szCs w:val="24"/>
              </w:rPr>
              <w:t>02 3 02 00000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FC8258"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213619" w14:textId="77777777" w:rsidR="00CE6931" w:rsidRDefault="00CE6931" w:rsidP="00CE6931">
            <w:pPr>
              <w:ind w:firstLine="0"/>
              <w:jc w:val="center"/>
              <w:rPr>
                <w:sz w:val="24"/>
                <w:szCs w:val="24"/>
              </w:rPr>
            </w:pPr>
            <w:r>
              <w:rPr>
                <w:sz w:val="24"/>
                <w:szCs w:val="24"/>
              </w:rPr>
              <w:t>350,0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25258A" w14:textId="77777777" w:rsidR="00CE6931" w:rsidRDefault="00CE6931" w:rsidP="00CE6931">
            <w:pPr>
              <w:ind w:firstLine="0"/>
              <w:jc w:val="center"/>
              <w:rPr>
                <w:sz w:val="24"/>
                <w:szCs w:val="24"/>
              </w:rPr>
            </w:pPr>
            <w:r>
              <w:rPr>
                <w:sz w:val="24"/>
                <w:szCs w:val="24"/>
              </w:rPr>
              <w:t>350,0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1DEB69" w14:textId="77777777" w:rsidR="00CE6931" w:rsidRDefault="00CE6931" w:rsidP="00CE6931">
            <w:pPr>
              <w:ind w:firstLine="0"/>
              <w:jc w:val="center"/>
              <w:rPr>
                <w:sz w:val="24"/>
                <w:szCs w:val="24"/>
              </w:rPr>
            </w:pPr>
            <w:r>
              <w:rPr>
                <w:sz w:val="24"/>
                <w:szCs w:val="24"/>
              </w:rPr>
              <w:t>350,0</w:t>
            </w:r>
          </w:p>
        </w:tc>
      </w:tr>
      <w:tr w:rsidR="00CE6931" w14:paraId="2CD8F7B1" w14:textId="77777777" w:rsidTr="0011161E">
        <w:trPr>
          <w:trHeight w:val="30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2AFF2C" w14:textId="77777777" w:rsidR="00CE6931" w:rsidRDefault="00CE6931" w:rsidP="00CE6931">
            <w:pPr>
              <w:ind w:firstLine="0"/>
              <w:rPr>
                <w:sz w:val="24"/>
                <w:szCs w:val="24"/>
              </w:rPr>
            </w:pPr>
            <w:r>
              <w:rPr>
                <w:sz w:val="24"/>
                <w:szCs w:val="24"/>
              </w:rPr>
              <w:t>Мероприятия в области социальной политики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8BEBC4" w14:textId="77777777" w:rsidR="00CE6931" w:rsidRDefault="00CE6931" w:rsidP="00CE6931">
            <w:pPr>
              <w:ind w:firstLine="0"/>
              <w:jc w:val="center"/>
              <w:rPr>
                <w:sz w:val="24"/>
                <w:szCs w:val="24"/>
              </w:rPr>
            </w:pPr>
            <w:r>
              <w:rPr>
                <w:sz w:val="24"/>
                <w:szCs w:val="24"/>
              </w:rPr>
              <w:t>02 3 02 25280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E07B33"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E30175" w14:textId="77777777" w:rsidR="00CE6931" w:rsidRDefault="00CE6931" w:rsidP="00CE6931">
            <w:pPr>
              <w:ind w:firstLine="0"/>
              <w:jc w:val="center"/>
              <w:rPr>
                <w:sz w:val="24"/>
                <w:szCs w:val="24"/>
              </w:rPr>
            </w:pPr>
            <w:r>
              <w:rPr>
                <w:sz w:val="24"/>
                <w:szCs w:val="24"/>
              </w:rPr>
              <w:t>350,0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BBCC9A" w14:textId="77777777" w:rsidR="00CE6931" w:rsidRDefault="00CE6931" w:rsidP="00CE6931">
            <w:pPr>
              <w:ind w:firstLine="0"/>
              <w:jc w:val="center"/>
              <w:rPr>
                <w:sz w:val="24"/>
                <w:szCs w:val="24"/>
              </w:rPr>
            </w:pPr>
            <w:r>
              <w:rPr>
                <w:sz w:val="24"/>
                <w:szCs w:val="24"/>
              </w:rPr>
              <w:t>350,0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A52DC1" w14:textId="77777777" w:rsidR="00CE6931" w:rsidRDefault="00CE6931" w:rsidP="00CE6931">
            <w:pPr>
              <w:ind w:firstLine="0"/>
              <w:jc w:val="center"/>
              <w:rPr>
                <w:sz w:val="24"/>
                <w:szCs w:val="24"/>
              </w:rPr>
            </w:pPr>
            <w:r>
              <w:rPr>
                <w:sz w:val="24"/>
                <w:szCs w:val="24"/>
              </w:rPr>
              <w:t>350,0</w:t>
            </w:r>
          </w:p>
        </w:tc>
      </w:tr>
      <w:tr w:rsidR="00CE6931" w14:paraId="72370FB6"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A30C15" w14:textId="77777777" w:rsidR="00CE6931" w:rsidRDefault="00CE6931" w:rsidP="00CE6931">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133FBE" w14:textId="77777777" w:rsidR="00CE6931" w:rsidRDefault="00CE6931" w:rsidP="00CE6931">
            <w:pPr>
              <w:ind w:firstLine="0"/>
              <w:jc w:val="center"/>
              <w:rPr>
                <w:sz w:val="24"/>
                <w:szCs w:val="24"/>
              </w:rPr>
            </w:pPr>
            <w:r>
              <w:rPr>
                <w:sz w:val="24"/>
                <w:szCs w:val="24"/>
              </w:rPr>
              <w:t>02 3 02 25280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814C1F" w14:textId="77777777" w:rsidR="00CE6931" w:rsidRDefault="00CE6931" w:rsidP="00CE6931">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51EA8C" w14:textId="77777777" w:rsidR="00CE6931" w:rsidRDefault="00CE6931" w:rsidP="00CE6931">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9FD9EC" w14:textId="77777777" w:rsidR="00CE6931" w:rsidRDefault="00CE6931" w:rsidP="00CE6931">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77FD24" w14:textId="77777777" w:rsidR="00CE6931" w:rsidRDefault="00CE6931" w:rsidP="00CE6931">
            <w:pPr>
              <w:ind w:firstLine="0"/>
              <w:jc w:val="center"/>
              <w:rPr>
                <w:sz w:val="24"/>
                <w:szCs w:val="24"/>
              </w:rPr>
            </w:pPr>
            <w:r>
              <w:rPr>
                <w:sz w:val="24"/>
                <w:szCs w:val="24"/>
              </w:rPr>
              <w:t>150,0</w:t>
            </w:r>
          </w:p>
        </w:tc>
      </w:tr>
      <w:tr w:rsidR="00CE6931" w14:paraId="707FADD5" w14:textId="77777777" w:rsidTr="0011161E">
        <w:trPr>
          <w:trHeight w:val="29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62BDD1" w14:textId="77777777" w:rsidR="00CE6931" w:rsidRDefault="00CE6931" w:rsidP="00CE6931">
            <w:pPr>
              <w:ind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18C8C6" w14:textId="77777777" w:rsidR="00CE6931" w:rsidRDefault="00CE6931" w:rsidP="00CE6931">
            <w:pPr>
              <w:ind w:firstLine="0"/>
              <w:jc w:val="center"/>
              <w:rPr>
                <w:b/>
                <w:bCs/>
                <w:sz w:val="24"/>
                <w:szCs w:val="24"/>
              </w:rPr>
            </w:pPr>
            <w:r>
              <w:rPr>
                <w:sz w:val="24"/>
                <w:szCs w:val="24"/>
              </w:rPr>
              <w:t>02 3 02 25280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DB4991" w14:textId="77777777" w:rsidR="00CE6931" w:rsidRDefault="00CE6931" w:rsidP="00CE6931">
            <w:pPr>
              <w:ind w:right="-127" w:hanging="101"/>
              <w:jc w:val="center"/>
              <w:rPr>
                <w:b/>
                <w:bCs/>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A22069" w14:textId="77777777" w:rsidR="00CE6931" w:rsidRDefault="00CE6931" w:rsidP="00CE6931">
            <w:pPr>
              <w:ind w:firstLine="0"/>
              <w:jc w:val="center"/>
              <w:rPr>
                <w:b/>
                <w:bCs/>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C222BB" w14:textId="77777777" w:rsidR="00CE6931" w:rsidRDefault="00CE6931" w:rsidP="00CE6931">
            <w:pPr>
              <w:ind w:firstLine="0"/>
              <w:jc w:val="center"/>
              <w:rPr>
                <w:b/>
                <w:bCs/>
                <w:sz w:val="24"/>
                <w:szCs w:val="24"/>
              </w:rPr>
            </w:pPr>
            <w:r>
              <w:rPr>
                <w:sz w:val="24"/>
                <w:szCs w:val="24"/>
              </w:rPr>
              <w:t>200,0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BB1775" w14:textId="77777777" w:rsidR="00CE6931" w:rsidRDefault="00CE6931" w:rsidP="00CE6931">
            <w:pPr>
              <w:ind w:firstLine="0"/>
              <w:jc w:val="center"/>
              <w:rPr>
                <w:b/>
                <w:bCs/>
                <w:sz w:val="24"/>
                <w:szCs w:val="24"/>
              </w:rPr>
            </w:pPr>
            <w:r>
              <w:rPr>
                <w:sz w:val="24"/>
                <w:szCs w:val="24"/>
              </w:rPr>
              <w:t>200,0</w:t>
            </w:r>
          </w:p>
        </w:tc>
      </w:tr>
      <w:tr w:rsidR="00CE6931" w14:paraId="613324D1" w14:textId="77777777" w:rsidTr="0011161E">
        <w:trPr>
          <w:trHeight w:val="67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3CA569" w14:textId="77777777" w:rsidR="00CE6931" w:rsidRDefault="00CE6931" w:rsidP="00CE6931">
            <w:pPr>
              <w:ind w:firstLine="0"/>
              <w:rPr>
                <w:sz w:val="24"/>
                <w:szCs w:val="24"/>
              </w:rPr>
            </w:pPr>
            <w:r>
              <w:rPr>
                <w:sz w:val="24"/>
                <w:szCs w:val="24"/>
              </w:rPr>
              <w:t>Проведение мероприятий в поддержку общественных ветеранских движений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28FAD" w14:textId="77777777" w:rsidR="00CE6931" w:rsidRDefault="00CE6931" w:rsidP="00CE6931">
            <w:pPr>
              <w:ind w:firstLine="0"/>
              <w:jc w:val="center"/>
              <w:rPr>
                <w:sz w:val="24"/>
                <w:szCs w:val="24"/>
              </w:rPr>
            </w:pPr>
            <w:r>
              <w:rPr>
                <w:sz w:val="24"/>
                <w:szCs w:val="24"/>
              </w:rPr>
              <w:t>02 3 03 00000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6EB44A"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076FED" w14:textId="77777777" w:rsidR="00CE6931" w:rsidRDefault="00CE6931" w:rsidP="00CE6931">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5D7FEF" w14:textId="77777777" w:rsidR="00CE6931" w:rsidRDefault="00CE6931" w:rsidP="00CE6931">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01CD6F" w14:textId="77777777" w:rsidR="00CE6931" w:rsidRDefault="00CE6931" w:rsidP="00CE6931">
            <w:pPr>
              <w:ind w:firstLine="0"/>
              <w:jc w:val="center"/>
              <w:rPr>
                <w:sz w:val="24"/>
                <w:szCs w:val="24"/>
              </w:rPr>
            </w:pPr>
            <w:r>
              <w:rPr>
                <w:sz w:val="24"/>
                <w:szCs w:val="24"/>
              </w:rPr>
              <w:t>150,0</w:t>
            </w:r>
          </w:p>
        </w:tc>
      </w:tr>
      <w:tr w:rsidR="00CE6931" w14:paraId="4650C96C" w14:textId="77777777" w:rsidTr="0011161E">
        <w:trPr>
          <w:trHeight w:val="70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184BC2" w14:textId="77777777" w:rsidR="00CE6931" w:rsidRDefault="00CE6931" w:rsidP="00CE6931">
            <w:pPr>
              <w:ind w:firstLine="0"/>
              <w:rPr>
                <w:sz w:val="24"/>
                <w:szCs w:val="24"/>
              </w:rPr>
            </w:pPr>
            <w:r>
              <w:rPr>
                <w:sz w:val="24"/>
                <w:szCs w:val="24"/>
              </w:rPr>
              <w:t>Расходы на реализацию мероприятий с гражданами пожилого возраста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1EFF2E" w14:textId="77777777" w:rsidR="00CE6931" w:rsidRDefault="00CE6931" w:rsidP="00CE6931">
            <w:pPr>
              <w:ind w:firstLine="0"/>
              <w:jc w:val="center"/>
              <w:rPr>
                <w:sz w:val="24"/>
                <w:szCs w:val="24"/>
              </w:rPr>
            </w:pPr>
            <w:r>
              <w:rPr>
                <w:sz w:val="24"/>
                <w:szCs w:val="24"/>
              </w:rPr>
              <w:t>02 3 03 29900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308046"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B5D1E0" w14:textId="77777777" w:rsidR="00CE6931" w:rsidRDefault="00CE6931" w:rsidP="00CE6931">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14D0C" w14:textId="77777777" w:rsidR="00CE6931" w:rsidRDefault="00CE6931" w:rsidP="00CE6931">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35BAEC" w14:textId="77777777" w:rsidR="00CE6931" w:rsidRDefault="00CE6931" w:rsidP="00CE6931">
            <w:pPr>
              <w:ind w:firstLine="0"/>
              <w:jc w:val="center"/>
              <w:rPr>
                <w:sz w:val="24"/>
                <w:szCs w:val="24"/>
              </w:rPr>
            </w:pPr>
            <w:r>
              <w:rPr>
                <w:sz w:val="24"/>
                <w:szCs w:val="24"/>
              </w:rPr>
              <w:t>150,0</w:t>
            </w:r>
          </w:p>
        </w:tc>
      </w:tr>
      <w:tr w:rsidR="00CE6931" w14:paraId="4B25B99E" w14:textId="77777777" w:rsidTr="0011161E">
        <w:trPr>
          <w:trHeight w:val="72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C1E56" w14:textId="77777777" w:rsidR="00CE6931" w:rsidRDefault="00CE6931" w:rsidP="00CE6931">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348483" w14:textId="77777777" w:rsidR="00CE6931" w:rsidRDefault="00CE6931" w:rsidP="00CE6931">
            <w:pPr>
              <w:ind w:firstLine="0"/>
              <w:jc w:val="center"/>
              <w:rPr>
                <w:sz w:val="24"/>
                <w:szCs w:val="24"/>
              </w:rPr>
            </w:pPr>
            <w:r>
              <w:rPr>
                <w:sz w:val="24"/>
                <w:szCs w:val="24"/>
              </w:rPr>
              <w:t>02 3 03 29900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CC6311" w14:textId="77777777" w:rsidR="00CE6931" w:rsidRDefault="00CE6931" w:rsidP="00CE6931">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0155F9" w14:textId="77777777" w:rsidR="00CE6931" w:rsidRDefault="00CE6931" w:rsidP="00CE6931">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4C0049" w14:textId="77777777" w:rsidR="00CE6931" w:rsidRDefault="00CE6931" w:rsidP="00CE6931">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B3A74C" w14:textId="77777777" w:rsidR="00CE6931" w:rsidRDefault="00CE6931" w:rsidP="00CE6931">
            <w:pPr>
              <w:ind w:firstLine="0"/>
              <w:jc w:val="center"/>
              <w:rPr>
                <w:sz w:val="24"/>
                <w:szCs w:val="24"/>
              </w:rPr>
            </w:pPr>
            <w:r>
              <w:rPr>
                <w:sz w:val="24"/>
                <w:szCs w:val="24"/>
              </w:rPr>
              <w:t>150,0</w:t>
            </w:r>
          </w:p>
        </w:tc>
      </w:tr>
      <w:tr w:rsidR="00CE6931" w14:paraId="129E7DED"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4EC648" w14:textId="77777777" w:rsidR="00CE6931" w:rsidRDefault="00CE6931" w:rsidP="00CE6931">
            <w:pPr>
              <w:ind w:firstLine="0"/>
              <w:rPr>
                <w:sz w:val="24"/>
                <w:szCs w:val="24"/>
              </w:rPr>
            </w:pPr>
            <w:r>
              <w:rPr>
                <w:sz w:val="24"/>
                <w:szCs w:val="24"/>
              </w:rPr>
              <w:t>Компенсация почетным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197081" w14:textId="77777777" w:rsidR="00CE6931" w:rsidRDefault="00CE6931" w:rsidP="00CE6931">
            <w:pPr>
              <w:ind w:firstLine="0"/>
              <w:jc w:val="center"/>
              <w:rPr>
                <w:sz w:val="24"/>
                <w:szCs w:val="24"/>
              </w:rPr>
            </w:pPr>
            <w:r>
              <w:rPr>
                <w:sz w:val="24"/>
                <w:szCs w:val="24"/>
              </w:rPr>
              <w:t>02 3 04 00000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FDCF1E"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FF976E" w14:textId="77777777" w:rsidR="00CE6931" w:rsidRDefault="00CE6931" w:rsidP="00CE6931">
            <w:pPr>
              <w:ind w:firstLine="0"/>
              <w:jc w:val="center"/>
              <w:rPr>
                <w:sz w:val="24"/>
                <w:szCs w:val="24"/>
              </w:rPr>
            </w:pPr>
            <w:r>
              <w:rPr>
                <w:sz w:val="24"/>
                <w:szCs w:val="24"/>
              </w:rPr>
              <w:t>270,0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610F28" w14:textId="77777777" w:rsidR="00CE6931" w:rsidRDefault="00CE6931" w:rsidP="00CE6931">
            <w:pPr>
              <w:ind w:firstLine="0"/>
              <w:jc w:val="center"/>
              <w:rPr>
                <w:sz w:val="24"/>
                <w:szCs w:val="24"/>
              </w:rPr>
            </w:pPr>
            <w:r>
              <w:rPr>
                <w:sz w:val="24"/>
                <w:szCs w:val="24"/>
              </w:rPr>
              <w:t>312,0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8F5437" w14:textId="77777777" w:rsidR="00CE6931" w:rsidRDefault="00CE6931" w:rsidP="00CE6931">
            <w:pPr>
              <w:ind w:firstLine="0"/>
              <w:jc w:val="center"/>
              <w:rPr>
                <w:sz w:val="24"/>
                <w:szCs w:val="24"/>
              </w:rPr>
            </w:pPr>
            <w:r>
              <w:rPr>
                <w:sz w:val="24"/>
                <w:szCs w:val="24"/>
              </w:rPr>
              <w:t>330,0</w:t>
            </w:r>
          </w:p>
        </w:tc>
      </w:tr>
      <w:tr w:rsidR="00CE6931" w14:paraId="609A3F76" w14:textId="77777777" w:rsidTr="0011161E">
        <w:trPr>
          <w:trHeight w:val="5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551AC8F" w14:textId="77777777" w:rsidR="00CE6931" w:rsidRDefault="00CE6931" w:rsidP="00CE6931">
            <w:pPr>
              <w:ind w:firstLine="0"/>
              <w:rPr>
                <w:sz w:val="24"/>
                <w:szCs w:val="24"/>
              </w:rPr>
            </w:pPr>
            <w:r>
              <w:rPr>
                <w:sz w:val="24"/>
                <w:szCs w:val="24"/>
              </w:rPr>
              <w:t>Расходы на предоставление ежемесячной денежной выплаты гражданам, имеющим звание «Почетный гражданин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55E463" w14:textId="77777777" w:rsidR="00CE6931" w:rsidRDefault="00CE6931" w:rsidP="00CE6931">
            <w:pPr>
              <w:ind w:firstLine="0"/>
              <w:jc w:val="center"/>
              <w:rPr>
                <w:sz w:val="24"/>
                <w:szCs w:val="24"/>
              </w:rPr>
            </w:pPr>
            <w:r>
              <w:rPr>
                <w:sz w:val="24"/>
                <w:szCs w:val="24"/>
              </w:rPr>
              <w:t>02 3 04 10930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2755CC"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1356E9" w14:textId="77777777" w:rsidR="00CE6931" w:rsidRDefault="00CE6931" w:rsidP="00CE6931">
            <w:pPr>
              <w:ind w:firstLine="0"/>
              <w:jc w:val="center"/>
              <w:rPr>
                <w:sz w:val="24"/>
                <w:szCs w:val="24"/>
              </w:rPr>
            </w:pPr>
            <w:r>
              <w:rPr>
                <w:sz w:val="24"/>
                <w:szCs w:val="24"/>
              </w:rPr>
              <w:t>270,0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FA26BF" w14:textId="77777777" w:rsidR="00CE6931" w:rsidRDefault="00CE6931" w:rsidP="00CE6931">
            <w:pPr>
              <w:ind w:firstLine="0"/>
              <w:jc w:val="center"/>
              <w:rPr>
                <w:sz w:val="24"/>
                <w:szCs w:val="24"/>
              </w:rPr>
            </w:pPr>
            <w:r>
              <w:rPr>
                <w:sz w:val="24"/>
                <w:szCs w:val="24"/>
              </w:rPr>
              <w:t>312,0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AD6220" w14:textId="77777777" w:rsidR="00CE6931" w:rsidRDefault="00CE6931" w:rsidP="00CE6931">
            <w:pPr>
              <w:ind w:firstLine="0"/>
              <w:jc w:val="center"/>
              <w:rPr>
                <w:sz w:val="24"/>
                <w:szCs w:val="24"/>
              </w:rPr>
            </w:pPr>
            <w:r>
              <w:rPr>
                <w:sz w:val="24"/>
                <w:szCs w:val="24"/>
              </w:rPr>
              <w:t>330,0</w:t>
            </w:r>
          </w:p>
        </w:tc>
      </w:tr>
      <w:tr w:rsidR="00CE6931" w14:paraId="2AAD1B3E" w14:textId="77777777" w:rsidTr="0011161E">
        <w:trPr>
          <w:trHeight w:val="61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8189E8" w14:textId="77777777" w:rsidR="00CE6931" w:rsidRDefault="00CE6931" w:rsidP="00CE6931">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943C4F" w14:textId="77777777" w:rsidR="00CE6931" w:rsidRDefault="00CE6931" w:rsidP="00CE6931">
            <w:pPr>
              <w:ind w:firstLine="0"/>
              <w:jc w:val="center"/>
              <w:rPr>
                <w:sz w:val="24"/>
                <w:szCs w:val="24"/>
              </w:rPr>
            </w:pPr>
            <w:r>
              <w:rPr>
                <w:sz w:val="24"/>
                <w:szCs w:val="24"/>
              </w:rPr>
              <w:t>02 3 04 10930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DA70ED" w14:textId="77777777" w:rsidR="00CE6931" w:rsidRDefault="00CE6931" w:rsidP="00CE6931">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2AFFD9" w14:textId="77777777" w:rsidR="00CE6931" w:rsidRDefault="00CE6931" w:rsidP="00CE6931">
            <w:pPr>
              <w:ind w:firstLine="0"/>
              <w:jc w:val="center"/>
              <w:rPr>
                <w:sz w:val="24"/>
                <w:szCs w:val="24"/>
              </w:rPr>
            </w:pPr>
            <w:r>
              <w:rPr>
                <w:sz w:val="24"/>
                <w:szCs w:val="24"/>
              </w:rPr>
              <w:t>270,0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A61A2C" w14:textId="77777777" w:rsidR="00CE6931" w:rsidRDefault="00CE6931" w:rsidP="00CE6931">
            <w:pPr>
              <w:ind w:firstLine="0"/>
              <w:jc w:val="center"/>
              <w:rPr>
                <w:sz w:val="24"/>
                <w:szCs w:val="24"/>
              </w:rPr>
            </w:pPr>
            <w:r>
              <w:rPr>
                <w:sz w:val="24"/>
                <w:szCs w:val="24"/>
              </w:rPr>
              <w:t>312,0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46EADE" w14:textId="77777777" w:rsidR="00CE6931" w:rsidRDefault="00CE6931" w:rsidP="00CE6931">
            <w:pPr>
              <w:ind w:firstLine="0"/>
              <w:jc w:val="center"/>
              <w:rPr>
                <w:sz w:val="24"/>
                <w:szCs w:val="24"/>
              </w:rPr>
            </w:pPr>
            <w:r>
              <w:rPr>
                <w:sz w:val="24"/>
                <w:szCs w:val="24"/>
              </w:rPr>
              <w:t>330,0</w:t>
            </w:r>
          </w:p>
        </w:tc>
      </w:tr>
      <w:tr w:rsidR="008B6C2B" w14:paraId="0461220C"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AF622" w14:textId="77777777" w:rsidR="008B6C2B" w:rsidRDefault="008B6C2B" w:rsidP="008B6C2B">
            <w:pPr>
              <w:ind w:firstLine="0"/>
              <w:rPr>
                <w:sz w:val="24"/>
                <w:szCs w:val="24"/>
              </w:rPr>
            </w:pPr>
            <w:r>
              <w:rPr>
                <w:b/>
                <w:bCs/>
                <w:sz w:val="24"/>
                <w:szCs w:val="24"/>
              </w:rPr>
              <w:t xml:space="preserve">Подпрограмма «Создание условий для организации досуга, дополнительного образования и обеспечения жителей </w:t>
            </w:r>
            <w:r>
              <w:rPr>
                <w:b/>
                <w:bCs/>
                <w:sz w:val="24"/>
                <w:szCs w:val="24"/>
              </w:rPr>
              <w:lastRenderedPageBreak/>
              <w:t>услугами организаций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C163AC" w14:textId="77777777" w:rsidR="008B6C2B" w:rsidRDefault="008B6C2B" w:rsidP="008B6C2B">
            <w:pPr>
              <w:ind w:firstLine="0"/>
              <w:jc w:val="center"/>
              <w:rPr>
                <w:sz w:val="24"/>
                <w:szCs w:val="24"/>
              </w:rPr>
            </w:pPr>
            <w:r>
              <w:rPr>
                <w:b/>
                <w:bCs/>
                <w:sz w:val="24"/>
                <w:szCs w:val="24"/>
              </w:rPr>
              <w:lastRenderedPageBreak/>
              <w:t>02 4 00 00000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1997DA" w14:textId="77777777" w:rsidR="008B6C2B" w:rsidRDefault="008B6C2B" w:rsidP="008B6C2B">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E33BEB" w14:textId="0E80CADF" w:rsidR="008B6C2B" w:rsidRDefault="008B6C2B" w:rsidP="008B6C2B">
            <w:pPr>
              <w:ind w:firstLine="0"/>
              <w:jc w:val="center"/>
              <w:rPr>
                <w:sz w:val="24"/>
                <w:szCs w:val="24"/>
              </w:rPr>
            </w:pPr>
            <w:r w:rsidRPr="005011B6">
              <w:rPr>
                <w:b/>
                <w:bCs/>
                <w:sz w:val="24"/>
                <w:szCs w:val="24"/>
              </w:rPr>
              <w:t>301 465,2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7E8948" w14:textId="00C33687" w:rsidR="008B6C2B" w:rsidRDefault="008B6C2B" w:rsidP="008B6C2B">
            <w:pPr>
              <w:ind w:firstLine="0"/>
              <w:jc w:val="center"/>
              <w:rPr>
                <w:sz w:val="24"/>
                <w:szCs w:val="24"/>
              </w:rPr>
            </w:pPr>
            <w:r w:rsidRPr="005011B6">
              <w:rPr>
                <w:b/>
                <w:bCs/>
                <w:sz w:val="24"/>
                <w:szCs w:val="24"/>
              </w:rPr>
              <w:t>300 308,4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6539A4" w14:textId="5A97671C" w:rsidR="008B6C2B" w:rsidRDefault="008B6C2B" w:rsidP="008B6C2B">
            <w:pPr>
              <w:ind w:firstLine="0"/>
              <w:jc w:val="center"/>
              <w:rPr>
                <w:sz w:val="24"/>
                <w:szCs w:val="24"/>
              </w:rPr>
            </w:pPr>
            <w:r w:rsidRPr="005011B6">
              <w:rPr>
                <w:b/>
                <w:bCs/>
                <w:sz w:val="24"/>
                <w:szCs w:val="24"/>
              </w:rPr>
              <w:t>300 308,4</w:t>
            </w:r>
          </w:p>
        </w:tc>
      </w:tr>
      <w:tr w:rsidR="008B6C2B" w14:paraId="10B8A492" w14:textId="77777777" w:rsidTr="0011161E">
        <w:trPr>
          <w:trHeight w:val="3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63D531" w14:textId="77777777" w:rsidR="008B6C2B" w:rsidRDefault="008B6C2B" w:rsidP="008B6C2B">
            <w:pPr>
              <w:ind w:right="-108" w:firstLine="0"/>
              <w:rPr>
                <w:sz w:val="24"/>
                <w:szCs w:val="24"/>
              </w:rPr>
            </w:pPr>
            <w:r>
              <w:rPr>
                <w:sz w:val="24"/>
                <w:szCs w:val="24"/>
              </w:rPr>
              <w:lastRenderedPageBreak/>
              <w:t>Предоставление субсидии на финансирование обеспечения выполнения муниципального задания на оказание муниципальной услуги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F6806F" w14:textId="77777777" w:rsidR="008B6C2B" w:rsidRDefault="008B6C2B" w:rsidP="008B6C2B">
            <w:pPr>
              <w:ind w:firstLine="0"/>
              <w:jc w:val="center"/>
              <w:rPr>
                <w:sz w:val="24"/>
                <w:szCs w:val="24"/>
              </w:rPr>
            </w:pPr>
            <w:r>
              <w:rPr>
                <w:sz w:val="24"/>
                <w:szCs w:val="24"/>
              </w:rPr>
              <w:t>02 4 01 00000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A9EEAE"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364036" w14:textId="79EDDC6B" w:rsidR="008B6C2B" w:rsidRDefault="008B6C2B" w:rsidP="008B6C2B">
            <w:pPr>
              <w:ind w:firstLine="0"/>
              <w:jc w:val="center"/>
              <w:rPr>
                <w:sz w:val="24"/>
                <w:szCs w:val="24"/>
              </w:rPr>
            </w:pPr>
            <w:r w:rsidRPr="005011B6">
              <w:rPr>
                <w:sz w:val="24"/>
                <w:szCs w:val="24"/>
              </w:rPr>
              <w:t>301 315,2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4A1787" w14:textId="3EB8304E" w:rsidR="008B6C2B" w:rsidRDefault="008B6C2B" w:rsidP="008B6C2B">
            <w:pPr>
              <w:ind w:firstLine="0"/>
              <w:jc w:val="center"/>
              <w:rPr>
                <w:sz w:val="24"/>
                <w:szCs w:val="24"/>
              </w:rPr>
            </w:pPr>
            <w:r w:rsidRPr="005011B6">
              <w:rPr>
                <w:sz w:val="24"/>
                <w:szCs w:val="24"/>
              </w:rPr>
              <w:t>300 158,4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7593EC" w14:textId="21BDFF91" w:rsidR="008B6C2B" w:rsidRDefault="008B6C2B" w:rsidP="008B6C2B">
            <w:pPr>
              <w:ind w:firstLine="0"/>
              <w:jc w:val="center"/>
              <w:rPr>
                <w:sz w:val="24"/>
                <w:szCs w:val="24"/>
              </w:rPr>
            </w:pPr>
            <w:r w:rsidRPr="005011B6">
              <w:rPr>
                <w:sz w:val="24"/>
                <w:szCs w:val="24"/>
              </w:rPr>
              <w:t>300 158,4</w:t>
            </w:r>
          </w:p>
        </w:tc>
      </w:tr>
      <w:tr w:rsidR="00CE6931" w14:paraId="7B6A964F" w14:textId="77777777" w:rsidTr="0011161E">
        <w:trPr>
          <w:trHeight w:val="63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8E34BB" w14:textId="77777777" w:rsidR="00CE6931" w:rsidRDefault="00CE6931" w:rsidP="00CE6931">
            <w:pPr>
              <w:ind w:firstLine="0"/>
              <w:rPr>
                <w:sz w:val="24"/>
                <w:szCs w:val="24"/>
              </w:rPr>
            </w:pPr>
            <w:r>
              <w:rPr>
                <w:sz w:val="24"/>
                <w:szCs w:val="24"/>
              </w:rPr>
              <w:t>Расходы на обеспечение деятельности  учреждений дополнительного образования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89AC8B" w14:textId="77777777" w:rsidR="00CE6931" w:rsidRDefault="00CE6931" w:rsidP="00CE6931">
            <w:pPr>
              <w:ind w:firstLine="0"/>
              <w:jc w:val="center"/>
              <w:rPr>
                <w:sz w:val="24"/>
                <w:szCs w:val="24"/>
              </w:rPr>
            </w:pPr>
            <w:r>
              <w:rPr>
                <w:sz w:val="24"/>
                <w:szCs w:val="24"/>
              </w:rPr>
              <w:t>02 4 01 23590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AD3CB2" w14:textId="77777777" w:rsidR="00CE6931" w:rsidRDefault="00CE6931" w:rsidP="00CE6931">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FE373C" w14:textId="77777777" w:rsidR="00CE6931" w:rsidRDefault="00CE6931" w:rsidP="00CE6931">
            <w:pPr>
              <w:ind w:firstLine="0"/>
              <w:jc w:val="center"/>
              <w:rPr>
                <w:sz w:val="24"/>
                <w:szCs w:val="24"/>
              </w:rPr>
            </w:pPr>
            <w:r>
              <w:rPr>
                <w:sz w:val="24"/>
                <w:szCs w:val="24"/>
              </w:rPr>
              <w:t>84 562,1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999F9D" w14:textId="77777777" w:rsidR="00CE6931" w:rsidRDefault="00CE6931" w:rsidP="00CE6931">
            <w:pPr>
              <w:ind w:firstLine="0"/>
              <w:jc w:val="center"/>
              <w:rPr>
                <w:sz w:val="24"/>
                <w:szCs w:val="24"/>
              </w:rPr>
            </w:pPr>
            <w:r>
              <w:rPr>
                <w:sz w:val="24"/>
                <w:szCs w:val="24"/>
              </w:rPr>
              <w:t>84 562,1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8D00F5" w14:textId="77777777" w:rsidR="00CE6931" w:rsidRDefault="00CE6931" w:rsidP="00CE6931">
            <w:pPr>
              <w:ind w:firstLine="0"/>
              <w:jc w:val="center"/>
              <w:rPr>
                <w:sz w:val="24"/>
                <w:szCs w:val="24"/>
              </w:rPr>
            </w:pPr>
            <w:r>
              <w:rPr>
                <w:sz w:val="24"/>
                <w:szCs w:val="24"/>
              </w:rPr>
              <w:t>84 562,1</w:t>
            </w:r>
          </w:p>
        </w:tc>
      </w:tr>
      <w:tr w:rsidR="00CE6931" w14:paraId="7E85B34E"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1556B3" w14:textId="77777777" w:rsidR="00CE6931" w:rsidRDefault="00CE6931" w:rsidP="00CE6931">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ABF090" w14:textId="77777777" w:rsidR="00CE6931" w:rsidRDefault="00CE6931" w:rsidP="00CE6931">
            <w:pPr>
              <w:ind w:firstLine="0"/>
              <w:jc w:val="center"/>
              <w:rPr>
                <w:sz w:val="24"/>
                <w:szCs w:val="24"/>
              </w:rPr>
            </w:pPr>
            <w:r>
              <w:rPr>
                <w:sz w:val="24"/>
                <w:szCs w:val="24"/>
              </w:rPr>
              <w:t>02 4 01 23590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388E7D" w14:textId="77777777" w:rsidR="00CE6931" w:rsidRDefault="00CE6931" w:rsidP="00CE6931">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BF4ADE" w14:textId="77777777" w:rsidR="00CE6931" w:rsidRDefault="00CE6931" w:rsidP="00CE6931">
            <w:pPr>
              <w:ind w:firstLine="0"/>
              <w:jc w:val="center"/>
              <w:rPr>
                <w:sz w:val="24"/>
                <w:szCs w:val="24"/>
              </w:rPr>
            </w:pPr>
            <w:r>
              <w:rPr>
                <w:sz w:val="24"/>
                <w:szCs w:val="24"/>
              </w:rPr>
              <w:t>84 562,1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A8116C" w14:textId="77777777" w:rsidR="00CE6931" w:rsidRDefault="00CE6931" w:rsidP="00CE6931">
            <w:pPr>
              <w:ind w:firstLine="0"/>
              <w:jc w:val="center"/>
              <w:rPr>
                <w:sz w:val="24"/>
                <w:szCs w:val="24"/>
              </w:rPr>
            </w:pPr>
            <w:r>
              <w:rPr>
                <w:sz w:val="24"/>
                <w:szCs w:val="24"/>
              </w:rPr>
              <w:t>84 562,1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B12FDB" w14:textId="77777777" w:rsidR="00CE6931" w:rsidRDefault="00CE6931" w:rsidP="00CE6931">
            <w:pPr>
              <w:ind w:firstLine="0"/>
              <w:jc w:val="center"/>
              <w:rPr>
                <w:sz w:val="24"/>
                <w:szCs w:val="24"/>
              </w:rPr>
            </w:pPr>
            <w:r>
              <w:rPr>
                <w:sz w:val="24"/>
                <w:szCs w:val="24"/>
              </w:rPr>
              <w:t>84 562,1</w:t>
            </w:r>
          </w:p>
        </w:tc>
      </w:tr>
      <w:tr w:rsidR="008B6C2B" w14:paraId="3566D2F8" w14:textId="77777777" w:rsidTr="0011161E">
        <w:trPr>
          <w:trHeight w:val="6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3CB3DD" w14:textId="77777777" w:rsidR="008B6C2B" w:rsidRDefault="008B6C2B" w:rsidP="008B6C2B">
            <w:pPr>
              <w:ind w:firstLine="0"/>
              <w:rPr>
                <w:sz w:val="24"/>
                <w:szCs w:val="24"/>
              </w:rPr>
            </w:pPr>
            <w:r>
              <w:rPr>
                <w:sz w:val="24"/>
                <w:szCs w:val="24"/>
              </w:rPr>
              <w:t>Расходы на обеспечение деятельности муниципальных домов и дворцов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CD214B" w14:textId="77777777" w:rsidR="008B6C2B" w:rsidRDefault="008B6C2B" w:rsidP="008B6C2B">
            <w:pPr>
              <w:ind w:firstLine="0"/>
              <w:jc w:val="center"/>
              <w:rPr>
                <w:sz w:val="24"/>
                <w:szCs w:val="24"/>
              </w:rPr>
            </w:pPr>
            <w:r>
              <w:rPr>
                <w:sz w:val="24"/>
                <w:szCs w:val="24"/>
              </w:rPr>
              <w:t>02 4 01 40590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830554"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701B24" w14:textId="4A0E4FC1" w:rsidR="008B6C2B" w:rsidRDefault="008B6C2B" w:rsidP="008B6C2B">
            <w:pPr>
              <w:ind w:firstLine="0"/>
              <w:jc w:val="center"/>
              <w:rPr>
                <w:sz w:val="24"/>
                <w:szCs w:val="24"/>
              </w:rPr>
            </w:pPr>
            <w:r w:rsidRPr="005011B6">
              <w:rPr>
                <w:sz w:val="24"/>
                <w:szCs w:val="24"/>
              </w:rPr>
              <w:t>147 076,3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CE13B0" w14:textId="550DE496" w:rsidR="008B6C2B" w:rsidRDefault="008B6C2B" w:rsidP="008B6C2B">
            <w:pPr>
              <w:ind w:firstLine="0"/>
              <w:jc w:val="center"/>
              <w:rPr>
                <w:sz w:val="24"/>
                <w:szCs w:val="24"/>
              </w:rPr>
            </w:pPr>
            <w:r w:rsidRPr="005011B6">
              <w:rPr>
                <w:sz w:val="24"/>
                <w:szCs w:val="24"/>
              </w:rPr>
              <w:t>147 205,7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D61816" w14:textId="5A4CDA6E" w:rsidR="008B6C2B" w:rsidRDefault="008B6C2B" w:rsidP="008B6C2B">
            <w:pPr>
              <w:ind w:firstLine="0"/>
              <w:jc w:val="center"/>
              <w:rPr>
                <w:sz w:val="24"/>
                <w:szCs w:val="24"/>
              </w:rPr>
            </w:pPr>
            <w:r w:rsidRPr="005011B6">
              <w:rPr>
                <w:sz w:val="24"/>
                <w:szCs w:val="24"/>
              </w:rPr>
              <w:t>147 205,7</w:t>
            </w:r>
          </w:p>
        </w:tc>
      </w:tr>
      <w:tr w:rsidR="008B6C2B" w14:paraId="7D7708E5"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B838CE" w14:textId="77777777" w:rsidR="008B6C2B" w:rsidRDefault="008B6C2B" w:rsidP="008B6C2B">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67FFF7" w14:textId="77777777" w:rsidR="008B6C2B" w:rsidRDefault="008B6C2B" w:rsidP="008B6C2B">
            <w:pPr>
              <w:ind w:firstLine="0"/>
              <w:jc w:val="center"/>
              <w:rPr>
                <w:sz w:val="24"/>
                <w:szCs w:val="24"/>
              </w:rPr>
            </w:pPr>
            <w:r>
              <w:rPr>
                <w:sz w:val="24"/>
                <w:szCs w:val="24"/>
              </w:rPr>
              <w:t>02 4 01 40590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D38B5C"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962016" w14:textId="19F1072E" w:rsidR="008B6C2B" w:rsidRDefault="008B6C2B" w:rsidP="008B6C2B">
            <w:pPr>
              <w:ind w:firstLine="0"/>
              <w:jc w:val="center"/>
              <w:rPr>
                <w:sz w:val="24"/>
                <w:szCs w:val="24"/>
              </w:rPr>
            </w:pPr>
            <w:r w:rsidRPr="005011B6">
              <w:rPr>
                <w:sz w:val="24"/>
                <w:szCs w:val="24"/>
              </w:rPr>
              <w:t>147 076,3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59D9C3" w14:textId="6564E080" w:rsidR="008B6C2B" w:rsidRDefault="008B6C2B" w:rsidP="008B6C2B">
            <w:pPr>
              <w:ind w:firstLine="0"/>
              <w:jc w:val="center"/>
              <w:rPr>
                <w:sz w:val="24"/>
                <w:szCs w:val="24"/>
              </w:rPr>
            </w:pPr>
            <w:r w:rsidRPr="005011B6">
              <w:rPr>
                <w:sz w:val="24"/>
                <w:szCs w:val="24"/>
              </w:rPr>
              <w:t>147 205,7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03EBBA" w14:textId="70A273AF" w:rsidR="008B6C2B" w:rsidRDefault="008B6C2B" w:rsidP="008B6C2B">
            <w:pPr>
              <w:ind w:firstLine="0"/>
              <w:jc w:val="center"/>
              <w:rPr>
                <w:sz w:val="24"/>
                <w:szCs w:val="24"/>
              </w:rPr>
            </w:pPr>
            <w:r w:rsidRPr="005011B6">
              <w:rPr>
                <w:sz w:val="24"/>
                <w:szCs w:val="24"/>
              </w:rPr>
              <w:t>147 205,7</w:t>
            </w:r>
          </w:p>
        </w:tc>
      </w:tr>
      <w:tr w:rsidR="008B6C2B" w14:paraId="017704D9" w14:textId="77777777" w:rsidTr="0011161E">
        <w:trPr>
          <w:trHeight w:val="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9D4096" w14:textId="77777777" w:rsidR="008B6C2B" w:rsidRDefault="008B6C2B" w:rsidP="008B6C2B">
            <w:pPr>
              <w:ind w:firstLine="0"/>
              <w:rPr>
                <w:sz w:val="24"/>
                <w:szCs w:val="24"/>
              </w:rPr>
            </w:pPr>
            <w:r>
              <w:rPr>
                <w:sz w:val="24"/>
                <w:szCs w:val="24"/>
              </w:rPr>
              <w:t>Расходы на обеспечение деятельности муниципальных музеев и постоянных выставок</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C39D05" w14:textId="77777777" w:rsidR="008B6C2B" w:rsidRDefault="008B6C2B" w:rsidP="008B6C2B">
            <w:pPr>
              <w:ind w:firstLine="0"/>
              <w:jc w:val="center"/>
              <w:rPr>
                <w:sz w:val="24"/>
                <w:szCs w:val="24"/>
              </w:rPr>
            </w:pPr>
            <w:r>
              <w:rPr>
                <w:sz w:val="24"/>
                <w:szCs w:val="24"/>
              </w:rPr>
              <w:t>02 4 01 41590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6BC38D"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39BFEE" w14:textId="733487FD" w:rsidR="008B6C2B" w:rsidRDefault="008B6C2B" w:rsidP="008B6C2B">
            <w:pPr>
              <w:ind w:firstLine="0"/>
              <w:jc w:val="center"/>
              <w:rPr>
                <w:sz w:val="24"/>
                <w:szCs w:val="24"/>
              </w:rPr>
            </w:pPr>
            <w:r w:rsidRPr="005011B6">
              <w:rPr>
                <w:sz w:val="24"/>
                <w:szCs w:val="24"/>
              </w:rPr>
              <w:t>25 152,8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84E0C8" w14:textId="00660903" w:rsidR="008B6C2B" w:rsidRDefault="008B6C2B" w:rsidP="008B6C2B">
            <w:pPr>
              <w:ind w:firstLine="0"/>
              <w:jc w:val="center"/>
              <w:rPr>
                <w:sz w:val="24"/>
                <w:szCs w:val="24"/>
              </w:rPr>
            </w:pPr>
            <w:r w:rsidRPr="005011B6">
              <w:rPr>
                <w:sz w:val="24"/>
                <w:szCs w:val="24"/>
              </w:rPr>
              <w:t>24 827,7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B031E6" w14:textId="3F3E009E" w:rsidR="008B6C2B" w:rsidRDefault="008B6C2B" w:rsidP="008B6C2B">
            <w:pPr>
              <w:ind w:firstLine="0"/>
              <w:jc w:val="center"/>
              <w:rPr>
                <w:sz w:val="24"/>
                <w:szCs w:val="24"/>
              </w:rPr>
            </w:pPr>
            <w:r w:rsidRPr="005011B6">
              <w:rPr>
                <w:sz w:val="24"/>
                <w:szCs w:val="24"/>
              </w:rPr>
              <w:t>24 827,7</w:t>
            </w:r>
          </w:p>
        </w:tc>
      </w:tr>
      <w:tr w:rsidR="008B6C2B" w14:paraId="14D63772" w14:textId="77777777" w:rsidTr="0011161E">
        <w:trPr>
          <w:trHeight w:val="130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01A676" w14:textId="77777777" w:rsidR="008B6C2B" w:rsidRDefault="008B6C2B" w:rsidP="008B6C2B">
            <w:pPr>
              <w:ind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5BEE76" w14:textId="77777777" w:rsidR="008B6C2B" w:rsidRDefault="008B6C2B" w:rsidP="008B6C2B">
            <w:pPr>
              <w:ind w:firstLine="0"/>
              <w:jc w:val="center"/>
              <w:rPr>
                <w:b/>
                <w:bCs/>
                <w:sz w:val="24"/>
                <w:szCs w:val="24"/>
              </w:rPr>
            </w:pPr>
            <w:r>
              <w:rPr>
                <w:sz w:val="24"/>
                <w:szCs w:val="24"/>
              </w:rPr>
              <w:t>02 4 01 41590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7F1E5" w14:textId="77777777" w:rsidR="008B6C2B" w:rsidRDefault="008B6C2B" w:rsidP="008B6C2B">
            <w:pPr>
              <w:ind w:right="-127" w:hanging="101"/>
              <w:jc w:val="center"/>
              <w:rPr>
                <w:b/>
                <w:bCs/>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67AD8A" w14:textId="4DE5856E" w:rsidR="008B6C2B" w:rsidRDefault="008B6C2B" w:rsidP="008B6C2B">
            <w:pPr>
              <w:ind w:firstLine="0"/>
              <w:jc w:val="center"/>
              <w:rPr>
                <w:b/>
                <w:bCs/>
                <w:sz w:val="24"/>
                <w:szCs w:val="24"/>
              </w:rPr>
            </w:pPr>
            <w:r w:rsidRPr="005011B6">
              <w:rPr>
                <w:sz w:val="24"/>
                <w:szCs w:val="24"/>
              </w:rPr>
              <w:t>25 152,8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796EAE" w14:textId="2913DE69" w:rsidR="008B6C2B" w:rsidRDefault="008B6C2B" w:rsidP="008B6C2B">
            <w:pPr>
              <w:ind w:firstLine="0"/>
              <w:jc w:val="center"/>
              <w:rPr>
                <w:b/>
                <w:bCs/>
                <w:sz w:val="24"/>
                <w:szCs w:val="24"/>
              </w:rPr>
            </w:pPr>
            <w:r w:rsidRPr="005011B6">
              <w:rPr>
                <w:sz w:val="24"/>
                <w:szCs w:val="24"/>
              </w:rPr>
              <w:t>24 827,7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980A76" w14:textId="3DF8DDD3" w:rsidR="008B6C2B" w:rsidRDefault="008B6C2B" w:rsidP="008B6C2B">
            <w:pPr>
              <w:ind w:firstLine="0"/>
              <w:jc w:val="center"/>
              <w:rPr>
                <w:b/>
                <w:bCs/>
                <w:sz w:val="24"/>
                <w:szCs w:val="24"/>
              </w:rPr>
            </w:pPr>
            <w:r w:rsidRPr="005011B6">
              <w:rPr>
                <w:sz w:val="24"/>
                <w:szCs w:val="24"/>
              </w:rPr>
              <w:t>24 827,7</w:t>
            </w:r>
          </w:p>
        </w:tc>
      </w:tr>
      <w:tr w:rsidR="008B6C2B" w14:paraId="4ECBEFCB" w14:textId="77777777" w:rsidTr="0011161E">
        <w:trPr>
          <w:trHeight w:val="8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19DD70" w14:textId="77777777" w:rsidR="008B6C2B" w:rsidRDefault="008B6C2B" w:rsidP="008B6C2B">
            <w:pPr>
              <w:ind w:firstLine="0"/>
              <w:rPr>
                <w:sz w:val="24"/>
                <w:szCs w:val="24"/>
              </w:rPr>
            </w:pPr>
            <w:r>
              <w:rPr>
                <w:sz w:val="24"/>
                <w:szCs w:val="24"/>
              </w:rPr>
              <w:t>Расходы на обеспечение деятельности муниципальных библиотек</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510766" w14:textId="77777777" w:rsidR="008B6C2B" w:rsidRDefault="008B6C2B" w:rsidP="008B6C2B">
            <w:pPr>
              <w:ind w:firstLine="0"/>
              <w:jc w:val="center"/>
              <w:rPr>
                <w:sz w:val="24"/>
                <w:szCs w:val="24"/>
              </w:rPr>
            </w:pPr>
            <w:r>
              <w:rPr>
                <w:sz w:val="24"/>
                <w:szCs w:val="24"/>
              </w:rPr>
              <w:t>02 4 01 42590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95BBAE"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4DE424" w14:textId="5C213F5F" w:rsidR="008B6C2B" w:rsidRDefault="008B6C2B" w:rsidP="008B6C2B">
            <w:pPr>
              <w:ind w:firstLine="0"/>
              <w:jc w:val="center"/>
              <w:rPr>
                <w:sz w:val="24"/>
                <w:szCs w:val="24"/>
              </w:rPr>
            </w:pPr>
            <w:r w:rsidRPr="005011B6">
              <w:rPr>
                <w:sz w:val="24"/>
                <w:szCs w:val="24"/>
              </w:rPr>
              <w:t>43 888,0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362280" w14:textId="6078CDD3" w:rsidR="008B6C2B" w:rsidRDefault="008B6C2B" w:rsidP="008B6C2B">
            <w:pPr>
              <w:ind w:firstLine="0"/>
              <w:jc w:val="center"/>
              <w:rPr>
                <w:sz w:val="24"/>
                <w:szCs w:val="24"/>
              </w:rPr>
            </w:pPr>
            <w:r w:rsidRPr="005011B6">
              <w:rPr>
                <w:sz w:val="24"/>
                <w:szCs w:val="24"/>
              </w:rPr>
              <w:t>43 562,9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D67824" w14:textId="7840354E" w:rsidR="008B6C2B" w:rsidRDefault="008B6C2B" w:rsidP="008B6C2B">
            <w:pPr>
              <w:ind w:firstLine="0"/>
              <w:jc w:val="center"/>
              <w:rPr>
                <w:sz w:val="24"/>
                <w:szCs w:val="24"/>
              </w:rPr>
            </w:pPr>
            <w:r w:rsidRPr="005011B6">
              <w:rPr>
                <w:sz w:val="24"/>
                <w:szCs w:val="24"/>
              </w:rPr>
              <w:t>43 562,9</w:t>
            </w:r>
          </w:p>
        </w:tc>
      </w:tr>
      <w:tr w:rsidR="008B6C2B" w14:paraId="63131D36" w14:textId="77777777" w:rsidTr="0011161E">
        <w:trPr>
          <w:trHeight w:val="48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BB1C1C" w14:textId="77777777" w:rsidR="008B6C2B" w:rsidRDefault="008B6C2B" w:rsidP="008B6C2B">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321E16" w14:textId="77777777" w:rsidR="008B6C2B" w:rsidRDefault="008B6C2B" w:rsidP="008B6C2B">
            <w:pPr>
              <w:ind w:firstLine="0"/>
              <w:jc w:val="center"/>
              <w:rPr>
                <w:sz w:val="24"/>
                <w:szCs w:val="24"/>
              </w:rPr>
            </w:pPr>
            <w:r>
              <w:rPr>
                <w:sz w:val="24"/>
                <w:szCs w:val="24"/>
              </w:rPr>
              <w:t>02 4 01 42590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B90983"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AEAB8F" w14:textId="76461506" w:rsidR="008B6C2B" w:rsidRDefault="008B6C2B" w:rsidP="008B6C2B">
            <w:pPr>
              <w:ind w:firstLine="0"/>
              <w:jc w:val="center"/>
              <w:rPr>
                <w:sz w:val="24"/>
                <w:szCs w:val="24"/>
              </w:rPr>
            </w:pPr>
            <w:r w:rsidRPr="005011B6">
              <w:rPr>
                <w:sz w:val="24"/>
                <w:szCs w:val="24"/>
              </w:rPr>
              <w:t>43 888,0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F881A7" w14:textId="415B5463" w:rsidR="008B6C2B" w:rsidRDefault="008B6C2B" w:rsidP="008B6C2B">
            <w:pPr>
              <w:ind w:firstLine="0"/>
              <w:jc w:val="center"/>
              <w:rPr>
                <w:sz w:val="24"/>
                <w:szCs w:val="24"/>
              </w:rPr>
            </w:pPr>
            <w:r w:rsidRPr="005011B6">
              <w:rPr>
                <w:sz w:val="24"/>
                <w:szCs w:val="24"/>
              </w:rPr>
              <w:t>43 562,9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92A6BB" w14:textId="77525582" w:rsidR="008B6C2B" w:rsidRDefault="008B6C2B" w:rsidP="008B6C2B">
            <w:pPr>
              <w:ind w:firstLine="0"/>
              <w:jc w:val="center"/>
              <w:rPr>
                <w:sz w:val="24"/>
                <w:szCs w:val="24"/>
              </w:rPr>
            </w:pPr>
            <w:r w:rsidRPr="005011B6">
              <w:rPr>
                <w:sz w:val="24"/>
                <w:szCs w:val="24"/>
              </w:rPr>
              <w:t>43 562,9</w:t>
            </w:r>
          </w:p>
        </w:tc>
      </w:tr>
      <w:tr w:rsidR="008B6C2B" w14:paraId="77EE0114" w14:textId="77777777" w:rsidTr="0011161E">
        <w:trPr>
          <w:trHeight w:val="48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A873C9D" w14:textId="63AFFF6D" w:rsidR="008B6C2B" w:rsidRDefault="008B6C2B" w:rsidP="008B6C2B">
            <w:pPr>
              <w:ind w:firstLine="0"/>
              <w:rPr>
                <w:sz w:val="24"/>
                <w:szCs w:val="24"/>
              </w:rPr>
            </w:pPr>
            <w:r w:rsidRPr="005011B6">
              <w:rPr>
                <w:sz w:val="24"/>
                <w:szCs w:val="24"/>
              </w:rPr>
              <w:t>Расходы на реализацию социально-значимых мероприятий в рамках решения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2D1918" w14:textId="71E6E068" w:rsidR="008B6C2B" w:rsidRDefault="008B6C2B" w:rsidP="008B6C2B">
            <w:pPr>
              <w:ind w:firstLine="0"/>
              <w:jc w:val="center"/>
              <w:rPr>
                <w:sz w:val="24"/>
                <w:szCs w:val="24"/>
              </w:rPr>
            </w:pPr>
            <w:r w:rsidRPr="005011B6">
              <w:rPr>
                <w:sz w:val="24"/>
                <w:szCs w:val="24"/>
              </w:rPr>
              <w:t>02 4 01 74270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288130" w14:textId="413BFC34" w:rsidR="008B6C2B" w:rsidRDefault="008B6C2B" w:rsidP="008B6C2B">
            <w:pPr>
              <w:ind w:right="-127" w:hanging="101"/>
              <w:jc w:val="center"/>
              <w:rPr>
                <w:sz w:val="24"/>
                <w:szCs w:val="24"/>
              </w:rPr>
            </w:pPr>
            <w:r w:rsidRPr="005011B6">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5EF0F59D" w14:textId="35472BA3" w:rsidR="008B6C2B" w:rsidRPr="005011B6" w:rsidRDefault="008B6C2B" w:rsidP="008B6C2B">
            <w:pPr>
              <w:ind w:firstLine="0"/>
              <w:jc w:val="center"/>
              <w:rPr>
                <w:sz w:val="24"/>
                <w:szCs w:val="24"/>
              </w:rPr>
            </w:pPr>
            <w:r w:rsidRPr="005011B6">
              <w:rPr>
                <w:sz w:val="24"/>
                <w:szCs w:val="24"/>
              </w:rPr>
              <w:t>636,0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0B6671" w14:textId="0661D067" w:rsidR="008B6C2B" w:rsidRPr="005011B6" w:rsidRDefault="008B6C2B" w:rsidP="008B6C2B">
            <w:pPr>
              <w:ind w:firstLine="0"/>
              <w:jc w:val="center"/>
              <w:rPr>
                <w:sz w:val="24"/>
                <w:szCs w:val="24"/>
              </w:rPr>
            </w:pPr>
            <w:r w:rsidRPr="005011B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65F829" w14:textId="7184BE21" w:rsidR="008B6C2B" w:rsidRPr="005011B6" w:rsidRDefault="008B6C2B" w:rsidP="008B6C2B">
            <w:pPr>
              <w:ind w:firstLine="0"/>
              <w:jc w:val="center"/>
              <w:rPr>
                <w:sz w:val="24"/>
                <w:szCs w:val="24"/>
              </w:rPr>
            </w:pPr>
            <w:r w:rsidRPr="005011B6">
              <w:rPr>
                <w:sz w:val="24"/>
                <w:szCs w:val="24"/>
              </w:rPr>
              <w:t>0,0</w:t>
            </w:r>
          </w:p>
        </w:tc>
      </w:tr>
      <w:tr w:rsidR="008B6C2B" w14:paraId="3006D41A" w14:textId="77777777" w:rsidTr="0011161E">
        <w:trPr>
          <w:trHeight w:val="48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3D43902" w14:textId="0C7EF978" w:rsidR="008B6C2B" w:rsidRDefault="008B6C2B" w:rsidP="008B6C2B">
            <w:pPr>
              <w:ind w:firstLine="0"/>
              <w:rPr>
                <w:sz w:val="24"/>
                <w:szCs w:val="24"/>
              </w:rPr>
            </w:pPr>
            <w:r w:rsidRPr="005011B6">
              <w:rPr>
                <w:sz w:val="24"/>
                <w:szCs w:val="24"/>
              </w:rPr>
              <w:t xml:space="preserve">Предоставление субсидий бюджетным, автономным учреждениям и иным </w:t>
            </w:r>
            <w:r w:rsidRPr="005011B6">
              <w:rPr>
                <w:sz w:val="24"/>
                <w:szCs w:val="24"/>
              </w:rPr>
              <w:lastRenderedPageBreak/>
              <w:t>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9BC46A" w14:textId="7E351F45" w:rsidR="008B6C2B" w:rsidRDefault="008B6C2B" w:rsidP="008B6C2B">
            <w:pPr>
              <w:ind w:firstLine="0"/>
              <w:jc w:val="center"/>
              <w:rPr>
                <w:sz w:val="24"/>
                <w:szCs w:val="24"/>
              </w:rPr>
            </w:pPr>
            <w:r w:rsidRPr="005011B6">
              <w:rPr>
                <w:sz w:val="24"/>
                <w:szCs w:val="24"/>
              </w:rPr>
              <w:lastRenderedPageBreak/>
              <w:t>02 4 01 74270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CAE350" w14:textId="56FDA07D" w:rsidR="008B6C2B" w:rsidRDefault="008B6C2B" w:rsidP="008B6C2B">
            <w:pPr>
              <w:ind w:right="-127" w:hanging="101"/>
              <w:jc w:val="center"/>
              <w:rPr>
                <w:sz w:val="24"/>
                <w:szCs w:val="24"/>
              </w:rPr>
            </w:pPr>
            <w:r w:rsidRPr="005011B6">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737F2E81" w14:textId="5B02B027" w:rsidR="008B6C2B" w:rsidRPr="005011B6" w:rsidRDefault="008B6C2B" w:rsidP="008B6C2B">
            <w:pPr>
              <w:ind w:firstLine="0"/>
              <w:jc w:val="center"/>
              <w:rPr>
                <w:sz w:val="24"/>
                <w:szCs w:val="24"/>
              </w:rPr>
            </w:pPr>
            <w:r w:rsidRPr="005011B6">
              <w:rPr>
                <w:sz w:val="24"/>
                <w:szCs w:val="24"/>
              </w:rPr>
              <w:t>636,0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27FEC6" w14:textId="112CB2B8" w:rsidR="008B6C2B" w:rsidRPr="005011B6" w:rsidRDefault="008B6C2B" w:rsidP="008B6C2B">
            <w:pPr>
              <w:ind w:firstLine="0"/>
              <w:jc w:val="center"/>
              <w:rPr>
                <w:sz w:val="24"/>
                <w:szCs w:val="24"/>
              </w:rPr>
            </w:pPr>
            <w:r w:rsidRPr="005011B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65F222" w14:textId="7AD0FB8E" w:rsidR="008B6C2B" w:rsidRPr="005011B6" w:rsidRDefault="008B6C2B" w:rsidP="008B6C2B">
            <w:pPr>
              <w:ind w:firstLine="0"/>
              <w:jc w:val="center"/>
              <w:rPr>
                <w:sz w:val="24"/>
                <w:szCs w:val="24"/>
              </w:rPr>
            </w:pPr>
            <w:r w:rsidRPr="005011B6">
              <w:rPr>
                <w:sz w:val="24"/>
                <w:szCs w:val="24"/>
              </w:rPr>
              <w:t>0,0</w:t>
            </w:r>
          </w:p>
        </w:tc>
      </w:tr>
      <w:tr w:rsidR="008B6C2B" w14:paraId="321AC0A5" w14:textId="77777777" w:rsidTr="0011161E">
        <w:trPr>
          <w:trHeight w:val="36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54932E" w14:textId="77777777" w:rsidR="008B6C2B" w:rsidRDefault="008B6C2B" w:rsidP="008B6C2B">
            <w:pPr>
              <w:ind w:firstLine="0"/>
              <w:rPr>
                <w:sz w:val="24"/>
                <w:szCs w:val="24"/>
              </w:rPr>
            </w:pPr>
            <w:r>
              <w:rPr>
                <w:sz w:val="24"/>
                <w:szCs w:val="24"/>
              </w:rPr>
              <w:lastRenderedPageBreak/>
              <w:t>Предоставление субсидии на организацию временного трудоустройства несовершеннолетних граждан в возрасте от 14 до 18 лет в свободное от учебы время в муниципальных учреждениях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9F4180" w14:textId="77777777" w:rsidR="008B6C2B" w:rsidRDefault="008B6C2B" w:rsidP="008B6C2B">
            <w:pPr>
              <w:ind w:firstLine="0"/>
              <w:jc w:val="center"/>
              <w:rPr>
                <w:sz w:val="24"/>
                <w:szCs w:val="24"/>
              </w:rPr>
            </w:pPr>
            <w:r>
              <w:rPr>
                <w:sz w:val="24"/>
                <w:szCs w:val="24"/>
              </w:rPr>
              <w:t>02 4 03 00000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A093A7"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4D6ACD" w14:textId="77777777" w:rsidR="008B6C2B" w:rsidRDefault="008B6C2B" w:rsidP="008B6C2B">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06FAFD" w14:textId="77777777" w:rsidR="008B6C2B" w:rsidRDefault="008B6C2B" w:rsidP="008B6C2B">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D77E72" w14:textId="77777777" w:rsidR="008B6C2B" w:rsidRDefault="008B6C2B" w:rsidP="008B6C2B">
            <w:pPr>
              <w:ind w:firstLine="0"/>
              <w:jc w:val="center"/>
              <w:rPr>
                <w:sz w:val="24"/>
                <w:szCs w:val="24"/>
              </w:rPr>
            </w:pPr>
            <w:r>
              <w:rPr>
                <w:sz w:val="24"/>
                <w:szCs w:val="24"/>
              </w:rPr>
              <w:t>150,0</w:t>
            </w:r>
          </w:p>
        </w:tc>
      </w:tr>
      <w:tr w:rsidR="008B6C2B" w14:paraId="4EDEC70D" w14:textId="77777777" w:rsidTr="0011161E">
        <w:trPr>
          <w:trHeight w:val="16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5D3CA1" w14:textId="77777777" w:rsidR="008B6C2B" w:rsidRDefault="008B6C2B" w:rsidP="008B6C2B">
            <w:pPr>
              <w:ind w:firstLine="0"/>
              <w:rPr>
                <w:sz w:val="24"/>
                <w:szCs w:val="24"/>
              </w:rPr>
            </w:pPr>
            <w:r>
              <w:rPr>
                <w:sz w:val="24"/>
                <w:szCs w:val="24"/>
              </w:rPr>
              <w:t>Организация временного трудоустройства несовершеннолетних граждан в учреждениях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EBB94A" w14:textId="77777777" w:rsidR="008B6C2B" w:rsidRDefault="008B6C2B" w:rsidP="008B6C2B">
            <w:pPr>
              <w:ind w:firstLine="0"/>
              <w:jc w:val="center"/>
              <w:rPr>
                <w:sz w:val="24"/>
                <w:szCs w:val="24"/>
              </w:rPr>
            </w:pPr>
            <w:r>
              <w:rPr>
                <w:sz w:val="24"/>
                <w:szCs w:val="24"/>
              </w:rPr>
              <w:t>02 4 03 25030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302CB1"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2F4FDB" w14:textId="77777777" w:rsidR="008B6C2B" w:rsidRDefault="008B6C2B" w:rsidP="008B6C2B">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1737F6" w14:textId="77777777" w:rsidR="008B6C2B" w:rsidRDefault="008B6C2B" w:rsidP="008B6C2B">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CAA312" w14:textId="77777777" w:rsidR="008B6C2B" w:rsidRDefault="008B6C2B" w:rsidP="008B6C2B">
            <w:pPr>
              <w:ind w:firstLine="0"/>
              <w:jc w:val="center"/>
              <w:rPr>
                <w:sz w:val="24"/>
                <w:szCs w:val="24"/>
              </w:rPr>
            </w:pPr>
            <w:r>
              <w:rPr>
                <w:sz w:val="24"/>
                <w:szCs w:val="24"/>
              </w:rPr>
              <w:t>150,0</w:t>
            </w:r>
          </w:p>
        </w:tc>
      </w:tr>
      <w:tr w:rsidR="008B6C2B" w14:paraId="2B4D8CCD" w14:textId="77777777" w:rsidTr="0011161E">
        <w:trPr>
          <w:trHeight w:val="31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870B93" w14:textId="77777777" w:rsidR="008B6C2B" w:rsidRDefault="008B6C2B" w:rsidP="008B6C2B">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D3D5AC" w14:textId="77777777" w:rsidR="008B6C2B" w:rsidRDefault="008B6C2B" w:rsidP="008B6C2B">
            <w:pPr>
              <w:ind w:firstLine="0"/>
              <w:jc w:val="center"/>
              <w:rPr>
                <w:sz w:val="24"/>
                <w:szCs w:val="24"/>
              </w:rPr>
            </w:pPr>
            <w:r>
              <w:rPr>
                <w:sz w:val="24"/>
                <w:szCs w:val="24"/>
              </w:rPr>
              <w:t>02 4 03 25030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B92E6F"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37110C" w14:textId="77777777" w:rsidR="008B6C2B" w:rsidRDefault="008B6C2B" w:rsidP="008B6C2B">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95C018" w14:textId="77777777" w:rsidR="008B6C2B" w:rsidRDefault="008B6C2B" w:rsidP="008B6C2B">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F71E2E" w14:textId="77777777" w:rsidR="008B6C2B" w:rsidRDefault="008B6C2B" w:rsidP="008B6C2B">
            <w:pPr>
              <w:ind w:firstLine="0"/>
              <w:jc w:val="center"/>
              <w:rPr>
                <w:sz w:val="24"/>
                <w:szCs w:val="24"/>
              </w:rPr>
            </w:pPr>
            <w:r>
              <w:rPr>
                <w:sz w:val="24"/>
                <w:szCs w:val="24"/>
              </w:rPr>
              <w:t>150,0</w:t>
            </w:r>
          </w:p>
        </w:tc>
      </w:tr>
      <w:tr w:rsidR="008B6C2B" w14:paraId="22B9E348" w14:textId="77777777" w:rsidTr="0011161E">
        <w:trPr>
          <w:trHeight w:hRule="exact" w:val="109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1F4FE4" w14:textId="77777777" w:rsidR="008B6C2B" w:rsidRDefault="008B6C2B" w:rsidP="008B6C2B">
            <w:pPr>
              <w:ind w:firstLine="0"/>
              <w:rPr>
                <w:sz w:val="24"/>
                <w:szCs w:val="24"/>
              </w:rPr>
            </w:pPr>
            <w:r>
              <w:rPr>
                <w:b/>
                <w:bCs/>
                <w:sz w:val="24"/>
                <w:szCs w:val="24"/>
              </w:rPr>
              <w:t>Подпрограмма «Обеспечение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48B93E" w14:textId="77777777" w:rsidR="008B6C2B" w:rsidRDefault="008B6C2B" w:rsidP="008B6C2B">
            <w:pPr>
              <w:ind w:firstLine="0"/>
              <w:jc w:val="center"/>
              <w:rPr>
                <w:sz w:val="24"/>
                <w:szCs w:val="24"/>
              </w:rPr>
            </w:pPr>
            <w:r>
              <w:rPr>
                <w:b/>
                <w:bCs/>
                <w:sz w:val="24"/>
                <w:szCs w:val="24"/>
              </w:rPr>
              <w:t>02 8 00 00000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F74A13" w14:textId="77777777" w:rsidR="008B6C2B" w:rsidRDefault="008B6C2B" w:rsidP="008B6C2B">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2E1B0D8" w14:textId="26B3DBE3" w:rsidR="008B6C2B" w:rsidRDefault="008B6C2B" w:rsidP="008B6C2B">
            <w:pPr>
              <w:ind w:firstLine="0"/>
              <w:jc w:val="center"/>
              <w:rPr>
                <w:sz w:val="24"/>
                <w:szCs w:val="24"/>
              </w:rPr>
            </w:pPr>
            <w:r w:rsidRPr="00F7612E">
              <w:rPr>
                <w:b/>
                <w:bCs/>
                <w:sz w:val="24"/>
                <w:szCs w:val="24"/>
              </w:rPr>
              <w:t>3 771,4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49FE58" w14:textId="7EF69227" w:rsidR="008B6C2B" w:rsidRDefault="008B6C2B" w:rsidP="008B6C2B">
            <w:pPr>
              <w:ind w:firstLine="0"/>
              <w:jc w:val="center"/>
              <w:rPr>
                <w:sz w:val="24"/>
                <w:szCs w:val="24"/>
              </w:rPr>
            </w:pPr>
            <w:r w:rsidRPr="00F7612E">
              <w:rPr>
                <w:b/>
                <w:bCs/>
                <w:sz w:val="24"/>
                <w:szCs w:val="24"/>
              </w:rPr>
              <w:t>3 771,4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AF78CB" w14:textId="65A539FA" w:rsidR="008B6C2B" w:rsidRDefault="008B6C2B" w:rsidP="008B6C2B">
            <w:pPr>
              <w:ind w:firstLine="0"/>
              <w:jc w:val="center"/>
              <w:rPr>
                <w:sz w:val="24"/>
                <w:szCs w:val="24"/>
              </w:rPr>
            </w:pPr>
            <w:r w:rsidRPr="00F7612E">
              <w:rPr>
                <w:b/>
                <w:bCs/>
                <w:sz w:val="24"/>
                <w:szCs w:val="24"/>
              </w:rPr>
              <w:t>3 771,4</w:t>
            </w:r>
          </w:p>
        </w:tc>
      </w:tr>
      <w:tr w:rsidR="008B6C2B" w14:paraId="234CBB06" w14:textId="77777777" w:rsidTr="0011161E">
        <w:trPr>
          <w:trHeight w:val="56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510B69" w14:textId="77777777" w:rsidR="008B6C2B" w:rsidRDefault="008B6C2B" w:rsidP="008B6C2B">
            <w:pPr>
              <w:ind w:firstLine="0"/>
              <w:rPr>
                <w:sz w:val="24"/>
                <w:szCs w:val="24"/>
              </w:rPr>
            </w:pPr>
            <w:r>
              <w:rPr>
                <w:sz w:val="24"/>
                <w:szCs w:val="24"/>
              </w:rPr>
              <w:t>Содержание аппарата 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2F9535" w14:textId="77777777" w:rsidR="008B6C2B" w:rsidRDefault="008B6C2B" w:rsidP="008B6C2B">
            <w:pPr>
              <w:ind w:firstLine="0"/>
              <w:jc w:val="center"/>
              <w:rPr>
                <w:sz w:val="24"/>
                <w:szCs w:val="24"/>
              </w:rPr>
            </w:pPr>
            <w:r>
              <w:rPr>
                <w:sz w:val="24"/>
                <w:szCs w:val="24"/>
              </w:rPr>
              <w:t>02 8 01 00000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7BF8D5"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05D068" w14:textId="77777777" w:rsidR="008B6C2B" w:rsidRDefault="008B6C2B" w:rsidP="008B6C2B">
            <w:pPr>
              <w:ind w:firstLine="0"/>
              <w:jc w:val="center"/>
              <w:rPr>
                <w:sz w:val="24"/>
                <w:szCs w:val="24"/>
              </w:rPr>
            </w:pPr>
            <w:r>
              <w:rPr>
                <w:sz w:val="24"/>
                <w:szCs w:val="24"/>
              </w:rPr>
              <w:t>3 771,4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18F522" w14:textId="77777777" w:rsidR="008B6C2B" w:rsidRDefault="008B6C2B" w:rsidP="008B6C2B">
            <w:pPr>
              <w:ind w:firstLine="0"/>
              <w:jc w:val="center"/>
              <w:rPr>
                <w:sz w:val="24"/>
                <w:szCs w:val="24"/>
              </w:rPr>
            </w:pPr>
            <w:r>
              <w:rPr>
                <w:sz w:val="24"/>
                <w:szCs w:val="24"/>
              </w:rPr>
              <w:t>3 771,4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80DA8B" w14:textId="77777777" w:rsidR="008B6C2B" w:rsidRDefault="008B6C2B" w:rsidP="008B6C2B">
            <w:pPr>
              <w:ind w:firstLine="0"/>
              <w:jc w:val="center"/>
              <w:rPr>
                <w:sz w:val="24"/>
                <w:szCs w:val="24"/>
              </w:rPr>
            </w:pPr>
            <w:r>
              <w:rPr>
                <w:sz w:val="24"/>
                <w:szCs w:val="24"/>
              </w:rPr>
              <w:t>3 771,4</w:t>
            </w:r>
          </w:p>
        </w:tc>
      </w:tr>
      <w:tr w:rsidR="008B6C2B" w14:paraId="64FABAD4" w14:textId="77777777" w:rsidTr="0011161E">
        <w:trPr>
          <w:trHeight w:val="86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AF9551" w14:textId="77777777" w:rsidR="008B6C2B" w:rsidRDefault="008B6C2B" w:rsidP="008B6C2B">
            <w:pPr>
              <w:ind w:firstLine="0"/>
              <w:rPr>
                <w:sz w:val="24"/>
                <w:szCs w:val="24"/>
              </w:rPr>
            </w:pPr>
            <w:r>
              <w:rPr>
                <w:sz w:val="24"/>
                <w:szCs w:val="24"/>
              </w:rPr>
              <w:t>Расходы на обеспечение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0030D9" w14:textId="77777777" w:rsidR="008B6C2B" w:rsidRDefault="008B6C2B" w:rsidP="008B6C2B">
            <w:pPr>
              <w:ind w:firstLine="0"/>
              <w:jc w:val="center"/>
              <w:rPr>
                <w:sz w:val="24"/>
                <w:szCs w:val="24"/>
              </w:rPr>
            </w:pPr>
            <w:r>
              <w:rPr>
                <w:sz w:val="24"/>
                <w:szCs w:val="24"/>
              </w:rPr>
              <w:t>02 8 01 00190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5EC84E"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371926" w14:textId="77777777" w:rsidR="008B6C2B" w:rsidRDefault="008B6C2B" w:rsidP="008B6C2B">
            <w:pPr>
              <w:ind w:firstLine="0"/>
              <w:jc w:val="center"/>
              <w:rPr>
                <w:sz w:val="24"/>
                <w:szCs w:val="24"/>
              </w:rPr>
            </w:pPr>
            <w:r>
              <w:rPr>
                <w:sz w:val="24"/>
                <w:szCs w:val="24"/>
              </w:rPr>
              <w:t>3 771,4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CCA536" w14:textId="77777777" w:rsidR="008B6C2B" w:rsidRDefault="008B6C2B" w:rsidP="008B6C2B">
            <w:pPr>
              <w:ind w:firstLine="0"/>
              <w:jc w:val="center"/>
              <w:rPr>
                <w:sz w:val="24"/>
                <w:szCs w:val="24"/>
              </w:rPr>
            </w:pPr>
            <w:r>
              <w:rPr>
                <w:sz w:val="24"/>
                <w:szCs w:val="24"/>
              </w:rPr>
              <w:t>3 771,4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EB03BA" w14:textId="77777777" w:rsidR="008B6C2B" w:rsidRDefault="008B6C2B" w:rsidP="008B6C2B">
            <w:pPr>
              <w:ind w:firstLine="0"/>
              <w:jc w:val="center"/>
              <w:rPr>
                <w:sz w:val="24"/>
                <w:szCs w:val="24"/>
              </w:rPr>
            </w:pPr>
            <w:r>
              <w:rPr>
                <w:sz w:val="24"/>
                <w:szCs w:val="24"/>
              </w:rPr>
              <w:t>3 771,4</w:t>
            </w:r>
          </w:p>
        </w:tc>
      </w:tr>
      <w:tr w:rsidR="008B6C2B" w14:paraId="1135516B" w14:textId="77777777" w:rsidTr="0011161E">
        <w:trPr>
          <w:trHeight w:val="48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DE4311" w14:textId="77777777" w:rsidR="008B6C2B" w:rsidRDefault="008B6C2B" w:rsidP="008B6C2B">
            <w:pPr>
              <w:ind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BF93CE" w14:textId="77777777" w:rsidR="008B6C2B" w:rsidRDefault="008B6C2B" w:rsidP="008B6C2B">
            <w:pPr>
              <w:ind w:firstLine="0"/>
              <w:jc w:val="center"/>
              <w:rPr>
                <w:sz w:val="24"/>
                <w:szCs w:val="24"/>
              </w:rPr>
            </w:pPr>
            <w:r>
              <w:rPr>
                <w:sz w:val="24"/>
                <w:szCs w:val="24"/>
              </w:rPr>
              <w:t>02 8 01 00190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961B42" w14:textId="77777777" w:rsidR="008B6C2B" w:rsidRDefault="008B6C2B" w:rsidP="008B6C2B">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A08028" w14:textId="77777777" w:rsidR="008B6C2B" w:rsidRDefault="008B6C2B" w:rsidP="008B6C2B">
            <w:pPr>
              <w:ind w:firstLine="0"/>
              <w:jc w:val="center"/>
              <w:rPr>
                <w:sz w:val="24"/>
                <w:szCs w:val="24"/>
              </w:rPr>
            </w:pPr>
            <w:r>
              <w:rPr>
                <w:sz w:val="24"/>
                <w:szCs w:val="24"/>
              </w:rPr>
              <w:t>3 667,4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613574" w14:textId="77777777" w:rsidR="008B6C2B" w:rsidRDefault="008B6C2B" w:rsidP="008B6C2B">
            <w:pPr>
              <w:ind w:firstLine="0"/>
              <w:jc w:val="center"/>
              <w:rPr>
                <w:sz w:val="24"/>
                <w:szCs w:val="24"/>
              </w:rPr>
            </w:pPr>
            <w:r>
              <w:rPr>
                <w:sz w:val="24"/>
                <w:szCs w:val="24"/>
              </w:rPr>
              <w:t>3 667,4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4C8274" w14:textId="77777777" w:rsidR="008B6C2B" w:rsidRDefault="008B6C2B" w:rsidP="008B6C2B">
            <w:pPr>
              <w:ind w:firstLine="0"/>
              <w:jc w:val="center"/>
              <w:rPr>
                <w:sz w:val="24"/>
                <w:szCs w:val="24"/>
              </w:rPr>
            </w:pPr>
            <w:r>
              <w:rPr>
                <w:sz w:val="24"/>
                <w:szCs w:val="24"/>
              </w:rPr>
              <w:t>3 667,4</w:t>
            </w:r>
          </w:p>
        </w:tc>
      </w:tr>
      <w:tr w:rsidR="008B6C2B" w14:paraId="5D59AD98" w14:textId="77777777" w:rsidTr="0011161E">
        <w:trPr>
          <w:trHeight w:val="1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812EF7" w14:textId="77777777" w:rsidR="008B6C2B" w:rsidRDefault="008B6C2B" w:rsidP="008B6C2B">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F3A34F" w14:textId="77777777" w:rsidR="008B6C2B" w:rsidRDefault="008B6C2B" w:rsidP="008B6C2B">
            <w:pPr>
              <w:ind w:firstLine="0"/>
              <w:jc w:val="center"/>
              <w:rPr>
                <w:sz w:val="24"/>
                <w:szCs w:val="24"/>
              </w:rPr>
            </w:pPr>
            <w:r>
              <w:rPr>
                <w:sz w:val="24"/>
                <w:szCs w:val="24"/>
              </w:rPr>
              <w:t>02 8 01 00190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CCBE8E" w14:textId="77777777" w:rsidR="008B6C2B" w:rsidRDefault="008B6C2B" w:rsidP="008B6C2B">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B7118C" w14:textId="77777777" w:rsidR="008B6C2B" w:rsidRDefault="008B6C2B" w:rsidP="008B6C2B">
            <w:pPr>
              <w:ind w:firstLine="0"/>
              <w:jc w:val="center"/>
              <w:rPr>
                <w:sz w:val="24"/>
                <w:szCs w:val="24"/>
              </w:rPr>
            </w:pPr>
            <w:r>
              <w:rPr>
                <w:sz w:val="24"/>
                <w:szCs w:val="24"/>
              </w:rPr>
              <w:t>104,0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8F808" w14:textId="77777777" w:rsidR="008B6C2B" w:rsidRDefault="008B6C2B" w:rsidP="008B6C2B">
            <w:pPr>
              <w:ind w:firstLine="0"/>
              <w:jc w:val="center"/>
              <w:rPr>
                <w:sz w:val="24"/>
                <w:szCs w:val="24"/>
              </w:rPr>
            </w:pPr>
            <w:r>
              <w:rPr>
                <w:sz w:val="24"/>
                <w:szCs w:val="24"/>
              </w:rPr>
              <w:t>104,0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C03261" w14:textId="77777777" w:rsidR="008B6C2B" w:rsidRDefault="008B6C2B" w:rsidP="008B6C2B">
            <w:pPr>
              <w:ind w:firstLine="0"/>
              <w:jc w:val="center"/>
              <w:rPr>
                <w:sz w:val="24"/>
                <w:szCs w:val="24"/>
              </w:rPr>
            </w:pPr>
            <w:r>
              <w:rPr>
                <w:sz w:val="24"/>
                <w:szCs w:val="24"/>
              </w:rPr>
              <w:t>104,0</w:t>
            </w:r>
          </w:p>
        </w:tc>
      </w:tr>
      <w:tr w:rsidR="008B6C2B" w14:paraId="213184D6" w14:textId="77777777" w:rsidTr="0011161E">
        <w:trPr>
          <w:trHeight w:val="1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1E0066B" w14:textId="770A4629" w:rsidR="008B6C2B" w:rsidRDefault="008B6C2B" w:rsidP="008B6C2B">
            <w:pPr>
              <w:ind w:firstLine="0"/>
              <w:rPr>
                <w:sz w:val="24"/>
                <w:szCs w:val="24"/>
              </w:rPr>
            </w:pPr>
            <w:r w:rsidRPr="00486851">
              <w:rPr>
                <w:sz w:val="24"/>
                <w:szCs w:val="24"/>
              </w:rPr>
              <w:t>Обеспечение деятельности муниципальных учреждений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62FC7A" w14:textId="603288E8" w:rsidR="008B6C2B" w:rsidRDefault="008B6C2B" w:rsidP="008B6C2B">
            <w:pPr>
              <w:ind w:firstLine="0"/>
              <w:jc w:val="center"/>
              <w:rPr>
                <w:sz w:val="24"/>
                <w:szCs w:val="24"/>
              </w:rPr>
            </w:pPr>
            <w:r w:rsidRPr="00486851">
              <w:rPr>
                <w:sz w:val="24"/>
                <w:szCs w:val="24"/>
              </w:rPr>
              <w:t>02 8 02 00000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7CCAB5" w14:textId="0DBB096C" w:rsidR="008B6C2B" w:rsidRDefault="008B6C2B" w:rsidP="008B6C2B">
            <w:pPr>
              <w:ind w:right="-127" w:hanging="101"/>
              <w:jc w:val="center"/>
              <w:rPr>
                <w:sz w:val="24"/>
                <w:szCs w:val="24"/>
              </w:rPr>
            </w:pPr>
            <w:r w:rsidRPr="00486851">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48795B4B" w14:textId="12D5F810" w:rsidR="008B6C2B" w:rsidRDefault="008B6C2B" w:rsidP="008B6C2B">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B02868" w14:textId="516C7167" w:rsidR="008B6C2B" w:rsidRDefault="008B6C2B" w:rsidP="008B6C2B">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0B07A7" w14:textId="48475B21" w:rsidR="008B6C2B" w:rsidRDefault="008B6C2B" w:rsidP="008B6C2B">
            <w:pPr>
              <w:ind w:firstLine="0"/>
              <w:jc w:val="center"/>
              <w:rPr>
                <w:sz w:val="24"/>
                <w:szCs w:val="24"/>
              </w:rPr>
            </w:pPr>
            <w:r w:rsidRPr="00486851">
              <w:rPr>
                <w:sz w:val="24"/>
                <w:szCs w:val="24"/>
              </w:rPr>
              <w:t>0,0</w:t>
            </w:r>
          </w:p>
        </w:tc>
      </w:tr>
      <w:tr w:rsidR="008B6C2B" w14:paraId="525B3389" w14:textId="77777777" w:rsidTr="0011161E">
        <w:trPr>
          <w:trHeight w:val="1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B48FAC2" w14:textId="747FCB3D" w:rsidR="008B6C2B" w:rsidRDefault="008B6C2B" w:rsidP="008B6C2B">
            <w:pPr>
              <w:ind w:firstLine="0"/>
              <w:rPr>
                <w:sz w:val="24"/>
                <w:szCs w:val="24"/>
              </w:rPr>
            </w:pPr>
            <w:r w:rsidRPr="00486851">
              <w:rPr>
                <w:sz w:val="24"/>
                <w:szCs w:val="24"/>
              </w:rPr>
              <w:t xml:space="preserve">Расходы на обеспечение деятельности </w:t>
            </w:r>
            <w:r w:rsidRPr="00486851">
              <w:rPr>
                <w:sz w:val="24"/>
                <w:szCs w:val="24"/>
              </w:rPr>
              <w:lastRenderedPageBreak/>
              <w:t>муниципальных домов и дворцов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C8A12B" w14:textId="65A4E396" w:rsidR="008B6C2B" w:rsidRDefault="008B6C2B" w:rsidP="008B6C2B">
            <w:pPr>
              <w:ind w:firstLine="0"/>
              <w:jc w:val="center"/>
              <w:rPr>
                <w:sz w:val="24"/>
                <w:szCs w:val="24"/>
              </w:rPr>
            </w:pPr>
            <w:r w:rsidRPr="00486851">
              <w:rPr>
                <w:sz w:val="24"/>
                <w:szCs w:val="24"/>
              </w:rPr>
              <w:lastRenderedPageBreak/>
              <w:t>02 8 02 40590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DBCD69" w14:textId="01BBD839" w:rsidR="008B6C2B" w:rsidRDefault="008B6C2B" w:rsidP="008B6C2B">
            <w:pPr>
              <w:ind w:right="-127" w:hanging="101"/>
              <w:jc w:val="center"/>
              <w:rPr>
                <w:sz w:val="24"/>
                <w:szCs w:val="24"/>
              </w:rPr>
            </w:pPr>
            <w:r w:rsidRPr="00486851">
              <w:rPr>
                <w:sz w:val="24"/>
                <w:szCs w:val="24"/>
              </w:rPr>
              <w:t>0000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0B63E002" w14:textId="6644DA24" w:rsidR="008B6C2B" w:rsidRDefault="008B6C2B" w:rsidP="008B6C2B">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955C4F" w14:textId="4C1F18CF" w:rsidR="008B6C2B" w:rsidRDefault="008B6C2B" w:rsidP="008B6C2B">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030ECA" w14:textId="60079623" w:rsidR="008B6C2B" w:rsidRDefault="008B6C2B" w:rsidP="008B6C2B">
            <w:pPr>
              <w:ind w:firstLine="0"/>
              <w:jc w:val="center"/>
              <w:rPr>
                <w:sz w:val="24"/>
                <w:szCs w:val="24"/>
              </w:rPr>
            </w:pPr>
            <w:r w:rsidRPr="00486851">
              <w:rPr>
                <w:sz w:val="24"/>
                <w:szCs w:val="24"/>
              </w:rPr>
              <w:t>0,0</w:t>
            </w:r>
          </w:p>
        </w:tc>
      </w:tr>
      <w:tr w:rsidR="008B6C2B" w14:paraId="28744534" w14:textId="77777777" w:rsidTr="0011161E">
        <w:trPr>
          <w:trHeight w:val="1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76FAE16" w14:textId="1E17ADDC" w:rsidR="008B6C2B" w:rsidRDefault="008B6C2B" w:rsidP="008B6C2B">
            <w:pPr>
              <w:ind w:firstLine="0"/>
              <w:rPr>
                <w:sz w:val="24"/>
                <w:szCs w:val="24"/>
              </w:rPr>
            </w:pPr>
            <w:r w:rsidRPr="00486851">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764786" w14:textId="0D758F0A" w:rsidR="008B6C2B" w:rsidRDefault="008B6C2B" w:rsidP="008B6C2B">
            <w:pPr>
              <w:ind w:firstLine="0"/>
              <w:jc w:val="center"/>
              <w:rPr>
                <w:sz w:val="24"/>
                <w:szCs w:val="24"/>
              </w:rPr>
            </w:pPr>
            <w:r w:rsidRPr="00486851">
              <w:rPr>
                <w:sz w:val="24"/>
                <w:szCs w:val="24"/>
              </w:rPr>
              <w:t>02 8 02 40590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A2CF18" w14:textId="71FD3C5C" w:rsidR="008B6C2B" w:rsidRDefault="008B6C2B" w:rsidP="008B6C2B">
            <w:pPr>
              <w:ind w:right="-127" w:hanging="101"/>
              <w:jc w:val="center"/>
              <w:rPr>
                <w:sz w:val="24"/>
                <w:szCs w:val="24"/>
              </w:rPr>
            </w:pPr>
            <w:r w:rsidRPr="00486851">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tcPr>
          <w:p w14:paraId="76EFCFBD" w14:textId="1933968B" w:rsidR="008B6C2B" w:rsidRDefault="008B6C2B" w:rsidP="008B6C2B">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0187F5" w14:textId="254EFE76" w:rsidR="008B6C2B" w:rsidRDefault="008B6C2B" w:rsidP="008B6C2B">
            <w:pPr>
              <w:ind w:firstLine="0"/>
              <w:jc w:val="center"/>
              <w:rPr>
                <w:sz w:val="24"/>
                <w:szCs w:val="24"/>
              </w:rPr>
            </w:pPr>
            <w:r w:rsidRPr="0048685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C9BD68" w14:textId="6284C63D" w:rsidR="008B6C2B" w:rsidRDefault="008B6C2B" w:rsidP="008B6C2B">
            <w:pPr>
              <w:ind w:firstLine="0"/>
              <w:jc w:val="center"/>
              <w:rPr>
                <w:sz w:val="24"/>
                <w:szCs w:val="24"/>
              </w:rPr>
            </w:pPr>
            <w:r w:rsidRPr="00486851">
              <w:rPr>
                <w:sz w:val="24"/>
                <w:szCs w:val="24"/>
              </w:rPr>
              <w:t>0,0</w:t>
            </w:r>
          </w:p>
        </w:tc>
      </w:tr>
      <w:tr w:rsidR="008B6C2B" w14:paraId="1E79D4D5" w14:textId="77777777" w:rsidTr="0011161E">
        <w:trPr>
          <w:trHeight w:val="98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6591E2" w14:textId="77777777" w:rsidR="008B6C2B" w:rsidRDefault="008B6C2B" w:rsidP="008B6C2B">
            <w:pPr>
              <w:ind w:firstLine="0"/>
              <w:rPr>
                <w:sz w:val="24"/>
                <w:szCs w:val="24"/>
              </w:rPr>
            </w:pPr>
            <w:r>
              <w:rPr>
                <w:b/>
                <w:bCs/>
                <w:sz w:val="24"/>
                <w:szCs w:val="24"/>
              </w:rPr>
              <w:t>Муниципальная программа «Развитие физической культуры и спорта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9A79FF" w14:textId="77777777" w:rsidR="008B6C2B" w:rsidRDefault="008B6C2B" w:rsidP="008B6C2B">
            <w:pPr>
              <w:ind w:firstLine="0"/>
              <w:jc w:val="center"/>
              <w:rPr>
                <w:sz w:val="24"/>
                <w:szCs w:val="24"/>
              </w:rPr>
            </w:pPr>
            <w:r>
              <w:rPr>
                <w:b/>
                <w:bCs/>
                <w:sz w:val="24"/>
                <w:szCs w:val="24"/>
              </w:rPr>
              <w:t>03 0 00 00000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46FEE1" w14:textId="77777777" w:rsidR="008B6C2B" w:rsidRDefault="008B6C2B" w:rsidP="008B6C2B">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ACF660" w14:textId="045E7F0D" w:rsidR="008B6C2B" w:rsidRDefault="008B6C2B" w:rsidP="008B6C2B">
            <w:pPr>
              <w:ind w:firstLine="0"/>
              <w:jc w:val="center"/>
              <w:rPr>
                <w:sz w:val="24"/>
                <w:szCs w:val="24"/>
              </w:rPr>
            </w:pPr>
            <w:r>
              <w:rPr>
                <w:b/>
                <w:bCs/>
                <w:sz w:val="24"/>
                <w:szCs w:val="24"/>
              </w:rPr>
              <w:t>171 924,3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748549" w14:textId="112D221D" w:rsidR="008B6C2B" w:rsidRDefault="008B6C2B" w:rsidP="008B6C2B">
            <w:pPr>
              <w:ind w:firstLine="0"/>
              <w:jc w:val="center"/>
              <w:rPr>
                <w:sz w:val="24"/>
                <w:szCs w:val="24"/>
              </w:rPr>
            </w:pPr>
            <w:r w:rsidRPr="00F7612E">
              <w:rPr>
                <w:b/>
                <w:bCs/>
                <w:sz w:val="24"/>
                <w:szCs w:val="24"/>
              </w:rPr>
              <w:t>72 629,4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2A1524" w14:textId="256AC8EF" w:rsidR="008B6C2B" w:rsidRDefault="008B6C2B" w:rsidP="008B6C2B">
            <w:pPr>
              <w:ind w:firstLine="0"/>
              <w:jc w:val="center"/>
              <w:rPr>
                <w:sz w:val="24"/>
                <w:szCs w:val="24"/>
              </w:rPr>
            </w:pPr>
            <w:r w:rsidRPr="00F7612E">
              <w:rPr>
                <w:b/>
                <w:bCs/>
                <w:sz w:val="24"/>
                <w:szCs w:val="24"/>
              </w:rPr>
              <w:t>72 629,4</w:t>
            </w:r>
          </w:p>
        </w:tc>
      </w:tr>
      <w:tr w:rsidR="008B6C2B" w14:paraId="29791811"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E69F2F" w14:textId="77777777" w:rsidR="008B6C2B" w:rsidRDefault="008B6C2B" w:rsidP="008B6C2B">
            <w:pPr>
              <w:ind w:firstLine="0"/>
              <w:rPr>
                <w:sz w:val="24"/>
                <w:szCs w:val="24"/>
              </w:rPr>
            </w:pPr>
            <w:r>
              <w:rPr>
                <w:b/>
                <w:bCs/>
                <w:sz w:val="24"/>
                <w:szCs w:val="24"/>
              </w:rPr>
              <w:t>Подпрограмма «Развитие физической культуры, массового и школьного спорта»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75A392" w14:textId="77777777" w:rsidR="008B6C2B" w:rsidRDefault="008B6C2B" w:rsidP="008B6C2B">
            <w:pPr>
              <w:ind w:firstLine="0"/>
              <w:jc w:val="center"/>
              <w:rPr>
                <w:sz w:val="24"/>
                <w:szCs w:val="24"/>
              </w:rPr>
            </w:pPr>
            <w:r>
              <w:rPr>
                <w:b/>
                <w:bCs/>
                <w:sz w:val="24"/>
                <w:szCs w:val="24"/>
              </w:rPr>
              <w:t>03 1 00 00000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0D52E" w14:textId="77777777" w:rsidR="008B6C2B" w:rsidRDefault="008B6C2B" w:rsidP="008B6C2B">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CF27F1" w14:textId="77777777" w:rsidR="008B6C2B" w:rsidRDefault="008B6C2B" w:rsidP="008B6C2B">
            <w:pPr>
              <w:ind w:firstLine="0"/>
              <w:jc w:val="center"/>
              <w:rPr>
                <w:sz w:val="24"/>
                <w:szCs w:val="24"/>
              </w:rPr>
            </w:pPr>
            <w:r>
              <w:rPr>
                <w:b/>
                <w:bCs/>
                <w:sz w:val="24"/>
                <w:szCs w:val="24"/>
              </w:rPr>
              <w:t>72 619,4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3C276A" w14:textId="77777777" w:rsidR="008B6C2B" w:rsidRDefault="008B6C2B" w:rsidP="008B6C2B">
            <w:pPr>
              <w:ind w:firstLine="0"/>
              <w:jc w:val="center"/>
              <w:rPr>
                <w:sz w:val="24"/>
                <w:szCs w:val="24"/>
              </w:rPr>
            </w:pPr>
            <w:r>
              <w:rPr>
                <w:b/>
                <w:bCs/>
                <w:sz w:val="24"/>
                <w:szCs w:val="24"/>
              </w:rPr>
              <w:t>71 919,4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C0BF56" w14:textId="77777777" w:rsidR="008B6C2B" w:rsidRDefault="008B6C2B" w:rsidP="008B6C2B">
            <w:pPr>
              <w:ind w:firstLine="0"/>
              <w:jc w:val="center"/>
              <w:rPr>
                <w:sz w:val="24"/>
                <w:szCs w:val="24"/>
              </w:rPr>
            </w:pPr>
            <w:r>
              <w:rPr>
                <w:b/>
                <w:bCs/>
                <w:sz w:val="24"/>
                <w:szCs w:val="24"/>
              </w:rPr>
              <w:t>71 919,4</w:t>
            </w:r>
          </w:p>
        </w:tc>
      </w:tr>
      <w:tr w:rsidR="008B6C2B" w14:paraId="29BBE33B" w14:textId="77777777" w:rsidTr="0011161E">
        <w:trPr>
          <w:trHeight w:val="2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9D0524" w14:textId="77777777" w:rsidR="008B6C2B" w:rsidRDefault="008B6C2B" w:rsidP="008B6C2B">
            <w:pPr>
              <w:ind w:firstLine="0"/>
              <w:rPr>
                <w:sz w:val="24"/>
                <w:szCs w:val="24"/>
              </w:rPr>
            </w:pPr>
            <w:r>
              <w:rPr>
                <w:sz w:val="24"/>
                <w:szCs w:val="24"/>
              </w:rPr>
              <w:t>Обеспечение деятельности учреждений физической культуры и спорта на основе муниципального задания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DAFC10" w14:textId="77777777" w:rsidR="008B6C2B" w:rsidRDefault="008B6C2B" w:rsidP="008B6C2B">
            <w:pPr>
              <w:ind w:firstLine="0"/>
              <w:jc w:val="center"/>
              <w:rPr>
                <w:sz w:val="24"/>
                <w:szCs w:val="24"/>
              </w:rPr>
            </w:pPr>
            <w:r>
              <w:rPr>
                <w:sz w:val="24"/>
                <w:szCs w:val="24"/>
              </w:rPr>
              <w:t>03 1 01 00000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04BE50"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05EE5B" w14:textId="77777777" w:rsidR="008B6C2B" w:rsidRDefault="008B6C2B" w:rsidP="008B6C2B">
            <w:pPr>
              <w:ind w:firstLine="0"/>
              <w:jc w:val="center"/>
              <w:rPr>
                <w:sz w:val="24"/>
                <w:szCs w:val="24"/>
              </w:rPr>
            </w:pPr>
            <w:r>
              <w:rPr>
                <w:sz w:val="24"/>
                <w:szCs w:val="24"/>
              </w:rPr>
              <w:t>71 269,4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961D76" w14:textId="77777777" w:rsidR="008B6C2B" w:rsidRDefault="008B6C2B" w:rsidP="008B6C2B">
            <w:pPr>
              <w:ind w:firstLine="0"/>
              <w:jc w:val="center"/>
              <w:rPr>
                <w:sz w:val="24"/>
                <w:szCs w:val="24"/>
              </w:rPr>
            </w:pPr>
            <w:r>
              <w:rPr>
                <w:sz w:val="24"/>
                <w:szCs w:val="24"/>
              </w:rPr>
              <w:t>71 269,4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F4E9D9" w14:textId="77777777" w:rsidR="008B6C2B" w:rsidRDefault="008B6C2B" w:rsidP="008B6C2B">
            <w:pPr>
              <w:ind w:firstLine="0"/>
              <w:jc w:val="center"/>
              <w:rPr>
                <w:sz w:val="24"/>
                <w:szCs w:val="24"/>
              </w:rPr>
            </w:pPr>
            <w:r>
              <w:rPr>
                <w:sz w:val="24"/>
                <w:szCs w:val="24"/>
              </w:rPr>
              <w:t>71 269,4</w:t>
            </w:r>
          </w:p>
        </w:tc>
      </w:tr>
      <w:tr w:rsidR="008B6C2B" w14:paraId="3B476304" w14:textId="77777777" w:rsidTr="0011161E">
        <w:trPr>
          <w:trHeight w:val="51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090728" w14:textId="77777777" w:rsidR="008B6C2B" w:rsidRDefault="008B6C2B" w:rsidP="008B6C2B">
            <w:pPr>
              <w:ind w:right="-108" w:firstLine="0"/>
              <w:rPr>
                <w:sz w:val="24"/>
                <w:szCs w:val="24"/>
              </w:rPr>
            </w:pPr>
            <w:r>
              <w:rPr>
                <w:sz w:val="24"/>
                <w:szCs w:val="24"/>
              </w:rPr>
              <w:t xml:space="preserve">Расходы на обеспечение деятельности муниципальных учреждений физической культуры и спорта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645043" w14:textId="77777777" w:rsidR="008B6C2B" w:rsidRDefault="008B6C2B" w:rsidP="008B6C2B">
            <w:pPr>
              <w:ind w:firstLine="0"/>
              <w:jc w:val="center"/>
              <w:rPr>
                <w:sz w:val="24"/>
                <w:szCs w:val="24"/>
              </w:rPr>
            </w:pPr>
            <w:r>
              <w:rPr>
                <w:sz w:val="24"/>
                <w:szCs w:val="24"/>
              </w:rPr>
              <w:t>03 1 01 00590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68062A"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C13B6C" w14:textId="77777777" w:rsidR="008B6C2B" w:rsidRDefault="008B6C2B" w:rsidP="008B6C2B">
            <w:pPr>
              <w:ind w:firstLine="0"/>
              <w:jc w:val="center"/>
              <w:rPr>
                <w:sz w:val="24"/>
                <w:szCs w:val="24"/>
              </w:rPr>
            </w:pPr>
            <w:r>
              <w:rPr>
                <w:sz w:val="24"/>
                <w:szCs w:val="24"/>
              </w:rPr>
              <w:t>71 269,4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11609F" w14:textId="77777777" w:rsidR="008B6C2B" w:rsidRDefault="008B6C2B" w:rsidP="008B6C2B">
            <w:pPr>
              <w:ind w:firstLine="0"/>
              <w:jc w:val="center"/>
              <w:rPr>
                <w:sz w:val="24"/>
                <w:szCs w:val="24"/>
              </w:rPr>
            </w:pPr>
            <w:r>
              <w:rPr>
                <w:sz w:val="24"/>
                <w:szCs w:val="24"/>
              </w:rPr>
              <w:t>71 269,4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B48B0E" w14:textId="77777777" w:rsidR="008B6C2B" w:rsidRDefault="008B6C2B" w:rsidP="008B6C2B">
            <w:pPr>
              <w:ind w:firstLine="0"/>
              <w:jc w:val="center"/>
              <w:rPr>
                <w:sz w:val="24"/>
                <w:szCs w:val="24"/>
              </w:rPr>
            </w:pPr>
            <w:r>
              <w:rPr>
                <w:sz w:val="24"/>
                <w:szCs w:val="24"/>
              </w:rPr>
              <w:t>71 269,4</w:t>
            </w:r>
          </w:p>
        </w:tc>
      </w:tr>
      <w:tr w:rsidR="008B6C2B" w14:paraId="55453D26" w14:textId="77777777" w:rsidTr="0011161E">
        <w:trPr>
          <w:trHeight w:val="37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AE5C82" w14:textId="77777777" w:rsidR="008B6C2B" w:rsidRDefault="008B6C2B" w:rsidP="008B6C2B">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1FA8B8" w14:textId="77777777" w:rsidR="008B6C2B" w:rsidRDefault="008B6C2B" w:rsidP="008B6C2B">
            <w:pPr>
              <w:ind w:firstLine="0"/>
              <w:jc w:val="center"/>
              <w:rPr>
                <w:sz w:val="24"/>
                <w:szCs w:val="24"/>
              </w:rPr>
            </w:pPr>
            <w:r>
              <w:rPr>
                <w:sz w:val="24"/>
                <w:szCs w:val="24"/>
              </w:rPr>
              <w:t>03 1 01 00590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9844E1"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9741C2" w14:textId="77777777" w:rsidR="008B6C2B" w:rsidRDefault="008B6C2B" w:rsidP="008B6C2B">
            <w:pPr>
              <w:ind w:firstLine="0"/>
              <w:jc w:val="center"/>
              <w:rPr>
                <w:sz w:val="24"/>
                <w:szCs w:val="24"/>
              </w:rPr>
            </w:pPr>
            <w:r>
              <w:rPr>
                <w:sz w:val="24"/>
                <w:szCs w:val="24"/>
              </w:rPr>
              <w:t>71 269,4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C27709" w14:textId="77777777" w:rsidR="008B6C2B" w:rsidRDefault="008B6C2B" w:rsidP="008B6C2B">
            <w:pPr>
              <w:ind w:firstLine="0"/>
              <w:jc w:val="center"/>
              <w:rPr>
                <w:sz w:val="24"/>
                <w:szCs w:val="24"/>
              </w:rPr>
            </w:pPr>
            <w:r>
              <w:rPr>
                <w:sz w:val="24"/>
                <w:szCs w:val="24"/>
              </w:rPr>
              <w:t>71 269,4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5D59A7" w14:textId="77777777" w:rsidR="008B6C2B" w:rsidRDefault="008B6C2B" w:rsidP="008B6C2B">
            <w:pPr>
              <w:ind w:firstLine="0"/>
              <w:jc w:val="center"/>
              <w:rPr>
                <w:sz w:val="24"/>
                <w:szCs w:val="24"/>
              </w:rPr>
            </w:pPr>
            <w:r>
              <w:rPr>
                <w:sz w:val="24"/>
                <w:szCs w:val="24"/>
              </w:rPr>
              <w:t>71 269,4</w:t>
            </w:r>
          </w:p>
        </w:tc>
      </w:tr>
      <w:tr w:rsidR="008B6C2B" w14:paraId="2F5F953A" w14:textId="77777777" w:rsidTr="0011161E">
        <w:trPr>
          <w:trHeight w:val="44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47C0B5" w14:textId="77777777" w:rsidR="008B6C2B" w:rsidRDefault="008B6C2B" w:rsidP="008B6C2B">
            <w:pPr>
              <w:ind w:right="-108" w:firstLine="0"/>
              <w:rPr>
                <w:sz w:val="24"/>
                <w:szCs w:val="24"/>
              </w:rPr>
            </w:pPr>
            <w:r>
              <w:rPr>
                <w:sz w:val="24"/>
                <w:szCs w:val="24"/>
              </w:rPr>
              <w:t>Организация проведения мероприятий по обеспечению Всероссийского физкультурно-спортивного комплекса «Готов к труду и обороне» (ГТО) среди различных категорий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B8BACB" w14:textId="77777777" w:rsidR="008B6C2B" w:rsidRDefault="008B6C2B" w:rsidP="008B6C2B">
            <w:pPr>
              <w:ind w:firstLine="0"/>
              <w:jc w:val="center"/>
              <w:rPr>
                <w:sz w:val="24"/>
                <w:szCs w:val="24"/>
              </w:rPr>
            </w:pPr>
            <w:r>
              <w:rPr>
                <w:sz w:val="24"/>
                <w:szCs w:val="24"/>
              </w:rPr>
              <w:t>03 1 02 00000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E2CBD3"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B21B78" w14:textId="77777777" w:rsidR="008B6C2B" w:rsidRDefault="008B6C2B" w:rsidP="008B6C2B">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49ED0" w14:textId="77777777" w:rsidR="008B6C2B" w:rsidRDefault="008B6C2B" w:rsidP="008B6C2B">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DD71B2" w14:textId="77777777" w:rsidR="008B6C2B" w:rsidRDefault="008B6C2B" w:rsidP="008B6C2B">
            <w:pPr>
              <w:ind w:firstLine="0"/>
              <w:jc w:val="center"/>
              <w:rPr>
                <w:sz w:val="24"/>
                <w:szCs w:val="24"/>
              </w:rPr>
            </w:pPr>
            <w:r>
              <w:rPr>
                <w:sz w:val="24"/>
                <w:szCs w:val="24"/>
              </w:rPr>
              <w:t>150,0</w:t>
            </w:r>
          </w:p>
        </w:tc>
      </w:tr>
      <w:tr w:rsidR="008B6C2B" w14:paraId="66538179" w14:textId="77777777" w:rsidTr="0011161E">
        <w:trPr>
          <w:trHeight w:val="44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ECAA91" w14:textId="77777777" w:rsidR="008B6C2B" w:rsidRDefault="008B6C2B" w:rsidP="008B6C2B">
            <w:pPr>
              <w:ind w:firstLine="0"/>
              <w:rPr>
                <w:sz w:val="24"/>
                <w:szCs w:val="24"/>
              </w:rPr>
            </w:pPr>
            <w:r>
              <w:rPr>
                <w:sz w:val="24"/>
                <w:szCs w:val="24"/>
              </w:rPr>
              <w:t>Мероприятия в области спорта, физической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581DA6" w14:textId="77777777" w:rsidR="008B6C2B" w:rsidRDefault="008B6C2B" w:rsidP="008B6C2B">
            <w:pPr>
              <w:ind w:firstLine="0"/>
              <w:jc w:val="center"/>
              <w:rPr>
                <w:sz w:val="24"/>
                <w:szCs w:val="24"/>
              </w:rPr>
            </w:pPr>
            <w:r>
              <w:rPr>
                <w:sz w:val="24"/>
                <w:szCs w:val="24"/>
              </w:rPr>
              <w:t>03 1 02 25270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7619C9"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C80701" w14:textId="77777777" w:rsidR="008B6C2B" w:rsidRDefault="008B6C2B" w:rsidP="008B6C2B">
            <w:pPr>
              <w:ind w:firstLine="0"/>
              <w:jc w:val="center"/>
              <w:rPr>
                <w:sz w:val="24"/>
                <w:szCs w:val="24"/>
              </w:rPr>
            </w:pPr>
            <w:r>
              <w:rPr>
                <w:sz w:val="24"/>
                <w:szCs w:val="24"/>
              </w:rPr>
              <w:t>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C17E63" w14:textId="77777777" w:rsidR="008B6C2B" w:rsidRDefault="008B6C2B" w:rsidP="008B6C2B">
            <w:pPr>
              <w:ind w:firstLine="0"/>
              <w:jc w:val="center"/>
              <w:rPr>
                <w:sz w:val="24"/>
                <w:szCs w:val="24"/>
              </w:rPr>
            </w:pPr>
            <w:r>
              <w:rPr>
                <w:sz w:val="24"/>
                <w:szCs w:val="24"/>
              </w:rPr>
              <w:t>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1A91AE" w14:textId="77777777" w:rsidR="008B6C2B" w:rsidRDefault="008B6C2B" w:rsidP="008B6C2B">
            <w:pPr>
              <w:ind w:firstLine="0"/>
              <w:jc w:val="center"/>
              <w:rPr>
                <w:sz w:val="24"/>
                <w:szCs w:val="24"/>
              </w:rPr>
            </w:pPr>
            <w:r>
              <w:rPr>
                <w:sz w:val="24"/>
                <w:szCs w:val="24"/>
              </w:rPr>
              <w:t>150,0</w:t>
            </w:r>
          </w:p>
        </w:tc>
      </w:tr>
      <w:tr w:rsidR="008B6C2B" w14:paraId="7C7810E7" w14:textId="77777777" w:rsidTr="0011161E">
        <w:trPr>
          <w:trHeight w:val="3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9AE0D1" w14:textId="77777777" w:rsidR="008B6C2B" w:rsidRDefault="008B6C2B" w:rsidP="008B6C2B">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AF6DF1" w14:textId="77777777" w:rsidR="008B6C2B" w:rsidRDefault="008B6C2B" w:rsidP="008B6C2B">
            <w:pPr>
              <w:ind w:firstLine="0"/>
              <w:jc w:val="center"/>
              <w:rPr>
                <w:sz w:val="24"/>
                <w:szCs w:val="24"/>
              </w:rPr>
            </w:pPr>
            <w:r>
              <w:rPr>
                <w:sz w:val="24"/>
                <w:szCs w:val="24"/>
              </w:rPr>
              <w:t>03 1 02 25270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19A35A" w14:textId="77777777" w:rsidR="008B6C2B" w:rsidRDefault="008B6C2B" w:rsidP="008B6C2B">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9C5D48" w14:textId="77777777" w:rsidR="008B6C2B" w:rsidRDefault="008B6C2B" w:rsidP="008B6C2B">
            <w:pPr>
              <w:ind w:firstLine="0"/>
              <w:jc w:val="center"/>
              <w:rPr>
                <w:sz w:val="24"/>
                <w:szCs w:val="24"/>
              </w:rPr>
            </w:pPr>
            <w:r>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B365BB" w14:textId="77777777" w:rsidR="008B6C2B" w:rsidRDefault="008B6C2B" w:rsidP="008B6C2B">
            <w:pPr>
              <w:ind w:firstLine="0"/>
              <w:jc w:val="center"/>
              <w:rPr>
                <w:sz w:val="24"/>
                <w:szCs w:val="24"/>
              </w:rPr>
            </w:pPr>
            <w:r>
              <w:rPr>
                <w:sz w:val="24"/>
                <w:szCs w:val="24"/>
              </w:rPr>
              <w:t>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527C51" w14:textId="77777777" w:rsidR="008B6C2B" w:rsidRDefault="008B6C2B" w:rsidP="008B6C2B">
            <w:pPr>
              <w:ind w:firstLine="0"/>
              <w:jc w:val="center"/>
              <w:rPr>
                <w:sz w:val="24"/>
                <w:szCs w:val="24"/>
              </w:rPr>
            </w:pPr>
            <w:r>
              <w:rPr>
                <w:sz w:val="24"/>
                <w:szCs w:val="24"/>
              </w:rPr>
              <w:t>50,0</w:t>
            </w:r>
          </w:p>
        </w:tc>
      </w:tr>
      <w:tr w:rsidR="008B6C2B" w14:paraId="08E3D225"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2D7A30" w14:textId="77777777" w:rsidR="008B6C2B" w:rsidRDefault="008B6C2B" w:rsidP="008B6C2B">
            <w:pPr>
              <w:ind w:right="-108" w:firstLine="0"/>
              <w:rPr>
                <w:sz w:val="24"/>
                <w:szCs w:val="24"/>
              </w:rPr>
            </w:pPr>
            <w:r>
              <w:rPr>
                <w:sz w:val="24"/>
                <w:szCs w:val="24"/>
              </w:rPr>
              <w:t xml:space="preserve">Предоставление субсидий бюджетным, автономным учреждениям и иным </w:t>
            </w:r>
            <w:r>
              <w:rPr>
                <w:sz w:val="24"/>
                <w:szCs w:val="24"/>
              </w:rPr>
              <w:lastRenderedPageBreak/>
              <w:t>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B5381C" w14:textId="77777777" w:rsidR="008B6C2B" w:rsidRDefault="008B6C2B" w:rsidP="008B6C2B">
            <w:pPr>
              <w:ind w:firstLine="0"/>
              <w:jc w:val="center"/>
              <w:rPr>
                <w:sz w:val="24"/>
                <w:szCs w:val="24"/>
              </w:rPr>
            </w:pPr>
            <w:r>
              <w:rPr>
                <w:sz w:val="24"/>
                <w:szCs w:val="24"/>
              </w:rPr>
              <w:lastRenderedPageBreak/>
              <w:t>03 1 02 25270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367E9D"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A40ADA" w14:textId="77777777" w:rsidR="008B6C2B" w:rsidRDefault="008B6C2B" w:rsidP="008B6C2B">
            <w:pPr>
              <w:ind w:firstLine="0"/>
              <w:jc w:val="center"/>
              <w:rPr>
                <w:sz w:val="24"/>
                <w:szCs w:val="24"/>
              </w:rPr>
            </w:pPr>
            <w:r>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41216B" w14:textId="77777777" w:rsidR="008B6C2B" w:rsidRDefault="008B6C2B" w:rsidP="008B6C2B">
            <w:pPr>
              <w:ind w:firstLine="0"/>
              <w:jc w:val="center"/>
              <w:rPr>
                <w:sz w:val="24"/>
                <w:szCs w:val="24"/>
              </w:rPr>
            </w:pPr>
            <w:r>
              <w:rPr>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ABBFA4" w14:textId="77777777" w:rsidR="008B6C2B" w:rsidRDefault="008B6C2B" w:rsidP="008B6C2B">
            <w:pPr>
              <w:ind w:firstLine="0"/>
              <w:jc w:val="center"/>
              <w:rPr>
                <w:sz w:val="24"/>
                <w:szCs w:val="24"/>
              </w:rPr>
            </w:pPr>
            <w:r>
              <w:rPr>
                <w:sz w:val="24"/>
                <w:szCs w:val="24"/>
              </w:rPr>
              <w:t>100,0</w:t>
            </w:r>
          </w:p>
        </w:tc>
      </w:tr>
      <w:tr w:rsidR="008B6C2B" w14:paraId="1816A271" w14:textId="77777777" w:rsidTr="0011161E">
        <w:trPr>
          <w:trHeight w:val="41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018792" w14:textId="77777777" w:rsidR="008B6C2B" w:rsidRDefault="008B6C2B" w:rsidP="008B6C2B">
            <w:pPr>
              <w:ind w:firstLine="0"/>
              <w:rPr>
                <w:sz w:val="24"/>
                <w:szCs w:val="24"/>
              </w:rPr>
            </w:pPr>
            <w:r>
              <w:rPr>
                <w:sz w:val="24"/>
                <w:szCs w:val="24"/>
              </w:rPr>
              <w:lastRenderedPageBreak/>
              <w:t>Организация и проведение комплекса массовых физкультурно-спортивных мероприятий для всех категорий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BAB360" w14:textId="77777777" w:rsidR="008B6C2B" w:rsidRDefault="008B6C2B" w:rsidP="008B6C2B">
            <w:pPr>
              <w:ind w:firstLine="0"/>
              <w:jc w:val="center"/>
              <w:rPr>
                <w:sz w:val="24"/>
                <w:szCs w:val="24"/>
              </w:rPr>
            </w:pPr>
            <w:r>
              <w:rPr>
                <w:sz w:val="24"/>
                <w:szCs w:val="24"/>
              </w:rPr>
              <w:t>03 1 03 00000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801A5B"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7FDC8A" w14:textId="77777777" w:rsidR="008B6C2B" w:rsidRDefault="008B6C2B" w:rsidP="008B6C2B">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3C8A6A" w14:textId="77777777" w:rsidR="008B6C2B" w:rsidRDefault="008B6C2B" w:rsidP="008B6C2B">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96D282" w14:textId="77777777" w:rsidR="008B6C2B" w:rsidRDefault="008B6C2B" w:rsidP="008B6C2B">
            <w:pPr>
              <w:ind w:firstLine="0"/>
              <w:jc w:val="center"/>
              <w:rPr>
                <w:sz w:val="24"/>
                <w:szCs w:val="24"/>
              </w:rPr>
            </w:pPr>
            <w:r>
              <w:rPr>
                <w:sz w:val="24"/>
                <w:szCs w:val="24"/>
              </w:rPr>
              <w:t>500,0</w:t>
            </w:r>
          </w:p>
        </w:tc>
      </w:tr>
      <w:tr w:rsidR="008B6C2B" w14:paraId="4222DE7D" w14:textId="77777777" w:rsidTr="0011161E">
        <w:trPr>
          <w:trHeight w:val="61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627B07" w14:textId="77777777" w:rsidR="008B6C2B" w:rsidRDefault="008B6C2B" w:rsidP="008B6C2B">
            <w:pPr>
              <w:ind w:right="-108" w:firstLine="0"/>
              <w:rPr>
                <w:sz w:val="24"/>
                <w:szCs w:val="24"/>
              </w:rPr>
            </w:pPr>
            <w:r>
              <w:rPr>
                <w:sz w:val="24"/>
                <w:szCs w:val="24"/>
              </w:rPr>
              <w:t>Мероприятия в области спорта, физической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169B4D" w14:textId="77777777" w:rsidR="008B6C2B" w:rsidRDefault="008B6C2B" w:rsidP="008B6C2B">
            <w:pPr>
              <w:ind w:firstLine="0"/>
              <w:jc w:val="center"/>
              <w:rPr>
                <w:sz w:val="24"/>
                <w:szCs w:val="24"/>
              </w:rPr>
            </w:pPr>
            <w:r>
              <w:rPr>
                <w:sz w:val="24"/>
                <w:szCs w:val="24"/>
              </w:rPr>
              <w:t>03 1 03 25270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50B80E"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B1DE2F" w14:textId="77777777" w:rsidR="008B6C2B" w:rsidRDefault="008B6C2B" w:rsidP="008B6C2B">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A57688" w14:textId="77777777" w:rsidR="008B6C2B" w:rsidRDefault="008B6C2B" w:rsidP="008B6C2B">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C127DB" w14:textId="77777777" w:rsidR="008B6C2B" w:rsidRDefault="008B6C2B" w:rsidP="008B6C2B">
            <w:pPr>
              <w:ind w:firstLine="0"/>
              <w:jc w:val="center"/>
              <w:rPr>
                <w:sz w:val="24"/>
                <w:szCs w:val="24"/>
              </w:rPr>
            </w:pPr>
            <w:r>
              <w:rPr>
                <w:sz w:val="24"/>
                <w:szCs w:val="24"/>
              </w:rPr>
              <w:t>500,0</w:t>
            </w:r>
          </w:p>
        </w:tc>
      </w:tr>
      <w:tr w:rsidR="008B6C2B" w14:paraId="3A97F136" w14:textId="77777777" w:rsidTr="0011161E">
        <w:trPr>
          <w:trHeight w:val="42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BE4AC2" w14:textId="77777777" w:rsidR="008B6C2B" w:rsidRDefault="008B6C2B" w:rsidP="008B6C2B">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46DD26" w14:textId="77777777" w:rsidR="008B6C2B" w:rsidRDefault="008B6C2B" w:rsidP="008B6C2B">
            <w:pPr>
              <w:ind w:firstLine="0"/>
              <w:jc w:val="center"/>
              <w:rPr>
                <w:sz w:val="24"/>
                <w:szCs w:val="24"/>
              </w:rPr>
            </w:pPr>
            <w:r>
              <w:rPr>
                <w:sz w:val="24"/>
                <w:szCs w:val="24"/>
              </w:rPr>
              <w:t>03 1 03 25270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9EF17E" w14:textId="77777777" w:rsidR="008B6C2B" w:rsidRDefault="008B6C2B" w:rsidP="008B6C2B">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EA33DD2" w14:textId="2961863D" w:rsidR="008B6C2B" w:rsidRDefault="00380F3B" w:rsidP="008B6C2B">
            <w:pPr>
              <w:ind w:firstLine="0"/>
              <w:jc w:val="center"/>
              <w:rPr>
                <w:sz w:val="24"/>
                <w:szCs w:val="24"/>
              </w:rPr>
            </w:pPr>
            <w:r>
              <w:rPr>
                <w:sz w:val="24"/>
                <w:szCs w:val="24"/>
              </w:rPr>
              <w:t>546,0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879354" w14:textId="77777777" w:rsidR="008B6C2B" w:rsidRDefault="008B6C2B" w:rsidP="008B6C2B">
            <w:pPr>
              <w:ind w:firstLine="0"/>
              <w:jc w:val="center"/>
              <w:rPr>
                <w:sz w:val="24"/>
                <w:szCs w:val="24"/>
              </w:rPr>
            </w:pPr>
            <w:r>
              <w:rPr>
                <w:sz w:val="24"/>
                <w:szCs w:val="24"/>
              </w:rPr>
              <w:t>300,0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2BE90B" w14:textId="77777777" w:rsidR="008B6C2B" w:rsidRDefault="008B6C2B" w:rsidP="008B6C2B">
            <w:pPr>
              <w:ind w:firstLine="0"/>
              <w:jc w:val="center"/>
              <w:rPr>
                <w:sz w:val="24"/>
                <w:szCs w:val="24"/>
              </w:rPr>
            </w:pPr>
            <w:r>
              <w:rPr>
                <w:sz w:val="24"/>
                <w:szCs w:val="24"/>
              </w:rPr>
              <w:t>300,0</w:t>
            </w:r>
          </w:p>
        </w:tc>
      </w:tr>
      <w:tr w:rsidR="008B6C2B" w14:paraId="479BB4D0" w14:textId="77777777" w:rsidTr="0011161E">
        <w:trPr>
          <w:trHeight w:val="40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0D7084" w14:textId="77777777" w:rsidR="008B6C2B" w:rsidRDefault="008B6C2B" w:rsidP="008B6C2B">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A2783C" w14:textId="77777777" w:rsidR="008B6C2B" w:rsidRDefault="008B6C2B" w:rsidP="008B6C2B">
            <w:pPr>
              <w:ind w:firstLine="0"/>
              <w:jc w:val="center"/>
              <w:rPr>
                <w:sz w:val="24"/>
                <w:szCs w:val="24"/>
              </w:rPr>
            </w:pPr>
            <w:r>
              <w:rPr>
                <w:sz w:val="24"/>
                <w:szCs w:val="24"/>
              </w:rPr>
              <w:t>03 1 03 25270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EB4813"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38D62B" w14:textId="5AF2AC2F" w:rsidR="008B6C2B" w:rsidRDefault="00380F3B" w:rsidP="008B6C2B">
            <w:pPr>
              <w:ind w:firstLine="0"/>
              <w:jc w:val="center"/>
              <w:rPr>
                <w:sz w:val="24"/>
                <w:szCs w:val="24"/>
              </w:rPr>
            </w:pPr>
            <w:r>
              <w:rPr>
                <w:sz w:val="24"/>
                <w:szCs w:val="24"/>
              </w:rPr>
              <w:t>454,0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7D2495" w14:textId="77777777" w:rsidR="008B6C2B" w:rsidRDefault="008B6C2B" w:rsidP="008B6C2B">
            <w:pPr>
              <w:ind w:firstLine="0"/>
              <w:jc w:val="center"/>
              <w:rPr>
                <w:sz w:val="24"/>
                <w:szCs w:val="24"/>
              </w:rPr>
            </w:pPr>
            <w:r>
              <w:rPr>
                <w:sz w:val="24"/>
                <w:szCs w:val="24"/>
              </w:rPr>
              <w:t>200,0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F156CC" w14:textId="77777777" w:rsidR="008B6C2B" w:rsidRDefault="008B6C2B" w:rsidP="008B6C2B">
            <w:pPr>
              <w:ind w:firstLine="0"/>
              <w:jc w:val="center"/>
              <w:rPr>
                <w:sz w:val="24"/>
                <w:szCs w:val="24"/>
              </w:rPr>
            </w:pPr>
            <w:r>
              <w:rPr>
                <w:sz w:val="24"/>
                <w:szCs w:val="24"/>
              </w:rPr>
              <w:t>200,0</w:t>
            </w:r>
          </w:p>
        </w:tc>
      </w:tr>
      <w:tr w:rsidR="008B6C2B" w14:paraId="2ED45D65" w14:textId="77777777" w:rsidTr="0011161E">
        <w:trPr>
          <w:trHeight w:val="45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746E33" w14:textId="77777777" w:rsidR="008B6C2B" w:rsidRDefault="008B6C2B" w:rsidP="008B6C2B">
            <w:pPr>
              <w:ind w:firstLine="0"/>
              <w:rPr>
                <w:sz w:val="24"/>
                <w:szCs w:val="24"/>
              </w:rPr>
            </w:pPr>
            <w:r>
              <w:rPr>
                <w:sz w:val="24"/>
                <w:szCs w:val="24"/>
              </w:rPr>
              <w:t>Реализация регионального проекта «Спорт-норма жизни» на территории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B45DCF" w14:textId="77777777" w:rsidR="008B6C2B" w:rsidRDefault="008B6C2B" w:rsidP="008B6C2B">
            <w:pPr>
              <w:ind w:firstLine="0"/>
              <w:jc w:val="center"/>
              <w:rPr>
                <w:sz w:val="24"/>
                <w:szCs w:val="24"/>
              </w:rPr>
            </w:pPr>
            <w:r>
              <w:rPr>
                <w:sz w:val="24"/>
                <w:szCs w:val="24"/>
              </w:rPr>
              <w:t>03 1 04 00000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7FD2C0"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C4CFA9" w14:textId="77777777" w:rsidR="008B6C2B" w:rsidRDefault="008B6C2B" w:rsidP="008B6C2B">
            <w:pPr>
              <w:ind w:firstLine="0"/>
              <w:jc w:val="center"/>
              <w:rPr>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F8446" w14:textId="77777777" w:rsidR="008B6C2B" w:rsidRDefault="008B6C2B" w:rsidP="008B6C2B">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625144" w14:textId="77777777" w:rsidR="008B6C2B" w:rsidRDefault="008B6C2B" w:rsidP="008B6C2B">
            <w:pPr>
              <w:ind w:firstLine="0"/>
              <w:jc w:val="center"/>
              <w:rPr>
                <w:sz w:val="24"/>
                <w:szCs w:val="24"/>
              </w:rPr>
            </w:pPr>
            <w:r>
              <w:rPr>
                <w:sz w:val="24"/>
                <w:szCs w:val="24"/>
              </w:rPr>
              <w:t>0,0</w:t>
            </w:r>
          </w:p>
        </w:tc>
      </w:tr>
      <w:tr w:rsidR="008B6C2B" w14:paraId="766322A4" w14:textId="77777777" w:rsidTr="0011161E">
        <w:trPr>
          <w:trHeight w:hRule="exact" w:val="82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0FAE4E" w14:textId="77777777" w:rsidR="008B6C2B" w:rsidRDefault="008B6C2B" w:rsidP="008B6C2B">
            <w:pPr>
              <w:ind w:firstLine="0"/>
              <w:rPr>
                <w:sz w:val="24"/>
                <w:szCs w:val="24"/>
              </w:rPr>
            </w:pPr>
            <w:r>
              <w:rPr>
                <w:sz w:val="24"/>
                <w:szCs w:val="24"/>
              </w:rPr>
              <w:t>Мероприятия в области спорта, физической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9EAC2C" w14:textId="77777777" w:rsidR="008B6C2B" w:rsidRDefault="008B6C2B" w:rsidP="008B6C2B">
            <w:pPr>
              <w:ind w:firstLine="0"/>
              <w:jc w:val="center"/>
              <w:rPr>
                <w:sz w:val="24"/>
                <w:szCs w:val="24"/>
              </w:rPr>
            </w:pPr>
            <w:r>
              <w:rPr>
                <w:sz w:val="24"/>
                <w:szCs w:val="24"/>
              </w:rPr>
              <w:t>03 1 04 25270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3FD28D"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7D3867" w14:textId="77777777" w:rsidR="008B6C2B" w:rsidRDefault="008B6C2B" w:rsidP="008B6C2B">
            <w:pPr>
              <w:ind w:firstLine="0"/>
              <w:jc w:val="center"/>
              <w:rPr>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E97E58" w14:textId="77777777" w:rsidR="008B6C2B" w:rsidRDefault="008B6C2B" w:rsidP="008B6C2B">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A0AEE9" w14:textId="77777777" w:rsidR="008B6C2B" w:rsidRDefault="008B6C2B" w:rsidP="008B6C2B">
            <w:pPr>
              <w:ind w:firstLine="0"/>
              <w:jc w:val="center"/>
              <w:rPr>
                <w:sz w:val="24"/>
                <w:szCs w:val="24"/>
              </w:rPr>
            </w:pPr>
            <w:r>
              <w:rPr>
                <w:sz w:val="24"/>
                <w:szCs w:val="24"/>
              </w:rPr>
              <w:t>0,0</w:t>
            </w:r>
          </w:p>
        </w:tc>
      </w:tr>
      <w:tr w:rsidR="008B6C2B" w14:paraId="21A80F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34F379" w14:textId="77777777" w:rsidR="008B6C2B" w:rsidRDefault="008B6C2B" w:rsidP="008B6C2B">
            <w:pPr>
              <w:ind w:firstLine="0"/>
              <w:rPr>
                <w:b/>
                <w:bCs/>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6D5994" w14:textId="77777777" w:rsidR="008B6C2B" w:rsidRDefault="008B6C2B" w:rsidP="008B6C2B">
            <w:pPr>
              <w:ind w:firstLine="0"/>
              <w:jc w:val="center"/>
              <w:rPr>
                <w:b/>
                <w:bCs/>
                <w:sz w:val="24"/>
                <w:szCs w:val="24"/>
              </w:rPr>
            </w:pPr>
            <w:r>
              <w:rPr>
                <w:sz w:val="24"/>
                <w:szCs w:val="24"/>
              </w:rPr>
              <w:t>03 1 04 25270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123678" w14:textId="77777777" w:rsidR="008B6C2B" w:rsidRDefault="008B6C2B" w:rsidP="008B6C2B">
            <w:pPr>
              <w:ind w:right="-127" w:hanging="101"/>
              <w:jc w:val="center"/>
              <w:rPr>
                <w:b/>
                <w:bCs/>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C059CF" w14:textId="77777777" w:rsidR="008B6C2B" w:rsidRDefault="008B6C2B" w:rsidP="008B6C2B">
            <w:pPr>
              <w:ind w:firstLine="0"/>
              <w:jc w:val="center"/>
              <w:rPr>
                <w:b/>
                <w:bCs/>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42273B" w14:textId="77777777" w:rsidR="008B6C2B" w:rsidRDefault="008B6C2B" w:rsidP="008B6C2B">
            <w:pPr>
              <w:ind w:firstLine="0"/>
              <w:jc w:val="center"/>
              <w:rPr>
                <w:b/>
                <w:bCs/>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E7AB6C" w14:textId="77777777" w:rsidR="008B6C2B" w:rsidRDefault="008B6C2B" w:rsidP="008B6C2B">
            <w:pPr>
              <w:ind w:firstLine="0"/>
              <w:jc w:val="center"/>
              <w:rPr>
                <w:b/>
                <w:bCs/>
                <w:sz w:val="24"/>
                <w:szCs w:val="24"/>
              </w:rPr>
            </w:pPr>
            <w:r>
              <w:rPr>
                <w:sz w:val="24"/>
                <w:szCs w:val="24"/>
              </w:rPr>
              <w:t>0,0</w:t>
            </w:r>
          </w:p>
        </w:tc>
      </w:tr>
      <w:tr w:rsidR="008B6C2B" w14:paraId="3EEF282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649420" w14:textId="77777777" w:rsidR="008B6C2B" w:rsidRDefault="008B6C2B" w:rsidP="008B6C2B">
            <w:pPr>
              <w:ind w:firstLine="0"/>
              <w:rPr>
                <w:b/>
                <w:bCs/>
                <w:sz w:val="24"/>
                <w:szCs w:val="24"/>
              </w:rPr>
            </w:pPr>
            <w:r>
              <w:rPr>
                <w:b/>
                <w:bCs/>
                <w:sz w:val="24"/>
                <w:szCs w:val="24"/>
              </w:rPr>
              <w:t>Подпрограмма «Укрепление материально-технической базы»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936D0F" w14:textId="77777777" w:rsidR="008B6C2B" w:rsidRDefault="008B6C2B" w:rsidP="008B6C2B">
            <w:pPr>
              <w:ind w:firstLine="0"/>
              <w:jc w:val="center"/>
              <w:rPr>
                <w:b/>
                <w:bCs/>
                <w:sz w:val="24"/>
                <w:szCs w:val="24"/>
              </w:rPr>
            </w:pPr>
            <w:r>
              <w:rPr>
                <w:b/>
                <w:bCs/>
                <w:sz w:val="24"/>
                <w:szCs w:val="24"/>
              </w:rPr>
              <w:t>03 2 00 00000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CBC5B2" w14:textId="77777777" w:rsidR="008B6C2B" w:rsidRDefault="008B6C2B" w:rsidP="008B6C2B">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6C1137" w14:textId="20C38343" w:rsidR="008B6C2B" w:rsidRDefault="008B6C2B" w:rsidP="008B6C2B">
            <w:pPr>
              <w:ind w:firstLine="0"/>
              <w:jc w:val="center"/>
              <w:rPr>
                <w:b/>
                <w:bCs/>
                <w:sz w:val="24"/>
                <w:szCs w:val="24"/>
              </w:rPr>
            </w:pPr>
            <w:r>
              <w:rPr>
                <w:b/>
                <w:bCs/>
                <w:sz w:val="24"/>
                <w:szCs w:val="24"/>
              </w:rPr>
              <w:t>99 094,9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DD0C65" w14:textId="77777777" w:rsidR="008B6C2B" w:rsidRDefault="008B6C2B" w:rsidP="008B6C2B">
            <w:pPr>
              <w:ind w:firstLine="0"/>
              <w:jc w:val="center"/>
              <w:rPr>
                <w:b/>
                <w:bCs/>
                <w:sz w:val="24"/>
                <w:szCs w:val="24"/>
              </w:rPr>
            </w:pPr>
            <w:r>
              <w:rPr>
                <w:b/>
                <w:bCs/>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317F59" w14:textId="77777777" w:rsidR="008B6C2B" w:rsidRDefault="008B6C2B" w:rsidP="008B6C2B">
            <w:pPr>
              <w:ind w:firstLine="0"/>
              <w:jc w:val="center"/>
              <w:rPr>
                <w:b/>
                <w:bCs/>
                <w:sz w:val="24"/>
                <w:szCs w:val="24"/>
              </w:rPr>
            </w:pPr>
            <w:r>
              <w:rPr>
                <w:b/>
                <w:bCs/>
                <w:sz w:val="24"/>
                <w:szCs w:val="24"/>
              </w:rPr>
              <w:t>500,0</w:t>
            </w:r>
          </w:p>
        </w:tc>
      </w:tr>
      <w:tr w:rsidR="008B6C2B" w14:paraId="39B7B18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E49AE3" w14:textId="77777777" w:rsidR="008B6C2B" w:rsidRDefault="008B6C2B" w:rsidP="008B6C2B">
            <w:pPr>
              <w:ind w:firstLine="0"/>
              <w:rPr>
                <w:sz w:val="24"/>
                <w:szCs w:val="24"/>
              </w:rPr>
            </w:pPr>
            <w:r>
              <w:rPr>
                <w:sz w:val="24"/>
                <w:szCs w:val="24"/>
              </w:rPr>
              <w:t>Укрепление материально-технической базы учреждений спорта, капитальный и текущий ремонты, аварийные работы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16E92F" w14:textId="77777777" w:rsidR="008B6C2B" w:rsidRDefault="008B6C2B" w:rsidP="008B6C2B">
            <w:pPr>
              <w:ind w:firstLine="0"/>
              <w:jc w:val="center"/>
              <w:rPr>
                <w:sz w:val="24"/>
                <w:szCs w:val="24"/>
              </w:rPr>
            </w:pPr>
            <w:r>
              <w:rPr>
                <w:sz w:val="24"/>
                <w:szCs w:val="24"/>
              </w:rPr>
              <w:t>03 2 01 00000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FC6726"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0DE3B1" w14:textId="2BB74DC4" w:rsidR="008B6C2B" w:rsidRDefault="008B6C2B" w:rsidP="008B6C2B">
            <w:pPr>
              <w:ind w:firstLine="0"/>
              <w:jc w:val="center"/>
              <w:rPr>
                <w:sz w:val="24"/>
                <w:szCs w:val="24"/>
              </w:rPr>
            </w:pPr>
            <w:r w:rsidRPr="00541C77">
              <w:rPr>
                <w:sz w:val="24"/>
                <w:szCs w:val="24"/>
              </w:rPr>
              <w:t>5</w:t>
            </w:r>
            <w:r>
              <w:rPr>
                <w:sz w:val="24"/>
                <w:szCs w:val="24"/>
              </w:rPr>
              <w:t>72</w:t>
            </w:r>
            <w:r w:rsidRPr="00541C77">
              <w:rPr>
                <w:sz w:val="24"/>
                <w:szCs w:val="24"/>
              </w:rPr>
              <w:t>,0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E4AA56" w14:textId="77777777" w:rsidR="008B6C2B" w:rsidRDefault="008B6C2B" w:rsidP="008B6C2B">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675F17" w14:textId="77777777" w:rsidR="008B6C2B" w:rsidRDefault="008B6C2B" w:rsidP="008B6C2B">
            <w:pPr>
              <w:ind w:firstLine="0"/>
              <w:jc w:val="center"/>
              <w:rPr>
                <w:sz w:val="24"/>
                <w:szCs w:val="24"/>
              </w:rPr>
            </w:pPr>
            <w:r>
              <w:rPr>
                <w:sz w:val="24"/>
                <w:szCs w:val="24"/>
              </w:rPr>
              <w:t>500,0</w:t>
            </w:r>
          </w:p>
        </w:tc>
      </w:tr>
      <w:tr w:rsidR="008B6C2B" w14:paraId="4DB51CF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22360C" w14:textId="77777777" w:rsidR="008B6C2B" w:rsidRDefault="008B6C2B" w:rsidP="008B6C2B">
            <w:pPr>
              <w:ind w:firstLine="0"/>
              <w:rPr>
                <w:sz w:val="24"/>
                <w:szCs w:val="24"/>
              </w:rPr>
            </w:pPr>
            <w:r>
              <w:rPr>
                <w:sz w:val="24"/>
                <w:szCs w:val="24"/>
              </w:rPr>
              <w:t>Расходы на укрепление материально-технической базы учреждений спорта, капитальный и текущий ремонты, аварийные работы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0586E" w14:textId="77777777" w:rsidR="008B6C2B" w:rsidRDefault="008B6C2B" w:rsidP="008B6C2B">
            <w:pPr>
              <w:ind w:firstLine="0"/>
              <w:jc w:val="center"/>
              <w:rPr>
                <w:sz w:val="24"/>
                <w:szCs w:val="24"/>
              </w:rPr>
            </w:pPr>
            <w:r>
              <w:rPr>
                <w:sz w:val="24"/>
                <w:szCs w:val="24"/>
              </w:rPr>
              <w:t>03 2 01 25020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CD4749"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346E66" w14:textId="29D11244" w:rsidR="008B6C2B" w:rsidRDefault="008B6C2B" w:rsidP="008B6C2B">
            <w:pPr>
              <w:ind w:firstLine="0"/>
              <w:jc w:val="center"/>
              <w:rPr>
                <w:sz w:val="24"/>
                <w:szCs w:val="24"/>
              </w:rPr>
            </w:pPr>
            <w:r w:rsidRPr="00541C77">
              <w:rPr>
                <w:sz w:val="24"/>
                <w:szCs w:val="24"/>
              </w:rPr>
              <w:t>5</w:t>
            </w:r>
            <w:r>
              <w:rPr>
                <w:sz w:val="24"/>
                <w:szCs w:val="24"/>
              </w:rPr>
              <w:t>72</w:t>
            </w:r>
            <w:r w:rsidRPr="00541C77">
              <w:rPr>
                <w:sz w:val="24"/>
                <w:szCs w:val="24"/>
              </w:rPr>
              <w:t>,0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7BFF58" w14:textId="77777777" w:rsidR="008B6C2B" w:rsidRDefault="008B6C2B" w:rsidP="008B6C2B">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FFA6F7" w14:textId="77777777" w:rsidR="008B6C2B" w:rsidRDefault="008B6C2B" w:rsidP="008B6C2B">
            <w:pPr>
              <w:ind w:firstLine="0"/>
              <w:jc w:val="center"/>
              <w:rPr>
                <w:sz w:val="24"/>
                <w:szCs w:val="24"/>
              </w:rPr>
            </w:pPr>
            <w:r>
              <w:rPr>
                <w:sz w:val="24"/>
                <w:szCs w:val="24"/>
              </w:rPr>
              <w:t>500,0</w:t>
            </w:r>
          </w:p>
        </w:tc>
      </w:tr>
      <w:tr w:rsidR="008B6C2B" w14:paraId="17AF9FB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F10D291" w14:textId="0104388E" w:rsidR="008B6C2B" w:rsidRDefault="008B6C2B" w:rsidP="008B6C2B">
            <w:pPr>
              <w:ind w:firstLine="0"/>
              <w:rPr>
                <w:sz w:val="24"/>
                <w:szCs w:val="24"/>
              </w:rPr>
            </w:pPr>
            <w:r w:rsidRPr="00AE7758">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6AD620" w14:textId="19FA48E0" w:rsidR="008B6C2B" w:rsidRDefault="008B6C2B" w:rsidP="008B6C2B">
            <w:pPr>
              <w:ind w:firstLine="0"/>
              <w:jc w:val="center"/>
              <w:rPr>
                <w:sz w:val="24"/>
                <w:szCs w:val="24"/>
              </w:rPr>
            </w:pPr>
            <w:r w:rsidRPr="00AE7758">
              <w:rPr>
                <w:sz w:val="24"/>
                <w:szCs w:val="24"/>
              </w:rPr>
              <w:t>03 2 01 25020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A54E1C" w14:textId="31CA7013" w:rsidR="008B6C2B" w:rsidRDefault="008B6C2B" w:rsidP="008B6C2B">
            <w:pPr>
              <w:ind w:right="-127" w:hanging="101"/>
              <w:jc w:val="center"/>
              <w:rPr>
                <w:sz w:val="24"/>
                <w:szCs w:val="24"/>
              </w:rPr>
            </w:pPr>
            <w:r w:rsidRPr="00AE7758">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B262C3" w14:textId="3E3A5ECF" w:rsidR="008B6C2B" w:rsidRPr="00541C77" w:rsidRDefault="008B6C2B" w:rsidP="008B6C2B">
            <w:pPr>
              <w:ind w:firstLine="0"/>
              <w:jc w:val="center"/>
              <w:rPr>
                <w:sz w:val="24"/>
                <w:szCs w:val="24"/>
              </w:rPr>
            </w:pPr>
            <w:r w:rsidRPr="00AE7758">
              <w:rPr>
                <w:sz w:val="24"/>
                <w:szCs w:val="24"/>
              </w:rPr>
              <w:t>72,0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839D79" w14:textId="6053FB7C" w:rsidR="008B6C2B" w:rsidRDefault="008B6C2B" w:rsidP="008B6C2B">
            <w:pPr>
              <w:ind w:firstLine="0"/>
              <w:jc w:val="center"/>
              <w:rPr>
                <w:sz w:val="24"/>
                <w:szCs w:val="24"/>
              </w:rPr>
            </w:pPr>
            <w:r w:rsidRPr="00AE775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3CDB22" w14:textId="10E3A2C2" w:rsidR="008B6C2B" w:rsidRDefault="008B6C2B" w:rsidP="008B6C2B">
            <w:pPr>
              <w:ind w:firstLine="0"/>
              <w:jc w:val="center"/>
              <w:rPr>
                <w:sz w:val="24"/>
                <w:szCs w:val="24"/>
              </w:rPr>
            </w:pPr>
            <w:r w:rsidRPr="00AE7758">
              <w:rPr>
                <w:sz w:val="24"/>
                <w:szCs w:val="24"/>
              </w:rPr>
              <w:t>0,0</w:t>
            </w:r>
          </w:p>
        </w:tc>
      </w:tr>
      <w:tr w:rsidR="008B6C2B" w14:paraId="239A669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24CAEE" w14:textId="77777777" w:rsidR="008B6C2B" w:rsidRDefault="008B6C2B" w:rsidP="008B6C2B">
            <w:pPr>
              <w:ind w:firstLine="0"/>
              <w:rPr>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89E3D3" w14:textId="77777777" w:rsidR="008B6C2B" w:rsidRDefault="008B6C2B" w:rsidP="008B6C2B">
            <w:pPr>
              <w:ind w:firstLine="0"/>
              <w:jc w:val="center"/>
              <w:rPr>
                <w:sz w:val="24"/>
                <w:szCs w:val="24"/>
              </w:rPr>
            </w:pPr>
            <w:r>
              <w:rPr>
                <w:sz w:val="24"/>
                <w:szCs w:val="24"/>
              </w:rPr>
              <w:t>03 2 01 25020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F60DEA"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809203" w14:textId="07507C03" w:rsidR="008B6C2B" w:rsidRDefault="008B6C2B" w:rsidP="008B6C2B">
            <w:pPr>
              <w:ind w:firstLine="0"/>
              <w:jc w:val="center"/>
              <w:rPr>
                <w:sz w:val="24"/>
                <w:szCs w:val="24"/>
              </w:rPr>
            </w:pPr>
            <w:r w:rsidRPr="00541C77">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6E6C48" w14:textId="77777777" w:rsidR="008B6C2B" w:rsidRDefault="008B6C2B" w:rsidP="008B6C2B">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3CF547" w14:textId="77777777" w:rsidR="008B6C2B" w:rsidRDefault="008B6C2B" w:rsidP="008B6C2B">
            <w:pPr>
              <w:ind w:firstLine="0"/>
              <w:jc w:val="center"/>
              <w:rPr>
                <w:sz w:val="24"/>
                <w:szCs w:val="24"/>
              </w:rPr>
            </w:pPr>
            <w:r>
              <w:rPr>
                <w:sz w:val="24"/>
                <w:szCs w:val="24"/>
              </w:rPr>
              <w:t>500,0</w:t>
            </w:r>
          </w:p>
        </w:tc>
      </w:tr>
      <w:tr w:rsidR="008B6C2B" w14:paraId="7E58A4C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8854AB6" w14:textId="61D70A4E" w:rsidR="008B6C2B" w:rsidRDefault="008B6C2B" w:rsidP="008B6C2B">
            <w:pPr>
              <w:ind w:firstLine="0"/>
              <w:rPr>
                <w:sz w:val="24"/>
                <w:szCs w:val="24"/>
              </w:rPr>
            </w:pPr>
            <w:r>
              <w:rPr>
                <w:sz w:val="24"/>
                <w:szCs w:val="24"/>
              </w:rPr>
              <w:t>Капитальный ремонт стадиона «</w:t>
            </w:r>
            <w:r w:rsidRPr="005666DE">
              <w:rPr>
                <w:sz w:val="24"/>
                <w:szCs w:val="24"/>
              </w:rPr>
              <w:t>Энергия</w:t>
            </w:r>
            <w:r>
              <w:rPr>
                <w:sz w:val="24"/>
                <w:szCs w:val="24"/>
              </w:rPr>
              <w:t>»</w:t>
            </w:r>
            <w:r w:rsidRPr="005666DE">
              <w:rPr>
                <w:sz w:val="24"/>
                <w:szCs w:val="24"/>
              </w:rPr>
              <w:t xml:space="preserve">(МБУ ДО </w:t>
            </w:r>
            <w:r>
              <w:rPr>
                <w:sz w:val="24"/>
                <w:szCs w:val="24"/>
              </w:rPr>
              <w:t>«</w:t>
            </w:r>
            <w:r w:rsidRPr="005666DE">
              <w:rPr>
                <w:sz w:val="24"/>
                <w:szCs w:val="24"/>
              </w:rPr>
              <w:t xml:space="preserve">СШ </w:t>
            </w:r>
            <w:r>
              <w:rPr>
                <w:sz w:val="24"/>
                <w:szCs w:val="24"/>
              </w:rPr>
              <w:t>«</w:t>
            </w:r>
            <w:r w:rsidRPr="005666DE">
              <w:rPr>
                <w:sz w:val="24"/>
                <w:szCs w:val="24"/>
              </w:rPr>
              <w:t>ФОК</w:t>
            </w:r>
            <w:r>
              <w:rPr>
                <w:sz w:val="24"/>
                <w:szCs w:val="24"/>
              </w:rPr>
              <w:t xml:space="preserve"> «</w:t>
            </w:r>
            <w:r w:rsidRPr="005666DE">
              <w:rPr>
                <w:sz w:val="24"/>
                <w:szCs w:val="24"/>
              </w:rPr>
              <w:t>Олимпийский</w:t>
            </w:r>
            <w:r>
              <w:rPr>
                <w:sz w:val="24"/>
                <w:szCs w:val="24"/>
              </w:rPr>
              <w:t>»</w:t>
            </w:r>
            <w:r w:rsidRPr="005666DE">
              <w:rPr>
                <w:sz w:val="24"/>
                <w:szCs w:val="24"/>
              </w:rPr>
              <w:t xml:space="preserve">) по адресу: </w:t>
            </w:r>
            <w:proofErr w:type="spellStart"/>
            <w:r w:rsidRPr="005666DE">
              <w:rPr>
                <w:sz w:val="24"/>
                <w:szCs w:val="24"/>
              </w:rPr>
              <w:t>г.Балахна</w:t>
            </w:r>
            <w:proofErr w:type="spellEnd"/>
            <w:r w:rsidRPr="005666DE">
              <w:rPr>
                <w:sz w:val="24"/>
                <w:szCs w:val="24"/>
              </w:rPr>
              <w:t xml:space="preserve">, </w:t>
            </w:r>
            <w:proofErr w:type="spellStart"/>
            <w:r w:rsidRPr="005666DE">
              <w:rPr>
                <w:sz w:val="24"/>
                <w:szCs w:val="24"/>
              </w:rPr>
              <w:t>ул.Свердлова</w:t>
            </w:r>
            <w:proofErr w:type="spellEnd"/>
            <w:r w:rsidRPr="005666DE">
              <w:rPr>
                <w:sz w:val="24"/>
                <w:szCs w:val="24"/>
              </w:rPr>
              <w:t xml:space="preserve">, 15, во исполнение плана реализации мероприятий в рамках подготовки к празднованию 550-летия </w:t>
            </w:r>
            <w:proofErr w:type="spellStart"/>
            <w:r w:rsidRPr="005666DE">
              <w:rPr>
                <w:sz w:val="24"/>
                <w:szCs w:val="24"/>
              </w:rPr>
              <w:t>г.Балахна</w:t>
            </w:r>
            <w:proofErr w:type="spellEnd"/>
            <w:r w:rsidRPr="005666DE">
              <w:rPr>
                <w:sz w:val="24"/>
                <w:szCs w:val="24"/>
              </w:rPr>
              <w:t xml:space="preserve"> </w:t>
            </w:r>
            <w:proofErr w:type="spellStart"/>
            <w:r w:rsidRPr="005666DE">
              <w:rPr>
                <w:sz w:val="24"/>
                <w:szCs w:val="24"/>
              </w:rPr>
              <w:t>Балахнинского</w:t>
            </w:r>
            <w:proofErr w:type="spellEnd"/>
            <w:r w:rsidRPr="005666DE">
              <w:rPr>
                <w:sz w:val="24"/>
                <w:szCs w:val="24"/>
              </w:rPr>
              <w:t xml:space="preserve">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900ED8" w14:textId="11B3497A" w:rsidR="008B6C2B" w:rsidRDefault="008B6C2B" w:rsidP="008B6C2B">
            <w:pPr>
              <w:ind w:firstLine="0"/>
              <w:jc w:val="center"/>
              <w:rPr>
                <w:sz w:val="24"/>
                <w:szCs w:val="24"/>
              </w:rPr>
            </w:pPr>
            <w:r w:rsidRPr="005666DE">
              <w:rPr>
                <w:sz w:val="24"/>
                <w:szCs w:val="24"/>
              </w:rPr>
              <w:t>03 2 03 00000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964F6F" w14:textId="26167974" w:rsidR="008B6C2B" w:rsidRDefault="008B6C2B" w:rsidP="008B6C2B">
            <w:pPr>
              <w:ind w:right="-127" w:hanging="101"/>
              <w:jc w:val="center"/>
              <w:rPr>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721C6F" w14:textId="473E3074" w:rsidR="008B6C2B" w:rsidRPr="00541C77" w:rsidRDefault="008B6C2B" w:rsidP="008B6C2B">
            <w:pPr>
              <w:ind w:firstLine="0"/>
              <w:jc w:val="center"/>
              <w:rPr>
                <w:sz w:val="24"/>
                <w:szCs w:val="24"/>
              </w:rPr>
            </w:pPr>
            <w:r w:rsidRPr="005666DE">
              <w:rPr>
                <w:sz w:val="24"/>
                <w:szCs w:val="24"/>
              </w:rPr>
              <w:t>98 522,9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B99042" w14:textId="37D5BFC3" w:rsidR="008B6C2B" w:rsidRDefault="008B6C2B" w:rsidP="008B6C2B">
            <w:pPr>
              <w:ind w:firstLine="0"/>
              <w:jc w:val="center"/>
              <w:rPr>
                <w:sz w:val="24"/>
                <w:szCs w:val="24"/>
              </w:rPr>
            </w:pPr>
            <w:r w:rsidRPr="00AE775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E02E2F" w14:textId="1E2A6BB7" w:rsidR="008B6C2B" w:rsidRDefault="008B6C2B" w:rsidP="008B6C2B">
            <w:pPr>
              <w:ind w:firstLine="0"/>
              <w:jc w:val="center"/>
              <w:rPr>
                <w:sz w:val="24"/>
                <w:szCs w:val="24"/>
              </w:rPr>
            </w:pPr>
            <w:r w:rsidRPr="00AE7758">
              <w:rPr>
                <w:sz w:val="24"/>
                <w:szCs w:val="24"/>
              </w:rPr>
              <w:t>0,0</w:t>
            </w:r>
          </w:p>
        </w:tc>
      </w:tr>
      <w:tr w:rsidR="008B6C2B" w14:paraId="45FF2DE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764A3EB" w14:textId="5C731715" w:rsidR="008B6C2B" w:rsidRDefault="008B6C2B" w:rsidP="008B6C2B">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F151E1" w14:textId="46496508" w:rsidR="008B6C2B" w:rsidRDefault="008B6C2B" w:rsidP="008B6C2B">
            <w:pPr>
              <w:ind w:firstLine="0"/>
              <w:jc w:val="center"/>
              <w:rPr>
                <w:sz w:val="24"/>
                <w:szCs w:val="24"/>
              </w:rPr>
            </w:pPr>
            <w:r w:rsidRPr="005666DE">
              <w:rPr>
                <w:sz w:val="24"/>
                <w:szCs w:val="24"/>
              </w:rPr>
              <w:t>03 2 03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DEE09B" w14:textId="08B5CD09" w:rsidR="008B6C2B" w:rsidRDefault="008B6C2B" w:rsidP="008B6C2B">
            <w:pPr>
              <w:ind w:right="-127" w:hanging="101"/>
              <w:jc w:val="center"/>
              <w:rPr>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5B792C" w14:textId="41877FAD" w:rsidR="008B6C2B" w:rsidRPr="00541C77" w:rsidRDefault="008B6C2B" w:rsidP="008B6C2B">
            <w:pPr>
              <w:ind w:firstLine="0"/>
              <w:jc w:val="center"/>
              <w:rPr>
                <w:sz w:val="24"/>
                <w:szCs w:val="24"/>
              </w:rPr>
            </w:pPr>
            <w:r w:rsidRPr="005666DE">
              <w:rPr>
                <w:sz w:val="24"/>
                <w:szCs w:val="24"/>
              </w:rPr>
              <w:t>98 522,9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443ED1" w14:textId="0639EC8A" w:rsidR="008B6C2B" w:rsidRDefault="008B6C2B" w:rsidP="008B6C2B">
            <w:pPr>
              <w:ind w:firstLine="0"/>
              <w:jc w:val="center"/>
              <w:rPr>
                <w:sz w:val="24"/>
                <w:szCs w:val="24"/>
              </w:rPr>
            </w:pPr>
            <w:r w:rsidRPr="00AE775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2A8362" w14:textId="773411B1" w:rsidR="008B6C2B" w:rsidRDefault="008B6C2B" w:rsidP="008B6C2B">
            <w:pPr>
              <w:ind w:firstLine="0"/>
              <w:jc w:val="center"/>
              <w:rPr>
                <w:sz w:val="24"/>
                <w:szCs w:val="24"/>
              </w:rPr>
            </w:pPr>
            <w:r w:rsidRPr="00AE7758">
              <w:rPr>
                <w:sz w:val="24"/>
                <w:szCs w:val="24"/>
              </w:rPr>
              <w:t>0,0</w:t>
            </w:r>
          </w:p>
        </w:tc>
      </w:tr>
      <w:tr w:rsidR="008B6C2B" w14:paraId="3C2A19C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E97E10E" w14:textId="2397AFE9" w:rsidR="008B6C2B" w:rsidRDefault="008B6C2B" w:rsidP="008B6C2B">
            <w:pPr>
              <w:ind w:firstLine="0"/>
              <w:rPr>
                <w:sz w:val="24"/>
                <w:szCs w:val="24"/>
              </w:rPr>
            </w:pPr>
            <w:r w:rsidRPr="005666DE">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A1AAD4" w14:textId="0D4433D2" w:rsidR="008B6C2B" w:rsidRDefault="008B6C2B" w:rsidP="008B6C2B">
            <w:pPr>
              <w:ind w:firstLine="0"/>
              <w:jc w:val="center"/>
              <w:rPr>
                <w:sz w:val="24"/>
                <w:szCs w:val="24"/>
              </w:rPr>
            </w:pPr>
            <w:r w:rsidRPr="005666DE">
              <w:rPr>
                <w:sz w:val="24"/>
                <w:szCs w:val="24"/>
              </w:rPr>
              <w:t>03 2 03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237191" w14:textId="0C84BF48" w:rsidR="008B6C2B" w:rsidRDefault="008B6C2B" w:rsidP="008B6C2B">
            <w:pPr>
              <w:ind w:right="-127" w:hanging="101"/>
              <w:jc w:val="center"/>
              <w:rPr>
                <w:sz w:val="24"/>
                <w:szCs w:val="24"/>
              </w:rPr>
            </w:pPr>
            <w:r w:rsidRPr="005666DE">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C88664" w14:textId="5BAAE547" w:rsidR="008B6C2B" w:rsidRPr="00541C77" w:rsidRDefault="008B6C2B" w:rsidP="008B6C2B">
            <w:pPr>
              <w:ind w:firstLine="0"/>
              <w:jc w:val="center"/>
              <w:rPr>
                <w:sz w:val="24"/>
                <w:szCs w:val="24"/>
              </w:rPr>
            </w:pPr>
            <w:r w:rsidRPr="005666DE">
              <w:rPr>
                <w:sz w:val="24"/>
                <w:szCs w:val="24"/>
              </w:rPr>
              <w:t>98 522,9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D88571" w14:textId="462AB081" w:rsidR="008B6C2B" w:rsidRDefault="008B6C2B" w:rsidP="008B6C2B">
            <w:pPr>
              <w:ind w:firstLine="0"/>
              <w:jc w:val="center"/>
              <w:rPr>
                <w:sz w:val="24"/>
                <w:szCs w:val="24"/>
              </w:rPr>
            </w:pPr>
            <w:r w:rsidRPr="00AE775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41518" w14:textId="6EC22B4A" w:rsidR="008B6C2B" w:rsidRDefault="008B6C2B" w:rsidP="008B6C2B">
            <w:pPr>
              <w:ind w:firstLine="0"/>
              <w:jc w:val="center"/>
              <w:rPr>
                <w:sz w:val="24"/>
                <w:szCs w:val="24"/>
              </w:rPr>
            </w:pPr>
            <w:r w:rsidRPr="00AE7758">
              <w:rPr>
                <w:sz w:val="24"/>
                <w:szCs w:val="24"/>
              </w:rPr>
              <w:t>0,0</w:t>
            </w:r>
          </w:p>
        </w:tc>
      </w:tr>
      <w:tr w:rsidR="008B6C2B" w14:paraId="7AE8832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7603800" w14:textId="2A039B56" w:rsidR="008B6C2B" w:rsidRDefault="008B6C2B" w:rsidP="008B6C2B">
            <w:pPr>
              <w:ind w:firstLine="0"/>
              <w:rPr>
                <w:sz w:val="24"/>
                <w:szCs w:val="24"/>
              </w:rPr>
            </w:pPr>
            <w:r w:rsidRPr="005666D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512B66" w14:textId="676B09FB" w:rsidR="008B6C2B" w:rsidRDefault="008B6C2B" w:rsidP="008B6C2B">
            <w:pPr>
              <w:ind w:firstLine="0"/>
              <w:jc w:val="center"/>
              <w:rPr>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FAA1E6" w14:textId="106AD6ED" w:rsidR="008B6C2B" w:rsidRDefault="008B6C2B" w:rsidP="008B6C2B">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21D716" w14:textId="6DC3F56C" w:rsidR="008B6C2B" w:rsidRPr="00541C77" w:rsidRDefault="008B6C2B" w:rsidP="008B6C2B">
            <w:pPr>
              <w:ind w:firstLine="0"/>
              <w:jc w:val="center"/>
              <w:rPr>
                <w:sz w:val="24"/>
                <w:szCs w:val="24"/>
              </w:rPr>
            </w:pPr>
            <w:r w:rsidRPr="005666DE">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453B5C" w14:textId="77777777" w:rsidR="008B6C2B" w:rsidRDefault="008B6C2B" w:rsidP="008B6C2B">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03267F" w14:textId="77777777" w:rsidR="008B6C2B" w:rsidRDefault="008B6C2B" w:rsidP="008B6C2B">
            <w:pPr>
              <w:ind w:firstLine="0"/>
              <w:jc w:val="center"/>
              <w:rPr>
                <w:sz w:val="24"/>
                <w:szCs w:val="24"/>
              </w:rPr>
            </w:pPr>
          </w:p>
        </w:tc>
      </w:tr>
      <w:tr w:rsidR="008B6C2B" w14:paraId="2BC0224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71686E5" w14:textId="11AB1A56" w:rsidR="008B6C2B" w:rsidRDefault="008B6C2B" w:rsidP="008B6C2B">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41BBE3" w14:textId="6C1E1082" w:rsidR="008B6C2B" w:rsidRDefault="008B6C2B" w:rsidP="008B6C2B">
            <w:pPr>
              <w:ind w:firstLine="0"/>
              <w:jc w:val="center"/>
              <w:rPr>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D1ABE3" w14:textId="586C3F11" w:rsidR="008B6C2B" w:rsidRDefault="008B6C2B" w:rsidP="008B6C2B">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BBF4B1" w14:textId="4BBC421F" w:rsidR="008B6C2B" w:rsidRPr="00541C77" w:rsidRDefault="008B6C2B" w:rsidP="008B6C2B">
            <w:pPr>
              <w:ind w:firstLine="0"/>
              <w:jc w:val="center"/>
              <w:rPr>
                <w:sz w:val="24"/>
                <w:szCs w:val="24"/>
              </w:rPr>
            </w:pPr>
            <w:r w:rsidRPr="005666DE">
              <w:rPr>
                <w:sz w:val="24"/>
                <w:szCs w:val="24"/>
              </w:rPr>
              <w:t>97 537,7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A6D9E1" w14:textId="10417C07" w:rsidR="008B6C2B" w:rsidRDefault="008B6C2B" w:rsidP="008B6C2B">
            <w:pPr>
              <w:ind w:firstLine="0"/>
              <w:jc w:val="center"/>
              <w:rPr>
                <w:sz w:val="24"/>
                <w:szCs w:val="24"/>
              </w:rPr>
            </w:pPr>
            <w:r w:rsidRPr="00AE775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0173B1" w14:textId="3B3FC713" w:rsidR="008B6C2B" w:rsidRDefault="008B6C2B" w:rsidP="008B6C2B">
            <w:pPr>
              <w:ind w:firstLine="0"/>
              <w:jc w:val="center"/>
              <w:rPr>
                <w:sz w:val="24"/>
                <w:szCs w:val="24"/>
              </w:rPr>
            </w:pPr>
            <w:r w:rsidRPr="00AE7758">
              <w:rPr>
                <w:sz w:val="24"/>
                <w:szCs w:val="24"/>
              </w:rPr>
              <w:t>0,0</w:t>
            </w:r>
          </w:p>
        </w:tc>
      </w:tr>
      <w:tr w:rsidR="008B6C2B" w14:paraId="39A76A0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83C759E" w14:textId="18C4F607" w:rsidR="008B6C2B" w:rsidRDefault="008B6C2B" w:rsidP="008B6C2B">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78FB5B" w14:textId="77777777" w:rsidR="008B6C2B" w:rsidRDefault="008B6C2B" w:rsidP="008B6C2B">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4F7413" w14:textId="77777777" w:rsidR="008B6C2B" w:rsidRDefault="008B6C2B" w:rsidP="008B6C2B">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24E893" w14:textId="571F2104" w:rsidR="008B6C2B" w:rsidRPr="00541C77" w:rsidRDefault="008B6C2B" w:rsidP="008B6C2B">
            <w:pPr>
              <w:ind w:firstLine="0"/>
              <w:jc w:val="center"/>
              <w:rPr>
                <w:sz w:val="24"/>
                <w:szCs w:val="24"/>
              </w:rPr>
            </w:pPr>
            <w:r w:rsidRPr="005666DE">
              <w:rPr>
                <w:sz w:val="24"/>
                <w:szCs w:val="24"/>
              </w:rPr>
              <w:t>985,2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FB40EB" w14:textId="60427250" w:rsidR="008B6C2B" w:rsidRDefault="008B6C2B" w:rsidP="008B6C2B">
            <w:pPr>
              <w:ind w:firstLine="0"/>
              <w:jc w:val="center"/>
              <w:rPr>
                <w:sz w:val="24"/>
                <w:szCs w:val="24"/>
              </w:rPr>
            </w:pPr>
            <w:r w:rsidRPr="00AE7758">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F65854" w14:textId="70285B6C" w:rsidR="008B6C2B" w:rsidRDefault="008B6C2B" w:rsidP="008B6C2B">
            <w:pPr>
              <w:ind w:firstLine="0"/>
              <w:jc w:val="center"/>
              <w:rPr>
                <w:sz w:val="24"/>
                <w:szCs w:val="24"/>
              </w:rPr>
            </w:pPr>
            <w:r w:rsidRPr="00AE7758">
              <w:rPr>
                <w:sz w:val="24"/>
                <w:szCs w:val="24"/>
              </w:rPr>
              <w:t>0,0</w:t>
            </w:r>
          </w:p>
        </w:tc>
      </w:tr>
      <w:tr w:rsidR="008B6C2B" w14:paraId="1708BA6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5E2809" w14:textId="77777777" w:rsidR="008B6C2B" w:rsidRDefault="008B6C2B" w:rsidP="008B6C2B">
            <w:pPr>
              <w:ind w:right="-108" w:firstLine="0"/>
              <w:rPr>
                <w:b/>
                <w:sz w:val="24"/>
                <w:szCs w:val="24"/>
              </w:rPr>
            </w:pPr>
            <w:r>
              <w:rPr>
                <w:b/>
                <w:sz w:val="24"/>
                <w:szCs w:val="24"/>
              </w:rPr>
              <w:t>Подпрограмма «Энергосбережение и повышение энергетической эффективности МБУ ДО «СШ «ФОК «Олимпийский»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32CD2B" w14:textId="77777777" w:rsidR="008B6C2B" w:rsidRDefault="008B6C2B" w:rsidP="008B6C2B">
            <w:pPr>
              <w:ind w:firstLine="0"/>
              <w:jc w:val="center"/>
              <w:rPr>
                <w:sz w:val="24"/>
                <w:szCs w:val="24"/>
              </w:rPr>
            </w:pPr>
            <w:r>
              <w:rPr>
                <w:b/>
                <w:bCs/>
                <w:sz w:val="24"/>
                <w:szCs w:val="24"/>
              </w:rPr>
              <w:t>03 3 00 00000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F5B3AE" w14:textId="77777777" w:rsidR="008B6C2B" w:rsidRDefault="008B6C2B" w:rsidP="008B6C2B">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FAD182" w14:textId="77777777" w:rsidR="008B6C2B" w:rsidRDefault="008B6C2B" w:rsidP="008B6C2B">
            <w:pPr>
              <w:ind w:firstLine="0"/>
              <w:jc w:val="center"/>
              <w:rPr>
                <w:sz w:val="24"/>
                <w:szCs w:val="24"/>
              </w:rPr>
            </w:pPr>
            <w:r>
              <w:rPr>
                <w:b/>
                <w:bCs/>
                <w:sz w:val="24"/>
                <w:szCs w:val="24"/>
              </w:rPr>
              <w:t>210,0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444404" w14:textId="77777777" w:rsidR="008B6C2B" w:rsidRDefault="008B6C2B" w:rsidP="008B6C2B">
            <w:pPr>
              <w:ind w:firstLine="0"/>
              <w:jc w:val="center"/>
              <w:rPr>
                <w:sz w:val="24"/>
                <w:szCs w:val="24"/>
              </w:rPr>
            </w:pPr>
            <w:r>
              <w:rPr>
                <w:b/>
                <w:bCs/>
                <w:sz w:val="24"/>
                <w:szCs w:val="24"/>
              </w:rPr>
              <w:t>210,0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F2147C" w14:textId="77777777" w:rsidR="008B6C2B" w:rsidRDefault="008B6C2B" w:rsidP="008B6C2B">
            <w:pPr>
              <w:ind w:firstLine="0"/>
              <w:jc w:val="center"/>
              <w:rPr>
                <w:sz w:val="24"/>
                <w:szCs w:val="24"/>
              </w:rPr>
            </w:pPr>
            <w:r>
              <w:rPr>
                <w:b/>
                <w:bCs/>
                <w:sz w:val="24"/>
                <w:szCs w:val="24"/>
              </w:rPr>
              <w:t>210,0</w:t>
            </w:r>
          </w:p>
        </w:tc>
      </w:tr>
      <w:tr w:rsidR="008B6C2B" w14:paraId="79C0DD3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E2F334" w14:textId="77777777" w:rsidR="008B6C2B" w:rsidRDefault="008B6C2B" w:rsidP="008B6C2B">
            <w:pPr>
              <w:ind w:firstLine="0"/>
              <w:rPr>
                <w:sz w:val="24"/>
                <w:szCs w:val="24"/>
              </w:rPr>
            </w:pPr>
            <w:r>
              <w:rPr>
                <w:sz w:val="24"/>
                <w:szCs w:val="24"/>
              </w:rPr>
              <w:t>Замена и установка электро-, тепло- и водо-</w:t>
            </w:r>
            <w:r>
              <w:rPr>
                <w:sz w:val="24"/>
                <w:szCs w:val="24"/>
              </w:rPr>
              <w:lastRenderedPageBreak/>
              <w:t>сберегающего оборудования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98F52B" w14:textId="77777777" w:rsidR="008B6C2B" w:rsidRDefault="008B6C2B" w:rsidP="008B6C2B">
            <w:pPr>
              <w:ind w:firstLine="0"/>
              <w:jc w:val="center"/>
              <w:rPr>
                <w:sz w:val="24"/>
                <w:szCs w:val="24"/>
              </w:rPr>
            </w:pPr>
            <w:r>
              <w:rPr>
                <w:sz w:val="24"/>
                <w:szCs w:val="24"/>
              </w:rPr>
              <w:lastRenderedPageBreak/>
              <w:t>03 3 01 00000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02664F"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1BCFED" w14:textId="77777777" w:rsidR="008B6C2B" w:rsidRDefault="008B6C2B" w:rsidP="008B6C2B">
            <w:pPr>
              <w:ind w:firstLine="0"/>
              <w:jc w:val="center"/>
              <w:rPr>
                <w:sz w:val="24"/>
                <w:szCs w:val="24"/>
              </w:rPr>
            </w:pPr>
            <w:r>
              <w:rPr>
                <w:sz w:val="24"/>
                <w:szCs w:val="24"/>
              </w:rPr>
              <w:t>210,0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0467E1" w14:textId="77777777" w:rsidR="008B6C2B" w:rsidRDefault="008B6C2B" w:rsidP="008B6C2B">
            <w:pPr>
              <w:ind w:firstLine="0"/>
              <w:jc w:val="center"/>
              <w:rPr>
                <w:sz w:val="24"/>
                <w:szCs w:val="24"/>
              </w:rPr>
            </w:pPr>
            <w:r>
              <w:rPr>
                <w:sz w:val="24"/>
                <w:szCs w:val="24"/>
              </w:rPr>
              <w:t>210,0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11DFBA" w14:textId="77777777" w:rsidR="008B6C2B" w:rsidRDefault="008B6C2B" w:rsidP="008B6C2B">
            <w:pPr>
              <w:ind w:firstLine="0"/>
              <w:jc w:val="center"/>
              <w:rPr>
                <w:sz w:val="24"/>
                <w:szCs w:val="24"/>
              </w:rPr>
            </w:pPr>
            <w:r>
              <w:rPr>
                <w:sz w:val="24"/>
                <w:szCs w:val="24"/>
              </w:rPr>
              <w:t>210,0</w:t>
            </w:r>
          </w:p>
        </w:tc>
      </w:tr>
      <w:tr w:rsidR="008B6C2B" w14:paraId="49D6D3B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F3E12B" w14:textId="77777777" w:rsidR="008B6C2B" w:rsidRDefault="008B6C2B" w:rsidP="008B6C2B">
            <w:pPr>
              <w:ind w:firstLine="0"/>
              <w:rPr>
                <w:sz w:val="24"/>
                <w:szCs w:val="24"/>
              </w:rPr>
            </w:pPr>
            <w:r>
              <w:rPr>
                <w:sz w:val="24"/>
                <w:szCs w:val="24"/>
              </w:rPr>
              <w:lastRenderedPageBreak/>
              <w:t>Расходы, направленные на  энергосбережение и повышение энергетической эффективности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122C6E" w14:textId="77777777" w:rsidR="008B6C2B" w:rsidRDefault="008B6C2B" w:rsidP="008B6C2B">
            <w:pPr>
              <w:ind w:firstLine="0"/>
              <w:jc w:val="center"/>
              <w:rPr>
                <w:sz w:val="24"/>
                <w:szCs w:val="24"/>
              </w:rPr>
            </w:pPr>
            <w:r>
              <w:rPr>
                <w:sz w:val="24"/>
                <w:szCs w:val="24"/>
              </w:rPr>
              <w:t>03 3 01 25020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3F2A8A"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4FBAEA" w14:textId="77777777" w:rsidR="008B6C2B" w:rsidRDefault="008B6C2B" w:rsidP="008B6C2B">
            <w:pPr>
              <w:ind w:firstLine="0"/>
              <w:jc w:val="center"/>
              <w:rPr>
                <w:sz w:val="24"/>
                <w:szCs w:val="24"/>
              </w:rPr>
            </w:pPr>
            <w:r>
              <w:rPr>
                <w:sz w:val="24"/>
                <w:szCs w:val="24"/>
              </w:rPr>
              <w:t>210,0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C26120" w14:textId="77777777" w:rsidR="008B6C2B" w:rsidRDefault="008B6C2B" w:rsidP="008B6C2B">
            <w:pPr>
              <w:ind w:firstLine="0"/>
              <w:jc w:val="center"/>
              <w:rPr>
                <w:sz w:val="24"/>
                <w:szCs w:val="24"/>
              </w:rPr>
            </w:pPr>
            <w:r>
              <w:rPr>
                <w:sz w:val="24"/>
                <w:szCs w:val="24"/>
              </w:rPr>
              <w:t>210,0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4D25B" w14:textId="77777777" w:rsidR="008B6C2B" w:rsidRDefault="008B6C2B" w:rsidP="008B6C2B">
            <w:pPr>
              <w:ind w:firstLine="0"/>
              <w:jc w:val="center"/>
              <w:rPr>
                <w:sz w:val="24"/>
                <w:szCs w:val="24"/>
              </w:rPr>
            </w:pPr>
            <w:r>
              <w:rPr>
                <w:sz w:val="24"/>
                <w:szCs w:val="24"/>
              </w:rPr>
              <w:t>210,0</w:t>
            </w:r>
          </w:p>
        </w:tc>
      </w:tr>
      <w:tr w:rsidR="008B6C2B" w14:paraId="0DFAB43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84C11C" w14:textId="77777777" w:rsidR="008B6C2B" w:rsidRDefault="008B6C2B" w:rsidP="008B6C2B">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F140C3" w14:textId="77777777" w:rsidR="008B6C2B" w:rsidRDefault="008B6C2B" w:rsidP="008B6C2B">
            <w:pPr>
              <w:ind w:firstLine="0"/>
              <w:jc w:val="center"/>
              <w:rPr>
                <w:sz w:val="24"/>
                <w:szCs w:val="24"/>
              </w:rPr>
            </w:pPr>
            <w:r>
              <w:rPr>
                <w:sz w:val="24"/>
                <w:szCs w:val="24"/>
              </w:rPr>
              <w:t>03 3 01 25020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4E60C3" w14:textId="77777777" w:rsidR="008B6C2B" w:rsidRDefault="008B6C2B" w:rsidP="008B6C2B">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E316A6" w14:textId="77777777" w:rsidR="008B6C2B" w:rsidRDefault="008B6C2B" w:rsidP="008B6C2B">
            <w:pPr>
              <w:ind w:firstLine="0"/>
              <w:jc w:val="center"/>
              <w:rPr>
                <w:sz w:val="24"/>
                <w:szCs w:val="24"/>
              </w:rPr>
            </w:pPr>
            <w:r>
              <w:rPr>
                <w:sz w:val="24"/>
                <w:szCs w:val="24"/>
              </w:rPr>
              <w:t>210,0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E890E1" w14:textId="77777777" w:rsidR="008B6C2B" w:rsidRDefault="008B6C2B" w:rsidP="008B6C2B">
            <w:pPr>
              <w:ind w:firstLine="0"/>
              <w:jc w:val="center"/>
              <w:rPr>
                <w:sz w:val="24"/>
                <w:szCs w:val="24"/>
              </w:rPr>
            </w:pPr>
            <w:r>
              <w:rPr>
                <w:sz w:val="24"/>
                <w:szCs w:val="24"/>
              </w:rPr>
              <w:t>210,0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AF8E2" w14:textId="77777777" w:rsidR="008B6C2B" w:rsidRDefault="008B6C2B" w:rsidP="008B6C2B">
            <w:pPr>
              <w:ind w:firstLine="0"/>
              <w:jc w:val="center"/>
              <w:rPr>
                <w:sz w:val="24"/>
                <w:szCs w:val="24"/>
              </w:rPr>
            </w:pPr>
            <w:r>
              <w:rPr>
                <w:sz w:val="24"/>
                <w:szCs w:val="24"/>
              </w:rPr>
              <w:t>210,0</w:t>
            </w:r>
          </w:p>
        </w:tc>
      </w:tr>
      <w:tr w:rsidR="008B6C2B" w14:paraId="6F6897C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5E09212" w14:textId="77777777" w:rsidR="008B6C2B" w:rsidRDefault="008B6C2B" w:rsidP="008B6C2B">
            <w:pPr>
              <w:ind w:right="-108" w:firstLine="0"/>
              <w:rPr>
                <w:sz w:val="24"/>
                <w:szCs w:val="24"/>
              </w:rPr>
            </w:pPr>
            <w:r>
              <w:rPr>
                <w:b/>
                <w:bCs/>
                <w:sz w:val="24"/>
                <w:szCs w:val="24"/>
              </w:rPr>
              <w:t xml:space="preserve">Муниципальная программа «Противодействие коррупции в </w:t>
            </w:r>
            <w:proofErr w:type="spellStart"/>
            <w:r>
              <w:rPr>
                <w:b/>
                <w:bCs/>
                <w:sz w:val="24"/>
                <w:szCs w:val="24"/>
              </w:rPr>
              <w:t>Балахнинском</w:t>
            </w:r>
            <w:proofErr w:type="spellEnd"/>
            <w:r>
              <w:rPr>
                <w:b/>
                <w:bCs/>
                <w:sz w:val="24"/>
                <w:szCs w:val="24"/>
              </w:rPr>
              <w:t xml:space="preserve"> муниципальном округе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50B28C" w14:textId="77777777" w:rsidR="008B6C2B" w:rsidRDefault="008B6C2B" w:rsidP="008B6C2B">
            <w:pPr>
              <w:ind w:firstLine="0"/>
              <w:jc w:val="center"/>
              <w:rPr>
                <w:sz w:val="24"/>
                <w:szCs w:val="24"/>
              </w:rPr>
            </w:pPr>
            <w:r>
              <w:rPr>
                <w:b/>
                <w:bCs/>
                <w:sz w:val="24"/>
                <w:szCs w:val="24"/>
              </w:rPr>
              <w:t>04 0 00 00000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DEA848" w14:textId="77777777" w:rsidR="008B6C2B" w:rsidRDefault="008B6C2B" w:rsidP="008B6C2B">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EAC312" w14:textId="77777777" w:rsidR="008B6C2B" w:rsidRDefault="008B6C2B" w:rsidP="008B6C2B">
            <w:pPr>
              <w:ind w:firstLine="0"/>
              <w:jc w:val="center"/>
              <w:rPr>
                <w:sz w:val="24"/>
                <w:szCs w:val="24"/>
              </w:rPr>
            </w:pPr>
            <w:r>
              <w:rPr>
                <w:b/>
                <w:bCs/>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4A7F8D" w14:textId="77777777" w:rsidR="008B6C2B" w:rsidRDefault="008B6C2B" w:rsidP="008B6C2B">
            <w:pPr>
              <w:ind w:firstLine="0"/>
              <w:jc w:val="center"/>
              <w:rPr>
                <w:sz w:val="24"/>
                <w:szCs w:val="24"/>
              </w:rPr>
            </w:pPr>
            <w:r>
              <w:rPr>
                <w:b/>
                <w:bCs/>
                <w:sz w:val="24"/>
                <w:szCs w:val="24"/>
              </w:rPr>
              <w:t>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0C215B" w14:textId="77777777" w:rsidR="008B6C2B" w:rsidRDefault="008B6C2B" w:rsidP="008B6C2B">
            <w:pPr>
              <w:ind w:firstLine="0"/>
              <w:jc w:val="center"/>
              <w:rPr>
                <w:sz w:val="24"/>
                <w:szCs w:val="24"/>
              </w:rPr>
            </w:pPr>
            <w:r>
              <w:rPr>
                <w:b/>
                <w:bCs/>
                <w:sz w:val="24"/>
                <w:szCs w:val="24"/>
              </w:rPr>
              <w:t>50,0</w:t>
            </w:r>
          </w:p>
        </w:tc>
      </w:tr>
      <w:tr w:rsidR="008B6C2B" w14:paraId="49F4EE7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A942AA1" w14:textId="77777777" w:rsidR="008B6C2B" w:rsidRDefault="008B6C2B" w:rsidP="008B6C2B">
            <w:pPr>
              <w:ind w:right="-108" w:firstLine="0"/>
              <w:rPr>
                <w:sz w:val="24"/>
                <w:szCs w:val="24"/>
              </w:rPr>
            </w:pPr>
            <w:r>
              <w:rPr>
                <w:sz w:val="24"/>
                <w:szCs w:val="24"/>
              </w:rPr>
              <w:t>Антикоррупционное образование муниципальных служащих впервые поступивших на муниципальную службу для замещения должностей, включенных в перечни должностей, связанных с коррупционными рисками и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341AE9" w14:textId="77777777" w:rsidR="008B6C2B" w:rsidRDefault="008B6C2B" w:rsidP="008B6C2B">
            <w:pPr>
              <w:ind w:firstLine="0"/>
              <w:jc w:val="center"/>
              <w:rPr>
                <w:sz w:val="24"/>
                <w:szCs w:val="24"/>
              </w:rPr>
            </w:pPr>
            <w:r>
              <w:rPr>
                <w:sz w:val="24"/>
                <w:szCs w:val="24"/>
              </w:rPr>
              <w:t>04 0 04 00000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F92DDF"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617398" w14:textId="77777777" w:rsidR="008B6C2B" w:rsidRDefault="008B6C2B" w:rsidP="008B6C2B">
            <w:pPr>
              <w:ind w:firstLine="0"/>
              <w:jc w:val="center"/>
              <w:rPr>
                <w:sz w:val="24"/>
                <w:szCs w:val="24"/>
              </w:rPr>
            </w:pPr>
            <w:r>
              <w:rPr>
                <w:sz w:val="24"/>
                <w:szCs w:val="24"/>
              </w:rPr>
              <w:t>20,0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9C4ECE" w14:textId="77777777" w:rsidR="008B6C2B" w:rsidRDefault="008B6C2B" w:rsidP="008B6C2B">
            <w:pPr>
              <w:ind w:firstLine="0"/>
              <w:jc w:val="center"/>
              <w:rPr>
                <w:sz w:val="24"/>
                <w:szCs w:val="24"/>
              </w:rPr>
            </w:pPr>
            <w:r>
              <w:rPr>
                <w:sz w:val="24"/>
                <w:szCs w:val="24"/>
              </w:rPr>
              <w:t>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8824B4" w14:textId="77777777" w:rsidR="008B6C2B" w:rsidRDefault="008B6C2B" w:rsidP="008B6C2B">
            <w:pPr>
              <w:ind w:firstLine="0"/>
              <w:jc w:val="center"/>
              <w:rPr>
                <w:sz w:val="24"/>
                <w:szCs w:val="24"/>
              </w:rPr>
            </w:pPr>
            <w:r>
              <w:rPr>
                <w:sz w:val="24"/>
                <w:szCs w:val="24"/>
              </w:rPr>
              <w:t>20,0</w:t>
            </w:r>
          </w:p>
        </w:tc>
      </w:tr>
      <w:tr w:rsidR="008B6C2B" w14:paraId="7FD2DFC8" w14:textId="77777777" w:rsidTr="0011161E">
        <w:trPr>
          <w:trHeight w:val="6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6E678F" w14:textId="77777777" w:rsidR="008B6C2B" w:rsidRDefault="008B6C2B" w:rsidP="008B6C2B">
            <w:pPr>
              <w:ind w:firstLine="0"/>
              <w:rPr>
                <w:sz w:val="24"/>
                <w:szCs w:val="24"/>
              </w:rPr>
            </w:pPr>
            <w:r>
              <w:rPr>
                <w:sz w:val="24"/>
                <w:szCs w:val="24"/>
              </w:rPr>
              <w:t>Расходы на реализацию мероприятий антикоррупционной направленности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87C898" w14:textId="77777777" w:rsidR="008B6C2B" w:rsidRDefault="008B6C2B" w:rsidP="008B6C2B">
            <w:pPr>
              <w:ind w:firstLine="0"/>
              <w:jc w:val="center"/>
              <w:rPr>
                <w:sz w:val="24"/>
                <w:szCs w:val="24"/>
              </w:rPr>
            </w:pPr>
            <w:r>
              <w:rPr>
                <w:sz w:val="24"/>
                <w:szCs w:val="24"/>
              </w:rPr>
              <w:t>04 0 04 29600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73B6C"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1F6DA9" w14:textId="77777777" w:rsidR="008B6C2B" w:rsidRDefault="008B6C2B" w:rsidP="008B6C2B">
            <w:pPr>
              <w:ind w:firstLine="0"/>
              <w:jc w:val="center"/>
              <w:rPr>
                <w:sz w:val="24"/>
                <w:szCs w:val="24"/>
              </w:rPr>
            </w:pPr>
            <w:r>
              <w:rPr>
                <w:sz w:val="24"/>
                <w:szCs w:val="24"/>
              </w:rPr>
              <w:t>20,0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BEB48D" w14:textId="77777777" w:rsidR="008B6C2B" w:rsidRDefault="008B6C2B" w:rsidP="008B6C2B">
            <w:pPr>
              <w:ind w:firstLine="0"/>
              <w:jc w:val="center"/>
              <w:rPr>
                <w:sz w:val="24"/>
                <w:szCs w:val="24"/>
              </w:rPr>
            </w:pPr>
            <w:r>
              <w:rPr>
                <w:sz w:val="24"/>
                <w:szCs w:val="24"/>
              </w:rPr>
              <w:t>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215BFE" w14:textId="77777777" w:rsidR="008B6C2B" w:rsidRDefault="008B6C2B" w:rsidP="008B6C2B">
            <w:pPr>
              <w:ind w:firstLine="0"/>
              <w:jc w:val="center"/>
              <w:rPr>
                <w:sz w:val="24"/>
                <w:szCs w:val="24"/>
              </w:rPr>
            </w:pPr>
            <w:r>
              <w:rPr>
                <w:sz w:val="24"/>
                <w:szCs w:val="24"/>
              </w:rPr>
              <w:t>20,0</w:t>
            </w:r>
          </w:p>
        </w:tc>
      </w:tr>
      <w:tr w:rsidR="008B6C2B" w14:paraId="7832A9AA" w14:textId="77777777" w:rsidTr="0011161E">
        <w:trPr>
          <w:trHeight w:val="7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E00AEB" w14:textId="77777777" w:rsidR="008B6C2B" w:rsidRDefault="008B6C2B" w:rsidP="008B6C2B">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0FBE99" w14:textId="77777777" w:rsidR="008B6C2B" w:rsidRDefault="008B6C2B" w:rsidP="008B6C2B">
            <w:pPr>
              <w:ind w:firstLine="0"/>
              <w:jc w:val="center"/>
              <w:rPr>
                <w:sz w:val="24"/>
                <w:szCs w:val="24"/>
              </w:rPr>
            </w:pPr>
            <w:r>
              <w:rPr>
                <w:sz w:val="24"/>
                <w:szCs w:val="24"/>
              </w:rPr>
              <w:t>04 0 04 29600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0FDCA1" w14:textId="77777777" w:rsidR="008B6C2B" w:rsidRDefault="008B6C2B" w:rsidP="008B6C2B">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8FFFA8" w14:textId="77777777" w:rsidR="008B6C2B" w:rsidRDefault="008B6C2B" w:rsidP="008B6C2B">
            <w:pPr>
              <w:ind w:firstLine="0"/>
              <w:jc w:val="center"/>
              <w:rPr>
                <w:sz w:val="24"/>
                <w:szCs w:val="24"/>
              </w:rPr>
            </w:pPr>
            <w:r>
              <w:rPr>
                <w:sz w:val="24"/>
                <w:szCs w:val="24"/>
              </w:rPr>
              <w:t>20,0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4F8A8D" w14:textId="77777777" w:rsidR="008B6C2B" w:rsidRDefault="008B6C2B" w:rsidP="008B6C2B">
            <w:pPr>
              <w:ind w:firstLine="0"/>
              <w:jc w:val="center"/>
              <w:rPr>
                <w:sz w:val="24"/>
                <w:szCs w:val="24"/>
              </w:rPr>
            </w:pPr>
            <w:r>
              <w:rPr>
                <w:sz w:val="24"/>
                <w:szCs w:val="24"/>
              </w:rPr>
              <w:t>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317BF" w14:textId="77777777" w:rsidR="008B6C2B" w:rsidRDefault="008B6C2B" w:rsidP="008B6C2B">
            <w:pPr>
              <w:ind w:firstLine="0"/>
              <w:jc w:val="center"/>
              <w:rPr>
                <w:sz w:val="24"/>
                <w:szCs w:val="24"/>
              </w:rPr>
            </w:pPr>
            <w:r>
              <w:rPr>
                <w:sz w:val="24"/>
                <w:szCs w:val="24"/>
              </w:rPr>
              <w:t>20,0</w:t>
            </w:r>
          </w:p>
        </w:tc>
      </w:tr>
      <w:tr w:rsidR="008B6C2B" w14:paraId="529E55A7" w14:textId="77777777" w:rsidTr="0011161E">
        <w:trPr>
          <w:trHeight w:val="112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AA3D033" w14:textId="77777777" w:rsidR="008B6C2B" w:rsidRDefault="008B6C2B" w:rsidP="008B6C2B">
            <w:pPr>
              <w:ind w:firstLine="0"/>
              <w:rPr>
                <w:sz w:val="24"/>
                <w:szCs w:val="24"/>
              </w:rPr>
            </w:pPr>
            <w:r>
              <w:rPr>
                <w:sz w:val="24"/>
                <w:szCs w:val="24"/>
              </w:rPr>
              <w:t xml:space="preserve">Антикоррупционное образование муниципальных служащих в должностные обязанности которых входит участие в </w:t>
            </w:r>
            <w:r>
              <w:rPr>
                <w:sz w:val="24"/>
                <w:szCs w:val="24"/>
              </w:rPr>
              <w:lastRenderedPageBreak/>
              <w:t>противодействии коррупции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770EAB" w14:textId="77777777" w:rsidR="008B6C2B" w:rsidRDefault="008B6C2B" w:rsidP="008B6C2B">
            <w:pPr>
              <w:ind w:firstLine="0"/>
              <w:jc w:val="center"/>
              <w:rPr>
                <w:sz w:val="24"/>
                <w:szCs w:val="24"/>
              </w:rPr>
            </w:pPr>
            <w:r>
              <w:rPr>
                <w:sz w:val="24"/>
                <w:szCs w:val="24"/>
              </w:rPr>
              <w:lastRenderedPageBreak/>
              <w:t>04 0 05 00000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7A7D4E" w14:textId="77777777" w:rsidR="008B6C2B" w:rsidRDefault="008B6C2B" w:rsidP="008B6C2B">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25E23D" w14:textId="77777777" w:rsidR="008B6C2B" w:rsidRDefault="008B6C2B" w:rsidP="008B6C2B">
            <w:pPr>
              <w:ind w:firstLine="0"/>
              <w:jc w:val="center"/>
              <w:rPr>
                <w:sz w:val="24"/>
                <w:szCs w:val="24"/>
              </w:rPr>
            </w:pPr>
            <w:r>
              <w:rPr>
                <w:sz w:val="24"/>
                <w:szCs w:val="24"/>
              </w:rPr>
              <w:t>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65343F" w14:textId="77777777" w:rsidR="008B6C2B" w:rsidRDefault="008B6C2B" w:rsidP="008B6C2B">
            <w:pPr>
              <w:ind w:firstLine="0"/>
              <w:jc w:val="center"/>
              <w:rPr>
                <w:sz w:val="24"/>
                <w:szCs w:val="24"/>
              </w:rPr>
            </w:pPr>
            <w:r>
              <w:rPr>
                <w:sz w:val="24"/>
                <w:szCs w:val="24"/>
              </w:rPr>
              <w:t>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9238EB" w14:textId="77777777" w:rsidR="008B6C2B" w:rsidRDefault="008B6C2B" w:rsidP="008B6C2B">
            <w:pPr>
              <w:ind w:firstLine="0"/>
              <w:jc w:val="center"/>
              <w:rPr>
                <w:sz w:val="24"/>
                <w:szCs w:val="24"/>
              </w:rPr>
            </w:pPr>
            <w:r>
              <w:rPr>
                <w:sz w:val="24"/>
                <w:szCs w:val="24"/>
              </w:rPr>
              <w:t>5,0</w:t>
            </w:r>
          </w:p>
        </w:tc>
      </w:tr>
      <w:tr w:rsidR="008B6C2B" w14:paraId="3D6B2BE8" w14:textId="77777777" w:rsidTr="0011161E">
        <w:trPr>
          <w:trHeight w:val="85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48D00C" w14:textId="77777777" w:rsidR="008B6C2B" w:rsidRDefault="008B6C2B" w:rsidP="008B6C2B">
            <w:pPr>
              <w:ind w:right="-108" w:firstLine="0"/>
              <w:rPr>
                <w:b/>
                <w:bCs/>
                <w:sz w:val="24"/>
                <w:szCs w:val="24"/>
              </w:rPr>
            </w:pPr>
            <w:r>
              <w:rPr>
                <w:sz w:val="24"/>
                <w:szCs w:val="24"/>
              </w:rPr>
              <w:lastRenderedPageBreak/>
              <w:t>Расходы на реализацию мероприятий антикоррупционной направленности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6210CF" w14:textId="77777777" w:rsidR="008B6C2B" w:rsidRDefault="008B6C2B" w:rsidP="008B6C2B">
            <w:pPr>
              <w:ind w:firstLine="0"/>
              <w:jc w:val="center"/>
              <w:rPr>
                <w:b/>
                <w:bCs/>
                <w:sz w:val="24"/>
                <w:szCs w:val="24"/>
              </w:rPr>
            </w:pPr>
            <w:r>
              <w:rPr>
                <w:sz w:val="24"/>
                <w:szCs w:val="24"/>
              </w:rPr>
              <w:t>04 0 05 29600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2BB4BC" w14:textId="77777777" w:rsidR="008B6C2B" w:rsidRDefault="008B6C2B" w:rsidP="008B6C2B">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C15A79" w14:textId="77777777" w:rsidR="008B6C2B" w:rsidRDefault="008B6C2B" w:rsidP="008B6C2B">
            <w:pPr>
              <w:ind w:firstLine="0"/>
              <w:jc w:val="center"/>
              <w:rPr>
                <w:b/>
                <w:bCs/>
                <w:sz w:val="24"/>
                <w:szCs w:val="24"/>
              </w:rPr>
            </w:pPr>
            <w:r>
              <w:rPr>
                <w:sz w:val="24"/>
                <w:szCs w:val="24"/>
              </w:rPr>
              <w:t>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B8CD6B" w14:textId="77777777" w:rsidR="008B6C2B" w:rsidRDefault="008B6C2B" w:rsidP="008B6C2B">
            <w:pPr>
              <w:ind w:firstLine="0"/>
              <w:jc w:val="center"/>
              <w:rPr>
                <w:b/>
                <w:bCs/>
                <w:sz w:val="24"/>
                <w:szCs w:val="24"/>
              </w:rPr>
            </w:pPr>
            <w:r>
              <w:rPr>
                <w:sz w:val="24"/>
                <w:szCs w:val="24"/>
              </w:rPr>
              <w:t>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AD4635" w14:textId="77777777" w:rsidR="008B6C2B" w:rsidRDefault="008B6C2B" w:rsidP="008B6C2B">
            <w:pPr>
              <w:ind w:firstLine="0"/>
              <w:jc w:val="center"/>
              <w:rPr>
                <w:b/>
                <w:bCs/>
                <w:sz w:val="24"/>
                <w:szCs w:val="24"/>
              </w:rPr>
            </w:pPr>
            <w:r>
              <w:rPr>
                <w:sz w:val="24"/>
                <w:szCs w:val="24"/>
              </w:rPr>
              <w:t>5,0</w:t>
            </w:r>
          </w:p>
        </w:tc>
      </w:tr>
      <w:tr w:rsidR="008B6C2B" w14:paraId="439361E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803627" w14:textId="77777777" w:rsidR="008B6C2B" w:rsidRDefault="008B6C2B" w:rsidP="008B6C2B">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AA4BF5" w14:textId="77777777" w:rsidR="008B6C2B" w:rsidRDefault="008B6C2B" w:rsidP="008B6C2B">
            <w:pPr>
              <w:ind w:firstLine="0"/>
              <w:jc w:val="center"/>
              <w:rPr>
                <w:sz w:val="24"/>
                <w:szCs w:val="24"/>
              </w:rPr>
            </w:pPr>
            <w:r>
              <w:rPr>
                <w:sz w:val="24"/>
                <w:szCs w:val="24"/>
              </w:rPr>
              <w:t>04 0 05 29600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30F562" w14:textId="77777777" w:rsidR="008B6C2B" w:rsidRDefault="008B6C2B" w:rsidP="008B6C2B">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428259" w14:textId="77777777" w:rsidR="008B6C2B" w:rsidRDefault="008B6C2B" w:rsidP="008B6C2B">
            <w:pPr>
              <w:ind w:firstLine="0"/>
              <w:jc w:val="center"/>
              <w:rPr>
                <w:sz w:val="24"/>
                <w:szCs w:val="24"/>
              </w:rPr>
            </w:pPr>
            <w:r>
              <w:rPr>
                <w:sz w:val="24"/>
                <w:szCs w:val="24"/>
              </w:rPr>
              <w:t>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F70B1" w14:textId="77777777" w:rsidR="008B6C2B" w:rsidRDefault="008B6C2B" w:rsidP="008B6C2B">
            <w:pPr>
              <w:ind w:firstLine="0"/>
              <w:jc w:val="center"/>
              <w:rPr>
                <w:sz w:val="24"/>
                <w:szCs w:val="24"/>
              </w:rPr>
            </w:pPr>
            <w:r>
              <w:rPr>
                <w:sz w:val="24"/>
                <w:szCs w:val="24"/>
              </w:rPr>
              <w:t>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E30067" w14:textId="77777777" w:rsidR="008B6C2B" w:rsidRDefault="008B6C2B" w:rsidP="008B6C2B">
            <w:pPr>
              <w:ind w:firstLine="0"/>
              <w:jc w:val="center"/>
              <w:rPr>
                <w:sz w:val="24"/>
                <w:szCs w:val="24"/>
              </w:rPr>
            </w:pPr>
            <w:r>
              <w:rPr>
                <w:sz w:val="24"/>
                <w:szCs w:val="24"/>
              </w:rPr>
              <w:t>5,0</w:t>
            </w:r>
          </w:p>
        </w:tc>
      </w:tr>
      <w:tr w:rsidR="00BD458C" w14:paraId="6BB1DC0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DD390D5" w14:textId="3C70D630" w:rsidR="00BD458C" w:rsidRDefault="00BD458C" w:rsidP="00BD458C">
            <w:pPr>
              <w:ind w:firstLine="0"/>
              <w:rPr>
                <w:sz w:val="24"/>
                <w:szCs w:val="24"/>
              </w:rPr>
            </w:pPr>
            <w:r w:rsidRPr="00DB47FA">
              <w:rPr>
                <w:sz w:val="24"/>
                <w:szCs w:val="24"/>
              </w:rPr>
              <w:t>Проведение конкурсов сочинений, плакатов, рисунков, творческих работ, молодежных социальных акций антикоррупционной направленности, а также иных мероприятий, приуроченных к Международному дню борьбы с коррупцией (9 декабря)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6821A8" w14:textId="4FD5BDBD" w:rsidR="00BD458C" w:rsidRDefault="00BD458C" w:rsidP="00BD458C">
            <w:pPr>
              <w:ind w:firstLine="0"/>
              <w:jc w:val="center"/>
              <w:rPr>
                <w:sz w:val="24"/>
                <w:szCs w:val="24"/>
              </w:rPr>
            </w:pPr>
            <w:r w:rsidRPr="00DB47FA">
              <w:rPr>
                <w:sz w:val="24"/>
                <w:szCs w:val="24"/>
              </w:rPr>
              <w:t>04 0 09 00000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E0018C" w14:textId="55DCCE61" w:rsidR="00BD458C" w:rsidRDefault="00BD458C" w:rsidP="00BD458C">
            <w:pPr>
              <w:ind w:right="-127" w:hanging="101"/>
              <w:jc w:val="center"/>
              <w:rPr>
                <w:sz w:val="24"/>
                <w:szCs w:val="24"/>
              </w:rPr>
            </w:pPr>
            <w:r w:rsidRPr="00DB47FA">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A837B1" w14:textId="12E64D76" w:rsidR="00BD458C" w:rsidRDefault="00BD458C" w:rsidP="00BD458C">
            <w:pPr>
              <w:ind w:firstLine="0"/>
              <w:jc w:val="center"/>
              <w:rPr>
                <w:sz w:val="24"/>
                <w:szCs w:val="24"/>
              </w:rPr>
            </w:pPr>
            <w:r w:rsidRPr="00DB47FA">
              <w:rPr>
                <w:sz w:val="24"/>
                <w:szCs w:val="24"/>
              </w:rPr>
              <w:t>16,0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6D675A" w14:textId="283662C3" w:rsidR="00BD458C" w:rsidRDefault="00BD458C" w:rsidP="00BD458C">
            <w:pPr>
              <w:ind w:firstLine="0"/>
              <w:jc w:val="center"/>
              <w:rPr>
                <w:sz w:val="24"/>
                <w:szCs w:val="24"/>
              </w:rPr>
            </w:pPr>
            <w:r w:rsidRPr="00DB47FA">
              <w:rPr>
                <w:sz w:val="24"/>
                <w:szCs w:val="24"/>
              </w:rPr>
              <w:t>16,0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22D0D1" w14:textId="4977A3D6" w:rsidR="00BD458C" w:rsidRDefault="00BD458C" w:rsidP="00BD458C">
            <w:pPr>
              <w:ind w:firstLine="0"/>
              <w:jc w:val="center"/>
              <w:rPr>
                <w:sz w:val="24"/>
                <w:szCs w:val="24"/>
              </w:rPr>
            </w:pPr>
            <w:r w:rsidRPr="00DB47FA">
              <w:rPr>
                <w:sz w:val="24"/>
                <w:szCs w:val="24"/>
              </w:rPr>
              <w:t>16,0</w:t>
            </w:r>
          </w:p>
        </w:tc>
      </w:tr>
      <w:tr w:rsidR="00BD458C" w14:paraId="6018E55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6B4B428" w14:textId="0DD53026" w:rsidR="00BD458C" w:rsidRDefault="00BD458C" w:rsidP="00BD458C">
            <w:pPr>
              <w:ind w:firstLine="0"/>
              <w:rPr>
                <w:sz w:val="24"/>
                <w:szCs w:val="24"/>
              </w:rPr>
            </w:pPr>
            <w:r w:rsidRPr="00DB47FA">
              <w:rPr>
                <w:sz w:val="24"/>
                <w:szCs w:val="24"/>
              </w:rPr>
              <w:t>Расходы на реализацию мероприятий антикоррупционной направленности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70467D" w14:textId="46A4C865" w:rsidR="00BD458C" w:rsidRDefault="00BD458C" w:rsidP="00BD458C">
            <w:pPr>
              <w:ind w:firstLine="0"/>
              <w:jc w:val="center"/>
              <w:rPr>
                <w:sz w:val="24"/>
                <w:szCs w:val="24"/>
              </w:rPr>
            </w:pPr>
            <w:r w:rsidRPr="00DB47FA">
              <w:rPr>
                <w:sz w:val="24"/>
                <w:szCs w:val="24"/>
              </w:rPr>
              <w:t>04 0 09 29600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4CE8B9" w14:textId="3AA89313" w:rsidR="00BD458C" w:rsidRDefault="00BD458C" w:rsidP="00BD458C">
            <w:pPr>
              <w:ind w:right="-127" w:hanging="101"/>
              <w:jc w:val="center"/>
              <w:rPr>
                <w:sz w:val="24"/>
                <w:szCs w:val="24"/>
              </w:rPr>
            </w:pPr>
            <w:r w:rsidRPr="00DB47FA">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88EDB4" w14:textId="701F0535" w:rsidR="00BD458C" w:rsidRDefault="00BD458C" w:rsidP="00BD458C">
            <w:pPr>
              <w:ind w:firstLine="0"/>
              <w:jc w:val="center"/>
              <w:rPr>
                <w:sz w:val="24"/>
                <w:szCs w:val="24"/>
              </w:rPr>
            </w:pPr>
            <w:r w:rsidRPr="00DB47FA">
              <w:rPr>
                <w:sz w:val="24"/>
                <w:szCs w:val="24"/>
              </w:rPr>
              <w:t>16,0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13ECD5" w14:textId="7117C321" w:rsidR="00BD458C" w:rsidRDefault="00BD458C" w:rsidP="00BD458C">
            <w:pPr>
              <w:ind w:firstLine="0"/>
              <w:jc w:val="center"/>
              <w:rPr>
                <w:sz w:val="24"/>
                <w:szCs w:val="24"/>
              </w:rPr>
            </w:pPr>
            <w:r w:rsidRPr="00DB47FA">
              <w:rPr>
                <w:sz w:val="24"/>
                <w:szCs w:val="24"/>
              </w:rPr>
              <w:t>16,0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716411" w14:textId="37A5B303" w:rsidR="00BD458C" w:rsidRDefault="00BD458C" w:rsidP="00BD458C">
            <w:pPr>
              <w:ind w:firstLine="0"/>
              <w:jc w:val="center"/>
              <w:rPr>
                <w:sz w:val="24"/>
                <w:szCs w:val="24"/>
              </w:rPr>
            </w:pPr>
            <w:r w:rsidRPr="00DB47FA">
              <w:rPr>
                <w:sz w:val="24"/>
                <w:szCs w:val="24"/>
              </w:rPr>
              <w:t>16,0</w:t>
            </w:r>
          </w:p>
        </w:tc>
      </w:tr>
      <w:tr w:rsidR="00BD458C" w14:paraId="5C29CE0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FE1F66B" w14:textId="6AD154D3" w:rsidR="00BD458C" w:rsidRDefault="00BD458C" w:rsidP="00BD458C">
            <w:pPr>
              <w:ind w:firstLine="0"/>
              <w:rPr>
                <w:sz w:val="24"/>
                <w:szCs w:val="24"/>
              </w:rPr>
            </w:pPr>
            <w:r w:rsidRPr="00DB47FA">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B74AD4" w14:textId="7BB02194" w:rsidR="00BD458C" w:rsidRDefault="00BD458C" w:rsidP="00BD458C">
            <w:pPr>
              <w:ind w:firstLine="0"/>
              <w:jc w:val="center"/>
              <w:rPr>
                <w:sz w:val="24"/>
                <w:szCs w:val="24"/>
              </w:rPr>
            </w:pPr>
            <w:r w:rsidRPr="00DB47FA">
              <w:rPr>
                <w:sz w:val="24"/>
                <w:szCs w:val="24"/>
              </w:rPr>
              <w:t>04 0 09 29600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BE6654" w14:textId="2F051F95" w:rsidR="00BD458C" w:rsidRDefault="00BD458C" w:rsidP="00BD458C">
            <w:pPr>
              <w:ind w:right="-127" w:hanging="101"/>
              <w:jc w:val="center"/>
              <w:rPr>
                <w:sz w:val="24"/>
                <w:szCs w:val="24"/>
              </w:rPr>
            </w:pPr>
            <w:r w:rsidRPr="00DB47FA">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689103" w14:textId="7299517F" w:rsidR="00BD458C" w:rsidRDefault="00BD458C" w:rsidP="00BD458C">
            <w:pPr>
              <w:ind w:firstLine="0"/>
              <w:jc w:val="center"/>
              <w:rPr>
                <w:sz w:val="24"/>
                <w:szCs w:val="24"/>
              </w:rPr>
            </w:pPr>
            <w:r w:rsidRPr="00DB47FA">
              <w:rPr>
                <w:sz w:val="24"/>
                <w:szCs w:val="24"/>
              </w:rPr>
              <w:t>16,0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8FFA87" w14:textId="7ED86214" w:rsidR="00BD458C" w:rsidRDefault="00BD458C" w:rsidP="00BD458C">
            <w:pPr>
              <w:ind w:firstLine="0"/>
              <w:jc w:val="center"/>
              <w:rPr>
                <w:sz w:val="24"/>
                <w:szCs w:val="24"/>
              </w:rPr>
            </w:pPr>
            <w:r w:rsidRPr="00DB47FA">
              <w:rPr>
                <w:sz w:val="24"/>
                <w:szCs w:val="24"/>
              </w:rPr>
              <w:t>16,0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8AF019" w14:textId="4E379DAA" w:rsidR="00BD458C" w:rsidRDefault="00BD458C" w:rsidP="00BD458C">
            <w:pPr>
              <w:ind w:firstLine="0"/>
              <w:jc w:val="center"/>
              <w:rPr>
                <w:sz w:val="24"/>
                <w:szCs w:val="24"/>
              </w:rPr>
            </w:pPr>
            <w:r w:rsidRPr="00DB47FA">
              <w:rPr>
                <w:sz w:val="24"/>
                <w:szCs w:val="24"/>
              </w:rPr>
              <w:t>16,0</w:t>
            </w:r>
          </w:p>
        </w:tc>
      </w:tr>
      <w:tr w:rsidR="00BD458C" w14:paraId="02C5C98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1FF01B" w14:textId="77777777" w:rsidR="00BD458C" w:rsidRDefault="00BD458C" w:rsidP="00BD458C">
            <w:pPr>
              <w:ind w:firstLine="0"/>
              <w:rPr>
                <w:sz w:val="24"/>
                <w:szCs w:val="24"/>
              </w:rPr>
            </w:pPr>
            <w:r>
              <w:rPr>
                <w:sz w:val="24"/>
                <w:szCs w:val="24"/>
              </w:rPr>
              <w:t>Внедрение социальной рекламы антикоррупционной направленности. Размещение социальной рекламы антикоррупционной направленности в СМИ, в местах массового посещения граждан</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4AE1B9" w14:textId="77777777" w:rsidR="00BD458C" w:rsidRDefault="00BD458C" w:rsidP="00BD458C">
            <w:pPr>
              <w:ind w:firstLine="0"/>
              <w:jc w:val="center"/>
              <w:rPr>
                <w:sz w:val="24"/>
                <w:szCs w:val="24"/>
              </w:rPr>
            </w:pPr>
            <w:r>
              <w:rPr>
                <w:sz w:val="24"/>
                <w:szCs w:val="24"/>
              </w:rPr>
              <w:t>04 0 12 00000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C24C99"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0173FC" w14:textId="270C4201" w:rsidR="00BD458C" w:rsidRDefault="00BD458C" w:rsidP="00BD458C">
            <w:pPr>
              <w:ind w:firstLine="0"/>
              <w:jc w:val="center"/>
              <w:rPr>
                <w:sz w:val="24"/>
                <w:szCs w:val="24"/>
              </w:rPr>
            </w:pPr>
            <w:r w:rsidRPr="00DB47FA">
              <w:rPr>
                <w:sz w:val="24"/>
                <w:szCs w:val="24"/>
              </w:rPr>
              <w:t>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CB3B54" w14:textId="4C6479E3" w:rsidR="00BD458C" w:rsidRDefault="00BD458C" w:rsidP="00BD458C">
            <w:pPr>
              <w:ind w:firstLine="0"/>
              <w:jc w:val="center"/>
              <w:rPr>
                <w:sz w:val="24"/>
                <w:szCs w:val="24"/>
              </w:rPr>
            </w:pPr>
            <w:r w:rsidRPr="00DB47FA">
              <w:rPr>
                <w:sz w:val="24"/>
                <w:szCs w:val="24"/>
              </w:rPr>
              <w:t>9,0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AFC282" w14:textId="5F25CAB0" w:rsidR="00BD458C" w:rsidRDefault="00BD458C" w:rsidP="00BD458C">
            <w:pPr>
              <w:ind w:firstLine="0"/>
              <w:jc w:val="center"/>
              <w:rPr>
                <w:sz w:val="24"/>
                <w:szCs w:val="24"/>
              </w:rPr>
            </w:pPr>
            <w:r w:rsidRPr="00DB47FA">
              <w:rPr>
                <w:sz w:val="24"/>
                <w:szCs w:val="24"/>
              </w:rPr>
              <w:t>9,0</w:t>
            </w:r>
          </w:p>
        </w:tc>
      </w:tr>
      <w:tr w:rsidR="00BD458C" w14:paraId="127D6CD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D0DA6A" w14:textId="77777777" w:rsidR="00BD458C" w:rsidRDefault="00BD458C" w:rsidP="00BD458C">
            <w:pPr>
              <w:ind w:firstLine="0"/>
              <w:rPr>
                <w:sz w:val="24"/>
                <w:szCs w:val="24"/>
              </w:rPr>
            </w:pPr>
            <w:r>
              <w:rPr>
                <w:sz w:val="24"/>
                <w:szCs w:val="24"/>
              </w:rPr>
              <w:t>Расходы на реализацию мероприятий антикоррупционной направленности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581250" w14:textId="77777777" w:rsidR="00BD458C" w:rsidRDefault="00BD458C" w:rsidP="00BD458C">
            <w:pPr>
              <w:ind w:firstLine="0"/>
              <w:jc w:val="center"/>
              <w:rPr>
                <w:sz w:val="24"/>
                <w:szCs w:val="24"/>
              </w:rPr>
            </w:pPr>
            <w:r>
              <w:rPr>
                <w:sz w:val="24"/>
                <w:szCs w:val="24"/>
              </w:rPr>
              <w:t>04 0 12 29600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C376EE"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B669A5" w14:textId="1DE4397D" w:rsidR="00BD458C" w:rsidRDefault="00BD458C" w:rsidP="00BD458C">
            <w:pPr>
              <w:ind w:firstLine="0"/>
              <w:jc w:val="center"/>
              <w:rPr>
                <w:sz w:val="24"/>
                <w:szCs w:val="24"/>
              </w:rPr>
            </w:pPr>
            <w:r w:rsidRPr="00DB47FA">
              <w:rPr>
                <w:sz w:val="24"/>
                <w:szCs w:val="24"/>
              </w:rPr>
              <w:t>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FFA90C" w14:textId="21F3766F" w:rsidR="00BD458C" w:rsidRDefault="00BD458C" w:rsidP="00BD458C">
            <w:pPr>
              <w:ind w:firstLine="0"/>
              <w:jc w:val="center"/>
              <w:rPr>
                <w:sz w:val="24"/>
                <w:szCs w:val="24"/>
              </w:rPr>
            </w:pPr>
            <w:r w:rsidRPr="00DB47FA">
              <w:rPr>
                <w:sz w:val="24"/>
                <w:szCs w:val="24"/>
              </w:rPr>
              <w:t>9,0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04FD7D" w14:textId="42DECCCE" w:rsidR="00BD458C" w:rsidRDefault="00BD458C" w:rsidP="00BD458C">
            <w:pPr>
              <w:ind w:firstLine="0"/>
              <w:jc w:val="center"/>
              <w:rPr>
                <w:sz w:val="24"/>
                <w:szCs w:val="24"/>
              </w:rPr>
            </w:pPr>
            <w:r w:rsidRPr="00DB47FA">
              <w:rPr>
                <w:sz w:val="24"/>
                <w:szCs w:val="24"/>
              </w:rPr>
              <w:t>9,0</w:t>
            </w:r>
          </w:p>
        </w:tc>
      </w:tr>
      <w:tr w:rsidR="00BD458C" w14:paraId="370E664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C64CEC" w14:textId="77777777" w:rsidR="00BD458C" w:rsidRDefault="00BD458C" w:rsidP="00BD458C">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81F67E" w14:textId="77777777" w:rsidR="00BD458C" w:rsidRDefault="00BD458C" w:rsidP="00BD458C">
            <w:pPr>
              <w:ind w:firstLine="0"/>
              <w:jc w:val="center"/>
              <w:rPr>
                <w:sz w:val="24"/>
                <w:szCs w:val="24"/>
              </w:rPr>
            </w:pPr>
            <w:r>
              <w:rPr>
                <w:sz w:val="24"/>
                <w:szCs w:val="24"/>
              </w:rPr>
              <w:t>04 0 12 29600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DA03E2" w14:textId="77777777" w:rsidR="00BD458C" w:rsidRDefault="00BD458C" w:rsidP="00BD458C">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D3D337" w14:textId="27C06F95" w:rsidR="00BD458C" w:rsidRDefault="00BD458C" w:rsidP="00BD458C">
            <w:pPr>
              <w:ind w:firstLine="0"/>
              <w:jc w:val="center"/>
              <w:rPr>
                <w:sz w:val="24"/>
                <w:szCs w:val="24"/>
              </w:rPr>
            </w:pPr>
            <w:r w:rsidRPr="00DB47FA">
              <w:rPr>
                <w:sz w:val="24"/>
                <w:szCs w:val="24"/>
              </w:rPr>
              <w:t>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5AB4DC" w14:textId="47C5C65F" w:rsidR="00BD458C" w:rsidRDefault="00BD458C" w:rsidP="00BD458C">
            <w:pPr>
              <w:ind w:firstLine="0"/>
              <w:jc w:val="center"/>
              <w:rPr>
                <w:sz w:val="24"/>
                <w:szCs w:val="24"/>
              </w:rPr>
            </w:pPr>
            <w:r w:rsidRPr="00DB47FA">
              <w:rPr>
                <w:sz w:val="24"/>
                <w:szCs w:val="24"/>
              </w:rPr>
              <w:t>9,0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D9012A" w14:textId="0F80CFD2" w:rsidR="00BD458C" w:rsidRDefault="00BD458C" w:rsidP="00BD458C">
            <w:pPr>
              <w:ind w:firstLine="0"/>
              <w:jc w:val="center"/>
              <w:rPr>
                <w:sz w:val="24"/>
                <w:szCs w:val="24"/>
              </w:rPr>
            </w:pPr>
            <w:r w:rsidRPr="00DB47FA">
              <w:rPr>
                <w:sz w:val="24"/>
                <w:szCs w:val="24"/>
              </w:rPr>
              <w:t>9,0</w:t>
            </w:r>
          </w:p>
        </w:tc>
      </w:tr>
      <w:tr w:rsidR="00BD458C" w14:paraId="1E11D5D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775ABC" w14:textId="77777777" w:rsidR="00BD458C" w:rsidRDefault="00BD458C" w:rsidP="00BD458C">
            <w:pPr>
              <w:ind w:firstLine="0"/>
              <w:rPr>
                <w:sz w:val="24"/>
                <w:szCs w:val="24"/>
              </w:rPr>
            </w:pPr>
            <w:r>
              <w:rPr>
                <w:b/>
                <w:bCs/>
                <w:sz w:val="24"/>
                <w:szCs w:val="24"/>
              </w:rPr>
              <w:t xml:space="preserve">Муниципальная программа «Обеспечение </w:t>
            </w:r>
            <w:r>
              <w:rPr>
                <w:b/>
                <w:bCs/>
                <w:sz w:val="24"/>
                <w:szCs w:val="24"/>
              </w:rPr>
              <w:lastRenderedPageBreak/>
              <w:t xml:space="preserve">общественного порядка и противодействия преступности в </w:t>
            </w:r>
            <w:proofErr w:type="spellStart"/>
            <w:r>
              <w:rPr>
                <w:b/>
                <w:bCs/>
                <w:sz w:val="24"/>
                <w:szCs w:val="24"/>
              </w:rPr>
              <w:t>Балахнинском</w:t>
            </w:r>
            <w:proofErr w:type="spellEnd"/>
            <w:r>
              <w:rPr>
                <w:b/>
                <w:bCs/>
                <w:sz w:val="24"/>
                <w:szCs w:val="24"/>
              </w:rPr>
              <w:t xml:space="preserve"> муниципальном округе Нижегородской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E0B212" w14:textId="77777777" w:rsidR="00BD458C" w:rsidRDefault="00BD458C" w:rsidP="00BD458C">
            <w:pPr>
              <w:ind w:firstLine="0"/>
              <w:jc w:val="center"/>
              <w:rPr>
                <w:sz w:val="24"/>
                <w:szCs w:val="24"/>
              </w:rPr>
            </w:pPr>
            <w:r>
              <w:rPr>
                <w:b/>
                <w:bCs/>
                <w:sz w:val="24"/>
                <w:szCs w:val="24"/>
              </w:rPr>
              <w:lastRenderedPageBreak/>
              <w:t>05 0 00 00000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1C12DC" w14:textId="77777777" w:rsidR="00BD458C" w:rsidRDefault="00BD458C" w:rsidP="00BD458C">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0C7635" w14:textId="77777777" w:rsidR="00BD458C" w:rsidRDefault="00BD458C" w:rsidP="00BD458C">
            <w:pPr>
              <w:ind w:firstLine="0"/>
              <w:jc w:val="center"/>
              <w:rPr>
                <w:sz w:val="24"/>
                <w:szCs w:val="24"/>
              </w:rPr>
            </w:pPr>
            <w:r>
              <w:rPr>
                <w:b/>
                <w:bCs/>
                <w:sz w:val="24"/>
                <w:szCs w:val="24"/>
              </w:rPr>
              <w:t>944,2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1FCBDC" w14:textId="77777777" w:rsidR="00BD458C" w:rsidRDefault="00BD458C" w:rsidP="00BD458C">
            <w:pPr>
              <w:ind w:firstLine="0"/>
              <w:jc w:val="center"/>
              <w:rPr>
                <w:sz w:val="24"/>
                <w:szCs w:val="24"/>
              </w:rPr>
            </w:pPr>
            <w:r>
              <w:rPr>
                <w:b/>
                <w:bCs/>
                <w:sz w:val="24"/>
                <w:szCs w:val="24"/>
              </w:rPr>
              <w:t>944,2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DC9375" w14:textId="77777777" w:rsidR="00BD458C" w:rsidRDefault="00BD458C" w:rsidP="00BD458C">
            <w:pPr>
              <w:ind w:firstLine="0"/>
              <w:jc w:val="center"/>
              <w:rPr>
                <w:sz w:val="24"/>
                <w:szCs w:val="24"/>
              </w:rPr>
            </w:pPr>
            <w:r>
              <w:rPr>
                <w:b/>
                <w:bCs/>
                <w:sz w:val="24"/>
                <w:szCs w:val="24"/>
              </w:rPr>
              <w:t>944,2</w:t>
            </w:r>
          </w:p>
        </w:tc>
      </w:tr>
      <w:tr w:rsidR="00BD458C" w14:paraId="0337784C" w14:textId="77777777" w:rsidTr="0011161E">
        <w:trPr>
          <w:trHeight w:hRule="exact" w:val="170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461132" w14:textId="77777777" w:rsidR="00BD458C" w:rsidRDefault="00BD458C" w:rsidP="00BD458C">
            <w:pPr>
              <w:ind w:right="-108" w:firstLine="0"/>
              <w:rPr>
                <w:sz w:val="24"/>
                <w:szCs w:val="24"/>
              </w:rPr>
            </w:pPr>
            <w:r>
              <w:rPr>
                <w:b/>
                <w:bCs/>
                <w:sz w:val="24"/>
                <w:szCs w:val="24"/>
              </w:rPr>
              <w:lastRenderedPageBreak/>
              <w:t>Подпрограмма «Профилактика правонарушений и укрепление системы общественной безопасности»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0E6E72" w14:textId="77777777" w:rsidR="00BD458C" w:rsidRDefault="00BD458C" w:rsidP="00BD458C">
            <w:pPr>
              <w:ind w:firstLine="0"/>
              <w:jc w:val="center"/>
              <w:rPr>
                <w:sz w:val="24"/>
                <w:szCs w:val="24"/>
              </w:rPr>
            </w:pPr>
            <w:r>
              <w:rPr>
                <w:b/>
                <w:bCs/>
                <w:sz w:val="24"/>
                <w:szCs w:val="24"/>
              </w:rPr>
              <w:t>05 1 00 00000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B00FF6" w14:textId="77777777" w:rsidR="00BD458C" w:rsidRDefault="00BD458C" w:rsidP="00BD458C">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6136A5" w14:textId="77777777" w:rsidR="00BD458C" w:rsidRDefault="00BD458C" w:rsidP="00BD458C">
            <w:pPr>
              <w:ind w:firstLine="0"/>
              <w:jc w:val="center"/>
              <w:rPr>
                <w:sz w:val="24"/>
                <w:szCs w:val="24"/>
              </w:rPr>
            </w:pPr>
            <w:r>
              <w:rPr>
                <w:b/>
                <w:bCs/>
                <w:sz w:val="24"/>
                <w:szCs w:val="24"/>
              </w:rPr>
              <w:t>665,2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7A2F75" w14:textId="77777777" w:rsidR="00BD458C" w:rsidRDefault="00BD458C" w:rsidP="00BD458C">
            <w:pPr>
              <w:ind w:firstLine="0"/>
              <w:jc w:val="center"/>
              <w:rPr>
                <w:sz w:val="24"/>
                <w:szCs w:val="24"/>
              </w:rPr>
            </w:pPr>
            <w:r>
              <w:rPr>
                <w:b/>
                <w:bCs/>
                <w:sz w:val="24"/>
                <w:szCs w:val="24"/>
              </w:rPr>
              <w:t>665,2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7B7B57" w14:textId="77777777" w:rsidR="00BD458C" w:rsidRDefault="00BD458C" w:rsidP="00BD458C">
            <w:pPr>
              <w:ind w:firstLine="0"/>
              <w:jc w:val="center"/>
              <w:rPr>
                <w:sz w:val="24"/>
                <w:szCs w:val="24"/>
              </w:rPr>
            </w:pPr>
            <w:r>
              <w:rPr>
                <w:b/>
                <w:bCs/>
                <w:sz w:val="24"/>
                <w:szCs w:val="24"/>
              </w:rPr>
              <w:t>665,2</w:t>
            </w:r>
          </w:p>
        </w:tc>
      </w:tr>
      <w:tr w:rsidR="00BD458C" w14:paraId="796D03F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0EBE3A" w14:textId="77777777" w:rsidR="00BD458C" w:rsidRDefault="00BD458C" w:rsidP="00BD458C">
            <w:pPr>
              <w:ind w:right="-108" w:firstLine="0"/>
              <w:rPr>
                <w:sz w:val="24"/>
                <w:szCs w:val="24"/>
              </w:rPr>
            </w:pPr>
            <w:r>
              <w:rPr>
                <w:sz w:val="24"/>
                <w:szCs w:val="24"/>
              </w:rPr>
              <w:t>Профилактика правонарушений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A4568C" w14:textId="77777777" w:rsidR="00BD458C" w:rsidRDefault="00BD458C" w:rsidP="00BD458C">
            <w:pPr>
              <w:ind w:firstLine="0"/>
              <w:jc w:val="center"/>
              <w:rPr>
                <w:sz w:val="24"/>
                <w:szCs w:val="24"/>
              </w:rPr>
            </w:pPr>
            <w:r>
              <w:rPr>
                <w:sz w:val="24"/>
                <w:szCs w:val="24"/>
              </w:rPr>
              <w:t>05 1 03 00000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98E80F"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B6A4C" w14:textId="77777777" w:rsidR="00BD458C" w:rsidRDefault="00BD458C" w:rsidP="00BD458C">
            <w:pPr>
              <w:ind w:firstLine="0"/>
              <w:jc w:val="center"/>
              <w:rPr>
                <w:sz w:val="24"/>
                <w:szCs w:val="24"/>
              </w:rPr>
            </w:pPr>
            <w:r>
              <w:rPr>
                <w:sz w:val="24"/>
                <w:szCs w:val="24"/>
              </w:rPr>
              <w:t>665,2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F9CDFD" w14:textId="77777777" w:rsidR="00BD458C" w:rsidRDefault="00BD458C" w:rsidP="00BD458C">
            <w:pPr>
              <w:ind w:firstLine="0"/>
              <w:jc w:val="center"/>
              <w:rPr>
                <w:sz w:val="24"/>
                <w:szCs w:val="24"/>
              </w:rPr>
            </w:pPr>
            <w:r>
              <w:rPr>
                <w:sz w:val="24"/>
                <w:szCs w:val="24"/>
              </w:rPr>
              <w:t>665,2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60175C" w14:textId="77777777" w:rsidR="00BD458C" w:rsidRDefault="00BD458C" w:rsidP="00BD458C">
            <w:pPr>
              <w:ind w:firstLine="0"/>
              <w:jc w:val="center"/>
              <w:rPr>
                <w:sz w:val="24"/>
                <w:szCs w:val="24"/>
              </w:rPr>
            </w:pPr>
            <w:r>
              <w:rPr>
                <w:sz w:val="24"/>
                <w:szCs w:val="24"/>
              </w:rPr>
              <w:t>665,2</w:t>
            </w:r>
          </w:p>
        </w:tc>
      </w:tr>
      <w:tr w:rsidR="00BD458C" w14:paraId="284B91D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3D982E" w14:textId="77777777" w:rsidR="00BD458C" w:rsidRDefault="00BD458C" w:rsidP="00BD458C">
            <w:pPr>
              <w:ind w:right="-108" w:firstLine="0"/>
              <w:rPr>
                <w:sz w:val="24"/>
                <w:szCs w:val="24"/>
              </w:rPr>
            </w:pPr>
            <w:r>
              <w:rPr>
                <w:sz w:val="24"/>
                <w:szCs w:val="24"/>
              </w:rPr>
              <w:t xml:space="preserve">Реализация мероприятий, направленных на обеспечение общественного порядка и противодействия преступности в </w:t>
            </w:r>
            <w:proofErr w:type="spellStart"/>
            <w:r>
              <w:rPr>
                <w:sz w:val="24"/>
                <w:szCs w:val="24"/>
              </w:rPr>
              <w:t>Балахнинском</w:t>
            </w:r>
            <w:proofErr w:type="spellEnd"/>
            <w:r>
              <w:rPr>
                <w:sz w:val="24"/>
                <w:szCs w:val="24"/>
              </w:rPr>
              <w:t xml:space="preserve"> муниципальном округе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041651" w14:textId="77777777" w:rsidR="00BD458C" w:rsidRDefault="00BD458C" w:rsidP="00BD458C">
            <w:pPr>
              <w:ind w:firstLine="0"/>
              <w:jc w:val="center"/>
              <w:rPr>
                <w:sz w:val="24"/>
                <w:szCs w:val="24"/>
              </w:rPr>
            </w:pPr>
            <w:r>
              <w:rPr>
                <w:sz w:val="24"/>
                <w:szCs w:val="24"/>
              </w:rPr>
              <w:t>05 1 03 26100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D91A10"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C99C39" w14:textId="77777777" w:rsidR="00BD458C" w:rsidRDefault="00BD458C" w:rsidP="00BD458C">
            <w:pPr>
              <w:ind w:firstLine="0"/>
              <w:jc w:val="center"/>
              <w:rPr>
                <w:sz w:val="24"/>
                <w:szCs w:val="24"/>
              </w:rPr>
            </w:pPr>
            <w:r>
              <w:rPr>
                <w:sz w:val="24"/>
                <w:szCs w:val="24"/>
              </w:rPr>
              <w:t>665,2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7B0A54" w14:textId="77777777" w:rsidR="00BD458C" w:rsidRDefault="00BD458C" w:rsidP="00BD458C">
            <w:pPr>
              <w:ind w:firstLine="0"/>
              <w:jc w:val="center"/>
              <w:rPr>
                <w:sz w:val="24"/>
                <w:szCs w:val="24"/>
              </w:rPr>
            </w:pPr>
            <w:r>
              <w:rPr>
                <w:sz w:val="24"/>
                <w:szCs w:val="24"/>
              </w:rPr>
              <w:t>665,2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480744" w14:textId="77777777" w:rsidR="00BD458C" w:rsidRDefault="00BD458C" w:rsidP="00BD458C">
            <w:pPr>
              <w:ind w:firstLine="0"/>
              <w:jc w:val="center"/>
              <w:rPr>
                <w:sz w:val="24"/>
                <w:szCs w:val="24"/>
              </w:rPr>
            </w:pPr>
            <w:r>
              <w:rPr>
                <w:sz w:val="24"/>
                <w:szCs w:val="24"/>
              </w:rPr>
              <w:t>665,2</w:t>
            </w:r>
          </w:p>
        </w:tc>
      </w:tr>
      <w:tr w:rsidR="00BD458C" w14:paraId="29158DC8" w14:textId="77777777" w:rsidTr="0011161E">
        <w:trPr>
          <w:trHeight w:val="88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7ED80" w14:textId="77777777" w:rsidR="00BD458C" w:rsidRDefault="00BD458C" w:rsidP="00BD458C">
            <w:pPr>
              <w:ind w:firstLine="0"/>
              <w:rPr>
                <w:b/>
                <w:bCs/>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CF515D" w14:textId="77777777" w:rsidR="00BD458C" w:rsidRDefault="00BD458C" w:rsidP="00BD458C">
            <w:pPr>
              <w:ind w:firstLine="0"/>
              <w:jc w:val="center"/>
              <w:rPr>
                <w:b/>
                <w:bCs/>
                <w:sz w:val="24"/>
                <w:szCs w:val="24"/>
              </w:rPr>
            </w:pPr>
            <w:r>
              <w:rPr>
                <w:sz w:val="24"/>
                <w:szCs w:val="24"/>
              </w:rPr>
              <w:t xml:space="preserve">05 1 03 26100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716561" w14:textId="77777777" w:rsidR="00BD458C" w:rsidRDefault="00BD458C" w:rsidP="00BD458C">
            <w:pPr>
              <w:ind w:right="-127" w:hanging="101"/>
              <w:jc w:val="center"/>
              <w:rPr>
                <w:b/>
                <w:bCs/>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4B192D" w14:textId="77777777" w:rsidR="00BD458C" w:rsidRDefault="00BD458C" w:rsidP="00BD458C">
            <w:pPr>
              <w:ind w:firstLine="0"/>
              <w:jc w:val="center"/>
              <w:rPr>
                <w:b/>
                <w:bCs/>
                <w:sz w:val="24"/>
                <w:szCs w:val="24"/>
              </w:rPr>
            </w:pPr>
            <w:r>
              <w:rPr>
                <w:sz w:val="24"/>
                <w:szCs w:val="24"/>
              </w:rPr>
              <w:t>630,2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118C25" w14:textId="77777777" w:rsidR="00BD458C" w:rsidRDefault="00BD458C" w:rsidP="00BD458C">
            <w:pPr>
              <w:ind w:firstLine="0"/>
              <w:jc w:val="center"/>
              <w:rPr>
                <w:b/>
                <w:bCs/>
                <w:sz w:val="24"/>
                <w:szCs w:val="24"/>
              </w:rPr>
            </w:pPr>
            <w:r>
              <w:rPr>
                <w:sz w:val="24"/>
                <w:szCs w:val="24"/>
              </w:rPr>
              <w:t>630,2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3A3524" w14:textId="77777777" w:rsidR="00BD458C" w:rsidRDefault="00BD458C" w:rsidP="00BD458C">
            <w:pPr>
              <w:ind w:firstLine="0"/>
              <w:jc w:val="center"/>
              <w:rPr>
                <w:b/>
                <w:bCs/>
                <w:sz w:val="24"/>
                <w:szCs w:val="24"/>
              </w:rPr>
            </w:pPr>
            <w:r>
              <w:rPr>
                <w:sz w:val="24"/>
                <w:szCs w:val="24"/>
              </w:rPr>
              <w:t>630,2</w:t>
            </w:r>
          </w:p>
        </w:tc>
      </w:tr>
      <w:tr w:rsidR="00BD458C" w14:paraId="32012775" w14:textId="77777777" w:rsidTr="0011161E">
        <w:trPr>
          <w:trHeight w:val="139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ECF41E" w14:textId="77777777" w:rsidR="00BD458C" w:rsidRDefault="00BD458C" w:rsidP="00BD458C">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5E0129" w14:textId="77777777" w:rsidR="00BD458C" w:rsidRDefault="00BD458C" w:rsidP="00BD458C">
            <w:pPr>
              <w:ind w:firstLine="0"/>
              <w:jc w:val="center"/>
              <w:rPr>
                <w:sz w:val="24"/>
                <w:szCs w:val="24"/>
              </w:rPr>
            </w:pPr>
            <w:r>
              <w:rPr>
                <w:sz w:val="24"/>
                <w:szCs w:val="24"/>
              </w:rPr>
              <w:t xml:space="preserve">05 1 03 26100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5F48B4" w14:textId="77777777" w:rsidR="00BD458C" w:rsidRDefault="00BD458C" w:rsidP="00BD458C">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74EDD2" w14:textId="77777777" w:rsidR="00BD458C" w:rsidRDefault="00BD458C" w:rsidP="00BD458C">
            <w:pPr>
              <w:ind w:firstLine="0"/>
              <w:jc w:val="center"/>
              <w:rPr>
                <w:sz w:val="24"/>
                <w:szCs w:val="24"/>
              </w:rPr>
            </w:pPr>
            <w:r>
              <w:rPr>
                <w:sz w:val="24"/>
                <w:szCs w:val="24"/>
              </w:rPr>
              <w:t>35,0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D44F42" w14:textId="77777777" w:rsidR="00BD458C" w:rsidRDefault="00BD458C" w:rsidP="00BD458C">
            <w:pPr>
              <w:ind w:firstLine="0"/>
              <w:jc w:val="center"/>
              <w:rPr>
                <w:sz w:val="24"/>
                <w:szCs w:val="24"/>
              </w:rPr>
            </w:pPr>
            <w:r>
              <w:rPr>
                <w:sz w:val="24"/>
                <w:szCs w:val="24"/>
              </w:rPr>
              <w:t>35,0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F152C5" w14:textId="77777777" w:rsidR="00BD458C" w:rsidRDefault="00BD458C" w:rsidP="00BD458C">
            <w:pPr>
              <w:ind w:firstLine="0"/>
              <w:jc w:val="center"/>
              <w:rPr>
                <w:sz w:val="24"/>
                <w:szCs w:val="24"/>
              </w:rPr>
            </w:pPr>
            <w:r>
              <w:rPr>
                <w:sz w:val="24"/>
                <w:szCs w:val="24"/>
              </w:rPr>
              <w:t>35,0</w:t>
            </w:r>
          </w:p>
        </w:tc>
      </w:tr>
      <w:tr w:rsidR="00BD458C" w14:paraId="12D8F24F" w14:textId="77777777" w:rsidTr="0011161E">
        <w:trPr>
          <w:trHeight w:val="14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538FD0" w14:textId="77777777" w:rsidR="00BD458C" w:rsidRDefault="00BD458C" w:rsidP="00BD458C">
            <w:pPr>
              <w:ind w:right="-108" w:firstLine="0"/>
              <w:rPr>
                <w:sz w:val="24"/>
                <w:szCs w:val="24"/>
              </w:rPr>
            </w:pPr>
            <w:r>
              <w:rPr>
                <w:b/>
                <w:bCs/>
                <w:sz w:val="24"/>
                <w:szCs w:val="24"/>
              </w:rPr>
              <w:t>Подпрограмма «Противодействие злоупотреблению наркотиками и их незаконному обороту»</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C11660" w14:textId="77777777" w:rsidR="00BD458C" w:rsidRDefault="00BD458C" w:rsidP="00BD458C">
            <w:pPr>
              <w:ind w:firstLine="0"/>
              <w:jc w:val="center"/>
              <w:rPr>
                <w:sz w:val="24"/>
                <w:szCs w:val="24"/>
              </w:rPr>
            </w:pPr>
            <w:r>
              <w:rPr>
                <w:b/>
                <w:bCs/>
                <w:sz w:val="24"/>
                <w:szCs w:val="24"/>
              </w:rPr>
              <w:t>05 2 00 00000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84256F" w14:textId="77777777" w:rsidR="00BD458C" w:rsidRDefault="00BD458C" w:rsidP="00BD458C">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9CF4E1" w14:textId="77777777" w:rsidR="00BD458C" w:rsidRDefault="00BD458C" w:rsidP="00BD458C">
            <w:pPr>
              <w:ind w:firstLine="0"/>
              <w:jc w:val="center"/>
              <w:rPr>
                <w:sz w:val="24"/>
                <w:szCs w:val="24"/>
              </w:rPr>
            </w:pPr>
            <w:r>
              <w:rPr>
                <w:b/>
                <w:bCs/>
                <w:sz w:val="24"/>
                <w:szCs w:val="24"/>
              </w:rPr>
              <w:t>279,0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6B489C" w14:textId="77777777" w:rsidR="00BD458C" w:rsidRDefault="00BD458C" w:rsidP="00BD458C">
            <w:pPr>
              <w:ind w:firstLine="0"/>
              <w:jc w:val="center"/>
              <w:rPr>
                <w:sz w:val="24"/>
                <w:szCs w:val="24"/>
              </w:rPr>
            </w:pPr>
            <w:r>
              <w:rPr>
                <w:b/>
                <w:bCs/>
                <w:sz w:val="24"/>
                <w:szCs w:val="24"/>
              </w:rPr>
              <w:t>279,0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CD5F96" w14:textId="77777777" w:rsidR="00BD458C" w:rsidRDefault="00BD458C" w:rsidP="00BD458C">
            <w:pPr>
              <w:ind w:firstLine="0"/>
              <w:jc w:val="center"/>
              <w:rPr>
                <w:sz w:val="24"/>
                <w:szCs w:val="24"/>
              </w:rPr>
            </w:pPr>
            <w:r>
              <w:rPr>
                <w:b/>
                <w:bCs/>
                <w:sz w:val="24"/>
                <w:szCs w:val="24"/>
              </w:rPr>
              <w:t>279,0</w:t>
            </w:r>
          </w:p>
        </w:tc>
      </w:tr>
      <w:tr w:rsidR="00BD458C" w14:paraId="25B83EB3" w14:textId="77777777" w:rsidTr="0011161E">
        <w:trPr>
          <w:trHeight w:val="117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D47AFF" w14:textId="77777777" w:rsidR="00BD458C" w:rsidRDefault="00BD458C" w:rsidP="00BD458C">
            <w:pPr>
              <w:ind w:firstLine="0"/>
              <w:rPr>
                <w:sz w:val="24"/>
                <w:szCs w:val="24"/>
              </w:rPr>
            </w:pPr>
            <w:r>
              <w:rPr>
                <w:sz w:val="24"/>
                <w:szCs w:val="24"/>
              </w:rPr>
              <w:t>Укрепление материально-технической базы учреждений системы профилактики наркомании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7F4841" w14:textId="77777777" w:rsidR="00BD458C" w:rsidRDefault="00BD458C" w:rsidP="00BD458C">
            <w:pPr>
              <w:ind w:firstLine="0"/>
              <w:jc w:val="center"/>
              <w:rPr>
                <w:sz w:val="24"/>
                <w:szCs w:val="24"/>
              </w:rPr>
            </w:pPr>
            <w:r>
              <w:rPr>
                <w:sz w:val="24"/>
                <w:szCs w:val="24"/>
              </w:rPr>
              <w:t>05 2 04 00000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03A142"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4E2AEF" w14:textId="77777777" w:rsidR="00BD458C" w:rsidRDefault="00BD458C" w:rsidP="00BD458C">
            <w:pPr>
              <w:ind w:firstLine="0"/>
              <w:jc w:val="center"/>
              <w:rPr>
                <w:sz w:val="24"/>
                <w:szCs w:val="24"/>
              </w:rPr>
            </w:pPr>
            <w:r>
              <w:rPr>
                <w:sz w:val="24"/>
                <w:szCs w:val="24"/>
              </w:rPr>
              <w:t>279,0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D1D104" w14:textId="77777777" w:rsidR="00BD458C" w:rsidRDefault="00BD458C" w:rsidP="00BD458C">
            <w:pPr>
              <w:ind w:firstLine="0"/>
              <w:jc w:val="center"/>
              <w:rPr>
                <w:sz w:val="24"/>
                <w:szCs w:val="24"/>
              </w:rPr>
            </w:pPr>
            <w:r>
              <w:rPr>
                <w:sz w:val="24"/>
                <w:szCs w:val="24"/>
              </w:rPr>
              <w:t>279,0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4C5726" w14:textId="77777777" w:rsidR="00BD458C" w:rsidRDefault="00BD458C" w:rsidP="00BD458C">
            <w:pPr>
              <w:ind w:firstLine="0"/>
              <w:jc w:val="center"/>
              <w:rPr>
                <w:sz w:val="24"/>
                <w:szCs w:val="24"/>
              </w:rPr>
            </w:pPr>
            <w:r>
              <w:rPr>
                <w:sz w:val="24"/>
                <w:szCs w:val="24"/>
              </w:rPr>
              <w:t>279,0</w:t>
            </w:r>
          </w:p>
        </w:tc>
      </w:tr>
      <w:tr w:rsidR="00BD458C" w14:paraId="2422F83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4A101A" w14:textId="77777777" w:rsidR="00BD458C" w:rsidRDefault="00BD458C" w:rsidP="00BD458C">
            <w:pPr>
              <w:ind w:firstLine="0"/>
              <w:rPr>
                <w:b/>
                <w:bCs/>
                <w:sz w:val="24"/>
                <w:szCs w:val="24"/>
              </w:rPr>
            </w:pPr>
            <w:r>
              <w:rPr>
                <w:sz w:val="24"/>
                <w:szCs w:val="24"/>
              </w:rPr>
              <w:t>Расходы на реализацию мероприятий антинаркотической направленности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587C54" w14:textId="77777777" w:rsidR="00BD458C" w:rsidRDefault="00BD458C" w:rsidP="00BD458C">
            <w:pPr>
              <w:ind w:firstLine="0"/>
              <w:jc w:val="center"/>
              <w:rPr>
                <w:b/>
                <w:bCs/>
                <w:sz w:val="24"/>
                <w:szCs w:val="24"/>
              </w:rPr>
            </w:pPr>
            <w:r>
              <w:rPr>
                <w:sz w:val="24"/>
                <w:szCs w:val="24"/>
              </w:rPr>
              <w:t>05 2 04 29500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A675EA" w14:textId="77777777" w:rsidR="00BD458C" w:rsidRDefault="00BD458C" w:rsidP="00BD458C">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064BDA" w14:textId="77777777" w:rsidR="00BD458C" w:rsidRDefault="00BD458C" w:rsidP="00BD458C">
            <w:pPr>
              <w:ind w:firstLine="0"/>
              <w:jc w:val="center"/>
              <w:rPr>
                <w:b/>
                <w:bCs/>
                <w:sz w:val="24"/>
                <w:szCs w:val="24"/>
              </w:rPr>
            </w:pPr>
            <w:r>
              <w:rPr>
                <w:sz w:val="24"/>
                <w:szCs w:val="24"/>
              </w:rPr>
              <w:t>279,0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98CCB9" w14:textId="77777777" w:rsidR="00BD458C" w:rsidRDefault="00BD458C" w:rsidP="00BD458C">
            <w:pPr>
              <w:ind w:firstLine="0"/>
              <w:jc w:val="center"/>
              <w:rPr>
                <w:b/>
                <w:bCs/>
                <w:sz w:val="24"/>
                <w:szCs w:val="24"/>
              </w:rPr>
            </w:pPr>
            <w:r>
              <w:rPr>
                <w:sz w:val="24"/>
                <w:szCs w:val="24"/>
              </w:rPr>
              <w:t>279,0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F2D003" w14:textId="77777777" w:rsidR="00BD458C" w:rsidRDefault="00BD458C" w:rsidP="00BD458C">
            <w:pPr>
              <w:ind w:firstLine="0"/>
              <w:jc w:val="center"/>
              <w:rPr>
                <w:b/>
                <w:bCs/>
                <w:sz w:val="24"/>
                <w:szCs w:val="24"/>
              </w:rPr>
            </w:pPr>
            <w:r>
              <w:rPr>
                <w:sz w:val="24"/>
                <w:szCs w:val="24"/>
              </w:rPr>
              <w:t>279,0</w:t>
            </w:r>
          </w:p>
        </w:tc>
      </w:tr>
      <w:tr w:rsidR="00BD458C" w14:paraId="68E7562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98B90E" w14:textId="77777777" w:rsidR="00BD458C" w:rsidRDefault="00BD458C" w:rsidP="00BD458C">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0049F1" w14:textId="77777777" w:rsidR="00BD458C" w:rsidRDefault="00BD458C" w:rsidP="00BD458C">
            <w:pPr>
              <w:ind w:firstLine="0"/>
              <w:jc w:val="center"/>
              <w:rPr>
                <w:sz w:val="24"/>
                <w:szCs w:val="24"/>
              </w:rPr>
            </w:pPr>
            <w:r>
              <w:rPr>
                <w:sz w:val="24"/>
                <w:szCs w:val="24"/>
              </w:rPr>
              <w:t>05 2 04 29500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218622" w14:textId="77777777" w:rsidR="00BD458C" w:rsidRDefault="00BD458C" w:rsidP="00BD458C">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23892F" w14:textId="77777777" w:rsidR="00BD458C" w:rsidRDefault="00BD458C" w:rsidP="00BD458C">
            <w:pPr>
              <w:ind w:firstLine="0"/>
              <w:jc w:val="center"/>
              <w:rPr>
                <w:bCs/>
                <w:sz w:val="24"/>
                <w:szCs w:val="24"/>
              </w:rPr>
            </w:pPr>
            <w:r>
              <w:rPr>
                <w:sz w:val="24"/>
                <w:szCs w:val="24"/>
              </w:rPr>
              <w:t>279,0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52D12D" w14:textId="77777777" w:rsidR="00BD458C" w:rsidRDefault="00BD458C" w:rsidP="00BD458C">
            <w:pPr>
              <w:ind w:firstLine="0"/>
              <w:jc w:val="center"/>
              <w:rPr>
                <w:bCs/>
                <w:sz w:val="24"/>
                <w:szCs w:val="24"/>
              </w:rPr>
            </w:pPr>
            <w:r>
              <w:rPr>
                <w:sz w:val="24"/>
                <w:szCs w:val="24"/>
              </w:rPr>
              <w:t>279,0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2F83FC" w14:textId="77777777" w:rsidR="00BD458C" w:rsidRDefault="00BD458C" w:rsidP="00BD458C">
            <w:pPr>
              <w:ind w:firstLine="0"/>
              <w:jc w:val="center"/>
              <w:rPr>
                <w:bCs/>
                <w:sz w:val="24"/>
                <w:szCs w:val="24"/>
              </w:rPr>
            </w:pPr>
            <w:r>
              <w:rPr>
                <w:sz w:val="24"/>
                <w:szCs w:val="24"/>
              </w:rPr>
              <w:t>279,0</w:t>
            </w:r>
          </w:p>
        </w:tc>
      </w:tr>
      <w:tr w:rsidR="00B339BF" w14:paraId="0F12394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E1F177" w14:textId="77777777" w:rsidR="00B339BF" w:rsidRDefault="00B339BF" w:rsidP="00B339BF">
            <w:pPr>
              <w:ind w:firstLine="0"/>
              <w:rPr>
                <w:sz w:val="24"/>
                <w:szCs w:val="24"/>
              </w:rPr>
            </w:pPr>
            <w:r>
              <w:rPr>
                <w:b/>
                <w:bCs/>
                <w:sz w:val="24"/>
                <w:szCs w:val="24"/>
              </w:rPr>
              <w:t xml:space="preserve">Муниципальная программа </w:t>
            </w:r>
            <w:r>
              <w:rPr>
                <w:b/>
                <w:bCs/>
                <w:sz w:val="24"/>
                <w:szCs w:val="24"/>
              </w:rPr>
              <w:lastRenderedPageBreak/>
              <w:t xml:space="preserve">«Профилактика терроризма и экстремизма в </w:t>
            </w:r>
            <w:proofErr w:type="spellStart"/>
            <w:r>
              <w:rPr>
                <w:b/>
                <w:bCs/>
                <w:sz w:val="24"/>
                <w:szCs w:val="24"/>
              </w:rPr>
              <w:t>Балахнинском</w:t>
            </w:r>
            <w:proofErr w:type="spellEnd"/>
            <w:r>
              <w:rPr>
                <w:b/>
                <w:bCs/>
                <w:sz w:val="24"/>
                <w:szCs w:val="24"/>
              </w:rPr>
              <w:t xml:space="preserve"> муниципальном округе Нижегородской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F91209" w14:textId="77777777" w:rsidR="00B339BF" w:rsidRDefault="00B339BF" w:rsidP="00B339BF">
            <w:pPr>
              <w:ind w:firstLine="0"/>
              <w:jc w:val="center"/>
              <w:rPr>
                <w:sz w:val="24"/>
                <w:szCs w:val="24"/>
              </w:rPr>
            </w:pPr>
            <w:r>
              <w:rPr>
                <w:b/>
                <w:bCs/>
                <w:sz w:val="24"/>
                <w:szCs w:val="24"/>
              </w:rPr>
              <w:lastRenderedPageBreak/>
              <w:t>06 0 00 00000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35B8C4" w14:textId="77777777" w:rsidR="00B339BF" w:rsidRDefault="00B339BF" w:rsidP="00B339BF">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FDF459" w14:textId="71B0ED65" w:rsidR="00B339BF" w:rsidRDefault="00B339BF" w:rsidP="00B339BF">
            <w:pPr>
              <w:ind w:firstLine="0"/>
              <w:jc w:val="center"/>
              <w:rPr>
                <w:bCs/>
                <w:sz w:val="24"/>
                <w:szCs w:val="24"/>
              </w:rPr>
            </w:pPr>
            <w:r w:rsidRPr="00877623">
              <w:rPr>
                <w:b/>
                <w:bCs/>
                <w:sz w:val="24"/>
                <w:szCs w:val="24"/>
              </w:rPr>
              <w:t>19 918,6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93B634" w14:textId="77777777" w:rsidR="00B339BF" w:rsidRDefault="00B339BF" w:rsidP="00B339BF">
            <w:pPr>
              <w:ind w:firstLine="0"/>
              <w:jc w:val="center"/>
              <w:rPr>
                <w:bCs/>
                <w:sz w:val="24"/>
                <w:szCs w:val="24"/>
              </w:rPr>
            </w:pPr>
            <w:r>
              <w:rPr>
                <w:b/>
                <w:bCs/>
                <w:sz w:val="24"/>
                <w:szCs w:val="24"/>
              </w:rPr>
              <w:t>10 454,8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C1ACE2" w14:textId="77777777" w:rsidR="00B339BF" w:rsidRDefault="00B339BF" w:rsidP="00B339BF">
            <w:pPr>
              <w:ind w:firstLine="0"/>
              <w:jc w:val="center"/>
              <w:rPr>
                <w:bCs/>
                <w:sz w:val="24"/>
                <w:szCs w:val="24"/>
              </w:rPr>
            </w:pPr>
            <w:r>
              <w:rPr>
                <w:b/>
                <w:bCs/>
                <w:sz w:val="24"/>
                <w:szCs w:val="24"/>
              </w:rPr>
              <w:t>10 454,8</w:t>
            </w:r>
          </w:p>
        </w:tc>
      </w:tr>
      <w:tr w:rsidR="00B339BF" w14:paraId="3A60FB4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2CFD03" w14:textId="77777777" w:rsidR="00B339BF" w:rsidRDefault="00B339BF" w:rsidP="00B339BF">
            <w:pPr>
              <w:ind w:right="-108" w:firstLine="0"/>
              <w:rPr>
                <w:sz w:val="24"/>
                <w:szCs w:val="24"/>
              </w:rPr>
            </w:pPr>
            <w:r>
              <w:rPr>
                <w:sz w:val="24"/>
                <w:szCs w:val="24"/>
              </w:rPr>
              <w:lastRenderedPageBreak/>
              <w:t>Повышение уровня антитеррористической защищенности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F34536" w14:textId="77777777" w:rsidR="00B339BF" w:rsidRDefault="00B339BF" w:rsidP="00B339BF">
            <w:pPr>
              <w:ind w:firstLine="0"/>
              <w:jc w:val="center"/>
              <w:rPr>
                <w:sz w:val="24"/>
                <w:szCs w:val="24"/>
              </w:rPr>
            </w:pPr>
            <w:r>
              <w:rPr>
                <w:sz w:val="24"/>
                <w:szCs w:val="24"/>
              </w:rPr>
              <w:t>06 0 01 00000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322C0"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48FC6F" w14:textId="52CD462F" w:rsidR="00B339BF" w:rsidRDefault="00B339BF" w:rsidP="00B339BF">
            <w:pPr>
              <w:ind w:firstLine="0"/>
              <w:jc w:val="center"/>
              <w:rPr>
                <w:bCs/>
                <w:sz w:val="24"/>
                <w:szCs w:val="24"/>
              </w:rPr>
            </w:pPr>
            <w:r w:rsidRPr="00877623">
              <w:rPr>
                <w:sz w:val="24"/>
                <w:szCs w:val="24"/>
              </w:rPr>
              <w:t>19 888,6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09229C" w14:textId="77777777" w:rsidR="00B339BF" w:rsidRDefault="00B339BF" w:rsidP="00B339BF">
            <w:pPr>
              <w:ind w:firstLine="0"/>
              <w:jc w:val="center"/>
              <w:rPr>
                <w:bCs/>
                <w:sz w:val="24"/>
                <w:szCs w:val="24"/>
              </w:rPr>
            </w:pPr>
            <w:r>
              <w:rPr>
                <w:sz w:val="24"/>
                <w:szCs w:val="24"/>
              </w:rPr>
              <w:t>10 424,8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81B746" w14:textId="77777777" w:rsidR="00B339BF" w:rsidRDefault="00B339BF" w:rsidP="00B339BF">
            <w:pPr>
              <w:ind w:firstLine="0"/>
              <w:jc w:val="center"/>
              <w:rPr>
                <w:bCs/>
                <w:sz w:val="24"/>
                <w:szCs w:val="24"/>
              </w:rPr>
            </w:pPr>
            <w:r>
              <w:rPr>
                <w:sz w:val="24"/>
                <w:szCs w:val="24"/>
              </w:rPr>
              <w:t>10 424,8</w:t>
            </w:r>
          </w:p>
        </w:tc>
      </w:tr>
      <w:tr w:rsidR="00BD458C" w14:paraId="4B5DB1BF" w14:textId="77777777" w:rsidTr="0011161E">
        <w:trPr>
          <w:trHeight w:val="145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93CC26" w14:textId="77777777" w:rsidR="00BD458C" w:rsidRDefault="00BD458C" w:rsidP="00BD458C">
            <w:pPr>
              <w:ind w:right="-108" w:firstLine="0"/>
              <w:rPr>
                <w:sz w:val="24"/>
                <w:szCs w:val="24"/>
              </w:rPr>
            </w:pPr>
            <w:r>
              <w:rPr>
                <w:sz w:val="24"/>
                <w:szCs w:val="24"/>
              </w:rPr>
              <w:t>Расходы,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0B97FD" w14:textId="77777777" w:rsidR="00BD458C" w:rsidRDefault="00BD458C" w:rsidP="00BD458C">
            <w:pPr>
              <w:ind w:firstLine="0"/>
              <w:jc w:val="center"/>
              <w:rPr>
                <w:sz w:val="24"/>
                <w:szCs w:val="24"/>
              </w:rPr>
            </w:pPr>
            <w:r>
              <w:rPr>
                <w:sz w:val="24"/>
                <w:szCs w:val="24"/>
              </w:rPr>
              <w:t>06 0 01 26230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D271A5"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5E8B47" w14:textId="77777777" w:rsidR="00BD458C" w:rsidRDefault="00BD458C" w:rsidP="00BD458C">
            <w:pPr>
              <w:ind w:firstLine="0"/>
              <w:jc w:val="center"/>
              <w:rPr>
                <w:bCs/>
                <w:sz w:val="24"/>
                <w:szCs w:val="24"/>
              </w:rPr>
            </w:pPr>
            <w:r>
              <w:rPr>
                <w:sz w:val="24"/>
                <w:szCs w:val="24"/>
              </w:rPr>
              <w:t>1 045,2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120673" w14:textId="77777777" w:rsidR="00BD458C" w:rsidRDefault="00BD458C" w:rsidP="00BD458C">
            <w:pPr>
              <w:ind w:firstLine="0"/>
              <w:jc w:val="center"/>
              <w:rPr>
                <w:bCs/>
                <w:sz w:val="24"/>
                <w:szCs w:val="24"/>
              </w:rPr>
            </w:pPr>
            <w:r>
              <w:rPr>
                <w:sz w:val="24"/>
                <w:szCs w:val="24"/>
              </w:rPr>
              <w:t>1 045,2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8E3395" w14:textId="77777777" w:rsidR="00BD458C" w:rsidRDefault="00BD458C" w:rsidP="00BD458C">
            <w:pPr>
              <w:ind w:firstLine="0"/>
              <w:jc w:val="center"/>
              <w:rPr>
                <w:bCs/>
                <w:sz w:val="24"/>
                <w:szCs w:val="24"/>
              </w:rPr>
            </w:pPr>
            <w:r>
              <w:rPr>
                <w:sz w:val="24"/>
                <w:szCs w:val="24"/>
              </w:rPr>
              <w:t>1 045,2</w:t>
            </w:r>
          </w:p>
        </w:tc>
      </w:tr>
      <w:tr w:rsidR="00BD458C" w14:paraId="0BD6820F" w14:textId="77777777" w:rsidTr="0011161E">
        <w:trPr>
          <w:trHeight w:val="14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78C553" w14:textId="77777777" w:rsidR="00BD458C" w:rsidRDefault="00BD458C" w:rsidP="00BD458C">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36F24C" w14:textId="77777777" w:rsidR="00BD458C" w:rsidRDefault="00BD458C" w:rsidP="00BD458C">
            <w:pPr>
              <w:ind w:firstLine="0"/>
              <w:jc w:val="center"/>
              <w:rPr>
                <w:sz w:val="24"/>
                <w:szCs w:val="24"/>
              </w:rPr>
            </w:pPr>
            <w:r>
              <w:rPr>
                <w:sz w:val="24"/>
                <w:szCs w:val="24"/>
              </w:rPr>
              <w:t>06 0 01 26230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FA0BBA" w14:textId="77777777" w:rsidR="00BD458C" w:rsidRDefault="00BD458C" w:rsidP="00BD458C">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A0A84D" w14:textId="77777777" w:rsidR="00BD458C" w:rsidRDefault="00BD458C" w:rsidP="00BD458C">
            <w:pPr>
              <w:ind w:firstLine="0"/>
              <w:jc w:val="center"/>
              <w:rPr>
                <w:bCs/>
                <w:sz w:val="24"/>
                <w:szCs w:val="24"/>
              </w:rPr>
            </w:pPr>
            <w:r>
              <w:rPr>
                <w:sz w:val="24"/>
                <w:szCs w:val="24"/>
              </w:rPr>
              <w:t>1 045,2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65619F" w14:textId="77777777" w:rsidR="00BD458C" w:rsidRDefault="00BD458C" w:rsidP="00BD458C">
            <w:pPr>
              <w:ind w:firstLine="0"/>
              <w:jc w:val="center"/>
              <w:rPr>
                <w:bCs/>
                <w:sz w:val="24"/>
                <w:szCs w:val="24"/>
              </w:rPr>
            </w:pPr>
            <w:r>
              <w:rPr>
                <w:sz w:val="24"/>
                <w:szCs w:val="24"/>
              </w:rPr>
              <w:t>1 045,2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EEDD3" w14:textId="77777777" w:rsidR="00BD458C" w:rsidRDefault="00BD458C" w:rsidP="00BD458C">
            <w:pPr>
              <w:ind w:firstLine="0"/>
              <w:jc w:val="center"/>
              <w:rPr>
                <w:bCs/>
                <w:sz w:val="24"/>
                <w:szCs w:val="24"/>
              </w:rPr>
            </w:pPr>
            <w:r>
              <w:rPr>
                <w:sz w:val="24"/>
                <w:szCs w:val="24"/>
              </w:rPr>
              <w:t>1 045,2</w:t>
            </w:r>
          </w:p>
        </w:tc>
      </w:tr>
      <w:tr w:rsidR="00B339BF" w14:paraId="0FD2D89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483B16" w14:textId="77777777" w:rsidR="00B339BF" w:rsidRDefault="00B339BF" w:rsidP="00B339BF">
            <w:pPr>
              <w:ind w:right="-108" w:firstLine="0"/>
              <w:rPr>
                <w:sz w:val="24"/>
                <w:szCs w:val="24"/>
              </w:rPr>
            </w:pPr>
            <w:r>
              <w:rPr>
                <w:sz w:val="24"/>
                <w:szCs w:val="24"/>
              </w:rPr>
              <w:t>Расходы на реализацию мероприятий по исполнению требований к антитеррористической защищенности объектов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0F9954" w14:textId="77777777" w:rsidR="00B339BF" w:rsidRDefault="00B339BF" w:rsidP="00B339BF">
            <w:pPr>
              <w:ind w:firstLine="0"/>
              <w:jc w:val="center"/>
              <w:rPr>
                <w:sz w:val="24"/>
                <w:szCs w:val="24"/>
              </w:rPr>
            </w:pPr>
            <w:r>
              <w:rPr>
                <w:sz w:val="24"/>
                <w:szCs w:val="24"/>
              </w:rPr>
              <w:t>06 0 01 S2250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79F94A"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5D7A8E" w14:textId="3005B57C" w:rsidR="00B339BF" w:rsidRDefault="00B339BF" w:rsidP="00B339BF">
            <w:pPr>
              <w:ind w:firstLine="0"/>
              <w:jc w:val="center"/>
              <w:rPr>
                <w:bCs/>
                <w:sz w:val="24"/>
                <w:szCs w:val="24"/>
              </w:rPr>
            </w:pPr>
            <w:r w:rsidRPr="00877623">
              <w:rPr>
                <w:sz w:val="24"/>
                <w:szCs w:val="24"/>
              </w:rPr>
              <w:t>18 843,4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3357EE" w14:textId="77777777" w:rsidR="00B339BF" w:rsidRDefault="00B339BF" w:rsidP="00B339BF">
            <w:pPr>
              <w:ind w:firstLine="0"/>
              <w:jc w:val="center"/>
              <w:rPr>
                <w:bCs/>
                <w:sz w:val="24"/>
                <w:szCs w:val="24"/>
              </w:rPr>
            </w:pPr>
            <w:r>
              <w:rPr>
                <w:sz w:val="24"/>
                <w:szCs w:val="24"/>
              </w:rPr>
              <w:t>9 379,6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C0FDBC" w14:textId="77777777" w:rsidR="00B339BF" w:rsidRDefault="00B339BF" w:rsidP="00B339BF">
            <w:pPr>
              <w:ind w:firstLine="0"/>
              <w:jc w:val="center"/>
              <w:rPr>
                <w:bCs/>
                <w:sz w:val="24"/>
                <w:szCs w:val="24"/>
              </w:rPr>
            </w:pPr>
            <w:r>
              <w:rPr>
                <w:sz w:val="24"/>
                <w:szCs w:val="24"/>
              </w:rPr>
              <w:t>9 379,6</w:t>
            </w:r>
          </w:p>
        </w:tc>
      </w:tr>
      <w:tr w:rsidR="00B339BF" w14:paraId="2C6796A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CBAA51" w14:textId="77777777" w:rsidR="00B339BF" w:rsidRDefault="00B339BF" w:rsidP="00B339BF">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51A543" w14:textId="77777777" w:rsidR="00B339BF" w:rsidRDefault="00B339BF" w:rsidP="00B339BF">
            <w:pPr>
              <w:ind w:firstLine="0"/>
              <w:jc w:val="center"/>
              <w:rPr>
                <w:sz w:val="24"/>
                <w:szCs w:val="24"/>
              </w:rPr>
            </w:pPr>
            <w:r>
              <w:rPr>
                <w:sz w:val="24"/>
                <w:szCs w:val="24"/>
              </w:rPr>
              <w:t>06 0 01 S2250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3DF240" w14:textId="77777777" w:rsidR="00B339BF" w:rsidRDefault="00B339BF" w:rsidP="00B339BF">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836547" w14:textId="1471BB81" w:rsidR="00B339BF" w:rsidRDefault="00B339BF" w:rsidP="00B339BF">
            <w:pPr>
              <w:ind w:firstLine="0"/>
              <w:jc w:val="center"/>
              <w:rPr>
                <w:sz w:val="24"/>
                <w:szCs w:val="24"/>
              </w:rPr>
            </w:pPr>
            <w:r w:rsidRPr="00877623">
              <w:rPr>
                <w:sz w:val="24"/>
                <w:szCs w:val="24"/>
              </w:rPr>
              <w:t>18 843,4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D14171" w14:textId="77777777" w:rsidR="00B339BF" w:rsidRDefault="00B339BF" w:rsidP="00B339BF">
            <w:pPr>
              <w:ind w:firstLine="0"/>
              <w:jc w:val="center"/>
              <w:rPr>
                <w:sz w:val="24"/>
                <w:szCs w:val="24"/>
              </w:rPr>
            </w:pPr>
            <w:r>
              <w:rPr>
                <w:sz w:val="24"/>
                <w:szCs w:val="24"/>
              </w:rPr>
              <w:t>9 379,6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C84E0F" w14:textId="77777777" w:rsidR="00B339BF" w:rsidRDefault="00B339BF" w:rsidP="00B339BF">
            <w:pPr>
              <w:ind w:firstLine="0"/>
              <w:jc w:val="center"/>
              <w:rPr>
                <w:sz w:val="24"/>
                <w:szCs w:val="24"/>
              </w:rPr>
            </w:pPr>
            <w:r>
              <w:rPr>
                <w:sz w:val="24"/>
                <w:szCs w:val="24"/>
              </w:rPr>
              <w:t>9 379,6</w:t>
            </w:r>
          </w:p>
        </w:tc>
      </w:tr>
      <w:tr w:rsidR="00B339BF" w14:paraId="57E9C51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0A57A9" w14:textId="77777777" w:rsidR="00B339BF" w:rsidRDefault="00B339BF" w:rsidP="00B339BF">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D1B893" w14:textId="77777777" w:rsidR="00B339BF" w:rsidRDefault="00B339BF" w:rsidP="00B339BF">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A2B27F" w14:textId="77777777" w:rsidR="00B339BF" w:rsidRDefault="00B339BF" w:rsidP="00B339BF">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A69CD6" w14:textId="41AC063E" w:rsidR="00B339BF" w:rsidRDefault="00B339BF" w:rsidP="00B339BF">
            <w:pPr>
              <w:ind w:firstLine="0"/>
              <w:jc w:val="center"/>
              <w:rPr>
                <w:sz w:val="24"/>
                <w:szCs w:val="24"/>
              </w:rPr>
            </w:pPr>
            <w:r w:rsidRPr="0087762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DB8A65" w14:textId="77777777" w:rsidR="00B339BF" w:rsidRDefault="00B339BF" w:rsidP="00B339BF">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591790" w14:textId="77777777" w:rsidR="00B339BF" w:rsidRDefault="00B339BF" w:rsidP="00B339BF">
            <w:pPr>
              <w:ind w:firstLine="0"/>
              <w:jc w:val="center"/>
              <w:rPr>
                <w:sz w:val="24"/>
                <w:szCs w:val="24"/>
              </w:rPr>
            </w:pPr>
            <w:r>
              <w:rPr>
                <w:sz w:val="24"/>
                <w:szCs w:val="24"/>
              </w:rPr>
              <w:t> </w:t>
            </w:r>
          </w:p>
        </w:tc>
      </w:tr>
      <w:tr w:rsidR="00B339BF" w14:paraId="32623CC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3B75D3" w14:textId="77777777" w:rsidR="00B339BF" w:rsidRDefault="00B339BF" w:rsidP="00B339BF">
            <w:pPr>
              <w:ind w:firstLine="0"/>
              <w:rPr>
                <w:sz w:val="24"/>
                <w:szCs w:val="24"/>
              </w:rPr>
            </w:pPr>
            <w:r>
              <w:rPr>
                <w:sz w:val="24"/>
                <w:szCs w:val="24"/>
              </w:rPr>
              <w:t xml:space="preserve">   - расходы на реализацию мероприятий по исполнению требований к </w:t>
            </w:r>
            <w:r>
              <w:rPr>
                <w:sz w:val="24"/>
                <w:szCs w:val="24"/>
              </w:rPr>
              <w:lastRenderedPageBreak/>
              <w:t>антитеррористической защищенности объектов образования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23F167" w14:textId="77777777" w:rsidR="00B339BF" w:rsidRDefault="00B339BF" w:rsidP="00B339BF">
            <w:pPr>
              <w:ind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F0B66A" w14:textId="77777777" w:rsidR="00B339BF" w:rsidRDefault="00B339BF" w:rsidP="00B339BF">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92CA9C" w14:textId="4413E171" w:rsidR="00B339BF" w:rsidRDefault="00B339BF" w:rsidP="00B339BF">
            <w:pPr>
              <w:ind w:firstLine="0"/>
              <w:jc w:val="center"/>
              <w:rPr>
                <w:sz w:val="24"/>
                <w:szCs w:val="24"/>
              </w:rPr>
            </w:pPr>
            <w:r w:rsidRPr="00877623">
              <w:rPr>
                <w:sz w:val="24"/>
                <w:szCs w:val="24"/>
              </w:rPr>
              <w:t>11 653,6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73B529" w14:textId="77777777" w:rsidR="00B339BF" w:rsidRDefault="00B339BF" w:rsidP="00B339BF">
            <w:pPr>
              <w:ind w:firstLine="0"/>
              <w:jc w:val="center"/>
              <w:rPr>
                <w:sz w:val="24"/>
                <w:szCs w:val="24"/>
              </w:rPr>
            </w:pPr>
            <w:r>
              <w:rPr>
                <w:sz w:val="24"/>
                <w:szCs w:val="24"/>
              </w:rPr>
              <w:t>4 689,8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F9D4B6" w14:textId="77777777" w:rsidR="00B339BF" w:rsidRDefault="00B339BF" w:rsidP="00B339BF">
            <w:pPr>
              <w:ind w:firstLine="0"/>
              <w:jc w:val="center"/>
              <w:rPr>
                <w:sz w:val="24"/>
                <w:szCs w:val="24"/>
              </w:rPr>
            </w:pPr>
            <w:r>
              <w:rPr>
                <w:sz w:val="24"/>
                <w:szCs w:val="24"/>
              </w:rPr>
              <w:t>4 689,8</w:t>
            </w:r>
          </w:p>
        </w:tc>
      </w:tr>
      <w:tr w:rsidR="00BD458C" w14:paraId="09DA510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C1B4DE" w14:textId="77777777" w:rsidR="00BD458C" w:rsidRDefault="00BD458C" w:rsidP="00BD458C">
            <w:pPr>
              <w:ind w:firstLine="0"/>
              <w:rPr>
                <w:b/>
                <w:bCs/>
                <w:sz w:val="24"/>
                <w:szCs w:val="24"/>
              </w:rPr>
            </w:pPr>
            <w:r>
              <w:rPr>
                <w:sz w:val="24"/>
                <w:szCs w:val="24"/>
              </w:rPr>
              <w:lastRenderedPageBreak/>
              <w:t xml:space="preserve">   - расходы на реализацию мероприятий по исполнению требований к антитеррористической защищенности объектов образования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44930D" w14:textId="77777777" w:rsidR="00BD458C" w:rsidRDefault="00BD458C" w:rsidP="00BD458C">
            <w:pPr>
              <w:ind w:firstLine="0"/>
              <w:jc w:val="center"/>
              <w:rPr>
                <w:b/>
                <w:bCs/>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CA0A80" w14:textId="77777777" w:rsidR="00BD458C" w:rsidRDefault="00BD458C" w:rsidP="00BD458C">
            <w:pPr>
              <w:ind w:right="-127" w:hanging="101"/>
              <w:jc w:val="center"/>
              <w:rPr>
                <w:b/>
                <w:bCs/>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01B3DB" w14:textId="02A44077" w:rsidR="00BD458C" w:rsidRDefault="00B339BF" w:rsidP="00BD458C">
            <w:pPr>
              <w:ind w:firstLine="0"/>
              <w:jc w:val="center"/>
              <w:rPr>
                <w:b/>
                <w:bCs/>
                <w:sz w:val="24"/>
                <w:szCs w:val="24"/>
              </w:rPr>
            </w:pPr>
            <w:r w:rsidRPr="00877623">
              <w:rPr>
                <w:sz w:val="24"/>
                <w:szCs w:val="24"/>
              </w:rPr>
              <w:t>7 189,8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5DACDA" w14:textId="77777777" w:rsidR="00BD458C" w:rsidRDefault="00BD458C" w:rsidP="00BD458C">
            <w:pPr>
              <w:ind w:firstLine="0"/>
              <w:jc w:val="center"/>
              <w:rPr>
                <w:b/>
                <w:bCs/>
                <w:sz w:val="24"/>
                <w:szCs w:val="24"/>
              </w:rPr>
            </w:pPr>
            <w:r>
              <w:rPr>
                <w:sz w:val="24"/>
                <w:szCs w:val="24"/>
              </w:rPr>
              <w:t>4 689,8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BD0E4B" w14:textId="77777777" w:rsidR="00BD458C" w:rsidRDefault="00BD458C" w:rsidP="00BD458C">
            <w:pPr>
              <w:ind w:firstLine="0"/>
              <w:jc w:val="center"/>
              <w:rPr>
                <w:b/>
                <w:bCs/>
                <w:sz w:val="24"/>
                <w:szCs w:val="24"/>
              </w:rPr>
            </w:pPr>
            <w:r>
              <w:rPr>
                <w:sz w:val="24"/>
                <w:szCs w:val="24"/>
              </w:rPr>
              <w:t>4 689,8</w:t>
            </w:r>
          </w:p>
        </w:tc>
      </w:tr>
      <w:tr w:rsidR="00BD458C" w14:paraId="4B23E54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643897" w14:textId="77777777" w:rsidR="00BD458C" w:rsidRDefault="00BD458C" w:rsidP="00BD458C">
            <w:pPr>
              <w:ind w:right="-108" w:firstLine="0"/>
              <w:rPr>
                <w:b/>
                <w:bCs/>
                <w:sz w:val="24"/>
                <w:szCs w:val="24"/>
              </w:rPr>
            </w:pPr>
            <w:r>
              <w:rPr>
                <w:sz w:val="24"/>
                <w:szCs w:val="24"/>
              </w:rPr>
              <w:t>Снижение уровня преступности террористической и экстремистской направленности на территории Балахнинского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DBBCAA" w14:textId="77777777" w:rsidR="00BD458C" w:rsidRDefault="00BD458C" w:rsidP="00BD458C">
            <w:pPr>
              <w:ind w:firstLine="0"/>
              <w:jc w:val="center"/>
              <w:rPr>
                <w:b/>
                <w:bCs/>
                <w:sz w:val="24"/>
                <w:szCs w:val="24"/>
              </w:rPr>
            </w:pPr>
            <w:r>
              <w:rPr>
                <w:sz w:val="24"/>
                <w:szCs w:val="24"/>
              </w:rPr>
              <w:t>06 0 04 00000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E1AE5B" w14:textId="77777777" w:rsidR="00BD458C" w:rsidRDefault="00BD458C" w:rsidP="00BD458C">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EAC8C7" w14:textId="77777777" w:rsidR="00BD458C" w:rsidRDefault="00BD458C" w:rsidP="00BD458C">
            <w:pPr>
              <w:ind w:firstLine="0"/>
              <w:jc w:val="center"/>
              <w:rPr>
                <w:b/>
                <w:bCs/>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254D77" w14:textId="77777777" w:rsidR="00BD458C" w:rsidRDefault="00BD458C" w:rsidP="00BD458C">
            <w:pPr>
              <w:ind w:firstLine="0"/>
              <w:jc w:val="center"/>
              <w:rPr>
                <w:b/>
                <w:bCs/>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199989" w14:textId="77777777" w:rsidR="00BD458C" w:rsidRDefault="00BD458C" w:rsidP="00BD458C">
            <w:pPr>
              <w:ind w:firstLine="0"/>
              <w:jc w:val="center"/>
              <w:rPr>
                <w:b/>
                <w:bCs/>
                <w:sz w:val="24"/>
                <w:szCs w:val="24"/>
              </w:rPr>
            </w:pPr>
            <w:r>
              <w:rPr>
                <w:sz w:val="24"/>
                <w:szCs w:val="24"/>
              </w:rPr>
              <w:t>30,0</w:t>
            </w:r>
          </w:p>
        </w:tc>
      </w:tr>
      <w:tr w:rsidR="00BD458C" w14:paraId="1D6B3D1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208E38" w14:textId="77777777" w:rsidR="00BD458C" w:rsidRDefault="00BD458C" w:rsidP="00BD458C">
            <w:pPr>
              <w:ind w:right="-108" w:firstLine="0"/>
              <w:rPr>
                <w:b/>
                <w:bCs/>
                <w:sz w:val="24"/>
                <w:szCs w:val="24"/>
              </w:rPr>
            </w:pPr>
            <w:r>
              <w:rPr>
                <w:sz w:val="24"/>
                <w:szCs w:val="24"/>
              </w:rPr>
              <w:t>Расходы, направленные на снижение уровня преступности террористической и экстремистской направленности на территории Балахнинского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FCCC9D" w14:textId="77777777" w:rsidR="00BD458C" w:rsidRDefault="00BD458C" w:rsidP="00BD458C">
            <w:pPr>
              <w:ind w:firstLine="0"/>
              <w:jc w:val="center"/>
              <w:rPr>
                <w:b/>
                <w:bCs/>
                <w:sz w:val="24"/>
                <w:szCs w:val="24"/>
              </w:rPr>
            </w:pPr>
            <w:r>
              <w:rPr>
                <w:sz w:val="24"/>
                <w:szCs w:val="24"/>
              </w:rPr>
              <w:t>06 0 04 26230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428DCE" w14:textId="77777777" w:rsidR="00BD458C" w:rsidRDefault="00BD458C" w:rsidP="00BD458C">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4711E5" w14:textId="77777777" w:rsidR="00BD458C" w:rsidRDefault="00BD458C" w:rsidP="00BD458C">
            <w:pPr>
              <w:ind w:firstLine="0"/>
              <w:jc w:val="center"/>
              <w:rPr>
                <w:b/>
                <w:bCs/>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8653FC" w14:textId="77777777" w:rsidR="00BD458C" w:rsidRDefault="00BD458C" w:rsidP="00BD458C">
            <w:pPr>
              <w:ind w:firstLine="0"/>
              <w:jc w:val="center"/>
              <w:rPr>
                <w:b/>
                <w:bCs/>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50C391" w14:textId="77777777" w:rsidR="00BD458C" w:rsidRDefault="00BD458C" w:rsidP="00BD458C">
            <w:pPr>
              <w:ind w:firstLine="0"/>
              <w:jc w:val="center"/>
              <w:rPr>
                <w:b/>
                <w:bCs/>
                <w:sz w:val="24"/>
                <w:szCs w:val="24"/>
              </w:rPr>
            </w:pPr>
            <w:r>
              <w:rPr>
                <w:sz w:val="24"/>
                <w:szCs w:val="24"/>
              </w:rPr>
              <w:t>30,0</w:t>
            </w:r>
          </w:p>
        </w:tc>
      </w:tr>
      <w:tr w:rsidR="00BD458C" w14:paraId="05F6EEE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1248CF" w14:textId="77777777" w:rsidR="00BD458C" w:rsidRDefault="00BD458C" w:rsidP="00BD458C">
            <w:pPr>
              <w:ind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7FF74D" w14:textId="77777777" w:rsidR="00BD458C" w:rsidRDefault="00BD458C" w:rsidP="00BD458C">
            <w:pPr>
              <w:ind w:firstLine="0"/>
              <w:jc w:val="center"/>
              <w:rPr>
                <w:b/>
                <w:bCs/>
                <w:sz w:val="24"/>
                <w:szCs w:val="24"/>
              </w:rPr>
            </w:pPr>
            <w:r>
              <w:rPr>
                <w:sz w:val="24"/>
                <w:szCs w:val="24"/>
              </w:rPr>
              <w:t>06 0 04 26230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3F3777" w14:textId="77777777" w:rsidR="00BD458C" w:rsidRDefault="00BD458C" w:rsidP="00BD458C">
            <w:pPr>
              <w:ind w:right="-127" w:hanging="101"/>
              <w:jc w:val="center"/>
              <w:rPr>
                <w:b/>
                <w:bCs/>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3F98AF" w14:textId="77777777" w:rsidR="00BD458C" w:rsidRDefault="00BD458C" w:rsidP="00BD458C">
            <w:pPr>
              <w:ind w:firstLine="0"/>
              <w:jc w:val="center"/>
              <w:rPr>
                <w:b/>
                <w:bCs/>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D16437" w14:textId="77777777" w:rsidR="00BD458C" w:rsidRDefault="00BD458C" w:rsidP="00BD458C">
            <w:pPr>
              <w:ind w:firstLine="0"/>
              <w:jc w:val="center"/>
              <w:rPr>
                <w:b/>
                <w:bCs/>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FE685F" w14:textId="77777777" w:rsidR="00BD458C" w:rsidRDefault="00BD458C" w:rsidP="00BD458C">
            <w:pPr>
              <w:ind w:firstLine="0"/>
              <w:jc w:val="center"/>
              <w:rPr>
                <w:b/>
                <w:bCs/>
                <w:sz w:val="24"/>
                <w:szCs w:val="24"/>
              </w:rPr>
            </w:pPr>
            <w:r>
              <w:rPr>
                <w:sz w:val="24"/>
                <w:szCs w:val="24"/>
              </w:rPr>
              <w:t>30,0</w:t>
            </w:r>
          </w:p>
        </w:tc>
      </w:tr>
      <w:tr w:rsidR="00B339BF" w14:paraId="769B076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3837C9" w14:textId="77777777" w:rsidR="00B339BF" w:rsidRDefault="00B339BF" w:rsidP="00B339BF">
            <w:pPr>
              <w:ind w:firstLine="0"/>
              <w:rPr>
                <w:b/>
                <w:bCs/>
                <w:sz w:val="24"/>
                <w:szCs w:val="24"/>
              </w:rPr>
            </w:pPr>
            <w:r>
              <w:rPr>
                <w:b/>
                <w:bCs/>
                <w:sz w:val="24"/>
                <w:szCs w:val="24"/>
              </w:rPr>
              <w:t>Муниципальная программа «Управление муниципальным имуществом и земельными ресурсами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C0FD60" w14:textId="77777777" w:rsidR="00B339BF" w:rsidRDefault="00B339BF" w:rsidP="00B339BF">
            <w:pPr>
              <w:ind w:firstLine="0"/>
              <w:jc w:val="center"/>
              <w:rPr>
                <w:b/>
                <w:bCs/>
                <w:sz w:val="24"/>
                <w:szCs w:val="24"/>
              </w:rPr>
            </w:pPr>
            <w:r>
              <w:rPr>
                <w:b/>
                <w:bCs/>
                <w:sz w:val="24"/>
                <w:szCs w:val="24"/>
              </w:rPr>
              <w:t>07 0 00 00000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52052" w14:textId="77777777" w:rsidR="00B339BF" w:rsidRDefault="00B339BF" w:rsidP="00B339BF">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75B876" w14:textId="5C0309F0" w:rsidR="00B339BF" w:rsidRDefault="00B339BF" w:rsidP="00B339BF">
            <w:pPr>
              <w:ind w:firstLine="0"/>
              <w:jc w:val="center"/>
              <w:rPr>
                <w:b/>
                <w:bCs/>
                <w:sz w:val="24"/>
                <w:szCs w:val="24"/>
              </w:rPr>
            </w:pPr>
            <w:r w:rsidRPr="00877623">
              <w:rPr>
                <w:b/>
                <w:bCs/>
                <w:sz w:val="24"/>
                <w:szCs w:val="24"/>
              </w:rPr>
              <w:t>7 206,8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327C6F" w14:textId="77777777" w:rsidR="00B339BF" w:rsidRDefault="00B339BF" w:rsidP="00B339BF">
            <w:pPr>
              <w:ind w:firstLine="0"/>
              <w:jc w:val="center"/>
              <w:rPr>
                <w:b/>
                <w:bCs/>
                <w:sz w:val="24"/>
                <w:szCs w:val="24"/>
              </w:rPr>
            </w:pPr>
            <w:r>
              <w:rPr>
                <w:b/>
                <w:bCs/>
                <w:sz w:val="24"/>
                <w:szCs w:val="24"/>
              </w:rPr>
              <w:t>6 956,8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DC61A6" w14:textId="77777777" w:rsidR="00B339BF" w:rsidRDefault="00B339BF" w:rsidP="00B339BF">
            <w:pPr>
              <w:ind w:firstLine="0"/>
              <w:jc w:val="center"/>
              <w:rPr>
                <w:b/>
                <w:bCs/>
                <w:sz w:val="24"/>
                <w:szCs w:val="24"/>
              </w:rPr>
            </w:pPr>
            <w:r>
              <w:rPr>
                <w:b/>
                <w:bCs/>
                <w:sz w:val="24"/>
                <w:szCs w:val="24"/>
              </w:rPr>
              <w:t>6 956,8</w:t>
            </w:r>
          </w:p>
        </w:tc>
      </w:tr>
      <w:tr w:rsidR="00BD458C" w14:paraId="43F9BFF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77DC0D" w14:textId="77777777" w:rsidR="00BD458C" w:rsidRDefault="00BD458C" w:rsidP="00BD458C">
            <w:pPr>
              <w:ind w:firstLine="0"/>
              <w:rPr>
                <w:sz w:val="24"/>
                <w:szCs w:val="24"/>
              </w:rPr>
            </w:pPr>
            <w:r>
              <w:rPr>
                <w:sz w:val="24"/>
                <w:szCs w:val="24"/>
              </w:rPr>
              <w:t>Содержание имущества муниципальной казны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41AC45" w14:textId="77777777" w:rsidR="00BD458C" w:rsidRDefault="00BD458C" w:rsidP="00BD458C">
            <w:pPr>
              <w:ind w:firstLine="0"/>
              <w:jc w:val="center"/>
              <w:rPr>
                <w:sz w:val="24"/>
                <w:szCs w:val="24"/>
              </w:rPr>
            </w:pPr>
            <w:r>
              <w:rPr>
                <w:sz w:val="24"/>
                <w:szCs w:val="24"/>
              </w:rPr>
              <w:t>07 0 01 00000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7AD331"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04F004" w14:textId="77777777" w:rsidR="00BD458C" w:rsidRDefault="00BD458C" w:rsidP="00BD458C">
            <w:pPr>
              <w:ind w:firstLine="0"/>
              <w:jc w:val="center"/>
              <w:rPr>
                <w:sz w:val="24"/>
                <w:szCs w:val="24"/>
              </w:rPr>
            </w:pPr>
            <w:r>
              <w:rPr>
                <w:sz w:val="24"/>
                <w:szCs w:val="24"/>
              </w:rPr>
              <w:t>5 906,8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78B4FA" w14:textId="77777777" w:rsidR="00BD458C" w:rsidRDefault="00BD458C" w:rsidP="00BD458C">
            <w:pPr>
              <w:ind w:firstLine="0"/>
              <w:jc w:val="center"/>
              <w:rPr>
                <w:sz w:val="24"/>
                <w:szCs w:val="24"/>
              </w:rPr>
            </w:pPr>
            <w:r>
              <w:rPr>
                <w:sz w:val="24"/>
                <w:szCs w:val="24"/>
              </w:rPr>
              <w:t>5 906,8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C3A766" w14:textId="77777777" w:rsidR="00BD458C" w:rsidRDefault="00BD458C" w:rsidP="00BD458C">
            <w:pPr>
              <w:ind w:firstLine="0"/>
              <w:jc w:val="center"/>
              <w:rPr>
                <w:sz w:val="24"/>
                <w:szCs w:val="24"/>
              </w:rPr>
            </w:pPr>
            <w:r>
              <w:rPr>
                <w:sz w:val="24"/>
                <w:szCs w:val="24"/>
              </w:rPr>
              <w:t>5 906,8</w:t>
            </w:r>
          </w:p>
        </w:tc>
      </w:tr>
      <w:tr w:rsidR="00BD458C" w14:paraId="1A14187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45F3EB" w14:textId="77777777" w:rsidR="00BD458C" w:rsidRDefault="00BD458C" w:rsidP="00BD458C">
            <w:pPr>
              <w:ind w:right="-108" w:firstLine="0"/>
              <w:rPr>
                <w:sz w:val="24"/>
                <w:szCs w:val="24"/>
              </w:rPr>
            </w:pPr>
            <w:r>
              <w:rPr>
                <w:sz w:val="24"/>
                <w:szCs w:val="24"/>
              </w:rPr>
              <w:t>Реализация мероприятий, направленных на содержание и распоряжение муниципальным имуществом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AB5704" w14:textId="77777777" w:rsidR="00BD458C" w:rsidRDefault="00BD458C" w:rsidP="00BD458C">
            <w:pPr>
              <w:ind w:firstLine="0"/>
              <w:jc w:val="center"/>
              <w:rPr>
                <w:sz w:val="24"/>
                <w:szCs w:val="24"/>
              </w:rPr>
            </w:pPr>
            <w:r>
              <w:rPr>
                <w:sz w:val="24"/>
                <w:szCs w:val="24"/>
              </w:rPr>
              <w:t>07 0 01 26000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35E35B" w14:textId="77777777" w:rsidR="00BD458C" w:rsidRDefault="00BD458C" w:rsidP="00BD458C">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600F05" w14:textId="77777777" w:rsidR="00BD458C" w:rsidRDefault="00BD458C" w:rsidP="00BD458C">
            <w:pPr>
              <w:ind w:firstLine="0"/>
              <w:jc w:val="center"/>
              <w:rPr>
                <w:sz w:val="24"/>
                <w:szCs w:val="24"/>
              </w:rPr>
            </w:pPr>
            <w:r>
              <w:rPr>
                <w:sz w:val="24"/>
                <w:szCs w:val="24"/>
              </w:rPr>
              <w:t>5 906,8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2D2169" w14:textId="77777777" w:rsidR="00BD458C" w:rsidRDefault="00BD458C" w:rsidP="00BD458C">
            <w:pPr>
              <w:ind w:firstLine="0"/>
              <w:jc w:val="center"/>
              <w:rPr>
                <w:sz w:val="24"/>
                <w:szCs w:val="24"/>
              </w:rPr>
            </w:pPr>
            <w:r>
              <w:rPr>
                <w:sz w:val="24"/>
                <w:szCs w:val="24"/>
              </w:rPr>
              <w:t>5 906,8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6796E1" w14:textId="77777777" w:rsidR="00BD458C" w:rsidRDefault="00BD458C" w:rsidP="00BD458C">
            <w:pPr>
              <w:ind w:firstLine="0"/>
              <w:jc w:val="center"/>
              <w:rPr>
                <w:sz w:val="24"/>
                <w:szCs w:val="24"/>
              </w:rPr>
            </w:pPr>
            <w:r>
              <w:rPr>
                <w:sz w:val="24"/>
                <w:szCs w:val="24"/>
              </w:rPr>
              <w:t>5 906,8</w:t>
            </w:r>
          </w:p>
        </w:tc>
      </w:tr>
      <w:tr w:rsidR="00BD458C" w14:paraId="10AD826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FC830D" w14:textId="77777777" w:rsidR="00BD458C" w:rsidRDefault="00BD458C" w:rsidP="00BD458C">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3C4510" w14:textId="77777777" w:rsidR="00BD458C" w:rsidRDefault="00BD458C" w:rsidP="00BD458C">
            <w:pPr>
              <w:ind w:firstLine="0"/>
              <w:jc w:val="center"/>
              <w:rPr>
                <w:sz w:val="24"/>
                <w:szCs w:val="24"/>
              </w:rPr>
            </w:pPr>
            <w:r>
              <w:rPr>
                <w:sz w:val="24"/>
                <w:szCs w:val="24"/>
              </w:rPr>
              <w:t>07 0 01 26000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32719E" w14:textId="77777777" w:rsidR="00BD458C" w:rsidRDefault="00BD458C" w:rsidP="00BD458C">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3DAF70" w14:textId="77777777" w:rsidR="00BD458C" w:rsidRDefault="00BD458C" w:rsidP="00BD458C">
            <w:pPr>
              <w:ind w:firstLine="0"/>
              <w:jc w:val="center"/>
              <w:rPr>
                <w:sz w:val="24"/>
                <w:szCs w:val="24"/>
              </w:rPr>
            </w:pPr>
            <w:r>
              <w:rPr>
                <w:sz w:val="24"/>
                <w:szCs w:val="24"/>
              </w:rPr>
              <w:t>5 906,8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802AE4" w14:textId="77777777" w:rsidR="00BD458C" w:rsidRDefault="00BD458C" w:rsidP="00BD458C">
            <w:pPr>
              <w:ind w:firstLine="0"/>
              <w:jc w:val="center"/>
              <w:rPr>
                <w:sz w:val="24"/>
                <w:szCs w:val="24"/>
              </w:rPr>
            </w:pPr>
            <w:r>
              <w:rPr>
                <w:sz w:val="24"/>
                <w:szCs w:val="24"/>
              </w:rPr>
              <w:t>5 906,8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FA2014" w14:textId="77777777" w:rsidR="00BD458C" w:rsidRDefault="00BD458C" w:rsidP="00BD458C">
            <w:pPr>
              <w:ind w:firstLine="0"/>
              <w:jc w:val="center"/>
              <w:rPr>
                <w:sz w:val="24"/>
                <w:szCs w:val="24"/>
              </w:rPr>
            </w:pPr>
            <w:r>
              <w:rPr>
                <w:sz w:val="24"/>
                <w:szCs w:val="24"/>
              </w:rPr>
              <w:t>5 906,8</w:t>
            </w:r>
          </w:p>
        </w:tc>
      </w:tr>
      <w:tr w:rsidR="00BD458C" w14:paraId="0345EB5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704271" w14:textId="77777777" w:rsidR="00BD458C" w:rsidRDefault="00BD458C" w:rsidP="00BD458C">
            <w:pPr>
              <w:ind w:right="-108" w:firstLine="0"/>
              <w:rPr>
                <w:b/>
                <w:bCs/>
                <w:sz w:val="24"/>
                <w:szCs w:val="24"/>
              </w:rPr>
            </w:pPr>
            <w:r>
              <w:rPr>
                <w:sz w:val="24"/>
                <w:szCs w:val="24"/>
              </w:rPr>
              <w:t>Распоряжение муниципальным имуществом и земельными ресурсами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B1DC84" w14:textId="77777777" w:rsidR="00BD458C" w:rsidRDefault="00BD458C" w:rsidP="00BD458C">
            <w:pPr>
              <w:ind w:firstLine="0"/>
              <w:jc w:val="center"/>
              <w:rPr>
                <w:b/>
                <w:bCs/>
                <w:sz w:val="24"/>
                <w:szCs w:val="24"/>
              </w:rPr>
            </w:pPr>
            <w:r>
              <w:rPr>
                <w:sz w:val="24"/>
                <w:szCs w:val="24"/>
              </w:rPr>
              <w:t>07 0 02 00000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658A58" w14:textId="77777777" w:rsidR="00BD458C" w:rsidRDefault="00BD458C" w:rsidP="00BD458C">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793C5D" w14:textId="33A7D731" w:rsidR="00BD458C" w:rsidRDefault="00BD458C" w:rsidP="00B339BF">
            <w:pPr>
              <w:ind w:firstLine="0"/>
              <w:jc w:val="center"/>
              <w:rPr>
                <w:b/>
                <w:bCs/>
                <w:sz w:val="24"/>
                <w:szCs w:val="24"/>
              </w:rPr>
            </w:pPr>
            <w:r>
              <w:rPr>
                <w:sz w:val="24"/>
                <w:szCs w:val="24"/>
              </w:rPr>
              <w:t xml:space="preserve">1 </w:t>
            </w:r>
            <w:r w:rsidR="00B339BF">
              <w:rPr>
                <w:sz w:val="24"/>
                <w:szCs w:val="24"/>
              </w:rPr>
              <w:t>30</w:t>
            </w: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0DB94A" w14:textId="77777777" w:rsidR="00BD458C" w:rsidRDefault="00BD458C" w:rsidP="00BD458C">
            <w:pPr>
              <w:ind w:firstLine="0"/>
              <w:jc w:val="center"/>
              <w:rPr>
                <w:b/>
                <w:bCs/>
                <w:sz w:val="24"/>
                <w:szCs w:val="24"/>
              </w:rPr>
            </w:pPr>
            <w:r>
              <w:rPr>
                <w:sz w:val="24"/>
                <w:szCs w:val="24"/>
              </w:rPr>
              <w:t>1 050,0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8A2F50" w14:textId="77777777" w:rsidR="00BD458C" w:rsidRDefault="00BD458C" w:rsidP="00BD458C">
            <w:pPr>
              <w:ind w:firstLine="0"/>
              <w:jc w:val="center"/>
              <w:rPr>
                <w:b/>
                <w:bCs/>
                <w:sz w:val="24"/>
                <w:szCs w:val="24"/>
              </w:rPr>
            </w:pPr>
            <w:r>
              <w:rPr>
                <w:sz w:val="24"/>
                <w:szCs w:val="24"/>
              </w:rPr>
              <w:t>1 050,0</w:t>
            </w:r>
          </w:p>
        </w:tc>
      </w:tr>
      <w:tr w:rsidR="00B339BF" w14:paraId="289C2DA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EF33934" w14:textId="3E4016E1" w:rsidR="00B339BF" w:rsidRDefault="00B339BF" w:rsidP="00B339BF">
            <w:pPr>
              <w:ind w:right="-108" w:firstLine="0"/>
              <w:rPr>
                <w:sz w:val="24"/>
                <w:szCs w:val="24"/>
              </w:rPr>
            </w:pPr>
            <w:r w:rsidRPr="003976B5">
              <w:rPr>
                <w:sz w:val="24"/>
                <w:szCs w:val="24"/>
              </w:rPr>
              <w:t>Расходы на проведение кадастровых работ по формированию земельных участков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E63E28" w14:textId="3BBA85EA" w:rsidR="00B339BF" w:rsidRDefault="00B339BF" w:rsidP="00B339BF">
            <w:pPr>
              <w:ind w:firstLine="0"/>
              <w:jc w:val="center"/>
              <w:rPr>
                <w:sz w:val="24"/>
                <w:szCs w:val="24"/>
              </w:rPr>
            </w:pPr>
            <w:r w:rsidRPr="003976B5">
              <w:rPr>
                <w:sz w:val="24"/>
                <w:szCs w:val="24"/>
              </w:rPr>
              <w:t>07 0 02 25020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EB5C32" w14:textId="7DB0231E" w:rsidR="00B339BF" w:rsidRDefault="00B339BF" w:rsidP="00B339BF">
            <w:pPr>
              <w:ind w:right="-127" w:hanging="101"/>
              <w:jc w:val="center"/>
              <w:rPr>
                <w:sz w:val="24"/>
                <w:szCs w:val="24"/>
              </w:rPr>
            </w:pPr>
            <w:r w:rsidRPr="003976B5">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3CD7F0" w14:textId="6940302E" w:rsidR="00B339BF" w:rsidRDefault="00B339BF" w:rsidP="00B339BF">
            <w:pPr>
              <w:ind w:firstLine="0"/>
              <w:jc w:val="center"/>
              <w:rPr>
                <w:sz w:val="24"/>
                <w:szCs w:val="24"/>
              </w:rPr>
            </w:pPr>
            <w:r w:rsidRPr="003976B5">
              <w:rPr>
                <w:sz w:val="24"/>
                <w:szCs w:val="24"/>
              </w:rPr>
              <w:t>250,0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34C9A2" w14:textId="5E853F55" w:rsidR="00B339BF" w:rsidRDefault="00B339BF" w:rsidP="00B339BF">
            <w:pPr>
              <w:ind w:firstLine="0"/>
              <w:jc w:val="center"/>
              <w:rPr>
                <w:sz w:val="24"/>
                <w:szCs w:val="24"/>
              </w:rPr>
            </w:pPr>
            <w:r w:rsidRPr="003976B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283594" w14:textId="38DB8BED" w:rsidR="00B339BF" w:rsidRDefault="00B339BF" w:rsidP="00B339BF">
            <w:pPr>
              <w:ind w:firstLine="0"/>
              <w:jc w:val="center"/>
              <w:rPr>
                <w:sz w:val="24"/>
                <w:szCs w:val="24"/>
              </w:rPr>
            </w:pPr>
            <w:r w:rsidRPr="003976B5">
              <w:rPr>
                <w:sz w:val="24"/>
                <w:szCs w:val="24"/>
              </w:rPr>
              <w:t>0,0</w:t>
            </w:r>
          </w:p>
        </w:tc>
      </w:tr>
      <w:tr w:rsidR="00B339BF" w14:paraId="1DAA21F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4DD6201" w14:textId="5993DA17" w:rsidR="00B339BF" w:rsidRDefault="00B339BF" w:rsidP="00B339BF">
            <w:pPr>
              <w:ind w:right="-108" w:firstLine="0"/>
              <w:rPr>
                <w:sz w:val="24"/>
                <w:szCs w:val="24"/>
              </w:rPr>
            </w:pPr>
            <w:r w:rsidRPr="003976B5">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0587EC" w14:textId="182279C7" w:rsidR="00B339BF" w:rsidRDefault="00B339BF" w:rsidP="00B339BF">
            <w:pPr>
              <w:ind w:firstLine="0"/>
              <w:jc w:val="center"/>
              <w:rPr>
                <w:sz w:val="24"/>
                <w:szCs w:val="24"/>
              </w:rPr>
            </w:pPr>
            <w:r w:rsidRPr="003976B5">
              <w:rPr>
                <w:sz w:val="24"/>
                <w:szCs w:val="24"/>
              </w:rPr>
              <w:t>07 0 02 25020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3C2E1E" w14:textId="7DA67D76" w:rsidR="00B339BF" w:rsidRDefault="00B339BF" w:rsidP="00B339BF">
            <w:pPr>
              <w:ind w:right="-127" w:hanging="101"/>
              <w:jc w:val="center"/>
              <w:rPr>
                <w:sz w:val="24"/>
                <w:szCs w:val="24"/>
              </w:rPr>
            </w:pPr>
            <w:r w:rsidRPr="003976B5">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C21661" w14:textId="77282494" w:rsidR="00B339BF" w:rsidRDefault="00B339BF" w:rsidP="00B339BF">
            <w:pPr>
              <w:ind w:firstLine="0"/>
              <w:jc w:val="center"/>
              <w:rPr>
                <w:sz w:val="24"/>
                <w:szCs w:val="24"/>
              </w:rPr>
            </w:pPr>
            <w:r w:rsidRPr="003976B5">
              <w:rPr>
                <w:sz w:val="24"/>
                <w:szCs w:val="24"/>
              </w:rPr>
              <w:t>250,0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E16D24" w14:textId="5A1046C3" w:rsidR="00B339BF" w:rsidRDefault="00B339BF" w:rsidP="00B339BF">
            <w:pPr>
              <w:ind w:firstLine="0"/>
              <w:jc w:val="center"/>
              <w:rPr>
                <w:sz w:val="24"/>
                <w:szCs w:val="24"/>
              </w:rPr>
            </w:pPr>
            <w:r w:rsidRPr="003976B5">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24D91E" w14:textId="3D779090" w:rsidR="00B339BF" w:rsidRDefault="00B339BF" w:rsidP="00B339BF">
            <w:pPr>
              <w:ind w:firstLine="0"/>
              <w:jc w:val="center"/>
              <w:rPr>
                <w:sz w:val="24"/>
                <w:szCs w:val="24"/>
              </w:rPr>
            </w:pPr>
            <w:r w:rsidRPr="003976B5">
              <w:rPr>
                <w:sz w:val="24"/>
                <w:szCs w:val="24"/>
              </w:rPr>
              <w:t>0,0</w:t>
            </w:r>
          </w:p>
        </w:tc>
      </w:tr>
      <w:tr w:rsidR="00B339BF" w14:paraId="2966C24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61B222" w14:textId="77777777" w:rsidR="00B339BF" w:rsidRDefault="00B339BF" w:rsidP="00B339BF">
            <w:pPr>
              <w:ind w:firstLine="0"/>
              <w:rPr>
                <w:sz w:val="24"/>
                <w:szCs w:val="24"/>
              </w:rPr>
            </w:pPr>
            <w:r>
              <w:rPr>
                <w:sz w:val="24"/>
                <w:szCs w:val="24"/>
              </w:rPr>
              <w:t>Реализация мероприятий, направленных на содержание и распоряжение муниципальным имуществом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FB9A2C" w14:textId="77777777" w:rsidR="00B339BF" w:rsidRDefault="00B339BF" w:rsidP="00B339BF">
            <w:pPr>
              <w:ind w:firstLine="0"/>
              <w:jc w:val="center"/>
              <w:rPr>
                <w:sz w:val="24"/>
                <w:szCs w:val="24"/>
              </w:rPr>
            </w:pPr>
            <w:r>
              <w:rPr>
                <w:sz w:val="24"/>
                <w:szCs w:val="24"/>
              </w:rPr>
              <w:t>07 0 02 26000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564FF7"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46A998" w14:textId="77777777" w:rsidR="00B339BF" w:rsidRDefault="00B339BF" w:rsidP="00B339BF">
            <w:pPr>
              <w:ind w:firstLine="0"/>
              <w:jc w:val="center"/>
              <w:rPr>
                <w:sz w:val="24"/>
                <w:szCs w:val="24"/>
              </w:rPr>
            </w:pPr>
            <w:r>
              <w:rPr>
                <w:sz w:val="24"/>
                <w:szCs w:val="24"/>
              </w:rPr>
              <w:t>1 050,0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E51783" w14:textId="77777777" w:rsidR="00B339BF" w:rsidRDefault="00B339BF" w:rsidP="00B339BF">
            <w:pPr>
              <w:ind w:firstLine="0"/>
              <w:jc w:val="center"/>
              <w:rPr>
                <w:sz w:val="24"/>
                <w:szCs w:val="24"/>
              </w:rPr>
            </w:pPr>
            <w:r>
              <w:rPr>
                <w:sz w:val="24"/>
                <w:szCs w:val="24"/>
              </w:rPr>
              <w:t>1 050,0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C400FC" w14:textId="77777777" w:rsidR="00B339BF" w:rsidRDefault="00B339BF" w:rsidP="00B339BF">
            <w:pPr>
              <w:ind w:firstLine="0"/>
              <w:jc w:val="center"/>
              <w:rPr>
                <w:sz w:val="24"/>
                <w:szCs w:val="24"/>
              </w:rPr>
            </w:pPr>
            <w:r>
              <w:rPr>
                <w:sz w:val="24"/>
                <w:szCs w:val="24"/>
              </w:rPr>
              <w:t>1 050,0</w:t>
            </w:r>
          </w:p>
        </w:tc>
      </w:tr>
      <w:tr w:rsidR="00B339BF" w14:paraId="33A1B9D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636F115" w14:textId="77777777" w:rsidR="00B339BF" w:rsidRDefault="00B339BF" w:rsidP="00B339BF">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CB98AE" w14:textId="77777777" w:rsidR="00B339BF" w:rsidRDefault="00B339BF" w:rsidP="00B339BF">
            <w:pPr>
              <w:ind w:firstLine="0"/>
              <w:jc w:val="center"/>
              <w:rPr>
                <w:sz w:val="24"/>
                <w:szCs w:val="24"/>
              </w:rPr>
            </w:pPr>
            <w:r>
              <w:rPr>
                <w:sz w:val="24"/>
                <w:szCs w:val="24"/>
              </w:rPr>
              <w:t>07 0 02 26000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AD342F" w14:textId="77777777" w:rsidR="00B339BF" w:rsidRDefault="00B339BF" w:rsidP="00B339BF">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B7DB46" w14:textId="77777777" w:rsidR="00B339BF" w:rsidRDefault="00B339BF" w:rsidP="00B339BF">
            <w:pPr>
              <w:ind w:firstLine="0"/>
              <w:jc w:val="center"/>
              <w:rPr>
                <w:sz w:val="24"/>
                <w:szCs w:val="24"/>
              </w:rPr>
            </w:pPr>
            <w:r>
              <w:rPr>
                <w:sz w:val="24"/>
                <w:szCs w:val="24"/>
              </w:rPr>
              <w:t>1 050,0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63CAFE" w14:textId="77777777" w:rsidR="00B339BF" w:rsidRDefault="00B339BF" w:rsidP="00B339BF">
            <w:pPr>
              <w:ind w:firstLine="0"/>
              <w:jc w:val="center"/>
              <w:rPr>
                <w:sz w:val="24"/>
                <w:szCs w:val="24"/>
              </w:rPr>
            </w:pPr>
            <w:r>
              <w:rPr>
                <w:sz w:val="24"/>
                <w:szCs w:val="24"/>
              </w:rPr>
              <w:t>1 050,0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6F65D1" w14:textId="77777777" w:rsidR="00B339BF" w:rsidRDefault="00B339BF" w:rsidP="00B339BF">
            <w:pPr>
              <w:ind w:firstLine="0"/>
              <w:jc w:val="center"/>
              <w:rPr>
                <w:sz w:val="24"/>
                <w:szCs w:val="24"/>
              </w:rPr>
            </w:pPr>
            <w:r>
              <w:rPr>
                <w:sz w:val="24"/>
                <w:szCs w:val="24"/>
              </w:rPr>
              <w:t>1 050,0</w:t>
            </w:r>
          </w:p>
        </w:tc>
      </w:tr>
      <w:tr w:rsidR="00B339BF" w14:paraId="1B15693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639924" w14:textId="77777777" w:rsidR="00B339BF" w:rsidRDefault="00B339BF" w:rsidP="00B339BF">
            <w:pPr>
              <w:ind w:right="-108" w:firstLine="0"/>
              <w:rPr>
                <w:sz w:val="24"/>
                <w:szCs w:val="24"/>
              </w:rPr>
            </w:pPr>
            <w:r>
              <w:rPr>
                <w:b/>
                <w:bCs/>
                <w:sz w:val="24"/>
                <w:szCs w:val="24"/>
              </w:rPr>
              <w:t>Муниципальная программа «Развитие эффективности градостроительной деятельности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F6D5B8" w14:textId="77777777" w:rsidR="00B339BF" w:rsidRDefault="00B339BF" w:rsidP="00B339BF">
            <w:pPr>
              <w:ind w:firstLine="0"/>
              <w:jc w:val="center"/>
              <w:rPr>
                <w:sz w:val="24"/>
                <w:szCs w:val="24"/>
              </w:rPr>
            </w:pPr>
            <w:r>
              <w:rPr>
                <w:b/>
                <w:bCs/>
                <w:sz w:val="24"/>
                <w:szCs w:val="24"/>
              </w:rPr>
              <w:t>08 0 00 00000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71ACF0" w14:textId="77777777" w:rsidR="00B339BF" w:rsidRDefault="00B339BF" w:rsidP="00B339BF">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045CC3" w14:textId="77777777" w:rsidR="00B339BF" w:rsidRDefault="00B339BF" w:rsidP="00B339BF">
            <w:pPr>
              <w:ind w:firstLine="0"/>
              <w:jc w:val="center"/>
              <w:rPr>
                <w:sz w:val="24"/>
                <w:szCs w:val="24"/>
              </w:rPr>
            </w:pPr>
            <w:r>
              <w:rPr>
                <w:b/>
                <w:bCs/>
                <w:sz w:val="24"/>
                <w:szCs w:val="24"/>
              </w:rPr>
              <w:t>1 150,0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677C22" w14:textId="77777777" w:rsidR="00B339BF" w:rsidRDefault="00B339BF" w:rsidP="00B339BF">
            <w:pPr>
              <w:ind w:firstLine="0"/>
              <w:jc w:val="center"/>
              <w:rPr>
                <w:sz w:val="24"/>
                <w:szCs w:val="24"/>
              </w:rPr>
            </w:pPr>
            <w:r>
              <w:rPr>
                <w:b/>
                <w:bCs/>
                <w:sz w:val="24"/>
                <w:szCs w:val="24"/>
              </w:rPr>
              <w:t>1 150,0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11EF48" w14:textId="77777777" w:rsidR="00B339BF" w:rsidRDefault="00B339BF" w:rsidP="00B339BF">
            <w:pPr>
              <w:ind w:firstLine="0"/>
              <w:jc w:val="center"/>
              <w:rPr>
                <w:sz w:val="24"/>
                <w:szCs w:val="24"/>
              </w:rPr>
            </w:pPr>
            <w:r>
              <w:rPr>
                <w:b/>
                <w:bCs/>
                <w:sz w:val="24"/>
                <w:szCs w:val="24"/>
              </w:rPr>
              <w:t>1 150,0</w:t>
            </w:r>
          </w:p>
        </w:tc>
      </w:tr>
      <w:tr w:rsidR="00B339BF" w14:paraId="15A7577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71FE1B" w14:textId="77777777" w:rsidR="00B339BF" w:rsidRDefault="00B339BF" w:rsidP="00B339BF">
            <w:pPr>
              <w:ind w:firstLine="0"/>
              <w:rPr>
                <w:b/>
                <w:bCs/>
                <w:sz w:val="24"/>
                <w:szCs w:val="24"/>
              </w:rPr>
            </w:pPr>
            <w:r>
              <w:rPr>
                <w:sz w:val="24"/>
                <w:szCs w:val="24"/>
              </w:rPr>
              <w:t>Разработка документации по планировке территории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2E2234" w14:textId="77777777" w:rsidR="00B339BF" w:rsidRDefault="00B339BF" w:rsidP="00B339BF">
            <w:pPr>
              <w:ind w:firstLine="0"/>
              <w:jc w:val="center"/>
              <w:rPr>
                <w:b/>
                <w:bCs/>
                <w:sz w:val="24"/>
                <w:szCs w:val="24"/>
              </w:rPr>
            </w:pPr>
            <w:r>
              <w:rPr>
                <w:sz w:val="24"/>
                <w:szCs w:val="24"/>
              </w:rPr>
              <w:t>08 0 01 00000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E32145" w14:textId="77777777" w:rsidR="00B339BF" w:rsidRDefault="00B339BF" w:rsidP="00B339BF">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8041FC" w14:textId="77777777" w:rsidR="00B339BF" w:rsidRDefault="00B339BF" w:rsidP="00B339BF">
            <w:pPr>
              <w:ind w:firstLine="0"/>
              <w:jc w:val="center"/>
              <w:rPr>
                <w:b/>
                <w:bCs/>
                <w:sz w:val="24"/>
                <w:szCs w:val="24"/>
              </w:rPr>
            </w:pPr>
            <w:r>
              <w:rPr>
                <w:sz w:val="24"/>
                <w:szCs w:val="24"/>
              </w:rPr>
              <w:t>1 050,0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704C4B" w14:textId="77777777" w:rsidR="00B339BF" w:rsidRDefault="00B339BF" w:rsidP="00B339BF">
            <w:pPr>
              <w:ind w:firstLine="0"/>
              <w:jc w:val="center"/>
              <w:rPr>
                <w:b/>
                <w:bCs/>
                <w:sz w:val="24"/>
                <w:szCs w:val="24"/>
              </w:rPr>
            </w:pPr>
            <w:r>
              <w:rPr>
                <w:sz w:val="24"/>
                <w:szCs w:val="24"/>
              </w:rPr>
              <w:t>1 050,0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2BBABA" w14:textId="77777777" w:rsidR="00B339BF" w:rsidRDefault="00B339BF" w:rsidP="00B339BF">
            <w:pPr>
              <w:ind w:firstLine="0"/>
              <w:jc w:val="center"/>
              <w:rPr>
                <w:b/>
                <w:bCs/>
                <w:sz w:val="24"/>
                <w:szCs w:val="24"/>
              </w:rPr>
            </w:pPr>
            <w:r>
              <w:rPr>
                <w:sz w:val="24"/>
                <w:szCs w:val="24"/>
              </w:rPr>
              <w:t>1 050,0</w:t>
            </w:r>
          </w:p>
        </w:tc>
      </w:tr>
      <w:tr w:rsidR="00B339BF" w14:paraId="7B4A84A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D397FF" w14:textId="77777777" w:rsidR="00B339BF" w:rsidRDefault="00B339BF" w:rsidP="00B339BF">
            <w:pPr>
              <w:ind w:firstLine="0"/>
              <w:rPr>
                <w:sz w:val="24"/>
                <w:szCs w:val="24"/>
              </w:rPr>
            </w:pPr>
            <w:r>
              <w:rPr>
                <w:sz w:val="24"/>
                <w:szCs w:val="24"/>
              </w:rPr>
              <w:t>Мероприятия в области строительства, архитектуры и градостроительства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7ADFB7" w14:textId="77777777" w:rsidR="00B339BF" w:rsidRDefault="00B339BF" w:rsidP="00B339BF">
            <w:pPr>
              <w:ind w:firstLine="0"/>
              <w:jc w:val="center"/>
              <w:rPr>
                <w:sz w:val="24"/>
                <w:szCs w:val="24"/>
              </w:rPr>
            </w:pPr>
            <w:r>
              <w:rPr>
                <w:sz w:val="24"/>
                <w:szCs w:val="24"/>
              </w:rPr>
              <w:t>08 0 01 25090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E52D4D"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0790D4" w14:textId="77777777" w:rsidR="00B339BF" w:rsidRDefault="00B339BF" w:rsidP="00B339BF">
            <w:pPr>
              <w:ind w:firstLine="0"/>
              <w:jc w:val="center"/>
              <w:rPr>
                <w:sz w:val="24"/>
                <w:szCs w:val="24"/>
              </w:rPr>
            </w:pPr>
            <w:r>
              <w:rPr>
                <w:sz w:val="24"/>
                <w:szCs w:val="24"/>
              </w:rPr>
              <w:t>1 050,0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4BF526" w14:textId="77777777" w:rsidR="00B339BF" w:rsidRDefault="00B339BF" w:rsidP="00B339BF">
            <w:pPr>
              <w:ind w:firstLine="0"/>
              <w:jc w:val="center"/>
              <w:rPr>
                <w:sz w:val="24"/>
                <w:szCs w:val="24"/>
              </w:rPr>
            </w:pPr>
            <w:r>
              <w:rPr>
                <w:sz w:val="24"/>
                <w:szCs w:val="24"/>
              </w:rPr>
              <w:t>1 050,0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088E5D" w14:textId="77777777" w:rsidR="00B339BF" w:rsidRDefault="00B339BF" w:rsidP="00B339BF">
            <w:pPr>
              <w:ind w:firstLine="0"/>
              <w:jc w:val="center"/>
              <w:rPr>
                <w:sz w:val="24"/>
                <w:szCs w:val="24"/>
              </w:rPr>
            </w:pPr>
            <w:r>
              <w:rPr>
                <w:sz w:val="24"/>
                <w:szCs w:val="24"/>
              </w:rPr>
              <w:t>1 050,0</w:t>
            </w:r>
          </w:p>
        </w:tc>
      </w:tr>
      <w:tr w:rsidR="00B339BF" w14:paraId="7CE7F01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CF4EFB" w14:textId="77777777" w:rsidR="00B339BF" w:rsidRDefault="00B339BF" w:rsidP="00B339BF">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5F76E" w14:textId="77777777" w:rsidR="00B339BF" w:rsidRDefault="00B339BF" w:rsidP="00B339BF">
            <w:pPr>
              <w:ind w:firstLine="0"/>
              <w:jc w:val="center"/>
              <w:rPr>
                <w:sz w:val="24"/>
                <w:szCs w:val="24"/>
              </w:rPr>
            </w:pPr>
            <w:r>
              <w:rPr>
                <w:sz w:val="24"/>
                <w:szCs w:val="24"/>
              </w:rPr>
              <w:t>08 0 01 25090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C227BA" w14:textId="77777777" w:rsidR="00B339BF" w:rsidRDefault="00B339BF" w:rsidP="00B339BF">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7AF292" w14:textId="77777777" w:rsidR="00B339BF" w:rsidRDefault="00B339BF" w:rsidP="00B339BF">
            <w:pPr>
              <w:ind w:firstLine="0"/>
              <w:jc w:val="center"/>
              <w:rPr>
                <w:sz w:val="24"/>
                <w:szCs w:val="24"/>
              </w:rPr>
            </w:pPr>
            <w:r>
              <w:rPr>
                <w:sz w:val="24"/>
                <w:szCs w:val="24"/>
              </w:rPr>
              <w:t>1 050,0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B8A95F" w14:textId="77777777" w:rsidR="00B339BF" w:rsidRDefault="00B339BF" w:rsidP="00B339BF">
            <w:pPr>
              <w:ind w:firstLine="0"/>
              <w:jc w:val="center"/>
              <w:rPr>
                <w:sz w:val="24"/>
                <w:szCs w:val="24"/>
              </w:rPr>
            </w:pPr>
            <w:r>
              <w:rPr>
                <w:sz w:val="24"/>
                <w:szCs w:val="24"/>
              </w:rPr>
              <w:t>1 050,0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4695A7" w14:textId="77777777" w:rsidR="00B339BF" w:rsidRDefault="00B339BF" w:rsidP="00B339BF">
            <w:pPr>
              <w:ind w:firstLine="0"/>
              <w:jc w:val="center"/>
              <w:rPr>
                <w:sz w:val="24"/>
                <w:szCs w:val="24"/>
              </w:rPr>
            </w:pPr>
            <w:r>
              <w:rPr>
                <w:sz w:val="24"/>
                <w:szCs w:val="24"/>
              </w:rPr>
              <w:t>1 050,0</w:t>
            </w:r>
          </w:p>
        </w:tc>
      </w:tr>
      <w:tr w:rsidR="00B339BF" w14:paraId="55A59AD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F3C7E6" w14:textId="77777777" w:rsidR="00B339BF" w:rsidRDefault="00B339BF" w:rsidP="00B339BF">
            <w:pPr>
              <w:ind w:firstLine="0"/>
              <w:rPr>
                <w:sz w:val="24"/>
                <w:szCs w:val="24"/>
              </w:rPr>
            </w:pPr>
            <w:r>
              <w:rPr>
                <w:sz w:val="24"/>
                <w:szCs w:val="24"/>
              </w:rPr>
              <w:t xml:space="preserve">Организация работы по демонтажу рекламных конструкций и визуального мусора, </w:t>
            </w:r>
            <w:r>
              <w:rPr>
                <w:sz w:val="24"/>
                <w:szCs w:val="24"/>
              </w:rPr>
              <w:lastRenderedPageBreak/>
              <w:t>установленных без разрешения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48BF75" w14:textId="77777777" w:rsidR="00B339BF" w:rsidRDefault="00B339BF" w:rsidP="00B339BF">
            <w:pPr>
              <w:ind w:firstLine="0"/>
              <w:jc w:val="center"/>
              <w:rPr>
                <w:sz w:val="24"/>
                <w:szCs w:val="24"/>
              </w:rPr>
            </w:pPr>
            <w:r>
              <w:rPr>
                <w:sz w:val="24"/>
                <w:szCs w:val="24"/>
              </w:rPr>
              <w:lastRenderedPageBreak/>
              <w:t>08 0 02 00000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E5E3D6"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627E27" w14:textId="77777777" w:rsidR="00B339BF" w:rsidRDefault="00B339BF" w:rsidP="00B339BF">
            <w:pPr>
              <w:ind w:firstLine="0"/>
              <w:jc w:val="center"/>
              <w:rPr>
                <w:sz w:val="24"/>
                <w:szCs w:val="24"/>
              </w:rPr>
            </w:pPr>
            <w:r>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8E9035" w14:textId="77777777" w:rsidR="00B339BF" w:rsidRDefault="00B339BF" w:rsidP="00B339BF">
            <w:pPr>
              <w:ind w:firstLine="0"/>
              <w:jc w:val="center"/>
              <w:rPr>
                <w:sz w:val="24"/>
                <w:szCs w:val="24"/>
              </w:rPr>
            </w:pPr>
            <w:r>
              <w:rPr>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3F2CC7" w14:textId="77777777" w:rsidR="00B339BF" w:rsidRDefault="00B339BF" w:rsidP="00B339BF">
            <w:pPr>
              <w:ind w:firstLine="0"/>
              <w:jc w:val="center"/>
              <w:rPr>
                <w:sz w:val="24"/>
                <w:szCs w:val="24"/>
              </w:rPr>
            </w:pPr>
            <w:r>
              <w:rPr>
                <w:sz w:val="24"/>
                <w:szCs w:val="24"/>
              </w:rPr>
              <w:t>100,0</w:t>
            </w:r>
          </w:p>
        </w:tc>
      </w:tr>
      <w:tr w:rsidR="00B339BF" w14:paraId="1C92E6C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3328EA" w14:textId="77777777" w:rsidR="00B339BF" w:rsidRDefault="00B339BF" w:rsidP="00B339BF">
            <w:pPr>
              <w:ind w:right="-108" w:firstLine="0"/>
              <w:rPr>
                <w:sz w:val="24"/>
                <w:szCs w:val="24"/>
              </w:rPr>
            </w:pPr>
            <w:r>
              <w:rPr>
                <w:sz w:val="24"/>
                <w:szCs w:val="24"/>
              </w:rPr>
              <w:lastRenderedPageBreak/>
              <w:t>Прочие выплаты по обязательствам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B572EC" w14:textId="77777777" w:rsidR="00B339BF" w:rsidRDefault="00B339BF" w:rsidP="00B339BF">
            <w:pPr>
              <w:ind w:firstLine="0"/>
              <w:jc w:val="center"/>
              <w:rPr>
                <w:sz w:val="24"/>
                <w:szCs w:val="24"/>
              </w:rPr>
            </w:pPr>
            <w:r>
              <w:rPr>
                <w:sz w:val="24"/>
                <w:szCs w:val="24"/>
              </w:rPr>
              <w:t>08 0 02 26000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06A060"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435824" w14:textId="77777777" w:rsidR="00B339BF" w:rsidRDefault="00B339BF" w:rsidP="00B339BF">
            <w:pPr>
              <w:ind w:firstLine="0"/>
              <w:jc w:val="center"/>
              <w:rPr>
                <w:sz w:val="24"/>
                <w:szCs w:val="24"/>
              </w:rPr>
            </w:pPr>
            <w:r>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99520B" w14:textId="77777777" w:rsidR="00B339BF" w:rsidRDefault="00B339BF" w:rsidP="00B339BF">
            <w:pPr>
              <w:ind w:firstLine="0"/>
              <w:jc w:val="center"/>
              <w:rPr>
                <w:sz w:val="24"/>
                <w:szCs w:val="24"/>
              </w:rPr>
            </w:pPr>
            <w:r>
              <w:rPr>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ED3839" w14:textId="77777777" w:rsidR="00B339BF" w:rsidRDefault="00B339BF" w:rsidP="00B339BF">
            <w:pPr>
              <w:ind w:firstLine="0"/>
              <w:jc w:val="center"/>
              <w:rPr>
                <w:sz w:val="24"/>
                <w:szCs w:val="24"/>
              </w:rPr>
            </w:pPr>
            <w:r>
              <w:rPr>
                <w:sz w:val="24"/>
                <w:szCs w:val="24"/>
              </w:rPr>
              <w:t>100,0</w:t>
            </w:r>
          </w:p>
        </w:tc>
      </w:tr>
      <w:tr w:rsidR="00B339BF" w14:paraId="0912E1E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AD4FAB" w14:textId="77777777" w:rsidR="00B339BF" w:rsidRDefault="00B339BF" w:rsidP="00B339BF">
            <w:pPr>
              <w:ind w:firstLine="0"/>
              <w:rPr>
                <w:b/>
                <w:bCs/>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D61CFF" w14:textId="77777777" w:rsidR="00B339BF" w:rsidRDefault="00B339BF" w:rsidP="00B339BF">
            <w:pPr>
              <w:ind w:firstLine="0"/>
              <w:jc w:val="center"/>
              <w:rPr>
                <w:b/>
                <w:bCs/>
                <w:sz w:val="24"/>
                <w:szCs w:val="24"/>
              </w:rPr>
            </w:pPr>
            <w:r>
              <w:rPr>
                <w:sz w:val="24"/>
                <w:szCs w:val="24"/>
              </w:rPr>
              <w:t>08 0 02 26000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236696" w14:textId="77777777" w:rsidR="00B339BF" w:rsidRDefault="00B339BF" w:rsidP="00B339BF">
            <w:pPr>
              <w:ind w:right="-127" w:hanging="101"/>
              <w:jc w:val="center"/>
              <w:rPr>
                <w:b/>
                <w:bCs/>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235D64" w14:textId="77777777" w:rsidR="00B339BF" w:rsidRDefault="00B339BF" w:rsidP="00B339BF">
            <w:pPr>
              <w:ind w:firstLine="0"/>
              <w:jc w:val="center"/>
              <w:rPr>
                <w:b/>
                <w:bCs/>
                <w:sz w:val="24"/>
                <w:szCs w:val="24"/>
              </w:rPr>
            </w:pPr>
            <w:r>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C27116" w14:textId="77777777" w:rsidR="00B339BF" w:rsidRDefault="00B339BF" w:rsidP="00B339BF">
            <w:pPr>
              <w:ind w:firstLine="0"/>
              <w:jc w:val="center"/>
              <w:rPr>
                <w:b/>
                <w:bCs/>
                <w:sz w:val="24"/>
                <w:szCs w:val="24"/>
              </w:rPr>
            </w:pPr>
            <w:r>
              <w:rPr>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7935D5" w14:textId="77777777" w:rsidR="00B339BF" w:rsidRDefault="00B339BF" w:rsidP="00B339BF">
            <w:pPr>
              <w:ind w:firstLine="0"/>
              <w:jc w:val="center"/>
              <w:rPr>
                <w:b/>
                <w:bCs/>
                <w:sz w:val="24"/>
                <w:szCs w:val="24"/>
              </w:rPr>
            </w:pPr>
            <w:r>
              <w:rPr>
                <w:sz w:val="24"/>
                <w:szCs w:val="24"/>
              </w:rPr>
              <w:t>100,0</w:t>
            </w:r>
          </w:p>
        </w:tc>
      </w:tr>
      <w:tr w:rsidR="009E7969" w14:paraId="56B85C4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7042BD" w14:textId="77777777" w:rsidR="009E7969" w:rsidRDefault="009E7969" w:rsidP="009E7969">
            <w:pPr>
              <w:ind w:firstLine="0"/>
              <w:rPr>
                <w:sz w:val="24"/>
                <w:szCs w:val="24"/>
              </w:rPr>
            </w:pPr>
            <w:r>
              <w:rPr>
                <w:b/>
                <w:bCs/>
                <w:sz w:val="24"/>
                <w:szCs w:val="24"/>
              </w:rPr>
              <w:t>Муниципальная программа  «Развитие предпринимательства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BD29DF" w14:textId="77777777" w:rsidR="009E7969" w:rsidRDefault="009E7969" w:rsidP="009E7969">
            <w:pPr>
              <w:ind w:firstLine="0"/>
              <w:jc w:val="center"/>
              <w:rPr>
                <w:sz w:val="24"/>
                <w:szCs w:val="24"/>
              </w:rPr>
            </w:pPr>
            <w:r>
              <w:rPr>
                <w:b/>
                <w:bCs/>
                <w:sz w:val="24"/>
                <w:szCs w:val="24"/>
              </w:rPr>
              <w:t>09 0 00 00000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FC285A" w14:textId="77777777" w:rsidR="009E7969" w:rsidRDefault="009E7969" w:rsidP="009E7969">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A4E474" w14:textId="1EF6DE33" w:rsidR="009E7969" w:rsidRDefault="009E7969" w:rsidP="009E7969">
            <w:pPr>
              <w:ind w:firstLine="0"/>
              <w:jc w:val="center"/>
              <w:rPr>
                <w:sz w:val="24"/>
                <w:szCs w:val="24"/>
              </w:rPr>
            </w:pPr>
            <w:r w:rsidRPr="0097273B">
              <w:rPr>
                <w:b/>
                <w:bCs/>
                <w:sz w:val="24"/>
                <w:szCs w:val="24"/>
              </w:rPr>
              <w:t>7 672,2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DD153B" w14:textId="77777777" w:rsidR="009E7969" w:rsidRDefault="009E7969" w:rsidP="009E7969">
            <w:pPr>
              <w:ind w:firstLine="0"/>
              <w:jc w:val="center"/>
              <w:rPr>
                <w:sz w:val="24"/>
                <w:szCs w:val="24"/>
              </w:rPr>
            </w:pPr>
            <w:r>
              <w:rPr>
                <w:b/>
                <w:bCs/>
                <w:sz w:val="24"/>
                <w:szCs w:val="24"/>
              </w:rPr>
              <w:t>5 172,2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8418CE" w14:textId="77777777" w:rsidR="009E7969" w:rsidRDefault="009E7969" w:rsidP="009E7969">
            <w:pPr>
              <w:ind w:firstLine="0"/>
              <w:jc w:val="center"/>
              <w:rPr>
                <w:sz w:val="24"/>
                <w:szCs w:val="24"/>
              </w:rPr>
            </w:pPr>
            <w:r>
              <w:rPr>
                <w:b/>
                <w:bCs/>
                <w:sz w:val="24"/>
                <w:szCs w:val="24"/>
              </w:rPr>
              <w:t>5 172,2</w:t>
            </w:r>
          </w:p>
        </w:tc>
      </w:tr>
      <w:tr w:rsidR="00B339BF" w14:paraId="334FEAE2" w14:textId="77777777" w:rsidTr="0011161E">
        <w:trPr>
          <w:trHeight w:val="108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B991B1" w14:textId="77777777" w:rsidR="00B339BF" w:rsidRDefault="00B339BF" w:rsidP="00B339BF">
            <w:pPr>
              <w:ind w:firstLine="0"/>
              <w:rPr>
                <w:sz w:val="24"/>
                <w:szCs w:val="24"/>
              </w:rPr>
            </w:pPr>
            <w:r>
              <w:rPr>
                <w:b/>
                <w:bCs/>
                <w:sz w:val="24"/>
                <w:szCs w:val="24"/>
              </w:rPr>
              <w:t>Подпрограмма  «Развитие малого и среднего предпринимательства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173B72" w14:textId="77777777" w:rsidR="00B339BF" w:rsidRDefault="00B339BF" w:rsidP="00B339BF">
            <w:pPr>
              <w:ind w:firstLine="0"/>
              <w:jc w:val="center"/>
              <w:rPr>
                <w:sz w:val="24"/>
                <w:szCs w:val="24"/>
              </w:rPr>
            </w:pPr>
            <w:r>
              <w:rPr>
                <w:b/>
                <w:bCs/>
                <w:sz w:val="24"/>
                <w:szCs w:val="24"/>
              </w:rPr>
              <w:t xml:space="preserve">09 1 00 00000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505FE7" w14:textId="77777777" w:rsidR="00B339BF" w:rsidRDefault="00B339BF" w:rsidP="00B339BF">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7BF271" w14:textId="77777777" w:rsidR="00B339BF" w:rsidRDefault="00B339BF" w:rsidP="00B339BF">
            <w:pPr>
              <w:ind w:firstLine="0"/>
              <w:jc w:val="center"/>
              <w:rPr>
                <w:sz w:val="24"/>
                <w:szCs w:val="24"/>
              </w:rPr>
            </w:pPr>
            <w:r>
              <w:rPr>
                <w:b/>
                <w:bCs/>
                <w:sz w:val="24"/>
                <w:szCs w:val="24"/>
              </w:rPr>
              <w:t>5 072,2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0A482" w14:textId="77777777" w:rsidR="00B339BF" w:rsidRDefault="00B339BF" w:rsidP="00B339BF">
            <w:pPr>
              <w:ind w:firstLine="0"/>
              <w:jc w:val="center"/>
              <w:rPr>
                <w:sz w:val="24"/>
                <w:szCs w:val="24"/>
              </w:rPr>
            </w:pPr>
            <w:r>
              <w:rPr>
                <w:b/>
                <w:bCs/>
                <w:sz w:val="24"/>
                <w:szCs w:val="24"/>
              </w:rPr>
              <w:t>5 072,2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83BF55" w14:textId="77777777" w:rsidR="00B339BF" w:rsidRDefault="00B339BF" w:rsidP="00B339BF">
            <w:pPr>
              <w:ind w:firstLine="0"/>
              <w:jc w:val="center"/>
              <w:rPr>
                <w:sz w:val="24"/>
                <w:szCs w:val="24"/>
              </w:rPr>
            </w:pPr>
            <w:r>
              <w:rPr>
                <w:b/>
                <w:bCs/>
                <w:sz w:val="24"/>
                <w:szCs w:val="24"/>
              </w:rPr>
              <w:t>5 072,2</w:t>
            </w:r>
          </w:p>
        </w:tc>
      </w:tr>
      <w:tr w:rsidR="00B339BF" w14:paraId="036FB2BB" w14:textId="77777777" w:rsidTr="0011161E">
        <w:trPr>
          <w:trHeight w:val="82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F2B320" w14:textId="77777777" w:rsidR="00B339BF" w:rsidRDefault="00B339BF" w:rsidP="00B339BF">
            <w:pPr>
              <w:ind w:firstLine="0"/>
              <w:rPr>
                <w:sz w:val="24"/>
                <w:szCs w:val="24"/>
              </w:rPr>
            </w:pPr>
            <w:r>
              <w:rPr>
                <w:sz w:val="24"/>
                <w:szCs w:val="24"/>
              </w:rPr>
              <w:t>Развитие организаций инфраструктуры поддержки субъектов МСП</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CE8FFE" w14:textId="77777777" w:rsidR="00B339BF" w:rsidRDefault="00B339BF" w:rsidP="00B339BF">
            <w:pPr>
              <w:ind w:firstLine="0"/>
              <w:jc w:val="center"/>
              <w:rPr>
                <w:sz w:val="24"/>
                <w:szCs w:val="24"/>
              </w:rPr>
            </w:pPr>
            <w:r>
              <w:rPr>
                <w:sz w:val="24"/>
                <w:szCs w:val="24"/>
              </w:rPr>
              <w:t>09 1 01 00000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76D40C"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B1A2DA" w14:textId="77777777" w:rsidR="00B339BF" w:rsidRDefault="00B339BF" w:rsidP="00B339BF">
            <w:pPr>
              <w:ind w:firstLine="0"/>
              <w:jc w:val="center"/>
              <w:rPr>
                <w:sz w:val="24"/>
                <w:szCs w:val="24"/>
              </w:rPr>
            </w:pPr>
            <w:r>
              <w:rPr>
                <w:sz w:val="24"/>
                <w:szCs w:val="24"/>
              </w:rPr>
              <w:t>4 072,2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C184E0" w14:textId="77777777" w:rsidR="00B339BF" w:rsidRDefault="00B339BF" w:rsidP="00B339BF">
            <w:pPr>
              <w:ind w:firstLine="0"/>
              <w:jc w:val="center"/>
              <w:rPr>
                <w:sz w:val="24"/>
                <w:szCs w:val="24"/>
              </w:rPr>
            </w:pPr>
            <w:r>
              <w:rPr>
                <w:sz w:val="24"/>
                <w:szCs w:val="24"/>
              </w:rPr>
              <w:t>4 072,2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134CA2" w14:textId="77777777" w:rsidR="00B339BF" w:rsidRDefault="00B339BF" w:rsidP="00B339BF">
            <w:pPr>
              <w:ind w:firstLine="0"/>
              <w:jc w:val="center"/>
              <w:rPr>
                <w:sz w:val="24"/>
                <w:szCs w:val="24"/>
              </w:rPr>
            </w:pPr>
            <w:r>
              <w:rPr>
                <w:sz w:val="24"/>
                <w:szCs w:val="24"/>
              </w:rPr>
              <w:t>4 072,2</w:t>
            </w:r>
          </w:p>
        </w:tc>
      </w:tr>
      <w:tr w:rsidR="00B339BF" w14:paraId="53028019" w14:textId="77777777" w:rsidTr="0011161E">
        <w:trPr>
          <w:trHeight w:hRule="exact" w:val="113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28552C" w14:textId="77777777" w:rsidR="00B339BF" w:rsidRDefault="00B339BF" w:rsidP="00B339BF">
            <w:pPr>
              <w:ind w:firstLine="0"/>
              <w:rPr>
                <w:sz w:val="24"/>
                <w:szCs w:val="24"/>
              </w:rPr>
            </w:pPr>
            <w:r>
              <w:rPr>
                <w:sz w:val="24"/>
                <w:szCs w:val="24"/>
              </w:rPr>
              <w:t xml:space="preserve">Расходы на обеспечение деятельности МБУ  «Бизнес-инкубатор Балахнинского муниципального округа»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585D63" w14:textId="77777777" w:rsidR="00B339BF" w:rsidRDefault="00B339BF" w:rsidP="00B339BF">
            <w:pPr>
              <w:ind w:firstLine="0"/>
              <w:jc w:val="center"/>
              <w:rPr>
                <w:sz w:val="24"/>
                <w:szCs w:val="24"/>
              </w:rPr>
            </w:pPr>
            <w:r>
              <w:rPr>
                <w:sz w:val="24"/>
                <w:szCs w:val="24"/>
              </w:rPr>
              <w:t>09 1 01 00590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38817"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88AE32" w14:textId="77777777" w:rsidR="00B339BF" w:rsidRDefault="00B339BF" w:rsidP="00B339BF">
            <w:pPr>
              <w:ind w:firstLine="0"/>
              <w:jc w:val="center"/>
              <w:rPr>
                <w:sz w:val="24"/>
                <w:szCs w:val="24"/>
              </w:rPr>
            </w:pPr>
            <w:r>
              <w:rPr>
                <w:sz w:val="24"/>
                <w:szCs w:val="24"/>
              </w:rPr>
              <w:t>3 572,2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8FBE2F" w14:textId="77777777" w:rsidR="00B339BF" w:rsidRDefault="00B339BF" w:rsidP="00B339BF">
            <w:pPr>
              <w:ind w:firstLine="0"/>
              <w:jc w:val="center"/>
              <w:rPr>
                <w:sz w:val="24"/>
                <w:szCs w:val="24"/>
              </w:rPr>
            </w:pPr>
            <w:r>
              <w:rPr>
                <w:sz w:val="24"/>
                <w:szCs w:val="24"/>
              </w:rPr>
              <w:t>3 572,2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7FDB07" w14:textId="77777777" w:rsidR="00B339BF" w:rsidRDefault="00B339BF" w:rsidP="00B339BF">
            <w:pPr>
              <w:ind w:firstLine="0"/>
              <w:jc w:val="center"/>
              <w:rPr>
                <w:sz w:val="24"/>
                <w:szCs w:val="24"/>
              </w:rPr>
            </w:pPr>
            <w:r>
              <w:rPr>
                <w:sz w:val="24"/>
                <w:szCs w:val="24"/>
              </w:rPr>
              <w:t>3 572,2</w:t>
            </w:r>
          </w:p>
        </w:tc>
      </w:tr>
      <w:tr w:rsidR="00B339BF" w14:paraId="3F6AF4A7" w14:textId="77777777" w:rsidTr="0011161E">
        <w:trPr>
          <w:trHeight w:hRule="exact" w:val="144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F90FC8" w14:textId="77777777" w:rsidR="00B339BF" w:rsidRDefault="00B339BF" w:rsidP="00B339BF">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DF372F" w14:textId="77777777" w:rsidR="00B339BF" w:rsidRDefault="00B339BF" w:rsidP="00B339BF">
            <w:pPr>
              <w:ind w:firstLine="0"/>
              <w:jc w:val="center"/>
              <w:rPr>
                <w:sz w:val="24"/>
                <w:szCs w:val="24"/>
              </w:rPr>
            </w:pPr>
            <w:r>
              <w:rPr>
                <w:sz w:val="24"/>
                <w:szCs w:val="24"/>
              </w:rPr>
              <w:t>09 1 01 00590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54E383" w14:textId="77777777" w:rsidR="00B339BF" w:rsidRDefault="00B339BF" w:rsidP="00B339BF">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A8DF8D" w14:textId="77777777" w:rsidR="00B339BF" w:rsidRDefault="00B339BF" w:rsidP="00B339BF">
            <w:pPr>
              <w:ind w:firstLine="0"/>
              <w:jc w:val="center"/>
              <w:rPr>
                <w:sz w:val="24"/>
                <w:szCs w:val="24"/>
              </w:rPr>
            </w:pPr>
            <w:r>
              <w:rPr>
                <w:sz w:val="24"/>
                <w:szCs w:val="24"/>
              </w:rPr>
              <w:t>3 572,2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94D83A" w14:textId="77777777" w:rsidR="00B339BF" w:rsidRDefault="00B339BF" w:rsidP="00B339BF">
            <w:pPr>
              <w:ind w:firstLine="0"/>
              <w:jc w:val="center"/>
              <w:rPr>
                <w:sz w:val="24"/>
                <w:szCs w:val="24"/>
              </w:rPr>
            </w:pPr>
            <w:r>
              <w:rPr>
                <w:sz w:val="24"/>
                <w:szCs w:val="24"/>
              </w:rPr>
              <w:t>3 572,2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37DECC" w14:textId="77777777" w:rsidR="00B339BF" w:rsidRDefault="00B339BF" w:rsidP="00B339BF">
            <w:pPr>
              <w:ind w:firstLine="0"/>
              <w:jc w:val="center"/>
              <w:rPr>
                <w:sz w:val="24"/>
                <w:szCs w:val="24"/>
              </w:rPr>
            </w:pPr>
            <w:r>
              <w:rPr>
                <w:sz w:val="24"/>
                <w:szCs w:val="24"/>
              </w:rPr>
              <w:t>3 572,2</w:t>
            </w:r>
          </w:p>
        </w:tc>
      </w:tr>
      <w:tr w:rsidR="00B339BF" w14:paraId="57D18668" w14:textId="77777777" w:rsidTr="0011161E">
        <w:trPr>
          <w:trHeight w:hRule="exact" w:val="143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387B85" w14:textId="77777777" w:rsidR="00B339BF" w:rsidRDefault="00B339BF" w:rsidP="00B339BF">
            <w:pPr>
              <w:ind w:right="-108" w:firstLine="0"/>
              <w:rPr>
                <w:sz w:val="24"/>
                <w:szCs w:val="24"/>
              </w:rPr>
            </w:pPr>
            <w:r>
              <w:rPr>
                <w:sz w:val="24"/>
                <w:szCs w:val="24"/>
              </w:rPr>
              <w:t xml:space="preserve">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E7506A" w14:textId="77777777" w:rsidR="00B339BF" w:rsidRDefault="00B339BF" w:rsidP="00B339BF">
            <w:pPr>
              <w:ind w:firstLine="0"/>
              <w:jc w:val="center"/>
              <w:rPr>
                <w:sz w:val="24"/>
                <w:szCs w:val="24"/>
              </w:rPr>
            </w:pPr>
            <w:r>
              <w:rPr>
                <w:sz w:val="24"/>
                <w:szCs w:val="24"/>
              </w:rPr>
              <w:t>09 1 01 S2040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04EE10"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2DC9CE" w14:textId="77777777" w:rsidR="00B339BF" w:rsidRDefault="00B339BF" w:rsidP="00B339BF">
            <w:pPr>
              <w:ind w:firstLine="0"/>
              <w:jc w:val="center"/>
              <w:rPr>
                <w:sz w:val="24"/>
                <w:szCs w:val="24"/>
                <w:highlight w:val="yellow"/>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A3D68E" w14:textId="77777777" w:rsidR="00B339BF" w:rsidRDefault="00B339BF" w:rsidP="00B339BF">
            <w:pPr>
              <w:ind w:firstLine="0"/>
              <w:jc w:val="center"/>
              <w:rPr>
                <w:sz w:val="24"/>
                <w:szCs w:val="24"/>
                <w:highlight w:val="yellow"/>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6ABC95" w14:textId="77777777" w:rsidR="00B339BF" w:rsidRDefault="00B339BF" w:rsidP="00B339BF">
            <w:pPr>
              <w:ind w:firstLine="0"/>
              <w:jc w:val="center"/>
              <w:rPr>
                <w:sz w:val="24"/>
                <w:szCs w:val="24"/>
                <w:highlight w:val="yellow"/>
              </w:rPr>
            </w:pPr>
            <w:r>
              <w:rPr>
                <w:sz w:val="24"/>
                <w:szCs w:val="24"/>
              </w:rPr>
              <w:t>500,0</w:t>
            </w:r>
          </w:p>
        </w:tc>
      </w:tr>
      <w:tr w:rsidR="00B339BF" w14:paraId="013341E1" w14:textId="77777777" w:rsidTr="0011161E">
        <w:trPr>
          <w:trHeight w:hRule="exact" w:val="144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1E1B4D" w14:textId="77777777" w:rsidR="00B339BF" w:rsidRDefault="00B339BF" w:rsidP="00B339BF">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0A1271" w14:textId="77777777" w:rsidR="00B339BF" w:rsidRDefault="00B339BF" w:rsidP="00B339BF">
            <w:pPr>
              <w:ind w:firstLine="0"/>
              <w:jc w:val="center"/>
              <w:rPr>
                <w:sz w:val="24"/>
                <w:szCs w:val="24"/>
              </w:rPr>
            </w:pPr>
            <w:r>
              <w:rPr>
                <w:sz w:val="24"/>
                <w:szCs w:val="24"/>
              </w:rPr>
              <w:t>09 1 01 S2040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725F19" w14:textId="77777777" w:rsidR="00B339BF" w:rsidRDefault="00B339BF" w:rsidP="00B339BF">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B7516B" w14:textId="77777777" w:rsidR="00B339BF" w:rsidRDefault="00B339BF" w:rsidP="00B339BF">
            <w:pPr>
              <w:ind w:firstLine="0"/>
              <w:jc w:val="center"/>
              <w:rPr>
                <w:sz w:val="24"/>
                <w:szCs w:val="24"/>
                <w:highlight w:val="yellow"/>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BB6224" w14:textId="77777777" w:rsidR="00B339BF" w:rsidRDefault="00B339BF" w:rsidP="00B339BF">
            <w:pPr>
              <w:ind w:firstLine="0"/>
              <w:jc w:val="center"/>
              <w:rPr>
                <w:sz w:val="24"/>
                <w:szCs w:val="24"/>
                <w:highlight w:val="yellow"/>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B0EAFA" w14:textId="77777777" w:rsidR="00B339BF" w:rsidRDefault="00B339BF" w:rsidP="00B339BF">
            <w:pPr>
              <w:ind w:firstLine="0"/>
              <w:jc w:val="center"/>
              <w:rPr>
                <w:sz w:val="24"/>
                <w:szCs w:val="24"/>
                <w:highlight w:val="yellow"/>
              </w:rPr>
            </w:pPr>
            <w:r>
              <w:rPr>
                <w:sz w:val="24"/>
                <w:szCs w:val="24"/>
              </w:rPr>
              <w:t>500,0</w:t>
            </w:r>
          </w:p>
        </w:tc>
      </w:tr>
      <w:tr w:rsidR="00B339BF" w14:paraId="7AE36091" w14:textId="77777777" w:rsidTr="0011161E">
        <w:trPr>
          <w:trHeight w:hRule="exact" w:val="28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730C0A" w14:textId="77777777" w:rsidR="00B339BF" w:rsidRDefault="00B339BF" w:rsidP="00B339BF">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A1910F" w14:textId="77777777" w:rsidR="00B339BF" w:rsidRDefault="00B339BF" w:rsidP="00B339BF">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46BEFC" w14:textId="77777777" w:rsidR="00B339BF" w:rsidRDefault="00B339BF" w:rsidP="00B339BF">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199329" w14:textId="77777777" w:rsidR="00B339BF" w:rsidRDefault="00B339BF" w:rsidP="00B339BF">
            <w:pPr>
              <w:ind w:firstLine="0"/>
              <w:jc w:val="center"/>
              <w:rPr>
                <w:sz w:val="24"/>
                <w:szCs w:val="24"/>
                <w:highlight w:val="yellow"/>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2F8AA4" w14:textId="77777777" w:rsidR="00B339BF" w:rsidRDefault="00B339BF" w:rsidP="00B339BF">
            <w:pPr>
              <w:ind w:firstLine="0"/>
              <w:jc w:val="center"/>
              <w:rPr>
                <w:sz w:val="24"/>
                <w:szCs w:val="24"/>
                <w:highlight w:val="yellow"/>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E65F51" w14:textId="77777777" w:rsidR="00B339BF" w:rsidRDefault="00B339BF" w:rsidP="00B339BF">
            <w:pPr>
              <w:ind w:firstLine="0"/>
              <w:jc w:val="center"/>
              <w:rPr>
                <w:sz w:val="24"/>
                <w:szCs w:val="24"/>
                <w:highlight w:val="yellow"/>
              </w:rPr>
            </w:pPr>
            <w:r>
              <w:rPr>
                <w:sz w:val="24"/>
                <w:szCs w:val="24"/>
              </w:rPr>
              <w:t> </w:t>
            </w:r>
          </w:p>
        </w:tc>
      </w:tr>
      <w:tr w:rsidR="00B339BF" w14:paraId="4DDBF9A5" w14:textId="77777777" w:rsidTr="0011161E">
        <w:trPr>
          <w:trHeight w:hRule="exact" w:val="170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FC9914" w14:textId="77777777" w:rsidR="00B339BF" w:rsidRDefault="00B339BF" w:rsidP="00B339BF">
            <w:pPr>
              <w:ind w:right="-108" w:firstLine="0"/>
              <w:rPr>
                <w:sz w:val="24"/>
                <w:szCs w:val="24"/>
              </w:rPr>
            </w:pPr>
            <w:r>
              <w:rPr>
                <w:sz w:val="24"/>
                <w:szCs w:val="24"/>
              </w:rPr>
              <w:lastRenderedPageBreak/>
              <w:t xml:space="preserve">   - 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97E97" w14:textId="77777777" w:rsidR="00B339BF" w:rsidRDefault="00B339BF" w:rsidP="00B339BF">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CA371A" w14:textId="77777777" w:rsidR="00B339BF" w:rsidRDefault="00B339BF" w:rsidP="00B339BF">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B0CEE5" w14:textId="77777777" w:rsidR="00B339BF" w:rsidRDefault="00B339BF" w:rsidP="00B339BF">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FDD0C6" w14:textId="77777777" w:rsidR="00B339BF" w:rsidRDefault="00B339BF" w:rsidP="00B339BF">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3F34DF" w14:textId="77777777" w:rsidR="00B339BF" w:rsidRDefault="00B339BF" w:rsidP="00B339BF">
            <w:pPr>
              <w:ind w:firstLine="0"/>
              <w:jc w:val="center"/>
              <w:rPr>
                <w:sz w:val="24"/>
                <w:szCs w:val="24"/>
              </w:rPr>
            </w:pPr>
            <w:r>
              <w:rPr>
                <w:sz w:val="24"/>
                <w:szCs w:val="24"/>
              </w:rPr>
              <w:t>500,0</w:t>
            </w:r>
          </w:p>
        </w:tc>
      </w:tr>
      <w:tr w:rsidR="00B339BF" w14:paraId="1EA97C03" w14:textId="77777777" w:rsidTr="0011161E">
        <w:trPr>
          <w:trHeight w:val="83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051659" w14:textId="77777777" w:rsidR="00B339BF" w:rsidRDefault="00B339BF" w:rsidP="00B339BF">
            <w:pPr>
              <w:ind w:firstLine="0"/>
              <w:rPr>
                <w:sz w:val="24"/>
                <w:szCs w:val="24"/>
              </w:rPr>
            </w:pPr>
            <w:r>
              <w:rPr>
                <w:sz w:val="24"/>
                <w:szCs w:val="24"/>
              </w:rPr>
              <w:t>Финансовая и инвестиционная поддержка субъектов малого и среднего предпринимательства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3711EC" w14:textId="77777777" w:rsidR="00B339BF" w:rsidRDefault="00B339BF" w:rsidP="00B339BF">
            <w:pPr>
              <w:ind w:firstLine="0"/>
              <w:jc w:val="center"/>
              <w:rPr>
                <w:sz w:val="24"/>
                <w:szCs w:val="24"/>
              </w:rPr>
            </w:pPr>
            <w:r>
              <w:rPr>
                <w:sz w:val="24"/>
                <w:szCs w:val="24"/>
              </w:rPr>
              <w:t>09 1 04 00000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B7706A"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6058A4" w14:textId="77777777" w:rsidR="00B339BF" w:rsidRDefault="00B339BF" w:rsidP="00B339BF">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356605" w14:textId="77777777" w:rsidR="00B339BF" w:rsidRDefault="00B339BF" w:rsidP="00B339BF">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978A83" w14:textId="77777777" w:rsidR="00B339BF" w:rsidRDefault="00B339BF" w:rsidP="00B339BF">
            <w:pPr>
              <w:ind w:firstLine="0"/>
              <w:jc w:val="center"/>
              <w:rPr>
                <w:sz w:val="24"/>
                <w:szCs w:val="24"/>
              </w:rPr>
            </w:pPr>
            <w:r>
              <w:rPr>
                <w:sz w:val="24"/>
                <w:szCs w:val="24"/>
              </w:rPr>
              <w:t>1 000,0</w:t>
            </w:r>
          </w:p>
        </w:tc>
      </w:tr>
      <w:tr w:rsidR="00B339BF" w14:paraId="451FC5B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07504F" w14:textId="77777777" w:rsidR="00B339BF" w:rsidRDefault="00B339BF" w:rsidP="00B339BF">
            <w:pPr>
              <w:ind w:right="-108" w:firstLine="0"/>
              <w:rPr>
                <w:b/>
                <w:bCs/>
                <w:sz w:val="24"/>
                <w:szCs w:val="24"/>
              </w:rPr>
            </w:pPr>
            <w:r>
              <w:rPr>
                <w:sz w:val="24"/>
                <w:szCs w:val="24"/>
              </w:rPr>
              <w:t xml:space="preserve">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A0E302" w14:textId="77777777" w:rsidR="00B339BF" w:rsidRDefault="00B339BF" w:rsidP="00B339BF">
            <w:pPr>
              <w:ind w:firstLine="0"/>
              <w:jc w:val="center"/>
              <w:rPr>
                <w:b/>
                <w:bCs/>
                <w:sz w:val="24"/>
                <w:szCs w:val="24"/>
              </w:rPr>
            </w:pPr>
            <w:r>
              <w:rPr>
                <w:sz w:val="24"/>
                <w:szCs w:val="24"/>
              </w:rPr>
              <w:t>09 1 04 S2040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318451" w14:textId="77777777" w:rsidR="00B339BF" w:rsidRDefault="00B339BF" w:rsidP="00B339BF">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ADE0EF" w14:textId="77777777" w:rsidR="00B339BF" w:rsidRDefault="00B339BF" w:rsidP="00B339BF">
            <w:pPr>
              <w:ind w:firstLine="0"/>
              <w:jc w:val="center"/>
              <w:rPr>
                <w:b/>
                <w:bCs/>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9AEB92" w14:textId="77777777" w:rsidR="00B339BF" w:rsidRDefault="00B339BF" w:rsidP="00B339BF">
            <w:pPr>
              <w:ind w:firstLine="0"/>
              <w:jc w:val="center"/>
              <w:rPr>
                <w:b/>
                <w:bCs/>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4C0319" w14:textId="77777777" w:rsidR="00B339BF" w:rsidRDefault="00B339BF" w:rsidP="00B339BF">
            <w:pPr>
              <w:ind w:firstLine="0"/>
              <w:jc w:val="center"/>
              <w:rPr>
                <w:b/>
                <w:bCs/>
                <w:sz w:val="24"/>
                <w:szCs w:val="24"/>
              </w:rPr>
            </w:pPr>
            <w:r>
              <w:rPr>
                <w:sz w:val="24"/>
                <w:szCs w:val="24"/>
              </w:rPr>
              <w:t>1 000,0</w:t>
            </w:r>
          </w:p>
        </w:tc>
      </w:tr>
      <w:tr w:rsidR="00B339BF" w14:paraId="65130F4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F13CEB" w14:textId="77777777" w:rsidR="00B339BF" w:rsidRDefault="00B339BF" w:rsidP="00B339BF">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BB0719" w14:textId="77777777" w:rsidR="00B339BF" w:rsidRDefault="00B339BF" w:rsidP="00B339BF">
            <w:pPr>
              <w:ind w:firstLine="0"/>
              <w:jc w:val="center"/>
              <w:rPr>
                <w:sz w:val="24"/>
                <w:szCs w:val="24"/>
              </w:rPr>
            </w:pPr>
            <w:r>
              <w:rPr>
                <w:sz w:val="24"/>
                <w:szCs w:val="24"/>
              </w:rPr>
              <w:t>09 1 04 S2040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0C0A26" w14:textId="77777777" w:rsidR="00B339BF" w:rsidRDefault="00B339BF" w:rsidP="00B339BF">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EE12E4" w14:textId="77777777" w:rsidR="00B339BF" w:rsidRDefault="00B339BF" w:rsidP="00B339BF">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57B2C8" w14:textId="77777777" w:rsidR="00B339BF" w:rsidRDefault="00B339BF" w:rsidP="00B339BF">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728989" w14:textId="77777777" w:rsidR="00B339BF" w:rsidRDefault="00B339BF" w:rsidP="00B339BF">
            <w:pPr>
              <w:ind w:firstLine="0"/>
              <w:jc w:val="center"/>
              <w:rPr>
                <w:sz w:val="24"/>
                <w:szCs w:val="24"/>
              </w:rPr>
            </w:pPr>
            <w:r>
              <w:rPr>
                <w:sz w:val="24"/>
                <w:szCs w:val="24"/>
              </w:rPr>
              <w:t>1 000,0</w:t>
            </w:r>
          </w:p>
        </w:tc>
      </w:tr>
      <w:tr w:rsidR="00B339BF" w14:paraId="2761691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73F0891" w14:textId="77777777" w:rsidR="00B339BF" w:rsidRDefault="00B339BF" w:rsidP="00B339BF">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38655D" w14:textId="77777777" w:rsidR="00B339BF" w:rsidRDefault="00B339BF" w:rsidP="00B339BF">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956D96" w14:textId="77777777" w:rsidR="00B339BF" w:rsidRDefault="00B339BF" w:rsidP="00B339BF">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99F44E" w14:textId="77777777" w:rsidR="00B339BF" w:rsidRDefault="00B339BF" w:rsidP="00B339BF">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3DFB85" w14:textId="77777777" w:rsidR="00B339BF" w:rsidRDefault="00B339BF" w:rsidP="00B339BF">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E71D71" w14:textId="77777777" w:rsidR="00B339BF" w:rsidRDefault="00B339BF" w:rsidP="00B339BF">
            <w:pPr>
              <w:ind w:firstLine="0"/>
              <w:jc w:val="center"/>
              <w:rPr>
                <w:sz w:val="24"/>
                <w:szCs w:val="24"/>
              </w:rPr>
            </w:pPr>
            <w:r>
              <w:rPr>
                <w:sz w:val="24"/>
                <w:szCs w:val="24"/>
              </w:rPr>
              <w:t> </w:t>
            </w:r>
          </w:p>
        </w:tc>
      </w:tr>
      <w:tr w:rsidR="00B339BF" w14:paraId="7341676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0A817B" w14:textId="77777777" w:rsidR="00B339BF" w:rsidRDefault="00B339BF" w:rsidP="00B339BF">
            <w:pPr>
              <w:ind w:right="-108" w:firstLine="0"/>
              <w:rPr>
                <w:sz w:val="24"/>
                <w:szCs w:val="24"/>
              </w:rPr>
            </w:pPr>
            <w:r>
              <w:rPr>
                <w:sz w:val="24"/>
                <w:szCs w:val="24"/>
              </w:rPr>
              <w:t xml:space="preserve">   - 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1646DE" w14:textId="77777777" w:rsidR="00B339BF" w:rsidRDefault="00B339BF" w:rsidP="00B339BF">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A97DCD" w14:textId="77777777" w:rsidR="00B339BF" w:rsidRDefault="00B339BF" w:rsidP="00B339BF">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4C026F" w14:textId="77777777" w:rsidR="00B339BF" w:rsidRDefault="00B339BF" w:rsidP="00B339BF">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061174" w14:textId="77777777" w:rsidR="00B339BF" w:rsidRDefault="00B339BF" w:rsidP="00B339BF">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D83A4D" w14:textId="77777777" w:rsidR="00B339BF" w:rsidRDefault="00B339BF" w:rsidP="00B339BF">
            <w:pPr>
              <w:ind w:firstLine="0"/>
              <w:jc w:val="center"/>
              <w:rPr>
                <w:sz w:val="24"/>
                <w:szCs w:val="24"/>
              </w:rPr>
            </w:pPr>
            <w:r>
              <w:rPr>
                <w:sz w:val="24"/>
                <w:szCs w:val="24"/>
              </w:rPr>
              <w:t>1 000,0</w:t>
            </w:r>
          </w:p>
        </w:tc>
      </w:tr>
      <w:tr w:rsidR="00B339BF" w14:paraId="7EB4DC0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299711" w14:textId="77777777" w:rsidR="00B339BF" w:rsidRDefault="00B339BF" w:rsidP="00B339BF">
            <w:pPr>
              <w:ind w:firstLine="0"/>
              <w:rPr>
                <w:b/>
                <w:sz w:val="24"/>
                <w:szCs w:val="24"/>
              </w:rPr>
            </w:pPr>
            <w:r>
              <w:rPr>
                <w:b/>
                <w:sz w:val="24"/>
                <w:szCs w:val="24"/>
              </w:rPr>
              <w:t xml:space="preserve">Подпрограмма  «Развитие торговли в </w:t>
            </w:r>
            <w:proofErr w:type="spellStart"/>
            <w:r>
              <w:rPr>
                <w:b/>
                <w:sz w:val="24"/>
                <w:szCs w:val="24"/>
              </w:rPr>
              <w:t>Балахнинском</w:t>
            </w:r>
            <w:proofErr w:type="spellEnd"/>
            <w:r>
              <w:rPr>
                <w:b/>
                <w:sz w:val="24"/>
                <w:szCs w:val="24"/>
              </w:rPr>
              <w:t xml:space="preserve"> муниципальном округе»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953254" w14:textId="77777777" w:rsidR="00B339BF" w:rsidRDefault="00B339BF" w:rsidP="00B339BF">
            <w:pPr>
              <w:ind w:firstLine="0"/>
              <w:jc w:val="center"/>
              <w:rPr>
                <w:b/>
                <w:sz w:val="24"/>
                <w:szCs w:val="24"/>
              </w:rPr>
            </w:pPr>
            <w:r>
              <w:rPr>
                <w:b/>
                <w:sz w:val="24"/>
                <w:szCs w:val="24"/>
              </w:rPr>
              <w:t>09 2 00 00000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B8A17A" w14:textId="77777777" w:rsidR="00B339BF" w:rsidRDefault="00B339BF" w:rsidP="00B339BF">
            <w:pPr>
              <w:ind w:right="-127" w:hanging="101"/>
              <w:jc w:val="center"/>
              <w:rPr>
                <w:b/>
                <w:sz w:val="24"/>
                <w:szCs w:val="24"/>
              </w:rPr>
            </w:pPr>
            <w:r>
              <w:rPr>
                <w:b/>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177A73" w14:textId="03007EA2" w:rsidR="00B339BF" w:rsidRDefault="009E7969" w:rsidP="00B339BF">
            <w:pPr>
              <w:ind w:firstLine="0"/>
              <w:jc w:val="center"/>
              <w:rPr>
                <w:b/>
                <w:sz w:val="24"/>
                <w:szCs w:val="24"/>
              </w:rPr>
            </w:pPr>
            <w:r>
              <w:rPr>
                <w:b/>
                <w:sz w:val="24"/>
                <w:szCs w:val="24"/>
              </w:rPr>
              <w:t>2 600</w:t>
            </w:r>
            <w:r w:rsidR="00B339BF">
              <w:rPr>
                <w:b/>
                <w:sz w:val="24"/>
                <w:szCs w:val="24"/>
              </w:rPr>
              <w:t>,0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C138F0" w14:textId="77777777" w:rsidR="00B339BF" w:rsidRDefault="00B339BF" w:rsidP="00B339BF">
            <w:pPr>
              <w:ind w:firstLine="0"/>
              <w:jc w:val="center"/>
              <w:rPr>
                <w:b/>
                <w:sz w:val="24"/>
                <w:szCs w:val="24"/>
              </w:rPr>
            </w:pPr>
            <w:r>
              <w:rPr>
                <w:b/>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B21AA4" w14:textId="77777777" w:rsidR="00B339BF" w:rsidRDefault="00B339BF" w:rsidP="00B339BF">
            <w:pPr>
              <w:ind w:firstLine="0"/>
              <w:jc w:val="center"/>
              <w:rPr>
                <w:b/>
                <w:sz w:val="24"/>
                <w:szCs w:val="24"/>
              </w:rPr>
            </w:pPr>
            <w:r>
              <w:rPr>
                <w:b/>
                <w:sz w:val="24"/>
                <w:szCs w:val="24"/>
              </w:rPr>
              <w:t>100,0</w:t>
            </w:r>
          </w:p>
        </w:tc>
      </w:tr>
      <w:tr w:rsidR="00B339BF" w14:paraId="057E3AE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6A835C" w14:textId="77777777" w:rsidR="00B339BF" w:rsidRDefault="00B339BF" w:rsidP="00B339BF">
            <w:pPr>
              <w:ind w:firstLine="0"/>
              <w:rPr>
                <w:sz w:val="24"/>
                <w:szCs w:val="24"/>
              </w:rPr>
            </w:pPr>
            <w:r>
              <w:rPr>
                <w:sz w:val="24"/>
                <w:szCs w:val="24"/>
              </w:rPr>
              <w:t>Организация и проведение ярмарок</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3E59E2" w14:textId="77777777" w:rsidR="00B339BF" w:rsidRDefault="00B339BF" w:rsidP="00B339BF">
            <w:pPr>
              <w:ind w:firstLine="0"/>
              <w:jc w:val="center"/>
              <w:rPr>
                <w:sz w:val="24"/>
                <w:szCs w:val="24"/>
              </w:rPr>
            </w:pPr>
            <w:r>
              <w:rPr>
                <w:sz w:val="24"/>
                <w:szCs w:val="24"/>
              </w:rPr>
              <w:t>09 2 02 00000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0AF783"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C63036" w14:textId="77777777" w:rsidR="00B339BF" w:rsidRDefault="00B339BF" w:rsidP="00B339BF">
            <w:pPr>
              <w:ind w:firstLine="0"/>
              <w:jc w:val="center"/>
              <w:rPr>
                <w:sz w:val="24"/>
                <w:szCs w:val="24"/>
              </w:rPr>
            </w:pPr>
            <w:r>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4565E" w14:textId="77777777" w:rsidR="00B339BF" w:rsidRDefault="00B339BF" w:rsidP="00B339BF">
            <w:pPr>
              <w:ind w:firstLine="0"/>
              <w:jc w:val="center"/>
              <w:rPr>
                <w:sz w:val="24"/>
                <w:szCs w:val="24"/>
              </w:rPr>
            </w:pPr>
            <w:r>
              <w:rPr>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E22A51" w14:textId="77777777" w:rsidR="00B339BF" w:rsidRDefault="00B339BF" w:rsidP="00B339BF">
            <w:pPr>
              <w:ind w:firstLine="0"/>
              <w:jc w:val="center"/>
              <w:rPr>
                <w:sz w:val="24"/>
                <w:szCs w:val="24"/>
              </w:rPr>
            </w:pPr>
            <w:r>
              <w:rPr>
                <w:sz w:val="24"/>
                <w:szCs w:val="24"/>
              </w:rPr>
              <w:t>100,0</w:t>
            </w:r>
          </w:p>
        </w:tc>
      </w:tr>
      <w:tr w:rsidR="00B339BF" w14:paraId="47442C7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A72CE0" w14:textId="77777777" w:rsidR="00B339BF" w:rsidRDefault="00B339BF" w:rsidP="00B339BF">
            <w:pPr>
              <w:ind w:firstLine="0"/>
              <w:rPr>
                <w:sz w:val="24"/>
                <w:szCs w:val="24"/>
              </w:rPr>
            </w:pPr>
            <w:r>
              <w:rPr>
                <w:sz w:val="24"/>
                <w:szCs w:val="24"/>
              </w:rPr>
              <w:t>Расходы на организацию и проведение ярмарок</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716F9B" w14:textId="77777777" w:rsidR="00B339BF" w:rsidRDefault="00B339BF" w:rsidP="00B339BF">
            <w:pPr>
              <w:ind w:firstLine="0"/>
              <w:jc w:val="center"/>
              <w:rPr>
                <w:sz w:val="24"/>
                <w:szCs w:val="24"/>
              </w:rPr>
            </w:pPr>
            <w:r>
              <w:rPr>
                <w:sz w:val="24"/>
                <w:szCs w:val="24"/>
              </w:rPr>
              <w:t>09 2 02 25400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D36C2B" w14:textId="77777777" w:rsidR="00B339BF" w:rsidRDefault="00B339BF" w:rsidP="00B339BF">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E985D0" w14:textId="77777777" w:rsidR="00B339BF" w:rsidRDefault="00B339BF" w:rsidP="00B339BF">
            <w:pPr>
              <w:ind w:firstLine="0"/>
              <w:jc w:val="center"/>
              <w:rPr>
                <w:sz w:val="24"/>
                <w:szCs w:val="24"/>
              </w:rPr>
            </w:pPr>
            <w:r>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F4E63" w14:textId="77777777" w:rsidR="00B339BF" w:rsidRDefault="00B339BF" w:rsidP="00B339BF">
            <w:pPr>
              <w:ind w:firstLine="0"/>
              <w:jc w:val="center"/>
              <w:rPr>
                <w:sz w:val="24"/>
                <w:szCs w:val="24"/>
              </w:rPr>
            </w:pPr>
            <w:r>
              <w:rPr>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2EECED" w14:textId="77777777" w:rsidR="00B339BF" w:rsidRDefault="00B339BF" w:rsidP="00B339BF">
            <w:pPr>
              <w:ind w:firstLine="0"/>
              <w:jc w:val="center"/>
              <w:rPr>
                <w:sz w:val="24"/>
                <w:szCs w:val="24"/>
              </w:rPr>
            </w:pPr>
            <w:r>
              <w:rPr>
                <w:sz w:val="24"/>
                <w:szCs w:val="24"/>
              </w:rPr>
              <w:t>100,0</w:t>
            </w:r>
          </w:p>
        </w:tc>
      </w:tr>
      <w:tr w:rsidR="00B339BF" w14:paraId="200AA490" w14:textId="77777777" w:rsidTr="0011161E">
        <w:trPr>
          <w:trHeight w:val="1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69DE11" w14:textId="77777777" w:rsidR="00B339BF" w:rsidRDefault="00B339BF" w:rsidP="00B339BF">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79050D" w14:textId="77777777" w:rsidR="00B339BF" w:rsidRDefault="00B339BF" w:rsidP="00B339BF">
            <w:pPr>
              <w:ind w:firstLine="0"/>
              <w:jc w:val="center"/>
              <w:rPr>
                <w:sz w:val="24"/>
                <w:szCs w:val="24"/>
              </w:rPr>
            </w:pPr>
            <w:r>
              <w:rPr>
                <w:sz w:val="24"/>
                <w:szCs w:val="24"/>
              </w:rPr>
              <w:t>09 2 02 25400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C37328" w14:textId="77777777" w:rsidR="00B339BF" w:rsidRDefault="00B339BF" w:rsidP="00B339BF">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25782F" w14:textId="77777777" w:rsidR="00B339BF" w:rsidRDefault="00B339BF" w:rsidP="00B339BF">
            <w:pPr>
              <w:ind w:firstLine="0"/>
              <w:jc w:val="center"/>
              <w:rPr>
                <w:sz w:val="24"/>
                <w:szCs w:val="24"/>
              </w:rPr>
            </w:pPr>
            <w:r>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808052" w14:textId="77777777" w:rsidR="00B339BF" w:rsidRDefault="00B339BF" w:rsidP="00B339BF">
            <w:pPr>
              <w:ind w:firstLine="0"/>
              <w:jc w:val="center"/>
              <w:rPr>
                <w:sz w:val="24"/>
                <w:szCs w:val="24"/>
              </w:rPr>
            </w:pPr>
            <w:r>
              <w:rPr>
                <w:sz w:val="24"/>
                <w:szCs w:val="24"/>
              </w:rPr>
              <w:t>100,0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C7B8D6" w14:textId="77777777" w:rsidR="00B339BF" w:rsidRDefault="00B339BF" w:rsidP="00B339BF">
            <w:pPr>
              <w:ind w:firstLine="0"/>
              <w:jc w:val="center"/>
              <w:rPr>
                <w:sz w:val="24"/>
                <w:szCs w:val="24"/>
              </w:rPr>
            </w:pPr>
            <w:r>
              <w:rPr>
                <w:sz w:val="24"/>
                <w:szCs w:val="24"/>
              </w:rPr>
              <w:t>100,0</w:t>
            </w:r>
          </w:p>
        </w:tc>
      </w:tr>
      <w:tr w:rsidR="0066218B" w14:paraId="3717C5E6" w14:textId="77777777" w:rsidTr="0011161E">
        <w:trPr>
          <w:trHeight w:val="1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156094D" w14:textId="46C3A042" w:rsidR="0066218B" w:rsidRDefault="0066218B" w:rsidP="0066218B">
            <w:pPr>
              <w:ind w:firstLine="0"/>
              <w:rPr>
                <w:sz w:val="24"/>
                <w:szCs w:val="24"/>
              </w:rPr>
            </w:pPr>
            <w:r w:rsidRPr="001B0C8B">
              <w:rPr>
                <w:sz w:val="24"/>
                <w:szCs w:val="24"/>
              </w:rPr>
              <w:t xml:space="preserve">Реализация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w:t>
            </w:r>
            <w:r w:rsidRPr="001B0C8B">
              <w:rPr>
                <w:sz w:val="24"/>
                <w:szCs w:val="24"/>
              </w:rPr>
              <w:lastRenderedPageBreak/>
              <w:t>среднего предпринимательства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AFB328" w14:textId="390C73BD" w:rsidR="0066218B" w:rsidRDefault="0066218B" w:rsidP="0066218B">
            <w:pPr>
              <w:ind w:firstLine="0"/>
              <w:jc w:val="center"/>
              <w:rPr>
                <w:sz w:val="24"/>
                <w:szCs w:val="24"/>
              </w:rPr>
            </w:pPr>
            <w:r w:rsidRPr="00673F50">
              <w:rPr>
                <w:sz w:val="24"/>
                <w:szCs w:val="24"/>
              </w:rPr>
              <w:lastRenderedPageBreak/>
              <w:t>09 2 03 00000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78B376" w14:textId="2DC0FF0A" w:rsidR="0066218B" w:rsidRDefault="0066218B" w:rsidP="0066218B">
            <w:pPr>
              <w:ind w:right="-127" w:hanging="101"/>
              <w:jc w:val="center"/>
              <w:rPr>
                <w:sz w:val="24"/>
                <w:szCs w:val="24"/>
              </w:rPr>
            </w:pPr>
            <w:r w:rsidRPr="00673F50">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899CF7" w14:textId="2929FF23" w:rsidR="0066218B" w:rsidRDefault="0066218B" w:rsidP="0066218B">
            <w:pPr>
              <w:ind w:firstLine="0"/>
              <w:jc w:val="center"/>
              <w:rPr>
                <w:sz w:val="24"/>
                <w:szCs w:val="24"/>
              </w:rPr>
            </w:pPr>
            <w:r>
              <w:rPr>
                <w:sz w:val="24"/>
                <w:szCs w:val="24"/>
              </w:rPr>
              <w:t xml:space="preserve">2 </w:t>
            </w:r>
            <w:r w:rsidRPr="00673F50">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57AD88" w14:textId="38F4EF89" w:rsidR="0066218B" w:rsidRDefault="0066218B" w:rsidP="0066218B">
            <w:pPr>
              <w:ind w:firstLine="0"/>
              <w:jc w:val="center"/>
              <w:rPr>
                <w:sz w:val="24"/>
                <w:szCs w:val="24"/>
              </w:rPr>
            </w:pPr>
            <w:r w:rsidRPr="00673F50">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A939B6" w14:textId="27963C54" w:rsidR="0066218B" w:rsidRDefault="0066218B" w:rsidP="0066218B">
            <w:pPr>
              <w:ind w:firstLine="0"/>
              <w:jc w:val="center"/>
              <w:rPr>
                <w:sz w:val="24"/>
                <w:szCs w:val="24"/>
              </w:rPr>
            </w:pPr>
            <w:r w:rsidRPr="00673F50">
              <w:rPr>
                <w:sz w:val="24"/>
                <w:szCs w:val="24"/>
              </w:rPr>
              <w:t>0,0</w:t>
            </w:r>
          </w:p>
        </w:tc>
      </w:tr>
      <w:tr w:rsidR="00B339BF" w14:paraId="6AED1800" w14:textId="77777777" w:rsidTr="0011161E">
        <w:trPr>
          <w:trHeight w:val="1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DDB3100" w14:textId="49952906" w:rsidR="00B339BF" w:rsidRDefault="00B339BF" w:rsidP="00B339BF">
            <w:pPr>
              <w:ind w:firstLine="0"/>
              <w:rPr>
                <w:sz w:val="24"/>
                <w:szCs w:val="24"/>
              </w:rPr>
            </w:pPr>
            <w:r w:rsidRPr="00673F50">
              <w:rPr>
                <w:sz w:val="24"/>
                <w:szCs w:val="24"/>
              </w:rPr>
              <w:lastRenderedPageBreak/>
              <w:t>Расходы на реализацию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F3CB55" w14:textId="7A53A218" w:rsidR="00B339BF" w:rsidRDefault="00B339BF" w:rsidP="00B339BF">
            <w:pPr>
              <w:ind w:firstLine="0"/>
              <w:jc w:val="center"/>
              <w:rPr>
                <w:sz w:val="24"/>
                <w:szCs w:val="24"/>
              </w:rPr>
            </w:pPr>
            <w:r w:rsidRPr="00673F50">
              <w:rPr>
                <w:sz w:val="24"/>
                <w:szCs w:val="24"/>
              </w:rPr>
              <w:t>09 2 03 S2060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CC38F1" w14:textId="757E6787" w:rsidR="00B339BF" w:rsidRDefault="00B339BF" w:rsidP="00B339BF">
            <w:pPr>
              <w:ind w:right="-127" w:hanging="101"/>
              <w:jc w:val="center"/>
              <w:rPr>
                <w:sz w:val="24"/>
                <w:szCs w:val="24"/>
              </w:rPr>
            </w:pPr>
            <w:r w:rsidRPr="00673F50">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B1772D" w14:textId="7E2DD9D1" w:rsidR="00B339BF" w:rsidRDefault="009E7969" w:rsidP="00B339BF">
            <w:pPr>
              <w:ind w:firstLine="0"/>
              <w:jc w:val="center"/>
              <w:rPr>
                <w:sz w:val="24"/>
                <w:szCs w:val="24"/>
              </w:rPr>
            </w:pPr>
            <w:r>
              <w:rPr>
                <w:sz w:val="24"/>
                <w:szCs w:val="24"/>
              </w:rPr>
              <w:t xml:space="preserve">2 </w:t>
            </w:r>
            <w:r w:rsidR="00B339BF" w:rsidRPr="00673F50">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35DC7B" w14:textId="513D04BC" w:rsidR="00B339BF" w:rsidRDefault="00B339BF" w:rsidP="00B339BF">
            <w:pPr>
              <w:ind w:firstLine="0"/>
              <w:jc w:val="center"/>
              <w:rPr>
                <w:sz w:val="24"/>
                <w:szCs w:val="24"/>
              </w:rPr>
            </w:pPr>
            <w:r w:rsidRPr="00673F50">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581A13" w14:textId="2CEB8527" w:rsidR="00B339BF" w:rsidRDefault="00B339BF" w:rsidP="00B339BF">
            <w:pPr>
              <w:ind w:firstLine="0"/>
              <w:jc w:val="center"/>
              <w:rPr>
                <w:sz w:val="24"/>
                <w:szCs w:val="24"/>
              </w:rPr>
            </w:pPr>
            <w:r w:rsidRPr="00673F50">
              <w:rPr>
                <w:sz w:val="24"/>
                <w:szCs w:val="24"/>
              </w:rPr>
              <w:t>0,0</w:t>
            </w:r>
          </w:p>
        </w:tc>
      </w:tr>
      <w:tr w:rsidR="00B339BF" w14:paraId="5047BEA0" w14:textId="77777777" w:rsidTr="0011161E">
        <w:trPr>
          <w:trHeight w:val="1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0CC5DFD" w14:textId="625FEF60" w:rsidR="00B339BF" w:rsidRDefault="00B339BF" w:rsidP="00B339BF">
            <w:pPr>
              <w:ind w:firstLine="0"/>
              <w:rPr>
                <w:sz w:val="24"/>
                <w:szCs w:val="24"/>
              </w:rPr>
            </w:pPr>
            <w:r w:rsidRPr="00673F50">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3EAF4B" w14:textId="156F1749" w:rsidR="00B339BF" w:rsidRDefault="00B339BF" w:rsidP="00B339BF">
            <w:pPr>
              <w:ind w:firstLine="0"/>
              <w:jc w:val="center"/>
              <w:rPr>
                <w:sz w:val="24"/>
                <w:szCs w:val="24"/>
              </w:rPr>
            </w:pPr>
            <w:r w:rsidRPr="00673F50">
              <w:rPr>
                <w:sz w:val="24"/>
                <w:szCs w:val="24"/>
              </w:rPr>
              <w:t>09 2 03 S2060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D797CD" w14:textId="61DD0417" w:rsidR="00B339BF" w:rsidRDefault="00B339BF" w:rsidP="00B339BF">
            <w:pPr>
              <w:ind w:right="-127" w:hanging="101"/>
              <w:jc w:val="center"/>
              <w:rPr>
                <w:sz w:val="24"/>
                <w:szCs w:val="24"/>
              </w:rPr>
            </w:pPr>
            <w:r w:rsidRPr="00673F50">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E77F38" w14:textId="3A0115B8" w:rsidR="00B339BF" w:rsidRDefault="009E7969" w:rsidP="00B339BF">
            <w:pPr>
              <w:ind w:firstLine="0"/>
              <w:jc w:val="center"/>
              <w:rPr>
                <w:sz w:val="24"/>
                <w:szCs w:val="24"/>
              </w:rPr>
            </w:pPr>
            <w:r>
              <w:rPr>
                <w:sz w:val="24"/>
                <w:szCs w:val="24"/>
              </w:rPr>
              <w:t xml:space="preserve">2 </w:t>
            </w:r>
            <w:r w:rsidR="00B339BF" w:rsidRPr="00673F50">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0868D4" w14:textId="5A9026A7" w:rsidR="00B339BF" w:rsidRDefault="00B339BF" w:rsidP="00B339BF">
            <w:pPr>
              <w:ind w:firstLine="0"/>
              <w:jc w:val="center"/>
              <w:rPr>
                <w:sz w:val="24"/>
                <w:szCs w:val="24"/>
              </w:rPr>
            </w:pPr>
            <w:r w:rsidRPr="00673F50">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AA4C8D" w14:textId="6727BC71" w:rsidR="00B339BF" w:rsidRDefault="00B339BF" w:rsidP="00B339BF">
            <w:pPr>
              <w:ind w:firstLine="0"/>
              <w:jc w:val="center"/>
              <w:rPr>
                <w:sz w:val="24"/>
                <w:szCs w:val="24"/>
              </w:rPr>
            </w:pPr>
            <w:r w:rsidRPr="00673F50">
              <w:rPr>
                <w:sz w:val="24"/>
                <w:szCs w:val="24"/>
              </w:rPr>
              <w:t>0,0</w:t>
            </w:r>
          </w:p>
        </w:tc>
      </w:tr>
      <w:tr w:rsidR="00B339BF" w14:paraId="29EA727E" w14:textId="77777777" w:rsidTr="0011161E">
        <w:trPr>
          <w:trHeight w:val="1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9D05ADA" w14:textId="7A752AD7" w:rsidR="00B339BF" w:rsidRDefault="00B339BF" w:rsidP="00B339BF">
            <w:pPr>
              <w:ind w:firstLine="0"/>
              <w:rPr>
                <w:sz w:val="24"/>
                <w:szCs w:val="24"/>
              </w:rPr>
            </w:pPr>
            <w:r w:rsidRPr="00673F50">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3A44D2" w14:textId="7BF97A9B" w:rsidR="00B339BF" w:rsidRDefault="00B339BF" w:rsidP="00B339BF">
            <w:pPr>
              <w:ind w:firstLine="0"/>
              <w:jc w:val="center"/>
              <w:rPr>
                <w:sz w:val="24"/>
                <w:szCs w:val="24"/>
              </w:rPr>
            </w:pPr>
            <w:r w:rsidRPr="00673F50">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6F0E38" w14:textId="2CE179EE" w:rsidR="00B339BF" w:rsidRDefault="00B339BF" w:rsidP="00B339BF">
            <w:pPr>
              <w:ind w:right="-127" w:hanging="101"/>
              <w:jc w:val="center"/>
              <w:rPr>
                <w:sz w:val="24"/>
                <w:szCs w:val="24"/>
              </w:rPr>
            </w:pPr>
            <w:r w:rsidRPr="00673F50">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163B1" w14:textId="610F6F68" w:rsidR="00B339BF" w:rsidRDefault="00B339BF" w:rsidP="00B339BF">
            <w:pPr>
              <w:ind w:firstLine="0"/>
              <w:jc w:val="center"/>
              <w:rPr>
                <w:sz w:val="24"/>
                <w:szCs w:val="24"/>
              </w:rPr>
            </w:pPr>
            <w:r w:rsidRPr="00673F50">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DA65FA" w14:textId="2831E1B8" w:rsidR="00B339BF" w:rsidRDefault="00B339BF" w:rsidP="00B339BF">
            <w:pPr>
              <w:ind w:firstLine="0"/>
              <w:jc w:val="center"/>
              <w:rPr>
                <w:sz w:val="24"/>
                <w:szCs w:val="24"/>
              </w:rPr>
            </w:pPr>
            <w:r w:rsidRPr="00673F50">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86F824" w14:textId="1CAD09C4" w:rsidR="00B339BF" w:rsidRDefault="00B339BF" w:rsidP="00B339BF">
            <w:pPr>
              <w:ind w:firstLine="0"/>
              <w:jc w:val="center"/>
              <w:rPr>
                <w:sz w:val="24"/>
                <w:szCs w:val="24"/>
              </w:rPr>
            </w:pPr>
            <w:r w:rsidRPr="00673F50">
              <w:rPr>
                <w:sz w:val="24"/>
                <w:szCs w:val="24"/>
              </w:rPr>
              <w:t> </w:t>
            </w:r>
          </w:p>
        </w:tc>
      </w:tr>
      <w:tr w:rsidR="009E7969" w14:paraId="00134158" w14:textId="77777777" w:rsidTr="0011161E">
        <w:trPr>
          <w:trHeight w:val="1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2C894DC" w14:textId="17C30EFC" w:rsidR="009E7969" w:rsidRPr="00673F50" w:rsidRDefault="009E7969" w:rsidP="009E7969">
            <w:pPr>
              <w:ind w:firstLine="0"/>
              <w:rPr>
                <w:sz w:val="24"/>
                <w:szCs w:val="24"/>
              </w:rPr>
            </w:pPr>
            <w:r w:rsidRPr="0097273B">
              <w:rPr>
                <w:sz w:val="24"/>
                <w:szCs w:val="24"/>
              </w:rPr>
              <w:t>-расходы на реализацию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036F7A" w14:textId="3122933E" w:rsidR="009E7969" w:rsidRPr="00673F50" w:rsidRDefault="009E7969" w:rsidP="009E7969">
            <w:pPr>
              <w:ind w:firstLine="0"/>
              <w:jc w:val="center"/>
              <w:rPr>
                <w:sz w:val="24"/>
                <w:szCs w:val="24"/>
              </w:rPr>
            </w:pPr>
            <w:r w:rsidRPr="0097273B">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D84D9A" w14:textId="1677861F" w:rsidR="009E7969" w:rsidRPr="00673F50" w:rsidRDefault="009E7969" w:rsidP="009E7969">
            <w:pPr>
              <w:ind w:right="-127" w:hanging="101"/>
              <w:jc w:val="center"/>
              <w:rPr>
                <w:sz w:val="24"/>
                <w:szCs w:val="24"/>
              </w:rPr>
            </w:pPr>
            <w:r w:rsidRPr="0097273B">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25BBDB" w14:textId="02610984" w:rsidR="009E7969" w:rsidRPr="00673F50" w:rsidRDefault="009E7969" w:rsidP="009E7969">
            <w:pPr>
              <w:ind w:firstLine="0"/>
              <w:jc w:val="center"/>
              <w:rPr>
                <w:sz w:val="24"/>
                <w:szCs w:val="24"/>
              </w:rPr>
            </w:pPr>
            <w:r w:rsidRPr="0097273B">
              <w:rPr>
                <w:sz w:val="24"/>
                <w:szCs w:val="24"/>
              </w:rPr>
              <w:t>2 000,0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A468CC" w14:textId="5FB6AD8C" w:rsidR="009E7969" w:rsidRPr="00673F50" w:rsidRDefault="009E7969" w:rsidP="009E7969">
            <w:pPr>
              <w:ind w:firstLine="0"/>
              <w:jc w:val="center"/>
              <w:rPr>
                <w:sz w:val="24"/>
                <w:szCs w:val="24"/>
              </w:rPr>
            </w:pPr>
            <w:r w:rsidRPr="0097273B">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552256" w14:textId="7E2CAE39" w:rsidR="009E7969" w:rsidRPr="00673F50" w:rsidRDefault="009E7969" w:rsidP="009E7969">
            <w:pPr>
              <w:ind w:firstLine="0"/>
              <w:jc w:val="center"/>
              <w:rPr>
                <w:sz w:val="24"/>
                <w:szCs w:val="24"/>
              </w:rPr>
            </w:pPr>
            <w:r w:rsidRPr="0097273B">
              <w:rPr>
                <w:sz w:val="24"/>
                <w:szCs w:val="24"/>
              </w:rPr>
              <w:t>0,0</w:t>
            </w:r>
          </w:p>
        </w:tc>
      </w:tr>
      <w:tr w:rsidR="009E7969" w14:paraId="44014E62" w14:textId="77777777" w:rsidTr="0011161E">
        <w:trPr>
          <w:trHeight w:val="17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A518BCC" w14:textId="355C6757" w:rsidR="009E7969" w:rsidRDefault="009E7969" w:rsidP="009E7969">
            <w:pPr>
              <w:ind w:firstLine="0"/>
              <w:rPr>
                <w:sz w:val="24"/>
                <w:szCs w:val="24"/>
              </w:rPr>
            </w:pPr>
            <w:r w:rsidRPr="00673F50">
              <w:rPr>
                <w:sz w:val="24"/>
                <w:szCs w:val="24"/>
              </w:rPr>
              <w:t>-расходы на реализацию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6CFBBC" w14:textId="34F544DB" w:rsidR="009E7969" w:rsidRDefault="009E7969" w:rsidP="009E7969">
            <w:pPr>
              <w:ind w:firstLine="0"/>
              <w:jc w:val="center"/>
              <w:rPr>
                <w:sz w:val="24"/>
                <w:szCs w:val="24"/>
              </w:rPr>
            </w:pPr>
            <w:r w:rsidRPr="00673F50">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02210E" w14:textId="405F4DA4" w:rsidR="009E7969" w:rsidRDefault="009E7969" w:rsidP="009E7969">
            <w:pPr>
              <w:ind w:right="-127" w:hanging="101"/>
              <w:jc w:val="center"/>
              <w:rPr>
                <w:sz w:val="24"/>
                <w:szCs w:val="24"/>
              </w:rPr>
            </w:pPr>
            <w:r w:rsidRPr="00673F50">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BAF40C" w14:textId="23325C61" w:rsidR="009E7969" w:rsidRDefault="009E7969" w:rsidP="009E7969">
            <w:pPr>
              <w:ind w:firstLine="0"/>
              <w:jc w:val="center"/>
              <w:rPr>
                <w:sz w:val="24"/>
                <w:szCs w:val="24"/>
              </w:rPr>
            </w:pPr>
            <w:r w:rsidRPr="00673F50">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3141A9" w14:textId="5E0EB9DF" w:rsidR="009E7969" w:rsidRDefault="009E7969" w:rsidP="009E7969">
            <w:pPr>
              <w:ind w:firstLine="0"/>
              <w:jc w:val="center"/>
              <w:rPr>
                <w:sz w:val="24"/>
                <w:szCs w:val="24"/>
              </w:rPr>
            </w:pPr>
            <w:r w:rsidRPr="00673F50">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B0A6F1" w14:textId="75FD8889" w:rsidR="009E7969" w:rsidRDefault="009E7969" w:rsidP="009E7969">
            <w:pPr>
              <w:ind w:firstLine="0"/>
              <w:jc w:val="center"/>
              <w:rPr>
                <w:sz w:val="24"/>
                <w:szCs w:val="24"/>
              </w:rPr>
            </w:pPr>
            <w:r w:rsidRPr="00673F50">
              <w:rPr>
                <w:sz w:val="24"/>
                <w:szCs w:val="24"/>
              </w:rPr>
              <w:t>0,0</w:t>
            </w:r>
          </w:p>
        </w:tc>
      </w:tr>
      <w:tr w:rsidR="006D3A46" w14:paraId="17EC2DD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57F257" w14:textId="77777777" w:rsidR="006D3A46" w:rsidRDefault="006D3A46" w:rsidP="006D3A46">
            <w:pPr>
              <w:ind w:firstLine="0"/>
              <w:rPr>
                <w:b/>
                <w:bCs/>
                <w:sz w:val="24"/>
                <w:szCs w:val="24"/>
              </w:rPr>
            </w:pPr>
            <w:r>
              <w:rPr>
                <w:b/>
                <w:bCs/>
                <w:sz w:val="24"/>
                <w:szCs w:val="24"/>
              </w:rPr>
              <w:t xml:space="preserve">Муниципальная программа  «Повышение эффективности бюджетных расходов в </w:t>
            </w:r>
            <w:proofErr w:type="spellStart"/>
            <w:r>
              <w:rPr>
                <w:b/>
                <w:bCs/>
                <w:sz w:val="24"/>
                <w:szCs w:val="24"/>
              </w:rPr>
              <w:lastRenderedPageBreak/>
              <w:t>Балахнинском</w:t>
            </w:r>
            <w:proofErr w:type="spellEnd"/>
            <w:r>
              <w:rPr>
                <w:b/>
                <w:bCs/>
                <w:sz w:val="24"/>
                <w:szCs w:val="24"/>
              </w:rPr>
              <w:t xml:space="preserve"> муниципальном округе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F8DF20" w14:textId="77777777" w:rsidR="006D3A46" w:rsidRDefault="006D3A46" w:rsidP="006D3A46">
            <w:pPr>
              <w:ind w:firstLine="0"/>
              <w:jc w:val="center"/>
              <w:rPr>
                <w:b/>
                <w:bCs/>
                <w:sz w:val="24"/>
                <w:szCs w:val="24"/>
              </w:rPr>
            </w:pPr>
            <w:r>
              <w:rPr>
                <w:b/>
                <w:bCs/>
                <w:sz w:val="24"/>
                <w:szCs w:val="24"/>
              </w:rPr>
              <w:lastRenderedPageBreak/>
              <w:t>10 0 00 00000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94C191" w14:textId="77777777" w:rsidR="006D3A46" w:rsidRDefault="006D3A46" w:rsidP="006D3A46">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D2A3BB" w14:textId="23245315" w:rsidR="006D3A46" w:rsidRDefault="006D3A46" w:rsidP="006D3A46">
            <w:pPr>
              <w:ind w:firstLine="0"/>
              <w:jc w:val="center"/>
              <w:rPr>
                <w:b/>
                <w:bCs/>
                <w:sz w:val="24"/>
                <w:szCs w:val="24"/>
              </w:rPr>
            </w:pPr>
            <w:r w:rsidRPr="0097273B">
              <w:rPr>
                <w:b/>
                <w:bCs/>
                <w:sz w:val="24"/>
                <w:szCs w:val="24"/>
              </w:rPr>
              <w:t>91 934,8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DFFE6C" w14:textId="1FC95E00" w:rsidR="006D3A46" w:rsidRDefault="006D3A46" w:rsidP="006D3A46">
            <w:pPr>
              <w:ind w:firstLine="0"/>
              <w:jc w:val="center"/>
              <w:rPr>
                <w:b/>
                <w:bCs/>
                <w:sz w:val="24"/>
                <w:szCs w:val="24"/>
              </w:rPr>
            </w:pPr>
            <w:r w:rsidRPr="0097273B">
              <w:rPr>
                <w:b/>
                <w:bCs/>
                <w:sz w:val="24"/>
                <w:szCs w:val="24"/>
              </w:rPr>
              <w:t>94 320,6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3045A2" w14:textId="15361352" w:rsidR="006D3A46" w:rsidRDefault="006D3A46" w:rsidP="006D3A46">
            <w:pPr>
              <w:ind w:firstLine="0"/>
              <w:jc w:val="center"/>
              <w:rPr>
                <w:b/>
                <w:bCs/>
                <w:sz w:val="24"/>
                <w:szCs w:val="24"/>
              </w:rPr>
            </w:pPr>
            <w:r w:rsidRPr="0097273B">
              <w:rPr>
                <w:b/>
                <w:bCs/>
                <w:sz w:val="24"/>
                <w:szCs w:val="24"/>
              </w:rPr>
              <w:t>98 978,9</w:t>
            </w:r>
          </w:p>
        </w:tc>
      </w:tr>
      <w:tr w:rsidR="009E7969" w14:paraId="71066CD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A88B91" w14:textId="77777777" w:rsidR="009E7969" w:rsidRDefault="009E7969" w:rsidP="009E7969">
            <w:pPr>
              <w:ind w:right="-108" w:firstLine="0"/>
              <w:rPr>
                <w:sz w:val="24"/>
                <w:szCs w:val="24"/>
              </w:rPr>
            </w:pPr>
            <w:r>
              <w:rPr>
                <w:b/>
                <w:bCs/>
                <w:sz w:val="24"/>
                <w:szCs w:val="24"/>
              </w:rPr>
              <w:lastRenderedPageBreak/>
              <w:t xml:space="preserve">Подпрограмма «Организация совершенствования бюджетного процесса в </w:t>
            </w:r>
            <w:proofErr w:type="spellStart"/>
            <w:r>
              <w:rPr>
                <w:b/>
                <w:bCs/>
                <w:sz w:val="24"/>
                <w:szCs w:val="24"/>
              </w:rPr>
              <w:t>Балахнинском</w:t>
            </w:r>
            <w:proofErr w:type="spellEnd"/>
            <w:r>
              <w:rPr>
                <w:b/>
                <w:bCs/>
                <w:sz w:val="24"/>
                <w:szCs w:val="24"/>
              </w:rPr>
              <w:t xml:space="preserve"> муниципальном округе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FF256D" w14:textId="77777777" w:rsidR="009E7969" w:rsidRDefault="009E7969" w:rsidP="009E7969">
            <w:pPr>
              <w:ind w:firstLine="0"/>
              <w:jc w:val="center"/>
              <w:rPr>
                <w:sz w:val="24"/>
                <w:szCs w:val="24"/>
              </w:rPr>
            </w:pPr>
            <w:r>
              <w:rPr>
                <w:b/>
                <w:bCs/>
                <w:sz w:val="24"/>
                <w:szCs w:val="24"/>
              </w:rPr>
              <w:t>10 1 00 00000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4B81B7" w14:textId="77777777" w:rsidR="009E7969" w:rsidRDefault="009E7969" w:rsidP="009E7969">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BC2F63" w14:textId="77777777" w:rsidR="009E7969" w:rsidRDefault="009E7969" w:rsidP="009E7969">
            <w:pPr>
              <w:ind w:firstLine="0"/>
              <w:jc w:val="center"/>
              <w:rPr>
                <w:sz w:val="24"/>
                <w:szCs w:val="24"/>
              </w:rPr>
            </w:pPr>
            <w:r>
              <w:rPr>
                <w:b/>
                <w:bCs/>
                <w:sz w:val="24"/>
                <w:szCs w:val="24"/>
              </w:rPr>
              <w:t>67 015,0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729DA4" w14:textId="77777777" w:rsidR="009E7969" w:rsidRDefault="009E7969" w:rsidP="009E7969">
            <w:pPr>
              <w:ind w:firstLine="0"/>
              <w:jc w:val="center"/>
              <w:rPr>
                <w:sz w:val="24"/>
                <w:szCs w:val="24"/>
              </w:rPr>
            </w:pPr>
            <w:r>
              <w:rPr>
                <w:b/>
                <w:bCs/>
                <w:sz w:val="24"/>
                <w:szCs w:val="24"/>
              </w:rPr>
              <w:t>70 678,2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166AA7" w14:textId="77777777" w:rsidR="009E7969" w:rsidRDefault="009E7969" w:rsidP="009E7969">
            <w:pPr>
              <w:ind w:firstLine="0"/>
              <w:jc w:val="center"/>
              <w:rPr>
                <w:sz w:val="24"/>
                <w:szCs w:val="24"/>
              </w:rPr>
            </w:pPr>
            <w:r>
              <w:rPr>
                <w:b/>
                <w:bCs/>
                <w:sz w:val="24"/>
                <w:szCs w:val="24"/>
              </w:rPr>
              <w:t>75 336,5</w:t>
            </w:r>
          </w:p>
        </w:tc>
      </w:tr>
      <w:tr w:rsidR="009E7969" w14:paraId="214F977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8A950E" w14:textId="77777777" w:rsidR="009E7969" w:rsidRDefault="009E7969" w:rsidP="009E7969">
            <w:pPr>
              <w:ind w:firstLine="0"/>
              <w:rPr>
                <w:sz w:val="24"/>
                <w:szCs w:val="24"/>
              </w:rPr>
            </w:pPr>
            <w:r>
              <w:rPr>
                <w:sz w:val="24"/>
                <w:szCs w:val="24"/>
              </w:rPr>
              <w:t>Обеспечение сбалансированности и устойчивости бюджета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84F3DB" w14:textId="77777777" w:rsidR="009E7969" w:rsidRDefault="009E7969" w:rsidP="009E7969">
            <w:pPr>
              <w:ind w:firstLine="0"/>
              <w:jc w:val="center"/>
              <w:rPr>
                <w:sz w:val="24"/>
                <w:szCs w:val="24"/>
              </w:rPr>
            </w:pPr>
            <w:r>
              <w:rPr>
                <w:sz w:val="24"/>
                <w:szCs w:val="24"/>
              </w:rPr>
              <w:t>10 1 02 00000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BF420" w14:textId="77777777" w:rsidR="009E7969" w:rsidRDefault="009E7969" w:rsidP="009E79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2121C0" w14:textId="77777777" w:rsidR="009E7969" w:rsidRDefault="009E7969" w:rsidP="009E7969">
            <w:pPr>
              <w:ind w:firstLine="0"/>
              <w:jc w:val="center"/>
              <w:rPr>
                <w:sz w:val="24"/>
                <w:szCs w:val="24"/>
              </w:rPr>
            </w:pPr>
            <w:r>
              <w:rPr>
                <w:sz w:val="24"/>
                <w:szCs w:val="24"/>
              </w:rPr>
              <w:t>17 378,8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18B072" w14:textId="77777777" w:rsidR="009E7969" w:rsidRDefault="009E7969" w:rsidP="009E7969">
            <w:pPr>
              <w:ind w:firstLine="0"/>
              <w:jc w:val="center"/>
              <w:rPr>
                <w:sz w:val="24"/>
                <w:szCs w:val="24"/>
              </w:rPr>
            </w:pPr>
            <w:r>
              <w:rPr>
                <w:sz w:val="24"/>
                <w:szCs w:val="24"/>
              </w:rPr>
              <w:t>21 042,0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35DC43" w14:textId="77777777" w:rsidR="009E7969" w:rsidRDefault="009E7969" w:rsidP="009E7969">
            <w:pPr>
              <w:ind w:firstLine="0"/>
              <w:jc w:val="center"/>
              <w:rPr>
                <w:sz w:val="24"/>
                <w:szCs w:val="24"/>
              </w:rPr>
            </w:pPr>
            <w:r>
              <w:rPr>
                <w:sz w:val="24"/>
                <w:szCs w:val="24"/>
              </w:rPr>
              <w:t>25 700,3</w:t>
            </w:r>
          </w:p>
        </w:tc>
      </w:tr>
      <w:tr w:rsidR="009E7969" w14:paraId="36601C6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724849" w14:textId="77777777" w:rsidR="009E7969" w:rsidRDefault="009E7969" w:rsidP="009E7969">
            <w:pPr>
              <w:ind w:firstLine="0"/>
              <w:rPr>
                <w:b/>
                <w:bCs/>
                <w:sz w:val="24"/>
                <w:szCs w:val="24"/>
              </w:rPr>
            </w:pPr>
            <w:r>
              <w:rPr>
                <w:sz w:val="24"/>
                <w:szCs w:val="24"/>
              </w:rPr>
              <w:t>Обслуживание муниципального долга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4BD7C3" w14:textId="77777777" w:rsidR="009E7969" w:rsidRDefault="009E7969" w:rsidP="009E7969">
            <w:pPr>
              <w:ind w:firstLine="0"/>
              <w:jc w:val="center"/>
              <w:rPr>
                <w:b/>
                <w:bCs/>
                <w:sz w:val="24"/>
                <w:szCs w:val="24"/>
              </w:rPr>
            </w:pPr>
            <w:r>
              <w:rPr>
                <w:sz w:val="24"/>
                <w:szCs w:val="24"/>
              </w:rPr>
              <w:t>10 1 02 27000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A11301" w14:textId="77777777" w:rsidR="009E7969" w:rsidRDefault="009E7969" w:rsidP="009E7969">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62EBEC" w14:textId="77777777" w:rsidR="009E7969" w:rsidRDefault="009E7969" w:rsidP="009E7969">
            <w:pPr>
              <w:ind w:firstLine="0"/>
              <w:jc w:val="center"/>
              <w:rPr>
                <w:b/>
                <w:bCs/>
                <w:sz w:val="24"/>
                <w:szCs w:val="24"/>
              </w:rPr>
            </w:pPr>
            <w:r>
              <w:rPr>
                <w:sz w:val="24"/>
                <w:szCs w:val="24"/>
              </w:rPr>
              <w:t>17 378,8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019F6A" w14:textId="77777777" w:rsidR="009E7969" w:rsidRDefault="009E7969" w:rsidP="009E7969">
            <w:pPr>
              <w:ind w:firstLine="0"/>
              <w:jc w:val="center"/>
              <w:rPr>
                <w:b/>
                <w:bCs/>
                <w:sz w:val="24"/>
                <w:szCs w:val="24"/>
              </w:rPr>
            </w:pPr>
            <w:r>
              <w:rPr>
                <w:sz w:val="24"/>
                <w:szCs w:val="24"/>
              </w:rPr>
              <w:t>21 042,0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4D87D1" w14:textId="77777777" w:rsidR="009E7969" w:rsidRDefault="009E7969" w:rsidP="009E7969">
            <w:pPr>
              <w:ind w:firstLine="0"/>
              <w:jc w:val="center"/>
              <w:rPr>
                <w:b/>
                <w:bCs/>
                <w:sz w:val="24"/>
                <w:szCs w:val="24"/>
              </w:rPr>
            </w:pPr>
            <w:r>
              <w:rPr>
                <w:sz w:val="24"/>
                <w:szCs w:val="24"/>
              </w:rPr>
              <w:t>25 700,3</w:t>
            </w:r>
          </w:p>
        </w:tc>
      </w:tr>
      <w:tr w:rsidR="009E7969" w14:paraId="112D628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2DFC66" w14:textId="77777777" w:rsidR="009E7969" w:rsidRDefault="009E7969" w:rsidP="009E7969">
            <w:pPr>
              <w:ind w:firstLine="0"/>
              <w:rPr>
                <w:sz w:val="24"/>
                <w:szCs w:val="24"/>
              </w:rPr>
            </w:pPr>
            <w:r>
              <w:rPr>
                <w:sz w:val="24"/>
                <w:szCs w:val="24"/>
              </w:rPr>
              <w:t>Обслуживание государственного (муниципального) долга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38A741" w14:textId="77777777" w:rsidR="009E7969" w:rsidRDefault="009E7969" w:rsidP="009E7969">
            <w:pPr>
              <w:ind w:firstLine="0"/>
              <w:jc w:val="center"/>
              <w:rPr>
                <w:sz w:val="24"/>
                <w:szCs w:val="24"/>
              </w:rPr>
            </w:pPr>
            <w:r>
              <w:rPr>
                <w:sz w:val="24"/>
                <w:szCs w:val="24"/>
              </w:rPr>
              <w:t>10 1 02 27000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75260E" w14:textId="77777777" w:rsidR="009E7969" w:rsidRDefault="009E7969" w:rsidP="009E7969">
            <w:pPr>
              <w:ind w:right="-127" w:hanging="101"/>
              <w:jc w:val="center"/>
              <w:rPr>
                <w:sz w:val="24"/>
                <w:szCs w:val="24"/>
              </w:rPr>
            </w:pPr>
            <w:r>
              <w:rPr>
                <w:sz w:val="24"/>
                <w:szCs w:val="24"/>
              </w:rPr>
              <w:t>700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41BED4" w14:textId="77777777" w:rsidR="009E7969" w:rsidRDefault="009E7969" w:rsidP="009E7969">
            <w:pPr>
              <w:ind w:firstLine="0"/>
              <w:jc w:val="center"/>
              <w:rPr>
                <w:sz w:val="24"/>
                <w:szCs w:val="24"/>
              </w:rPr>
            </w:pPr>
            <w:r>
              <w:rPr>
                <w:sz w:val="24"/>
                <w:szCs w:val="24"/>
              </w:rPr>
              <w:t>17 378,8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429964" w14:textId="77777777" w:rsidR="009E7969" w:rsidRDefault="009E7969" w:rsidP="009E7969">
            <w:pPr>
              <w:ind w:firstLine="0"/>
              <w:jc w:val="center"/>
              <w:rPr>
                <w:sz w:val="24"/>
                <w:szCs w:val="24"/>
              </w:rPr>
            </w:pPr>
            <w:r>
              <w:rPr>
                <w:sz w:val="24"/>
                <w:szCs w:val="24"/>
              </w:rPr>
              <w:t>21 042,0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036B05" w14:textId="77777777" w:rsidR="009E7969" w:rsidRDefault="009E7969" w:rsidP="009E7969">
            <w:pPr>
              <w:ind w:firstLine="0"/>
              <w:jc w:val="center"/>
              <w:rPr>
                <w:sz w:val="24"/>
                <w:szCs w:val="24"/>
              </w:rPr>
            </w:pPr>
            <w:r>
              <w:rPr>
                <w:sz w:val="24"/>
                <w:szCs w:val="24"/>
              </w:rPr>
              <w:t>25 700,3</w:t>
            </w:r>
          </w:p>
        </w:tc>
      </w:tr>
      <w:tr w:rsidR="009E7969" w14:paraId="07D986B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2A9CDB" w14:textId="77777777" w:rsidR="009E7969" w:rsidRDefault="009E7969" w:rsidP="009E7969">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D04B09" w14:textId="77777777" w:rsidR="009E7969" w:rsidRDefault="009E7969" w:rsidP="009E7969">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DB6B11" w14:textId="77777777" w:rsidR="009E7969" w:rsidRDefault="009E7969" w:rsidP="009E7969">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A739FF" w14:textId="77777777" w:rsidR="009E7969" w:rsidRDefault="009E7969" w:rsidP="009E7969">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68EF22" w14:textId="77777777" w:rsidR="009E7969" w:rsidRDefault="009E7969" w:rsidP="009E7969">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AAE32A" w14:textId="77777777" w:rsidR="009E7969" w:rsidRDefault="009E7969" w:rsidP="009E7969">
            <w:pPr>
              <w:ind w:firstLine="0"/>
              <w:jc w:val="center"/>
              <w:rPr>
                <w:sz w:val="24"/>
                <w:szCs w:val="24"/>
              </w:rPr>
            </w:pPr>
            <w:r>
              <w:rPr>
                <w:sz w:val="24"/>
                <w:szCs w:val="24"/>
              </w:rPr>
              <w:t> </w:t>
            </w:r>
          </w:p>
        </w:tc>
      </w:tr>
      <w:tr w:rsidR="009E7969" w14:paraId="23022F6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13019D" w14:textId="77777777" w:rsidR="009E7969" w:rsidRDefault="009E7969" w:rsidP="009E7969">
            <w:pPr>
              <w:ind w:firstLine="0"/>
              <w:rPr>
                <w:b/>
                <w:sz w:val="24"/>
                <w:szCs w:val="24"/>
              </w:rPr>
            </w:pPr>
            <w:r>
              <w:rPr>
                <w:sz w:val="24"/>
                <w:szCs w:val="24"/>
              </w:rPr>
              <w:t xml:space="preserve">  - уплата процентов за пользование кредитами коммерческих банков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31AEAA" w14:textId="77777777" w:rsidR="009E7969" w:rsidRDefault="009E7969" w:rsidP="009E7969">
            <w:pPr>
              <w:ind w:firstLine="0"/>
              <w:jc w:val="center"/>
              <w:rPr>
                <w:b/>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06864D" w14:textId="77777777" w:rsidR="009E7969" w:rsidRDefault="009E7969" w:rsidP="009E7969">
            <w:pPr>
              <w:ind w:right="-127" w:hanging="101"/>
              <w:jc w:val="center"/>
              <w:rPr>
                <w:b/>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5B09F2" w14:textId="77777777" w:rsidR="009E7969" w:rsidRDefault="009E7969" w:rsidP="009E7969">
            <w:pPr>
              <w:ind w:firstLine="0"/>
              <w:jc w:val="center"/>
              <w:rPr>
                <w:b/>
                <w:sz w:val="24"/>
                <w:szCs w:val="24"/>
              </w:rPr>
            </w:pPr>
            <w:r>
              <w:rPr>
                <w:sz w:val="24"/>
                <w:szCs w:val="24"/>
              </w:rPr>
              <w:t>17 307,8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9957D0" w14:textId="77777777" w:rsidR="009E7969" w:rsidRDefault="009E7969" w:rsidP="009E7969">
            <w:pPr>
              <w:ind w:firstLine="0"/>
              <w:jc w:val="center"/>
              <w:rPr>
                <w:b/>
                <w:sz w:val="24"/>
                <w:szCs w:val="24"/>
              </w:rPr>
            </w:pPr>
            <w:r>
              <w:rPr>
                <w:sz w:val="24"/>
                <w:szCs w:val="24"/>
              </w:rPr>
              <w:t>20 973,5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CAAAAB" w14:textId="77777777" w:rsidR="009E7969" w:rsidRDefault="009E7969" w:rsidP="009E7969">
            <w:pPr>
              <w:ind w:firstLine="0"/>
              <w:jc w:val="center"/>
              <w:rPr>
                <w:b/>
                <w:sz w:val="24"/>
                <w:szCs w:val="24"/>
              </w:rPr>
            </w:pPr>
            <w:r>
              <w:rPr>
                <w:sz w:val="24"/>
                <w:szCs w:val="24"/>
              </w:rPr>
              <w:t>25 652,0</w:t>
            </w:r>
          </w:p>
        </w:tc>
      </w:tr>
      <w:tr w:rsidR="009E7969" w14:paraId="0856878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E033C5" w14:textId="77777777" w:rsidR="009E7969" w:rsidRDefault="009E7969" w:rsidP="009E7969">
            <w:pPr>
              <w:ind w:firstLine="0"/>
              <w:rPr>
                <w:sz w:val="24"/>
                <w:szCs w:val="24"/>
              </w:rPr>
            </w:pPr>
            <w:r>
              <w:rPr>
                <w:sz w:val="24"/>
                <w:szCs w:val="24"/>
              </w:rPr>
              <w:t xml:space="preserve">  - уплата процентов за пользование бюджетным кредитом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2EC165" w14:textId="77777777" w:rsidR="009E7969" w:rsidRDefault="009E7969" w:rsidP="009E7969">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BDF558" w14:textId="77777777" w:rsidR="009E7969" w:rsidRDefault="009E7969" w:rsidP="009E7969">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79E68B" w14:textId="77777777" w:rsidR="009E7969" w:rsidRDefault="009E7969" w:rsidP="009E7969">
            <w:pPr>
              <w:ind w:firstLine="0"/>
              <w:jc w:val="center"/>
              <w:rPr>
                <w:sz w:val="24"/>
                <w:szCs w:val="24"/>
              </w:rPr>
            </w:pPr>
            <w:r>
              <w:rPr>
                <w:sz w:val="24"/>
                <w:szCs w:val="24"/>
              </w:rPr>
              <w:t>71,0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8E3778" w14:textId="77777777" w:rsidR="009E7969" w:rsidRDefault="009E7969" w:rsidP="009E7969">
            <w:pPr>
              <w:ind w:firstLine="0"/>
              <w:jc w:val="center"/>
              <w:rPr>
                <w:sz w:val="24"/>
                <w:szCs w:val="24"/>
              </w:rPr>
            </w:pPr>
            <w:r>
              <w:rPr>
                <w:sz w:val="24"/>
                <w:szCs w:val="24"/>
              </w:rPr>
              <w:t>68,5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F2A952" w14:textId="77777777" w:rsidR="009E7969" w:rsidRDefault="009E7969" w:rsidP="009E7969">
            <w:pPr>
              <w:ind w:firstLine="0"/>
              <w:jc w:val="center"/>
              <w:rPr>
                <w:sz w:val="24"/>
                <w:szCs w:val="24"/>
              </w:rPr>
            </w:pPr>
            <w:r>
              <w:rPr>
                <w:sz w:val="24"/>
                <w:szCs w:val="24"/>
              </w:rPr>
              <w:t>48,3</w:t>
            </w:r>
          </w:p>
        </w:tc>
      </w:tr>
      <w:tr w:rsidR="009E7969" w14:paraId="7E099E8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993C19" w14:textId="77777777" w:rsidR="009E7969" w:rsidRDefault="009E7969" w:rsidP="009E7969">
            <w:pPr>
              <w:ind w:firstLine="0"/>
              <w:rPr>
                <w:sz w:val="24"/>
                <w:szCs w:val="24"/>
              </w:rPr>
            </w:pPr>
            <w:r>
              <w:rPr>
                <w:sz w:val="24"/>
                <w:szCs w:val="24"/>
              </w:rPr>
              <w:t>Развитие информационной системы управления муниципальными финансами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A37BEC" w14:textId="77777777" w:rsidR="009E7969" w:rsidRDefault="009E7969" w:rsidP="009E7969">
            <w:pPr>
              <w:ind w:firstLine="0"/>
              <w:jc w:val="center"/>
              <w:rPr>
                <w:sz w:val="24"/>
                <w:szCs w:val="24"/>
              </w:rPr>
            </w:pPr>
            <w:r>
              <w:rPr>
                <w:sz w:val="24"/>
                <w:szCs w:val="24"/>
              </w:rPr>
              <w:t>10 1 03 00000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D5FBDB" w14:textId="77777777" w:rsidR="009E7969" w:rsidRDefault="009E7969" w:rsidP="009E79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2BC258" w14:textId="77777777" w:rsidR="009E7969" w:rsidRDefault="009E7969" w:rsidP="009E7969">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CB963D" w14:textId="77777777" w:rsidR="009E7969" w:rsidRDefault="009E7969" w:rsidP="009E7969">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4F8E0E" w14:textId="77777777" w:rsidR="009E7969" w:rsidRDefault="009E7969" w:rsidP="009E7969">
            <w:pPr>
              <w:ind w:firstLine="0"/>
              <w:jc w:val="center"/>
              <w:rPr>
                <w:sz w:val="24"/>
                <w:szCs w:val="24"/>
              </w:rPr>
            </w:pPr>
            <w:r>
              <w:rPr>
                <w:sz w:val="24"/>
                <w:szCs w:val="24"/>
              </w:rPr>
              <w:t>1 000,0</w:t>
            </w:r>
          </w:p>
        </w:tc>
      </w:tr>
      <w:tr w:rsidR="009E7969" w14:paraId="7E31E54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129886" w14:textId="77777777" w:rsidR="009E7969" w:rsidRDefault="009E7969" w:rsidP="009E7969">
            <w:pPr>
              <w:ind w:right="-108" w:firstLine="0"/>
              <w:rPr>
                <w:sz w:val="24"/>
                <w:szCs w:val="24"/>
              </w:rPr>
            </w:pPr>
            <w:r>
              <w:rPr>
                <w:sz w:val="24"/>
                <w:szCs w:val="24"/>
              </w:rPr>
              <w:t>Прочие выплаты по обязательствам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72289E" w14:textId="77777777" w:rsidR="009E7969" w:rsidRDefault="009E7969" w:rsidP="009E7969">
            <w:pPr>
              <w:ind w:firstLine="0"/>
              <w:jc w:val="center"/>
              <w:rPr>
                <w:sz w:val="24"/>
                <w:szCs w:val="24"/>
              </w:rPr>
            </w:pPr>
            <w:r>
              <w:rPr>
                <w:sz w:val="24"/>
                <w:szCs w:val="24"/>
              </w:rPr>
              <w:t>10 1 03 26000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8D0A5D" w14:textId="77777777" w:rsidR="009E7969" w:rsidRDefault="009E7969" w:rsidP="009E79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D3913C" w14:textId="77777777" w:rsidR="009E7969" w:rsidRDefault="009E7969" w:rsidP="009E7969">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77A9F3" w14:textId="77777777" w:rsidR="009E7969" w:rsidRDefault="009E7969" w:rsidP="009E7969">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BFB28F" w14:textId="77777777" w:rsidR="009E7969" w:rsidRDefault="009E7969" w:rsidP="009E7969">
            <w:pPr>
              <w:ind w:firstLine="0"/>
              <w:jc w:val="center"/>
              <w:rPr>
                <w:sz w:val="24"/>
                <w:szCs w:val="24"/>
              </w:rPr>
            </w:pPr>
            <w:r>
              <w:rPr>
                <w:sz w:val="24"/>
                <w:szCs w:val="24"/>
              </w:rPr>
              <w:t>1 000,0</w:t>
            </w:r>
          </w:p>
        </w:tc>
      </w:tr>
      <w:tr w:rsidR="009E7969" w14:paraId="1C19379E" w14:textId="77777777" w:rsidTr="0011161E">
        <w:trPr>
          <w:trHeight w:val="83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3599A7" w14:textId="77777777" w:rsidR="009E7969" w:rsidRDefault="009E7969" w:rsidP="009E7969">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5472D0" w14:textId="77777777" w:rsidR="009E7969" w:rsidRDefault="009E7969" w:rsidP="009E7969">
            <w:pPr>
              <w:ind w:firstLine="0"/>
              <w:jc w:val="center"/>
              <w:rPr>
                <w:sz w:val="24"/>
                <w:szCs w:val="24"/>
              </w:rPr>
            </w:pPr>
            <w:r>
              <w:rPr>
                <w:sz w:val="24"/>
                <w:szCs w:val="24"/>
              </w:rPr>
              <w:t>10 1 03 26000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C5528D" w14:textId="77777777" w:rsidR="009E7969" w:rsidRDefault="009E7969" w:rsidP="009E7969">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FCE5E1" w14:textId="77777777" w:rsidR="009E7969" w:rsidRDefault="009E7969" w:rsidP="009E7969">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0BCFEA" w14:textId="77777777" w:rsidR="009E7969" w:rsidRDefault="009E7969" w:rsidP="009E7969">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34226A" w14:textId="77777777" w:rsidR="009E7969" w:rsidRDefault="009E7969" w:rsidP="009E7969">
            <w:pPr>
              <w:ind w:firstLine="0"/>
              <w:jc w:val="center"/>
              <w:rPr>
                <w:sz w:val="24"/>
                <w:szCs w:val="24"/>
              </w:rPr>
            </w:pPr>
            <w:r>
              <w:rPr>
                <w:sz w:val="24"/>
                <w:szCs w:val="24"/>
              </w:rPr>
              <w:t>1 000,0</w:t>
            </w:r>
          </w:p>
        </w:tc>
      </w:tr>
      <w:tr w:rsidR="009E7969" w14:paraId="029A234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776C96" w14:textId="77777777" w:rsidR="009E7969" w:rsidRDefault="009E7969" w:rsidP="009E7969">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8D7536" w14:textId="77777777" w:rsidR="009E7969" w:rsidRDefault="009E7969" w:rsidP="009E7969">
            <w:pPr>
              <w:ind w:firstLine="0"/>
              <w:jc w:val="center"/>
              <w:rPr>
                <w:sz w:val="24"/>
                <w:szCs w:val="24"/>
              </w:rPr>
            </w:pPr>
            <w:r>
              <w:rPr>
                <w:sz w:val="24"/>
                <w:szCs w:val="24"/>
              </w:rPr>
              <w:t>10 1 03 26000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D64D5E" w14:textId="77777777" w:rsidR="009E7969" w:rsidRDefault="009E7969" w:rsidP="009E7969">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62E430" w14:textId="77777777" w:rsidR="009E7969" w:rsidRDefault="009E7969" w:rsidP="009E7969">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D90BDC" w14:textId="77777777" w:rsidR="009E7969" w:rsidRDefault="009E7969" w:rsidP="009E7969">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A8CBAA" w14:textId="77777777" w:rsidR="009E7969" w:rsidRDefault="009E7969" w:rsidP="009E7969">
            <w:pPr>
              <w:ind w:firstLine="0"/>
              <w:jc w:val="center"/>
              <w:rPr>
                <w:sz w:val="24"/>
                <w:szCs w:val="24"/>
              </w:rPr>
            </w:pPr>
            <w:r>
              <w:rPr>
                <w:sz w:val="24"/>
                <w:szCs w:val="24"/>
              </w:rPr>
              <w:t>0,0</w:t>
            </w:r>
          </w:p>
        </w:tc>
      </w:tr>
      <w:tr w:rsidR="009E7969" w14:paraId="45FE8A5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494C69" w14:textId="77777777" w:rsidR="009E7969" w:rsidRDefault="009E7969" w:rsidP="009E7969">
            <w:pPr>
              <w:ind w:right="-108" w:firstLine="0"/>
              <w:rPr>
                <w:b/>
                <w:bCs/>
                <w:sz w:val="24"/>
                <w:szCs w:val="24"/>
              </w:rPr>
            </w:pPr>
            <w:r>
              <w:rPr>
                <w:sz w:val="24"/>
                <w:szCs w:val="24"/>
              </w:rPr>
              <w:t xml:space="preserve">Осуществление финансово-экономических функций и обеспечение бухгалтерского </w:t>
            </w:r>
            <w:r>
              <w:rPr>
                <w:sz w:val="24"/>
                <w:szCs w:val="24"/>
              </w:rPr>
              <w:lastRenderedPageBreak/>
              <w:t>обслуживания муниципальных учреждений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0559A0" w14:textId="77777777" w:rsidR="009E7969" w:rsidRDefault="009E7969" w:rsidP="009E7969">
            <w:pPr>
              <w:ind w:firstLine="0"/>
              <w:jc w:val="center"/>
              <w:rPr>
                <w:b/>
                <w:bCs/>
                <w:sz w:val="24"/>
                <w:szCs w:val="24"/>
              </w:rPr>
            </w:pPr>
            <w:r>
              <w:rPr>
                <w:sz w:val="24"/>
                <w:szCs w:val="24"/>
              </w:rPr>
              <w:lastRenderedPageBreak/>
              <w:t>10 1 05 00000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4C14E3" w14:textId="77777777" w:rsidR="009E7969" w:rsidRDefault="009E7969" w:rsidP="009E7969">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CA000F" w14:textId="77777777" w:rsidR="009E7969" w:rsidRDefault="009E7969" w:rsidP="009E7969">
            <w:pPr>
              <w:ind w:firstLine="0"/>
              <w:jc w:val="center"/>
              <w:rPr>
                <w:b/>
                <w:bCs/>
                <w:sz w:val="24"/>
                <w:szCs w:val="24"/>
              </w:rPr>
            </w:pPr>
            <w:r>
              <w:rPr>
                <w:sz w:val="24"/>
                <w:szCs w:val="24"/>
              </w:rPr>
              <w:t>48 636,2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71371D" w14:textId="77777777" w:rsidR="009E7969" w:rsidRDefault="009E7969" w:rsidP="009E7969">
            <w:pPr>
              <w:ind w:firstLine="0"/>
              <w:jc w:val="center"/>
              <w:rPr>
                <w:b/>
                <w:bCs/>
                <w:sz w:val="24"/>
                <w:szCs w:val="24"/>
              </w:rPr>
            </w:pPr>
            <w:r>
              <w:rPr>
                <w:sz w:val="24"/>
                <w:szCs w:val="24"/>
              </w:rPr>
              <w:t>48 636,2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5C0A28" w14:textId="77777777" w:rsidR="009E7969" w:rsidRDefault="009E7969" w:rsidP="009E7969">
            <w:pPr>
              <w:ind w:firstLine="0"/>
              <w:jc w:val="center"/>
              <w:rPr>
                <w:b/>
                <w:bCs/>
                <w:sz w:val="24"/>
                <w:szCs w:val="24"/>
              </w:rPr>
            </w:pPr>
            <w:r>
              <w:rPr>
                <w:sz w:val="24"/>
                <w:szCs w:val="24"/>
              </w:rPr>
              <w:t>48 636,2</w:t>
            </w:r>
          </w:p>
        </w:tc>
      </w:tr>
      <w:tr w:rsidR="009E7969" w14:paraId="7A1E68D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0DA4A3" w14:textId="77777777" w:rsidR="009E7969" w:rsidRDefault="009E7969" w:rsidP="009E7969">
            <w:pPr>
              <w:ind w:firstLine="0"/>
              <w:rPr>
                <w:sz w:val="24"/>
                <w:szCs w:val="24"/>
              </w:rPr>
            </w:pPr>
            <w:r>
              <w:rPr>
                <w:sz w:val="24"/>
                <w:szCs w:val="24"/>
              </w:rPr>
              <w:lastRenderedPageBreak/>
              <w:t>Расходы на обеспечение деятельности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71DF2E" w14:textId="77777777" w:rsidR="009E7969" w:rsidRDefault="009E7969" w:rsidP="009E7969">
            <w:pPr>
              <w:ind w:firstLine="0"/>
              <w:jc w:val="center"/>
              <w:rPr>
                <w:sz w:val="24"/>
                <w:szCs w:val="24"/>
              </w:rPr>
            </w:pPr>
            <w:r>
              <w:rPr>
                <w:sz w:val="24"/>
                <w:szCs w:val="24"/>
              </w:rPr>
              <w:t xml:space="preserve">10 1 05 00590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8B92A6" w14:textId="77777777" w:rsidR="009E7969" w:rsidRDefault="009E7969" w:rsidP="009E79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85A0DB" w14:textId="77777777" w:rsidR="009E7969" w:rsidRDefault="009E7969" w:rsidP="009E7969">
            <w:pPr>
              <w:ind w:firstLine="0"/>
              <w:jc w:val="center"/>
              <w:rPr>
                <w:sz w:val="24"/>
                <w:szCs w:val="24"/>
              </w:rPr>
            </w:pPr>
            <w:r>
              <w:rPr>
                <w:sz w:val="24"/>
                <w:szCs w:val="24"/>
              </w:rPr>
              <w:t>48 636,2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78AE07" w14:textId="77777777" w:rsidR="009E7969" w:rsidRDefault="009E7969" w:rsidP="009E7969">
            <w:pPr>
              <w:ind w:firstLine="0"/>
              <w:jc w:val="center"/>
              <w:rPr>
                <w:sz w:val="24"/>
                <w:szCs w:val="24"/>
              </w:rPr>
            </w:pPr>
            <w:r>
              <w:rPr>
                <w:sz w:val="24"/>
                <w:szCs w:val="24"/>
              </w:rPr>
              <w:t>48 636,2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B90C6B" w14:textId="77777777" w:rsidR="009E7969" w:rsidRDefault="009E7969" w:rsidP="009E7969">
            <w:pPr>
              <w:ind w:firstLine="0"/>
              <w:jc w:val="center"/>
              <w:rPr>
                <w:sz w:val="24"/>
                <w:szCs w:val="24"/>
              </w:rPr>
            </w:pPr>
            <w:r>
              <w:rPr>
                <w:sz w:val="24"/>
                <w:szCs w:val="24"/>
              </w:rPr>
              <w:t>48 636,2</w:t>
            </w:r>
          </w:p>
        </w:tc>
      </w:tr>
      <w:tr w:rsidR="009E7969" w14:paraId="4A9745C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A8152E" w14:textId="77777777" w:rsidR="009E7969" w:rsidRDefault="009E7969" w:rsidP="009E7969">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17E44" w14:textId="77777777" w:rsidR="009E7969" w:rsidRDefault="009E7969" w:rsidP="009E7969">
            <w:pPr>
              <w:ind w:firstLine="0"/>
              <w:jc w:val="center"/>
              <w:rPr>
                <w:sz w:val="24"/>
                <w:szCs w:val="24"/>
              </w:rPr>
            </w:pPr>
            <w:r>
              <w:rPr>
                <w:sz w:val="24"/>
                <w:szCs w:val="24"/>
              </w:rPr>
              <w:t xml:space="preserve">10 1 05 00590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9600F2" w14:textId="77777777" w:rsidR="009E7969" w:rsidRDefault="009E7969" w:rsidP="009E7969">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AF22B3" w14:textId="77777777" w:rsidR="009E7969" w:rsidRDefault="009E7969" w:rsidP="009E7969">
            <w:pPr>
              <w:ind w:firstLine="0"/>
              <w:jc w:val="center"/>
              <w:rPr>
                <w:sz w:val="24"/>
                <w:szCs w:val="24"/>
              </w:rPr>
            </w:pPr>
            <w:r>
              <w:rPr>
                <w:sz w:val="24"/>
                <w:szCs w:val="24"/>
              </w:rPr>
              <w:t>48 636,2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D2FE3F" w14:textId="77777777" w:rsidR="009E7969" w:rsidRDefault="009E7969" w:rsidP="009E7969">
            <w:pPr>
              <w:ind w:firstLine="0"/>
              <w:jc w:val="center"/>
              <w:rPr>
                <w:sz w:val="24"/>
                <w:szCs w:val="24"/>
              </w:rPr>
            </w:pPr>
            <w:r>
              <w:rPr>
                <w:sz w:val="24"/>
                <w:szCs w:val="24"/>
              </w:rPr>
              <w:t>48 636,2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70B331" w14:textId="77777777" w:rsidR="009E7969" w:rsidRDefault="009E7969" w:rsidP="009E7969">
            <w:pPr>
              <w:ind w:firstLine="0"/>
              <w:jc w:val="center"/>
              <w:rPr>
                <w:sz w:val="24"/>
                <w:szCs w:val="24"/>
              </w:rPr>
            </w:pPr>
            <w:r>
              <w:rPr>
                <w:sz w:val="24"/>
                <w:szCs w:val="24"/>
              </w:rPr>
              <w:t>48 636,2</w:t>
            </w:r>
          </w:p>
        </w:tc>
      </w:tr>
      <w:tr w:rsidR="006D3A46" w14:paraId="0889A46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5BC69F" w14:textId="77777777" w:rsidR="006D3A46" w:rsidRDefault="006D3A46" w:rsidP="006D3A46">
            <w:pPr>
              <w:ind w:firstLine="0"/>
              <w:rPr>
                <w:sz w:val="24"/>
                <w:szCs w:val="24"/>
              </w:rPr>
            </w:pPr>
            <w:r>
              <w:rPr>
                <w:b/>
                <w:bCs/>
                <w:sz w:val="24"/>
                <w:szCs w:val="24"/>
              </w:rPr>
              <w:t>Подпрограмма «Обеспечение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DF7C81" w14:textId="77777777" w:rsidR="006D3A46" w:rsidRDefault="006D3A46" w:rsidP="006D3A46">
            <w:pPr>
              <w:ind w:firstLine="0"/>
              <w:jc w:val="center"/>
              <w:rPr>
                <w:sz w:val="24"/>
                <w:szCs w:val="24"/>
              </w:rPr>
            </w:pPr>
            <w:r>
              <w:rPr>
                <w:b/>
                <w:bCs/>
                <w:sz w:val="24"/>
                <w:szCs w:val="24"/>
              </w:rPr>
              <w:t>10 3 00 00000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B84A4A" w14:textId="77777777" w:rsidR="006D3A46" w:rsidRDefault="006D3A46" w:rsidP="006D3A4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06C22A" w14:textId="524F675B" w:rsidR="006D3A46" w:rsidRDefault="006D3A46" w:rsidP="006D3A46">
            <w:pPr>
              <w:ind w:firstLine="0"/>
              <w:jc w:val="center"/>
              <w:rPr>
                <w:sz w:val="24"/>
                <w:szCs w:val="24"/>
              </w:rPr>
            </w:pPr>
            <w:r w:rsidRPr="0097273B">
              <w:rPr>
                <w:b/>
                <w:bCs/>
                <w:sz w:val="24"/>
                <w:szCs w:val="24"/>
              </w:rPr>
              <w:t>24 919,8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539176" w14:textId="7C879DFB" w:rsidR="006D3A46" w:rsidRDefault="006D3A46" w:rsidP="006D3A46">
            <w:pPr>
              <w:ind w:firstLine="0"/>
              <w:jc w:val="center"/>
              <w:rPr>
                <w:sz w:val="24"/>
                <w:szCs w:val="24"/>
              </w:rPr>
            </w:pPr>
            <w:r w:rsidRPr="0097273B">
              <w:rPr>
                <w:b/>
                <w:bCs/>
                <w:sz w:val="24"/>
                <w:szCs w:val="24"/>
              </w:rPr>
              <w:t>23 642,4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002B4B" w14:textId="0561560C" w:rsidR="006D3A46" w:rsidRDefault="006D3A46" w:rsidP="006D3A46">
            <w:pPr>
              <w:ind w:firstLine="0"/>
              <w:jc w:val="center"/>
              <w:rPr>
                <w:sz w:val="24"/>
                <w:szCs w:val="24"/>
              </w:rPr>
            </w:pPr>
            <w:r w:rsidRPr="0097273B">
              <w:rPr>
                <w:b/>
                <w:bCs/>
                <w:sz w:val="24"/>
                <w:szCs w:val="24"/>
              </w:rPr>
              <w:t>23 642,4</w:t>
            </w:r>
          </w:p>
        </w:tc>
      </w:tr>
      <w:tr w:rsidR="006D3A46" w14:paraId="6AF97D5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74DA30" w14:textId="77777777" w:rsidR="006D3A46" w:rsidRDefault="006D3A46" w:rsidP="006D3A46">
            <w:pPr>
              <w:ind w:firstLine="0"/>
              <w:rPr>
                <w:sz w:val="24"/>
                <w:szCs w:val="24"/>
              </w:rPr>
            </w:pPr>
            <w:r>
              <w:rPr>
                <w:sz w:val="24"/>
                <w:szCs w:val="24"/>
              </w:rPr>
              <w:t>Обеспечение деятельности финансового органа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E323F3" w14:textId="77777777" w:rsidR="006D3A46" w:rsidRDefault="006D3A46" w:rsidP="006D3A46">
            <w:pPr>
              <w:ind w:firstLine="0"/>
              <w:jc w:val="center"/>
              <w:rPr>
                <w:sz w:val="24"/>
                <w:szCs w:val="24"/>
              </w:rPr>
            </w:pPr>
            <w:r>
              <w:rPr>
                <w:sz w:val="24"/>
                <w:szCs w:val="24"/>
              </w:rPr>
              <w:t>10 3 01 00000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E70A2E" w14:textId="77777777" w:rsidR="006D3A46" w:rsidRDefault="006D3A46" w:rsidP="006D3A4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7E4593" w14:textId="3AC3863A" w:rsidR="006D3A46" w:rsidRDefault="006D3A46" w:rsidP="006D3A46">
            <w:pPr>
              <w:ind w:firstLine="0"/>
              <w:jc w:val="center"/>
              <w:rPr>
                <w:sz w:val="24"/>
                <w:szCs w:val="24"/>
              </w:rPr>
            </w:pPr>
            <w:r w:rsidRPr="0097273B">
              <w:rPr>
                <w:sz w:val="24"/>
                <w:szCs w:val="24"/>
              </w:rPr>
              <w:t>24 919,8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400175" w14:textId="1D21C69C" w:rsidR="006D3A46" w:rsidRDefault="006D3A46" w:rsidP="006D3A46">
            <w:pPr>
              <w:ind w:firstLine="0"/>
              <w:jc w:val="center"/>
              <w:rPr>
                <w:sz w:val="24"/>
                <w:szCs w:val="24"/>
              </w:rPr>
            </w:pPr>
            <w:r w:rsidRPr="0097273B">
              <w:rPr>
                <w:sz w:val="24"/>
                <w:szCs w:val="24"/>
              </w:rPr>
              <w:t>23 642,4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848BF2" w14:textId="5E4D95A5" w:rsidR="006D3A46" w:rsidRDefault="006D3A46" w:rsidP="006D3A46">
            <w:pPr>
              <w:ind w:firstLine="0"/>
              <w:jc w:val="center"/>
              <w:rPr>
                <w:sz w:val="24"/>
                <w:szCs w:val="24"/>
              </w:rPr>
            </w:pPr>
            <w:r w:rsidRPr="0097273B">
              <w:rPr>
                <w:sz w:val="24"/>
                <w:szCs w:val="24"/>
              </w:rPr>
              <w:t>23 642,4</w:t>
            </w:r>
          </w:p>
        </w:tc>
      </w:tr>
      <w:tr w:rsidR="009E7969" w14:paraId="4968547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4B0B7A" w14:textId="77777777" w:rsidR="009E7969" w:rsidRDefault="009E7969" w:rsidP="009E7969">
            <w:pPr>
              <w:ind w:firstLine="0"/>
              <w:rPr>
                <w:sz w:val="24"/>
                <w:szCs w:val="24"/>
              </w:rPr>
            </w:pPr>
            <w:r>
              <w:rPr>
                <w:sz w:val="24"/>
                <w:szCs w:val="24"/>
              </w:rPr>
              <w:t>Расходы на обеспечение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04097B" w14:textId="77777777" w:rsidR="009E7969" w:rsidRDefault="009E7969" w:rsidP="009E7969">
            <w:pPr>
              <w:ind w:firstLine="0"/>
              <w:jc w:val="center"/>
              <w:rPr>
                <w:sz w:val="24"/>
                <w:szCs w:val="24"/>
              </w:rPr>
            </w:pPr>
            <w:r>
              <w:rPr>
                <w:sz w:val="24"/>
                <w:szCs w:val="24"/>
              </w:rPr>
              <w:t>10 3 01 00190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EC9C6F" w14:textId="77777777" w:rsidR="009E7969" w:rsidRDefault="009E7969" w:rsidP="009E7969">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3A3400" w14:textId="77777777" w:rsidR="009E7969" w:rsidRDefault="009E7969" w:rsidP="009E7969">
            <w:pPr>
              <w:ind w:firstLine="0"/>
              <w:jc w:val="center"/>
              <w:rPr>
                <w:sz w:val="24"/>
                <w:szCs w:val="24"/>
              </w:rPr>
            </w:pPr>
            <w:r>
              <w:rPr>
                <w:sz w:val="24"/>
                <w:szCs w:val="24"/>
              </w:rPr>
              <w:t>23 366,9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E9D080" w14:textId="77777777" w:rsidR="009E7969" w:rsidRDefault="009E7969" w:rsidP="009E7969">
            <w:pPr>
              <w:ind w:firstLine="0"/>
              <w:jc w:val="center"/>
              <w:rPr>
                <w:sz w:val="24"/>
                <w:szCs w:val="24"/>
              </w:rPr>
            </w:pPr>
            <w:r>
              <w:rPr>
                <w:sz w:val="24"/>
                <w:szCs w:val="24"/>
              </w:rPr>
              <w:t>23 366,9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F07293" w14:textId="77777777" w:rsidR="009E7969" w:rsidRDefault="009E7969" w:rsidP="009E7969">
            <w:pPr>
              <w:ind w:firstLine="0"/>
              <w:jc w:val="center"/>
              <w:rPr>
                <w:sz w:val="24"/>
                <w:szCs w:val="24"/>
              </w:rPr>
            </w:pPr>
            <w:r>
              <w:rPr>
                <w:sz w:val="24"/>
                <w:szCs w:val="24"/>
              </w:rPr>
              <w:t>23 366,9</w:t>
            </w:r>
          </w:p>
        </w:tc>
      </w:tr>
      <w:tr w:rsidR="009E7969" w14:paraId="4848E79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7D024B" w14:textId="77777777" w:rsidR="009E7969" w:rsidRDefault="009E7969" w:rsidP="009E7969">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CDBF67" w14:textId="77777777" w:rsidR="009E7969" w:rsidRDefault="009E7969" w:rsidP="009E7969">
            <w:pPr>
              <w:ind w:firstLine="0"/>
              <w:jc w:val="center"/>
              <w:rPr>
                <w:sz w:val="24"/>
                <w:szCs w:val="24"/>
              </w:rPr>
            </w:pPr>
            <w:r>
              <w:rPr>
                <w:sz w:val="24"/>
                <w:szCs w:val="24"/>
              </w:rPr>
              <w:t>10 3 01 00190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34A930" w14:textId="77777777" w:rsidR="009E7969" w:rsidRDefault="009E7969" w:rsidP="009E7969">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4B56F2" w14:textId="77777777" w:rsidR="009E7969" w:rsidRDefault="009E7969" w:rsidP="009E7969">
            <w:pPr>
              <w:ind w:firstLine="0"/>
              <w:jc w:val="center"/>
              <w:rPr>
                <w:sz w:val="24"/>
                <w:szCs w:val="24"/>
              </w:rPr>
            </w:pPr>
            <w:r>
              <w:rPr>
                <w:sz w:val="24"/>
                <w:szCs w:val="24"/>
              </w:rPr>
              <w:t>22 655,5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53912F" w14:textId="77777777" w:rsidR="009E7969" w:rsidRDefault="009E7969" w:rsidP="009E7969">
            <w:pPr>
              <w:ind w:firstLine="0"/>
              <w:jc w:val="center"/>
              <w:rPr>
                <w:sz w:val="24"/>
                <w:szCs w:val="24"/>
              </w:rPr>
            </w:pPr>
            <w:r>
              <w:rPr>
                <w:sz w:val="24"/>
                <w:szCs w:val="24"/>
              </w:rPr>
              <w:t>22 655,5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F55EF7" w14:textId="77777777" w:rsidR="009E7969" w:rsidRDefault="009E7969" w:rsidP="009E7969">
            <w:pPr>
              <w:ind w:firstLine="0"/>
              <w:jc w:val="center"/>
              <w:rPr>
                <w:sz w:val="24"/>
                <w:szCs w:val="24"/>
              </w:rPr>
            </w:pPr>
            <w:r>
              <w:rPr>
                <w:sz w:val="24"/>
                <w:szCs w:val="24"/>
              </w:rPr>
              <w:t>22 655,5</w:t>
            </w:r>
          </w:p>
        </w:tc>
      </w:tr>
      <w:tr w:rsidR="009E7969" w14:paraId="1D30921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EA99F3" w14:textId="77777777" w:rsidR="009E7969" w:rsidRDefault="009E7969" w:rsidP="009E7969">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20DB4A" w14:textId="77777777" w:rsidR="009E7969" w:rsidRDefault="009E7969" w:rsidP="009E7969">
            <w:pPr>
              <w:ind w:firstLine="0"/>
              <w:jc w:val="center"/>
              <w:rPr>
                <w:sz w:val="24"/>
                <w:szCs w:val="24"/>
              </w:rPr>
            </w:pPr>
            <w:r>
              <w:rPr>
                <w:sz w:val="24"/>
                <w:szCs w:val="24"/>
              </w:rPr>
              <w:t>10 3 01 00190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8981D2" w14:textId="77777777" w:rsidR="009E7969" w:rsidRDefault="009E7969" w:rsidP="009E7969">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462A42" w14:textId="77777777" w:rsidR="009E7969" w:rsidRDefault="009E7969" w:rsidP="009E7969">
            <w:pPr>
              <w:ind w:firstLine="0"/>
              <w:jc w:val="center"/>
              <w:rPr>
                <w:sz w:val="24"/>
                <w:szCs w:val="24"/>
              </w:rPr>
            </w:pPr>
            <w:r>
              <w:rPr>
                <w:sz w:val="24"/>
                <w:szCs w:val="24"/>
              </w:rPr>
              <w:t>711,4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CFFF10" w14:textId="77777777" w:rsidR="009E7969" w:rsidRDefault="009E7969" w:rsidP="009E7969">
            <w:pPr>
              <w:ind w:firstLine="0"/>
              <w:jc w:val="center"/>
              <w:rPr>
                <w:sz w:val="24"/>
                <w:szCs w:val="24"/>
              </w:rPr>
            </w:pPr>
            <w:r>
              <w:rPr>
                <w:sz w:val="24"/>
                <w:szCs w:val="24"/>
              </w:rPr>
              <w:t>711,4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7907E3" w14:textId="77777777" w:rsidR="009E7969" w:rsidRDefault="009E7969" w:rsidP="009E7969">
            <w:pPr>
              <w:ind w:firstLine="0"/>
              <w:jc w:val="center"/>
              <w:rPr>
                <w:sz w:val="24"/>
                <w:szCs w:val="24"/>
              </w:rPr>
            </w:pPr>
            <w:r>
              <w:rPr>
                <w:sz w:val="24"/>
                <w:szCs w:val="24"/>
              </w:rPr>
              <w:t>711,4</w:t>
            </w:r>
          </w:p>
        </w:tc>
      </w:tr>
      <w:tr w:rsidR="006D3A46" w14:paraId="615A181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6060BA" w14:textId="77777777" w:rsidR="006D3A46" w:rsidRDefault="006D3A46" w:rsidP="006D3A46">
            <w:pPr>
              <w:ind w:right="-108" w:firstLine="0"/>
              <w:rPr>
                <w:sz w:val="24"/>
                <w:szCs w:val="24"/>
              </w:rPr>
            </w:pPr>
            <w:r>
              <w:rPr>
                <w:sz w:val="24"/>
                <w:szCs w:val="24"/>
              </w:rPr>
              <w:t>Расходы на обеспечение деятельности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6BB581" w14:textId="77777777" w:rsidR="006D3A46" w:rsidRDefault="006D3A46" w:rsidP="006D3A46">
            <w:pPr>
              <w:ind w:firstLine="0"/>
              <w:jc w:val="center"/>
              <w:rPr>
                <w:sz w:val="24"/>
                <w:szCs w:val="24"/>
              </w:rPr>
            </w:pPr>
            <w:r>
              <w:rPr>
                <w:sz w:val="24"/>
                <w:szCs w:val="24"/>
              </w:rPr>
              <w:t>10 3 01 00590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1F1279" w14:textId="77777777" w:rsidR="006D3A46" w:rsidRDefault="006D3A46" w:rsidP="006D3A4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146222" w14:textId="68EB6BAF" w:rsidR="006D3A46" w:rsidRDefault="006D3A46" w:rsidP="006D3A46">
            <w:pPr>
              <w:ind w:firstLine="0"/>
              <w:jc w:val="center"/>
              <w:rPr>
                <w:sz w:val="24"/>
                <w:szCs w:val="24"/>
              </w:rPr>
            </w:pPr>
            <w:r w:rsidRPr="0036451A">
              <w:rPr>
                <w:sz w:val="24"/>
                <w:szCs w:val="24"/>
              </w:rPr>
              <w:t>557,7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057258" w14:textId="4EC1DB72" w:rsidR="006D3A46" w:rsidRDefault="006D3A46" w:rsidP="006D3A46">
            <w:pPr>
              <w:ind w:firstLine="0"/>
              <w:jc w:val="center"/>
              <w:rPr>
                <w:sz w:val="24"/>
                <w:szCs w:val="24"/>
              </w:rPr>
            </w:pPr>
            <w:r w:rsidRPr="0036451A">
              <w:rPr>
                <w:sz w:val="24"/>
                <w:szCs w:val="24"/>
              </w:rPr>
              <w:t>275,5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005218" w14:textId="438A704C" w:rsidR="006D3A46" w:rsidRDefault="006D3A46" w:rsidP="006D3A46">
            <w:pPr>
              <w:ind w:firstLine="0"/>
              <w:jc w:val="center"/>
              <w:rPr>
                <w:sz w:val="24"/>
                <w:szCs w:val="24"/>
              </w:rPr>
            </w:pPr>
            <w:r w:rsidRPr="0036451A">
              <w:rPr>
                <w:sz w:val="24"/>
                <w:szCs w:val="24"/>
              </w:rPr>
              <w:t>275,5</w:t>
            </w:r>
          </w:p>
        </w:tc>
      </w:tr>
      <w:tr w:rsidR="006D3A46" w14:paraId="65578CE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5A2A9B" w14:textId="77777777" w:rsidR="006D3A46" w:rsidRDefault="006D3A46" w:rsidP="006D3A46">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w:t>
            </w:r>
            <w:r>
              <w:rPr>
                <w:sz w:val="24"/>
                <w:szCs w:val="24"/>
              </w:rPr>
              <w:lastRenderedPageBreak/>
              <w:t xml:space="preserve">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215267" w14:textId="77777777" w:rsidR="006D3A46" w:rsidRDefault="006D3A46" w:rsidP="006D3A46">
            <w:pPr>
              <w:ind w:firstLine="0"/>
              <w:jc w:val="center"/>
              <w:rPr>
                <w:sz w:val="24"/>
                <w:szCs w:val="24"/>
              </w:rPr>
            </w:pPr>
            <w:r>
              <w:rPr>
                <w:sz w:val="24"/>
                <w:szCs w:val="24"/>
              </w:rPr>
              <w:lastRenderedPageBreak/>
              <w:t>10 3 01 00590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6307F2" w14:textId="77777777" w:rsidR="006D3A46" w:rsidRDefault="006D3A46" w:rsidP="006D3A46">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34902D" w14:textId="290E42FB" w:rsidR="006D3A46" w:rsidRDefault="006D3A46" w:rsidP="006D3A46">
            <w:pPr>
              <w:ind w:firstLine="0"/>
              <w:jc w:val="center"/>
              <w:rPr>
                <w:sz w:val="24"/>
                <w:szCs w:val="24"/>
              </w:rPr>
            </w:pPr>
            <w:r w:rsidRPr="0036451A">
              <w:rPr>
                <w:sz w:val="24"/>
                <w:szCs w:val="24"/>
              </w:rPr>
              <w:t>282,2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8BF033" w14:textId="78E21CE7" w:rsidR="006D3A46" w:rsidRDefault="006D3A46" w:rsidP="006D3A46">
            <w:pPr>
              <w:ind w:firstLine="0"/>
              <w:jc w:val="center"/>
              <w:rPr>
                <w:sz w:val="24"/>
                <w:szCs w:val="24"/>
              </w:rPr>
            </w:pPr>
            <w:r w:rsidRPr="0036451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8ADD46" w14:textId="48D7DB14" w:rsidR="006D3A46" w:rsidRDefault="006D3A46" w:rsidP="006D3A46">
            <w:pPr>
              <w:ind w:firstLine="0"/>
              <w:jc w:val="center"/>
              <w:rPr>
                <w:sz w:val="24"/>
                <w:szCs w:val="24"/>
              </w:rPr>
            </w:pPr>
            <w:r w:rsidRPr="0036451A">
              <w:rPr>
                <w:sz w:val="24"/>
                <w:szCs w:val="24"/>
              </w:rPr>
              <w:t>0,0</w:t>
            </w:r>
          </w:p>
        </w:tc>
      </w:tr>
      <w:tr w:rsidR="009E7969" w14:paraId="44EA2F4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C6AA1A" w14:textId="77777777" w:rsidR="009E7969" w:rsidRDefault="009E7969" w:rsidP="009E7969">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789C42" w14:textId="77777777" w:rsidR="009E7969" w:rsidRDefault="009E7969" w:rsidP="009E7969">
            <w:pPr>
              <w:ind w:firstLine="0"/>
              <w:jc w:val="center"/>
              <w:rPr>
                <w:sz w:val="24"/>
                <w:szCs w:val="24"/>
              </w:rPr>
            </w:pPr>
            <w:r>
              <w:rPr>
                <w:sz w:val="24"/>
                <w:szCs w:val="24"/>
              </w:rPr>
              <w:t>10 3 01 00590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0F70B5" w14:textId="77777777" w:rsidR="009E7969" w:rsidRDefault="009E7969" w:rsidP="009E7969">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63BCB4" w14:textId="77777777" w:rsidR="009E7969" w:rsidRDefault="009E7969" w:rsidP="009E7969">
            <w:pPr>
              <w:ind w:firstLine="0"/>
              <w:jc w:val="center"/>
              <w:rPr>
                <w:sz w:val="24"/>
                <w:szCs w:val="24"/>
              </w:rPr>
            </w:pPr>
            <w:r>
              <w:rPr>
                <w:sz w:val="24"/>
                <w:szCs w:val="24"/>
              </w:rPr>
              <w:t>275,5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4AFCE9" w14:textId="77777777" w:rsidR="009E7969" w:rsidRDefault="009E7969" w:rsidP="009E7969">
            <w:pPr>
              <w:ind w:firstLine="0"/>
              <w:jc w:val="center"/>
              <w:rPr>
                <w:sz w:val="24"/>
                <w:szCs w:val="24"/>
              </w:rPr>
            </w:pPr>
            <w:r>
              <w:rPr>
                <w:sz w:val="24"/>
                <w:szCs w:val="24"/>
              </w:rPr>
              <w:t>275,5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D56755" w14:textId="77777777" w:rsidR="009E7969" w:rsidRDefault="009E7969" w:rsidP="009E7969">
            <w:pPr>
              <w:ind w:firstLine="0"/>
              <w:jc w:val="center"/>
              <w:rPr>
                <w:sz w:val="24"/>
                <w:szCs w:val="24"/>
              </w:rPr>
            </w:pPr>
            <w:r>
              <w:rPr>
                <w:sz w:val="24"/>
                <w:szCs w:val="24"/>
              </w:rPr>
              <w:t>275,5</w:t>
            </w:r>
          </w:p>
        </w:tc>
      </w:tr>
      <w:tr w:rsidR="006D3A46" w14:paraId="62046A1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30A0C36" w14:textId="55F9ED98" w:rsidR="006D3A46" w:rsidRDefault="006D3A46" w:rsidP="006D3A46">
            <w:pPr>
              <w:ind w:firstLine="0"/>
              <w:rPr>
                <w:sz w:val="24"/>
                <w:szCs w:val="24"/>
              </w:rPr>
            </w:pPr>
            <w:r w:rsidRPr="0036451A">
              <w:rPr>
                <w:sz w:val="24"/>
                <w:szCs w:val="24"/>
              </w:rPr>
              <w:t>Расходы на реализацию социально-значимых мероприятий в рамках решения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8363DC" w14:textId="701CCE10" w:rsidR="006D3A46" w:rsidRDefault="006D3A46" w:rsidP="006D3A46">
            <w:pPr>
              <w:ind w:firstLine="0"/>
              <w:jc w:val="center"/>
              <w:rPr>
                <w:sz w:val="24"/>
                <w:szCs w:val="24"/>
              </w:rPr>
            </w:pPr>
            <w:r w:rsidRPr="0036451A">
              <w:rPr>
                <w:sz w:val="24"/>
                <w:szCs w:val="24"/>
              </w:rPr>
              <w:t>10 3 01 74270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9ACCA8" w14:textId="1C1A2098" w:rsidR="006D3A46" w:rsidRDefault="006D3A46" w:rsidP="006D3A46">
            <w:pPr>
              <w:ind w:right="-127" w:hanging="101"/>
              <w:jc w:val="center"/>
              <w:rPr>
                <w:sz w:val="24"/>
                <w:szCs w:val="24"/>
              </w:rPr>
            </w:pPr>
            <w:r w:rsidRPr="0036451A">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AA2BC9" w14:textId="31612689" w:rsidR="006D3A46" w:rsidRDefault="006D3A46" w:rsidP="006D3A46">
            <w:pPr>
              <w:ind w:firstLine="0"/>
              <w:jc w:val="center"/>
              <w:rPr>
                <w:sz w:val="24"/>
                <w:szCs w:val="24"/>
              </w:rPr>
            </w:pPr>
            <w:r w:rsidRPr="0036451A">
              <w:rPr>
                <w:sz w:val="24"/>
                <w:szCs w:val="24"/>
              </w:rPr>
              <w:t>995,2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5EA74B" w14:textId="77101BE6" w:rsidR="006D3A46" w:rsidRDefault="006D3A46" w:rsidP="006D3A46">
            <w:pPr>
              <w:ind w:firstLine="0"/>
              <w:jc w:val="center"/>
              <w:rPr>
                <w:sz w:val="24"/>
                <w:szCs w:val="24"/>
              </w:rPr>
            </w:pPr>
            <w:r w:rsidRPr="0036451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44C9F4" w14:textId="400B475B" w:rsidR="006D3A46" w:rsidRDefault="006D3A46" w:rsidP="006D3A46">
            <w:pPr>
              <w:ind w:firstLine="0"/>
              <w:jc w:val="center"/>
              <w:rPr>
                <w:sz w:val="24"/>
                <w:szCs w:val="24"/>
              </w:rPr>
            </w:pPr>
            <w:r w:rsidRPr="0036451A">
              <w:rPr>
                <w:sz w:val="24"/>
                <w:szCs w:val="24"/>
              </w:rPr>
              <w:t>0,0</w:t>
            </w:r>
          </w:p>
        </w:tc>
      </w:tr>
      <w:tr w:rsidR="006D3A46" w14:paraId="053EBB9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FBDAF65" w14:textId="0BBD5131" w:rsidR="006D3A46" w:rsidRDefault="006D3A46" w:rsidP="006D3A46">
            <w:pPr>
              <w:ind w:firstLine="0"/>
              <w:rPr>
                <w:sz w:val="24"/>
                <w:szCs w:val="24"/>
              </w:rPr>
            </w:pPr>
            <w:r w:rsidRPr="0036451A">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FE92FA" w14:textId="78E08430" w:rsidR="006D3A46" w:rsidRDefault="006D3A46" w:rsidP="006D3A46">
            <w:pPr>
              <w:ind w:firstLine="0"/>
              <w:jc w:val="center"/>
              <w:rPr>
                <w:sz w:val="24"/>
                <w:szCs w:val="24"/>
              </w:rPr>
            </w:pPr>
            <w:r w:rsidRPr="0036451A">
              <w:rPr>
                <w:sz w:val="24"/>
                <w:szCs w:val="24"/>
              </w:rPr>
              <w:t>10 3 01 74270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596021" w14:textId="583C18E7" w:rsidR="006D3A46" w:rsidRDefault="006D3A46" w:rsidP="006D3A46">
            <w:pPr>
              <w:ind w:right="-127" w:hanging="101"/>
              <w:jc w:val="center"/>
              <w:rPr>
                <w:sz w:val="24"/>
                <w:szCs w:val="24"/>
              </w:rPr>
            </w:pPr>
            <w:r w:rsidRPr="0036451A">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C9ADA1" w14:textId="14942C50" w:rsidR="006D3A46" w:rsidRDefault="006D3A46" w:rsidP="006D3A46">
            <w:pPr>
              <w:ind w:firstLine="0"/>
              <w:jc w:val="center"/>
              <w:rPr>
                <w:sz w:val="24"/>
                <w:szCs w:val="24"/>
              </w:rPr>
            </w:pPr>
            <w:r w:rsidRPr="0036451A">
              <w:rPr>
                <w:sz w:val="24"/>
                <w:szCs w:val="24"/>
              </w:rPr>
              <w:t>995,2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16B296" w14:textId="1374BD1A" w:rsidR="006D3A46" w:rsidRDefault="006D3A46" w:rsidP="006D3A46">
            <w:pPr>
              <w:ind w:firstLine="0"/>
              <w:jc w:val="center"/>
              <w:rPr>
                <w:sz w:val="24"/>
                <w:szCs w:val="24"/>
              </w:rPr>
            </w:pPr>
            <w:r w:rsidRPr="0036451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CDE7B4" w14:textId="00873F3A" w:rsidR="006D3A46" w:rsidRDefault="006D3A46" w:rsidP="006D3A46">
            <w:pPr>
              <w:ind w:firstLine="0"/>
              <w:jc w:val="center"/>
              <w:rPr>
                <w:sz w:val="24"/>
                <w:szCs w:val="24"/>
              </w:rPr>
            </w:pPr>
            <w:r w:rsidRPr="0036451A">
              <w:rPr>
                <w:sz w:val="24"/>
                <w:szCs w:val="24"/>
              </w:rPr>
              <w:t>0,0</w:t>
            </w:r>
          </w:p>
        </w:tc>
      </w:tr>
      <w:tr w:rsidR="006D3A46" w14:paraId="4F45DB1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72472F5" w14:textId="77777777" w:rsidR="006D3A46" w:rsidRDefault="006D3A46" w:rsidP="006D3A46">
            <w:pPr>
              <w:ind w:right="-108" w:firstLine="0"/>
              <w:rPr>
                <w:sz w:val="24"/>
                <w:szCs w:val="24"/>
              </w:rPr>
            </w:pPr>
            <w:r>
              <w:rPr>
                <w:b/>
                <w:bCs/>
                <w:color w:val="000000"/>
                <w:sz w:val="24"/>
                <w:szCs w:val="24"/>
              </w:rPr>
              <w:t xml:space="preserve">Муниципальная программа «Развитие агропромышленного комплекса Балахнинского муниципального округа Нижегородской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5B1BBC" w14:textId="77777777" w:rsidR="006D3A46" w:rsidRDefault="006D3A46" w:rsidP="006D3A46">
            <w:pPr>
              <w:ind w:firstLine="0"/>
              <w:jc w:val="center"/>
              <w:rPr>
                <w:sz w:val="24"/>
                <w:szCs w:val="24"/>
              </w:rPr>
            </w:pPr>
            <w:r>
              <w:rPr>
                <w:b/>
                <w:bCs/>
                <w:color w:val="000000"/>
                <w:sz w:val="24"/>
                <w:szCs w:val="24"/>
              </w:rPr>
              <w:t>11 0 00 00000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43E95E" w14:textId="77777777" w:rsidR="006D3A46" w:rsidRDefault="006D3A46" w:rsidP="006D3A46">
            <w:pPr>
              <w:ind w:right="-127" w:hanging="101"/>
              <w:jc w:val="center"/>
              <w:rPr>
                <w:sz w:val="24"/>
                <w:szCs w:val="24"/>
              </w:rPr>
            </w:pPr>
            <w:r>
              <w:rPr>
                <w:b/>
                <w:bCs/>
                <w:color w:val="000000"/>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5C8E8C" w14:textId="06199FCA" w:rsidR="006D3A46" w:rsidRDefault="006D3A46" w:rsidP="006D3A46">
            <w:pPr>
              <w:ind w:firstLine="0"/>
              <w:jc w:val="center"/>
              <w:rPr>
                <w:sz w:val="24"/>
                <w:szCs w:val="24"/>
              </w:rPr>
            </w:pPr>
            <w:r w:rsidRPr="00890E37">
              <w:rPr>
                <w:b/>
                <w:bCs/>
                <w:sz w:val="24"/>
                <w:szCs w:val="24"/>
              </w:rPr>
              <w:t>16 840,4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D54AB4" w14:textId="30965309" w:rsidR="006D3A46" w:rsidRDefault="006D3A46" w:rsidP="006D3A46">
            <w:pPr>
              <w:ind w:firstLine="0"/>
              <w:jc w:val="center"/>
              <w:rPr>
                <w:sz w:val="24"/>
                <w:szCs w:val="24"/>
              </w:rPr>
            </w:pPr>
            <w:r w:rsidRPr="00890E37">
              <w:rPr>
                <w:b/>
                <w:bCs/>
                <w:sz w:val="24"/>
                <w:szCs w:val="24"/>
              </w:rPr>
              <w:t>10 603,7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9FBDED" w14:textId="15793F9E" w:rsidR="006D3A46" w:rsidRDefault="006D3A46" w:rsidP="006D3A46">
            <w:pPr>
              <w:ind w:firstLine="0"/>
              <w:jc w:val="center"/>
              <w:rPr>
                <w:sz w:val="24"/>
                <w:szCs w:val="24"/>
              </w:rPr>
            </w:pPr>
            <w:r w:rsidRPr="00890E37">
              <w:rPr>
                <w:b/>
                <w:bCs/>
                <w:sz w:val="24"/>
                <w:szCs w:val="24"/>
              </w:rPr>
              <w:t>10 971,9</w:t>
            </w:r>
          </w:p>
        </w:tc>
      </w:tr>
      <w:tr w:rsidR="006D3A46" w14:paraId="5800A71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36284" w14:textId="77777777" w:rsidR="006D3A46" w:rsidRDefault="006D3A46" w:rsidP="006D3A46">
            <w:pPr>
              <w:ind w:firstLine="0"/>
              <w:rPr>
                <w:sz w:val="24"/>
                <w:szCs w:val="24"/>
              </w:rPr>
            </w:pPr>
            <w:r>
              <w:rPr>
                <w:b/>
                <w:bCs/>
                <w:sz w:val="24"/>
                <w:szCs w:val="24"/>
              </w:rPr>
              <w:t>Подпрограмма «Развитие производства»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173546" w14:textId="77777777" w:rsidR="006D3A46" w:rsidRDefault="006D3A46" w:rsidP="006D3A46">
            <w:pPr>
              <w:ind w:firstLine="0"/>
              <w:jc w:val="center"/>
              <w:rPr>
                <w:sz w:val="24"/>
                <w:szCs w:val="24"/>
              </w:rPr>
            </w:pPr>
            <w:r>
              <w:rPr>
                <w:b/>
                <w:bCs/>
                <w:sz w:val="24"/>
                <w:szCs w:val="24"/>
              </w:rPr>
              <w:t>11 1 00 00000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6397AC" w14:textId="77777777" w:rsidR="006D3A46" w:rsidRDefault="006D3A46" w:rsidP="006D3A4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BE61C6" w14:textId="424BACA7" w:rsidR="006D3A46" w:rsidRDefault="006D3A46" w:rsidP="006D3A46">
            <w:pPr>
              <w:ind w:firstLine="0"/>
              <w:jc w:val="center"/>
              <w:rPr>
                <w:sz w:val="24"/>
                <w:szCs w:val="24"/>
              </w:rPr>
            </w:pPr>
            <w:r w:rsidRPr="00890E37">
              <w:rPr>
                <w:b/>
                <w:bCs/>
                <w:sz w:val="24"/>
                <w:szCs w:val="24"/>
              </w:rPr>
              <w:t>15 021,9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B9BCEC" w14:textId="58298625" w:rsidR="006D3A46" w:rsidRDefault="006D3A46" w:rsidP="006D3A46">
            <w:pPr>
              <w:ind w:firstLine="0"/>
              <w:jc w:val="center"/>
              <w:rPr>
                <w:sz w:val="24"/>
                <w:szCs w:val="24"/>
              </w:rPr>
            </w:pPr>
            <w:r w:rsidRPr="00890E37">
              <w:rPr>
                <w:b/>
                <w:bCs/>
                <w:sz w:val="24"/>
                <w:szCs w:val="24"/>
              </w:rPr>
              <w:t>10 603,7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919B53" w14:textId="08ADE76A" w:rsidR="006D3A46" w:rsidRDefault="006D3A46" w:rsidP="006D3A46">
            <w:pPr>
              <w:ind w:firstLine="0"/>
              <w:jc w:val="center"/>
              <w:rPr>
                <w:sz w:val="24"/>
                <w:szCs w:val="24"/>
              </w:rPr>
            </w:pPr>
            <w:r w:rsidRPr="00890E37">
              <w:rPr>
                <w:b/>
                <w:bCs/>
                <w:sz w:val="24"/>
                <w:szCs w:val="24"/>
              </w:rPr>
              <w:t>10 971,9</w:t>
            </w:r>
          </w:p>
        </w:tc>
      </w:tr>
      <w:tr w:rsidR="006D3A46" w14:paraId="7BFC9AC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1681A2" w14:textId="77777777" w:rsidR="006D3A46" w:rsidRDefault="006D3A46" w:rsidP="006D3A46">
            <w:pPr>
              <w:ind w:right="-108" w:firstLine="0"/>
              <w:rPr>
                <w:sz w:val="24"/>
                <w:szCs w:val="24"/>
              </w:rPr>
            </w:pPr>
            <w:r>
              <w:rPr>
                <w:sz w:val="24"/>
                <w:szCs w:val="24"/>
              </w:rPr>
              <w:t>Развитие отраслей агропромышленного комплекса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77F5BF" w14:textId="77777777" w:rsidR="006D3A46" w:rsidRDefault="006D3A46" w:rsidP="006D3A46">
            <w:pPr>
              <w:ind w:firstLine="0"/>
              <w:jc w:val="center"/>
              <w:rPr>
                <w:sz w:val="24"/>
                <w:szCs w:val="24"/>
              </w:rPr>
            </w:pPr>
            <w:r>
              <w:rPr>
                <w:sz w:val="24"/>
                <w:szCs w:val="24"/>
              </w:rPr>
              <w:t>11 1 01 00000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1B8EAE" w14:textId="77777777" w:rsidR="006D3A46" w:rsidRDefault="006D3A46" w:rsidP="006D3A4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3D9171" w14:textId="410446FE" w:rsidR="006D3A46" w:rsidRDefault="006D3A46" w:rsidP="006D3A46">
            <w:pPr>
              <w:ind w:firstLine="0"/>
              <w:jc w:val="center"/>
              <w:rPr>
                <w:sz w:val="24"/>
                <w:szCs w:val="24"/>
              </w:rPr>
            </w:pPr>
            <w:r w:rsidRPr="00890E37">
              <w:rPr>
                <w:sz w:val="24"/>
                <w:szCs w:val="24"/>
              </w:rPr>
              <w:t>12 510,5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0142A3" w14:textId="7A5216D3" w:rsidR="006D3A46" w:rsidRDefault="006D3A46" w:rsidP="006D3A46">
            <w:pPr>
              <w:ind w:firstLine="0"/>
              <w:jc w:val="center"/>
              <w:rPr>
                <w:sz w:val="24"/>
                <w:szCs w:val="24"/>
              </w:rPr>
            </w:pPr>
            <w:r w:rsidRPr="00890E37">
              <w:rPr>
                <w:sz w:val="24"/>
                <w:szCs w:val="24"/>
              </w:rPr>
              <w:t>9 152,6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6655F7" w14:textId="25DC2E16" w:rsidR="006D3A46" w:rsidRDefault="006D3A46" w:rsidP="006D3A46">
            <w:pPr>
              <w:ind w:firstLine="0"/>
              <w:jc w:val="center"/>
              <w:rPr>
                <w:sz w:val="24"/>
                <w:szCs w:val="24"/>
              </w:rPr>
            </w:pPr>
            <w:r w:rsidRPr="00890E37">
              <w:rPr>
                <w:sz w:val="24"/>
                <w:szCs w:val="24"/>
              </w:rPr>
              <w:t>9 520,8</w:t>
            </w:r>
          </w:p>
        </w:tc>
      </w:tr>
      <w:tr w:rsidR="006D3A46" w14:paraId="767F45E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C9B688" w14:textId="77777777" w:rsidR="006D3A46" w:rsidRDefault="006D3A46" w:rsidP="006D3A46">
            <w:pPr>
              <w:ind w:firstLine="0"/>
              <w:rPr>
                <w:sz w:val="24"/>
                <w:szCs w:val="24"/>
              </w:rPr>
            </w:pPr>
            <w:r>
              <w:rPr>
                <w:sz w:val="24"/>
                <w:szCs w:val="24"/>
              </w:rPr>
              <w:t>Стимулирование увеличения производства картофеля и овощей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6C3FC4" w14:textId="77777777" w:rsidR="006D3A46" w:rsidRDefault="006D3A46" w:rsidP="006D3A46">
            <w:pPr>
              <w:ind w:firstLine="0"/>
              <w:jc w:val="center"/>
              <w:rPr>
                <w:sz w:val="24"/>
                <w:szCs w:val="24"/>
              </w:rPr>
            </w:pPr>
            <w:r>
              <w:rPr>
                <w:sz w:val="24"/>
                <w:szCs w:val="24"/>
              </w:rPr>
              <w:t>11 1 01 R0140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D74387" w14:textId="77777777" w:rsidR="006D3A46" w:rsidRDefault="006D3A46" w:rsidP="006D3A4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467F83" w14:textId="7EFBD83B" w:rsidR="006D3A46" w:rsidRDefault="006D3A46" w:rsidP="006D3A46">
            <w:pPr>
              <w:ind w:firstLine="0"/>
              <w:jc w:val="center"/>
              <w:rPr>
                <w:sz w:val="24"/>
                <w:szCs w:val="24"/>
              </w:rPr>
            </w:pPr>
            <w:r w:rsidRPr="00673F50">
              <w:rPr>
                <w:sz w:val="24"/>
                <w:szCs w:val="24"/>
              </w:rPr>
              <w:t>1 446,9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96ACF7" w14:textId="7952BC0C" w:rsidR="006D3A46" w:rsidRDefault="006D3A46" w:rsidP="006D3A46">
            <w:pPr>
              <w:ind w:firstLine="0"/>
              <w:jc w:val="center"/>
              <w:rPr>
                <w:sz w:val="24"/>
                <w:szCs w:val="24"/>
              </w:rPr>
            </w:pPr>
            <w:r w:rsidRPr="00673F50">
              <w:rPr>
                <w:sz w:val="24"/>
                <w:szCs w:val="24"/>
              </w:rPr>
              <w:t>1 241,1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765A9F" w14:textId="39F41BDC" w:rsidR="006D3A46" w:rsidRDefault="006D3A46" w:rsidP="006D3A46">
            <w:pPr>
              <w:ind w:firstLine="0"/>
              <w:jc w:val="center"/>
              <w:rPr>
                <w:sz w:val="24"/>
                <w:szCs w:val="24"/>
              </w:rPr>
            </w:pPr>
            <w:r w:rsidRPr="00673F50">
              <w:rPr>
                <w:sz w:val="24"/>
                <w:szCs w:val="24"/>
              </w:rPr>
              <w:t>1 384,9</w:t>
            </w:r>
          </w:p>
        </w:tc>
      </w:tr>
      <w:tr w:rsidR="006D3A46" w14:paraId="14E1BDBB" w14:textId="77777777" w:rsidTr="0011161E">
        <w:trPr>
          <w:trHeight w:val="53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A974FB" w14:textId="77777777" w:rsidR="006D3A46" w:rsidRDefault="006D3A46" w:rsidP="006D3A46">
            <w:pPr>
              <w:ind w:right="-108"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F96E5D" w14:textId="77777777" w:rsidR="006D3A46" w:rsidRDefault="006D3A46" w:rsidP="006D3A46">
            <w:pPr>
              <w:ind w:firstLine="0"/>
              <w:jc w:val="center"/>
              <w:rPr>
                <w:sz w:val="24"/>
                <w:szCs w:val="24"/>
              </w:rPr>
            </w:pPr>
            <w:r>
              <w:rPr>
                <w:sz w:val="24"/>
                <w:szCs w:val="24"/>
              </w:rPr>
              <w:t>11 1 01 R0140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0BD3EE" w14:textId="77777777" w:rsidR="006D3A46" w:rsidRDefault="006D3A46" w:rsidP="006D3A46">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CE2BE6" w14:textId="244DB772" w:rsidR="006D3A46" w:rsidRDefault="006D3A46" w:rsidP="006D3A46">
            <w:pPr>
              <w:ind w:firstLine="0"/>
              <w:jc w:val="center"/>
              <w:rPr>
                <w:sz w:val="24"/>
                <w:szCs w:val="24"/>
              </w:rPr>
            </w:pPr>
            <w:r w:rsidRPr="00673F50">
              <w:rPr>
                <w:sz w:val="24"/>
                <w:szCs w:val="24"/>
              </w:rPr>
              <w:t>1 446,9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76F99C" w14:textId="4F036322" w:rsidR="006D3A46" w:rsidRDefault="006D3A46" w:rsidP="006D3A46">
            <w:pPr>
              <w:ind w:firstLine="0"/>
              <w:jc w:val="center"/>
              <w:rPr>
                <w:sz w:val="24"/>
                <w:szCs w:val="24"/>
              </w:rPr>
            </w:pPr>
            <w:r w:rsidRPr="00673F50">
              <w:rPr>
                <w:sz w:val="24"/>
                <w:szCs w:val="24"/>
              </w:rPr>
              <w:t>1 241,1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52B475" w14:textId="0030DAE4" w:rsidR="006D3A46" w:rsidRDefault="006D3A46" w:rsidP="006D3A46">
            <w:pPr>
              <w:ind w:firstLine="0"/>
              <w:jc w:val="center"/>
              <w:rPr>
                <w:sz w:val="24"/>
                <w:szCs w:val="24"/>
              </w:rPr>
            </w:pPr>
            <w:r w:rsidRPr="00673F50">
              <w:rPr>
                <w:sz w:val="24"/>
                <w:szCs w:val="24"/>
              </w:rPr>
              <w:t>1 384,9</w:t>
            </w:r>
          </w:p>
        </w:tc>
      </w:tr>
      <w:tr w:rsidR="006D3A46" w14:paraId="489FEC7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385E84" w14:textId="77777777" w:rsidR="006D3A46" w:rsidRDefault="006D3A46" w:rsidP="006D3A46">
            <w:pPr>
              <w:ind w:firstLine="0"/>
              <w:jc w:val="both"/>
              <w:rPr>
                <w:b/>
                <w:bCs/>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8EAE8B" w14:textId="77777777" w:rsidR="006D3A46" w:rsidRDefault="006D3A46" w:rsidP="006D3A46">
            <w:pPr>
              <w:ind w:firstLine="0"/>
              <w:jc w:val="center"/>
              <w:rPr>
                <w:b/>
                <w:bCs/>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CAD400" w14:textId="77777777" w:rsidR="006D3A46" w:rsidRDefault="006D3A46" w:rsidP="006D3A46">
            <w:pPr>
              <w:ind w:right="-127" w:hanging="101"/>
              <w:jc w:val="center"/>
              <w:rPr>
                <w:b/>
                <w:bCs/>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33E51B" w14:textId="4F1AFE18" w:rsidR="006D3A46" w:rsidRDefault="006D3A46" w:rsidP="006D3A46">
            <w:pPr>
              <w:ind w:firstLine="0"/>
              <w:jc w:val="center"/>
              <w:rPr>
                <w:b/>
                <w:bCs/>
                <w:sz w:val="24"/>
                <w:szCs w:val="24"/>
              </w:rPr>
            </w:pPr>
            <w:r w:rsidRPr="00673F50">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E9263C" w14:textId="6BB6A384" w:rsidR="006D3A46" w:rsidRDefault="006D3A46" w:rsidP="006D3A46">
            <w:pPr>
              <w:ind w:firstLine="0"/>
              <w:jc w:val="center"/>
              <w:rPr>
                <w:b/>
                <w:bCs/>
                <w:sz w:val="24"/>
                <w:szCs w:val="24"/>
              </w:rPr>
            </w:pPr>
            <w:r w:rsidRPr="00673F50">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C9515" w14:textId="58AABBD0" w:rsidR="006D3A46" w:rsidRDefault="006D3A46" w:rsidP="006D3A46">
            <w:pPr>
              <w:ind w:firstLine="0"/>
              <w:jc w:val="center"/>
              <w:rPr>
                <w:b/>
                <w:bCs/>
                <w:sz w:val="24"/>
                <w:szCs w:val="24"/>
              </w:rPr>
            </w:pPr>
            <w:r w:rsidRPr="00673F50">
              <w:rPr>
                <w:sz w:val="24"/>
                <w:szCs w:val="24"/>
              </w:rPr>
              <w:t> </w:t>
            </w:r>
          </w:p>
        </w:tc>
      </w:tr>
      <w:tr w:rsidR="006D3A46" w14:paraId="309916B1" w14:textId="77777777" w:rsidTr="0011161E">
        <w:trPr>
          <w:trHeight w:val="135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3F8705" w14:textId="77777777" w:rsidR="006D3A46" w:rsidRDefault="006D3A46" w:rsidP="006D3A46">
            <w:pPr>
              <w:ind w:firstLine="0"/>
              <w:rPr>
                <w:sz w:val="24"/>
                <w:szCs w:val="24"/>
              </w:rPr>
            </w:pPr>
            <w:r>
              <w:rPr>
                <w:sz w:val="24"/>
                <w:szCs w:val="24"/>
              </w:rPr>
              <w:t xml:space="preserve">   - стимулирование увеличения производства картофеля и овощей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2B92F9" w14:textId="77777777" w:rsidR="006D3A46" w:rsidRDefault="006D3A46" w:rsidP="006D3A4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B23139" w14:textId="77777777" w:rsidR="006D3A46" w:rsidRDefault="006D3A46" w:rsidP="006D3A4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173E95" w14:textId="337233E4" w:rsidR="006D3A46" w:rsidRDefault="006D3A46" w:rsidP="006D3A46">
            <w:pPr>
              <w:ind w:firstLine="0"/>
              <w:jc w:val="center"/>
              <w:rPr>
                <w:sz w:val="24"/>
                <w:szCs w:val="24"/>
              </w:rPr>
            </w:pPr>
            <w:r w:rsidRPr="00673F50">
              <w:rPr>
                <w:sz w:val="24"/>
                <w:szCs w:val="24"/>
              </w:rPr>
              <w:t>1 103,2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C8C307" w14:textId="356C2495" w:rsidR="006D3A46" w:rsidRDefault="006D3A46" w:rsidP="006D3A46">
            <w:pPr>
              <w:ind w:firstLine="0"/>
              <w:jc w:val="center"/>
              <w:rPr>
                <w:sz w:val="24"/>
                <w:szCs w:val="24"/>
              </w:rPr>
            </w:pPr>
            <w:r w:rsidRPr="00673F50">
              <w:rPr>
                <w:sz w:val="24"/>
                <w:szCs w:val="24"/>
              </w:rPr>
              <w:t>918,4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EEC8C6" w14:textId="50D39EEB" w:rsidR="006D3A46" w:rsidRDefault="006D3A46" w:rsidP="006D3A46">
            <w:pPr>
              <w:ind w:firstLine="0"/>
              <w:jc w:val="center"/>
              <w:rPr>
                <w:sz w:val="24"/>
                <w:szCs w:val="24"/>
              </w:rPr>
            </w:pPr>
            <w:r w:rsidRPr="00673F50">
              <w:rPr>
                <w:sz w:val="24"/>
                <w:szCs w:val="24"/>
              </w:rPr>
              <w:t>1 028,0</w:t>
            </w:r>
          </w:p>
        </w:tc>
      </w:tr>
      <w:tr w:rsidR="006D3A46" w14:paraId="42E5849F" w14:textId="77777777" w:rsidTr="0011161E">
        <w:trPr>
          <w:trHeight w:val="85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085811" w14:textId="77777777" w:rsidR="006D3A46" w:rsidRDefault="006D3A46" w:rsidP="006D3A46">
            <w:pPr>
              <w:ind w:firstLine="0"/>
              <w:rPr>
                <w:sz w:val="24"/>
                <w:szCs w:val="24"/>
              </w:rPr>
            </w:pPr>
            <w:r>
              <w:rPr>
                <w:sz w:val="24"/>
                <w:szCs w:val="24"/>
              </w:rPr>
              <w:t xml:space="preserve">   - стимулирование увеличения производства картофеля и овощей за </w:t>
            </w:r>
            <w:r>
              <w:rPr>
                <w:sz w:val="24"/>
                <w:szCs w:val="24"/>
              </w:rPr>
              <w:lastRenderedPageBreak/>
              <w:t>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278739" w14:textId="77777777" w:rsidR="006D3A46" w:rsidRDefault="006D3A46" w:rsidP="006D3A46">
            <w:pPr>
              <w:ind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7B8A11" w14:textId="77777777" w:rsidR="006D3A46" w:rsidRDefault="006D3A46" w:rsidP="006D3A4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CB1C1" w14:textId="4DA16EB3" w:rsidR="006D3A46" w:rsidRDefault="006D3A46" w:rsidP="006D3A46">
            <w:pPr>
              <w:ind w:firstLine="0"/>
              <w:jc w:val="center"/>
              <w:rPr>
                <w:sz w:val="24"/>
                <w:szCs w:val="24"/>
              </w:rPr>
            </w:pPr>
            <w:r w:rsidRPr="00673F50">
              <w:rPr>
                <w:sz w:val="24"/>
                <w:szCs w:val="24"/>
              </w:rPr>
              <w:t>343,7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EBEB17" w14:textId="0E2F262E" w:rsidR="006D3A46" w:rsidRDefault="006D3A46" w:rsidP="006D3A46">
            <w:pPr>
              <w:ind w:firstLine="0"/>
              <w:jc w:val="center"/>
              <w:rPr>
                <w:sz w:val="24"/>
                <w:szCs w:val="24"/>
              </w:rPr>
            </w:pPr>
            <w:r w:rsidRPr="00673F50">
              <w:rPr>
                <w:sz w:val="24"/>
                <w:szCs w:val="24"/>
              </w:rPr>
              <w:t>322,7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A6B11E" w14:textId="26A6E7AC" w:rsidR="006D3A46" w:rsidRDefault="006D3A46" w:rsidP="006D3A46">
            <w:pPr>
              <w:ind w:firstLine="0"/>
              <w:jc w:val="center"/>
              <w:rPr>
                <w:sz w:val="24"/>
                <w:szCs w:val="24"/>
              </w:rPr>
            </w:pPr>
            <w:r w:rsidRPr="00673F50">
              <w:rPr>
                <w:sz w:val="24"/>
                <w:szCs w:val="24"/>
              </w:rPr>
              <w:t>356,9</w:t>
            </w:r>
          </w:p>
        </w:tc>
      </w:tr>
      <w:tr w:rsidR="00483C66" w14:paraId="10FB526E" w14:textId="77777777" w:rsidTr="00A43529">
        <w:trPr>
          <w:trHeight w:val="85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5DEEA7CA" w14:textId="3AEF5CEB" w:rsidR="00483C66" w:rsidRDefault="00483C66" w:rsidP="00483C66">
            <w:pPr>
              <w:ind w:firstLine="0"/>
              <w:rPr>
                <w:sz w:val="24"/>
                <w:szCs w:val="24"/>
              </w:rPr>
            </w:pPr>
            <w:r>
              <w:rPr>
                <w:sz w:val="24"/>
                <w:szCs w:val="24"/>
              </w:rPr>
              <w:lastRenderedPageBreak/>
              <w:t>Возмещение производителям зерновых культур части затрат на производство и реализацию зерновых культур</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A7E26D" w14:textId="0BCC69E2" w:rsidR="00483C66" w:rsidRDefault="00483C66" w:rsidP="00483C66">
            <w:pPr>
              <w:ind w:firstLine="0"/>
              <w:jc w:val="center"/>
              <w:rPr>
                <w:sz w:val="24"/>
                <w:szCs w:val="24"/>
              </w:rPr>
            </w:pPr>
            <w:r>
              <w:rPr>
                <w:sz w:val="24"/>
                <w:szCs w:val="24"/>
              </w:rPr>
              <w:t>11 1 01 R3580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A6349B" w14:textId="3C06B3A8"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3D034F" w14:textId="6827027B" w:rsidR="00483C66" w:rsidRPr="00673F50" w:rsidRDefault="00483C66" w:rsidP="00483C66">
            <w:pPr>
              <w:ind w:firstLine="0"/>
              <w:jc w:val="center"/>
              <w:rPr>
                <w:sz w:val="24"/>
                <w:szCs w:val="24"/>
              </w:rPr>
            </w:pPr>
            <w:r w:rsidRPr="00CC2C7B">
              <w:rPr>
                <w:sz w:val="24"/>
                <w:szCs w:val="24"/>
              </w:rPr>
              <w:t>327,3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B4E835" w14:textId="3B970957" w:rsidR="00483C66" w:rsidRPr="00673F50" w:rsidRDefault="00483C66" w:rsidP="00483C66">
            <w:pPr>
              <w:ind w:firstLine="0"/>
              <w:jc w:val="center"/>
              <w:rPr>
                <w:sz w:val="24"/>
                <w:szCs w:val="24"/>
              </w:rPr>
            </w:pPr>
            <w:r>
              <w:rPr>
                <w:sz w:val="24"/>
                <w:szCs w:val="24"/>
              </w:rPr>
              <w:t>200,7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3D127F" w14:textId="2C4E3496" w:rsidR="00483C66" w:rsidRPr="00673F50" w:rsidRDefault="00483C66" w:rsidP="00483C66">
            <w:pPr>
              <w:ind w:firstLine="0"/>
              <w:jc w:val="center"/>
              <w:rPr>
                <w:sz w:val="24"/>
                <w:szCs w:val="24"/>
              </w:rPr>
            </w:pPr>
            <w:r>
              <w:rPr>
                <w:sz w:val="24"/>
                <w:szCs w:val="24"/>
              </w:rPr>
              <w:t>200,7</w:t>
            </w:r>
          </w:p>
        </w:tc>
      </w:tr>
      <w:tr w:rsidR="00483C66" w14:paraId="78E2FA52" w14:textId="77777777" w:rsidTr="00483C66">
        <w:trPr>
          <w:trHeight w:val="53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5A1E165" w14:textId="4F441A22" w:rsidR="00483C66" w:rsidRDefault="00483C66" w:rsidP="00483C66">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50CA50" w14:textId="02AB7AAC" w:rsidR="00483C66" w:rsidRDefault="00483C66" w:rsidP="00483C66">
            <w:pPr>
              <w:ind w:firstLine="0"/>
              <w:jc w:val="center"/>
              <w:rPr>
                <w:sz w:val="24"/>
                <w:szCs w:val="24"/>
              </w:rPr>
            </w:pPr>
            <w:r>
              <w:rPr>
                <w:sz w:val="24"/>
                <w:szCs w:val="24"/>
              </w:rPr>
              <w:t>11 1 01 R3580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6E4B2F" w14:textId="078DD6AE" w:rsidR="00483C66" w:rsidRDefault="00483C66" w:rsidP="00483C66">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47280A" w14:textId="67717B8C" w:rsidR="00483C66" w:rsidRPr="00673F50" w:rsidRDefault="00483C66" w:rsidP="00483C66">
            <w:pPr>
              <w:ind w:firstLine="0"/>
              <w:jc w:val="center"/>
              <w:rPr>
                <w:sz w:val="24"/>
                <w:szCs w:val="24"/>
              </w:rPr>
            </w:pPr>
            <w:r w:rsidRPr="00CC2C7B">
              <w:rPr>
                <w:sz w:val="24"/>
                <w:szCs w:val="24"/>
              </w:rPr>
              <w:t>327,3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D7B291" w14:textId="079D8C62" w:rsidR="00483C66" w:rsidRPr="00673F50" w:rsidRDefault="00483C66" w:rsidP="00483C66">
            <w:pPr>
              <w:ind w:firstLine="0"/>
              <w:jc w:val="center"/>
              <w:rPr>
                <w:sz w:val="24"/>
                <w:szCs w:val="24"/>
              </w:rPr>
            </w:pPr>
            <w:r>
              <w:rPr>
                <w:sz w:val="24"/>
                <w:szCs w:val="24"/>
              </w:rPr>
              <w:t>200,7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EA4197" w14:textId="421F50B0" w:rsidR="00483C66" w:rsidRPr="00673F50" w:rsidRDefault="00483C66" w:rsidP="00483C66">
            <w:pPr>
              <w:ind w:firstLine="0"/>
              <w:jc w:val="center"/>
              <w:rPr>
                <w:sz w:val="24"/>
                <w:szCs w:val="24"/>
              </w:rPr>
            </w:pPr>
            <w:r>
              <w:rPr>
                <w:sz w:val="24"/>
                <w:szCs w:val="24"/>
              </w:rPr>
              <w:t>200,7</w:t>
            </w:r>
          </w:p>
        </w:tc>
      </w:tr>
      <w:tr w:rsidR="00483C66" w14:paraId="6940CDC2" w14:textId="77777777" w:rsidTr="00483C66">
        <w:trPr>
          <w:trHeight w:val="4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2A2EE5C" w14:textId="4667358C"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9F173C" w14:textId="007E0BE3"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4B5482" w14:textId="7E9AB6A3"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F5AE83" w14:textId="105D8DBF" w:rsidR="00483C66" w:rsidRPr="00673F50" w:rsidRDefault="00483C66" w:rsidP="00483C66">
            <w:pPr>
              <w:ind w:firstLine="0"/>
              <w:jc w:val="center"/>
              <w:rPr>
                <w:sz w:val="24"/>
                <w:szCs w:val="24"/>
              </w:rPr>
            </w:pPr>
            <w:r w:rsidRPr="00CC2C7B">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347C4E" w14:textId="70138112" w:rsidR="00483C66" w:rsidRPr="00673F50" w:rsidRDefault="00483C66" w:rsidP="00483C66">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919654" w14:textId="374B8195" w:rsidR="00483C66" w:rsidRPr="00673F50" w:rsidRDefault="00483C66" w:rsidP="00483C66">
            <w:pPr>
              <w:ind w:firstLine="0"/>
              <w:jc w:val="center"/>
              <w:rPr>
                <w:sz w:val="24"/>
                <w:szCs w:val="24"/>
              </w:rPr>
            </w:pPr>
            <w:r>
              <w:rPr>
                <w:sz w:val="24"/>
                <w:szCs w:val="24"/>
              </w:rPr>
              <w:t> </w:t>
            </w:r>
          </w:p>
        </w:tc>
      </w:tr>
      <w:tr w:rsidR="00483C66" w14:paraId="1F080D2D" w14:textId="77777777" w:rsidTr="0011161E">
        <w:trPr>
          <w:trHeight w:val="85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F143B32" w14:textId="66B6F649" w:rsidR="00483C66" w:rsidRDefault="00483C66" w:rsidP="00483C66">
            <w:pPr>
              <w:ind w:firstLine="0"/>
              <w:rPr>
                <w:sz w:val="24"/>
                <w:szCs w:val="24"/>
              </w:rPr>
            </w:pPr>
            <w:r>
              <w:rPr>
                <w:sz w:val="24"/>
                <w:szCs w:val="24"/>
              </w:rPr>
              <w:t xml:space="preserve">   - возмещение производителям зерновых культур части затрат на производство и реализацию зерновых культур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2FF1B6" w14:textId="14134176"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58B965" w14:textId="41C317C5"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CD2F48" w14:textId="7473BA7A" w:rsidR="00483C66" w:rsidRPr="00673F50" w:rsidRDefault="00483C66" w:rsidP="00483C66">
            <w:pPr>
              <w:ind w:firstLine="0"/>
              <w:jc w:val="center"/>
              <w:rPr>
                <w:sz w:val="24"/>
                <w:szCs w:val="24"/>
              </w:rPr>
            </w:pPr>
            <w:r w:rsidRPr="00CC2C7B">
              <w:rPr>
                <w:sz w:val="24"/>
                <w:szCs w:val="24"/>
              </w:rPr>
              <w:t>248,7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9BC3F5" w14:textId="16C5D954" w:rsidR="00483C66" w:rsidRPr="00673F50" w:rsidRDefault="00483C66" w:rsidP="00483C66">
            <w:pPr>
              <w:ind w:firstLine="0"/>
              <w:jc w:val="center"/>
              <w:rPr>
                <w:sz w:val="24"/>
                <w:szCs w:val="24"/>
              </w:rPr>
            </w:pPr>
            <w:r>
              <w:rPr>
                <w:sz w:val="24"/>
                <w:szCs w:val="24"/>
              </w:rPr>
              <w:t>148,5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B96FF0" w14:textId="3F2F1A7F" w:rsidR="00483C66" w:rsidRPr="00673F50" w:rsidRDefault="00483C66" w:rsidP="00483C66">
            <w:pPr>
              <w:ind w:firstLine="0"/>
              <w:jc w:val="center"/>
              <w:rPr>
                <w:sz w:val="24"/>
                <w:szCs w:val="24"/>
              </w:rPr>
            </w:pPr>
            <w:r>
              <w:rPr>
                <w:sz w:val="24"/>
                <w:szCs w:val="24"/>
              </w:rPr>
              <w:t>148,5</w:t>
            </w:r>
          </w:p>
        </w:tc>
      </w:tr>
      <w:tr w:rsidR="00483C66" w14:paraId="0D632B64" w14:textId="77777777" w:rsidTr="0011161E">
        <w:trPr>
          <w:trHeight w:val="85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D9B7375" w14:textId="0D184FB5" w:rsidR="00483C66" w:rsidRDefault="00483C66" w:rsidP="00483C66">
            <w:pPr>
              <w:ind w:firstLine="0"/>
              <w:rPr>
                <w:sz w:val="24"/>
                <w:szCs w:val="24"/>
              </w:rPr>
            </w:pPr>
            <w:r>
              <w:rPr>
                <w:sz w:val="24"/>
                <w:szCs w:val="24"/>
              </w:rPr>
              <w:t xml:space="preserve">   - возмещение производителям зерновых культур части затрат на производство и реализацию зерновых культур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A93447" w14:textId="78B696DC"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793D6" w14:textId="0FC67A66"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FF3EF3" w14:textId="4C5253ED" w:rsidR="00483C66" w:rsidRPr="00673F50" w:rsidRDefault="00483C66" w:rsidP="00483C66">
            <w:pPr>
              <w:ind w:firstLine="0"/>
              <w:jc w:val="center"/>
              <w:rPr>
                <w:sz w:val="24"/>
                <w:szCs w:val="24"/>
              </w:rPr>
            </w:pPr>
            <w:r w:rsidRPr="00CC2C7B">
              <w:rPr>
                <w:sz w:val="24"/>
                <w:szCs w:val="24"/>
              </w:rPr>
              <w:t>78,6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1ED1B0" w14:textId="0D6A7FC5" w:rsidR="00483C66" w:rsidRPr="00673F50" w:rsidRDefault="00483C66" w:rsidP="00483C66">
            <w:pPr>
              <w:ind w:firstLine="0"/>
              <w:jc w:val="center"/>
              <w:rPr>
                <w:sz w:val="24"/>
                <w:szCs w:val="24"/>
              </w:rPr>
            </w:pPr>
            <w:r>
              <w:rPr>
                <w:sz w:val="24"/>
                <w:szCs w:val="24"/>
              </w:rPr>
              <w:t>52,2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5F0582" w14:textId="49B465C8" w:rsidR="00483C66" w:rsidRPr="00673F50" w:rsidRDefault="00483C66" w:rsidP="00483C66">
            <w:pPr>
              <w:ind w:firstLine="0"/>
              <w:jc w:val="center"/>
              <w:rPr>
                <w:sz w:val="24"/>
                <w:szCs w:val="24"/>
              </w:rPr>
            </w:pPr>
            <w:r>
              <w:rPr>
                <w:sz w:val="24"/>
                <w:szCs w:val="24"/>
              </w:rPr>
              <w:t>52,2</w:t>
            </w:r>
          </w:p>
        </w:tc>
      </w:tr>
      <w:tr w:rsidR="00483C66" w14:paraId="45FF402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1D8E7E" w14:textId="77777777" w:rsidR="00483C66" w:rsidRDefault="00483C66" w:rsidP="00483C66">
            <w:pPr>
              <w:ind w:firstLine="0"/>
              <w:rPr>
                <w:sz w:val="24"/>
                <w:szCs w:val="24"/>
              </w:rPr>
            </w:pPr>
            <w:r>
              <w:rPr>
                <w:sz w:val="24"/>
                <w:szCs w:val="24"/>
              </w:rPr>
              <w:t>Возмещение части затрат на поддержку собственного производства молока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F06398" w14:textId="77777777" w:rsidR="00483C66" w:rsidRDefault="00483C66" w:rsidP="00483C66">
            <w:pPr>
              <w:ind w:firstLine="0"/>
              <w:jc w:val="center"/>
              <w:rPr>
                <w:sz w:val="24"/>
                <w:szCs w:val="24"/>
              </w:rPr>
            </w:pPr>
            <w:r>
              <w:rPr>
                <w:sz w:val="24"/>
                <w:szCs w:val="24"/>
              </w:rPr>
              <w:t>11 1 01 R5011</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29A6BE"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EEAFC5" w14:textId="73E0A270" w:rsidR="00483C66" w:rsidRDefault="00483C66" w:rsidP="00483C66">
            <w:pPr>
              <w:ind w:firstLine="0"/>
              <w:jc w:val="center"/>
              <w:rPr>
                <w:sz w:val="24"/>
                <w:szCs w:val="24"/>
              </w:rPr>
            </w:pPr>
            <w:r w:rsidRPr="004F3A81">
              <w:rPr>
                <w:sz w:val="24"/>
                <w:szCs w:val="24"/>
              </w:rPr>
              <w:t>7 568,8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DA163A" w14:textId="10930333" w:rsidR="00483C66" w:rsidRDefault="00483C66" w:rsidP="00483C66">
            <w:pPr>
              <w:ind w:firstLine="0"/>
              <w:jc w:val="center"/>
              <w:rPr>
                <w:sz w:val="24"/>
                <w:szCs w:val="24"/>
              </w:rPr>
            </w:pPr>
            <w:r w:rsidRPr="004F3A81">
              <w:rPr>
                <w:sz w:val="24"/>
                <w:szCs w:val="24"/>
              </w:rPr>
              <w:t>5 316,5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9353B7" w14:textId="3ED4FA2B" w:rsidR="00483C66" w:rsidRDefault="00483C66" w:rsidP="00483C66">
            <w:pPr>
              <w:ind w:firstLine="0"/>
              <w:jc w:val="center"/>
              <w:rPr>
                <w:sz w:val="24"/>
                <w:szCs w:val="24"/>
              </w:rPr>
            </w:pPr>
            <w:r w:rsidRPr="004F3A81">
              <w:rPr>
                <w:sz w:val="24"/>
                <w:szCs w:val="24"/>
              </w:rPr>
              <w:t>5 503,1</w:t>
            </w:r>
          </w:p>
        </w:tc>
      </w:tr>
      <w:tr w:rsidR="00483C66" w14:paraId="3DB1580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4C7970" w14:textId="77777777" w:rsidR="00483C66" w:rsidRDefault="00483C66" w:rsidP="00483C66">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DB9C79" w14:textId="77777777" w:rsidR="00483C66" w:rsidRDefault="00483C66" w:rsidP="00483C66">
            <w:pPr>
              <w:ind w:firstLine="0"/>
              <w:jc w:val="center"/>
              <w:rPr>
                <w:sz w:val="24"/>
                <w:szCs w:val="24"/>
              </w:rPr>
            </w:pPr>
            <w:r>
              <w:rPr>
                <w:sz w:val="24"/>
                <w:szCs w:val="24"/>
              </w:rPr>
              <w:t>11 1 01 R5011</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0E9F42" w14:textId="77777777" w:rsidR="00483C66" w:rsidRDefault="00483C66" w:rsidP="00483C66">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005D86" w14:textId="638366C4" w:rsidR="00483C66" w:rsidRDefault="00483C66" w:rsidP="00483C66">
            <w:pPr>
              <w:ind w:firstLine="0"/>
              <w:jc w:val="center"/>
              <w:rPr>
                <w:sz w:val="24"/>
                <w:szCs w:val="24"/>
              </w:rPr>
            </w:pPr>
            <w:r w:rsidRPr="004F3A81">
              <w:rPr>
                <w:sz w:val="24"/>
                <w:szCs w:val="24"/>
              </w:rPr>
              <w:t>7 568,8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10C082" w14:textId="7DDB3113" w:rsidR="00483C66" w:rsidRDefault="00483C66" w:rsidP="00483C66">
            <w:pPr>
              <w:ind w:firstLine="0"/>
              <w:jc w:val="center"/>
              <w:rPr>
                <w:sz w:val="24"/>
                <w:szCs w:val="24"/>
              </w:rPr>
            </w:pPr>
            <w:r w:rsidRPr="004F3A81">
              <w:rPr>
                <w:sz w:val="24"/>
                <w:szCs w:val="24"/>
              </w:rPr>
              <w:t>5 316,5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B62B8B" w14:textId="7F7CD276" w:rsidR="00483C66" w:rsidRDefault="00483C66" w:rsidP="00483C66">
            <w:pPr>
              <w:ind w:firstLine="0"/>
              <w:jc w:val="center"/>
              <w:rPr>
                <w:sz w:val="24"/>
                <w:szCs w:val="24"/>
              </w:rPr>
            </w:pPr>
            <w:r w:rsidRPr="004F3A81">
              <w:rPr>
                <w:sz w:val="24"/>
                <w:szCs w:val="24"/>
              </w:rPr>
              <w:t>5 503,1</w:t>
            </w:r>
          </w:p>
        </w:tc>
      </w:tr>
      <w:tr w:rsidR="00483C66" w14:paraId="7F1D875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8BBB6B"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A1E9C4"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91BB47"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CA59AC" w14:textId="731FC35A" w:rsidR="00483C66" w:rsidRDefault="00483C66" w:rsidP="00483C66">
            <w:pPr>
              <w:ind w:firstLine="0"/>
              <w:jc w:val="center"/>
              <w:rPr>
                <w:sz w:val="24"/>
                <w:szCs w:val="24"/>
              </w:rPr>
            </w:pPr>
            <w:r w:rsidRPr="004F3A81">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DF153F" w14:textId="352BFB2A" w:rsidR="00483C66" w:rsidRDefault="00483C66" w:rsidP="00483C66">
            <w:pPr>
              <w:ind w:firstLine="0"/>
              <w:jc w:val="center"/>
              <w:rPr>
                <w:sz w:val="24"/>
                <w:szCs w:val="24"/>
              </w:rPr>
            </w:pPr>
            <w:r w:rsidRPr="004F3A81">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3ECBCF" w14:textId="4676A7F3" w:rsidR="00483C66" w:rsidRDefault="00483C66" w:rsidP="00483C66">
            <w:pPr>
              <w:ind w:firstLine="0"/>
              <w:jc w:val="center"/>
              <w:rPr>
                <w:sz w:val="24"/>
                <w:szCs w:val="24"/>
              </w:rPr>
            </w:pPr>
            <w:r w:rsidRPr="004F3A81">
              <w:rPr>
                <w:sz w:val="24"/>
                <w:szCs w:val="24"/>
              </w:rPr>
              <w:t> </w:t>
            </w:r>
          </w:p>
        </w:tc>
      </w:tr>
      <w:tr w:rsidR="00483C66" w14:paraId="7AFBD16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DDBE7E" w14:textId="77777777" w:rsidR="00483C66" w:rsidRDefault="00483C66" w:rsidP="00483C66">
            <w:pPr>
              <w:ind w:firstLine="0"/>
              <w:rPr>
                <w:sz w:val="24"/>
                <w:szCs w:val="24"/>
              </w:rPr>
            </w:pPr>
            <w:r>
              <w:rPr>
                <w:sz w:val="24"/>
                <w:szCs w:val="24"/>
              </w:rPr>
              <w:t xml:space="preserve">   - возмещение части затрат на поддержку собственного производства молока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E1AFEF"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27143A"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3FDBF3" w14:textId="538E4C08" w:rsidR="00483C66" w:rsidRDefault="00483C66" w:rsidP="00483C66">
            <w:pPr>
              <w:ind w:firstLine="0"/>
              <w:jc w:val="center"/>
              <w:rPr>
                <w:sz w:val="24"/>
                <w:szCs w:val="24"/>
              </w:rPr>
            </w:pPr>
            <w:r w:rsidRPr="004F3A81">
              <w:rPr>
                <w:sz w:val="24"/>
                <w:szCs w:val="24"/>
              </w:rPr>
              <w:t>3 990,5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E5BBD1" w14:textId="64655C16" w:rsidR="00483C66" w:rsidRDefault="00483C66" w:rsidP="00483C66">
            <w:pPr>
              <w:ind w:firstLine="0"/>
              <w:jc w:val="center"/>
              <w:rPr>
                <w:sz w:val="24"/>
                <w:szCs w:val="24"/>
              </w:rPr>
            </w:pPr>
            <w:r w:rsidRPr="004F3A81">
              <w:rPr>
                <w:sz w:val="24"/>
                <w:szCs w:val="24"/>
              </w:rPr>
              <w:t>2 276,8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62FFCB" w14:textId="275BECC1" w:rsidR="00483C66" w:rsidRDefault="00483C66" w:rsidP="00483C66">
            <w:pPr>
              <w:ind w:firstLine="0"/>
              <w:jc w:val="center"/>
              <w:rPr>
                <w:sz w:val="24"/>
                <w:szCs w:val="24"/>
              </w:rPr>
            </w:pPr>
            <w:r w:rsidRPr="004F3A81">
              <w:rPr>
                <w:sz w:val="24"/>
                <w:szCs w:val="24"/>
              </w:rPr>
              <w:t>2 461,3</w:t>
            </w:r>
          </w:p>
        </w:tc>
      </w:tr>
      <w:tr w:rsidR="00483C66" w14:paraId="2CDB156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9E5C21" w14:textId="77777777" w:rsidR="00483C66" w:rsidRDefault="00483C66" w:rsidP="00483C66">
            <w:pPr>
              <w:ind w:firstLine="0"/>
              <w:rPr>
                <w:sz w:val="24"/>
                <w:szCs w:val="24"/>
              </w:rPr>
            </w:pPr>
            <w:r>
              <w:rPr>
                <w:sz w:val="24"/>
                <w:szCs w:val="24"/>
              </w:rPr>
              <w:t xml:space="preserve">   - возмещение части затрат на поддержку собственного производства молока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411882"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5607BF"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740008" w14:textId="7FABFCDE" w:rsidR="00483C66" w:rsidRDefault="00483C66" w:rsidP="00483C66">
            <w:pPr>
              <w:ind w:firstLine="0"/>
              <w:jc w:val="center"/>
              <w:rPr>
                <w:sz w:val="24"/>
                <w:szCs w:val="24"/>
              </w:rPr>
            </w:pPr>
            <w:r w:rsidRPr="004F3A81">
              <w:rPr>
                <w:sz w:val="24"/>
                <w:szCs w:val="24"/>
              </w:rPr>
              <w:t>3 578,3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31FDFD" w14:textId="14DB44ED" w:rsidR="00483C66" w:rsidRDefault="00483C66" w:rsidP="00483C66">
            <w:pPr>
              <w:ind w:firstLine="0"/>
              <w:jc w:val="center"/>
              <w:rPr>
                <w:sz w:val="24"/>
                <w:szCs w:val="24"/>
              </w:rPr>
            </w:pPr>
            <w:r w:rsidRPr="004F3A81">
              <w:rPr>
                <w:sz w:val="24"/>
                <w:szCs w:val="24"/>
              </w:rPr>
              <w:t>3 039,7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E98689" w14:textId="241B7652" w:rsidR="00483C66" w:rsidRDefault="00483C66" w:rsidP="00483C66">
            <w:pPr>
              <w:ind w:firstLine="0"/>
              <w:jc w:val="center"/>
              <w:rPr>
                <w:sz w:val="24"/>
                <w:szCs w:val="24"/>
              </w:rPr>
            </w:pPr>
            <w:r w:rsidRPr="004F3A81">
              <w:rPr>
                <w:sz w:val="24"/>
                <w:szCs w:val="24"/>
              </w:rPr>
              <w:t>3 041,8</w:t>
            </w:r>
          </w:p>
        </w:tc>
      </w:tr>
      <w:tr w:rsidR="00483C66" w14:paraId="1FF3E31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D01263" w14:textId="77777777" w:rsidR="00483C66" w:rsidRDefault="00483C66" w:rsidP="00483C66">
            <w:pPr>
              <w:ind w:firstLine="0"/>
              <w:rPr>
                <w:sz w:val="24"/>
                <w:szCs w:val="24"/>
              </w:rPr>
            </w:pPr>
            <w:r>
              <w:rPr>
                <w:sz w:val="24"/>
                <w:szCs w:val="24"/>
              </w:rPr>
              <w:t>Возмещение части затрат на поддержку элитного семеноводства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5E4C3D" w14:textId="77777777" w:rsidR="00483C66" w:rsidRDefault="00483C66" w:rsidP="00483C66">
            <w:pPr>
              <w:ind w:firstLine="0"/>
              <w:jc w:val="center"/>
              <w:rPr>
                <w:sz w:val="24"/>
                <w:szCs w:val="24"/>
              </w:rPr>
            </w:pPr>
            <w:r>
              <w:rPr>
                <w:sz w:val="24"/>
                <w:szCs w:val="24"/>
              </w:rPr>
              <w:t>11 1 01 R5014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9F85C5"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DBA697" w14:textId="1F91558E" w:rsidR="00483C66" w:rsidRDefault="00483C66" w:rsidP="00483C66">
            <w:pPr>
              <w:ind w:firstLine="0"/>
              <w:jc w:val="center"/>
              <w:rPr>
                <w:sz w:val="24"/>
                <w:szCs w:val="24"/>
              </w:rPr>
            </w:pPr>
            <w:r w:rsidRPr="00673F50">
              <w:rPr>
                <w:sz w:val="24"/>
                <w:szCs w:val="24"/>
              </w:rPr>
              <w:t>702,0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92C866" w14:textId="068549F0" w:rsidR="00483C66" w:rsidRDefault="00483C66" w:rsidP="00483C66">
            <w:pPr>
              <w:ind w:firstLine="0"/>
              <w:jc w:val="center"/>
              <w:rPr>
                <w:sz w:val="24"/>
                <w:szCs w:val="24"/>
              </w:rPr>
            </w:pPr>
            <w:r w:rsidRPr="00673F50">
              <w:rPr>
                <w:sz w:val="24"/>
                <w:szCs w:val="24"/>
              </w:rPr>
              <w:t>772,6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1EA6DA" w14:textId="32AC7225" w:rsidR="00483C66" w:rsidRDefault="00483C66" w:rsidP="00483C66">
            <w:pPr>
              <w:ind w:firstLine="0"/>
              <w:jc w:val="center"/>
              <w:rPr>
                <w:sz w:val="24"/>
                <w:szCs w:val="24"/>
              </w:rPr>
            </w:pPr>
            <w:r w:rsidRPr="00673F50">
              <w:rPr>
                <w:sz w:val="24"/>
                <w:szCs w:val="24"/>
              </w:rPr>
              <w:t>804,2</w:t>
            </w:r>
          </w:p>
        </w:tc>
      </w:tr>
      <w:tr w:rsidR="00483C66" w14:paraId="6BAAD1B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5AF643" w14:textId="77777777" w:rsidR="00483C66" w:rsidRDefault="00483C66" w:rsidP="00483C66">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A6688B" w14:textId="77777777" w:rsidR="00483C66" w:rsidRDefault="00483C66" w:rsidP="00483C66">
            <w:pPr>
              <w:ind w:firstLine="0"/>
              <w:jc w:val="center"/>
              <w:rPr>
                <w:sz w:val="24"/>
                <w:szCs w:val="24"/>
              </w:rPr>
            </w:pPr>
            <w:r>
              <w:rPr>
                <w:sz w:val="24"/>
                <w:szCs w:val="24"/>
              </w:rPr>
              <w:t>11 1 01 R5014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056E2C" w14:textId="77777777" w:rsidR="00483C66" w:rsidRDefault="00483C66" w:rsidP="00483C66">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604103" w14:textId="7D03E3F4" w:rsidR="00483C66" w:rsidRDefault="00483C66" w:rsidP="00483C66">
            <w:pPr>
              <w:ind w:firstLine="0"/>
              <w:jc w:val="center"/>
              <w:rPr>
                <w:sz w:val="24"/>
                <w:szCs w:val="24"/>
              </w:rPr>
            </w:pPr>
            <w:r w:rsidRPr="00673F50">
              <w:rPr>
                <w:sz w:val="24"/>
                <w:szCs w:val="24"/>
              </w:rPr>
              <w:t>702,0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AADE51" w14:textId="3983A58B" w:rsidR="00483C66" w:rsidRDefault="00483C66" w:rsidP="00483C66">
            <w:pPr>
              <w:ind w:firstLine="0"/>
              <w:jc w:val="center"/>
              <w:rPr>
                <w:sz w:val="24"/>
                <w:szCs w:val="24"/>
              </w:rPr>
            </w:pPr>
            <w:r w:rsidRPr="00673F50">
              <w:rPr>
                <w:sz w:val="24"/>
                <w:szCs w:val="24"/>
              </w:rPr>
              <w:t>772,6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1F952E" w14:textId="699120D6" w:rsidR="00483C66" w:rsidRDefault="00483C66" w:rsidP="00483C66">
            <w:pPr>
              <w:ind w:firstLine="0"/>
              <w:jc w:val="center"/>
              <w:rPr>
                <w:sz w:val="24"/>
                <w:szCs w:val="24"/>
              </w:rPr>
            </w:pPr>
            <w:r w:rsidRPr="00673F50">
              <w:rPr>
                <w:sz w:val="24"/>
                <w:szCs w:val="24"/>
              </w:rPr>
              <w:t>804,2</w:t>
            </w:r>
          </w:p>
        </w:tc>
      </w:tr>
      <w:tr w:rsidR="00483C66" w14:paraId="4F83532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33B2DD3"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59A5E2"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3DABB6"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F15270" w14:textId="0F35EA4B" w:rsidR="00483C66" w:rsidRDefault="00483C66" w:rsidP="00483C66">
            <w:pPr>
              <w:ind w:firstLine="0"/>
              <w:jc w:val="center"/>
              <w:rPr>
                <w:sz w:val="24"/>
                <w:szCs w:val="24"/>
              </w:rPr>
            </w:pPr>
            <w:r w:rsidRPr="00673F50">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F46D0C" w14:textId="556376F2" w:rsidR="00483C66" w:rsidRDefault="00483C66" w:rsidP="00483C66">
            <w:pPr>
              <w:ind w:firstLine="0"/>
              <w:jc w:val="center"/>
              <w:rPr>
                <w:sz w:val="24"/>
                <w:szCs w:val="24"/>
              </w:rPr>
            </w:pPr>
            <w:r w:rsidRPr="00673F50">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0867D0" w14:textId="4D957DF8" w:rsidR="00483C66" w:rsidRDefault="00483C66" w:rsidP="00483C66">
            <w:pPr>
              <w:ind w:firstLine="0"/>
              <w:jc w:val="center"/>
              <w:rPr>
                <w:sz w:val="24"/>
                <w:szCs w:val="24"/>
              </w:rPr>
            </w:pPr>
            <w:r w:rsidRPr="00673F50">
              <w:rPr>
                <w:sz w:val="24"/>
                <w:szCs w:val="24"/>
              </w:rPr>
              <w:t> </w:t>
            </w:r>
          </w:p>
        </w:tc>
      </w:tr>
      <w:tr w:rsidR="00483C66" w14:paraId="4EA7963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1AE386" w14:textId="77777777" w:rsidR="00483C66" w:rsidRDefault="00483C66" w:rsidP="00483C66">
            <w:pPr>
              <w:ind w:right="-108" w:firstLine="0"/>
              <w:rPr>
                <w:sz w:val="24"/>
                <w:szCs w:val="24"/>
              </w:rPr>
            </w:pPr>
            <w:r>
              <w:rPr>
                <w:sz w:val="24"/>
                <w:szCs w:val="24"/>
              </w:rPr>
              <w:lastRenderedPageBreak/>
              <w:t xml:space="preserve">   - возмещение части затрат на поддержку элитного семеноводства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978763"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31B69D"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749C0" w14:textId="740B57C5" w:rsidR="00483C66" w:rsidRDefault="00483C66" w:rsidP="00483C66">
            <w:pPr>
              <w:ind w:firstLine="0"/>
              <w:jc w:val="center"/>
              <w:rPr>
                <w:sz w:val="24"/>
                <w:szCs w:val="24"/>
              </w:rPr>
            </w:pPr>
            <w:r w:rsidRPr="00673F50">
              <w:rPr>
                <w:sz w:val="24"/>
                <w:szCs w:val="24"/>
              </w:rPr>
              <w:t>327,7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1524BD" w14:textId="2B131EA1" w:rsidR="00483C66" w:rsidRDefault="00483C66" w:rsidP="00483C66">
            <w:pPr>
              <w:ind w:firstLine="0"/>
              <w:jc w:val="center"/>
              <w:rPr>
                <w:sz w:val="24"/>
                <w:szCs w:val="24"/>
              </w:rPr>
            </w:pPr>
            <w:r w:rsidRPr="00673F50">
              <w:rPr>
                <w:sz w:val="24"/>
                <w:szCs w:val="24"/>
              </w:rPr>
              <w:t>329,9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F4645" w14:textId="44CFD391" w:rsidR="00483C66" w:rsidRDefault="00483C66" w:rsidP="00483C66">
            <w:pPr>
              <w:ind w:firstLine="0"/>
              <w:jc w:val="center"/>
              <w:rPr>
                <w:sz w:val="24"/>
                <w:szCs w:val="24"/>
              </w:rPr>
            </w:pPr>
            <w:r w:rsidRPr="00673F50">
              <w:rPr>
                <w:sz w:val="24"/>
                <w:szCs w:val="24"/>
              </w:rPr>
              <w:t>356,6</w:t>
            </w:r>
          </w:p>
        </w:tc>
      </w:tr>
      <w:tr w:rsidR="00483C66" w14:paraId="209F735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3A8AF5" w14:textId="77777777" w:rsidR="00483C66" w:rsidRDefault="00483C66" w:rsidP="00483C66">
            <w:pPr>
              <w:ind w:right="-108" w:firstLine="0"/>
              <w:rPr>
                <w:sz w:val="24"/>
                <w:szCs w:val="24"/>
              </w:rPr>
            </w:pPr>
            <w:r>
              <w:rPr>
                <w:sz w:val="24"/>
                <w:szCs w:val="24"/>
              </w:rPr>
              <w:t xml:space="preserve">   - возмещение части затрат на поддержку элитного семеноводства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F19DB6"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3C3E9D"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3ACB4D" w14:textId="7E25AB65" w:rsidR="00483C66" w:rsidRDefault="00483C66" w:rsidP="00483C66">
            <w:pPr>
              <w:ind w:firstLine="0"/>
              <w:jc w:val="center"/>
              <w:rPr>
                <w:sz w:val="24"/>
                <w:szCs w:val="24"/>
              </w:rPr>
            </w:pPr>
            <w:r w:rsidRPr="00673F50">
              <w:rPr>
                <w:sz w:val="24"/>
                <w:szCs w:val="24"/>
              </w:rPr>
              <w:t>374,3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9620A3" w14:textId="0F9C5315" w:rsidR="00483C66" w:rsidRDefault="00483C66" w:rsidP="00483C66">
            <w:pPr>
              <w:ind w:firstLine="0"/>
              <w:jc w:val="center"/>
              <w:rPr>
                <w:sz w:val="24"/>
                <w:szCs w:val="24"/>
              </w:rPr>
            </w:pPr>
            <w:r w:rsidRPr="00673F50">
              <w:rPr>
                <w:sz w:val="24"/>
                <w:szCs w:val="24"/>
              </w:rPr>
              <w:t>442,7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6EFAFC" w14:textId="627178F4" w:rsidR="00483C66" w:rsidRDefault="00483C66" w:rsidP="00483C66">
            <w:pPr>
              <w:ind w:firstLine="0"/>
              <w:jc w:val="center"/>
              <w:rPr>
                <w:sz w:val="24"/>
                <w:szCs w:val="24"/>
              </w:rPr>
            </w:pPr>
            <w:r w:rsidRPr="00673F50">
              <w:rPr>
                <w:sz w:val="24"/>
                <w:szCs w:val="24"/>
              </w:rPr>
              <w:t>447,6</w:t>
            </w:r>
          </w:p>
        </w:tc>
      </w:tr>
      <w:tr w:rsidR="00483C66" w14:paraId="5122AA9A" w14:textId="77777777" w:rsidTr="0011161E">
        <w:trPr>
          <w:trHeight w:val="21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1953C9" w14:textId="77777777" w:rsidR="00483C66" w:rsidRDefault="00483C66" w:rsidP="00483C66">
            <w:pPr>
              <w:ind w:firstLine="0"/>
              <w:rPr>
                <w:sz w:val="24"/>
                <w:szCs w:val="24"/>
              </w:rPr>
            </w:pPr>
            <w:r>
              <w:rPr>
                <w:sz w:val="24"/>
                <w:szCs w:val="24"/>
              </w:rPr>
              <w:t>Возмещение части затрат на поддержку племенного животноводства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004D0" w14:textId="77777777" w:rsidR="00483C66" w:rsidRDefault="00483C66" w:rsidP="00483C66">
            <w:pPr>
              <w:ind w:firstLine="0"/>
              <w:jc w:val="center"/>
              <w:rPr>
                <w:sz w:val="24"/>
                <w:szCs w:val="24"/>
              </w:rPr>
            </w:pPr>
            <w:r>
              <w:rPr>
                <w:sz w:val="24"/>
                <w:szCs w:val="24"/>
              </w:rPr>
              <w:t>11 1 01 R5015</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B55B48"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7BAA15" w14:textId="13D1E235" w:rsidR="00483C66" w:rsidRDefault="00483C66" w:rsidP="00483C66">
            <w:pPr>
              <w:ind w:firstLine="0"/>
              <w:jc w:val="center"/>
              <w:rPr>
                <w:sz w:val="24"/>
                <w:szCs w:val="24"/>
              </w:rPr>
            </w:pPr>
            <w:r w:rsidRPr="00673F50">
              <w:rPr>
                <w:sz w:val="24"/>
                <w:szCs w:val="24"/>
              </w:rPr>
              <w:t>815,1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38A1B2" w14:textId="22D8C6CA" w:rsidR="00483C66" w:rsidRDefault="00483C66" w:rsidP="00483C66">
            <w:pPr>
              <w:ind w:firstLine="0"/>
              <w:jc w:val="center"/>
              <w:rPr>
                <w:sz w:val="24"/>
                <w:szCs w:val="24"/>
              </w:rPr>
            </w:pPr>
            <w:r w:rsidRPr="00673F50">
              <w:rPr>
                <w:sz w:val="24"/>
                <w:szCs w:val="24"/>
              </w:rPr>
              <w:t>801,9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A0211A" w14:textId="7E87AEB9" w:rsidR="00483C66" w:rsidRDefault="00483C66" w:rsidP="00483C66">
            <w:pPr>
              <w:ind w:firstLine="0"/>
              <w:jc w:val="center"/>
              <w:rPr>
                <w:sz w:val="24"/>
                <w:szCs w:val="24"/>
              </w:rPr>
            </w:pPr>
            <w:r w:rsidRPr="00673F50">
              <w:rPr>
                <w:sz w:val="24"/>
                <w:szCs w:val="24"/>
              </w:rPr>
              <w:t>791,9</w:t>
            </w:r>
          </w:p>
        </w:tc>
      </w:tr>
      <w:tr w:rsidR="00483C66" w14:paraId="5CF0BC8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F7ACB7" w14:textId="77777777" w:rsidR="00483C66" w:rsidRDefault="00483C66" w:rsidP="00483C66">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A9A8FE" w14:textId="77777777" w:rsidR="00483C66" w:rsidRDefault="00483C66" w:rsidP="00483C66">
            <w:pPr>
              <w:ind w:firstLine="0"/>
              <w:jc w:val="center"/>
              <w:rPr>
                <w:sz w:val="24"/>
                <w:szCs w:val="24"/>
              </w:rPr>
            </w:pPr>
            <w:r>
              <w:rPr>
                <w:sz w:val="24"/>
                <w:szCs w:val="24"/>
              </w:rPr>
              <w:t>11 1 01 R5015</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C5012D" w14:textId="77777777" w:rsidR="00483C66" w:rsidRDefault="00483C66" w:rsidP="00483C66">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CADA36" w14:textId="5AA05DC9" w:rsidR="00483C66" w:rsidRDefault="00483C66" w:rsidP="00483C66">
            <w:pPr>
              <w:ind w:firstLine="0"/>
              <w:jc w:val="center"/>
              <w:rPr>
                <w:sz w:val="24"/>
                <w:szCs w:val="24"/>
              </w:rPr>
            </w:pPr>
            <w:r w:rsidRPr="00673F50">
              <w:rPr>
                <w:sz w:val="24"/>
                <w:szCs w:val="24"/>
              </w:rPr>
              <w:t>815,1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2232AB" w14:textId="4D92DF68" w:rsidR="00483C66" w:rsidRDefault="00483C66" w:rsidP="00483C66">
            <w:pPr>
              <w:ind w:firstLine="0"/>
              <w:jc w:val="center"/>
              <w:rPr>
                <w:sz w:val="24"/>
                <w:szCs w:val="24"/>
              </w:rPr>
            </w:pPr>
            <w:r w:rsidRPr="00673F50">
              <w:rPr>
                <w:sz w:val="24"/>
                <w:szCs w:val="24"/>
              </w:rPr>
              <w:t>801,9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FE96EC" w14:textId="676DD255" w:rsidR="00483C66" w:rsidRDefault="00483C66" w:rsidP="00483C66">
            <w:pPr>
              <w:ind w:firstLine="0"/>
              <w:jc w:val="center"/>
              <w:rPr>
                <w:sz w:val="24"/>
                <w:szCs w:val="24"/>
              </w:rPr>
            </w:pPr>
            <w:r w:rsidRPr="00673F50">
              <w:rPr>
                <w:sz w:val="24"/>
                <w:szCs w:val="24"/>
              </w:rPr>
              <w:t>791,9</w:t>
            </w:r>
          </w:p>
        </w:tc>
      </w:tr>
      <w:tr w:rsidR="00483C66" w14:paraId="4C7BFB6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7DEE0D"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221C1F"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9DC253"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34EE1B" w14:textId="3BB02E54" w:rsidR="00483C66" w:rsidRDefault="00483C66" w:rsidP="00483C66">
            <w:pPr>
              <w:ind w:firstLine="0"/>
              <w:jc w:val="center"/>
              <w:rPr>
                <w:sz w:val="24"/>
                <w:szCs w:val="24"/>
              </w:rPr>
            </w:pPr>
            <w:r w:rsidRPr="00673F50">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9F3057" w14:textId="7B258405" w:rsidR="00483C66" w:rsidRDefault="00483C66" w:rsidP="00483C66">
            <w:pPr>
              <w:ind w:firstLine="0"/>
              <w:jc w:val="center"/>
              <w:rPr>
                <w:sz w:val="24"/>
                <w:szCs w:val="24"/>
              </w:rPr>
            </w:pPr>
            <w:r w:rsidRPr="00673F50">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0E4BB9" w14:textId="58D0F16C" w:rsidR="00483C66" w:rsidRDefault="00483C66" w:rsidP="00483C66">
            <w:pPr>
              <w:ind w:firstLine="0"/>
              <w:jc w:val="center"/>
              <w:rPr>
                <w:sz w:val="24"/>
                <w:szCs w:val="24"/>
              </w:rPr>
            </w:pPr>
            <w:r w:rsidRPr="00673F50">
              <w:rPr>
                <w:sz w:val="24"/>
                <w:szCs w:val="24"/>
              </w:rPr>
              <w:t> </w:t>
            </w:r>
          </w:p>
        </w:tc>
      </w:tr>
      <w:tr w:rsidR="00483C66" w14:paraId="1CCBBA1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68A0B8" w14:textId="77777777" w:rsidR="00483C66" w:rsidRDefault="00483C66" w:rsidP="00483C66">
            <w:pPr>
              <w:ind w:right="-108" w:firstLine="0"/>
              <w:rPr>
                <w:sz w:val="24"/>
                <w:szCs w:val="24"/>
              </w:rPr>
            </w:pPr>
            <w:r>
              <w:rPr>
                <w:sz w:val="24"/>
                <w:szCs w:val="24"/>
              </w:rPr>
              <w:t xml:space="preserve">   - возмещение части затрат на поддержку племенного животноводства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EA87D1"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690FA7"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A5263" w14:textId="15221814" w:rsidR="00483C66" w:rsidRDefault="00483C66" w:rsidP="00483C66">
            <w:pPr>
              <w:ind w:firstLine="0"/>
              <w:jc w:val="center"/>
              <w:rPr>
                <w:sz w:val="24"/>
                <w:szCs w:val="24"/>
              </w:rPr>
            </w:pPr>
            <w:r w:rsidRPr="00673F50">
              <w:rPr>
                <w:sz w:val="24"/>
                <w:szCs w:val="24"/>
              </w:rPr>
              <w:t>815,1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8755D7" w14:textId="73D37E01" w:rsidR="00483C66" w:rsidRDefault="00483C66" w:rsidP="00483C66">
            <w:pPr>
              <w:ind w:firstLine="0"/>
              <w:jc w:val="center"/>
              <w:rPr>
                <w:sz w:val="24"/>
                <w:szCs w:val="24"/>
              </w:rPr>
            </w:pPr>
            <w:r w:rsidRPr="00673F50">
              <w:rPr>
                <w:sz w:val="24"/>
                <w:szCs w:val="24"/>
              </w:rPr>
              <w:t>801,9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F4E396" w14:textId="7AD4DAA8" w:rsidR="00483C66" w:rsidRDefault="00483C66" w:rsidP="00483C66">
            <w:pPr>
              <w:ind w:firstLine="0"/>
              <w:jc w:val="center"/>
              <w:rPr>
                <w:sz w:val="24"/>
                <w:szCs w:val="24"/>
              </w:rPr>
            </w:pPr>
            <w:r w:rsidRPr="00673F50">
              <w:rPr>
                <w:sz w:val="24"/>
                <w:szCs w:val="24"/>
              </w:rPr>
              <w:t>791,9</w:t>
            </w:r>
          </w:p>
        </w:tc>
      </w:tr>
      <w:tr w:rsidR="00483C66" w14:paraId="7CB2313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7763A03" w14:textId="6A410819" w:rsidR="00483C66" w:rsidRDefault="00483C66" w:rsidP="00483C66">
            <w:pPr>
              <w:ind w:right="-108" w:firstLine="0"/>
              <w:rPr>
                <w:sz w:val="24"/>
                <w:szCs w:val="24"/>
              </w:rPr>
            </w:pPr>
            <w:r w:rsidRPr="00A159BE">
              <w:rPr>
                <w:sz w:val="24"/>
                <w:szCs w:val="24"/>
              </w:rPr>
              <w:t>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9C5232" w14:textId="5BE092E7" w:rsidR="00483C66" w:rsidRDefault="00483C66" w:rsidP="00483C66">
            <w:pPr>
              <w:ind w:firstLine="0"/>
              <w:jc w:val="center"/>
              <w:rPr>
                <w:sz w:val="24"/>
                <w:szCs w:val="24"/>
              </w:rPr>
            </w:pPr>
            <w:r w:rsidRPr="00A159BE">
              <w:rPr>
                <w:sz w:val="24"/>
                <w:szCs w:val="24"/>
              </w:rPr>
              <w:t>11 1 01 R5018</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09F81F" w14:textId="5170905E" w:rsidR="00483C66" w:rsidRDefault="00483C66" w:rsidP="00483C66">
            <w:pPr>
              <w:ind w:right="-127" w:hanging="101"/>
              <w:jc w:val="center"/>
              <w:rPr>
                <w:sz w:val="24"/>
                <w:szCs w:val="24"/>
              </w:rPr>
            </w:pPr>
            <w:r w:rsidRPr="00A159B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807A54" w14:textId="665F47EE" w:rsidR="00483C66" w:rsidRPr="00673F50" w:rsidRDefault="00483C66" w:rsidP="00483C66">
            <w:pPr>
              <w:ind w:firstLine="0"/>
              <w:jc w:val="center"/>
              <w:rPr>
                <w:sz w:val="24"/>
                <w:szCs w:val="24"/>
              </w:rPr>
            </w:pPr>
            <w:r w:rsidRPr="00A159BE">
              <w:rPr>
                <w:sz w:val="24"/>
                <w:szCs w:val="24"/>
              </w:rPr>
              <w:t>1 650,4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E1C3C7" w14:textId="705750DF" w:rsidR="00483C66" w:rsidRPr="00673F50" w:rsidRDefault="00483C66" w:rsidP="00483C66">
            <w:pPr>
              <w:ind w:firstLine="0"/>
              <w:jc w:val="center"/>
              <w:rPr>
                <w:sz w:val="24"/>
                <w:szCs w:val="24"/>
              </w:rPr>
            </w:pPr>
            <w:r w:rsidRPr="00A159BE">
              <w:rPr>
                <w:sz w:val="24"/>
                <w:szCs w:val="24"/>
              </w:rPr>
              <w:t>819,8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208C45" w14:textId="60C66BED" w:rsidR="00483C66" w:rsidRPr="00673F50" w:rsidRDefault="00483C66" w:rsidP="00483C66">
            <w:pPr>
              <w:ind w:firstLine="0"/>
              <w:jc w:val="center"/>
              <w:rPr>
                <w:sz w:val="24"/>
                <w:szCs w:val="24"/>
              </w:rPr>
            </w:pPr>
            <w:r w:rsidRPr="00A159BE">
              <w:rPr>
                <w:sz w:val="24"/>
                <w:szCs w:val="24"/>
              </w:rPr>
              <w:t>836,0</w:t>
            </w:r>
          </w:p>
        </w:tc>
      </w:tr>
      <w:tr w:rsidR="00483C66" w14:paraId="38BB912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1394487" w14:textId="3727591C" w:rsidR="00483C66" w:rsidRDefault="00483C66" w:rsidP="00483C66">
            <w:pPr>
              <w:ind w:right="-108" w:firstLine="0"/>
              <w:rPr>
                <w:sz w:val="24"/>
                <w:szCs w:val="24"/>
              </w:rPr>
            </w:pPr>
            <w:r w:rsidRPr="00A159BE">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069689" w14:textId="7B92643B" w:rsidR="00483C66" w:rsidRDefault="00483C66" w:rsidP="00483C66">
            <w:pPr>
              <w:ind w:firstLine="0"/>
              <w:jc w:val="center"/>
              <w:rPr>
                <w:sz w:val="24"/>
                <w:szCs w:val="24"/>
              </w:rPr>
            </w:pPr>
            <w:r w:rsidRPr="00A159BE">
              <w:rPr>
                <w:sz w:val="24"/>
                <w:szCs w:val="24"/>
              </w:rPr>
              <w:t>11 1 01 R5018</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C9AEAE" w14:textId="3A1C1C34" w:rsidR="00483C66" w:rsidRDefault="00483C66" w:rsidP="00483C66">
            <w:pPr>
              <w:ind w:right="-127" w:hanging="101"/>
              <w:jc w:val="center"/>
              <w:rPr>
                <w:sz w:val="24"/>
                <w:szCs w:val="24"/>
              </w:rPr>
            </w:pPr>
            <w:r w:rsidRPr="00A159BE">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3F354B" w14:textId="6372B89A" w:rsidR="00483C66" w:rsidRPr="00673F50" w:rsidRDefault="00483C66" w:rsidP="00483C66">
            <w:pPr>
              <w:ind w:firstLine="0"/>
              <w:jc w:val="center"/>
              <w:rPr>
                <w:sz w:val="24"/>
                <w:szCs w:val="24"/>
              </w:rPr>
            </w:pPr>
            <w:r w:rsidRPr="00A159BE">
              <w:rPr>
                <w:sz w:val="24"/>
                <w:szCs w:val="24"/>
              </w:rPr>
              <w:t>1 650,4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EC6BF0" w14:textId="4320D140" w:rsidR="00483C66" w:rsidRPr="00673F50" w:rsidRDefault="00483C66" w:rsidP="00483C66">
            <w:pPr>
              <w:ind w:firstLine="0"/>
              <w:jc w:val="center"/>
              <w:rPr>
                <w:sz w:val="24"/>
                <w:szCs w:val="24"/>
              </w:rPr>
            </w:pPr>
            <w:r w:rsidRPr="00A159BE">
              <w:rPr>
                <w:sz w:val="24"/>
                <w:szCs w:val="24"/>
              </w:rPr>
              <w:t>819,8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F5D364" w14:textId="5D084DE7" w:rsidR="00483C66" w:rsidRPr="00673F50" w:rsidRDefault="00483C66" w:rsidP="00483C66">
            <w:pPr>
              <w:ind w:firstLine="0"/>
              <w:jc w:val="center"/>
              <w:rPr>
                <w:sz w:val="24"/>
                <w:szCs w:val="24"/>
              </w:rPr>
            </w:pPr>
            <w:r w:rsidRPr="00A159BE">
              <w:rPr>
                <w:sz w:val="24"/>
                <w:szCs w:val="24"/>
              </w:rPr>
              <w:t>836,0</w:t>
            </w:r>
          </w:p>
        </w:tc>
      </w:tr>
      <w:tr w:rsidR="00483C66" w14:paraId="718EBA2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F85A837" w14:textId="22A185F7" w:rsidR="00483C66" w:rsidRDefault="00483C66" w:rsidP="00483C66">
            <w:pPr>
              <w:ind w:right="-108" w:firstLine="0"/>
              <w:rPr>
                <w:sz w:val="24"/>
                <w:szCs w:val="24"/>
              </w:rPr>
            </w:pPr>
            <w:r w:rsidRPr="00A159B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93133C" w14:textId="299D0F8D" w:rsidR="00483C66" w:rsidRDefault="00483C66" w:rsidP="00483C66">
            <w:pPr>
              <w:ind w:firstLine="0"/>
              <w:jc w:val="center"/>
              <w:rPr>
                <w:sz w:val="24"/>
                <w:szCs w:val="24"/>
              </w:rPr>
            </w:pPr>
            <w:r w:rsidRPr="00A159B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55A2B0" w14:textId="096A5E41" w:rsidR="00483C66" w:rsidRDefault="00483C66" w:rsidP="00483C66">
            <w:pPr>
              <w:ind w:right="-127" w:hanging="101"/>
              <w:jc w:val="center"/>
              <w:rPr>
                <w:sz w:val="24"/>
                <w:szCs w:val="24"/>
              </w:rPr>
            </w:pPr>
            <w:r w:rsidRPr="00A159B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4F151F" w14:textId="50AEA8C5" w:rsidR="00483C66" w:rsidRPr="00673F50" w:rsidRDefault="00483C66" w:rsidP="00483C66">
            <w:pPr>
              <w:ind w:firstLine="0"/>
              <w:jc w:val="center"/>
              <w:rPr>
                <w:sz w:val="24"/>
                <w:szCs w:val="24"/>
              </w:rPr>
            </w:pPr>
            <w:r w:rsidRPr="00A159BE">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EA48A3" w14:textId="578D8081" w:rsidR="00483C66" w:rsidRPr="00673F50" w:rsidRDefault="00483C66" w:rsidP="00483C66">
            <w:pPr>
              <w:ind w:firstLine="0"/>
              <w:jc w:val="center"/>
              <w:rPr>
                <w:sz w:val="24"/>
                <w:szCs w:val="24"/>
              </w:rPr>
            </w:pPr>
            <w:r w:rsidRPr="00A159BE">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F17127" w14:textId="6A87C720" w:rsidR="00483C66" w:rsidRPr="00673F50" w:rsidRDefault="00483C66" w:rsidP="00483C66">
            <w:pPr>
              <w:ind w:firstLine="0"/>
              <w:jc w:val="center"/>
              <w:rPr>
                <w:sz w:val="24"/>
                <w:szCs w:val="24"/>
              </w:rPr>
            </w:pPr>
            <w:r w:rsidRPr="00A159BE">
              <w:rPr>
                <w:sz w:val="24"/>
                <w:szCs w:val="24"/>
              </w:rPr>
              <w:t> </w:t>
            </w:r>
          </w:p>
        </w:tc>
      </w:tr>
      <w:tr w:rsidR="00483C66" w14:paraId="7525951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058A883" w14:textId="75EF16E6" w:rsidR="00483C66" w:rsidRDefault="00483C66" w:rsidP="00483C66">
            <w:pPr>
              <w:ind w:right="-108" w:firstLine="0"/>
              <w:rPr>
                <w:sz w:val="24"/>
                <w:szCs w:val="24"/>
              </w:rPr>
            </w:pPr>
            <w:r w:rsidRPr="00A159BE">
              <w:rPr>
                <w:sz w:val="24"/>
                <w:szCs w:val="24"/>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455D85" w14:textId="704E748E" w:rsidR="00483C66" w:rsidRDefault="00483C66" w:rsidP="00483C66">
            <w:pPr>
              <w:ind w:firstLine="0"/>
              <w:jc w:val="center"/>
              <w:rPr>
                <w:sz w:val="24"/>
                <w:szCs w:val="24"/>
              </w:rPr>
            </w:pPr>
            <w:r w:rsidRPr="00A159B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216612" w14:textId="0CDA674C" w:rsidR="00483C66" w:rsidRDefault="00483C66" w:rsidP="00483C66">
            <w:pPr>
              <w:ind w:right="-127" w:hanging="101"/>
              <w:jc w:val="center"/>
              <w:rPr>
                <w:sz w:val="24"/>
                <w:szCs w:val="24"/>
              </w:rPr>
            </w:pPr>
            <w:r w:rsidRPr="00A159B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55A791" w14:textId="31B97DE4" w:rsidR="00483C66" w:rsidRPr="00673F50" w:rsidRDefault="00483C66" w:rsidP="00483C66">
            <w:pPr>
              <w:ind w:firstLine="0"/>
              <w:jc w:val="center"/>
              <w:rPr>
                <w:sz w:val="24"/>
                <w:szCs w:val="24"/>
              </w:rPr>
            </w:pPr>
            <w:r w:rsidRPr="00A159BE">
              <w:rPr>
                <w:sz w:val="24"/>
                <w:szCs w:val="24"/>
              </w:rPr>
              <w:t>147,1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0A363A" w14:textId="341F5EE8" w:rsidR="00483C66" w:rsidRPr="00673F50" w:rsidRDefault="00483C66" w:rsidP="00483C66">
            <w:pPr>
              <w:ind w:firstLine="0"/>
              <w:jc w:val="center"/>
              <w:rPr>
                <w:sz w:val="24"/>
                <w:szCs w:val="24"/>
              </w:rPr>
            </w:pPr>
            <w:r w:rsidRPr="00A159BE">
              <w:rPr>
                <w:sz w:val="24"/>
                <w:szCs w:val="24"/>
              </w:rPr>
              <w:t>148,1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CF0CA9" w14:textId="3288C445" w:rsidR="00483C66" w:rsidRPr="00673F50" w:rsidRDefault="00483C66" w:rsidP="00483C66">
            <w:pPr>
              <w:ind w:firstLine="0"/>
              <w:jc w:val="center"/>
              <w:rPr>
                <w:sz w:val="24"/>
                <w:szCs w:val="24"/>
              </w:rPr>
            </w:pPr>
            <w:r w:rsidRPr="00A159BE">
              <w:rPr>
                <w:sz w:val="24"/>
                <w:szCs w:val="24"/>
              </w:rPr>
              <w:t>160,1</w:t>
            </w:r>
          </w:p>
        </w:tc>
      </w:tr>
      <w:tr w:rsidR="00483C66" w14:paraId="36D88B8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84A2FB4" w14:textId="43DE6AAD" w:rsidR="00483C66" w:rsidRDefault="00483C66" w:rsidP="00483C66">
            <w:pPr>
              <w:ind w:right="-108" w:firstLine="0"/>
              <w:rPr>
                <w:sz w:val="24"/>
                <w:szCs w:val="24"/>
              </w:rPr>
            </w:pPr>
            <w:r w:rsidRPr="00A159BE">
              <w:rPr>
                <w:sz w:val="24"/>
                <w:szCs w:val="24"/>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w:t>
            </w:r>
            <w:r w:rsidRPr="00A159BE">
              <w:rPr>
                <w:sz w:val="24"/>
                <w:szCs w:val="24"/>
              </w:rPr>
              <w:lastRenderedPageBreak/>
              <w:t>качества почв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14CFE7" w14:textId="46AF3FFF" w:rsidR="00483C66" w:rsidRDefault="00483C66" w:rsidP="00483C66">
            <w:pPr>
              <w:ind w:firstLine="0"/>
              <w:jc w:val="center"/>
              <w:rPr>
                <w:sz w:val="24"/>
                <w:szCs w:val="24"/>
              </w:rPr>
            </w:pPr>
            <w:r w:rsidRPr="00A159BE">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789DA4" w14:textId="4C36E89C" w:rsidR="00483C66" w:rsidRDefault="00483C66" w:rsidP="00483C66">
            <w:pPr>
              <w:ind w:right="-127" w:hanging="101"/>
              <w:jc w:val="center"/>
              <w:rPr>
                <w:sz w:val="24"/>
                <w:szCs w:val="24"/>
              </w:rPr>
            </w:pPr>
            <w:r w:rsidRPr="00A159B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449CC8" w14:textId="718693BE" w:rsidR="00483C66" w:rsidRPr="00673F50" w:rsidRDefault="00483C66" w:rsidP="00483C66">
            <w:pPr>
              <w:ind w:firstLine="0"/>
              <w:jc w:val="center"/>
              <w:rPr>
                <w:sz w:val="24"/>
                <w:szCs w:val="24"/>
              </w:rPr>
            </w:pPr>
            <w:r w:rsidRPr="00A159BE">
              <w:rPr>
                <w:sz w:val="24"/>
                <w:szCs w:val="24"/>
              </w:rPr>
              <w:t>1 503,3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3F7654" w14:textId="52DECF84" w:rsidR="00483C66" w:rsidRPr="00673F50" w:rsidRDefault="00483C66" w:rsidP="00483C66">
            <w:pPr>
              <w:ind w:firstLine="0"/>
              <w:jc w:val="center"/>
              <w:rPr>
                <w:sz w:val="24"/>
                <w:szCs w:val="24"/>
              </w:rPr>
            </w:pPr>
            <w:r w:rsidRPr="00A159BE">
              <w:rPr>
                <w:sz w:val="24"/>
                <w:szCs w:val="24"/>
              </w:rPr>
              <w:t>671,7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AB4DE8" w14:textId="48CBDF95" w:rsidR="00483C66" w:rsidRPr="00673F50" w:rsidRDefault="00483C66" w:rsidP="00483C66">
            <w:pPr>
              <w:ind w:firstLine="0"/>
              <w:jc w:val="center"/>
              <w:rPr>
                <w:sz w:val="24"/>
                <w:szCs w:val="24"/>
              </w:rPr>
            </w:pPr>
            <w:r w:rsidRPr="00A159BE">
              <w:rPr>
                <w:sz w:val="24"/>
                <w:szCs w:val="24"/>
              </w:rPr>
              <w:t>675,9</w:t>
            </w:r>
          </w:p>
        </w:tc>
      </w:tr>
      <w:tr w:rsidR="00483C66" w14:paraId="7FEBEC5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5AB1BAA" w14:textId="77777777" w:rsidR="00483C66" w:rsidRDefault="00483C66" w:rsidP="00483C66">
            <w:pPr>
              <w:ind w:right="-108" w:firstLine="0"/>
              <w:rPr>
                <w:sz w:val="24"/>
                <w:szCs w:val="24"/>
              </w:rPr>
            </w:pPr>
            <w:r>
              <w:rPr>
                <w:sz w:val="24"/>
                <w:szCs w:val="24"/>
              </w:rPr>
              <w:lastRenderedPageBreak/>
              <w:t>Техническая и технологическая</w:t>
            </w:r>
            <w:r>
              <w:rPr>
                <w:sz w:val="24"/>
                <w:szCs w:val="24"/>
              </w:rPr>
              <w:br/>
              <w:t>модернизация, инновационное развитие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5133C1" w14:textId="77777777" w:rsidR="00483C66" w:rsidRDefault="00483C66" w:rsidP="00483C66">
            <w:pPr>
              <w:ind w:firstLine="0"/>
              <w:jc w:val="center"/>
              <w:rPr>
                <w:sz w:val="24"/>
                <w:szCs w:val="24"/>
              </w:rPr>
            </w:pPr>
            <w:r>
              <w:rPr>
                <w:sz w:val="24"/>
                <w:szCs w:val="24"/>
              </w:rPr>
              <w:t>11 1 02 00000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3B5BA3"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37650A" w14:textId="14584230" w:rsidR="00483C66" w:rsidRDefault="00483C66" w:rsidP="00483C66">
            <w:pPr>
              <w:ind w:firstLine="0"/>
              <w:jc w:val="center"/>
              <w:rPr>
                <w:sz w:val="24"/>
                <w:szCs w:val="24"/>
              </w:rPr>
            </w:pPr>
            <w:r w:rsidRPr="00673F50">
              <w:rPr>
                <w:sz w:val="24"/>
                <w:szCs w:val="24"/>
              </w:rPr>
              <w:t>1 855,5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2C0EF9" w14:textId="77777777" w:rsidR="00483C66" w:rsidRDefault="00483C66" w:rsidP="00483C66">
            <w:pPr>
              <w:ind w:firstLine="0"/>
              <w:jc w:val="center"/>
              <w:rPr>
                <w:sz w:val="24"/>
                <w:szCs w:val="24"/>
              </w:rPr>
            </w:pPr>
            <w:r>
              <w:rPr>
                <w:sz w:val="24"/>
                <w:szCs w:val="24"/>
              </w:rPr>
              <w:t>795,2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470DDE" w14:textId="77777777" w:rsidR="00483C66" w:rsidRDefault="00483C66" w:rsidP="00483C66">
            <w:pPr>
              <w:ind w:firstLine="0"/>
              <w:jc w:val="center"/>
              <w:rPr>
                <w:sz w:val="24"/>
                <w:szCs w:val="24"/>
              </w:rPr>
            </w:pPr>
            <w:r>
              <w:rPr>
                <w:sz w:val="24"/>
                <w:szCs w:val="24"/>
              </w:rPr>
              <w:t>795,2</w:t>
            </w:r>
          </w:p>
        </w:tc>
      </w:tr>
      <w:tr w:rsidR="00483C66" w14:paraId="664E364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D5C422" w14:textId="77777777" w:rsidR="00483C66" w:rsidRDefault="00483C66" w:rsidP="00483C66">
            <w:pPr>
              <w:ind w:firstLine="0"/>
              <w:rPr>
                <w:sz w:val="24"/>
                <w:szCs w:val="24"/>
              </w:rPr>
            </w:pPr>
            <w:r>
              <w:rPr>
                <w:sz w:val="24"/>
                <w:szCs w:val="24"/>
              </w:rPr>
              <w:t xml:space="preserve">Возмещение части затрат на приобретение оборудования и техники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D2049F" w14:textId="77777777" w:rsidR="00483C66" w:rsidRDefault="00483C66" w:rsidP="00483C66">
            <w:pPr>
              <w:ind w:firstLine="0"/>
              <w:jc w:val="center"/>
              <w:rPr>
                <w:sz w:val="24"/>
                <w:szCs w:val="24"/>
              </w:rPr>
            </w:pPr>
            <w:r>
              <w:rPr>
                <w:sz w:val="24"/>
                <w:szCs w:val="24"/>
              </w:rPr>
              <w:t>11 1 02 73220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08316A"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5C6755" w14:textId="4555E808" w:rsidR="00483C66" w:rsidRDefault="00483C66" w:rsidP="00483C66">
            <w:pPr>
              <w:ind w:firstLine="0"/>
              <w:jc w:val="center"/>
              <w:rPr>
                <w:sz w:val="24"/>
                <w:szCs w:val="24"/>
              </w:rPr>
            </w:pPr>
            <w:r w:rsidRPr="00673F50">
              <w:rPr>
                <w:sz w:val="24"/>
                <w:szCs w:val="24"/>
              </w:rPr>
              <w:t>1 855,5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F4E7B8" w14:textId="77777777" w:rsidR="00483C66" w:rsidRDefault="00483C66" w:rsidP="00483C66">
            <w:pPr>
              <w:ind w:firstLine="0"/>
              <w:jc w:val="center"/>
              <w:rPr>
                <w:sz w:val="24"/>
                <w:szCs w:val="24"/>
              </w:rPr>
            </w:pPr>
            <w:r>
              <w:rPr>
                <w:sz w:val="24"/>
                <w:szCs w:val="24"/>
              </w:rPr>
              <w:t>795,2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6A4E65" w14:textId="77777777" w:rsidR="00483C66" w:rsidRDefault="00483C66" w:rsidP="00483C66">
            <w:pPr>
              <w:ind w:firstLine="0"/>
              <w:jc w:val="center"/>
              <w:rPr>
                <w:sz w:val="24"/>
                <w:szCs w:val="24"/>
              </w:rPr>
            </w:pPr>
            <w:r>
              <w:rPr>
                <w:sz w:val="24"/>
                <w:szCs w:val="24"/>
              </w:rPr>
              <w:t>795,2</w:t>
            </w:r>
          </w:p>
        </w:tc>
      </w:tr>
      <w:tr w:rsidR="00483C66" w14:paraId="30DD3F3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854DD5" w14:textId="77777777" w:rsidR="00483C66" w:rsidRDefault="00483C66" w:rsidP="00483C66">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07DC57" w14:textId="77777777" w:rsidR="00483C66" w:rsidRDefault="00483C66" w:rsidP="00483C66">
            <w:pPr>
              <w:ind w:firstLine="0"/>
              <w:jc w:val="center"/>
              <w:rPr>
                <w:sz w:val="24"/>
                <w:szCs w:val="24"/>
              </w:rPr>
            </w:pPr>
            <w:r>
              <w:rPr>
                <w:sz w:val="24"/>
                <w:szCs w:val="24"/>
              </w:rPr>
              <w:t>11 1 02 73220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9CC808" w14:textId="77777777" w:rsidR="00483C66" w:rsidRDefault="00483C66" w:rsidP="00483C66">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B286E4" w14:textId="7C5EF72E" w:rsidR="00483C66" w:rsidRDefault="00483C66" w:rsidP="00483C66">
            <w:pPr>
              <w:ind w:firstLine="0"/>
              <w:jc w:val="center"/>
              <w:rPr>
                <w:sz w:val="24"/>
                <w:szCs w:val="24"/>
              </w:rPr>
            </w:pPr>
            <w:r w:rsidRPr="00673F50">
              <w:rPr>
                <w:sz w:val="24"/>
                <w:szCs w:val="24"/>
              </w:rPr>
              <w:t>1 855,5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EDA436" w14:textId="77777777" w:rsidR="00483C66" w:rsidRDefault="00483C66" w:rsidP="00483C66">
            <w:pPr>
              <w:ind w:firstLine="0"/>
              <w:jc w:val="center"/>
              <w:rPr>
                <w:sz w:val="24"/>
                <w:szCs w:val="24"/>
              </w:rPr>
            </w:pPr>
            <w:r>
              <w:rPr>
                <w:sz w:val="24"/>
                <w:szCs w:val="24"/>
              </w:rPr>
              <w:t>795,2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C154C1" w14:textId="77777777" w:rsidR="00483C66" w:rsidRDefault="00483C66" w:rsidP="00483C66">
            <w:pPr>
              <w:ind w:firstLine="0"/>
              <w:jc w:val="center"/>
              <w:rPr>
                <w:sz w:val="24"/>
                <w:szCs w:val="24"/>
              </w:rPr>
            </w:pPr>
            <w:r>
              <w:rPr>
                <w:sz w:val="24"/>
                <w:szCs w:val="24"/>
              </w:rPr>
              <w:t>795,2</w:t>
            </w:r>
          </w:p>
        </w:tc>
      </w:tr>
      <w:tr w:rsidR="00483C66" w14:paraId="4AC1B19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34CD9E0" w14:textId="3CFA7BBC" w:rsidR="00483C66" w:rsidRDefault="00483C66" w:rsidP="00483C66">
            <w:pPr>
              <w:ind w:firstLine="0"/>
              <w:rPr>
                <w:sz w:val="24"/>
                <w:szCs w:val="24"/>
              </w:rPr>
            </w:pPr>
            <w:r w:rsidRPr="00673F50">
              <w:rPr>
                <w:sz w:val="24"/>
                <w:szCs w:val="24"/>
              </w:rPr>
              <w:t>Обеспечение эффективного развития агропромышленного комплекса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4F4F32" w14:textId="7069BC54" w:rsidR="00483C66" w:rsidRDefault="00483C66" w:rsidP="00483C66">
            <w:pPr>
              <w:ind w:firstLine="0"/>
              <w:jc w:val="center"/>
              <w:rPr>
                <w:sz w:val="24"/>
                <w:szCs w:val="24"/>
              </w:rPr>
            </w:pPr>
            <w:r w:rsidRPr="00673F50">
              <w:rPr>
                <w:sz w:val="24"/>
                <w:szCs w:val="24"/>
              </w:rPr>
              <w:t>11 1 04 00000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9E35C9" w14:textId="236AC4F9" w:rsidR="00483C66" w:rsidRDefault="00483C66" w:rsidP="00483C66">
            <w:pPr>
              <w:ind w:right="-127" w:hanging="101"/>
              <w:jc w:val="center"/>
              <w:rPr>
                <w:sz w:val="24"/>
                <w:szCs w:val="24"/>
              </w:rPr>
            </w:pPr>
            <w:r w:rsidRPr="00673F50">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824D57" w14:textId="52135202" w:rsidR="00483C66" w:rsidRPr="00673F50" w:rsidRDefault="00483C66" w:rsidP="00483C66">
            <w:pPr>
              <w:ind w:firstLine="0"/>
              <w:jc w:val="center"/>
              <w:rPr>
                <w:sz w:val="24"/>
                <w:szCs w:val="24"/>
              </w:rPr>
            </w:pPr>
            <w:r w:rsidRPr="00673F50">
              <w:rPr>
                <w:sz w:val="24"/>
                <w:szCs w:val="24"/>
              </w:rPr>
              <w:t>655,9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DDDCF9" w14:textId="4A3DF07E" w:rsidR="00483C66" w:rsidRDefault="00483C66" w:rsidP="00483C66">
            <w:pPr>
              <w:ind w:firstLine="0"/>
              <w:jc w:val="center"/>
              <w:rPr>
                <w:sz w:val="24"/>
                <w:szCs w:val="24"/>
              </w:rPr>
            </w:pPr>
            <w:r w:rsidRPr="00673F50">
              <w:rPr>
                <w:sz w:val="24"/>
                <w:szCs w:val="24"/>
              </w:rPr>
              <w:t>655,9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72F22E" w14:textId="453FDC7A" w:rsidR="00483C66" w:rsidRDefault="00483C66" w:rsidP="00483C66">
            <w:pPr>
              <w:ind w:firstLine="0"/>
              <w:jc w:val="center"/>
              <w:rPr>
                <w:sz w:val="24"/>
                <w:szCs w:val="24"/>
              </w:rPr>
            </w:pPr>
            <w:r w:rsidRPr="00673F50">
              <w:rPr>
                <w:sz w:val="24"/>
                <w:szCs w:val="24"/>
              </w:rPr>
              <w:t>655,9</w:t>
            </w:r>
          </w:p>
        </w:tc>
      </w:tr>
      <w:tr w:rsidR="00483C66" w14:paraId="32AB681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BB5C6D6" w14:textId="3DFA11D5" w:rsidR="00483C66" w:rsidRDefault="00483C66" w:rsidP="00483C66">
            <w:pPr>
              <w:ind w:firstLine="0"/>
              <w:rPr>
                <w:sz w:val="24"/>
                <w:szCs w:val="24"/>
              </w:rPr>
            </w:pPr>
            <w:r w:rsidRPr="00673F50">
              <w:rPr>
                <w:sz w:val="24"/>
                <w:szCs w:val="24"/>
              </w:rPr>
              <w:t>Расходы на осуществление выплат, предусмотренных Законом Нижегородской области от 26 декабря 2018 года №158-З "О мерах по развитию кадрового потенциала сельскохозяйственного производства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99E160" w14:textId="3D8AE63B" w:rsidR="00483C66" w:rsidRDefault="00483C66" w:rsidP="00483C66">
            <w:pPr>
              <w:ind w:firstLine="0"/>
              <w:jc w:val="center"/>
              <w:rPr>
                <w:sz w:val="24"/>
                <w:szCs w:val="24"/>
              </w:rPr>
            </w:pPr>
            <w:r w:rsidRPr="00673F50">
              <w:rPr>
                <w:sz w:val="24"/>
                <w:szCs w:val="24"/>
              </w:rPr>
              <w:t>11 1 04 73350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67ED59" w14:textId="14AF34B6" w:rsidR="00483C66" w:rsidRDefault="00483C66" w:rsidP="00483C66">
            <w:pPr>
              <w:ind w:right="-127" w:hanging="101"/>
              <w:jc w:val="center"/>
              <w:rPr>
                <w:sz w:val="24"/>
                <w:szCs w:val="24"/>
              </w:rPr>
            </w:pPr>
            <w:r w:rsidRPr="00673F50">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09687E" w14:textId="2085E457" w:rsidR="00483C66" w:rsidRPr="00673F50" w:rsidRDefault="00483C66" w:rsidP="00483C66">
            <w:pPr>
              <w:ind w:firstLine="0"/>
              <w:jc w:val="center"/>
              <w:rPr>
                <w:sz w:val="24"/>
                <w:szCs w:val="24"/>
              </w:rPr>
            </w:pPr>
            <w:r w:rsidRPr="00673F50">
              <w:rPr>
                <w:sz w:val="24"/>
                <w:szCs w:val="24"/>
              </w:rPr>
              <w:t>655,9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FA78AD" w14:textId="4B959640" w:rsidR="00483C66" w:rsidRDefault="00483C66" w:rsidP="00483C66">
            <w:pPr>
              <w:ind w:firstLine="0"/>
              <w:jc w:val="center"/>
              <w:rPr>
                <w:sz w:val="24"/>
                <w:szCs w:val="24"/>
              </w:rPr>
            </w:pPr>
            <w:r w:rsidRPr="00673F50">
              <w:rPr>
                <w:sz w:val="24"/>
                <w:szCs w:val="24"/>
              </w:rPr>
              <w:t>655,9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F44297" w14:textId="44B1FB61" w:rsidR="00483C66" w:rsidRDefault="00483C66" w:rsidP="00483C66">
            <w:pPr>
              <w:ind w:firstLine="0"/>
              <w:jc w:val="center"/>
              <w:rPr>
                <w:sz w:val="24"/>
                <w:szCs w:val="24"/>
              </w:rPr>
            </w:pPr>
            <w:r w:rsidRPr="00673F50">
              <w:rPr>
                <w:sz w:val="24"/>
                <w:szCs w:val="24"/>
              </w:rPr>
              <w:t>655,9</w:t>
            </w:r>
          </w:p>
        </w:tc>
      </w:tr>
      <w:tr w:rsidR="00483C66" w14:paraId="3D4A463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6FBC1F8" w14:textId="7B0581D1" w:rsidR="00483C66" w:rsidRDefault="00483C66" w:rsidP="00483C66">
            <w:pPr>
              <w:ind w:firstLine="0"/>
              <w:rPr>
                <w:sz w:val="24"/>
                <w:szCs w:val="24"/>
              </w:rPr>
            </w:pPr>
            <w:r w:rsidRPr="00673F50">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4D4EF1" w14:textId="1D521701" w:rsidR="00483C66" w:rsidRDefault="00483C66" w:rsidP="00483C66">
            <w:pPr>
              <w:ind w:firstLine="0"/>
              <w:jc w:val="center"/>
              <w:rPr>
                <w:sz w:val="24"/>
                <w:szCs w:val="24"/>
              </w:rPr>
            </w:pPr>
            <w:r w:rsidRPr="00673F50">
              <w:rPr>
                <w:sz w:val="24"/>
                <w:szCs w:val="24"/>
              </w:rPr>
              <w:t>11 1 04 73350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DA332A" w14:textId="71494060" w:rsidR="00483C66" w:rsidRDefault="00483C66" w:rsidP="00483C66">
            <w:pPr>
              <w:ind w:right="-127" w:hanging="101"/>
              <w:jc w:val="center"/>
              <w:rPr>
                <w:sz w:val="24"/>
                <w:szCs w:val="24"/>
              </w:rPr>
            </w:pPr>
            <w:r w:rsidRPr="00673F50">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E9B444" w14:textId="223799DD" w:rsidR="00483C66" w:rsidRPr="00673F50" w:rsidRDefault="00483C66" w:rsidP="00483C66">
            <w:pPr>
              <w:ind w:firstLine="0"/>
              <w:jc w:val="center"/>
              <w:rPr>
                <w:sz w:val="24"/>
                <w:szCs w:val="24"/>
              </w:rPr>
            </w:pPr>
            <w:r w:rsidRPr="00673F50">
              <w:rPr>
                <w:sz w:val="24"/>
                <w:szCs w:val="24"/>
              </w:rPr>
              <w:t>655,9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B55EA8" w14:textId="4A1677D8" w:rsidR="00483C66" w:rsidRDefault="00483C66" w:rsidP="00483C66">
            <w:pPr>
              <w:ind w:firstLine="0"/>
              <w:jc w:val="center"/>
              <w:rPr>
                <w:sz w:val="24"/>
                <w:szCs w:val="24"/>
              </w:rPr>
            </w:pPr>
            <w:r w:rsidRPr="00673F50">
              <w:rPr>
                <w:sz w:val="24"/>
                <w:szCs w:val="24"/>
              </w:rPr>
              <w:t>655,9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FD3795" w14:textId="5B007B06" w:rsidR="00483C66" w:rsidRDefault="00483C66" w:rsidP="00483C66">
            <w:pPr>
              <w:ind w:firstLine="0"/>
              <w:jc w:val="center"/>
              <w:rPr>
                <w:sz w:val="24"/>
                <w:szCs w:val="24"/>
              </w:rPr>
            </w:pPr>
            <w:r w:rsidRPr="00673F50">
              <w:rPr>
                <w:sz w:val="24"/>
                <w:szCs w:val="24"/>
              </w:rPr>
              <w:t>655,9</w:t>
            </w:r>
          </w:p>
        </w:tc>
      </w:tr>
      <w:tr w:rsidR="00483C66" w14:paraId="5A364FA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4A3D34D" w14:textId="11A96018" w:rsidR="00483C66" w:rsidRPr="00673F50" w:rsidRDefault="00483C66" w:rsidP="00483C66">
            <w:pPr>
              <w:ind w:firstLine="0"/>
              <w:rPr>
                <w:sz w:val="24"/>
                <w:szCs w:val="24"/>
              </w:rPr>
            </w:pPr>
            <w:r w:rsidRPr="00931986">
              <w:rPr>
                <w:b/>
                <w:bCs/>
                <w:sz w:val="24"/>
                <w:szCs w:val="24"/>
              </w:rPr>
              <w:t>Подпрограмма  «Комплексное развитие»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EDF456" w14:textId="29D8272D" w:rsidR="00483C66" w:rsidRPr="00673F50" w:rsidRDefault="00483C66" w:rsidP="00483C66">
            <w:pPr>
              <w:ind w:firstLine="0"/>
              <w:jc w:val="center"/>
              <w:rPr>
                <w:sz w:val="24"/>
                <w:szCs w:val="24"/>
              </w:rPr>
            </w:pPr>
            <w:r w:rsidRPr="00931986">
              <w:rPr>
                <w:b/>
                <w:bCs/>
                <w:sz w:val="24"/>
                <w:szCs w:val="24"/>
              </w:rPr>
              <w:t>11 2 00 00000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C34609" w14:textId="6463B480" w:rsidR="00483C66" w:rsidRPr="00673F50" w:rsidRDefault="00483C66" w:rsidP="00483C66">
            <w:pPr>
              <w:ind w:right="-127" w:hanging="101"/>
              <w:jc w:val="center"/>
              <w:rPr>
                <w:sz w:val="24"/>
                <w:szCs w:val="24"/>
              </w:rPr>
            </w:pPr>
            <w:r w:rsidRPr="00931986">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6282FC" w14:textId="60107375" w:rsidR="00483C66" w:rsidRPr="00673F50" w:rsidRDefault="00483C66" w:rsidP="00483C66">
            <w:pPr>
              <w:ind w:firstLine="0"/>
              <w:jc w:val="center"/>
              <w:rPr>
                <w:sz w:val="24"/>
                <w:szCs w:val="24"/>
              </w:rPr>
            </w:pPr>
            <w:r w:rsidRPr="00931986">
              <w:rPr>
                <w:b/>
                <w:bCs/>
                <w:sz w:val="24"/>
                <w:szCs w:val="24"/>
              </w:rPr>
              <w:t>168,5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47F4D6" w14:textId="722A2AFD" w:rsidR="00483C66" w:rsidRPr="00673F50" w:rsidRDefault="00483C66" w:rsidP="00483C66">
            <w:pPr>
              <w:ind w:firstLine="0"/>
              <w:jc w:val="center"/>
              <w:rPr>
                <w:sz w:val="24"/>
                <w:szCs w:val="24"/>
              </w:rPr>
            </w:pPr>
            <w:r w:rsidRPr="00931986">
              <w:rPr>
                <w:b/>
                <w:bCs/>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886FD0" w14:textId="56C023CB" w:rsidR="00483C66" w:rsidRPr="00673F50" w:rsidRDefault="00483C66" w:rsidP="00483C66">
            <w:pPr>
              <w:ind w:firstLine="0"/>
              <w:jc w:val="center"/>
              <w:rPr>
                <w:sz w:val="24"/>
                <w:szCs w:val="24"/>
              </w:rPr>
            </w:pPr>
            <w:r w:rsidRPr="00931986">
              <w:rPr>
                <w:b/>
                <w:bCs/>
                <w:sz w:val="24"/>
                <w:szCs w:val="24"/>
              </w:rPr>
              <w:t>0,0</w:t>
            </w:r>
          </w:p>
        </w:tc>
      </w:tr>
      <w:tr w:rsidR="00483C66" w14:paraId="20A4AC5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DFBAFD9" w14:textId="242A1490" w:rsidR="00483C66" w:rsidRPr="00673F50" w:rsidRDefault="00483C66" w:rsidP="00483C66">
            <w:pPr>
              <w:ind w:firstLine="0"/>
              <w:rPr>
                <w:sz w:val="24"/>
                <w:szCs w:val="24"/>
              </w:rPr>
            </w:pPr>
            <w:r w:rsidRPr="00931986">
              <w:rPr>
                <w:sz w:val="24"/>
                <w:szCs w:val="24"/>
              </w:rPr>
              <w:t>Строительство жилья, предоставляемого по договору найма жилого помещения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9601A1" w14:textId="7D63AEC7" w:rsidR="00483C66" w:rsidRPr="00673F50" w:rsidRDefault="00483C66" w:rsidP="00483C66">
            <w:pPr>
              <w:ind w:firstLine="0"/>
              <w:jc w:val="center"/>
              <w:rPr>
                <w:sz w:val="24"/>
                <w:szCs w:val="24"/>
              </w:rPr>
            </w:pPr>
            <w:r w:rsidRPr="00931986">
              <w:rPr>
                <w:sz w:val="24"/>
                <w:szCs w:val="24"/>
              </w:rPr>
              <w:t>11 2 01 00000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9699C" w14:textId="7434F9A8" w:rsidR="00483C66" w:rsidRPr="00673F50" w:rsidRDefault="00483C66" w:rsidP="00483C66">
            <w:pPr>
              <w:ind w:right="-127" w:hanging="101"/>
              <w:jc w:val="center"/>
              <w:rPr>
                <w:sz w:val="24"/>
                <w:szCs w:val="24"/>
              </w:rPr>
            </w:pPr>
            <w:r w:rsidRPr="00931986">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E563A2" w14:textId="2F5A9B7E" w:rsidR="00483C66" w:rsidRPr="00673F50" w:rsidRDefault="00483C66" w:rsidP="00483C66">
            <w:pPr>
              <w:ind w:firstLine="0"/>
              <w:jc w:val="center"/>
              <w:rPr>
                <w:sz w:val="24"/>
                <w:szCs w:val="24"/>
              </w:rPr>
            </w:pPr>
            <w:r w:rsidRPr="00931986">
              <w:rPr>
                <w:sz w:val="24"/>
                <w:szCs w:val="24"/>
              </w:rPr>
              <w:t>168,5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2C0F25" w14:textId="420BF52F" w:rsidR="00483C66" w:rsidRPr="00673F50" w:rsidRDefault="00483C66" w:rsidP="00483C66">
            <w:pPr>
              <w:ind w:firstLine="0"/>
              <w:jc w:val="center"/>
              <w:rPr>
                <w:sz w:val="24"/>
                <w:szCs w:val="24"/>
              </w:rPr>
            </w:pPr>
            <w:r w:rsidRPr="0093198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4E01B7" w14:textId="5FC9DFB1" w:rsidR="00483C66" w:rsidRPr="00673F50" w:rsidRDefault="00483C66" w:rsidP="00483C66">
            <w:pPr>
              <w:ind w:firstLine="0"/>
              <w:jc w:val="center"/>
              <w:rPr>
                <w:sz w:val="24"/>
                <w:szCs w:val="24"/>
              </w:rPr>
            </w:pPr>
            <w:r w:rsidRPr="00931986">
              <w:rPr>
                <w:sz w:val="24"/>
                <w:szCs w:val="24"/>
              </w:rPr>
              <w:t>0,0</w:t>
            </w:r>
          </w:p>
        </w:tc>
      </w:tr>
      <w:tr w:rsidR="00483C66" w14:paraId="253ABF0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05E9791" w14:textId="5E977E6A" w:rsidR="00483C66" w:rsidRPr="00673F50" w:rsidRDefault="00483C66" w:rsidP="00483C66">
            <w:pPr>
              <w:ind w:firstLine="0"/>
              <w:rPr>
                <w:sz w:val="24"/>
                <w:szCs w:val="24"/>
              </w:rPr>
            </w:pPr>
            <w:r w:rsidRPr="00931986">
              <w:rPr>
                <w:sz w:val="24"/>
                <w:szCs w:val="24"/>
              </w:rPr>
              <w:t>Расходы на разработку проектно-сметной документации и строительство жилья, предоставляемого по договору найма жилого помещения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E976DD" w14:textId="74D97EAC" w:rsidR="00483C66" w:rsidRPr="00673F50" w:rsidRDefault="00483C66" w:rsidP="00483C66">
            <w:pPr>
              <w:ind w:firstLine="0"/>
              <w:jc w:val="center"/>
              <w:rPr>
                <w:sz w:val="24"/>
                <w:szCs w:val="24"/>
              </w:rPr>
            </w:pPr>
            <w:r w:rsidRPr="00931986">
              <w:rPr>
                <w:sz w:val="24"/>
                <w:szCs w:val="24"/>
              </w:rPr>
              <w:t>11 2 01 26010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819FF4" w14:textId="56DD8857" w:rsidR="00483C66" w:rsidRPr="00673F50" w:rsidRDefault="00483C66" w:rsidP="00483C66">
            <w:pPr>
              <w:ind w:right="-127" w:hanging="101"/>
              <w:jc w:val="center"/>
              <w:rPr>
                <w:sz w:val="24"/>
                <w:szCs w:val="24"/>
              </w:rPr>
            </w:pPr>
            <w:r w:rsidRPr="00931986">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E218CC" w14:textId="0BC45530" w:rsidR="00483C66" w:rsidRPr="00673F50" w:rsidRDefault="00483C66" w:rsidP="00483C66">
            <w:pPr>
              <w:ind w:firstLine="0"/>
              <w:jc w:val="center"/>
              <w:rPr>
                <w:sz w:val="24"/>
                <w:szCs w:val="24"/>
              </w:rPr>
            </w:pPr>
            <w:r w:rsidRPr="00931986">
              <w:rPr>
                <w:sz w:val="24"/>
                <w:szCs w:val="24"/>
              </w:rPr>
              <w:t>168,5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DE3D0D" w14:textId="0604D547" w:rsidR="00483C66" w:rsidRPr="00673F50" w:rsidRDefault="00483C66" w:rsidP="00483C66">
            <w:pPr>
              <w:ind w:firstLine="0"/>
              <w:jc w:val="center"/>
              <w:rPr>
                <w:sz w:val="24"/>
                <w:szCs w:val="24"/>
              </w:rPr>
            </w:pPr>
            <w:r w:rsidRPr="0093198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D8E7A1" w14:textId="0276B92C" w:rsidR="00483C66" w:rsidRPr="00673F50" w:rsidRDefault="00483C66" w:rsidP="00483C66">
            <w:pPr>
              <w:ind w:firstLine="0"/>
              <w:jc w:val="center"/>
              <w:rPr>
                <w:sz w:val="24"/>
                <w:szCs w:val="24"/>
              </w:rPr>
            </w:pPr>
            <w:r w:rsidRPr="00931986">
              <w:rPr>
                <w:sz w:val="24"/>
                <w:szCs w:val="24"/>
              </w:rPr>
              <w:t>0,0</w:t>
            </w:r>
          </w:p>
        </w:tc>
      </w:tr>
      <w:tr w:rsidR="00483C66" w14:paraId="731A15A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E3A3C50" w14:textId="1FAA7F30" w:rsidR="00483C66" w:rsidRPr="00673F50" w:rsidRDefault="00483C66" w:rsidP="00483C66">
            <w:pPr>
              <w:ind w:firstLine="0"/>
              <w:rPr>
                <w:sz w:val="24"/>
                <w:szCs w:val="24"/>
              </w:rPr>
            </w:pPr>
            <w:r w:rsidRPr="00931986">
              <w:rPr>
                <w:sz w:val="24"/>
                <w:szCs w:val="24"/>
              </w:rPr>
              <w:t>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28C7D7" w14:textId="6ADE22BD" w:rsidR="00483C66" w:rsidRPr="00673F50" w:rsidRDefault="00483C66" w:rsidP="00483C66">
            <w:pPr>
              <w:ind w:firstLine="0"/>
              <w:jc w:val="center"/>
              <w:rPr>
                <w:sz w:val="24"/>
                <w:szCs w:val="24"/>
              </w:rPr>
            </w:pPr>
            <w:r w:rsidRPr="00931986">
              <w:rPr>
                <w:sz w:val="24"/>
                <w:szCs w:val="24"/>
              </w:rPr>
              <w:t>11 2 01 26010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8769D4" w14:textId="66E79662" w:rsidR="00483C66" w:rsidRPr="00673F50" w:rsidRDefault="00483C66" w:rsidP="00483C66">
            <w:pPr>
              <w:ind w:right="-127" w:hanging="101"/>
              <w:jc w:val="center"/>
              <w:rPr>
                <w:sz w:val="24"/>
                <w:szCs w:val="24"/>
              </w:rPr>
            </w:pPr>
            <w:r w:rsidRPr="00931986">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F3EB58" w14:textId="5D8112D4" w:rsidR="00483C66" w:rsidRPr="00673F50" w:rsidRDefault="00483C66" w:rsidP="00483C66">
            <w:pPr>
              <w:ind w:firstLine="0"/>
              <w:jc w:val="center"/>
              <w:rPr>
                <w:sz w:val="24"/>
                <w:szCs w:val="24"/>
              </w:rPr>
            </w:pPr>
            <w:r w:rsidRPr="00931986">
              <w:rPr>
                <w:sz w:val="24"/>
                <w:szCs w:val="24"/>
              </w:rPr>
              <w:t>168,5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985639" w14:textId="3BBC3811" w:rsidR="00483C66" w:rsidRPr="00673F50" w:rsidRDefault="00483C66" w:rsidP="00483C66">
            <w:pPr>
              <w:ind w:firstLine="0"/>
              <w:jc w:val="center"/>
              <w:rPr>
                <w:sz w:val="24"/>
                <w:szCs w:val="24"/>
              </w:rPr>
            </w:pPr>
            <w:r w:rsidRPr="0093198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30BEF2" w14:textId="3EBFB0FA" w:rsidR="00483C66" w:rsidRPr="00673F50" w:rsidRDefault="00483C66" w:rsidP="00483C66">
            <w:pPr>
              <w:ind w:firstLine="0"/>
              <w:jc w:val="center"/>
              <w:rPr>
                <w:sz w:val="24"/>
                <w:szCs w:val="24"/>
              </w:rPr>
            </w:pPr>
            <w:r w:rsidRPr="00931986">
              <w:rPr>
                <w:sz w:val="24"/>
                <w:szCs w:val="24"/>
              </w:rPr>
              <w:t>0,0</w:t>
            </w:r>
          </w:p>
        </w:tc>
      </w:tr>
      <w:tr w:rsidR="00483C66" w14:paraId="4974429F" w14:textId="77777777" w:rsidTr="0011161E">
        <w:trPr>
          <w:trHeight w:val="17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CFD9CF" w14:textId="77777777" w:rsidR="00483C66" w:rsidRDefault="00483C66" w:rsidP="00483C66">
            <w:pPr>
              <w:ind w:firstLine="0"/>
              <w:rPr>
                <w:sz w:val="24"/>
                <w:szCs w:val="24"/>
              </w:rPr>
            </w:pPr>
            <w:r>
              <w:rPr>
                <w:b/>
                <w:bCs/>
                <w:sz w:val="24"/>
                <w:szCs w:val="24"/>
              </w:rPr>
              <w:t xml:space="preserve">Подпрограмма «Обеспечение реализации»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E39B16" w14:textId="77777777" w:rsidR="00483C66" w:rsidRDefault="00483C66" w:rsidP="00483C66">
            <w:pPr>
              <w:ind w:firstLine="0"/>
              <w:jc w:val="center"/>
              <w:rPr>
                <w:sz w:val="24"/>
                <w:szCs w:val="24"/>
              </w:rPr>
            </w:pPr>
            <w:r>
              <w:rPr>
                <w:b/>
                <w:bCs/>
                <w:sz w:val="24"/>
                <w:szCs w:val="24"/>
              </w:rPr>
              <w:t>11 3 00 00000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C1805F"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668D35" w14:textId="4924F7FC" w:rsidR="00483C66" w:rsidRDefault="00483C66" w:rsidP="00483C66">
            <w:pPr>
              <w:ind w:firstLine="0"/>
              <w:jc w:val="center"/>
              <w:rPr>
                <w:sz w:val="24"/>
                <w:szCs w:val="24"/>
              </w:rPr>
            </w:pPr>
            <w:r w:rsidRPr="0059177D">
              <w:rPr>
                <w:b/>
                <w:bCs/>
                <w:sz w:val="24"/>
                <w:szCs w:val="24"/>
              </w:rPr>
              <w:t>1 650,0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441C25" w14:textId="00D483A6" w:rsidR="00483C66" w:rsidRDefault="00483C66" w:rsidP="00483C66">
            <w:pPr>
              <w:ind w:firstLine="0"/>
              <w:jc w:val="center"/>
              <w:rPr>
                <w:sz w:val="24"/>
                <w:szCs w:val="24"/>
              </w:rPr>
            </w:pPr>
            <w:r w:rsidRPr="0059177D">
              <w:rPr>
                <w:b/>
                <w:bCs/>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F894E0" w14:textId="56099740" w:rsidR="00483C66" w:rsidRDefault="00483C66" w:rsidP="00483C66">
            <w:pPr>
              <w:ind w:firstLine="0"/>
              <w:jc w:val="center"/>
              <w:rPr>
                <w:sz w:val="24"/>
                <w:szCs w:val="24"/>
              </w:rPr>
            </w:pPr>
            <w:r w:rsidRPr="0059177D">
              <w:rPr>
                <w:b/>
                <w:bCs/>
                <w:sz w:val="24"/>
                <w:szCs w:val="24"/>
              </w:rPr>
              <w:t>0,0</w:t>
            </w:r>
          </w:p>
        </w:tc>
      </w:tr>
      <w:tr w:rsidR="00483C66" w14:paraId="1665F90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C2CA129" w14:textId="77777777" w:rsidR="00483C66" w:rsidRDefault="00483C66" w:rsidP="00483C66">
            <w:pPr>
              <w:ind w:firstLine="0"/>
              <w:rPr>
                <w:sz w:val="24"/>
                <w:szCs w:val="24"/>
              </w:rPr>
            </w:pPr>
            <w:r>
              <w:rPr>
                <w:sz w:val="24"/>
                <w:szCs w:val="24"/>
              </w:rPr>
              <w:t xml:space="preserve">Расходы на осуществление государственных </w:t>
            </w:r>
            <w:r>
              <w:rPr>
                <w:sz w:val="24"/>
                <w:szCs w:val="24"/>
              </w:rPr>
              <w:lastRenderedPageBreak/>
              <w:t>полномочий по поддержке сельскохозяйственного производства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2F5BBE" w14:textId="77777777" w:rsidR="00483C66" w:rsidRDefault="00483C66" w:rsidP="00483C66">
            <w:pPr>
              <w:ind w:firstLine="0"/>
              <w:jc w:val="center"/>
              <w:rPr>
                <w:sz w:val="24"/>
                <w:szCs w:val="24"/>
              </w:rPr>
            </w:pPr>
            <w:r>
              <w:rPr>
                <w:sz w:val="24"/>
                <w:szCs w:val="24"/>
              </w:rPr>
              <w:lastRenderedPageBreak/>
              <w:t>11 3 00 73910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DF4430" w14:textId="77777777" w:rsidR="00483C66" w:rsidRDefault="00483C66" w:rsidP="00483C66">
            <w:pPr>
              <w:ind w:right="-127" w:hanging="101"/>
              <w:jc w:val="center"/>
              <w:rPr>
                <w:sz w:val="24"/>
                <w:szCs w:val="24"/>
                <w:lang w:val="en-US"/>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47E02C" w14:textId="10BDEE84" w:rsidR="00483C66" w:rsidRDefault="00483C66" w:rsidP="00483C66">
            <w:pPr>
              <w:ind w:firstLine="0"/>
              <w:jc w:val="center"/>
              <w:rPr>
                <w:sz w:val="24"/>
                <w:szCs w:val="24"/>
              </w:rPr>
            </w:pPr>
            <w:r w:rsidRPr="0059177D">
              <w:rPr>
                <w:sz w:val="24"/>
                <w:szCs w:val="24"/>
              </w:rPr>
              <w:t>1 650,0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6FBFB0" w14:textId="381E9957" w:rsidR="00483C66" w:rsidRDefault="00483C66" w:rsidP="00483C66">
            <w:pPr>
              <w:ind w:firstLine="0"/>
              <w:jc w:val="center"/>
              <w:rPr>
                <w:sz w:val="24"/>
                <w:szCs w:val="24"/>
              </w:rPr>
            </w:pPr>
            <w:r w:rsidRPr="0059177D">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19BCA0" w14:textId="18B404C7" w:rsidR="00483C66" w:rsidRDefault="00483C66" w:rsidP="00483C66">
            <w:pPr>
              <w:ind w:firstLine="0"/>
              <w:jc w:val="center"/>
              <w:rPr>
                <w:sz w:val="24"/>
                <w:szCs w:val="24"/>
              </w:rPr>
            </w:pPr>
            <w:r w:rsidRPr="0059177D">
              <w:rPr>
                <w:sz w:val="24"/>
                <w:szCs w:val="24"/>
              </w:rPr>
              <w:t>0,0</w:t>
            </w:r>
          </w:p>
        </w:tc>
      </w:tr>
      <w:tr w:rsidR="00483C66" w14:paraId="46D6C5B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10E5BA6" w14:textId="77777777" w:rsidR="00483C66" w:rsidRDefault="00483C66" w:rsidP="00483C66">
            <w:pPr>
              <w:ind w:right="-108" w:firstLine="0"/>
              <w:rPr>
                <w:sz w:val="24"/>
                <w:szCs w:val="24"/>
              </w:rPr>
            </w:pPr>
            <w:r>
              <w:rPr>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DEE9A9" w14:textId="77777777" w:rsidR="00483C66" w:rsidRDefault="00483C66" w:rsidP="00483C66">
            <w:pPr>
              <w:ind w:firstLine="0"/>
              <w:jc w:val="center"/>
              <w:rPr>
                <w:sz w:val="24"/>
                <w:szCs w:val="24"/>
              </w:rPr>
            </w:pPr>
            <w:r>
              <w:rPr>
                <w:sz w:val="24"/>
                <w:szCs w:val="24"/>
              </w:rPr>
              <w:t>11 3 00 73910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B6E9FC" w14:textId="77777777" w:rsidR="00483C66" w:rsidRDefault="00483C66" w:rsidP="00483C66">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3B5079" w14:textId="15C1DCE8" w:rsidR="00483C66" w:rsidRDefault="00483C66" w:rsidP="00483C66">
            <w:pPr>
              <w:ind w:firstLine="0"/>
              <w:jc w:val="center"/>
              <w:rPr>
                <w:sz w:val="24"/>
                <w:szCs w:val="24"/>
              </w:rPr>
            </w:pPr>
            <w:r w:rsidRPr="0059177D">
              <w:rPr>
                <w:sz w:val="24"/>
                <w:szCs w:val="24"/>
              </w:rPr>
              <w:t>1 600,0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8B0952" w14:textId="6390AEA9" w:rsidR="00483C66" w:rsidRDefault="00483C66" w:rsidP="00483C66">
            <w:pPr>
              <w:ind w:firstLine="0"/>
              <w:jc w:val="center"/>
              <w:rPr>
                <w:sz w:val="24"/>
                <w:szCs w:val="24"/>
              </w:rPr>
            </w:pPr>
            <w:r w:rsidRPr="0059177D">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F1870D" w14:textId="71E48423" w:rsidR="00483C66" w:rsidRDefault="00483C66" w:rsidP="00483C66">
            <w:pPr>
              <w:ind w:firstLine="0"/>
              <w:jc w:val="center"/>
              <w:rPr>
                <w:sz w:val="24"/>
                <w:szCs w:val="24"/>
              </w:rPr>
            </w:pPr>
            <w:r w:rsidRPr="0059177D">
              <w:rPr>
                <w:sz w:val="24"/>
                <w:szCs w:val="24"/>
              </w:rPr>
              <w:t>0,0</w:t>
            </w:r>
          </w:p>
        </w:tc>
      </w:tr>
      <w:tr w:rsidR="00483C66" w14:paraId="73CBD25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86C5FC4"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A2AAF6" w14:textId="77777777" w:rsidR="00483C66" w:rsidRDefault="00483C66" w:rsidP="00483C66">
            <w:pPr>
              <w:ind w:firstLine="0"/>
              <w:jc w:val="center"/>
              <w:rPr>
                <w:sz w:val="24"/>
                <w:szCs w:val="24"/>
              </w:rPr>
            </w:pPr>
            <w:r>
              <w:rPr>
                <w:sz w:val="24"/>
                <w:szCs w:val="24"/>
              </w:rPr>
              <w:t>11 3 00 73910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856127"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ED0170" w14:textId="03DE28BA" w:rsidR="00483C66" w:rsidRDefault="00483C66" w:rsidP="00483C66">
            <w:pPr>
              <w:ind w:firstLine="0"/>
              <w:jc w:val="center"/>
              <w:rPr>
                <w:sz w:val="24"/>
                <w:szCs w:val="24"/>
              </w:rPr>
            </w:pPr>
            <w:r w:rsidRPr="0059177D">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5D11A8" w14:textId="64EC5D83" w:rsidR="00483C66" w:rsidRDefault="00483C66" w:rsidP="00483C66">
            <w:pPr>
              <w:ind w:firstLine="0"/>
              <w:jc w:val="center"/>
              <w:rPr>
                <w:sz w:val="24"/>
                <w:szCs w:val="24"/>
              </w:rPr>
            </w:pPr>
            <w:r w:rsidRPr="0059177D">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7B507D" w14:textId="69FF7AE8" w:rsidR="00483C66" w:rsidRDefault="00483C66" w:rsidP="00483C66">
            <w:pPr>
              <w:ind w:firstLine="0"/>
              <w:jc w:val="center"/>
              <w:rPr>
                <w:sz w:val="24"/>
                <w:szCs w:val="24"/>
              </w:rPr>
            </w:pPr>
            <w:r w:rsidRPr="0059177D">
              <w:rPr>
                <w:sz w:val="24"/>
                <w:szCs w:val="24"/>
              </w:rPr>
              <w:t>0,0</w:t>
            </w:r>
          </w:p>
        </w:tc>
      </w:tr>
      <w:tr w:rsidR="00483C66" w14:paraId="61E849F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D51CC24" w14:textId="77777777" w:rsidR="00483C66" w:rsidRDefault="00483C66" w:rsidP="00483C66">
            <w:pPr>
              <w:ind w:right="-108" w:firstLine="0"/>
              <w:rPr>
                <w:sz w:val="24"/>
                <w:szCs w:val="24"/>
              </w:rPr>
            </w:pPr>
            <w:r>
              <w:rPr>
                <w:b/>
                <w:bCs/>
                <w:sz w:val="24"/>
                <w:szCs w:val="24"/>
              </w:rPr>
              <w:t xml:space="preserve">Муниципальная программа «Государственная поддержка граждан по обеспечению жильем на территории Балахнинского муниципального округа Нижегородской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116E3F" w14:textId="77777777" w:rsidR="00483C66" w:rsidRDefault="00483C66" w:rsidP="00483C66">
            <w:pPr>
              <w:ind w:firstLine="0"/>
              <w:jc w:val="center"/>
              <w:rPr>
                <w:sz w:val="24"/>
                <w:szCs w:val="24"/>
              </w:rPr>
            </w:pPr>
            <w:r>
              <w:rPr>
                <w:b/>
                <w:bCs/>
                <w:sz w:val="24"/>
                <w:szCs w:val="24"/>
              </w:rPr>
              <w:t>12 0 00 00000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BF59C1"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E3061F" w14:textId="6CCC3421" w:rsidR="00483C66" w:rsidRDefault="00483C66" w:rsidP="00483C66">
            <w:pPr>
              <w:ind w:firstLine="0"/>
              <w:jc w:val="center"/>
              <w:rPr>
                <w:sz w:val="24"/>
                <w:szCs w:val="24"/>
              </w:rPr>
            </w:pPr>
            <w:r w:rsidRPr="00E86F3F">
              <w:rPr>
                <w:b/>
                <w:bCs/>
                <w:sz w:val="24"/>
                <w:szCs w:val="24"/>
              </w:rPr>
              <w:t>73 303,6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6EB843" w14:textId="72CE14B5" w:rsidR="00483C66" w:rsidRDefault="00483C66" w:rsidP="00483C66">
            <w:pPr>
              <w:ind w:firstLine="0"/>
              <w:jc w:val="center"/>
              <w:rPr>
                <w:sz w:val="24"/>
                <w:szCs w:val="24"/>
              </w:rPr>
            </w:pPr>
            <w:r w:rsidRPr="00E23E31">
              <w:rPr>
                <w:b/>
                <w:bCs/>
                <w:sz w:val="24"/>
                <w:szCs w:val="24"/>
              </w:rPr>
              <w:t>75 772,3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9FDCD8" w14:textId="218BEFBE" w:rsidR="00483C66" w:rsidRDefault="00483C66" w:rsidP="00483C66">
            <w:pPr>
              <w:ind w:firstLine="0"/>
              <w:jc w:val="center"/>
              <w:rPr>
                <w:sz w:val="24"/>
                <w:szCs w:val="24"/>
              </w:rPr>
            </w:pPr>
            <w:r w:rsidRPr="00E23E31">
              <w:rPr>
                <w:b/>
                <w:bCs/>
                <w:sz w:val="24"/>
                <w:szCs w:val="24"/>
              </w:rPr>
              <w:t>74 637,8</w:t>
            </w:r>
          </w:p>
        </w:tc>
      </w:tr>
      <w:tr w:rsidR="00483C66" w14:paraId="45A5CD8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76B9B79" w14:textId="77777777" w:rsidR="00483C66" w:rsidRDefault="00483C66" w:rsidP="00483C66">
            <w:pPr>
              <w:ind w:right="-108" w:firstLine="0"/>
              <w:rPr>
                <w:sz w:val="24"/>
                <w:szCs w:val="24"/>
              </w:rPr>
            </w:pPr>
            <w:r>
              <w:rPr>
                <w:b/>
                <w:bCs/>
                <w:sz w:val="24"/>
                <w:szCs w:val="24"/>
              </w:rPr>
              <w:t xml:space="preserve">Подпрограмма «Выполнение государственных обязательств по обеспечению жильем категорий граждан, установленных законодательством Нижегородской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3830A5" w14:textId="77777777" w:rsidR="00483C66" w:rsidRDefault="00483C66" w:rsidP="00483C66">
            <w:pPr>
              <w:ind w:firstLine="0"/>
              <w:jc w:val="center"/>
              <w:rPr>
                <w:sz w:val="24"/>
                <w:szCs w:val="24"/>
              </w:rPr>
            </w:pPr>
            <w:r>
              <w:rPr>
                <w:b/>
                <w:bCs/>
                <w:sz w:val="24"/>
                <w:szCs w:val="24"/>
              </w:rPr>
              <w:t>12 1 00 00000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AF12EB"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758735" w14:textId="153827CF" w:rsidR="00483C66" w:rsidRDefault="00483C66" w:rsidP="00483C66">
            <w:pPr>
              <w:ind w:firstLine="0"/>
              <w:jc w:val="center"/>
              <w:rPr>
                <w:sz w:val="24"/>
                <w:szCs w:val="24"/>
              </w:rPr>
            </w:pPr>
            <w:r w:rsidRPr="00E86F3F">
              <w:rPr>
                <w:b/>
                <w:bCs/>
                <w:sz w:val="24"/>
                <w:szCs w:val="24"/>
              </w:rPr>
              <w:t>71 377,7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D0BAD3" w14:textId="07A5D3ED" w:rsidR="00483C66" w:rsidRDefault="00483C66" w:rsidP="00483C66">
            <w:pPr>
              <w:ind w:firstLine="0"/>
              <w:jc w:val="center"/>
              <w:rPr>
                <w:sz w:val="24"/>
                <w:szCs w:val="24"/>
              </w:rPr>
            </w:pPr>
            <w:r w:rsidRPr="00E23E31">
              <w:rPr>
                <w:b/>
                <w:bCs/>
                <w:sz w:val="24"/>
                <w:szCs w:val="24"/>
              </w:rPr>
              <w:t>74 194,8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9BD778" w14:textId="7D68EEFA" w:rsidR="00483C66" w:rsidRDefault="00483C66" w:rsidP="00483C66">
            <w:pPr>
              <w:ind w:firstLine="0"/>
              <w:jc w:val="center"/>
              <w:rPr>
                <w:sz w:val="24"/>
                <w:szCs w:val="24"/>
              </w:rPr>
            </w:pPr>
            <w:r w:rsidRPr="00E23E31">
              <w:rPr>
                <w:b/>
                <w:bCs/>
                <w:sz w:val="24"/>
                <w:szCs w:val="24"/>
              </w:rPr>
              <w:t>72 477,6</w:t>
            </w:r>
          </w:p>
        </w:tc>
      </w:tr>
      <w:tr w:rsidR="00483C66" w14:paraId="21B6615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4CA2044" w14:textId="77777777" w:rsidR="00483C66" w:rsidRDefault="00483C66" w:rsidP="00483C66">
            <w:pPr>
              <w:ind w:right="-108" w:firstLine="0"/>
              <w:rPr>
                <w:sz w:val="24"/>
                <w:szCs w:val="24"/>
              </w:rPr>
            </w:pPr>
            <w:r>
              <w:rPr>
                <w:sz w:val="24"/>
                <w:szCs w:val="24"/>
              </w:rPr>
              <w:t xml:space="preserve">Приобретение (строительство) жилых помещений для исполнения обязательств по обеспечению жилыми помещениями детей-сирот, детей, оставшихся без попечения родителей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4485FA" w14:textId="77777777" w:rsidR="00483C66" w:rsidRDefault="00483C66" w:rsidP="00483C66">
            <w:pPr>
              <w:ind w:firstLine="0"/>
              <w:jc w:val="center"/>
              <w:rPr>
                <w:sz w:val="24"/>
                <w:szCs w:val="24"/>
              </w:rPr>
            </w:pPr>
            <w:r>
              <w:rPr>
                <w:sz w:val="24"/>
                <w:szCs w:val="24"/>
              </w:rPr>
              <w:t>12 1 01 00000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D4A748"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22385E" w14:textId="7C50C379" w:rsidR="00483C66" w:rsidRDefault="00483C66" w:rsidP="00483C66">
            <w:pPr>
              <w:ind w:firstLine="0"/>
              <w:jc w:val="center"/>
              <w:rPr>
                <w:sz w:val="24"/>
                <w:szCs w:val="24"/>
              </w:rPr>
            </w:pPr>
            <w:r w:rsidRPr="00E23E31">
              <w:rPr>
                <w:sz w:val="24"/>
                <w:szCs w:val="24"/>
              </w:rPr>
              <w:t>69 187,8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D9455E" w14:textId="4CCB8BD8" w:rsidR="00483C66" w:rsidRDefault="00483C66" w:rsidP="00483C66">
            <w:pPr>
              <w:ind w:firstLine="0"/>
              <w:jc w:val="center"/>
              <w:rPr>
                <w:sz w:val="24"/>
                <w:szCs w:val="24"/>
              </w:rPr>
            </w:pPr>
            <w:r w:rsidRPr="00E23E31">
              <w:rPr>
                <w:sz w:val="24"/>
                <w:szCs w:val="24"/>
              </w:rPr>
              <w:t>69 623,6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46EB1C" w14:textId="79E8A4FA" w:rsidR="00483C66" w:rsidRDefault="00483C66" w:rsidP="00483C66">
            <w:pPr>
              <w:ind w:firstLine="0"/>
              <w:jc w:val="center"/>
              <w:rPr>
                <w:sz w:val="24"/>
                <w:szCs w:val="24"/>
              </w:rPr>
            </w:pPr>
            <w:r w:rsidRPr="00E23E31">
              <w:rPr>
                <w:sz w:val="24"/>
                <w:szCs w:val="24"/>
              </w:rPr>
              <w:t>72 477,6</w:t>
            </w:r>
          </w:p>
        </w:tc>
      </w:tr>
      <w:tr w:rsidR="00483C66" w14:paraId="305A7D5C" w14:textId="77777777" w:rsidTr="00A025B5">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A42993D" w14:textId="210C176F" w:rsidR="00483C66" w:rsidRDefault="00483C66" w:rsidP="00483C66">
            <w:pPr>
              <w:ind w:right="-108" w:firstLine="0"/>
              <w:rPr>
                <w:sz w:val="24"/>
                <w:szCs w:val="24"/>
              </w:rPr>
            </w:pPr>
            <w:r w:rsidRPr="0068415C">
              <w:rPr>
                <w:sz w:val="24"/>
                <w:szCs w:val="24"/>
              </w:rPr>
              <w:t xml:space="preserve">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FDA07C" w14:textId="67EBC5DA" w:rsidR="00483C66" w:rsidRDefault="00483C66" w:rsidP="00483C66">
            <w:pPr>
              <w:ind w:firstLine="0"/>
              <w:jc w:val="center"/>
              <w:rPr>
                <w:sz w:val="24"/>
                <w:szCs w:val="24"/>
              </w:rPr>
            </w:pPr>
            <w:r w:rsidRPr="0068415C">
              <w:rPr>
                <w:sz w:val="24"/>
                <w:szCs w:val="24"/>
              </w:rPr>
              <w:t>12 1 01 Д0820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02AD03" w14:textId="5B1235CD" w:rsidR="00483C66" w:rsidRDefault="00483C66" w:rsidP="00483C66">
            <w:pPr>
              <w:ind w:right="-127" w:hanging="101"/>
              <w:jc w:val="center"/>
              <w:rPr>
                <w:sz w:val="24"/>
                <w:szCs w:val="24"/>
              </w:rPr>
            </w:pPr>
            <w:r w:rsidRPr="0068415C">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B3F825" w14:textId="64A6F21B" w:rsidR="00483C66" w:rsidRPr="00E23E31" w:rsidRDefault="00483C66" w:rsidP="00483C66">
            <w:pPr>
              <w:ind w:firstLine="0"/>
              <w:jc w:val="center"/>
              <w:rPr>
                <w:sz w:val="24"/>
                <w:szCs w:val="24"/>
              </w:rPr>
            </w:pPr>
            <w:r w:rsidRPr="0068415C">
              <w:rPr>
                <w:sz w:val="24"/>
                <w:szCs w:val="24"/>
              </w:rPr>
              <w:t>69 187,8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439C27" w14:textId="73A2E094" w:rsidR="00483C66" w:rsidRPr="00E23E31" w:rsidRDefault="00483C66" w:rsidP="00483C66">
            <w:pPr>
              <w:ind w:firstLine="0"/>
              <w:jc w:val="center"/>
              <w:rPr>
                <w:sz w:val="24"/>
                <w:szCs w:val="24"/>
              </w:rPr>
            </w:pPr>
            <w:r w:rsidRPr="0068415C">
              <w:rPr>
                <w:sz w:val="24"/>
                <w:szCs w:val="24"/>
              </w:rPr>
              <w:t>69 623,6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CA4F8C" w14:textId="4A8E87C0" w:rsidR="00483C66" w:rsidRPr="00E23E31" w:rsidRDefault="00483C66" w:rsidP="00483C66">
            <w:pPr>
              <w:ind w:firstLine="0"/>
              <w:jc w:val="center"/>
              <w:rPr>
                <w:sz w:val="24"/>
                <w:szCs w:val="24"/>
              </w:rPr>
            </w:pPr>
            <w:r w:rsidRPr="0068415C">
              <w:rPr>
                <w:sz w:val="24"/>
                <w:szCs w:val="24"/>
              </w:rPr>
              <w:t>72 477,6</w:t>
            </w:r>
          </w:p>
        </w:tc>
      </w:tr>
      <w:tr w:rsidR="00483C66" w14:paraId="19B640A0" w14:textId="77777777" w:rsidTr="00A025B5">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F4058AB" w14:textId="58FA9F80" w:rsidR="00483C66" w:rsidRDefault="00483C66" w:rsidP="00483C66">
            <w:pPr>
              <w:ind w:right="-108" w:firstLine="0"/>
              <w:rPr>
                <w:sz w:val="24"/>
                <w:szCs w:val="24"/>
              </w:rPr>
            </w:pPr>
            <w:r w:rsidRPr="0068415C">
              <w:rPr>
                <w:sz w:val="24"/>
                <w:szCs w:val="24"/>
              </w:rPr>
              <w:lastRenderedPageBreak/>
              <w:t xml:space="preserve">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9675A3" w14:textId="21C5C7AB" w:rsidR="00483C66" w:rsidRDefault="00483C66" w:rsidP="00483C66">
            <w:pPr>
              <w:ind w:firstLine="0"/>
              <w:jc w:val="center"/>
              <w:rPr>
                <w:sz w:val="24"/>
                <w:szCs w:val="24"/>
              </w:rPr>
            </w:pPr>
            <w:r w:rsidRPr="0068415C">
              <w:rPr>
                <w:sz w:val="24"/>
                <w:szCs w:val="24"/>
              </w:rPr>
              <w:t>12 1 01 Д0820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BACB6" w14:textId="3B89C09D" w:rsidR="00483C66" w:rsidRDefault="00483C66" w:rsidP="00483C66">
            <w:pPr>
              <w:ind w:right="-127" w:hanging="101"/>
              <w:jc w:val="center"/>
              <w:rPr>
                <w:sz w:val="24"/>
                <w:szCs w:val="24"/>
              </w:rPr>
            </w:pPr>
            <w:r w:rsidRPr="0068415C">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8D61F7" w14:textId="2EAF2A8B" w:rsidR="00483C66" w:rsidRPr="00E23E31" w:rsidRDefault="00483C66" w:rsidP="00483C66">
            <w:pPr>
              <w:ind w:firstLine="0"/>
              <w:jc w:val="center"/>
              <w:rPr>
                <w:sz w:val="24"/>
                <w:szCs w:val="24"/>
              </w:rPr>
            </w:pPr>
            <w:r w:rsidRPr="0068415C">
              <w:rPr>
                <w:sz w:val="24"/>
                <w:szCs w:val="24"/>
              </w:rPr>
              <w:t>69 187,8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F3FBC6" w14:textId="10FFD25E" w:rsidR="00483C66" w:rsidRPr="00E23E31" w:rsidRDefault="00483C66" w:rsidP="00483C66">
            <w:pPr>
              <w:ind w:firstLine="0"/>
              <w:jc w:val="center"/>
              <w:rPr>
                <w:sz w:val="24"/>
                <w:szCs w:val="24"/>
              </w:rPr>
            </w:pPr>
            <w:r w:rsidRPr="0068415C">
              <w:rPr>
                <w:sz w:val="24"/>
                <w:szCs w:val="24"/>
              </w:rPr>
              <w:t>69 623,6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0EC55C" w14:textId="413618A5" w:rsidR="00483C66" w:rsidRPr="00E23E31" w:rsidRDefault="00483C66" w:rsidP="00483C66">
            <w:pPr>
              <w:ind w:firstLine="0"/>
              <w:jc w:val="center"/>
              <w:rPr>
                <w:sz w:val="24"/>
                <w:szCs w:val="24"/>
              </w:rPr>
            </w:pPr>
            <w:r w:rsidRPr="0068415C">
              <w:rPr>
                <w:sz w:val="24"/>
                <w:szCs w:val="24"/>
              </w:rPr>
              <w:t>72 477,6</w:t>
            </w:r>
          </w:p>
        </w:tc>
      </w:tr>
      <w:tr w:rsidR="00483C66" w14:paraId="57EE6AFA" w14:textId="77777777" w:rsidTr="00A025B5">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4D5008B" w14:textId="535C4A22" w:rsidR="00483C66" w:rsidRDefault="00483C66" w:rsidP="00483C66">
            <w:pPr>
              <w:ind w:right="-108" w:firstLine="0"/>
              <w:rPr>
                <w:sz w:val="24"/>
                <w:szCs w:val="24"/>
              </w:rPr>
            </w:pPr>
            <w:r w:rsidRPr="0068415C">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82BAEC" w14:textId="1694CC2D" w:rsidR="00483C66" w:rsidRDefault="00483C66" w:rsidP="00483C66">
            <w:pPr>
              <w:ind w:firstLine="0"/>
              <w:jc w:val="center"/>
              <w:rPr>
                <w:sz w:val="24"/>
                <w:szCs w:val="24"/>
              </w:rPr>
            </w:pPr>
            <w:r w:rsidRPr="0068415C">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49D530" w14:textId="65699B4F" w:rsidR="00483C66" w:rsidRDefault="00483C66" w:rsidP="00483C66">
            <w:pPr>
              <w:ind w:right="-127" w:hanging="101"/>
              <w:jc w:val="center"/>
              <w:rPr>
                <w:sz w:val="24"/>
                <w:szCs w:val="24"/>
              </w:rPr>
            </w:pPr>
            <w:r w:rsidRPr="0068415C">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846A07" w14:textId="1F78120C" w:rsidR="00483C66" w:rsidRPr="00E23E31" w:rsidRDefault="00483C66" w:rsidP="00483C66">
            <w:pPr>
              <w:ind w:firstLine="0"/>
              <w:jc w:val="center"/>
              <w:rPr>
                <w:sz w:val="24"/>
                <w:szCs w:val="24"/>
              </w:rPr>
            </w:pPr>
            <w:r w:rsidRPr="0068415C">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E47557" w14:textId="5C5922DC" w:rsidR="00483C66" w:rsidRPr="00E23E31" w:rsidRDefault="00483C66" w:rsidP="00483C66">
            <w:pPr>
              <w:ind w:firstLine="0"/>
              <w:jc w:val="center"/>
              <w:rPr>
                <w:sz w:val="24"/>
                <w:szCs w:val="24"/>
              </w:rPr>
            </w:pPr>
            <w:r w:rsidRPr="0068415C">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7692E6" w14:textId="629B3D38" w:rsidR="00483C66" w:rsidRPr="00E23E31" w:rsidRDefault="00483C66" w:rsidP="00483C66">
            <w:pPr>
              <w:ind w:firstLine="0"/>
              <w:jc w:val="center"/>
              <w:rPr>
                <w:sz w:val="24"/>
                <w:szCs w:val="24"/>
              </w:rPr>
            </w:pPr>
            <w:r w:rsidRPr="0068415C">
              <w:rPr>
                <w:sz w:val="24"/>
                <w:szCs w:val="24"/>
              </w:rPr>
              <w:t> </w:t>
            </w:r>
          </w:p>
        </w:tc>
      </w:tr>
      <w:tr w:rsidR="00483C66" w14:paraId="69D65E44" w14:textId="77777777" w:rsidTr="00A025B5">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B6C17F2" w14:textId="78886B60" w:rsidR="00483C66" w:rsidRDefault="00483C66" w:rsidP="00483C66">
            <w:pPr>
              <w:ind w:right="-108" w:firstLine="0"/>
              <w:rPr>
                <w:sz w:val="24"/>
                <w:szCs w:val="24"/>
              </w:rPr>
            </w:pPr>
            <w:r w:rsidRPr="0068415C">
              <w:rPr>
                <w:sz w:val="24"/>
                <w:szCs w:val="24"/>
              </w:rPr>
              <w:t xml:space="preserve">  -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DF81E5" w14:textId="248C4081" w:rsidR="00483C66" w:rsidRDefault="00483C66" w:rsidP="00483C66">
            <w:pPr>
              <w:ind w:firstLine="0"/>
              <w:jc w:val="center"/>
              <w:rPr>
                <w:sz w:val="24"/>
                <w:szCs w:val="24"/>
              </w:rPr>
            </w:pPr>
            <w:r w:rsidRPr="0068415C">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870601" w14:textId="33936DCE" w:rsidR="00483C66" w:rsidRDefault="00483C66" w:rsidP="00483C66">
            <w:pPr>
              <w:ind w:right="-127" w:hanging="101"/>
              <w:jc w:val="center"/>
              <w:rPr>
                <w:sz w:val="24"/>
                <w:szCs w:val="24"/>
              </w:rPr>
            </w:pPr>
            <w:r w:rsidRPr="0068415C">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FE5013" w14:textId="39E8429D" w:rsidR="00483C66" w:rsidRPr="00E23E31" w:rsidRDefault="00483C66" w:rsidP="00483C66">
            <w:pPr>
              <w:ind w:firstLine="0"/>
              <w:jc w:val="center"/>
              <w:rPr>
                <w:sz w:val="24"/>
                <w:szCs w:val="24"/>
              </w:rPr>
            </w:pPr>
            <w:r w:rsidRPr="0068415C">
              <w:rPr>
                <w:sz w:val="24"/>
                <w:szCs w:val="24"/>
              </w:rPr>
              <w:t>69 187,8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52981B" w14:textId="1E506584" w:rsidR="00483C66" w:rsidRPr="00E23E31" w:rsidRDefault="00483C66" w:rsidP="00483C66">
            <w:pPr>
              <w:ind w:firstLine="0"/>
              <w:jc w:val="center"/>
              <w:rPr>
                <w:sz w:val="24"/>
                <w:szCs w:val="24"/>
              </w:rPr>
            </w:pPr>
            <w:r w:rsidRPr="0068415C">
              <w:rPr>
                <w:sz w:val="24"/>
                <w:szCs w:val="24"/>
              </w:rPr>
              <w:t>69 623,6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A22E47" w14:textId="0D5342B0" w:rsidR="00483C66" w:rsidRPr="00E23E31" w:rsidRDefault="00483C66" w:rsidP="00483C66">
            <w:pPr>
              <w:ind w:firstLine="0"/>
              <w:jc w:val="center"/>
              <w:rPr>
                <w:sz w:val="24"/>
                <w:szCs w:val="24"/>
              </w:rPr>
            </w:pPr>
            <w:r w:rsidRPr="0068415C">
              <w:rPr>
                <w:sz w:val="24"/>
                <w:szCs w:val="24"/>
              </w:rPr>
              <w:t>72 477,6</w:t>
            </w:r>
          </w:p>
        </w:tc>
      </w:tr>
      <w:tr w:rsidR="00483C66" w14:paraId="1286BE9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CC15471" w14:textId="77777777" w:rsidR="00483C66" w:rsidRDefault="00483C66" w:rsidP="00483C66">
            <w:pPr>
              <w:ind w:right="-108" w:firstLine="0"/>
              <w:rPr>
                <w:sz w:val="24"/>
                <w:szCs w:val="24"/>
              </w:rPr>
            </w:pPr>
            <w:r>
              <w:rPr>
                <w:sz w:val="24"/>
                <w:szCs w:val="24"/>
              </w:rPr>
              <w:t xml:space="preserve">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D16D55" w14:textId="77777777" w:rsidR="00483C66" w:rsidRDefault="00483C66" w:rsidP="00483C66">
            <w:pPr>
              <w:ind w:firstLine="0"/>
              <w:jc w:val="center"/>
              <w:rPr>
                <w:sz w:val="24"/>
                <w:szCs w:val="24"/>
              </w:rPr>
            </w:pPr>
            <w:r>
              <w:rPr>
                <w:sz w:val="24"/>
                <w:szCs w:val="24"/>
              </w:rPr>
              <w:t>12 1 01 R0820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5C4081"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235A8C" w14:textId="0B8E94BC" w:rsidR="00483C66" w:rsidRDefault="00483C66" w:rsidP="00483C66">
            <w:pPr>
              <w:ind w:firstLine="0"/>
              <w:jc w:val="center"/>
              <w:rPr>
                <w:sz w:val="24"/>
                <w:szCs w:val="24"/>
              </w:rPr>
            </w:pPr>
            <w:r w:rsidRPr="0068415C">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5583DB" w14:textId="4EBC48DC" w:rsidR="00483C66" w:rsidRDefault="00483C66" w:rsidP="00483C66">
            <w:pPr>
              <w:ind w:firstLine="0"/>
              <w:jc w:val="center"/>
              <w:rPr>
                <w:sz w:val="24"/>
                <w:szCs w:val="24"/>
              </w:rPr>
            </w:pPr>
            <w:r w:rsidRPr="0068415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B0179E" w14:textId="5566A1C4" w:rsidR="00483C66" w:rsidRDefault="00483C66" w:rsidP="00483C66">
            <w:pPr>
              <w:ind w:firstLine="0"/>
              <w:jc w:val="center"/>
              <w:rPr>
                <w:sz w:val="24"/>
                <w:szCs w:val="24"/>
              </w:rPr>
            </w:pPr>
            <w:r w:rsidRPr="0068415C">
              <w:rPr>
                <w:sz w:val="24"/>
                <w:szCs w:val="24"/>
              </w:rPr>
              <w:t>0,0</w:t>
            </w:r>
          </w:p>
        </w:tc>
      </w:tr>
      <w:tr w:rsidR="00483C66" w14:paraId="512C080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649CD64" w14:textId="77777777" w:rsidR="00483C66" w:rsidRDefault="00483C66" w:rsidP="00483C66">
            <w:pPr>
              <w:ind w:right="-108" w:firstLine="0"/>
              <w:rPr>
                <w:sz w:val="24"/>
                <w:szCs w:val="24"/>
              </w:rPr>
            </w:pPr>
            <w:r>
              <w:rPr>
                <w:sz w:val="24"/>
                <w:szCs w:val="24"/>
              </w:rPr>
              <w:t xml:space="preserve">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5953D0" w14:textId="77777777" w:rsidR="00483C66" w:rsidRDefault="00483C66" w:rsidP="00483C66">
            <w:pPr>
              <w:ind w:firstLine="0"/>
              <w:jc w:val="center"/>
              <w:rPr>
                <w:sz w:val="24"/>
                <w:szCs w:val="24"/>
              </w:rPr>
            </w:pPr>
            <w:r>
              <w:rPr>
                <w:sz w:val="24"/>
                <w:szCs w:val="24"/>
              </w:rPr>
              <w:t>12 1 01 R0820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F12E46" w14:textId="77777777" w:rsidR="00483C66" w:rsidRDefault="00483C66" w:rsidP="00483C66">
            <w:pPr>
              <w:ind w:right="-127" w:hanging="101"/>
              <w:jc w:val="center"/>
              <w:rPr>
                <w:sz w:val="24"/>
                <w:szCs w:val="24"/>
              </w:rPr>
            </w:pPr>
            <w:r>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8919DB" w14:textId="30EA830C" w:rsidR="00483C66" w:rsidRDefault="00483C66" w:rsidP="00483C66">
            <w:pPr>
              <w:ind w:firstLine="0"/>
              <w:jc w:val="center"/>
              <w:rPr>
                <w:sz w:val="24"/>
                <w:szCs w:val="24"/>
              </w:rPr>
            </w:pPr>
            <w:r w:rsidRPr="0068415C">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B1CC03" w14:textId="611F7F03" w:rsidR="00483C66" w:rsidRDefault="00483C66" w:rsidP="00483C66">
            <w:pPr>
              <w:ind w:firstLine="0"/>
              <w:jc w:val="center"/>
              <w:rPr>
                <w:sz w:val="24"/>
                <w:szCs w:val="24"/>
              </w:rPr>
            </w:pPr>
            <w:r w:rsidRPr="0068415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EC66AE" w14:textId="2E2C33B8" w:rsidR="00483C66" w:rsidRDefault="00483C66" w:rsidP="00483C66">
            <w:pPr>
              <w:ind w:firstLine="0"/>
              <w:jc w:val="center"/>
              <w:rPr>
                <w:sz w:val="24"/>
                <w:szCs w:val="24"/>
              </w:rPr>
            </w:pPr>
            <w:r w:rsidRPr="0068415C">
              <w:rPr>
                <w:sz w:val="24"/>
                <w:szCs w:val="24"/>
              </w:rPr>
              <w:t>0,0</w:t>
            </w:r>
          </w:p>
        </w:tc>
      </w:tr>
      <w:tr w:rsidR="00483C66" w14:paraId="6A1CA42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13C3D06"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FDD22B"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747DF0" w14:textId="77777777" w:rsidR="00483C66" w:rsidRDefault="00483C66" w:rsidP="00483C66">
            <w:pPr>
              <w:ind w:right="-127" w:hanging="101"/>
              <w:jc w:val="center"/>
              <w:rPr>
                <w:sz w:val="24"/>
                <w:szCs w:val="24"/>
                <w:lang w:val="en-US"/>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100A26" w14:textId="63B5C63C" w:rsidR="00483C66" w:rsidRDefault="00483C66" w:rsidP="00483C66">
            <w:pPr>
              <w:ind w:firstLine="0"/>
              <w:jc w:val="center"/>
              <w:rPr>
                <w:sz w:val="24"/>
                <w:szCs w:val="24"/>
              </w:rPr>
            </w:pPr>
            <w:r w:rsidRPr="0068415C">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6222DB" w14:textId="67E1C481" w:rsidR="00483C66" w:rsidRDefault="00483C66" w:rsidP="00483C66">
            <w:pPr>
              <w:ind w:firstLine="0"/>
              <w:jc w:val="center"/>
              <w:rPr>
                <w:sz w:val="24"/>
                <w:szCs w:val="24"/>
              </w:rPr>
            </w:pPr>
            <w:r w:rsidRPr="0068415C">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DFF73C" w14:textId="39B701A1" w:rsidR="00483C66" w:rsidRDefault="00483C66" w:rsidP="00483C66">
            <w:pPr>
              <w:ind w:firstLine="0"/>
              <w:jc w:val="center"/>
              <w:rPr>
                <w:sz w:val="24"/>
                <w:szCs w:val="24"/>
              </w:rPr>
            </w:pPr>
            <w:r w:rsidRPr="0068415C">
              <w:rPr>
                <w:sz w:val="24"/>
                <w:szCs w:val="24"/>
              </w:rPr>
              <w:t> </w:t>
            </w:r>
          </w:p>
        </w:tc>
      </w:tr>
      <w:tr w:rsidR="00483C66" w14:paraId="685C91C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7D2EA9F" w14:textId="77777777" w:rsidR="00483C66" w:rsidRDefault="00483C66" w:rsidP="00483C66">
            <w:pPr>
              <w:ind w:firstLine="0"/>
              <w:rPr>
                <w:sz w:val="24"/>
                <w:szCs w:val="24"/>
              </w:rPr>
            </w:pPr>
            <w:r>
              <w:rPr>
                <w:sz w:val="24"/>
                <w:szCs w:val="24"/>
              </w:rPr>
              <w:t xml:space="preserve">   -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7FD046"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65C03B"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8C771E" w14:textId="1D81A0AD" w:rsidR="00483C66" w:rsidRDefault="00483C66" w:rsidP="00483C66">
            <w:pPr>
              <w:ind w:firstLine="0"/>
              <w:jc w:val="center"/>
              <w:rPr>
                <w:sz w:val="24"/>
                <w:szCs w:val="24"/>
              </w:rPr>
            </w:pPr>
            <w:r w:rsidRPr="0068415C">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C29203" w14:textId="748B2202" w:rsidR="00483C66" w:rsidRDefault="00483C66" w:rsidP="00483C66">
            <w:pPr>
              <w:ind w:firstLine="0"/>
              <w:jc w:val="center"/>
              <w:rPr>
                <w:sz w:val="24"/>
                <w:szCs w:val="24"/>
              </w:rPr>
            </w:pPr>
            <w:r w:rsidRPr="0068415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686E4E" w14:textId="7D20E72C" w:rsidR="00483C66" w:rsidRDefault="00483C66" w:rsidP="00483C66">
            <w:pPr>
              <w:ind w:firstLine="0"/>
              <w:jc w:val="center"/>
              <w:rPr>
                <w:sz w:val="24"/>
                <w:szCs w:val="24"/>
              </w:rPr>
            </w:pPr>
            <w:r w:rsidRPr="0068415C">
              <w:rPr>
                <w:sz w:val="24"/>
                <w:szCs w:val="24"/>
              </w:rPr>
              <w:t>0,0</w:t>
            </w:r>
          </w:p>
        </w:tc>
      </w:tr>
      <w:tr w:rsidR="00483C66" w14:paraId="048804A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25191A1" w14:textId="77777777" w:rsidR="00483C66" w:rsidRDefault="00483C66" w:rsidP="00483C66">
            <w:pPr>
              <w:ind w:right="-108" w:firstLine="0"/>
              <w:rPr>
                <w:sz w:val="24"/>
                <w:szCs w:val="24"/>
              </w:rPr>
            </w:pPr>
            <w:r>
              <w:rPr>
                <w:sz w:val="24"/>
                <w:szCs w:val="24"/>
              </w:rPr>
              <w:t>Перечисление социальной выплаты для исполнения государственных обязательств по обеспечению жильем инвалидов, ветеранов боевых действий и иных приравненных к указанной категории граждан, ветеранов   Великой Отечественной войны и членов их семей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4C9D83" w14:textId="77777777" w:rsidR="00483C66" w:rsidRDefault="00483C66" w:rsidP="00483C66">
            <w:pPr>
              <w:ind w:firstLine="0"/>
              <w:jc w:val="center"/>
              <w:rPr>
                <w:sz w:val="24"/>
                <w:szCs w:val="24"/>
              </w:rPr>
            </w:pPr>
            <w:r>
              <w:rPr>
                <w:sz w:val="24"/>
                <w:szCs w:val="24"/>
              </w:rPr>
              <w:t>12 1 02 00000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438420"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30C226" w14:textId="38338E9B" w:rsidR="00483C66" w:rsidRDefault="00483C66" w:rsidP="00483C66">
            <w:pPr>
              <w:ind w:firstLine="0"/>
              <w:jc w:val="center"/>
              <w:rPr>
                <w:sz w:val="24"/>
                <w:szCs w:val="24"/>
              </w:rPr>
            </w:pPr>
            <w:r w:rsidRPr="00E86F3F">
              <w:rPr>
                <w:sz w:val="24"/>
                <w:szCs w:val="24"/>
              </w:rPr>
              <w:t>2 189,9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9515D3" w14:textId="77777777" w:rsidR="00483C66" w:rsidRDefault="00483C66" w:rsidP="00483C66">
            <w:pPr>
              <w:ind w:firstLine="0"/>
              <w:jc w:val="center"/>
              <w:rPr>
                <w:sz w:val="24"/>
                <w:szCs w:val="24"/>
              </w:rPr>
            </w:pPr>
            <w:r>
              <w:rPr>
                <w:sz w:val="24"/>
                <w:szCs w:val="24"/>
              </w:rPr>
              <w:t>4 571,2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7340C0" w14:textId="77777777" w:rsidR="00483C66" w:rsidRDefault="00483C66" w:rsidP="00483C66">
            <w:pPr>
              <w:ind w:firstLine="0"/>
              <w:jc w:val="center"/>
              <w:rPr>
                <w:sz w:val="24"/>
                <w:szCs w:val="24"/>
              </w:rPr>
            </w:pPr>
            <w:r>
              <w:rPr>
                <w:sz w:val="24"/>
                <w:szCs w:val="24"/>
              </w:rPr>
              <w:t>0,0</w:t>
            </w:r>
          </w:p>
        </w:tc>
      </w:tr>
      <w:tr w:rsidR="00483C66" w14:paraId="484FA9C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2855A8" w14:textId="77777777" w:rsidR="00483C66" w:rsidRDefault="00483C66" w:rsidP="00483C66">
            <w:pPr>
              <w:ind w:firstLine="0"/>
              <w:rPr>
                <w:sz w:val="24"/>
                <w:szCs w:val="24"/>
              </w:rPr>
            </w:pPr>
            <w:r>
              <w:rPr>
                <w:sz w:val="24"/>
                <w:szCs w:val="24"/>
              </w:rPr>
              <w:t xml:space="preserve">Расходы на обеспечение жильем отдельных категорий граждан, </w:t>
            </w:r>
            <w:r>
              <w:rPr>
                <w:sz w:val="24"/>
                <w:szCs w:val="24"/>
              </w:rPr>
              <w:lastRenderedPageBreak/>
              <w:t>установленных Федеральным законом от 12 января 1995 года №5-ФЗ «О ветеранах»</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6B150E" w14:textId="77777777" w:rsidR="00483C66" w:rsidRDefault="00483C66" w:rsidP="00483C66">
            <w:pPr>
              <w:ind w:firstLine="0"/>
              <w:jc w:val="center"/>
              <w:rPr>
                <w:sz w:val="24"/>
                <w:szCs w:val="24"/>
              </w:rPr>
            </w:pPr>
            <w:r>
              <w:rPr>
                <w:sz w:val="24"/>
                <w:szCs w:val="24"/>
              </w:rPr>
              <w:lastRenderedPageBreak/>
              <w:t>12 1 02 51350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1379DA" w14:textId="77777777" w:rsidR="00483C66" w:rsidRDefault="00483C66" w:rsidP="00483C66">
            <w:pPr>
              <w:ind w:right="-127" w:hanging="101"/>
              <w:jc w:val="center"/>
              <w:rPr>
                <w:sz w:val="24"/>
                <w:szCs w:val="24"/>
                <w:lang w:val="en-US"/>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669C7" w14:textId="75145E5C" w:rsidR="00483C66" w:rsidRDefault="00483C66" w:rsidP="00483C66">
            <w:pPr>
              <w:ind w:firstLine="0"/>
              <w:jc w:val="center"/>
              <w:rPr>
                <w:sz w:val="24"/>
                <w:szCs w:val="24"/>
              </w:rPr>
            </w:pPr>
            <w:r w:rsidRPr="00E86F3F">
              <w:rPr>
                <w:sz w:val="24"/>
                <w:szCs w:val="24"/>
              </w:rPr>
              <w:t>2 189,9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84B902"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BA40AB" w14:textId="77777777" w:rsidR="00483C66" w:rsidRDefault="00483C66" w:rsidP="00483C66">
            <w:pPr>
              <w:ind w:firstLine="0"/>
              <w:jc w:val="center"/>
              <w:rPr>
                <w:sz w:val="24"/>
                <w:szCs w:val="24"/>
              </w:rPr>
            </w:pPr>
            <w:r>
              <w:rPr>
                <w:sz w:val="24"/>
                <w:szCs w:val="24"/>
              </w:rPr>
              <w:t>0,0</w:t>
            </w:r>
          </w:p>
        </w:tc>
      </w:tr>
      <w:tr w:rsidR="00483C66" w14:paraId="6EA930E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30FFF9" w14:textId="77777777" w:rsidR="00483C66" w:rsidRDefault="00483C66" w:rsidP="00483C66">
            <w:pPr>
              <w:ind w:firstLine="0"/>
              <w:rPr>
                <w:sz w:val="24"/>
                <w:szCs w:val="24"/>
              </w:rPr>
            </w:pPr>
            <w:r>
              <w:rPr>
                <w:sz w:val="24"/>
                <w:szCs w:val="24"/>
              </w:rPr>
              <w:lastRenderedPageBreak/>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D8D4A3" w14:textId="77777777" w:rsidR="00483C66" w:rsidRDefault="00483C66" w:rsidP="00483C66">
            <w:pPr>
              <w:ind w:firstLine="0"/>
              <w:jc w:val="center"/>
              <w:rPr>
                <w:sz w:val="24"/>
                <w:szCs w:val="24"/>
              </w:rPr>
            </w:pPr>
            <w:r>
              <w:rPr>
                <w:sz w:val="24"/>
                <w:szCs w:val="24"/>
              </w:rPr>
              <w:t>12 1 02 51350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62619C" w14:textId="77777777" w:rsidR="00483C66" w:rsidRDefault="00483C66" w:rsidP="00483C66">
            <w:pPr>
              <w:ind w:right="-127" w:hanging="101"/>
              <w:jc w:val="center"/>
              <w:rPr>
                <w:sz w:val="24"/>
                <w:szCs w:val="24"/>
                <w:lang w:val="en-US"/>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4762D4" w14:textId="068F7980" w:rsidR="00483C66" w:rsidRDefault="00483C66" w:rsidP="00483C66">
            <w:pPr>
              <w:ind w:firstLine="0"/>
              <w:jc w:val="center"/>
              <w:rPr>
                <w:sz w:val="24"/>
                <w:szCs w:val="24"/>
              </w:rPr>
            </w:pPr>
            <w:r w:rsidRPr="00E86F3F">
              <w:rPr>
                <w:sz w:val="24"/>
                <w:szCs w:val="24"/>
              </w:rPr>
              <w:t>2 189,9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A751F5"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FFF00E" w14:textId="77777777" w:rsidR="00483C66" w:rsidRDefault="00483C66" w:rsidP="00483C66">
            <w:pPr>
              <w:ind w:firstLine="0"/>
              <w:jc w:val="center"/>
              <w:rPr>
                <w:sz w:val="24"/>
                <w:szCs w:val="24"/>
              </w:rPr>
            </w:pPr>
            <w:r>
              <w:rPr>
                <w:sz w:val="24"/>
                <w:szCs w:val="24"/>
              </w:rPr>
              <w:t>0,0</w:t>
            </w:r>
          </w:p>
        </w:tc>
      </w:tr>
      <w:tr w:rsidR="00483C66" w14:paraId="2E9198B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C73795" w14:textId="77777777" w:rsidR="00483C66" w:rsidRDefault="00483C66" w:rsidP="00483C66">
            <w:pPr>
              <w:ind w:firstLine="0"/>
              <w:rPr>
                <w:sz w:val="24"/>
                <w:szCs w:val="24"/>
              </w:rPr>
            </w:pPr>
            <w:r>
              <w:rPr>
                <w:sz w:val="24"/>
                <w:szCs w:val="24"/>
              </w:rPr>
              <w:t>Расходы на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AC4B95" w14:textId="77777777" w:rsidR="00483C66" w:rsidRDefault="00483C66" w:rsidP="00483C66">
            <w:pPr>
              <w:ind w:firstLine="0"/>
              <w:jc w:val="center"/>
              <w:rPr>
                <w:sz w:val="24"/>
                <w:szCs w:val="24"/>
              </w:rPr>
            </w:pPr>
            <w:r>
              <w:rPr>
                <w:sz w:val="24"/>
                <w:szCs w:val="24"/>
              </w:rPr>
              <w:t>12 1 02 51760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DC8817"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5DC8F3" w14:textId="77777777" w:rsidR="00483C66" w:rsidRDefault="00483C66" w:rsidP="00483C66">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F2F003" w14:textId="77777777" w:rsidR="00483C66" w:rsidRDefault="00483C66" w:rsidP="00483C66">
            <w:pPr>
              <w:ind w:firstLine="0"/>
              <w:jc w:val="center"/>
              <w:rPr>
                <w:sz w:val="24"/>
                <w:szCs w:val="24"/>
              </w:rPr>
            </w:pPr>
            <w:r>
              <w:rPr>
                <w:sz w:val="24"/>
                <w:szCs w:val="24"/>
              </w:rPr>
              <w:t>4 571,2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EE85D8" w14:textId="77777777" w:rsidR="00483C66" w:rsidRDefault="00483C66" w:rsidP="00483C66">
            <w:pPr>
              <w:ind w:firstLine="0"/>
              <w:jc w:val="center"/>
              <w:rPr>
                <w:sz w:val="24"/>
                <w:szCs w:val="24"/>
              </w:rPr>
            </w:pPr>
            <w:r>
              <w:rPr>
                <w:sz w:val="24"/>
                <w:szCs w:val="24"/>
              </w:rPr>
              <w:t>0,0</w:t>
            </w:r>
          </w:p>
        </w:tc>
      </w:tr>
      <w:tr w:rsidR="00483C66" w14:paraId="38A361F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9D92BB" w14:textId="77777777" w:rsidR="00483C66" w:rsidRDefault="00483C66" w:rsidP="00483C66">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12E462" w14:textId="77777777" w:rsidR="00483C66" w:rsidRDefault="00483C66" w:rsidP="00483C66">
            <w:pPr>
              <w:ind w:firstLine="0"/>
              <w:jc w:val="center"/>
              <w:rPr>
                <w:sz w:val="24"/>
                <w:szCs w:val="24"/>
              </w:rPr>
            </w:pPr>
            <w:r>
              <w:rPr>
                <w:sz w:val="24"/>
                <w:szCs w:val="24"/>
              </w:rPr>
              <w:t>12 1 02 51760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D02BE9" w14:textId="77777777" w:rsidR="00483C66" w:rsidRDefault="00483C66" w:rsidP="00483C66">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317F35" w14:textId="77777777" w:rsidR="00483C66" w:rsidRDefault="00483C66" w:rsidP="00483C66">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E9EDF1" w14:textId="77777777" w:rsidR="00483C66" w:rsidRDefault="00483C66" w:rsidP="00483C66">
            <w:pPr>
              <w:ind w:firstLine="0"/>
              <w:jc w:val="center"/>
              <w:rPr>
                <w:sz w:val="24"/>
                <w:szCs w:val="24"/>
              </w:rPr>
            </w:pPr>
            <w:r>
              <w:rPr>
                <w:sz w:val="24"/>
                <w:szCs w:val="24"/>
              </w:rPr>
              <w:t>4 571,2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5A20A6" w14:textId="77777777" w:rsidR="00483C66" w:rsidRDefault="00483C66" w:rsidP="00483C66">
            <w:pPr>
              <w:ind w:firstLine="0"/>
              <w:jc w:val="center"/>
              <w:rPr>
                <w:sz w:val="24"/>
                <w:szCs w:val="24"/>
              </w:rPr>
            </w:pPr>
            <w:r>
              <w:rPr>
                <w:sz w:val="24"/>
                <w:szCs w:val="24"/>
              </w:rPr>
              <w:t>0,0</w:t>
            </w:r>
          </w:p>
        </w:tc>
      </w:tr>
      <w:tr w:rsidR="00483C66" w14:paraId="6CA714C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101A9" w14:textId="77777777" w:rsidR="00483C66" w:rsidRDefault="00483C66" w:rsidP="00483C66">
            <w:pPr>
              <w:ind w:right="-108" w:firstLine="0"/>
              <w:rPr>
                <w:b/>
                <w:bCs/>
                <w:sz w:val="24"/>
                <w:szCs w:val="24"/>
              </w:rPr>
            </w:pPr>
            <w:r>
              <w:rPr>
                <w:sz w:val="24"/>
                <w:szCs w:val="24"/>
              </w:rPr>
              <w:t>Расходы на обеспечение жильем в форме предоставления единовременной денежной выплаты на строительство или приобретение жилого помещения граждан, страдающих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D9A98E" w14:textId="77777777" w:rsidR="00483C66" w:rsidRDefault="00483C66" w:rsidP="00483C66">
            <w:pPr>
              <w:ind w:firstLine="0"/>
              <w:jc w:val="center"/>
              <w:rPr>
                <w:b/>
                <w:bCs/>
                <w:sz w:val="24"/>
                <w:szCs w:val="24"/>
              </w:rPr>
            </w:pPr>
            <w:r>
              <w:rPr>
                <w:sz w:val="24"/>
                <w:szCs w:val="24"/>
              </w:rPr>
              <w:t>12 1 02 73160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4A7B7C" w14:textId="77777777" w:rsidR="00483C66" w:rsidRDefault="00483C66" w:rsidP="00483C66">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702827" w14:textId="2ED8730E" w:rsidR="00483C66" w:rsidRDefault="00483C66" w:rsidP="00483C66">
            <w:pPr>
              <w:ind w:firstLine="0"/>
              <w:jc w:val="center"/>
              <w:rPr>
                <w:b/>
                <w:bCs/>
                <w:sz w:val="24"/>
                <w:szCs w:val="24"/>
              </w:rPr>
            </w:pPr>
            <w:r w:rsidRPr="00E86F3F">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C12D6B" w14:textId="77777777" w:rsidR="00483C66" w:rsidRDefault="00483C66" w:rsidP="00483C66">
            <w:pPr>
              <w:ind w:firstLine="0"/>
              <w:jc w:val="center"/>
              <w:rPr>
                <w:b/>
                <w:bCs/>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F84620" w14:textId="77777777" w:rsidR="00483C66" w:rsidRDefault="00483C66" w:rsidP="00483C66">
            <w:pPr>
              <w:ind w:firstLine="0"/>
              <w:jc w:val="center"/>
              <w:rPr>
                <w:b/>
                <w:bCs/>
                <w:sz w:val="24"/>
                <w:szCs w:val="24"/>
              </w:rPr>
            </w:pPr>
            <w:r>
              <w:rPr>
                <w:sz w:val="24"/>
                <w:szCs w:val="24"/>
              </w:rPr>
              <w:t>0,0</w:t>
            </w:r>
          </w:p>
        </w:tc>
      </w:tr>
      <w:tr w:rsidR="00483C66" w14:paraId="6440A7C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D64B93" w14:textId="77777777" w:rsidR="00483C66" w:rsidRDefault="00483C66" w:rsidP="00483C66">
            <w:pPr>
              <w:ind w:firstLine="0"/>
              <w:rPr>
                <w:b/>
                <w:bCs/>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1E2258" w14:textId="77777777" w:rsidR="00483C66" w:rsidRDefault="00483C66" w:rsidP="00483C66">
            <w:pPr>
              <w:ind w:firstLine="0"/>
              <w:jc w:val="center"/>
              <w:rPr>
                <w:b/>
                <w:bCs/>
                <w:sz w:val="24"/>
                <w:szCs w:val="24"/>
              </w:rPr>
            </w:pPr>
            <w:r>
              <w:rPr>
                <w:sz w:val="24"/>
                <w:szCs w:val="24"/>
              </w:rPr>
              <w:t>12 1 02 73160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183893" w14:textId="77777777" w:rsidR="00483C66" w:rsidRDefault="00483C66" w:rsidP="00483C66">
            <w:pPr>
              <w:ind w:right="-127" w:hanging="101"/>
              <w:jc w:val="center"/>
              <w:rPr>
                <w:bCs/>
                <w:sz w:val="24"/>
                <w:szCs w:val="24"/>
                <w:lang w:val="en-US"/>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3F387E" w14:textId="07558271" w:rsidR="00483C66" w:rsidRDefault="00483C66" w:rsidP="00483C66">
            <w:pPr>
              <w:ind w:firstLine="0"/>
              <w:jc w:val="center"/>
              <w:rPr>
                <w:b/>
                <w:bCs/>
                <w:sz w:val="24"/>
                <w:szCs w:val="24"/>
              </w:rPr>
            </w:pPr>
            <w:r w:rsidRPr="00E86F3F">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67127D" w14:textId="77777777" w:rsidR="00483C66" w:rsidRDefault="00483C66" w:rsidP="00483C66">
            <w:pPr>
              <w:ind w:firstLine="0"/>
              <w:jc w:val="center"/>
              <w:rPr>
                <w:b/>
                <w:bCs/>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3D21A6" w14:textId="77777777" w:rsidR="00483C66" w:rsidRDefault="00483C66" w:rsidP="00483C66">
            <w:pPr>
              <w:ind w:firstLine="0"/>
              <w:jc w:val="center"/>
              <w:rPr>
                <w:b/>
                <w:bCs/>
                <w:sz w:val="24"/>
                <w:szCs w:val="24"/>
              </w:rPr>
            </w:pPr>
            <w:r>
              <w:rPr>
                <w:sz w:val="24"/>
                <w:szCs w:val="24"/>
              </w:rPr>
              <w:t>0,0</w:t>
            </w:r>
          </w:p>
        </w:tc>
      </w:tr>
      <w:tr w:rsidR="00483C66" w14:paraId="6FB6253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7192A1" w14:textId="77777777" w:rsidR="00483C66" w:rsidRDefault="00483C66" w:rsidP="00483C66">
            <w:pPr>
              <w:ind w:firstLine="0"/>
              <w:rPr>
                <w:sz w:val="24"/>
                <w:szCs w:val="24"/>
              </w:rPr>
            </w:pPr>
            <w:r>
              <w:rPr>
                <w:b/>
                <w:bCs/>
                <w:sz w:val="24"/>
                <w:szCs w:val="24"/>
              </w:rPr>
              <w:t>Подпрограмма                                                                    «Обеспечение жильем молодых семей»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12DE56" w14:textId="77777777" w:rsidR="00483C66" w:rsidRDefault="00483C66" w:rsidP="00483C66">
            <w:pPr>
              <w:ind w:firstLine="0"/>
              <w:jc w:val="center"/>
              <w:rPr>
                <w:sz w:val="24"/>
                <w:szCs w:val="24"/>
              </w:rPr>
            </w:pPr>
            <w:r>
              <w:rPr>
                <w:b/>
                <w:bCs/>
                <w:sz w:val="24"/>
                <w:szCs w:val="24"/>
              </w:rPr>
              <w:t>12 2 00 00000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E87DC1" w14:textId="77777777" w:rsidR="00483C66" w:rsidRDefault="00483C66" w:rsidP="00483C66">
            <w:pPr>
              <w:ind w:right="-127" w:hanging="101"/>
              <w:jc w:val="center"/>
              <w:rPr>
                <w:sz w:val="24"/>
                <w:szCs w:val="24"/>
                <w:lang w:val="en-US"/>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2D4043" w14:textId="6BCB799F" w:rsidR="00483C66" w:rsidRDefault="00483C66" w:rsidP="00483C66">
            <w:pPr>
              <w:ind w:firstLine="0"/>
              <w:jc w:val="center"/>
              <w:rPr>
                <w:sz w:val="24"/>
                <w:szCs w:val="24"/>
              </w:rPr>
            </w:pPr>
            <w:r w:rsidRPr="001E233D">
              <w:rPr>
                <w:b/>
                <w:bCs/>
                <w:sz w:val="24"/>
                <w:szCs w:val="24"/>
              </w:rPr>
              <w:t>1 914,4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071A71" w14:textId="77777777" w:rsidR="00483C66" w:rsidRDefault="00483C66" w:rsidP="00483C66">
            <w:pPr>
              <w:ind w:firstLine="0"/>
              <w:jc w:val="center"/>
              <w:rPr>
                <w:sz w:val="24"/>
                <w:szCs w:val="24"/>
              </w:rPr>
            </w:pPr>
            <w:r>
              <w:rPr>
                <w:b/>
                <w:bCs/>
                <w:sz w:val="24"/>
                <w:szCs w:val="24"/>
              </w:rPr>
              <w:t>1 577,5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8E1B33" w14:textId="77777777" w:rsidR="00483C66" w:rsidRDefault="00483C66" w:rsidP="00483C66">
            <w:pPr>
              <w:ind w:firstLine="0"/>
              <w:jc w:val="center"/>
              <w:rPr>
                <w:sz w:val="24"/>
                <w:szCs w:val="24"/>
              </w:rPr>
            </w:pPr>
            <w:r>
              <w:rPr>
                <w:b/>
                <w:bCs/>
                <w:sz w:val="24"/>
                <w:szCs w:val="24"/>
              </w:rPr>
              <w:t>2 160,2</w:t>
            </w:r>
          </w:p>
        </w:tc>
      </w:tr>
      <w:tr w:rsidR="00483C66" w14:paraId="6ABEFF2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BE2624" w14:textId="77777777" w:rsidR="00483C66" w:rsidRDefault="00483C66" w:rsidP="00483C66">
            <w:pPr>
              <w:ind w:right="-108" w:firstLine="0"/>
              <w:rPr>
                <w:sz w:val="24"/>
                <w:szCs w:val="24"/>
              </w:rPr>
            </w:pPr>
            <w:r>
              <w:rPr>
                <w:sz w:val="24"/>
                <w:szCs w:val="24"/>
              </w:rPr>
              <w:t>Предоставление социальных выплат  молодым семьям, нуждающимся в жилых помещениях, при приобретении (строительстве) отдельного благоустроенного жилья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C9FC6F" w14:textId="77777777" w:rsidR="00483C66" w:rsidRDefault="00483C66" w:rsidP="00483C66">
            <w:pPr>
              <w:ind w:firstLine="0"/>
              <w:jc w:val="center"/>
              <w:rPr>
                <w:sz w:val="24"/>
                <w:szCs w:val="24"/>
              </w:rPr>
            </w:pPr>
            <w:r>
              <w:rPr>
                <w:sz w:val="24"/>
                <w:szCs w:val="24"/>
              </w:rPr>
              <w:t>12 2 01 00000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E6017F"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D43070" w14:textId="0F0A33EE" w:rsidR="00483C66" w:rsidRDefault="00483C66" w:rsidP="00483C66">
            <w:pPr>
              <w:ind w:firstLine="0"/>
              <w:jc w:val="center"/>
              <w:rPr>
                <w:sz w:val="24"/>
                <w:szCs w:val="24"/>
              </w:rPr>
            </w:pPr>
            <w:r w:rsidRPr="001E233D">
              <w:rPr>
                <w:sz w:val="24"/>
                <w:szCs w:val="24"/>
              </w:rPr>
              <w:t>1 914,4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532796" w14:textId="77777777" w:rsidR="00483C66" w:rsidRDefault="00483C66" w:rsidP="00483C66">
            <w:pPr>
              <w:ind w:firstLine="0"/>
              <w:jc w:val="center"/>
              <w:rPr>
                <w:sz w:val="24"/>
                <w:szCs w:val="24"/>
              </w:rPr>
            </w:pPr>
            <w:r>
              <w:rPr>
                <w:sz w:val="24"/>
                <w:szCs w:val="24"/>
              </w:rPr>
              <w:t>1 577,5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225260" w14:textId="77777777" w:rsidR="00483C66" w:rsidRDefault="00483C66" w:rsidP="00483C66">
            <w:pPr>
              <w:ind w:firstLine="0"/>
              <w:jc w:val="center"/>
              <w:rPr>
                <w:sz w:val="24"/>
                <w:szCs w:val="24"/>
              </w:rPr>
            </w:pPr>
            <w:r>
              <w:rPr>
                <w:sz w:val="24"/>
                <w:szCs w:val="24"/>
              </w:rPr>
              <w:t>2 160,2</w:t>
            </w:r>
          </w:p>
        </w:tc>
      </w:tr>
      <w:tr w:rsidR="00483C66" w14:paraId="788BCE1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4F1937" w14:textId="77777777" w:rsidR="00483C66" w:rsidRDefault="00483C66" w:rsidP="00483C66">
            <w:pPr>
              <w:ind w:firstLine="0"/>
              <w:rPr>
                <w:sz w:val="24"/>
                <w:szCs w:val="24"/>
              </w:rPr>
            </w:pPr>
            <w:r>
              <w:rPr>
                <w:sz w:val="24"/>
                <w:szCs w:val="24"/>
              </w:rPr>
              <w:t xml:space="preserve">Расходы на осуществление социальных выплат молодым семьям на </w:t>
            </w:r>
            <w:r>
              <w:rPr>
                <w:sz w:val="24"/>
                <w:szCs w:val="24"/>
              </w:rPr>
              <w:lastRenderedPageBreak/>
              <w:t xml:space="preserve">приобретение жилья или строительство индивидуального жилого дома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7269A" w14:textId="77777777" w:rsidR="00483C66" w:rsidRDefault="00483C66" w:rsidP="00483C66">
            <w:pPr>
              <w:ind w:firstLine="0"/>
              <w:jc w:val="center"/>
              <w:rPr>
                <w:sz w:val="24"/>
                <w:szCs w:val="24"/>
              </w:rPr>
            </w:pPr>
            <w:r>
              <w:rPr>
                <w:sz w:val="24"/>
                <w:szCs w:val="24"/>
              </w:rPr>
              <w:lastRenderedPageBreak/>
              <w:t>12 2 01 L4970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E0B0B1"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E772D4" w14:textId="30354D9B" w:rsidR="00483C66" w:rsidRDefault="00483C66" w:rsidP="00483C66">
            <w:pPr>
              <w:ind w:firstLine="0"/>
              <w:jc w:val="center"/>
              <w:rPr>
                <w:sz w:val="24"/>
                <w:szCs w:val="24"/>
              </w:rPr>
            </w:pPr>
            <w:r w:rsidRPr="00694F5D">
              <w:rPr>
                <w:sz w:val="24"/>
                <w:szCs w:val="24"/>
              </w:rPr>
              <w:t>1 914,4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2D2B05" w14:textId="7648D9F6" w:rsidR="00483C66" w:rsidRDefault="00483C66" w:rsidP="00483C66">
            <w:pPr>
              <w:ind w:firstLine="0"/>
              <w:jc w:val="center"/>
              <w:rPr>
                <w:sz w:val="24"/>
                <w:szCs w:val="24"/>
              </w:rPr>
            </w:pPr>
            <w:r w:rsidRPr="00694F5D">
              <w:rPr>
                <w:sz w:val="24"/>
                <w:szCs w:val="24"/>
              </w:rPr>
              <w:t>1 177,5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D85043" w14:textId="6E78BF2F" w:rsidR="00483C66" w:rsidRDefault="00483C66" w:rsidP="00483C66">
            <w:pPr>
              <w:ind w:firstLine="0"/>
              <w:jc w:val="center"/>
              <w:rPr>
                <w:sz w:val="24"/>
                <w:szCs w:val="24"/>
              </w:rPr>
            </w:pPr>
            <w:r w:rsidRPr="00694F5D">
              <w:rPr>
                <w:sz w:val="24"/>
                <w:szCs w:val="24"/>
              </w:rPr>
              <w:t>1 760,2</w:t>
            </w:r>
          </w:p>
        </w:tc>
      </w:tr>
      <w:tr w:rsidR="00483C66" w14:paraId="0076C80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6F1C15" w14:textId="77777777" w:rsidR="00483C66" w:rsidRDefault="00483C66" w:rsidP="00483C66">
            <w:pPr>
              <w:ind w:firstLine="0"/>
              <w:rPr>
                <w:sz w:val="24"/>
                <w:szCs w:val="24"/>
              </w:rPr>
            </w:pPr>
            <w:r>
              <w:rPr>
                <w:sz w:val="24"/>
                <w:szCs w:val="24"/>
              </w:rPr>
              <w:lastRenderedPageBreak/>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951AB0" w14:textId="77777777" w:rsidR="00483C66" w:rsidRDefault="00483C66" w:rsidP="00483C66">
            <w:pPr>
              <w:ind w:firstLine="0"/>
              <w:jc w:val="center"/>
              <w:rPr>
                <w:sz w:val="24"/>
                <w:szCs w:val="24"/>
              </w:rPr>
            </w:pPr>
            <w:r>
              <w:rPr>
                <w:sz w:val="24"/>
                <w:szCs w:val="24"/>
              </w:rPr>
              <w:t>12 2 01 L4970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2D893C" w14:textId="77777777" w:rsidR="00483C66" w:rsidRDefault="00483C66" w:rsidP="00483C66">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F69E95" w14:textId="4C59DC68" w:rsidR="00483C66" w:rsidRDefault="00483C66" w:rsidP="00483C66">
            <w:pPr>
              <w:ind w:firstLine="0"/>
              <w:jc w:val="center"/>
              <w:rPr>
                <w:sz w:val="24"/>
                <w:szCs w:val="24"/>
              </w:rPr>
            </w:pPr>
            <w:r w:rsidRPr="00694F5D">
              <w:rPr>
                <w:sz w:val="24"/>
                <w:szCs w:val="24"/>
              </w:rPr>
              <w:t>1 914,4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2EA786" w14:textId="1B45D06D" w:rsidR="00483C66" w:rsidRDefault="00483C66" w:rsidP="00483C66">
            <w:pPr>
              <w:ind w:firstLine="0"/>
              <w:jc w:val="center"/>
              <w:rPr>
                <w:sz w:val="24"/>
                <w:szCs w:val="24"/>
              </w:rPr>
            </w:pPr>
            <w:r w:rsidRPr="00694F5D">
              <w:rPr>
                <w:sz w:val="24"/>
                <w:szCs w:val="24"/>
              </w:rPr>
              <w:t>1 177,5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DDA102" w14:textId="6C1AF3FD" w:rsidR="00483C66" w:rsidRDefault="00483C66" w:rsidP="00483C66">
            <w:pPr>
              <w:ind w:firstLine="0"/>
              <w:jc w:val="center"/>
              <w:rPr>
                <w:sz w:val="24"/>
                <w:szCs w:val="24"/>
              </w:rPr>
            </w:pPr>
            <w:r w:rsidRPr="00694F5D">
              <w:rPr>
                <w:sz w:val="24"/>
                <w:szCs w:val="24"/>
              </w:rPr>
              <w:t>1 760,2</w:t>
            </w:r>
          </w:p>
        </w:tc>
      </w:tr>
      <w:tr w:rsidR="00483C66" w14:paraId="3F5A2506" w14:textId="77777777" w:rsidTr="0011161E">
        <w:trPr>
          <w:trHeight w:val="25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5A483"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E53737"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84276D"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E9508C" w14:textId="1DA2A575" w:rsidR="00483C66" w:rsidRDefault="00483C66" w:rsidP="00483C66">
            <w:pPr>
              <w:ind w:firstLine="0"/>
              <w:jc w:val="center"/>
              <w:rPr>
                <w:sz w:val="24"/>
                <w:szCs w:val="24"/>
              </w:rPr>
            </w:pPr>
            <w:r w:rsidRPr="00694F5D">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C3DD6F" w14:textId="65CD86D8" w:rsidR="00483C66" w:rsidRDefault="00483C66" w:rsidP="00483C66">
            <w:pPr>
              <w:ind w:firstLine="0"/>
              <w:jc w:val="center"/>
              <w:rPr>
                <w:sz w:val="24"/>
                <w:szCs w:val="24"/>
              </w:rPr>
            </w:pPr>
            <w:r w:rsidRPr="00694F5D">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12A53F" w14:textId="58EAEAC9" w:rsidR="00483C66" w:rsidRDefault="00483C66" w:rsidP="00483C66">
            <w:pPr>
              <w:ind w:firstLine="0"/>
              <w:jc w:val="center"/>
              <w:rPr>
                <w:sz w:val="24"/>
                <w:szCs w:val="24"/>
              </w:rPr>
            </w:pPr>
            <w:r w:rsidRPr="00694F5D">
              <w:rPr>
                <w:sz w:val="24"/>
                <w:szCs w:val="24"/>
              </w:rPr>
              <w:t> </w:t>
            </w:r>
          </w:p>
        </w:tc>
      </w:tr>
      <w:tr w:rsidR="00483C66" w14:paraId="2D73F50C" w14:textId="77777777" w:rsidTr="0011161E">
        <w:trPr>
          <w:trHeight w:val="64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B276F" w14:textId="77777777" w:rsidR="00483C66" w:rsidRDefault="00483C66" w:rsidP="00483C66">
            <w:pPr>
              <w:ind w:right="-108" w:firstLine="0"/>
              <w:rPr>
                <w:sz w:val="24"/>
                <w:szCs w:val="24"/>
              </w:rPr>
            </w:pPr>
            <w:r>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346F0A"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94C8CC"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E80D22" w14:textId="3454077A" w:rsidR="00483C66" w:rsidRDefault="00483C66" w:rsidP="00483C66">
            <w:pPr>
              <w:ind w:firstLine="0"/>
              <w:jc w:val="center"/>
              <w:rPr>
                <w:sz w:val="24"/>
                <w:szCs w:val="24"/>
              </w:rPr>
            </w:pPr>
            <w:r w:rsidRPr="00694F5D">
              <w:rPr>
                <w:sz w:val="24"/>
                <w:szCs w:val="24"/>
              </w:rPr>
              <w:t>361,7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4C8EB7" w14:textId="6AD5439C" w:rsidR="00483C66" w:rsidRDefault="00483C66" w:rsidP="00483C66">
            <w:pPr>
              <w:ind w:firstLine="0"/>
              <w:jc w:val="center"/>
              <w:rPr>
                <w:sz w:val="24"/>
                <w:szCs w:val="24"/>
              </w:rPr>
            </w:pPr>
            <w:r w:rsidRPr="00694F5D">
              <w:rPr>
                <w:sz w:val="24"/>
                <w:szCs w:val="24"/>
              </w:rPr>
              <w:t>173,8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0BF99D" w14:textId="2C7A1620" w:rsidR="00483C66" w:rsidRDefault="00483C66" w:rsidP="00483C66">
            <w:pPr>
              <w:ind w:firstLine="0"/>
              <w:jc w:val="center"/>
              <w:rPr>
                <w:sz w:val="24"/>
                <w:szCs w:val="24"/>
              </w:rPr>
            </w:pPr>
            <w:r w:rsidRPr="00694F5D">
              <w:rPr>
                <w:sz w:val="24"/>
                <w:szCs w:val="24"/>
              </w:rPr>
              <w:t>327,1</w:t>
            </w:r>
          </w:p>
        </w:tc>
      </w:tr>
      <w:tr w:rsidR="00483C66" w14:paraId="17FE991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C8E52" w14:textId="77777777" w:rsidR="00483C66" w:rsidRDefault="00483C66" w:rsidP="00483C66">
            <w:pPr>
              <w:ind w:right="-108" w:firstLine="0"/>
              <w:rPr>
                <w:sz w:val="24"/>
                <w:szCs w:val="24"/>
              </w:rPr>
            </w:pPr>
            <w:r>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3CCC23"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702737"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9D5447" w14:textId="02A9B140" w:rsidR="00483C66" w:rsidRDefault="00483C66" w:rsidP="00483C66">
            <w:pPr>
              <w:ind w:firstLine="0"/>
              <w:jc w:val="center"/>
              <w:rPr>
                <w:sz w:val="24"/>
                <w:szCs w:val="24"/>
              </w:rPr>
            </w:pPr>
            <w:r w:rsidRPr="00694F5D">
              <w:rPr>
                <w:sz w:val="24"/>
                <w:szCs w:val="24"/>
              </w:rPr>
              <w:t>1 052,7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B705D3" w14:textId="2D0D046E" w:rsidR="00483C66" w:rsidRDefault="00483C66" w:rsidP="00483C66">
            <w:pPr>
              <w:ind w:firstLine="0"/>
              <w:jc w:val="center"/>
              <w:rPr>
                <w:sz w:val="24"/>
                <w:szCs w:val="24"/>
              </w:rPr>
            </w:pPr>
            <w:r w:rsidRPr="00694F5D">
              <w:rPr>
                <w:sz w:val="24"/>
                <w:szCs w:val="24"/>
              </w:rPr>
              <w:t>503,7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676E49" w14:textId="44C0649D" w:rsidR="00483C66" w:rsidRDefault="00483C66" w:rsidP="00483C66">
            <w:pPr>
              <w:ind w:firstLine="0"/>
              <w:jc w:val="center"/>
              <w:rPr>
                <w:sz w:val="24"/>
                <w:szCs w:val="24"/>
              </w:rPr>
            </w:pPr>
            <w:r w:rsidRPr="00694F5D">
              <w:rPr>
                <w:sz w:val="24"/>
                <w:szCs w:val="24"/>
              </w:rPr>
              <w:t>933,1</w:t>
            </w:r>
          </w:p>
        </w:tc>
      </w:tr>
      <w:tr w:rsidR="00483C66" w14:paraId="2365AF0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41EDD" w14:textId="77777777" w:rsidR="00483C66" w:rsidRDefault="00483C66" w:rsidP="00483C66">
            <w:pPr>
              <w:ind w:right="-108" w:firstLine="0"/>
              <w:rPr>
                <w:sz w:val="24"/>
                <w:szCs w:val="24"/>
              </w:rPr>
            </w:pPr>
            <w:r>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60C266"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0EB325"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FB8873" w14:textId="77777777" w:rsidR="00483C66" w:rsidRDefault="00483C66" w:rsidP="00483C66">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AEA748" w14:textId="77777777" w:rsidR="00483C66" w:rsidRDefault="00483C66" w:rsidP="00483C66">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54203D" w14:textId="77777777" w:rsidR="00483C66" w:rsidRDefault="00483C66" w:rsidP="00483C66">
            <w:pPr>
              <w:ind w:firstLine="0"/>
              <w:jc w:val="center"/>
              <w:rPr>
                <w:sz w:val="24"/>
                <w:szCs w:val="24"/>
              </w:rPr>
            </w:pPr>
            <w:r>
              <w:rPr>
                <w:sz w:val="24"/>
                <w:szCs w:val="24"/>
              </w:rPr>
              <w:t>500,0</w:t>
            </w:r>
          </w:p>
        </w:tc>
      </w:tr>
      <w:tr w:rsidR="00483C66" w14:paraId="66442CA9"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63ED2E4" w14:textId="571AC1B1" w:rsidR="00483C66" w:rsidRDefault="00483C66" w:rsidP="00483C66">
            <w:pPr>
              <w:ind w:right="-108" w:firstLine="0"/>
              <w:rPr>
                <w:sz w:val="24"/>
                <w:szCs w:val="24"/>
              </w:rPr>
            </w:pPr>
            <w:r w:rsidRPr="00694F5D">
              <w:rPr>
                <w:sz w:val="24"/>
                <w:szCs w:val="24"/>
              </w:rPr>
              <w:t xml:space="preserve">Расходы на осуществление социальных выплат молодым семьям на приобретение жилья или строительство индивидуального жилого дома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2D37F7" w14:textId="38857E7D" w:rsidR="00483C66" w:rsidRDefault="00483C66" w:rsidP="00483C66">
            <w:pPr>
              <w:ind w:firstLine="0"/>
              <w:jc w:val="center"/>
              <w:rPr>
                <w:sz w:val="24"/>
                <w:szCs w:val="24"/>
              </w:rPr>
            </w:pPr>
            <w:r w:rsidRPr="00694F5D">
              <w:rPr>
                <w:sz w:val="24"/>
                <w:szCs w:val="24"/>
              </w:rPr>
              <w:t>12 2 01 S4970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C8CEFB" w14:textId="74525D6B" w:rsidR="00483C66" w:rsidRDefault="00483C66" w:rsidP="00483C66">
            <w:pPr>
              <w:ind w:right="-127" w:hanging="101"/>
              <w:jc w:val="center"/>
              <w:rPr>
                <w:sz w:val="24"/>
                <w:szCs w:val="24"/>
              </w:rPr>
            </w:pPr>
            <w:r w:rsidRPr="00694F5D">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B93B43" w14:textId="752893C1" w:rsidR="00483C66" w:rsidRDefault="00483C66" w:rsidP="00483C66">
            <w:pPr>
              <w:ind w:firstLine="0"/>
              <w:jc w:val="center"/>
              <w:rPr>
                <w:sz w:val="24"/>
                <w:szCs w:val="24"/>
              </w:rPr>
            </w:pPr>
            <w:r w:rsidRPr="00694F5D">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236F80" w14:textId="4A967107" w:rsidR="00483C66" w:rsidRDefault="00483C66" w:rsidP="00483C66">
            <w:pPr>
              <w:ind w:firstLine="0"/>
              <w:jc w:val="center"/>
              <w:rPr>
                <w:sz w:val="24"/>
                <w:szCs w:val="24"/>
              </w:rPr>
            </w:pPr>
            <w:r w:rsidRPr="00694F5D">
              <w:rPr>
                <w:sz w:val="24"/>
                <w:szCs w:val="24"/>
              </w:rPr>
              <w:t>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796C7F" w14:textId="087AF99B" w:rsidR="00483C66" w:rsidRDefault="00483C66" w:rsidP="00483C66">
            <w:pPr>
              <w:ind w:firstLine="0"/>
              <w:jc w:val="center"/>
              <w:rPr>
                <w:sz w:val="24"/>
                <w:szCs w:val="24"/>
              </w:rPr>
            </w:pPr>
            <w:r w:rsidRPr="00694F5D">
              <w:rPr>
                <w:sz w:val="24"/>
                <w:szCs w:val="24"/>
              </w:rPr>
              <w:t>400,0</w:t>
            </w:r>
          </w:p>
        </w:tc>
      </w:tr>
      <w:tr w:rsidR="00483C66" w14:paraId="2F448F40"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CC532CE" w14:textId="70C65D89" w:rsidR="00483C66" w:rsidRDefault="00483C66" w:rsidP="00483C66">
            <w:pPr>
              <w:ind w:right="-108" w:firstLine="0"/>
              <w:rPr>
                <w:sz w:val="24"/>
                <w:szCs w:val="24"/>
              </w:rPr>
            </w:pPr>
            <w:r w:rsidRPr="00694F5D">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3AEA9D" w14:textId="04FF53C0" w:rsidR="00483C66" w:rsidRDefault="00483C66" w:rsidP="00483C66">
            <w:pPr>
              <w:ind w:firstLine="0"/>
              <w:jc w:val="center"/>
              <w:rPr>
                <w:sz w:val="24"/>
                <w:szCs w:val="24"/>
              </w:rPr>
            </w:pPr>
            <w:r w:rsidRPr="00694F5D">
              <w:rPr>
                <w:sz w:val="24"/>
                <w:szCs w:val="24"/>
              </w:rPr>
              <w:t>12 2 01 S4970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478AD0" w14:textId="523C8D58" w:rsidR="00483C66" w:rsidRDefault="00483C66" w:rsidP="00483C66">
            <w:pPr>
              <w:ind w:right="-127" w:hanging="101"/>
              <w:jc w:val="center"/>
              <w:rPr>
                <w:sz w:val="24"/>
                <w:szCs w:val="24"/>
              </w:rPr>
            </w:pPr>
            <w:r w:rsidRPr="00694F5D">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A5181E" w14:textId="2B311AA5" w:rsidR="00483C66" w:rsidRDefault="00483C66" w:rsidP="00483C66">
            <w:pPr>
              <w:ind w:firstLine="0"/>
              <w:jc w:val="center"/>
              <w:rPr>
                <w:sz w:val="24"/>
                <w:szCs w:val="24"/>
              </w:rPr>
            </w:pPr>
            <w:r w:rsidRPr="00694F5D">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9B0678" w14:textId="49AEEFF7" w:rsidR="00483C66" w:rsidRDefault="00483C66" w:rsidP="00483C66">
            <w:pPr>
              <w:ind w:firstLine="0"/>
              <w:jc w:val="center"/>
              <w:rPr>
                <w:sz w:val="24"/>
                <w:szCs w:val="24"/>
              </w:rPr>
            </w:pPr>
            <w:r w:rsidRPr="00694F5D">
              <w:rPr>
                <w:sz w:val="24"/>
                <w:szCs w:val="24"/>
              </w:rPr>
              <w:t>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54260C" w14:textId="5738B9B6" w:rsidR="00483C66" w:rsidRDefault="00483C66" w:rsidP="00483C66">
            <w:pPr>
              <w:ind w:firstLine="0"/>
              <w:jc w:val="center"/>
              <w:rPr>
                <w:sz w:val="24"/>
                <w:szCs w:val="24"/>
              </w:rPr>
            </w:pPr>
            <w:r w:rsidRPr="00694F5D">
              <w:rPr>
                <w:sz w:val="24"/>
                <w:szCs w:val="24"/>
              </w:rPr>
              <w:t>400,0</w:t>
            </w:r>
          </w:p>
        </w:tc>
      </w:tr>
      <w:tr w:rsidR="00483C66" w14:paraId="0AB3FB50"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B5813BB" w14:textId="363952EF" w:rsidR="00483C66" w:rsidRDefault="00483C66" w:rsidP="00483C66">
            <w:pPr>
              <w:ind w:right="-108" w:firstLine="0"/>
              <w:rPr>
                <w:sz w:val="24"/>
                <w:szCs w:val="24"/>
              </w:rPr>
            </w:pPr>
            <w:r w:rsidRPr="00694F5D">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F995EB" w14:textId="502F702B" w:rsidR="00483C66" w:rsidRDefault="00483C66" w:rsidP="00483C66">
            <w:pPr>
              <w:ind w:firstLine="0"/>
              <w:jc w:val="center"/>
              <w:rPr>
                <w:sz w:val="24"/>
                <w:szCs w:val="24"/>
              </w:rPr>
            </w:pPr>
            <w:r w:rsidRPr="00694F5D">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F93FED" w14:textId="46EEF730" w:rsidR="00483C66" w:rsidRDefault="00483C66" w:rsidP="00483C66">
            <w:pPr>
              <w:ind w:right="-127" w:hanging="101"/>
              <w:jc w:val="center"/>
              <w:rPr>
                <w:sz w:val="24"/>
                <w:szCs w:val="24"/>
              </w:rPr>
            </w:pPr>
            <w:r w:rsidRPr="00694F5D">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161B9E" w14:textId="588DD6E9" w:rsidR="00483C66" w:rsidRDefault="00483C66" w:rsidP="00483C66">
            <w:pPr>
              <w:ind w:firstLine="0"/>
              <w:jc w:val="center"/>
              <w:rPr>
                <w:sz w:val="24"/>
                <w:szCs w:val="24"/>
              </w:rPr>
            </w:pPr>
            <w:r w:rsidRPr="00694F5D">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2E8944" w14:textId="547A86C1" w:rsidR="00483C66" w:rsidRDefault="00483C66" w:rsidP="00483C66">
            <w:pPr>
              <w:ind w:firstLine="0"/>
              <w:jc w:val="center"/>
              <w:rPr>
                <w:sz w:val="24"/>
                <w:szCs w:val="24"/>
              </w:rPr>
            </w:pPr>
            <w:r w:rsidRPr="00694F5D">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54BBC2" w14:textId="7B907958" w:rsidR="00483C66" w:rsidRDefault="00483C66" w:rsidP="00483C66">
            <w:pPr>
              <w:ind w:firstLine="0"/>
              <w:jc w:val="center"/>
              <w:rPr>
                <w:sz w:val="24"/>
                <w:szCs w:val="24"/>
              </w:rPr>
            </w:pPr>
            <w:r w:rsidRPr="00694F5D">
              <w:rPr>
                <w:sz w:val="24"/>
                <w:szCs w:val="24"/>
              </w:rPr>
              <w:t> </w:t>
            </w:r>
          </w:p>
        </w:tc>
      </w:tr>
      <w:tr w:rsidR="00483C66" w14:paraId="25D30BCD"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6F4CE50" w14:textId="708C2000" w:rsidR="00483C66" w:rsidRDefault="00483C66" w:rsidP="00483C66">
            <w:pPr>
              <w:ind w:right="-108" w:firstLine="0"/>
              <w:rPr>
                <w:sz w:val="24"/>
                <w:szCs w:val="24"/>
              </w:rPr>
            </w:pPr>
            <w:r w:rsidRPr="00694F5D">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9B96A7" w14:textId="4AB483BB" w:rsidR="00483C66" w:rsidRDefault="00483C66" w:rsidP="00483C66">
            <w:pPr>
              <w:ind w:firstLine="0"/>
              <w:jc w:val="center"/>
              <w:rPr>
                <w:sz w:val="24"/>
                <w:szCs w:val="24"/>
              </w:rPr>
            </w:pPr>
            <w:r w:rsidRPr="00694F5D">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EF3200" w14:textId="0A2E6DC9" w:rsidR="00483C66" w:rsidRDefault="00483C66" w:rsidP="00483C66">
            <w:pPr>
              <w:ind w:right="-127" w:hanging="101"/>
              <w:jc w:val="center"/>
              <w:rPr>
                <w:sz w:val="24"/>
                <w:szCs w:val="24"/>
              </w:rPr>
            </w:pPr>
            <w:r w:rsidRPr="00694F5D">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5DFFB8" w14:textId="1DFFB7AF" w:rsidR="00483C66" w:rsidRDefault="00483C66" w:rsidP="00483C66">
            <w:pPr>
              <w:ind w:firstLine="0"/>
              <w:jc w:val="center"/>
              <w:rPr>
                <w:sz w:val="24"/>
                <w:szCs w:val="24"/>
              </w:rPr>
            </w:pPr>
            <w:r w:rsidRPr="00694F5D">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2807E3" w14:textId="6CB85974" w:rsidR="00483C66" w:rsidRDefault="00483C66" w:rsidP="00483C66">
            <w:pPr>
              <w:ind w:firstLine="0"/>
              <w:jc w:val="center"/>
              <w:rPr>
                <w:sz w:val="24"/>
                <w:szCs w:val="24"/>
              </w:rPr>
            </w:pPr>
            <w:r w:rsidRPr="00694F5D">
              <w:rPr>
                <w:sz w:val="24"/>
                <w:szCs w:val="24"/>
              </w:rPr>
              <w:t>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C38BB2" w14:textId="774CA522" w:rsidR="00483C66" w:rsidRDefault="00483C66" w:rsidP="00483C66">
            <w:pPr>
              <w:ind w:firstLine="0"/>
              <w:jc w:val="center"/>
              <w:rPr>
                <w:sz w:val="24"/>
                <w:szCs w:val="24"/>
              </w:rPr>
            </w:pPr>
            <w:r w:rsidRPr="00694F5D">
              <w:rPr>
                <w:sz w:val="24"/>
                <w:szCs w:val="24"/>
              </w:rPr>
              <w:t>400,0</w:t>
            </w:r>
          </w:p>
        </w:tc>
      </w:tr>
      <w:tr w:rsidR="00483C66" w14:paraId="2BEE78F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F7BA51" w14:textId="77777777" w:rsidR="00483C66" w:rsidRDefault="00483C66" w:rsidP="00483C66">
            <w:pPr>
              <w:ind w:firstLine="0"/>
              <w:rPr>
                <w:sz w:val="24"/>
                <w:szCs w:val="24"/>
              </w:rPr>
            </w:pPr>
            <w:r>
              <w:rPr>
                <w:b/>
                <w:bCs/>
                <w:sz w:val="24"/>
                <w:szCs w:val="24"/>
              </w:rPr>
              <w:t xml:space="preserve">Подпрограмма                                                                            «Прочие мероприятия  в рамках программы»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B3800E" w14:textId="77777777" w:rsidR="00483C66" w:rsidRDefault="00483C66" w:rsidP="00483C66">
            <w:pPr>
              <w:ind w:firstLine="0"/>
              <w:jc w:val="center"/>
              <w:rPr>
                <w:sz w:val="24"/>
                <w:szCs w:val="24"/>
              </w:rPr>
            </w:pPr>
            <w:r>
              <w:rPr>
                <w:b/>
                <w:bCs/>
                <w:sz w:val="24"/>
                <w:szCs w:val="24"/>
              </w:rPr>
              <w:t>12 3 00 00000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446FA2"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7B4577" w14:textId="77777777" w:rsidR="00483C66" w:rsidRDefault="00483C66" w:rsidP="00483C66">
            <w:pPr>
              <w:ind w:firstLine="0"/>
              <w:jc w:val="center"/>
              <w:rPr>
                <w:sz w:val="24"/>
                <w:szCs w:val="24"/>
              </w:rPr>
            </w:pPr>
            <w:r>
              <w:rPr>
                <w:b/>
                <w:bCs/>
                <w:sz w:val="24"/>
                <w:szCs w:val="24"/>
              </w:rPr>
              <w:t>11,5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248EC4" w14:textId="77777777" w:rsidR="00483C66" w:rsidRDefault="00483C66" w:rsidP="00483C66">
            <w:pPr>
              <w:ind w:firstLine="0"/>
              <w:jc w:val="center"/>
              <w:rPr>
                <w:sz w:val="24"/>
                <w:szCs w:val="24"/>
              </w:rPr>
            </w:pPr>
            <w:r>
              <w:rPr>
                <w:b/>
                <w:bCs/>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85D94E" w14:textId="77777777" w:rsidR="00483C66" w:rsidRDefault="00483C66" w:rsidP="00483C66">
            <w:pPr>
              <w:ind w:firstLine="0"/>
              <w:jc w:val="center"/>
              <w:rPr>
                <w:sz w:val="24"/>
                <w:szCs w:val="24"/>
              </w:rPr>
            </w:pPr>
            <w:r>
              <w:rPr>
                <w:b/>
                <w:bCs/>
                <w:sz w:val="24"/>
                <w:szCs w:val="24"/>
              </w:rPr>
              <w:t>0,0</w:t>
            </w:r>
          </w:p>
        </w:tc>
      </w:tr>
      <w:tr w:rsidR="00483C66" w14:paraId="330E2B1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A2E687" w14:textId="77777777" w:rsidR="00483C66" w:rsidRDefault="00483C66" w:rsidP="00483C66">
            <w:pPr>
              <w:ind w:right="-108" w:firstLine="0"/>
              <w:rPr>
                <w:sz w:val="24"/>
                <w:szCs w:val="24"/>
              </w:rPr>
            </w:pPr>
            <w:r>
              <w:rPr>
                <w:sz w:val="24"/>
                <w:szCs w:val="24"/>
              </w:rPr>
              <w:lastRenderedPageBreak/>
              <w:t>Обеспечение обязательств, по компенсации части платежа граждан по полученным ими льготным ипотечным жилищным кредитам, в рамках ранее действовавших областных целевых программ по улучшению жилищных условий граждан</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72CA98" w14:textId="77777777" w:rsidR="00483C66" w:rsidRDefault="00483C66" w:rsidP="00483C66">
            <w:pPr>
              <w:ind w:firstLine="0"/>
              <w:jc w:val="center"/>
              <w:rPr>
                <w:sz w:val="24"/>
                <w:szCs w:val="24"/>
              </w:rPr>
            </w:pPr>
            <w:r>
              <w:rPr>
                <w:sz w:val="24"/>
                <w:szCs w:val="24"/>
              </w:rPr>
              <w:t>12 3 01 00000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D3054E"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7F643F" w14:textId="77777777" w:rsidR="00483C66" w:rsidRDefault="00483C66" w:rsidP="00483C66">
            <w:pPr>
              <w:ind w:firstLine="0"/>
              <w:jc w:val="center"/>
              <w:rPr>
                <w:sz w:val="24"/>
                <w:szCs w:val="24"/>
              </w:rPr>
            </w:pPr>
            <w:r>
              <w:rPr>
                <w:sz w:val="24"/>
                <w:szCs w:val="24"/>
              </w:rPr>
              <w:t>11,5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356F5E"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FE68FA" w14:textId="77777777" w:rsidR="00483C66" w:rsidRDefault="00483C66" w:rsidP="00483C66">
            <w:pPr>
              <w:ind w:firstLine="0"/>
              <w:jc w:val="center"/>
              <w:rPr>
                <w:sz w:val="24"/>
                <w:szCs w:val="24"/>
              </w:rPr>
            </w:pPr>
            <w:r>
              <w:rPr>
                <w:sz w:val="24"/>
                <w:szCs w:val="24"/>
              </w:rPr>
              <w:t>0,0</w:t>
            </w:r>
          </w:p>
        </w:tc>
      </w:tr>
      <w:tr w:rsidR="00483C66" w14:paraId="70DD25C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97FD41" w14:textId="77777777" w:rsidR="00483C66" w:rsidRDefault="00483C66" w:rsidP="00483C66">
            <w:pPr>
              <w:ind w:right="-108" w:firstLine="0"/>
              <w:rPr>
                <w:sz w:val="24"/>
                <w:szCs w:val="24"/>
              </w:rPr>
            </w:pPr>
            <w:r>
              <w:rPr>
                <w:sz w:val="24"/>
                <w:szCs w:val="24"/>
              </w:rPr>
              <w:t>Обеспечение обязательств, принятых в рамках областной целевой программы «Молодой семье-доступное жилье» на 2004-2010 годы»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DB6FAA" w14:textId="77777777" w:rsidR="00483C66" w:rsidRDefault="00483C66" w:rsidP="00483C66">
            <w:pPr>
              <w:ind w:firstLine="0"/>
              <w:jc w:val="center"/>
              <w:rPr>
                <w:sz w:val="24"/>
                <w:szCs w:val="24"/>
              </w:rPr>
            </w:pPr>
            <w:r>
              <w:rPr>
                <w:sz w:val="24"/>
                <w:szCs w:val="24"/>
              </w:rPr>
              <w:t>12 3 01 90500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57D0C8"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F16499" w14:textId="77777777" w:rsidR="00483C66" w:rsidRDefault="00483C66" w:rsidP="00483C66">
            <w:pPr>
              <w:ind w:firstLine="0"/>
              <w:jc w:val="center"/>
              <w:rPr>
                <w:sz w:val="24"/>
                <w:szCs w:val="24"/>
              </w:rPr>
            </w:pPr>
            <w:r>
              <w:rPr>
                <w:sz w:val="24"/>
                <w:szCs w:val="24"/>
              </w:rPr>
              <w:t>11,5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ACF030"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873A87" w14:textId="77777777" w:rsidR="00483C66" w:rsidRDefault="00483C66" w:rsidP="00483C66">
            <w:pPr>
              <w:ind w:firstLine="0"/>
              <w:jc w:val="center"/>
              <w:rPr>
                <w:sz w:val="24"/>
                <w:szCs w:val="24"/>
              </w:rPr>
            </w:pPr>
            <w:r>
              <w:rPr>
                <w:sz w:val="24"/>
                <w:szCs w:val="24"/>
              </w:rPr>
              <w:t>0,0</w:t>
            </w:r>
          </w:p>
        </w:tc>
      </w:tr>
      <w:tr w:rsidR="00483C66" w14:paraId="6730145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FE5FB6" w14:textId="77777777" w:rsidR="00483C66" w:rsidRDefault="00483C66" w:rsidP="00483C66">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AABA09" w14:textId="77777777" w:rsidR="00483C66" w:rsidRDefault="00483C66" w:rsidP="00483C66">
            <w:pPr>
              <w:ind w:firstLine="0"/>
              <w:jc w:val="center"/>
              <w:rPr>
                <w:sz w:val="24"/>
                <w:szCs w:val="24"/>
              </w:rPr>
            </w:pPr>
            <w:r>
              <w:rPr>
                <w:sz w:val="24"/>
                <w:szCs w:val="24"/>
              </w:rPr>
              <w:t>12 3 01 90500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AFBAEB" w14:textId="77777777" w:rsidR="00483C66" w:rsidRDefault="00483C66" w:rsidP="00483C66">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A2A66F" w14:textId="77777777" w:rsidR="00483C66" w:rsidRDefault="00483C66" w:rsidP="00483C66">
            <w:pPr>
              <w:ind w:firstLine="0"/>
              <w:jc w:val="center"/>
              <w:rPr>
                <w:sz w:val="24"/>
                <w:szCs w:val="24"/>
              </w:rPr>
            </w:pPr>
            <w:r>
              <w:rPr>
                <w:sz w:val="24"/>
                <w:szCs w:val="24"/>
              </w:rPr>
              <w:t>11,5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D7BABA"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235993" w14:textId="77777777" w:rsidR="00483C66" w:rsidRDefault="00483C66" w:rsidP="00483C66">
            <w:pPr>
              <w:ind w:firstLine="0"/>
              <w:jc w:val="center"/>
              <w:rPr>
                <w:sz w:val="24"/>
                <w:szCs w:val="24"/>
              </w:rPr>
            </w:pPr>
            <w:r>
              <w:rPr>
                <w:sz w:val="24"/>
                <w:szCs w:val="24"/>
              </w:rPr>
              <w:t>0,0</w:t>
            </w:r>
          </w:p>
        </w:tc>
      </w:tr>
      <w:tr w:rsidR="00483C66" w14:paraId="4AF332F4" w14:textId="77777777" w:rsidTr="005E7F1B">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ACD3A5B" w14:textId="5544DD29" w:rsidR="00483C66" w:rsidRDefault="00483C66" w:rsidP="00483C66">
            <w:pPr>
              <w:ind w:firstLine="0"/>
              <w:rPr>
                <w:sz w:val="24"/>
                <w:szCs w:val="24"/>
              </w:rPr>
            </w:pPr>
            <w:r w:rsidRPr="00856B94">
              <w:rPr>
                <w:b/>
                <w:bCs/>
                <w:sz w:val="24"/>
                <w:szCs w:val="24"/>
              </w:rPr>
              <w:t xml:space="preserve">Муниципальная программа </w:t>
            </w:r>
            <w:r w:rsidRPr="00856B94">
              <w:rPr>
                <w:b/>
                <w:bCs/>
                <w:sz w:val="24"/>
                <w:szCs w:val="24"/>
              </w:rPr>
              <w:br/>
              <w:t xml:space="preserve">«Переселение граждан из аварийного жилищного фонда на территории  Балахнинского муниципального округа Нижегородской области на 2021 - 2023 годы»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44A753" w14:textId="4DE551B3" w:rsidR="00483C66" w:rsidRDefault="00483C66" w:rsidP="00483C66">
            <w:pPr>
              <w:ind w:firstLine="0"/>
              <w:jc w:val="center"/>
              <w:rPr>
                <w:sz w:val="24"/>
                <w:szCs w:val="24"/>
              </w:rPr>
            </w:pPr>
            <w:r w:rsidRPr="00856B94">
              <w:rPr>
                <w:b/>
                <w:bCs/>
                <w:sz w:val="24"/>
                <w:szCs w:val="24"/>
              </w:rPr>
              <w:t>13 0 00 00000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D3F525" w14:textId="717C17C4" w:rsidR="00483C66" w:rsidRDefault="00483C66" w:rsidP="00483C66">
            <w:pPr>
              <w:ind w:right="-127" w:hanging="101"/>
              <w:jc w:val="center"/>
              <w:rPr>
                <w:sz w:val="24"/>
                <w:szCs w:val="24"/>
              </w:rPr>
            </w:pPr>
            <w:r w:rsidRPr="00856B94">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7045B0" w14:textId="2445932B" w:rsidR="00483C66" w:rsidRDefault="00483C66" w:rsidP="00483C66">
            <w:pPr>
              <w:ind w:firstLine="0"/>
              <w:jc w:val="center"/>
              <w:rPr>
                <w:sz w:val="24"/>
                <w:szCs w:val="24"/>
              </w:rPr>
            </w:pPr>
            <w:r w:rsidRPr="006D670F">
              <w:rPr>
                <w:b/>
                <w:bCs/>
                <w:sz w:val="24"/>
                <w:szCs w:val="24"/>
              </w:rPr>
              <w:t>4 813,0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2E4215" w14:textId="224C2D64" w:rsidR="00483C66" w:rsidRDefault="00483C66" w:rsidP="00483C66">
            <w:pPr>
              <w:ind w:firstLine="0"/>
              <w:jc w:val="center"/>
              <w:rPr>
                <w:sz w:val="24"/>
                <w:szCs w:val="24"/>
              </w:rPr>
            </w:pPr>
            <w:r w:rsidRPr="00856B94">
              <w:rPr>
                <w:b/>
                <w:bCs/>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AA14F7" w14:textId="5F762700" w:rsidR="00483C66" w:rsidRDefault="00483C66" w:rsidP="00483C66">
            <w:pPr>
              <w:ind w:firstLine="0"/>
              <w:jc w:val="center"/>
              <w:rPr>
                <w:sz w:val="24"/>
                <w:szCs w:val="24"/>
              </w:rPr>
            </w:pPr>
            <w:r w:rsidRPr="00856B94">
              <w:rPr>
                <w:b/>
                <w:bCs/>
                <w:sz w:val="24"/>
                <w:szCs w:val="24"/>
              </w:rPr>
              <w:t>0,0</w:t>
            </w:r>
          </w:p>
        </w:tc>
      </w:tr>
      <w:tr w:rsidR="00483C66" w14:paraId="052AB6EB" w14:textId="77777777" w:rsidTr="005E7F1B">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DFA0112" w14:textId="52C30463" w:rsidR="00483C66" w:rsidRDefault="00483C66" w:rsidP="00483C66">
            <w:pPr>
              <w:ind w:firstLine="0"/>
              <w:rPr>
                <w:sz w:val="24"/>
                <w:szCs w:val="24"/>
              </w:rPr>
            </w:pPr>
            <w:r w:rsidRPr="00856B94">
              <w:rPr>
                <w:sz w:val="24"/>
                <w:szCs w:val="24"/>
              </w:rPr>
              <w:t xml:space="preserve">Федеральный проект «Обеспечение устойчивого сокращения непригодного для проживания жилищного фонда»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07EE19" w14:textId="1E8C3E8E" w:rsidR="00483C66" w:rsidRDefault="00483C66" w:rsidP="00483C66">
            <w:pPr>
              <w:ind w:firstLine="0"/>
              <w:jc w:val="center"/>
              <w:rPr>
                <w:sz w:val="24"/>
                <w:szCs w:val="24"/>
              </w:rPr>
            </w:pPr>
            <w:r w:rsidRPr="00856B94">
              <w:rPr>
                <w:sz w:val="24"/>
                <w:szCs w:val="24"/>
              </w:rPr>
              <w:t>13 0 F3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4617C3" w14:textId="05489958" w:rsidR="00483C66" w:rsidRDefault="00483C66" w:rsidP="00483C66">
            <w:pPr>
              <w:ind w:right="-127" w:hanging="101"/>
              <w:jc w:val="center"/>
              <w:rPr>
                <w:sz w:val="24"/>
                <w:szCs w:val="24"/>
              </w:rPr>
            </w:pPr>
            <w:r w:rsidRPr="00856B94">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0A7625" w14:textId="502E4FC9" w:rsidR="00483C66" w:rsidRDefault="00483C66" w:rsidP="00483C66">
            <w:pPr>
              <w:ind w:firstLine="0"/>
              <w:jc w:val="center"/>
              <w:rPr>
                <w:sz w:val="24"/>
                <w:szCs w:val="24"/>
              </w:rPr>
            </w:pPr>
            <w:r w:rsidRPr="006D670F">
              <w:rPr>
                <w:sz w:val="24"/>
                <w:szCs w:val="24"/>
              </w:rPr>
              <w:t>4 813,0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634F46" w14:textId="2F18B703" w:rsidR="00483C66" w:rsidRDefault="00483C66" w:rsidP="00483C66">
            <w:pPr>
              <w:ind w:firstLine="0"/>
              <w:jc w:val="center"/>
              <w:rPr>
                <w:sz w:val="24"/>
                <w:szCs w:val="24"/>
              </w:rPr>
            </w:pPr>
            <w:r w:rsidRPr="00856B9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E4DE23" w14:textId="6231C29B" w:rsidR="00483C66" w:rsidRDefault="00483C66" w:rsidP="00483C66">
            <w:pPr>
              <w:ind w:firstLine="0"/>
              <w:jc w:val="center"/>
              <w:rPr>
                <w:sz w:val="24"/>
                <w:szCs w:val="24"/>
              </w:rPr>
            </w:pPr>
            <w:r w:rsidRPr="00856B94">
              <w:rPr>
                <w:sz w:val="24"/>
                <w:szCs w:val="24"/>
              </w:rPr>
              <w:t>0,0</w:t>
            </w:r>
          </w:p>
        </w:tc>
      </w:tr>
      <w:tr w:rsidR="00483C66" w14:paraId="5C69835C" w14:textId="77777777" w:rsidTr="005E7F1B">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7BEC7DE" w14:textId="2A03B051" w:rsidR="00483C66" w:rsidRDefault="00483C66" w:rsidP="00483C66">
            <w:pPr>
              <w:ind w:firstLine="0"/>
              <w:rPr>
                <w:sz w:val="24"/>
                <w:szCs w:val="24"/>
              </w:rPr>
            </w:pPr>
            <w:r w:rsidRPr="00856B94">
              <w:rPr>
                <w:sz w:val="24"/>
                <w:szCs w:val="24"/>
              </w:rPr>
              <w:t>Расходы на проведение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0678FF" w14:textId="6A8FDE80" w:rsidR="00483C66" w:rsidRDefault="00483C66" w:rsidP="00483C66">
            <w:pPr>
              <w:ind w:firstLine="0"/>
              <w:jc w:val="center"/>
              <w:rPr>
                <w:sz w:val="24"/>
                <w:szCs w:val="24"/>
              </w:rPr>
            </w:pPr>
            <w:r w:rsidRPr="00856B94">
              <w:rPr>
                <w:sz w:val="24"/>
                <w:szCs w:val="24"/>
              </w:rPr>
              <w:t>13 0 F3 67483</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5CB751" w14:textId="2C57D4DB" w:rsidR="00483C66" w:rsidRDefault="00483C66" w:rsidP="00483C66">
            <w:pPr>
              <w:ind w:right="-127" w:hanging="101"/>
              <w:jc w:val="center"/>
              <w:rPr>
                <w:sz w:val="24"/>
                <w:szCs w:val="24"/>
              </w:rPr>
            </w:pPr>
            <w:r w:rsidRPr="00856B94">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F14862" w14:textId="6FDBAD81" w:rsidR="00483C66" w:rsidRDefault="00483C66" w:rsidP="00483C66">
            <w:pPr>
              <w:ind w:firstLine="0"/>
              <w:jc w:val="center"/>
              <w:rPr>
                <w:sz w:val="24"/>
                <w:szCs w:val="24"/>
              </w:rPr>
            </w:pPr>
            <w:r w:rsidRPr="006D670F">
              <w:rPr>
                <w:sz w:val="24"/>
                <w:szCs w:val="24"/>
              </w:rPr>
              <w:t>4 037,5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72CD03" w14:textId="11AC45FD" w:rsidR="00483C66" w:rsidRDefault="00483C66" w:rsidP="00483C66">
            <w:pPr>
              <w:ind w:firstLine="0"/>
              <w:jc w:val="center"/>
              <w:rPr>
                <w:sz w:val="24"/>
                <w:szCs w:val="24"/>
              </w:rPr>
            </w:pPr>
            <w:r w:rsidRPr="00856B9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2FDE22" w14:textId="1905A386" w:rsidR="00483C66" w:rsidRDefault="00483C66" w:rsidP="00483C66">
            <w:pPr>
              <w:ind w:firstLine="0"/>
              <w:jc w:val="center"/>
              <w:rPr>
                <w:sz w:val="24"/>
                <w:szCs w:val="24"/>
              </w:rPr>
            </w:pPr>
            <w:r w:rsidRPr="00856B94">
              <w:rPr>
                <w:sz w:val="24"/>
                <w:szCs w:val="24"/>
              </w:rPr>
              <w:t>0,0</w:t>
            </w:r>
          </w:p>
        </w:tc>
      </w:tr>
      <w:tr w:rsidR="00483C66" w14:paraId="5D97C36B" w14:textId="77777777" w:rsidTr="005E7F1B">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89D4AA8" w14:textId="085F1065" w:rsidR="00483C66" w:rsidRDefault="00483C66" w:rsidP="00483C66">
            <w:pPr>
              <w:ind w:firstLine="0"/>
              <w:rPr>
                <w:sz w:val="24"/>
                <w:szCs w:val="24"/>
              </w:rPr>
            </w:pPr>
            <w:r w:rsidRPr="00856B94">
              <w:rPr>
                <w:sz w:val="24"/>
                <w:szCs w:val="24"/>
              </w:rPr>
              <w:t xml:space="preserve">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45F6CF" w14:textId="42049575" w:rsidR="00483C66" w:rsidRDefault="00483C66" w:rsidP="00483C66">
            <w:pPr>
              <w:ind w:firstLine="0"/>
              <w:jc w:val="center"/>
              <w:rPr>
                <w:sz w:val="24"/>
                <w:szCs w:val="24"/>
              </w:rPr>
            </w:pPr>
            <w:r w:rsidRPr="00856B94">
              <w:rPr>
                <w:sz w:val="24"/>
                <w:szCs w:val="24"/>
              </w:rPr>
              <w:t>13 0 F3 67483</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1A2CB5" w14:textId="44E68E22" w:rsidR="00483C66" w:rsidRDefault="00483C66" w:rsidP="00483C66">
            <w:pPr>
              <w:ind w:right="-127" w:hanging="101"/>
              <w:jc w:val="center"/>
              <w:rPr>
                <w:sz w:val="24"/>
                <w:szCs w:val="24"/>
              </w:rPr>
            </w:pPr>
            <w:r w:rsidRPr="00856B94">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31D680" w14:textId="5BE78604" w:rsidR="00483C66" w:rsidRDefault="00483C66" w:rsidP="00483C66">
            <w:pPr>
              <w:ind w:firstLine="0"/>
              <w:jc w:val="center"/>
              <w:rPr>
                <w:sz w:val="24"/>
                <w:szCs w:val="24"/>
              </w:rPr>
            </w:pPr>
            <w:r w:rsidRPr="00856B94">
              <w:rPr>
                <w:sz w:val="24"/>
                <w:szCs w:val="24"/>
              </w:rPr>
              <w:t>3 840,0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FEAF91" w14:textId="5C0D3539" w:rsidR="00483C66" w:rsidRDefault="00483C66" w:rsidP="00483C66">
            <w:pPr>
              <w:ind w:firstLine="0"/>
              <w:jc w:val="center"/>
              <w:rPr>
                <w:sz w:val="24"/>
                <w:szCs w:val="24"/>
              </w:rPr>
            </w:pPr>
            <w:r w:rsidRPr="00856B9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A1F098" w14:textId="01BFA985" w:rsidR="00483C66" w:rsidRDefault="00483C66" w:rsidP="00483C66">
            <w:pPr>
              <w:ind w:firstLine="0"/>
              <w:jc w:val="center"/>
              <w:rPr>
                <w:sz w:val="24"/>
                <w:szCs w:val="24"/>
              </w:rPr>
            </w:pPr>
            <w:r w:rsidRPr="00856B94">
              <w:rPr>
                <w:sz w:val="24"/>
                <w:szCs w:val="24"/>
              </w:rPr>
              <w:t>0,0</w:t>
            </w:r>
          </w:p>
        </w:tc>
      </w:tr>
      <w:tr w:rsidR="00483C66" w14:paraId="3203AB95"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792857A" w14:textId="34FC34BD" w:rsidR="00483C66" w:rsidRPr="00856B94" w:rsidRDefault="00483C66" w:rsidP="00483C66">
            <w:pPr>
              <w:ind w:firstLine="0"/>
              <w:rPr>
                <w:sz w:val="24"/>
                <w:szCs w:val="24"/>
              </w:rPr>
            </w:pPr>
            <w:r w:rsidRPr="000B2511">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176440" w14:textId="4A7FF753" w:rsidR="00483C66" w:rsidRPr="00856B94" w:rsidRDefault="00483C66" w:rsidP="00483C66">
            <w:pPr>
              <w:ind w:firstLine="0"/>
              <w:jc w:val="center"/>
              <w:rPr>
                <w:sz w:val="24"/>
                <w:szCs w:val="24"/>
              </w:rPr>
            </w:pPr>
            <w:r w:rsidRPr="000B2511">
              <w:rPr>
                <w:sz w:val="24"/>
                <w:szCs w:val="24"/>
              </w:rPr>
              <w:t>13 0 F3 67483</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6DB74E" w14:textId="2A3FFBA1" w:rsidR="00483C66" w:rsidRPr="00856B94" w:rsidRDefault="00483C66" w:rsidP="00483C66">
            <w:pPr>
              <w:ind w:right="-127" w:hanging="101"/>
              <w:jc w:val="center"/>
              <w:rPr>
                <w:sz w:val="24"/>
                <w:szCs w:val="24"/>
              </w:rPr>
            </w:pPr>
            <w:r w:rsidRPr="000B2511">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1DECD4" w14:textId="73A5061C" w:rsidR="00483C66" w:rsidRPr="00856B94" w:rsidRDefault="00483C66" w:rsidP="00483C66">
            <w:pPr>
              <w:ind w:firstLine="0"/>
              <w:jc w:val="center"/>
              <w:rPr>
                <w:sz w:val="24"/>
                <w:szCs w:val="24"/>
              </w:rPr>
            </w:pPr>
            <w:r w:rsidRPr="000B2511">
              <w:rPr>
                <w:sz w:val="24"/>
                <w:szCs w:val="24"/>
              </w:rPr>
              <w:t>197,5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132B0E" w14:textId="1CE849F9" w:rsidR="00483C66" w:rsidRPr="00856B94" w:rsidRDefault="00483C66" w:rsidP="00483C66">
            <w:pPr>
              <w:ind w:firstLine="0"/>
              <w:jc w:val="center"/>
              <w:rPr>
                <w:sz w:val="24"/>
                <w:szCs w:val="24"/>
              </w:rPr>
            </w:pPr>
            <w:r w:rsidRPr="000B251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6767BD" w14:textId="166A9B38" w:rsidR="00483C66" w:rsidRPr="00856B94" w:rsidRDefault="00483C66" w:rsidP="00483C66">
            <w:pPr>
              <w:ind w:firstLine="0"/>
              <w:jc w:val="center"/>
              <w:rPr>
                <w:sz w:val="24"/>
                <w:szCs w:val="24"/>
              </w:rPr>
            </w:pPr>
            <w:r w:rsidRPr="000B2511">
              <w:rPr>
                <w:sz w:val="24"/>
                <w:szCs w:val="24"/>
              </w:rPr>
              <w:t>0,0</w:t>
            </w:r>
          </w:p>
        </w:tc>
      </w:tr>
      <w:tr w:rsidR="00483C66" w14:paraId="36D788E9"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41EE1A0" w14:textId="68BA61C2" w:rsidR="00483C66" w:rsidRPr="000B2511" w:rsidRDefault="00483C66" w:rsidP="00483C66">
            <w:pPr>
              <w:ind w:firstLine="0"/>
              <w:rPr>
                <w:sz w:val="24"/>
                <w:szCs w:val="24"/>
              </w:rPr>
            </w:pPr>
            <w:r w:rsidRPr="000B2511">
              <w:rPr>
                <w:sz w:val="24"/>
                <w:szCs w:val="24"/>
              </w:rPr>
              <w:lastRenderedPageBreak/>
              <w:t>Расходы на проведение мероприятий по переселению граждан из аварийного жилищного  фонда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C27324" w14:textId="51454B7B" w:rsidR="00483C66" w:rsidRPr="000B2511" w:rsidRDefault="00483C66" w:rsidP="00483C66">
            <w:pPr>
              <w:ind w:firstLine="0"/>
              <w:jc w:val="center"/>
              <w:rPr>
                <w:sz w:val="24"/>
                <w:szCs w:val="24"/>
              </w:rPr>
            </w:pPr>
            <w:r w:rsidRPr="000B2511">
              <w:rPr>
                <w:sz w:val="24"/>
                <w:szCs w:val="24"/>
              </w:rPr>
              <w:t>13 0 F3 67484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C818DF" w14:textId="6A6D9F1F" w:rsidR="00483C66" w:rsidRPr="000B2511" w:rsidRDefault="00483C66" w:rsidP="00483C66">
            <w:pPr>
              <w:ind w:right="-127" w:hanging="101"/>
              <w:jc w:val="center"/>
              <w:rPr>
                <w:sz w:val="24"/>
                <w:szCs w:val="24"/>
              </w:rPr>
            </w:pPr>
            <w:r w:rsidRPr="000B2511">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6F1953" w14:textId="0A7E689E" w:rsidR="00483C66" w:rsidRPr="000B2511" w:rsidRDefault="00483C66" w:rsidP="00483C66">
            <w:pPr>
              <w:ind w:firstLine="0"/>
              <w:jc w:val="center"/>
              <w:rPr>
                <w:sz w:val="24"/>
                <w:szCs w:val="24"/>
              </w:rPr>
            </w:pPr>
            <w:r w:rsidRPr="000B2511">
              <w:rPr>
                <w:sz w:val="24"/>
                <w:szCs w:val="24"/>
              </w:rPr>
              <w:t>134,6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2B57B9" w14:textId="2E802EA5" w:rsidR="00483C66" w:rsidRPr="000B2511" w:rsidRDefault="00483C66" w:rsidP="00483C66">
            <w:pPr>
              <w:ind w:firstLine="0"/>
              <w:jc w:val="center"/>
              <w:rPr>
                <w:sz w:val="24"/>
                <w:szCs w:val="24"/>
              </w:rPr>
            </w:pPr>
            <w:r w:rsidRPr="000B251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D1347E" w14:textId="068A4118" w:rsidR="00483C66" w:rsidRPr="000B2511" w:rsidRDefault="00483C66" w:rsidP="00483C66">
            <w:pPr>
              <w:ind w:firstLine="0"/>
              <w:jc w:val="center"/>
              <w:rPr>
                <w:sz w:val="24"/>
                <w:szCs w:val="24"/>
              </w:rPr>
            </w:pPr>
            <w:r w:rsidRPr="000B2511">
              <w:rPr>
                <w:sz w:val="24"/>
                <w:szCs w:val="24"/>
              </w:rPr>
              <w:t>0,0</w:t>
            </w:r>
          </w:p>
        </w:tc>
      </w:tr>
      <w:tr w:rsidR="00483C66" w14:paraId="4F588A3A"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7C84A20" w14:textId="00EFDE56" w:rsidR="00483C66" w:rsidRPr="000B2511" w:rsidRDefault="00483C66" w:rsidP="00483C66">
            <w:pPr>
              <w:ind w:firstLine="0"/>
              <w:rPr>
                <w:sz w:val="24"/>
                <w:szCs w:val="24"/>
              </w:rPr>
            </w:pPr>
            <w:r w:rsidRPr="000B2511">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D08658" w14:textId="0D312797" w:rsidR="00483C66" w:rsidRPr="000B2511" w:rsidRDefault="00483C66" w:rsidP="00483C66">
            <w:pPr>
              <w:ind w:firstLine="0"/>
              <w:jc w:val="center"/>
              <w:rPr>
                <w:sz w:val="24"/>
                <w:szCs w:val="24"/>
              </w:rPr>
            </w:pPr>
            <w:r w:rsidRPr="000B2511">
              <w:rPr>
                <w:sz w:val="24"/>
                <w:szCs w:val="24"/>
              </w:rPr>
              <w:t>13 0 F3 67484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BE93D7" w14:textId="31C894FD" w:rsidR="00483C66" w:rsidRPr="000B2511" w:rsidRDefault="00483C66" w:rsidP="00483C66">
            <w:pPr>
              <w:ind w:right="-127" w:hanging="101"/>
              <w:jc w:val="center"/>
              <w:rPr>
                <w:sz w:val="24"/>
                <w:szCs w:val="24"/>
              </w:rPr>
            </w:pPr>
            <w:r w:rsidRPr="000B2511">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3A8FF2" w14:textId="770877AD" w:rsidR="00483C66" w:rsidRPr="000B2511" w:rsidRDefault="00483C66" w:rsidP="00483C66">
            <w:pPr>
              <w:ind w:firstLine="0"/>
              <w:jc w:val="center"/>
              <w:rPr>
                <w:sz w:val="24"/>
                <w:szCs w:val="24"/>
              </w:rPr>
            </w:pPr>
            <w:r w:rsidRPr="000B2511">
              <w:rPr>
                <w:sz w:val="24"/>
                <w:szCs w:val="24"/>
              </w:rPr>
              <w:t>134,6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B12608" w14:textId="1AE40E2A" w:rsidR="00483C66" w:rsidRPr="000B2511" w:rsidRDefault="00483C66" w:rsidP="00483C66">
            <w:pPr>
              <w:ind w:firstLine="0"/>
              <w:jc w:val="center"/>
              <w:rPr>
                <w:sz w:val="24"/>
                <w:szCs w:val="24"/>
              </w:rPr>
            </w:pPr>
            <w:r w:rsidRPr="000B251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0CE923" w14:textId="3A00291D" w:rsidR="00483C66" w:rsidRPr="000B2511" w:rsidRDefault="00483C66" w:rsidP="00483C66">
            <w:pPr>
              <w:ind w:firstLine="0"/>
              <w:jc w:val="center"/>
              <w:rPr>
                <w:sz w:val="24"/>
                <w:szCs w:val="24"/>
              </w:rPr>
            </w:pPr>
            <w:r w:rsidRPr="000B2511">
              <w:rPr>
                <w:sz w:val="24"/>
                <w:szCs w:val="24"/>
              </w:rPr>
              <w:t>0,0</w:t>
            </w:r>
          </w:p>
        </w:tc>
      </w:tr>
      <w:tr w:rsidR="00483C66" w14:paraId="1ACF4944" w14:textId="77777777" w:rsidTr="005E7F1B">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9953C59" w14:textId="30D716AE" w:rsidR="00483C66" w:rsidRDefault="00483C66" w:rsidP="00483C66">
            <w:pPr>
              <w:ind w:firstLine="0"/>
              <w:rPr>
                <w:sz w:val="24"/>
                <w:szCs w:val="24"/>
              </w:rPr>
            </w:pPr>
            <w:r w:rsidRPr="00856B94">
              <w:rPr>
                <w:sz w:val="24"/>
                <w:szCs w:val="24"/>
              </w:rPr>
              <w:t>Расходы на проведение мероприятий по переселению граждан из аварийного жилищного  фонда  за счет средств бюджета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38E086" w14:textId="468DD001" w:rsidR="00483C66" w:rsidRDefault="00483C66" w:rsidP="00483C66">
            <w:pPr>
              <w:ind w:firstLine="0"/>
              <w:jc w:val="center"/>
              <w:rPr>
                <w:sz w:val="24"/>
                <w:szCs w:val="24"/>
              </w:rPr>
            </w:pPr>
            <w:r w:rsidRPr="00856B94">
              <w:rPr>
                <w:sz w:val="24"/>
                <w:szCs w:val="24"/>
              </w:rPr>
              <w:t>13 0 F3 6748S</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0A4561" w14:textId="49718915" w:rsidR="00483C66" w:rsidRDefault="00483C66" w:rsidP="00483C66">
            <w:pPr>
              <w:ind w:right="-127" w:hanging="101"/>
              <w:jc w:val="center"/>
              <w:rPr>
                <w:sz w:val="24"/>
                <w:szCs w:val="24"/>
              </w:rPr>
            </w:pPr>
            <w:r w:rsidRPr="00856B94">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1465C5" w14:textId="23A4D8DA" w:rsidR="00483C66" w:rsidRDefault="00483C66" w:rsidP="00483C66">
            <w:pPr>
              <w:ind w:firstLine="0"/>
              <w:jc w:val="center"/>
              <w:rPr>
                <w:sz w:val="24"/>
                <w:szCs w:val="24"/>
              </w:rPr>
            </w:pPr>
            <w:r w:rsidRPr="00856B94">
              <w:rPr>
                <w:sz w:val="24"/>
                <w:szCs w:val="24"/>
              </w:rPr>
              <w:t>32,0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90EDA4" w14:textId="061FDE18" w:rsidR="00483C66" w:rsidRDefault="00483C66" w:rsidP="00483C66">
            <w:pPr>
              <w:ind w:firstLine="0"/>
              <w:jc w:val="center"/>
              <w:rPr>
                <w:sz w:val="24"/>
                <w:szCs w:val="24"/>
              </w:rPr>
            </w:pPr>
            <w:r w:rsidRPr="00856B9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F97376" w14:textId="0F97E95B" w:rsidR="00483C66" w:rsidRDefault="00483C66" w:rsidP="00483C66">
            <w:pPr>
              <w:ind w:firstLine="0"/>
              <w:jc w:val="center"/>
              <w:rPr>
                <w:sz w:val="24"/>
                <w:szCs w:val="24"/>
              </w:rPr>
            </w:pPr>
            <w:r w:rsidRPr="00856B94">
              <w:rPr>
                <w:sz w:val="24"/>
                <w:szCs w:val="24"/>
              </w:rPr>
              <w:t>0,0</w:t>
            </w:r>
          </w:p>
        </w:tc>
      </w:tr>
      <w:tr w:rsidR="00483C66" w14:paraId="26AF152F" w14:textId="77777777" w:rsidTr="005E7F1B">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A042577" w14:textId="51E00918" w:rsidR="00483C66" w:rsidRDefault="00483C66" w:rsidP="00483C66">
            <w:pPr>
              <w:ind w:firstLine="0"/>
              <w:rPr>
                <w:sz w:val="24"/>
                <w:szCs w:val="24"/>
              </w:rPr>
            </w:pPr>
            <w:r w:rsidRPr="00856B94">
              <w:rPr>
                <w:sz w:val="24"/>
                <w:szCs w:val="24"/>
              </w:rPr>
              <w:t xml:space="preserve">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1E1941" w14:textId="1AC9D109" w:rsidR="00483C66" w:rsidRDefault="00483C66" w:rsidP="00483C66">
            <w:pPr>
              <w:ind w:firstLine="0"/>
              <w:jc w:val="center"/>
              <w:rPr>
                <w:sz w:val="24"/>
                <w:szCs w:val="24"/>
              </w:rPr>
            </w:pPr>
            <w:r w:rsidRPr="00856B94">
              <w:rPr>
                <w:sz w:val="24"/>
                <w:szCs w:val="24"/>
              </w:rPr>
              <w:t>13 0 F3 6748S</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BB8FFB" w14:textId="4B650EA6" w:rsidR="00483C66" w:rsidRDefault="00483C66" w:rsidP="00483C66">
            <w:pPr>
              <w:ind w:right="-127" w:hanging="101"/>
              <w:jc w:val="center"/>
              <w:rPr>
                <w:sz w:val="24"/>
                <w:szCs w:val="24"/>
              </w:rPr>
            </w:pPr>
            <w:r w:rsidRPr="00856B94">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8F60F5" w14:textId="7EEFE1F9" w:rsidR="00483C66" w:rsidRDefault="00483C66" w:rsidP="00483C66">
            <w:pPr>
              <w:ind w:firstLine="0"/>
              <w:jc w:val="center"/>
              <w:rPr>
                <w:sz w:val="24"/>
                <w:szCs w:val="24"/>
              </w:rPr>
            </w:pPr>
            <w:r w:rsidRPr="00856B94">
              <w:rPr>
                <w:sz w:val="24"/>
                <w:szCs w:val="24"/>
              </w:rPr>
              <w:t>32,0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876981" w14:textId="53BD0E55" w:rsidR="00483C66" w:rsidRDefault="00483C66" w:rsidP="00483C66">
            <w:pPr>
              <w:ind w:firstLine="0"/>
              <w:jc w:val="center"/>
              <w:rPr>
                <w:sz w:val="24"/>
                <w:szCs w:val="24"/>
              </w:rPr>
            </w:pPr>
            <w:r w:rsidRPr="00856B94">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E72CD1" w14:textId="16DBBCE8" w:rsidR="00483C66" w:rsidRDefault="00483C66" w:rsidP="00483C66">
            <w:pPr>
              <w:ind w:firstLine="0"/>
              <w:jc w:val="center"/>
              <w:rPr>
                <w:sz w:val="24"/>
                <w:szCs w:val="24"/>
              </w:rPr>
            </w:pPr>
            <w:r w:rsidRPr="00856B94">
              <w:rPr>
                <w:sz w:val="24"/>
                <w:szCs w:val="24"/>
              </w:rPr>
              <w:t>0,0</w:t>
            </w:r>
          </w:p>
        </w:tc>
      </w:tr>
      <w:tr w:rsidR="00483C66" w14:paraId="77ABC054"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D964B47" w14:textId="48DD6BCE" w:rsidR="00483C66" w:rsidRPr="00856B94" w:rsidRDefault="00483C66" w:rsidP="00483C66">
            <w:pPr>
              <w:ind w:firstLine="0"/>
              <w:rPr>
                <w:sz w:val="24"/>
                <w:szCs w:val="24"/>
              </w:rPr>
            </w:pPr>
            <w:r w:rsidRPr="000B2511">
              <w:rPr>
                <w:sz w:val="24"/>
                <w:szCs w:val="24"/>
              </w:rPr>
              <w:t xml:space="preserve">Расходы на </w:t>
            </w:r>
            <w:proofErr w:type="spellStart"/>
            <w:r w:rsidRPr="000B2511">
              <w:rPr>
                <w:sz w:val="24"/>
                <w:szCs w:val="24"/>
              </w:rPr>
              <w:t>софинансирование</w:t>
            </w:r>
            <w:proofErr w:type="spellEnd"/>
            <w:r w:rsidRPr="000B2511">
              <w:rPr>
                <w:sz w:val="24"/>
                <w:szCs w:val="24"/>
              </w:rPr>
              <w:t xml:space="preserve"> разницы стоимости жилых помещений между их фактической стоимостью и установленной в государственной р</w:t>
            </w:r>
            <w:r>
              <w:rPr>
                <w:sz w:val="24"/>
                <w:szCs w:val="24"/>
              </w:rPr>
              <w:t>егиональной адресной программе «</w:t>
            </w:r>
            <w:r w:rsidRPr="000B2511">
              <w:rPr>
                <w:sz w:val="24"/>
                <w:szCs w:val="24"/>
              </w:rPr>
              <w:t>Переселение граждан из аварийного жилищного фонда на территории Нижегоро</w:t>
            </w:r>
            <w:r>
              <w:rPr>
                <w:sz w:val="24"/>
                <w:szCs w:val="24"/>
              </w:rPr>
              <w:t>дской области на 2019-2023 годы»</w:t>
            </w:r>
            <w:r w:rsidRPr="000B2511">
              <w:rPr>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D2BF8D" w14:textId="717DA7B5" w:rsidR="00483C66" w:rsidRPr="00856B94" w:rsidRDefault="00483C66" w:rsidP="00483C66">
            <w:pPr>
              <w:ind w:firstLine="0"/>
              <w:jc w:val="center"/>
              <w:rPr>
                <w:sz w:val="24"/>
                <w:szCs w:val="24"/>
              </w:rPr>
            </w:pPr>
            <w:r w:rsidRPr="000B2511">
              <w:rPr>
                <w:sz w:val="24"/>
                <w:szCs w:val="24"/>
              </w:rPr>
              <w:t>13 0 F3 А7484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0B7F7B" w14:textId="7C97BDD7" w:rsidR="00483C66" w:rsidRPr="00856B94" w:rsidRDefault="00483C66" w:rsidP="00483C66">
            <w:pPr>
              <w:ind w:right="-127" w:hanging="101"/>
              <w:jc w:val="center"/>
              <w:rPr>
                <w:sz w:val="24"/>
                <w:szCs w:val="24"/>
              </w:rPr>
            </w:pPr>
            <w:r w:rsidRPr="000B2511">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2663CE" w14:textId="645AE14E" w:rsidR="00483C66" w:rsidRPr="00856B94" w:rsidRDefault="00483C66" w:rsidP="00483C66">
            <w:pPr>
              <w:ind w:firstLine="0"/>
              <w:jc w:val="center"/>
              <w:rPr>
                <w:sz w:val="24"/>
                <w:szCs w:val="24"/>
              </w:rPr>
            </w:pPr>
            <w:r w:rsidRPr="000B2511">
              <w:rPr>
                <w:sz w:val="24"/>
                <w:szCs w:val="24"/>
              </w:rPr>
              <w:t>608,9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CFB2AD" w14:textId="0D826573" w:rsidR="00483C66" w:rsidRPr="00856B94" w:rsidRDefault="00483C66" w:rsidP="00483C66">
            <w:pPr>
              <w:ind w:firstLine="0"/>
              <w:jc w:val="center"/>
              <w:rPr>
                <w:sz w:val="24"/>
                <w:szCs w:val="24"/>
              </w:rPr>
            </w:pPr>
            <w:r w:rsidRPr="000B251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064C58" w14:textId="5E7AA6C5" w:rsidR="00483C66" w:rsidRPr="00856B94" w:rsidRDefault="00483C66" w:rsidP="00483C66">
            <w:pPr>
              <w:ind w:firstLine="0"/>
              <w:jc w:val="center"/>
              <w:rPr>
                <w:sz w:val="24"/>
                <w:szCs w:val="24"/>
              </w:rPr>
            </w:pPr>
            <w:r w:rsidRPr="000B2511">
              <w:rPr>
                <w:sz w:val="24"/>
                <w:szCs w:val="24"/>
              </w:rPr>
              <w:t>0,0</w:t>
            </w:r>
          </w:p>
        </w:tc>
      </w:tr>
      <w:tr w:rsidR="00483C66" w14:paraId="29569DC6"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D40194A" w14:textId="225CC409" w:rsidR="00483C66" w:rsidRPr="00856B94" w:rsidRDefault="00483C66" w:rsidP="00483C66">
            <w:pPr>
              <w:ind w:firstLine="0"/>
              <w:rPr>
                <w:sz w:val="24"/>
                <w:szCs w:val="24"/>
              </w:rPr>
            </w:pPr>
            <w:r w:rsidRPr="000B2511">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17215E" w14:textId="5BD95965" w:rsidR="00483C66" w:rsidRPr="00856B94" w:rsidRDefault="00483C66" w:rsidP="00483C66">
            <w:pPr>
              <w:ind w:firstLine="0"/>
              <w:jc w:val="center"/>
              <w:rPr>
                <w:sz w:val="24"/>
                <w:szCs w:val="24"/>
              </w:rPr>
            </w:pPr>
            <w:r w:rsidRPr="000B2511">
              <w:rPr>
                <w:sz w:val="24"/>
                <w:szCs w:val="24"/>
              </w:rPr>
              <w:t>13 0 F3 А7484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680C29" w14:textId="3C476683" w:rsidR="00483C66" w:rsidRPr="00856B94" w:rsidRDefault="00483C66" w:rsidP="00483C66">
            <w:pPr>
              <w:ind w:right="-127" w:hanging="101"/>
              <w:jc w:val="center"/>
              <w:rPr>
                <w:sz w:val="24"/>
                <w:szCs w:val="24"/>
              </w:rPr>
            </w:pPr>
            <w:r w:rsidRPr="000B2511">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A741DB" w14:textId="1A347BDF" w:rsidR="00483C66" w:rsidRPr="00856B94" w:rsidRDefault="00483C66" w:rsidP="00483C66">
            <w:pPr>
              <w:ind w:firstLine="0"/>
              <w:jc w:val="center"/>
              <w:rPr>
                <w:sz w:val="24"/>
                <w:szCs w:val="24"/>
              </w:rPr>
            </w:pPr>
            <w:r w:rsidRPr="000B2511">
              <w:rPr>
                <w:sz w:val="24"/>
                <w:szCs w:val="24"/>
              </w:rPr>
              <w:t>608,9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965AE7" w14:textId="6A80CA0A" w:rsidR="00483C66" w:rsidRPr="00856B94" w:rsidRDefault="00483C66" w:rsidP="00483C66">
            <w:pPr>
              <w:ind w:firstLine="0"/>
              <w:jc w:val="center"/>
              <w:rPr>
                <w:sz w:val="24"/>
                <w:szCs w:val="24"/>
              </w:rPr>
            </w:pPr>
            <w:r w:rsidRPr="000B251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2A42F0" w14:textId="69D3CC07" w:rsidR="00483C66" w:rsidRPr="00856B94" w:rsidRDefault="00483C66" w:rsidP="00483C66">
            <w:pPr>
              <w:ind w:firstLine="0"/>
              <w:jc w:val="center"/>
              <w:rPr>
                <w:sz w:val="24"/>
                <w:szCs w:val="24"/>
              </w:rPr>
            </w:pPr>
            <w:r w:rsidRPr="000B2511">
              <w:rPr>
                <w:sz w:val="24"/>
                <w:szCs w:val="24"/>
              </w:rPr>
              <w:t>0,0</w:t>
            </w:r>
          </w:p>
        </w:tc>
      </w:tr>
      <w:tr w:rsidR="00483C66" w14:paraId="67E1AFEC"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0DB160F" w14:textId="7D47260B" w:rsidR="00483C66" w:rsidRPr="00856B94" w:rsidRDefault="00483C66" w:rsidP="00483C66">
            <w:pPr>
              <w:ind w:firstLine="0"/>
              <w:rPr>
                <w:sz w:val="24"/>
                <w:szCs w:val="24"/>
              </w:rPr>
            </w:pPr>
            <w:r w:rsidRPr="000B2511">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EA3230" w14:textId="2D8B7DB7" w:rsidR="00483C66" w:rsidRPr="00856B94" w:rsidRDefault="00483C66" w:rsidP="00483C66">
            <w:pPr>
              <w:ind w:firstLine="0"/>
              <w:jc w:val="center"/>
              <w:rPr>
                <w:sz w:val="24"/>
                <w:szCs w:val="24"/>
              </w:rPr>
            </w:pPr>
            <w:r w:rsidRPr="000B251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943520" w14:textId="5B62A9EC" w:rsidR="00483C66" w:rsidRPr="00856B94" w:rsidRDefault="00483C66" w:rsidP="00483C66">
            <w:pPr>
              <w:ind w:right="-127" w:hanging="101"/>
              <w:jc w:val="center"/>
              <w:rPr>
                <w:sz w:val="24"/>
                <w:szCs w:val="24"/>
              </w:rPr>
            </w:pPr>
            <w:r w:rsidRPr="000B251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C6F6B9" w14:textId="731DB7C5" w:rsidR="00483C66" w:rsidRPr="00856B94" w:rsidRDefault="00483C66" w:rsidP="00483C66">
            <w:pPr>
              <w:ind w:firstLine="0"/>
              <w:jc w:val="center"/>
              <w:rPr>
                <w:sz w:val="24"/>
                <w:szCs w:val="24"/>
              </w:rPr>
            </w:pPr>
            <w:r w:rsidRPr="000B2511">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F3F8D7" w14:textId="561FF621" w:rsidR="00483C66" w:rsidRPr="00856B94" w:rsidRDefault="00483C66" w:rsidP="00483C66">
            <w:pPr>
              <w:ind w:firstLine="0"/>
              <w:jc w:val="center"/>
              <w:rPr>
                <w:sz w:val="24"/>
                <w:szCs w:val="24"/>
              </w:rPr>
            </w:pPr>
            <w:r w:rsidRPr="000B2511">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9E1D95" w14:textId="233229AE" w:rsidR="00483C66" w:rsidRPr="00856B94" w:rsidRDefault="00483C66" w:rsidP="00483C66">
            <w:pPr>
              <w:ind w:firstLine="0"/>
              <w:jc w:val="center"/>
              <w:rPr>
                <w:sz w:val="24"/>
                <w:szCs w:val="24"/>
              </w:rPr>
            </w:pPr>
            <w:r w:rsidRPr="000B2511">
              <w:rPr>
                <w:sz w:val="24"/>
                <w:szCs w:val="24"/>
              </w:rPr>
              <w:t> </w:t>
            </w:r>
          </w:p>
        </w:tc>
      </w:tr>
      <w:tr w:rsidR="00483C66" w14:paraId="1CDB2F6D"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B018A0B" w14:textId="5675BBF2" w:rsidR="00483C66" w:rsidRPr="00856B94" w:rsidRDefault="00483C66" w:rsidP="00483C66">
            <w:pPr>
              <w:ind w:firstLine="0"/>
              <w:rPr>
                <w:sz w:val="24"/>
                <w:szCs w:val="24"/>
              </w:rPr>
            </w:pPr>
            <w:r w:rsidRPr="000B2511">
              <w:rPr>
                <w:sz w:val="24"/>
                <w:szCs w:val="24"/>
              </w:rPr>
              <w:t xml:space="preserve">-расходы на </w:t>
            </w:r>
            <w:proofErr w:type="spellStart"/>
            <w:r w:rsidRPr="000B2511">
              <w:rPr>
                <w:sz w:val="24"/>
                <w:szCs w:val="24"/>
              </w:rPr>
              <w:t>софинансирование</w:t>
            </w:r>
            <w:proofErr w:type="spellEnd"/>
            <w:r w:rsidRPr="000B2511">
              <w:rPr>
                <w:sz w:val="24"/>
                <w:szCs w:val="24"/>
              </w:rPr>
              <w:t xml:space="preserve"> разницы стоимости жилых помещений между их фактической стоимостью и установленной в государственной р</w:t>
            </w:r>
            <w:r>
              <w:rPr>
                <w:sz w:val="24"/>
                <w:szCs w:val="24"/>
              </w:rPr>
              <w:t>егиональной адресной программе «</w:t>
            </w:r>
            <w:r w:rsidRPr="000B2511">
              <w:rPr>
                <w:sz w:val="24"/>
                <w:szCs w:val="24"/>
              </w:rPr>
              <w:t>Переселение граждан из аварийного жилищного фонда на территории Нижегородской области на 2019-</w:t>
            </w:r>
            <w:r>
              <w:rPr>
                <w:sz w:val="24"/>
                <w:szCs w:val="24"/>
              </w:rPr>
              <w:t>2023 годы»</w:t>
            </w:r>
            <w:r w:rsidRPr="000B2511">
              <w:rPr>
                <w:sz w:val="24"/>
                <w:szCs w:val="24"/>
              </w:rPr>
              <w:t xml:space="preserve">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19B851" w14:textId="7DB8148B" w:rsidR="00483C66" w:rsidRPr="00856B94" w:rsidRDefault="00483C66" w:rsidP="00483C66">
            <w:pPr>
              <w:ind w:firstLine="0"/>
              <w:jc w:val="center"/>
              <w:rPr>
                <w:sz w:val="24"/>
                <w:szCs w:val="24"/>
              </w:rPr>
            </w:pPr>
            <w:r w:rsidRPr="000B251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C0B9B1" w14:textId="19F90C57" w:rsidR="00483C66" w:rsidRPr="00856B94" w:rsidRDefault="00483C66" w:rsidP="00483C66">
            <w:pPr>
              <w:ind w:right="-127" w:hanging="101"/>
              <w:jc w:val="center"/>
              <w:rPr>
                <w:sz w:val="24"/>
                <w:szCs w:val="24"/>
              </w:rPr>
            </w:pPr>
            <w:r w:rsidRPr="000B251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A092F7" w14:textId="025B1231" w:rsidR="00483C66" w:rsidRPr="00856B94" w:rsidRDefault="00483C66" w:rsidP="00483C66">
            <w:pPr>
              <w:ind w:firstLine="0"/>
              <w:jc w:val="center"/>
              <w:rPr>
                <w:sz w:val="24"/>
                <w:szCs w:val="24"/>
              </w:rPr>
            </w:pPr>
            <w:r w:rsidRPr="000B2511">
              <w:rPr>
                <w:sz w:val="24"/>
                <w:szCs w:val="24"/>
              </w:rPr>
              <w:t>602,8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32FB80" w14:textId="7AD59832" w:rsidR="00483C66" w:rsidRPr="00856B94" w:rsidRDefault="00483C66" w:rsidP="00483C66">
            <w:pPr>
              <w:ind w:firstLine="0"/>
              <w:jc w:val="center"/>
              <w:rPr>
                <w:sz w:val="24"/>
                <w:szCs w:val="24"/>
              </w:rPr>
            </w:pPr>
            <w:r w:rsidRPr="000B251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E73B50" w14:textId="6F3CB16C" w:rsidR="00483C66" w:rsidRPr="00856B94" w:rsidRDefault="00483C66" w:rsidP="00483C66">
            <w:pPr>
              <w:ind w:firstLine="0"/>
              <w:jc w:val="center"/>
              <w:rPr>
                <w:sz w:val="24"/>
                <w:szCs w:val="24"/>
              </w:rPr>
            </w:pPr>
            <w:r w:rsidRPr="000B2511">
              <w:rPr>
                <w:sz w:val="24"/>
                <w:szCs w:val="24"/>
              </w:rPr>
              <w:t>0,0</w:t>
            </w:r>
          </w:p>
        </w:tc>
      </w:tr>
      <w:tr w:rsidR="00483C66" w14:paraId="27A7BB9A"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4158C58" w14:textId="066F655D" w:rsidR="00483C66" w:rsidRPr="00856B94" w:rsidRDefault="00483C66" w:rsidP="00483C66">
            <w:pPr>
              <w:ind w:firstLine="0"/>
              <w:rPr>
                <w:sz w:val="24"/>
                <w:szCs w:val="24"/>
              </w:rPr>
            </w:pPr>
            <w:r w:rsidRPr="000B2511">
              <w:rPr>
                <w:sz w:val="24"/>
                <w:szCs w:val="24"/>
              </w:rPr>
              <w:lastRenderedPageBreak/>
              <w:t xml:space="preserve">-расходы на </w:t>
            </w:r>
            <w:proofErr w:type="spellStart"/>
            <w:r w:rsidRPr="000B2511">
              <w:rPr>
                <w:sz w:val="24"/>
                <w:szCs w:val="24"/>
              </w:rPr>
              <w:t>софинансирование</w:t>
            </w:r>
            <w:proofErr w:type="spellEnd"/>
            <w:r w:rsidRPr="000B2511">
              <w:rPr>
                <w:sz w:val="24"/>
                <w:szCs w:val="24"/>
              </w:rPr>
              <w:t xml:space="preserve"> разницы стоимости жилых помещений между их фактической стоимостью и установленной в государственной р</w:t>
            </w:r>
            <w:r>
              <w:rPr>
                <w:sz w:val="24"/>
                <w:szCs w:val="24"/>
              </w:rPr>
              <w:t>егиональной адресной программе «</w:t>
            </w:r>
            <w:r w:rsidRPr="000B2511">
              <w:rPr>
                <w:sz w:val="24"/>
                <w:szCs w:val="24"/>
              </w:rPr>
              <w:t>Переселение граждан из аварийного жилищного фонда на территории Нижегоро</w:t>
            </w:r>
            <w:r>
              <w:rPr>
                <w:sz w:val="24"/>
                <w:szCs w:val="24"/>
              </w:rPr>
              <w:t>дской области на 2019-2023 годы»</w:t>
            </w:r>
            <w:r w:rsidRPr="000B2511">
              <w:rPr>
                <w:sz w:val="24"/>
                <w:szCs w:val="24"/>
              </w:rPr>
              <w:t xml:space="preserve">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B5CF54" w14:textId="7A904E43" w:rsidR="00483C66" w:rsidRPr="00856B94" w:rsidRDefault="00483C66" w:rsidP="00483C66">
            <w:pPr>
              <w:ind w:firstLine="0"/>
              <w:jc w:val="center"/>
              <w:rPr>
                <w:sz w:val="24"/>
                <w:szCs w:val="24"/>
              </w:rPr>
            </w:pPr>
            <w:r w:rsidRPr="000B2511">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DFAEAA" w14:textId="0D176A5C" w:rsidR="00483C66" w:rsidRPr="00856B94" w:rsidRDefault="00483C66" w:rsidP="00483C66">
            <w:pPr>
              <w:ind w:right="-127" w:hanging="101"/>
              <w:jc w:val="center"/>
              <w:rPr>
                <w:sz w:val="24"/>
                <w:szCs w:val="24"/>
              </w:rPr>
            </w:pPr>
            <w:r w:rsidRPr="000B2511">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3CB833" w14:textId="56581560" w:rsidR="00483C66" w:rsidRPr="00856B94" w:rsidRDefault="00483C66" w:rsidP="00483C66">
            <w:pPr>
              <w:ind w:firstLine="0"/>
              <w:jc w:val="center"/>
              <w:rPr>
                <w:sz w:val="24"/>
                <w:szCs w:val="24"/>
              </w:rPr>
            </w:pPr>
            <w:r w:rsidRPr="000B2511">
              <w:rPr>
                <w:sz w:val="24"/>
                <w:szCs w:val="24"/>
              </w:rPr>
              <w:t>6,1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7373E3" w14:textId="0C38E86F" w:rsidR="00483C66" w:rsidRPr="00856B94" w:rsidRDefault="00483C66" w:rsidP="00483C66">
            <w:pPr>
              <w:ind w:firstLine="0"/>
              <w:jc w:val="center"/>
              <w:rPr>
                <w:sz w:val="24"/>
                <w:szCs w:val="24"/>
              </w:rPr>
            </w:pPr>
            <w:r w:rsidRPr="000B2511">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31B2DD" w14:textId="7E3994A8" w:rsidR="00483C66" w:rsidRPr="00856B94" w:rsidRDefault="00483C66" w:rsidP="00483C66">
            <w:pPr>
              <w:ind w:firstLine="0"/>
              <w:jc w:val="center"/>
              <w:rPr>
                <w:sz w:val="24"/>
                <w:szCs w:val="24"/>
              </w:rPr>
            </w:pPr>
            <w:r w:rsidRPr="000B2511">
              <w:rPr>
                <w:sz w:val="24"/>
                <w:szCs w:val="24"/>
              </w:rPr>
              <w:t>0,0</w:t>
            </w:r>
          </w:p>
        </w:tc>
      </w:tr>
      <w:tr w:rsidR="00483C66" w14:paraId="03AC5F0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8A74A7" w14:textId="77777777" w:rsidR="00483C66" w:rsidRDefault="00483C66" w:rsidP="00483C66">
            <w:pPr>
              <w:ind w:right="-108" w:firstLine="0"/>
              <w:rPr>
                <w:sz w:val="24"/>
                <w:szCs w:val="24"/>
              </w:rPr>
            </w:pPr>
            <w:r>
              <w:rPr>
                <w:b/>
                <w:bCs/>
                <w:sz w:val="24"/>
                <w:szCs w:val="24"/>
              </w:rPr>
              <w:t>Муниципальная программа «Информационная среда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AA015C" w14:textId="77777777" w:rsidR="00483C66" w:rsidRDefault="00483C66" w:rsidP="00483C66">
            <w:pPr>
              <w:ind w:firstLine="0"/>
              <w:jc w:val="center"/>
              <w:rPr>
                <w:sz w:val="24"/>
                <w:szCs w:val="24"/>
              </w:rPr>
            </w:pPr>
            <w:r>
              <w:rPr>
                <w:b/>
                <w:bCs/>
                <w:sz w:val="24"/>
                <w:szCs w:val="24"/>
              </w:rPr>
              <w:t>14 0 00 00000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030654"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16B188" w14:textId="24987541" w:rsidR="00483C66" w:rsidRDefault="00483C66" w:rsidP="00483C66">
            <w:pPr>
              <w:ind w:firstLine="0"/>
              <w:jc w:val="center"/>
              <w:rPr>
                <w:sz w:val="24"/>
                <w:szCs w:val="24"/>
              </w:rPr>
            </w:pPr>
            <w:r w:rsidRPr="000B2511">
              <w:rPr>
                <w:b/>
                <w:bCs/>
                <w:sz w:val="24"/>
                <w:szCs w:val="24"/>
              </w:rPr>
              <w:t>8 541,7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A5B9A0" w14:textId="5DEF588F" w:rsidR="00483C66" w:rsidRDefault="00483C66" w:rsidP="00483C66">
            <w:pPr>
              <w:ind w:firstLine="0"/>
              <w:jc w:val="center"/>
              <w:rPr>
                <w:sz w:val="24"/>
                <w:szCs w:val="24"/>
              </w:rPr>
            </w:pPr>
            <w:r w:rsidRPr="000B2511">
              <w:rPr>
                <w:b/>
                <w:bCs/>
                <w:sz w:val="24"/>
                <w:szCs w:val="24"/>
              </w:rPr>
              <w:t>8 373,4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CEF57C" w14:textId="2AF2EFB6" w:rsidR="00483C66" w:rsidRDefault="00483C66" w:rsidP="00483C66">
            <w:pPr>
              <w:ind w:firstLine="0"/>
              <w:jc w:val="center"/>
              <w:rPr>
                <w:sz w:val="24"/>
                <w:szCs w:val="24"/>
              </w:rPr>
            </w:pPr>
            <w:r w:rsidRPr="000B2511">
              <w:rPr>
                <w:b/>
                <w:bCs/>
                <w:sz w:val="24"/>
                <w:szCs w:val="24"/>
              </w:rPr>
              <w:t>8 373,4</w:t>
            </w:r>
          </w:p>
        </w:tc>
      </w:tr>
      <w:tr w:rsidR="00483C66" w14:paraId="31556C5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C6663D" w14:textId="77777777" w:rsidR="00483C66" w:rsidRDefault="00483C66" w:rsidP="00483C66">
            <w:pPr>
              <w:ind w:firstLine="0"/>
              <w:rPr>
                <w:sz w:val="24"/>
                <w:szCs w:val="24"/>
              </w:rPr>
            </w:pPr>
            <w:r>
              <w:rPr>
                <w:sz w:val="24"/>
                <w:szCs w:val="24"/>
              </w:rPr>
              <w:t>Обеспечение деятельности муниципального учреждения на основе муниципального задания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4CEBB6" w14:textId="77777777" w:rsidR="00483C66" w:rsidRDefault="00483C66" w:rsidP="00483C66">
            <w:pPr>
              <w:ind w:firstLine="0"/>
              <w:jc w:val="center"/>
              <w:rPr>
                <w:sz w:val="24"/>
                <w:szCs w:val="24"/>
              </w:rPr>
            </w:pPr>
            <w:r>
              <w:rPr>
                <w:sz w:val="24"/>
                <w:szCs w:val="24"/>
              </w:rPr>
              <w:t>14 0 01 00000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FB456A"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A2B1FF" w14:textId="4E145AC4" w:rsidR="00483C66" w:rsidRDefault="00483C66" w:rsidP="00483C66">
            <w:pPr>
              <w:ind w:firstLine="0"/>
              <w:jc w:val="center"/>
              <w:rPr>
                <w:sz w:val="24"/>
                <w:szCs w:val="24"/>
              </w:rPr>
            </w:pPr>
            <w:r w:rsidRPr="000B2511">
              <w:rPr>
                <w:sz w:val="24"/>
                <w:szCs w:val="24"/>
              </w:rPr>
              <w:t>8 541,7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937034" w14:textId="39F14387" w:rsidR="00483C66" w:rsidRDefault="00483C66" w:rsidP="00483C66">
            <w:pPr>
              <w:ind w:firstLine="0"/>
              <w:jc w:val="center"/>
              <w:rPr>
                <w:sz w:val="24"/>
                <w:szCs w:val="24"/>
              </w:rPr>
            </w:pPr>
            <w:r w:rsidRPr="000B2511">
              <w:rPr>
                <w:sz w:val="24"/>
                <w:szCs w:val="24"/>
              </w:rPr>
              <w:t>8 373,4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482A8" w14:textId="79998890" w:rsidR="00483C66" w:rsidRDefault="00483C66" w:rsidP="00483C66">
            <w:pPr>
              <w:ind w:firstLine="0"/>
              <w:jc w:val="center"/>
              <w:rPr>
                <w:sz w:val="24"/>
                <w:szCs w:val="24"/>
              </w:rPr>
            </w:pPr>
            <w:r w:rsidRPr="000B2511">
              <w:rPr>
                <w:sz w:val="24"/>
                <w:szCs w:val="24"/>
              </w:rPr>
              <w:t>8 373,4</w:t>
            </w:r>
          </w:p>
        </w:tc>
      </w:tr>
      <w:tr w:rsidR="00483C66" w14:paraId="660BD84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29B1C0" w14:textId="77777777" w:rsidR="00483C66" w:rsidRDefault="00483C66" w:rsidP="00483C66">
            <w:pPr>
              <w:ind w:right="-108" w:firstLine="0"/>
              <w:rPr>
                <w:sz w:val="24"/>
                <w:szCs w:val="24"/>
              </w:rPr>
            </w:pPr>
            <w:r>
              <w:rPr>
                <w:sz w:val="24"/>
                <w:szCs w:val="24"/>
              </w:rPr>
              <w:t>Расходы на обеспечение деятельности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94E76C" w14:textId="77777777" w:rsidR="00483C66" w:rsidRDefault="00483C66" w:rsidP="00483C66">
            <w:pPr>
              <w:ind w:firstLine="0"/>
              <w:jc w:val="center"/>
              <w:rPr>
                <w:sz w:val="24"/>
                <w:szCs w:val="24"/>
              </w:rPr>
            </w:pPr>
            <w:r>
              <w:rPr>
                <w:sz w:val="24"/>
                <w:szCs w:val="24"/>
              </w:rPr>
              <w:t>14 0 01 00590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7ED774"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1C3FFA" w14:textId="62AAB090" w:rsidR="00483C66" w:rsidRDefault="00483C66" w:rsidP="00483C66">
            <w:pPr>
              <w:ind w:firstLine="0"/>
              <w:jc w:val="center"/>
              <w:rPr>
                <w:sz w:val="24"/>
                <w:szCs w:val="24"/>
              </w:rPr>
            </w:pPr>
            <w:r w:rsidRPr="000B2511">
              <w:rPr>
                <w:sz w:val="24"/>
                <w:szCs w:val="24"/>
              </w:rPr>
              <w:t>3 935,3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CF348E" w14:textId="5FF96309" w:rsidR="00483C66" w:rsidRDefault="00483C66" w:rsidP="00483C66">
            <w:pPr>
              <w:ind w:firstLine="0"/>
              <w:jc w:val="center"/>
              <w:rPr>
                <w:sz w:val="24"/>
                <w:szCs w:val="24"/>
              </w:rPr>
            </w:pPr>
            <w:r w:rsidRPr="000B2511">
              <w:rPr>
                <w:sz w:val="24"/>
                <w:szCs w:val="24"/>
              </w:rPr>
              <w:t>3 767,0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202A84" w14:textId="62B98E6F" w:rsidR="00483C66" w:rsidRDefault="00483C66" w:rsidP="00483C66">
            <w:pPr>
              <w:ind w:firstLine="0"/>
              <w:jc w:val="center"/>
              <w:rPr>
                <w:sz w:val="24"/>
                <w:szCs w:val="24"/>
              </w:rPr>
            </w:pPr>
            <w:r w:rsidRPr="000B2511">
              <w:rPr>
                <w:sz w:val="24"/>
                <w:szCs w:val="24"/>
              </w:rPr>
              <w:t>3 767,0</w:t>
            </w:r>
          </w:p>
        </w:tc>
      </w:tr>
      <w:tr w:rsidR="00483C66" w14:paraId="2BE85345" w14:textId="77777777" w:rsidTr="0011161E">
        <w:trPr>
          <w:trHeight w:val="27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740855" w14:textId="77777777" w:rsidR="00483C66" w:rsidRDefault="00483C66" w:rsidP="00483C66">
            <w:pPr>
              <w:ind w:right="-108"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709319" w14:textId="77777777" w:rsidR="00483C66" w:rsidRDefault="00483C66" w:rsidP="00483C66">
            <w:pPr>
              <w:ind w:firstLine="0"/>
              <w:jc w:val="center"/>
              <w:rPr>
                <w:b/>
                <w:bCs/>
                <w:sz w:val="24"/>
                <w:szCs w:val="24"/>
              </w:rPr>
            </w:pPr>
            <w:r>
              <w:rPr>
                <w:sz w:val="24"/>
                <w:szCs w:val="24"/>
              </w:rPr>
              <w:t>14 0 01 00590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C80769" w14:textId="77777777" w:rsidR="00483C66" w:rsidRDefault="00483C66" w:rsidP="00483C66">
            <w:pPr>
              <w:ind w:right="-127" w:hanging="101"/>
              <w:jc w:val="center"/>
              <w:rPr>
                <w:b/>
                <w:bCs/>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D1457A" w14:textId="4BDC82B8" w:rsidR="00483C66" w:rsidRDefault="00483C66" w:rsidP="00483C66">
            <w:pPr>
              <w:ind w:firstLine="0"/>
              <w:jc w:val="center"/>
              <w:rPr>
                <w:b/>
                <w:bCs/>
                <w:sz w:val="24"/>
                <w:szCs w:val="24"/>
              </w:rPr>
            </w:pPr>
            <w:r w:rsidRPr="000B2511">
              <w:rPr>
                <w:sz w:val="24"/>
                <w:szCs w:val="24"/>
              </w:rPr>
              <w:t>3 935,3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63163C" w14:textId="52761F32" w:rsidR="00483C66" w:rsidRDefault="00483C66" w:rsidP="00483C66">
            <w:pPr>
              <w:ind w:firstLine="0"/>
              <w:jc w:val="center"/>
              <w:rPr>
                <w:b/>
                <w:bCs/>
                <w:sz w:val="24"/>
                <w:szCs w:val="24"/>
              </w:rPr>
            </w:pPr>
            <w:r w:rsidRPr="000B2511">
              <w:rPr>
                <w:sz w:val="24"/>
                <w:szCs w:val="24"/>
              </w:rPr>
              <w:t>3 767,0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58EF7C" w14:textId="0ABACBB2" w:rsidR="00483C66" w:rsidRDefault="00483C66" w:rsidP="00483C66">
            <w:pPr>
              <w:ind w:firstLine="0"/>
              <w:jc w:val="center"/>
              <w:rPr>
                <w:b/>
                <w:bCs/>
                <w:sz w:val="24"/>
                <w:szCs w:val="24"/>
              </w:rPr>
            </w:pPr>
            <w:r w:rsidRPr="000B2511">
              <w:rPr>
                <w:sz w:val="24"/>
                <w:szCs w:val="24"/>
              </w:rPr>
              <w:t>3 767,0</w:t>
            </w:r>
          </w:p>
        </w:tc>
      </w:tr>
      <w:tr w:rsidR="00483C66" w14:paraId="7307582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CF5523" w14:textId="77777777" w:rsidR="00483C66" w:rsidRDefault="00483C66" w:rsidP="00483C66">
            <w:pPr>
              <w:ind w:firstLine="0"/>
              <w:rPr>
                <w:sz w:val="24"/>
                <w:szCs w:val="24"/>
              </w:rPr>
            </w:pPr>
            <w:r>
              <w:rPr>
                <w:sz w:val="24"/>
                <w:szCs w:val="24"/>
              </w:rPr>
              <w:t>Оказание частичной финансовой поддержки окружных печатных средств массовой информации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01D5BD" w14:textId="77777777" w:rsidR="00483C66" w:rsidRDefault="00483C66" w:rsidP="00483C66">
            <w:pPr>
              <w:ind w:firstLine="0"/>
              <w:jc w:val="center"/>
              <w:rPr>
                <w:sz w:val="24"/>
                <w:szCs w:val="24"/>
              </w:rPr>
            </w:pPr>
            <w:r>
              <w:rPr>
                <w:sz w:val="24"/>
                <w:szCs w:val="24"/>
              </w:rPr>
              <w:t>14 0 01 S2050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718C14"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179BA1" w14:textId="50A5EA9E" w:rsidR="00483C66" w:rsidRDefault="00483C66" w:rsidP="00483C66">
            <w:pPr>
              <w:ind w:firstLine="0"/>
              <w:jc w:val="center"/>
              <w:rPr>
                <w:sz w:val="24"/>
                <w:szCs w:val="24"/>
              </w:rPr>
            </w:pPr>
            <w:r>
              <w:rPr>
                <w:sz w:val="24"/>
                <w:szCs w:val="24"/>
              </w:rPr>
              <w:t>4 606,4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BA4A74" w14:textId="4B4045C0" w:rsidR="00483C66" w:rsidRDefault="00483C66" w:rsidP="00483C66">
            <w:pPr>
              <w:ind w:firstLine="0"/>
              <w:jc w:val="center"/>
              <w:rPr>
                <w:sz w:val="24"/>
                <w:szCs w:val="24"/>
              </w:rPr>
            </w:pPr>
            <w:r>
              <w:rPr>
                <w:sz w:val="24"/>
                <w:szCs w:val="24"/>
              </w:rPr>
              <w:t>4 606,4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C70B3F" w14:textId="2D03A2D8" w:rsidR="00483C66" w:rsidRDefault="00483C66" w:rsidP="00483C66">
            <w:pPr>
              <w:ind w:firstLine="0"/>
              <w:jc w:val="center"/>
              <w:rPr>
                <w:sz w:val="24"/>
                <w:szCs w:val="24"/>
              </w:rPr>
            </w:pPr>
            <w:r>
              <w:rPr>
                <w:sz w:val="24"/>
                <w:szCs w:val="24"/>
              </w:rPr>
              <w:t>4 606,4</w:t>
            </w:r>
          </w:p>
        </w:tc>
      </w:tr>
      <w:tr w:rsidR="00483C66" w14:paraId="1622181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CEFD47" w14:textId="77777777" w:rsidR="00483C66" w:rsidRDefault="00483C66" w:rsidP="00483C66">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D796E3" w14:textId="77777777" w:rsidR="00483C66" w:rsidRDefault="00483C66" w:rsidP="00483C66">
            <w:pPr>
              <w:ind w:firstLine="0"/>
              <w:jc w:val="center"/>
              <w:rPr>
                <w:sz w:val="24"/>
                <w:szCs w:val="24"/>
              </w:rPr>
            </w:pPr>
            <w:r>
              <w:rPr>
                <w:sz w:val="24"/>
                <w:szCs w:val="24"/>
              </w:rPr>
              <w:t>14 0 01 S2050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C45350" w14:textId="77777777" w:rsidR="00483C66" w:rsidRDefault="00483C66" w:rsidP="00483C66">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BCFD86" w14:textId="1367481A" w:rsidR="00483C66" w:rsidRDefault="00483C66" w:rsidP="00483C66">
            <w:pPr>
              <w:ind w:firstLine="0"/>
              <w:jc w:val="center"/>
              <w:rPr>
                <w:sz w:val="24"/>
                <w:szCs w:val="24"/>
              </w:rPr>
            </w:pPr>
            <w:r>
              <w:rPr>
                <w:sz w:val="24"/>
                <w:szCs w:val="24"/>
              </w:rPr>
              <w:t>4 606,4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56F93D" w14:textId="1B406CD3" w:rsidR="00483C66" w:rsidRDefault="00483C66" w:rsidP="00483C66">
            <w:pPr>
              <w:ind w:firstLine="0"/>
              <w:jc w:val="center"/>
              <w:rPr>
                <w:sz w:val="24"/>
                <w:szCs w:val="24"/>
              </w:rPr>
            </w:pPr>
            <w:r>
              <w:rPr>
                <w:sz w:val="24"/>
                <w:szCs w:val="24"/>
              </w:rPr>
              <w:t>4 606,4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A460CB" w14:textId="16C26402" w:rsidR="00483C66" w:rsidRDefault="00483C66" w:rsidP="00483C66">
            <w:pPr>
              <w:ind w:firstLine="0"/>
              <w:jc w:val="center"/>
              <w:rPr>
                <w:sz w:val="24"/>
                <w:szCs w:val="24"/>
              </w:rPr>
            </w:pPr>
            <w:r>
              <w:rPr>
                <w:sz w:val="24"/>
                <w:szCs w:val="24"/>
              </w:rPr>
              <w:t>4 606,4</w:t>
            </w:r>
          </w:p>
        </w:tc>
      </w:tr>
      <w:tr w:rsidR="00483C66" w14:paraId="3E50F68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035472"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CB5954"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2EC309"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FCE9BD" w14:textId="5E9ABA06" w:rsidR="00483C66" w:rsidRDefault="00483C66" w:rsidP="00483C66">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9FDDB7" w14:textId="4237DD0A" w:rsidR="00483C66" w:rsidRDefault="00483C66" w:rsidP="00483C66">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097818" w14:textId="312EBB02" w:rsidR="00483C66" w:rsidRDefault="00483C66" w:rsidP="00483C66">
            <w:pPr>
              <w:ind w:firstLine="0"/>
              <w:jc w:val="center"/>
              <w:rPr>
                <w:sz w:val="24"/>
                <w:szCs w:val="24"/>
              </w:rPr>
            </w:pPr>
            <w:r>
              <w:rPr>
                <w:sz w:val="24"/>
                <w:szCs w:val="24"/>
              </w:rPr>
              <w:t> </w:t>
            </w:r>
          </w:p>
        </w:tc>
      </w:tr>
      <w:tr w:rsidR="00483C66" w14:paraId="5DFED1A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0F6427" w14:textId="77777777" w:rsidR="00483C66" w:rsidRDefault="00483C66" w:rsidP="00483C66">
            <w:pPr>
              <w:ind w:firstLine="0"/>
              <w:rPr>
                <w:sz w:val="24"/>
                <w:szCs w:val="24"/>
              </w:rPr>
            </w:pPr>
            <w:r>
              <w:rPr>
                <w:sz w:val="24"/>
                <w:szCs w:val="24"/>
              </w:rPr>
              <w:t xml:space="preserve">   - оказание частичной финансовой поддержки окружных печатных средств массовой информации за счет </w:t>
            </w:r>
            <w:r>
              <w:rPr>
                <w:sz w:val="24"/>
                <w:szCs w:val="24"/>
              </w:rPr>
              <w:lastRenderedPageBreak/>
              <w:t>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81F958" w14:textId="77777777" w:rsidR="00483C66" w:rsidRDefault="00483C66" w:rsidP="00483C66">
            <w:pPr>
              <w:ind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478241"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5CD6EC" w14:textId="028FCCE8" w:rsidR="00483C66" w:rsidRDefault="00483C66" w:rsidP="00483C66">
            <w:pPr>
              <w:ind w:firstLine="0"/>
              <w:jc w:val="center"/>
              <w:rPr>
                <w:sz w:val="24"/>
                <w:szCs w:val="24"/>
              </w:rPr>
            </w:pPr>
            <w:r>
              <w:rPr>
                <w:sz w:val="24"/>
                <w:szCs w:val="24"/>
              </w:rPr>
              <w:t>3 685,1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ADF760" w14:textId="68BA7DF5" w:rsidR="00483C66" w:rsidRDefault="00483C66" w:rsidP="00483C66">
            <w:pPr>
              <w:ind w:firstLine="0"/>
              <w:jc w:val="center"/>
              <w:rPr>
                <w:sz w:val="24"/>
                <w:szCs w:val="24"/>
              </w:rPr>
            </w:pPr>
            <w:r>
              <w:rPr>
                <w:sz w:val="24"/>
                <w:szCs w:val="24"/>
              </w:rPr>
              <w:t>3 685,1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F7D6F9" w14:textId="06E41B5F" w:rsidR="00483C66" w:rsidRDefault="00483C66" w:rsidP="00483C66">
            <w:pPr>
              <w:ind w:firstLine="0"/>
              <w:jc w:val="center"/>
              <w:rPr>
                <w:sz w:val="24"/>
                <w:szCs w:val="24"/>
              </w:rPr>
            </w:pPr>
            <w:r>
              <w:rPr>
                <w:sz w:val="24"/>
                <w:szCs w:val="24"/>
              </w:rPr>
              <w:t>3 685,1</w:t>
            </w:r>
          </w:p>
        </w:tc>
      </w:tr>
      <w:tr w:rsidR="00483C66" w14:paraId="6D511AC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3BE6457" w14:textId="77777777" w:rsidR="00483C66" w:rsidRDefault="00483C66" w:rsidP="00483C66">
            <w:pPr>
              <w:ind w:firstLine="0"/>
              <w:rPr>
                <w:sz w:val="24"/>
                <w:szCs w:val="24"/>
              </w:rPr>
            </w:pPr>
            <w:r>
              <w:rPr>
                <w:sz w:val="24"/>
                <w:szCs w:val="24"/>
              </w:rPr>
              <w:lastRenderedPageBreak/>
              <w:t xml:space="preserve">   - оказание частичной финансовой поддержки окружных печатных средств массовой информации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1C2192"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4087D9"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A8774E" w14:textId="6B2A0E4F" w:rsidR="00483C66" w:rsidRDefault="00483C66" w:rsidP="00483C66">
            <w:pPr>
              <w:ind w:firstLine="0"/>
              <w:jc w:val="center"/>
              <w:rPr>
                <w:sz w:val="24"/>
                <w:szCs w:val="24"/>
              </w:rPr>
            </w:pPr>
            <w:r>
              <w:rPr>
                <w:sz w:val="24"/>
                <w:szCs w:val="24"/>
              </w:rPr>
              <w:t>921,3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F5E5B1" w14:textId="453D2CB3" w:rsidR="00483C66" w:rsidRDefault="00483C66" w:rsidP="00483C66">
            <w:pPr>
              <w:ind w:firstLine="0"/>
              <w:jc w:val="center"/>
              <w:rPr>
                <w:sz w:val="24"/>
                <w:szCs w:val="24"/>
              </w:rPr>
            </w:pPr>
            <w:r>
              <w:rPr>
                <w:sz w:val="24"/>
                <w:szCs w:val="24"/>
              </w:rPr>
              <w:t>921,3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79A8E5" w14:textId="36CE3C62" w:rsidR="00483C66" w:rsidRDefault="00483C66" w:rsidP="00483C66">
            <w:pPr>
              <w:ind w:firstLine="0"/>
              <w:jc w:val="center"/>
              <w:rPr>
                <w:sz w:val="24"/>
                <w:szCs w:val="24"/>
              </w:rPr>
            </w:pPr>
            <w:r>
              <w:rPr>
                <w:sz w:val="24"/>
                <w:szCs w:val="24"/>
              </w:rPr>
              <w:t>921,3</w:t>
            </w:r>
          </w:p>
        </w:tc>
      </w:tr>
      <w:tr w:rsidR="00483C66" w14:paraId="3D4E7FC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B7C357A" w14:textId="77777777" w:rsidR="00483C66" w:rsidRDefault="00483C66" w:rsidP="00483C66">
            <w:pPr>
              <w:ind w:right="-108" w:firstLine="0"/>
              <w:rPr>
                <w:sz w:val="24"/>
                <w:szCs w:val="24"/>
              </w:rPr>
            </w:pPr>
            <w:r>
              <w:rPr>
                <w:b/>
                <w:bCs/>
                <w:sz w:val="24"/>
                <w:szCs w:val="24"/>
              </w:rPr>
              <w:t>Муниципальная программа «Благоустройство и озеленение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1C81BB" w14:textId="77777777" w:rsidR="00483C66" w:rsidRDefault="00483C66" w:rsidP="00483C66">
            <w:pPr>
              <w:ind w:firstLine="0"/>
              <w:jc w:val="center"/>
              <w:rPr>
                <w:sz w:val="24"/>
                <w:szCs w:val="24"/>
              </w:rPr>
            </w:pPr>
            <w:r>
              <w:rPr>
                <w:b/>
                <w:bCs/>
                <w:sz w:val="24"/>
                <w:szCs w:val="24"/>
              </w:rPr>
              <w:t>15 0 00 00000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A9B8CE"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237075" w14:textId="44986D9C" w:rsidR="00483C66" w:rsidRDefault="00483C66" w:rsidP="00483C66">
            <w:pPr>
              <w:ind w:firstLine="0"/>
              <w:jc w:val="center"/>
              <w:rPr>
                <w:sz w:val="24"/>
                <w:szCs w:val="24"/>
              </w:rPr>
            </w:pPr>
            <w:r w:rsidRPr="000B2511">
              <w:rPr>
                <w:b/>
                <w:bCs/>
                <w:sz w:val="24"/>
                <w:szCs w:val="24"/>
              </w:rPr>
              <w:t>507 865,3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9E0621" w14:textId="314C6062" w:rsidR="00483C66" w:rsidRDefault="00483C66" w:rsidP="00483C66">
            <w:pPr>
              <w:ind w:firstLine="0"/>
              <w:jc w:val="center"/>
              <w:rPr>
                <w:sz w:val="24"/>
                <w:szCs w:val="24"/>
              </w:rPr>
            </w:pPr>
            <w:r w:rsidRPr="0068415C">
              <w:rPr>
                <w:b/>
                <w:bCs/>
                <w:sz w:val="24"/>
                <w:szCs w:val="24"/>
              </w:rPr>
              <w:t>51 268,7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5E00B8" w14:textId="42F29E39" w:rsidR="00483C66" w:rsidRDefault="00483C66" w:rsidP="00483C66">
            <w:pPr>
              <w:ind w:firstLine="0"/>
              <w:jc w:val="center"/>
              <w:rPr>
                <w:sz w:val="24"/>
                <w:szCs w:val="24"/>
              </w:rPr>
            </w:pPr>
            <w:r w:rsidRPr="0068415C">
              <w:rPr>
                <w:b/>
                <w:bCs/>
                <w:sz w:val="24"/>
                <w:szCs w:val="24"/>
              </w:rPr>
              <w:t>40 668,7</w:t>
            </w:r>
          </w:p>
        </w:tc>
      </w:tr>
      <w:tr w:rsidR="00483C66" w14:paraId="2E2FD87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89466C" w14:textId="77777777" w:rsidR="00483C66" w:rsidRDefault="00483C66" w:rsidP="00483C66">
            <w:pPr>
              <w:ind w:right="-108" w:firstLine="0"/>
              <w:rPr>
                <w:b/>
                <w:bCs/>
                <w:sz w:val="24"/>
                <w:szCs w:val="24"/>
              </w:rPr>
            </w:pPr>
            <w:r>
              <w:rPr>
                <w:sz w:val="24"/>
                <w:szCs w:val="24"/>
              </w:rPr>
              <w:t xml:space="preserve">Обслуживание мелиоративной системы и водоотведения ливневых и талых вод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5F4F23" w14:textId="77777777" w:rsidR="00483C66" w:rsidRDefault="00483C66" w:rsidP="00483C66">
            <w:pPr>
              <w:ind w:firstLine="0"/>
              <w:jc w:val="center"/>
              <w:rPr>
                <w:b/>
                <w:bCs/>
                <w:sz w:val="24"/>
                <w:szCs w:val="24"/>
              </w:rPr>
            </w:pPr>
            <w:r>
              <w:rPr>
                <w:sz w:val="24"/>
                <w:szCs w:val="24"/>
              </w:rPr>
              <w:t>15 0 01 00000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6BCA81" w14:textId="77777777" w:rsidR="00483C66" w:rsidRDefault="00483C66" w:rsidP="00483C66">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449A12" w14:textId="77777777" w:rsidR="00483C66" w:rsidRDefault="00483C66" w:rsidP="00483C66">
            <w:pPr>
              <w:ind w:firstLine="0"/>
              <w:jc w:val="center"/>
              <w:rPr>
                <w:b/>
                <w:bCs/>
                <w:sz w:val="24"/>
                <w:szCs w:val="24"/>
              </w:rPr>
            </w:pPr>
            <w:r>
              <w:rPr>
                <w:sz w:val="24"/>
                <w:szCs w:val="24"/>
              </w:rPr>
              <w:t>3 700,0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D76AE6" w14:textId="77777777" w:rsidR="00483C66" w:rsidRDefault="00483C66" w:rsidP="00483C66">
            <w:pPr>
              <w:ind w:firstLine="0"/>
              <w:jc w:val="center"/>
              <w:rPr>
                <w:b/>
                <w:bCs/>
                <w:sz w:val="24"/>
                <w:szCs w:val="24"/>
              </w:rPr>
            </w:pPr>
            <w:r>
              <w:rPr>
                <w:sz w:val="24"/>
                <w:szCs w:val="24"/>
              </w:rPr>
              <w:t>3 700,0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2CC288" w14:textId="77777777" w:rsidR="00483C66" w:rsidRDefault="00483C66" w:rsidP="00483C66">
            <w:pPr>
              <w:ind w:firstLine="0"/>
              <w:jc w:val="center"/>
              <w:rPr>
                <w:b/>
                <w:bCs/>
                <w:sz w:val="24"/>
                <w:szCs w:val="24"/>
              </w:rPr>
            </w:pPr>
            <w:r>
              <w:rPr>
                <w:sz w:val="24"/>
                <w:szCs w:val="24"/>
              </w:rPr>
              <w:t>3 700,0</w:t>
            </w:r>
          </w:p>
        </w:tc>
      </w:tr>
      <w:tr w:rsidR="00483C66" w14:paraId="5D24B69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9006D9" w14:textId="77777777" w:rsidR="00483C66" w:rsidRDefault="00483C66" w:rsidP="00483C66">
            <w:pPr>
              <w:ind w:right="-108" w:firstLine="0"/>
              <w:rPr>
                <w:sz w:val="24"/>
                <w:szCs w:val="24"/>
              </w:rPr>
            </w:pPr>
            <w:r>
              <w:rPr>
                <w:sz w:val="24"/>
                <w:szCs w:val="24"/>
              </w:rPr>
              <w:t xml:space="preserve">Расходы, направленные на обслуживание мелиоративной системы и водоотведения ливневых и талых вод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63A6D2" w14:textId="77777777" w:rsidR="00483C66" w:rsidRDefault="00483C66" w:rsidP="00483C66">
            <w:pPr>
              <w:ind w:firstLine="0"/>
              <w:jc w:val="center"/>
              <w:rPr>
                <w:sz w:val="24"/>
                <w:szCs w:val="24"/>
              </w:rPr>
            </w:pPr>
            <w:r>
              <w:rPr>
                <w:sz w:val="24"/>
                <w:szCs w:val="24"/>
              </w:rPr>
              <w:t>15 0 01 25010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03A705"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2B57C3" w14:textId="77777777" w:rsidR="00483C66" w:rsidRDefault="00483C66" w:rsidP="00483C66">
            <w:pPr>
              <w:ind w:firstLine="0"/>
              <w:jc w:val="center"/>
              <w:rPr>
                <w:sz w:val="24"/>
                <w:szCs w:val="24"/>
              </w:rPr>
            </w:pPr>
            <w:r>
              <w:rPr>
                <w:sz w:val="24"/>
                <w:szCs w:val="24"/>
              </w:rPr>
              <w:t>3 700,0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D2B1BA" w14:textId="77777777" w:rsidR="00483C66" w:rsidRDefault="00483C66" w:rsidP="00483C66">
            <w:pPr>
              <w:ind w:firstLine="0"/>
              <w:jc w:val="center"/>
              <w:rPr>
                <w:sz w:val="24"/>
                <w:szCs w:val="24"/>
              </w:rPr>
            </w:pPr>
            <w:r>
              <w:rPr>
                <w:sz w:val="24"/>
                <w:szCs w:val="24"/>
              </w:rPr>
              <w:t>3 700,0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F8F6E7" w14:textId="77777777" w:rsidR="00483C66" w:rsidRDefault="00483C66" w:rsidP="00483C66">
            <w:pPr>
              <w:ind w:firstLine="0"/>
              <w:jc w:val="center"/>
              <w:rPr>
                <w:sz w:val="24"/>
                <w:szCs w:val="24"/>
              </w:rPr>
            </w:pPr>
            <w:r>
              <w:rPr>
                <w:sz w:val="24"/>
                <w:szCs w:val="24"/>
              </w:rPr>
              <w:t>3 700,0</w:t>
            </w:r>
          </w:p>
        </w:tc>
      </w:tr>
      <w:tr w:rsidR="00483C66" w14:paraId="55739FC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7D7AF2"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E289AE" w14:textId="77777777" w:rsidR="00483C66" w:rsidRDefault="00483C66" w:rsidP="00483C66">
            <w:pPr>
              <w:ind w:firstLine="0"/>
              <w:jc w:val="center"/>
              <w:rPr>
                <w:sz w:val="24"/>
                <w:szCs w:val="24"/>
              </w:rPr>
            </w:pPr>
            <w:r>
              <w:rPr>
                <w:sz w:val="24"/>
                <w:szCs w:val="24"/>
              </w:rPr>
              <w:t>15 0 01 25010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C8A40A"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49E695" w14:textId="77777777" w:rsidR="00483C66" w:rsidRDefault="00483C66" w:rsidP="00483C66">
            <w:pPr>
              <w:ind w:firstLine="0"/>
              <w:jc w:val="center"/>
              <w:rPr>
                <w:sz w:val="24"/>
                <w:szCs w:val="24"/>
              </w:rPr>
            </w:pPr>
            <w:r>
              <w:rPr>
                <w:sz w:val="24"/>
                <w:szCs w:val="24"/>
              </w:rPr>
              <w:t>3 700,0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1F9888" w14:textId="77777777" w:rsidR="00483C66" w:rsidRDefault="00483C66" w:rsidP="00483C66">
            <w:pPr>
              <w:ind w:firstLine="0"/>
              <w:jc w:val="center"/>
              <w:rPr>
                <w:sz w:val="24"/>
                <w:szCs w:val="24"/>
              </w:rPr>
            </w:pPr>
            <w:r>
              <w:rPr>
                <w:sz w:val="24"/>
                <w:szCs w:val="24"/>
              </w:rPr>
              <w:t>3 700,0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2B47F0" w14:textId="77777777" w:rsidR="00483C66" w:rsidRDefault="00483C66" w:rsidP="00483C66">
            <w:pPr>
              <w:ind w:firstLine="0"/>
              <w:jc w:val="center"/>
              <w:rPr>
                <w:sz w:val="24"/>
                <w:szCs w:val="24"/>
              </w:rPr>
            </w:pPr>
            <w:r>
              <w:rPr>
                <w:sz w:val="24"/>
                <w:szCs w:val="24"/>
              </w:rPr>
              <w:t>3 700,0</w:t>
            </w:r>
          </w:p>
        </w:tc>
      </w:tr>
      <w:tr w:rsidR="00483C66" w14:paraId="6B65C98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C6B3A5" w14:textId="77777777" w:rsidR="00483C66" w:rsidRDefault="00483C66" w:rsidP="00483C66">
            <w:pPr>
              <w:ind w:firstLine="0"/>
              <w:rPr>
                <w:b/>
                <w:bCs/>
                <w:sz w:val="24"/>
                <w:szCs w:val="24"/>
              </w:rPr>
            </w:pPr>
            <w:r>
              <w:rPr>
                <w:sz w:val="24"/>
                <w:szCs w:val="24"/>
              </w:rPr>
              <w:t>Обслуживание сетей уличного освещения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E6ACEB" w14:textId="77777777" w:rsidR="00483C66" w:rsidRDefault="00483C66" w:rsidP="00483C66">
            <w:pPr>
              <w:ind w:firstLine="0"/>
              <w:jc w:val="center"/>
              <w:rPr>
                <w:b/>
                <w:bCs/>
                <w:sz w:val="24"/>
                <w:szCs w:val="24"/>
              </w:rPr>
            </w:pPr>
            <w:r>
              <w:rPr>
                <w:sz w:val="24"/>
                <w:szCs w:val="24"/>
              </w:rPr>
              <w:t>15 0 02 00000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845D07" w14:textId="77777777" w:rsidR="00483C66" w:rsidRDefault="00483C66" w:rsidP="00483C66">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F1D573" w14:textId="556236B5" w:rsidR="00483C66" w:rsidRDefault="00483C66" w:rsidP="00483C66">
            <w:pPr>
              <w:ind w:firstLine="0"/>
              <w:jc w:val="center"/>
              <w:rPr>
                <w:b/>
                <w:bCs/>
                <w:sz w:val="24"/>
                <w:szCs w:val="24"/>
              </w:rPr>
            </w:pPr>
            <w:r w:rsidRPr="0068415C">
              <w:rPr>
                <w:sz w:val="24"/>
                <w:szCs w:val="24"/>
              </w:rPr>
              <w:t>8 847,5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9652A6" w14:textId="77777777" w:rsidR="00483C66" w:rsidRDefault="00483C66" w:rsidP="00483C66">
            <w:pPr>
              <w:ind w:firstLine="0"/>
              <w:jc w:val="center"/>
              <w:rPr>
                <w:b/>
                <w:bCs/>
                <w:sz w:val="24"/>
                <w:szCs w:val="24"/>
              </w:rPr>
            </w:pPr>
            <w:r>
              <w:rPr>
                <w:sz w:val="24"/>
                <w:szCs w:val="24"/>
              </w:rPr>
              <w:t>5 700,0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ED9B26" w14:textId="77777777" w:rsidR="00483C66" w:rsidRDefault="00483C66" w:rsidP="00483C66">
            <w:pPr>
              <w:ind w:firstLine="0"/>
              <w:jc w:val="center"/>
              <w:rPr>
                <w:b/>
                <w:bCs/>
                <w:sz w:val="24"/>
                <w:szCs w:val="24"/>
              </w:rPr>
            </w:pPr>
            <w:r>
              <w:rPr>
                <w:sz w:val="24"/>
                <w:szCs w:val="24"/>
              </w:rPr>
              <w:t>5 700,0</w:t>
            </w:r>
          </w:p>
        </w:tc>
      </w:tr>
      <w:tr w:rsidR="00483C66" w14:paraId="14B32BB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F25B1A" w14:textId="77777777" w:rsidR="00483C66" w:rsidRDefault="00483C66" w:rsidP="00483C66">
            <w:pPr>
              <w:ind w:firstLine="0"/>
              <w:rPr>
                <w:sz w:val="24"/>
                <w:szCs w:val="24"/>
              </w:rPr>
            </w:pPr>
            <w:r>
              <w:rPr>
                <w:sz w:val="24"/>
                <w:szCs w:val="24"/>
              </w:rPr>
              <w:t>Расходы, направленные на обслуживание сетей уличного освещения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9DBA80" w14:textId="77777777" w:rsidR="00483C66" w:rsidRDefault="00483C66" w:rsidP="00483C66">
            <w:pPr>
              <w:ind w:firstLine="0"/>
              <w:jc w:val="center"/>
              <w:rPr>
                <w:sz w:val="24"/>
                <w:szCs w:val="24"/>
              </w:rPr>
            </w:pPr>
            <w:r>
              <w:rPr>
                <w:sz w:val="24"/>
                <w:szCs w:val="24"/>
              </w:rPr>
              <w:t>15 0 02 25010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08BA56"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E13634" w14:textId="3CD8DC8E" w:rsidR="00483C66" w:rsidRDefault="00483C66" w:rsidP="00483C66">
            <w:pPr>
              <w:ind w:firstLine="0"/>
              <w:jc w:val="center"/>
              <w:rPr>
                <w:sz w:val="24"/>
                <w:szCs w:val="24"/>
              </w:rPr>
            </w:pPr>
            <w:r w:rsidRPr="0068415C">
              <w:rPr>
                <w:sz w:val="24"/>
                <w:szCs w:val="24"/>
              </w:rPr>
              <w:t>8 847,5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E9553D" w14:textId="77777777" w:rsidR="00483C66" w:rsidRDefault="00483C66" w:rsidP="00483C66">
            <w:pPr>
              <w:ind w:firstLine="0"/>
              <w:jc w:val="center"/>
              <w:rPr>
                <w:sz w:val="24"/>
                <w:szCs w:val="24"/>
              </w:rPr>
            </w:pPr>
            <w:r>
              <w:rPr>
                <w:sz w:val="24"/>
                <w:szCs w:val="24"/>
              </w:rPr>
              <w:t>5 700,0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77D1A9" w14:textId="77777777" w:rsidR="00483C66" w:rsidRDefault="00483C66" w:rsidP="00483C66">
            <w:pPr>
              <w:ind w:firstLine="0"/>
              <w:jc w:val="center"/>
              <w:rPr>
                <w:sz w:val="24"/>
                <w:szCs w:val="24"/>
              </w:rPr>
            </w:pPr>
            <w:r>
              <w:rPr>
                <w:sz w:val="24"/>
                <w:szCs w:val="24"/>
              </w:rPr>
              <w:t>5 700,0</w:t>
            </w:r>
          </w:p>
        </w:tc>
      </w:tr>
      <w:tr w:rsidR="00483C66" w14:paraId="604A8B9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A00356"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ACD281" w14:textId="77777777" w:rsidR="00483C66" w:rsidRDefault="00483C66" w:rsidP="00483C66">
            <w:pPr>
              <w:ind w:firstLine="0"/>
              <w:jc w:val="center"/>
              <w:rPr>
                <w:sz w:val="24"/>
                <w:szCs w:val="24"/>
              </w:rPr>
            </w:pPr>
            <w:r>
              <w:rPr>
                <w:sz w:val="24"/>
                <w:szCs w:val="24"/>
              </w:rPr>
              <w:t>15 0 02 25010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149E05"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FEE2BC" w14:textId="0D2AF3FD" w:rsidR="00483C66" w:rsidRDefault="00483C66" w:rsidP="00483C66">
            <w:pPr>
              <w:ind w:firstLine="0"/>
              <w:jc w:val="center"/>
              <w:rPr>
                <w:sz w:val="24"/>
                <w:szCs w:val="24"/>
              </w:rPr>
            </w:pPr>
            <w:r w:rsidRPr="0068415C">
              <w:rPr>
                <w:sz w:val="24"/>
                <w:szCs w:val="24"/>
              </w:rPr>
              <w:t>8 847,5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4D13A0" w14:textId="77777777" w:rsidR="00483C66" w:rsidRDefault="00483C66" w:rsidP="00483C66">
            <w:pPr>
              <w:ind w:firstLine="0"/>
              <w:jc w:val="center"/>
              <w:rPr>
                <w:sz w:val="24"/>
                <w:szCs w:val="24"/>
              </w:rPr>
            </w:pPr>
            <w:r>
              <w:rPr>
                <w:sz w:val="24"/>
                <w:szCs w:val="24"/>
              </w:rPr>
              <w:t>5 700,0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F6A5FD" w14:textId="77777777" w:rsidR="00483C66" w:rsidRDefault="00483C66" w:rsidP="00483C66">
            <w:pPr>
              <w:ind w:firstLine="0"/>
              <w:jc w:val="center"/>
              <w:rPr>
                <w:sz w:val="24"/>
                <w:szCs w:val="24"/>
              </w:rPr>
            </w:pPr>
            <w:r>
              <w:rPr>
                <w:sz w:val="24"/>
                <w:szCs w:val="24"/>
              </w:rPr>
              <w:t>5 700,0</w:t>
            </w:r>
          </w:p>
        </w:tc>
      </w:tr>
      <w:tr w:rsidR="00483C66" w14:paraId="51C73E2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DAE26C" w14:textId="77777777" w:rsidR="00483C66" w:rsidRDefault="00483C66" w:rsidP="00483C66">
            <w:pPr>
              <w:ind w:right="-108" w:firstLine="0"/>
              <w:rPr>
                <w:sz w:val="24"/>
                <w:szCs w:val="24"/>
              </w:rPr>
            </w:pPr>
            <w:r>
              <w:rPr>
                <w:sz w:val="24"/>
                <w:szCs w:val="24"/>
              </w:rPr>
              <w:t xml:space="preserve">Содержание зеленых насаждений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D21A7" w14:textId="77777777" w:rsidR="00483C66" w:rsidRDefault="00483C66" w:rsidP="00483C66">
            <w:pPr>
              <w:ind w:firstLine="0"/>
              <w:jc w:val="center"/>
              <w:rPr>
                <w:sz w:val="24"/>
                <w:szCs w:val="24"/>
              </w:rPr>
            </w:pPr>
            <w:r>
              <w:rPr>
                <w:sz w:val="24"/>
                <w:szCs w:val="24"/>
              </w:rPr>
              <w:t>15 0 03 00000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70C407"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1D41DF" w14:textId="77777777" w:rsidR="00483C66" w:rsidRDefault="00483C66" w:rsidP="00483C66">
            <w:pPr>
              <w:ind w:firstLine="0"/>
              <w:jc w:val="center"/>
              <w:rPr>
                <w:sz w:val="24"/>
                <w:szCs w:val="24"/>
              </w:rPr>
            </w:pPr>
            <w:r>
              <w:rPr>
                <w:sz w:val="24"/>
                <w:szCs w:val="24"/>
              </w:rPr>
              <w:t>2 660,0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74CF45" w14:textId="77777777" w:rsidR="00483C66" w:rsidRDefault="00483C66" w:rsidP="00483C66">
            <w:pPr>
              <w:ind w:firstLine="0"/>
              <w:jc w:val="center"/>
              <w:rPr>
                <w:sz w:val="24"/>
                <w:szCs w:val="24"/>
              </w:rPr>
            </w:pPr>
            <w:r>
              <w:rPr>
                <w:sz w:val="24"/>
                <w:szCs w:val="24"/>
              </w:rPr>
              <w:t>2 660,0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4059F1" w14:textId="77777777" w:rsidR="00483C66" w:rsidRDefault="00483C66" w:rsidP="00483C66">
            <w:pPr>
              <w:ind w:firstLine="0"/>
              <w:jc w:val="center"/>
              <w:rPr>
                <w:sz w:val="24"/>
                <w:szCs w:val="24"/>
              </w:rPr>
            </w:pPr>
            <w:r>
              <w:rPr>
                <w:sz w:val="24"/>
                <w:szCs w:val="24"/>
              </w:rPr>
              <w:t>2 660,0</w:t>
            </w:r>
          </w:p>
        </w:tc>
      </w:tr>
      <w:tr w:rsidR="00483C66" w14:paraId="1039F63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A84292" w14:textId="77777777" w:rsidR="00483C66" w:rsidRDefault="00483C66" w:rsidP="00483C66">
            <w:pPr>
              <w:ind w:firstLine="0"/>
              <w:rPr>
                <w:sz w:val="24"/>
                <w:szCs w:val="24"/>
              </w:rPr>
            </w:pPr>
            <w:r>
              <w:rPr>
                <w:sz w:val="24"/>
                <w:szCs w:val="24"/>
              </w:rPr>
              <w:t xml:space="preserve">Расходы, направленные на содержание зеленых насаждений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0EC42A" w14:textId="77777777" w:rsidR="00483C66" w:rsidRDefault="00483C66" w:rsidP="00483C66">
            <w:pPr>
              <w:ind w:firstLine="0"/>
              <w:jc w:val="center"/>
              <w:rPr>
                <w:sz w:val="24"/>
                <w:szCs w:val="24"/>
              </w:rPr>
            </w:pPr>
            <w:r>
              <w:rPr>
                <w:sz w:val="24"/>
                <w:szCs w:val="24"/>
              </w:rPr>
              <w:t>15 0 03 25010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85307"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E6103B" w14:textId="77777777" w:rsidR="00483C66" w:rsidRDefault="00483C66" w:rsidP="00483C66">
            <w:pPr>
              <w:ind w:firstLine="0"/>
              <w:jc w:val="center"/>
              <w:rPr>
                <w:sz w:val="24"/>
                <w:szCs w:val="24"/>
              </w:rPr>
            </w:pPr>
            <w:r>
              <w:rPr>
                <w:sz w:val="24"/>
                <w:szCs w:val="24"/>
              </w:rPr>
              <w:t>2 660,0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09755D" w14:textId="77777777" w:rsidR="00483C66" w:rsidRDefault="00483C66" w:rsidP="00483C66">
            <w:pPr>
              <w:ind w:firstLine="0"/>
              <w:jc w:val="center"/>
              <w:rPr>
                <w:sz w:val="24"/>
                <w:szCs w:val="24"/>
              </w:rPr>
            </w:pPr>
            <w:r>
              <w:rPr>
                <w:sz w:val="24"/>
                <w:szCs w:val="24"/>
              </w:rPr>
              <w:t>2 660,0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E820AB" w14:textId="77777777" w:rsidR="00483C66" w:rsidRDefault="00483C66" w:rsidP="00483C66">
            <w:pPr>
              <w:ind w:firstLine="0"/>
              <w:jc w:val="center"/>
              <w:rPr>
                <w:sz w:val="24"/>
                <w:szCs w:val="24"/>
              </w:rPr>
            </w:pPr>
            <w:r>
              <w:rPr>
                <w:sz w:val="24"/>
                <w:szCs w:val="24"/>
              </w:rPr>
              <w:t>2 660,0</w:t>
            </w:r>
          </w:p>
        </w:tc>
      </w:tr>
      <w:tr w:rsidR="00483C66" w14:paraId="3B6473A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A7B8BC"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66B779" w14:textId="77777777" w:rsidR="00483C66" w:rsidRDefault="00483C66" w:rsidP="00483C66">
            <w:pPr>
              <w:ind w:firstLine="0"/>
              <w:jc w:val="center"/>
              <w:rPr>
                <w:sz w:val="24"/>
                <w:szCs w:val="24"/>
              </w:rPr>
            </w:pPr>
            <w:r>
              <w:rPr>
                <w:sz w:val="24"/>
                <w:szCs w:val="24"/>
              </w:rPr>
              <w:t>15 0 03 25010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99791F"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C85DC6" w14:textId="77777777" w:rsidR="00483C66" w:rsidRDefault="00483C66" w:rsidP="00483C66">
            <w:pPr>
              <w:ind w:firstLine="0"/>
              <w:jc w:val="center"/>
              <w:rPr>
                <w:sz w:val="24"/>
                <w:szCs w:val="24"/>
              </w:rPr>
            </w:pPr>
            <w:r>
              <w:rPr>
                <w:sz w:val="24"/>
                <w:szCs w:val="24"/>
              </w:rPr>
              <w:t>2 660,0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C241A8" w14:textId="77777777" w:rsidR="00483C66" w:rsidRDefault="00483C66" w:rsidP="00483C66">
            <w:pPr>
              <w:ind w:firstLine="0"/>
              <w:jc w:val="center"/>
              <w:rPr>
                <w:sz w:val="24"/>
                <w:szCs w:val="24"/>
              </w:rPr>
            </w:pPr>
            <w:r>
              <w:rPr>
                <w:sz w:val="24"/>
                <w:szCs w:val="24"/>
              </w:rPr>
              <w:t>2 660,0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DA3DE" w14:textId="77777777" w:rsidR="00483C66" w:rsidRDefault="00483C66" w:rsidP="00483C66">
            <w:pPr>
              <w:ind w:firstLine="0"/>
              <w:jc w:val="center"/>
              <w:rPr>
                <w:sz w:val="24"/>
                <w:szCs w:val="24"/>
              </w:rPr>
            </w:pPr>
            <w:r>
              <w:rPr>
                <w:sz w:val="24"/>
                <w:szCs w:val="24"/>
              </w:rPr>
              <w:t>2 660,0</w:t>
            </w:r>
          </w:p>
        </w:tc>
      </w:tr>
      <w:tr w:rsidR="00483C66" w14:paraId="12E37BF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B6DA1E" w14:textId="77777777" w:rsidR="00483C66" w:rsidRDefault="00483C66" w:rsidP="00483C66">
            <w:pPr>
              <w:ind w:firstLine="0"/>
              <w:rPr>
                <w:sz w:val="24"/>
                <w:szCs w:val="24"/>
              </w:rPr>
            </w:pPr>
            <w:r>
              <w:rPr>
                <w:sz w:val="24"/>
                <w:szCs w:val="24"/>
              </w:rPr>
              <w:t>Благоустройство социально значимых мест</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DA66B2" w14:textId="77777777" w:rsidR="00483C66" w:rsidRDefault="00483C66" w:rsidP="00483C66">
            <w:pPr>
              <w:ind w:firstLine="0"/>
              <w:jc w:val="center"/>
              <w:rPr>
                <w:sz w:val="24"/>
                <w:szCs w:val="24"/>
              </w:rPr>
            </w:pPr>
            <w:r>
              <w:rPr>
                <w:sz w:val="24"/>
                <w:szCs w:val="24"/>
              </w:rPr>
              <w:t>15 0 04 00000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A2A48A"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F0EDD" w14:textId="4D1E2CD1" w:rsidR="00483C66" w:rsidRDefault="00483C66" w:rsidP="00483C66">
            <w:pPr>
              <w:ind w:firstLine="0"/>
              <w:jc w:val="center"/>
              <w:rPr>
                <w:sz w:val="24"/>
                <w:szCs w:val="24"/>
              </w:rPr>
            </w:pPr>
            <w:r w:rsidRPr="000B2511">
              <w:rPr>
                <w:sz w:val="24"/>
                <w:szCs w:val="24"/>
              </w:rPr>
              <w:t>20 631,2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39E7C2" w14:textId="77777777" w:rsidR="00483C66" w:rsidRDefault="00483C66" w:rsidP="00483C66">
            <w:pPr>
              <w:ind w:firstLine="0"/>
              <w:jc w:val="center"/>
              <w:rPr>
                <w:sz w:val="24"/>
                <w:szCs w:val="24"/>
              </w:rPr>
            </w:pPr>
            <w:r>
              <w:rPr>
                <w:sz w:val="24"/>
                <w:szCs w:val="24"/>
              </w:rPr>
              <w:t>7 400,0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7CF583" w14:textId="77777777" w:rsidR="00483C66" w:rsidRDefault="00483C66" w:rsidP="00483C66">
            <w:pPr>
              <w:ind w:firstLine="0"/>
              <w:jc w:val="center"/>
              <w:rPr>
                <w:sz w:val="24"/>
                <w:szCs w:val="24"/>
              </w:rPr>
            </w:pPr>
            <w:r>
              <w:rPr>
                <w:sz w:val="24"/>
                <w:szCs w:val="24"/>
              </w:rPr>
              <w:t>7 400,0</w:t>
            </w:r>
          </w:p>
        </w:tc>
      </w:tr>
      <w:tr w:rsidR="00483C66" w14:paraId="2CA1548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C181A69" w14:textId="77777777" w:rsidR="00483C66" w:rsidRDefault="00483C66" w:rsidP="00483C66">
            <w:pPr>
              <w:ind w:firstLine="0"/>
              <w:rPr>
                <w:sz w:val="24"/>
                <w:szCs w:val="24"/>
              </w:rPr>
            </w:pPr>
            <w:r>
              <w:rPr>
                <w:sz w:val="24"/>
                <w:szCs w:val="24"/>
              </w:rPr>
              <w:t>Расходы, направленные на благоустройство социально значимых мест</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B9F9E7" w14:textId="77777777" w:rsidR="00483C66" w:rsidRDefault="00483C66" w:rsidP="00483C66">
            <w:pPr>
              <w:ind w:firstLine="0"/>
              <w:jc w:val="center"/>
              <w:rPr>
                <w:sz w:val="24"/>
                <w:szCs w:val="24"/>
              </w:rPr>
            </w:pPr>
            <w:r>
              <w:rPr>
                <w:sz w:val="24"/>
                <w:szCs w:val="24"/>
              </w:rPr>
              <w:t>15 0 04 25010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B4B889"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181A4B" w14:textId="302EB717" w:rsidR="00483C66" w:rsidRDefault="00483C66" w:rsidP="00483C66">
            <w:pPr>
              <w:ind w:firstLine="0"/>
              <w:jc w:val="center"/>
              <w:rPr>
                <w:sz w:val="24"/>
                <w:szCs w:val="24"/>
              </w:rPr>
            </w:pPr>
            <w:r w:rsidRPr="000B2511">
              <w:rPr>
                <w:sz w:val="24"/>
                <w:szCs w:val="24"/>
              </w:rPr>
              <w:t>9 107,0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B55D67" w14:textId="77777777" w:rsidR="00483C66" w:rsidRDefault="00483C66" w:rsidP="00483C66">
            <w:pPr>
              <w:ind w:firstLine="0"/>
              <w:jc w:val="center"/>
              <w:rPr>
                <w:sz w:val="24"/>
                <w:szCs w:val="24"/>
              </w:rPr>
            </w:pPr>
            <w:r>
              <w:rPr>
                <w:sz w:val="24"/>
                <w:szCs w:val="24"/>
              </w:rPr>
              <w:t>7 400,0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CD0E10" w14:textId="77777777" w:rsidR="00483C66" w:rsidRDefault="00483C66" w:rsidP="00483C66">
            <w:pPr>
              <w:ind w:firstLine="0"/>
              <w:jc w:val="center"/>
              <w:rPr>
                <w:sz w:val="24"/>
                <w:szCs w:val="24"/>
              </w:rPr>
            </w:pPr>
            <w:r>
              <w:rPr>
                <w:sz w:val="24"/>
                <w:szCs w:val="24"/>
              </w:rPr>
              <w:t>7 400,0</w:t>
            </w:r>
          </w:p>
        </w:tc>
      </w:tr>
      <w:tr w:rsidR="00483C66" w14:paraId="792F9B4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349B48" w14:textId="77777777" w:rsidR="00483C66" w:rsidRDefault="00483C66" w:rsidP="00483C66">
            <w:pPr>
              <w:ind w:firstLine="0"/>
              <w:rPr>
                <w:b/>
                <w:bCs/>
                <w:sz w:val="24"/>
                <w:szCs w:val="24"/>
              </w:rPr>
            </w:pPr>
            <w:r>
              <w:rPr>
                <w:sz w:val="24"/>
                <w:szCs w:val="24"/>
              </w:rPr>
              <w:t xml:space="preserve">Закупка товаров, работ и услуг для </w:t>
            </w:r>
            <w:r>
              <w:rPr>
                <w:sz w:val="24"/>
                <w:szCs w:val="24"/>
              </w:rPr>
              <w:lastRenderedPageBreak/>
              <w:t>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35E3A3" w14:textId="77777777" w:rsidR="00483C66" w:rsidRDefault="00483C66" w:rsidP="00483C66">
            <w:pPr>
              <w:ind w:firstLine="0"/>
              <w:jc w:val="center"/>
              <w:rPr>
                <w:b/>
                <w:bCs/>
                <w:sz w:val="24"/>
                <w:szCs w:val="24"/>
              </w:rPr>
            </w:pPr>
            <w:r>
              <w:rPr>
                <w:sz w:val="24"/>
                <w:szCs w:val="24"/>
              </w:rPr>
              <w:lastRenderedPageBreak/>
              <w:t>15 0 04 25010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6AACD1" w14:textId="77777777" w:rsidR="00483C66" w:rsidRDefault="00483C66" w:rsidP="00483C66">
            <w:pPr>
              <w:ind w:right="-127" w:hanging="101"/>
              <w:jc w:val="center"/>
              <w:rPr>
                <w:b/>
                <w:bCs/>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74CE81" w14:textId="3624B9EE" w:rsidR="00483C66" w:rsidRDefault="00483C66" w:rsidP="00483C66">
            <w:pPr>
              <w:ind w:firstLine="0"/>
              <w:jc w:val="center"/>
              <w:rPr>
                <w:b/>
                <w:bCs/>
                <w:sz w:val="24"/>
                <w:szCs w:val="24"/>
              </w:rPr>
            </w:pPr>
            <w:r w:rsidRPr="000B2511">
              <w:rPr>
                <w:sz w:val="24"/>
                <w:szCs w:val="24"/>
              </w:rPr>
              <w:t>7 882,0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22F904" w14:textId="77777777" w:rsidR="00483C66" w:rsidRDefault="00483C66" w:rsidP="00483C66">
            <w:pPr>
              <w:ind w:firstLine="0"/>
              <w:jc w:val="center"/>
              <w:rPr>
                <w:b/>
                <w:bCs/>
                <w:sz w:val="24"/>
                <w:szCs w:val="24"/>
              </w:rPr>
            </w:pPr>
            <w:r>
              <w:rPr>
                <w:sz w:val="24"/>
                <w:szCs w:val="24"/>
              </w:rPr>
              <w:t>6 175,0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B7D33C" w14:textId="77777777" w:rsidR="00483C66" w:rsidRDefault="00483C66" w:rsidP="00483C66">
            <w:pPr>
              <w:ind w:firstLine="0"/>
              <w:jc w:val="center"/>
              <w:rPr>
                <w:b/>
                <w:bCs/>
                <w:sz w:val="24"/>
                <w:szCs w:val="24"/>
              </w:rPr>
            </w:pPr>
            <w:r>
              <w:rPr>
                <w:sz w:val="24"/>
                <w:szCs w:val="24"/>
              </w:rPr>
              <w:t>6 175,0</w:t>
            </w:r>
          </w:p>
        </w:tc>
      </w:tr>
      <w:tr w:rsidR="00483C66" w14:paraId="244EA94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64138F" w14:textId="77777777" w:rsidR="00483C66" w:rsidRDefault="00483C66" w:rsidP="00483C66">
            <w:pPr>
              <w:ind w:right="-108" w:firstLine="0"/>
              <w:rPr>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4F3409" w14:textId="77777777" w:rsidR="00483C66" w:rsidRDefault="00483C66" w:rsidP="00483C66">
            <w:pPr>
              <w:ind w:firstLine="0"/>
              <w:jc w:val="center"/>
              <w:rPr>
                <w:sz w:val="24"/>
                <w:szCs w:val="24"/>
              </w:rPr>
            </w:pPr>
            <w:r>
              <w:rPr>
                <w:sz w:val="24"/>
                <w:szCs w:val="24"/>
              </w:rPr>
              <w:t>15 0 04 25010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8C0401" w14:textId="77777777" w:rsidR="00483C66" w:rsidRDefault="00483C66" w:rsidP="00483C66">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825FD2" w14:textId="77777777" w:rsidR="00483C66" w:rsidRDefault="00483C66" w:rsidP="00483C66">
            <w:pPr>
              <w:ind w:firstLine="0"/>
              <w:jc w:val="center"/>
              <w:rPr>
                <w:sz w:val="24"/>
                <w:szCs w:val="24"/>
              </w:rPr>
            </w:pPr>
            <w:r>
              <w:rPr>
                <w:sz w:val="24"/>
                <w:szCs w:val="24"/>
              </w:rPr>
              <w:t>1 225,0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A2E3BC" w14:textId="77777777" w:rsidR="00483C66" w:rsidRDefault="00483C66" w:rsidP="00483C66">
            <w:pPr>
              <w:ind w:firstLine="0"/>
              <w:jc w:val="center"/>
              <w:rPr>
                <w:sz w:val="24"/>
                <w:szCs w:val="24"/>
              </w:rPr>
            </w:pPr>
            <w:r>
              <w:rPr>
                <w:sz w:val="24"/>
                <w:szCs w:val="24"/>
              </w:rPr>
              <w:t>1 225,0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07AB98" w14:textId="77777777" w:rsidR="00483C66" w:rsidRDefault="00483C66" w:rsidP="00483C66">
            <w:pPr>
              <w:ind w:firstLine="0"/>
              <w:jc w:val="center"/>
              <w:rPr>
                <w:sz w:val="24"/>
                <w:szCs w:val="24"/>
              </w:rPr>
            </w:pPr>
            <w:r>
              <w:rPr>
                <w:sz w:val="24"/>
                <w:szCs w:val="24"/>
              </w:rPr>
              <w:t>1 225,0</w:t>
            </w:r>
          </w:p>
        </w:tc>
      </w:tr>
      <w:tr w:rsidR="00483C66" w14:paraId="16771224"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41090C64" w14:textId="0C748305" w:rsidR="00483C66" w:rsidRDefault="00483C66" w:rsidP="00483C66">
            <w:pPr>
              <w:ind w:right="-108" w:firstLine="0"/>
              <w:rPr>
                <w:sz w:val="24"/>
                <w:szCs w:val="24"/>
              </w:rPr>
            </w:pPr>
            <w:r w:rsidRPr="00334892">
              <w:rPr>
                <w:sz w:val="24"/>
                <w:szCs w:val="24"/>
              </w:rPr>
              <w:t xml:space="preserve">Проект инициативного бюджетирования «Устройство детской площадки для различных возрастных групп в районе домов №32,33,34 по </w:t>
            </w:r>
            <w:proofErr w:type="spellStart"/>
            <w:r w:rsidRPr="00334892">
              <w:rPr>
                <w:sz w:val="24"/>
                <w:szCs w:val="24"/>
              </w:rPr>
              <w:t>ул.Садовая</w:t>
            </w:r>
            <w:proofErr w:type="spellEnd"/>
            <w:r w:rsidRPr="00334892">
              <w:rPr>
                <w:sz w:val="24"/>
                <w:szCs w:val="24"/>
              </w:rPr>
              <w:t xml:space="preserve"> в </w:t>
            </w:r>
            <w:proofErr w:type="spellStart"/>
            <w:r w:rsidRPr="00334892">
              <w:rPr>
                <w:sz w:val="24"/>
                <w:szCs w:val="24"/>
              </w:rPr>
              <w:t>р.п.Первое</w:t>
            </w:r>
            <w:proofErr w:type="spellEnd"/>
            <w:r w:rsidRPr="00334892">
              <w:rPr>
                <w:sz w:val="24"/>
                <w:szCs w:val="24"/>
              </w:rPr>
              <w:t xml:space="preserve"> </w:t>
            </w:r>
            <w:r>
              <w:rPr>
                <w:sz w:val="24"/>
                <w:szCs w:val="24"/>
              </w:rPr>
              <w:t>М</w:t>
            </w:r>
            <w:r w:rsidRPr="00334892">
              <w:rPr>
                <w:sz w:val="24"/>
                <w:szCs w:val="24"/>
              </w:rPr>
              <w:t>ая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2D32C5" w14:textId="4657D5CB" w:rsidR="00483C66" w:rsidRDefault="00483C66" w:rsidP="00483C66">
            <w:pPr>
              <w:ind w:firstLine="0"/>
              <w:jc w:val="center"/>
              <w:rPr>
                <w:sz w:val="24"/>
                <w:szCs w:val="24"/>
              </w:rPr>
            </w:pPr>
            <w:r w:rsidRPr="00334892">
              <w:rPr>
                <w:sz w:val="24"/>
                <w:szCs w:val="24"/>
              </w:rPr>
              <w:t>15 0 04 S2601</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016C42" w14:textId="32B1B9FE" w:rsidR="00483C66" w:rsidRDefault="00483C66" w:rsidP="00483C66">
            <w:pPr>
              <w:ind w:right="-127" w:hanging="101"/>
              <w:jc w:val="center"/>
              <w:rPr>
                <w:sz w:val="24"/>
                <w:szCs w:val="24"/>
              </w:rPr>
            </w:pPr>
            <w:r w:rsidRPr="00334892">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A2FEC2" w14:textId="1468192C" w:rsidR="00483C66" w:rsidRDefault="00483C66" w:rsidP="00483C66">
            <w:pPr>
              <w:ind w:firstLine="0"/>
              <w:jc w:val="center"/>
              <w:rPr>
                <w:sz w:val="24"/>
                <w:szCs w:val="24"/>
              </w:rPr>
            </w:pPr>
            <w:r>
              <w:rPr>
                <w:sz w:val="24"/>
                <w:szCs w:val="24"/>
              </w:rPr>
              <w:t>4</w:t>
            </w:r>
            <w:r w:rsidRPr="00334892">
              <w:rPr>
                <w:sz w:val="24"/>
                <w:szCs w:val="24"/>
              </w:rPr>
              <w:t xml:space="preserve"> 567,8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14500F" w14:textId="14743855"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504BC2" w14:textId="49A1D10C" w:rsidR="00483C66" w:rsidRDefault="00483C66" w:rsidP="00483C66">
            <w:pPr>
              <w:ind w:firstLine="0"/>
              <w:jc w:val="center"/>
              <w:rPr>
                <w:sz w:val="24"/>
                <w:szCs w:val="24"/>
              </w:rPr>
            </w:pPr>
            <w:r>
              <w:rPr>
                <w:sz w:val="24"/>
                <w:szCs w:val="24"/>
              </w:rPr>
              <w:t>0,0</w:t>
            </w:r>
          </w:p>
        </w:tc>
      </w:tr>
      <w:tr w:rsidR="00483C66" w14:paraId="7A455A7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AF16C0F" w14:textId="5FDD8DBA" w:rsidR="00483C66" w:rsidRDefault="00483C66" w:rsidP="00483C66">
            <w:pPr>
              <w:ind w:right="-108" w:firstLine="0"/>
              <w:rPr>
                <w:sz w:val="24"/>
                <w:szCs w:val="24"/>
              </w:rPr>
            </w:pPr>
            <w:r w:rsidRPr="00334892">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CB421B" w14:textId="519306A4" w:rsidR="00483C66" w:rsidRDefault="00483C66" w:rsidP="00483C66">
            <w:pPr>
              <w:ind w:firstLine="0"/>
              <w:jc w:val="center"/>
              <w:rPr>
                <w:sz w:val="24"/>
                <w:szCs w:val="24"/>
              </w:rPr>
            </w:pPr>
            <w:r w:rsidRPr="00334892">
              <w:rPr>
                <w:sz w:val="24"/>
                <w:szCs w:val="24"/>
              </w:rPr>
              <w:t>15 0 04 S2601</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B3EAAA" w14:textId="107294E7" w:rsidR="00483C66" w:rsidRDefault="00483C66" w:rsidP="00483C66">
            <w:pPr>
              <w:ind w:right="-127" w:hanging="101"/>
              <w:jc w:val="center"/>
              <w:rPr>
                <w:sz w:val="24"/>
                <w:szCs w:val="24"/>
              </w:rPr>
            </w:pPr>
            <w:r w:rsidRPr="00334892">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3E41F7" w14:textId="56B5520E" w:rsidR="00483C66" w:rsidRDefault="00483C66" w:rsidP="00483C66">
            <w:pPr>
              <w:ind w:firstLine="0"/>
              <w:jc w:val="center"/>
              <w:rPr>
                <w:sz w:val="24"/>
                <w:szCs w:val="24"/>
              </w:rPr>
            </w:pPr>
            <w:r>
              <w:rPr>
                <w:sz w:val="24"/>
                <w:szCs w:val="24"/>
              </w:rPr>
              <w:t>4</w:t>
            </w:r>
            <w:r w:rsidRPr="00334892">
              <w:rPr>
                <w:sz w:val="24"/>
                <w:szCs w:val="24"/>
              </w:rPr>
              <w:t xml:space="preserve"> 567,8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758223" w14:textId="6E759665"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0E57A7" w14:textId="30179B0D" w:rsidR="00483C66" w:rsidRDefault="00483C66" w:rsidP="00483C66">
            <w:pPr>
              <w:ind w:firstLine="0"/>
              <w:jc w:val="center"/>
              <w:rPr>
                <w:sz w:val="24"/>
                <w:szCs w:val="24"/>
              </w:rPr>
            </w:pPr>
            <w:r>
              <w:rPr>
                <w:sz w:val="24"/>
                <w:szCs w:val="24"/>
              </w:rPr>
              <w:t>0,0</w:t>
            </w:r>
          </w:p>
        </w:tc>
      </w:tr>
      <w:tr w:rsidR="00483C66" w14:paraId="3F4EF53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EFF7008" w14:textId="14A40D07" w:rsidR="00483C66" w:rsidRDefault="00483C66" w:rsidP="00483C66">
            <w:pPr>
              <w:ind w:right="-108" w:firstLine="0"/>
              <w:rPr>
                <w:sz w:val="24"/>
                <w:szCs w:val="24"/>
              </w:rPr>
            </w:pPr>
            <w:r w:rsidRPr="00334892">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79A8A9" w14:textId="74948E12" w:rsidR="00483C66"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485FB7" w14:textId="021B4227" w:rsidR="00483C66"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8CE74A" w14:textId="6AC57E26" w:rsidR="00483C66" w:rsidRDefault="00483C66" w:rsidP="00483C66">
            <w:pPr>
              <w:ind w:firstLine="0"/>
              <w:jc w:val="center"/>
              <w:rPr>
                <w:sz w:val="24"/>
                <w:szCs w:val="24"/>
              </w:rPr>
            </w:pPr>
            <w:r w:rsidRPr="00334892">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91ECCE" w14:textId="77777777" w:rsidR="00483C66" w:rsidRDefault="00483C66" w:rsidP="00483C66">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367C65" w14:textId="77777777" w:rsidR="00483C66" w:rsidRDefault="00483C66" w:rsidP="00483C66">
            <w:pPr>
              <w:ind w:firstLine="0"/>
              <w:jc w:val="center"/>
              <w:rPr>
                <w:sz w:val="24"/>
                <w:szCs w:val="24"/>
              </w:rPr>
            </w:pPr>
          </w:p>
        </w:tc>
      </w:tr>
      <w:tr w:rsidR="00483C66" w14:paraId="7F9F7C6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04145FE" w14:textId="400E5528" w:rsidR="00483C66" w:rsidRPr="00334892" w:rsidRDefault="00483C66" w:rsidP="00483C66">
            <w:pPr>
              <w:ind w:right="-108"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272680" w14:textId="77777777" w:rsidR="00483C66" w:rsidRPr="00334892" w:rsidRDefault="00483C66" w:rsidP="00483C66">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FCB9DD" w14:textId="77777777" w:rsidR="00483C66" w:rsidRPr="00334892" w:rsidRDefault="00483C66" w:rsidP="00483C66">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734A6B" w14:textId="00E5B780" w:rsidR="00483C66" w:rsidRPr="00334892" w:rsidRDefault="00483C66" w:rsidP="00483C66">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FAE3BB" w14:textId="07BD666C"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FF5653" w14:textId="080EE434" w:rsidR="00483C66" w:rsidRDefault="00483C66" w:rsidP="00483C66">
            <w:pPr>
              <w:ind w:firstLine="0"/>
              <w:jc w:val="center"/>
              <w:rPr>
                <w:sz w:val="24"/>
                <w:szCs w:val="24"/>
              </w:rPr>
            </w:pPr>
            <w:r>
              <w:rPr>
                <w:sz w:val="24"/>
                <w:szCs w:val="24"/>
              </w:rPr>
              <w:t>0,0</w:t>
            </w:r>
          </w:p>
        </w:tc>
      </w:tr>
      <w:tr w:rsidR="00483C66" w14:paraId="51135BC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CDD76BD" w14:textId="3585698D" w:rsidR="00483C66" w:rsidRDefault="00483C66" w:rsidP="00483C66">
            <w:pPr>
              <w:ind w:right="-108" w:firstLine="0"/>
              <w:rPr>
                <w:sz w:val="24"/>
                <w:szCs w:val="24"/>
              </w:rPr>
            </w:pPr>
            <w:r w:rsidRPr="00334892">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210148" w14:textId="5A2F066F" w:rsidR="00483C66"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3B1213" w14:textId="5916C3B6" w:rsidR="00483C66"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316AD3" w14:textId="595F12D4" w:rsidR="00483C66" w:rsidRDefault="00483C66" w:rsidP="00483C66">
            <w:pPr>
              <w:ind w:firstLine="0"/>
              <w:jc w:val="center"/>
              <w:rPr>
                <w:sz w:val="24"/>
                <w:szCs w:val="24"/>
              </w:rPr>
            </w:pPr>
            <w:r w:rsidRPr="00334892">
              <w:rPr>
                <w:sz w:val="24"/>
                <w:szCs w:val="24"/>
              </w:rPr>
              <w:t>1 476,4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DBE74F" w14:textId="2F623691"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45A68D" w14:textId="65D43390" w:rsidR="00483C66" w:rsidRDefault="00483C66" w:rsidP="00483C66">
            <w:pPr>
              <w:ind w:firstLine="0"/>
              <w:jc w:val="center"/>
              <w:rPr>
                <w:sz w:val="24"/>
                <w:szCs w:val="24"/>
              </w:rPr>
            </w:pPr>
            <w:r>
              <w:rPr>
                <w:sz w:val="24"/>
                <w:szCs w:val="24"/>
              </w:rPr>
              <w:t>0,0</w:t>
            </w:r>
          </w:p>
        </w:tc>
      </w:tr>
      <w:tr w:rsidR="00483C66" w14:paraId="6F6E598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2C203B6" w14:textId="18CB01D1" w:rsidR="00483C66" w:rsidRDefault="00483C66" w:rsidP="00483C66">
            <w:pPr>
              <w:ind w:right="-108" w:firstLine="0"/>
              <w:rPr>
                <w:sz w:val="24"/>
                <w:szCs w:val="24"/>
              </w:rPr>
            </w:pPr>
            <w:r w:rsidRPr="00334892">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15256D" w14:textId="3F1174FC" w:rsidR="00483C66"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4984F0" w14:textId="1BC1BB05" w:rsidR="00483C66"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7DC9D2" w14:textId="72306FA0" w:rsidR="00483C66" w:rsidRDefault="00483C66" w:rsidP="00483C66">
            <w:pPr>
              <w:ind w:firstLine="0"/>
              <w:jc w:val="center"/>
              <w:rPr>
                <w:sz w:val="24"/>
                <w:szCs w:val="24"/>
              </w:rPr>
            </w:pPr>
            <w:r w:rsidRPr="00334892">
              <w:rPr>
                <w:sz w:val="24"/>
                <w:szCs w:val="24"/>
              </w:rPr>
              <w:t>91,4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B466EF" w14:textId="473751E6"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DDE386" w14:textId="304DB94D" w:rsidR="00483C66" w:rsidRDefault="00483C66" w:rsidP="00483C66">
            <w:pPr>
              <w:ind w:firstLine="0"/>
              <w:jc w:val="center"/>
              <w:rPr>
                <w:sz w:val="24"/>
                <w:szCs w:val="24"/>
              </w:rPr>
            </w:pPr>
            <w:r>
              <w:rPr>
                <w:sz w:val="24"/>
                <w:szCs w:val="24"/>
              </w:rPr>
              <w:t>0,0</w:t>
            </w:r>
          </w:p>
        </w:tc>
      </w:tr>
      <w:tr w:rsidR="00483C66" w14:paraId="09DF0E93"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6A0541B4" w14:textId="678736F4" w:rsidR="00483C66" w:rsidRPr="00334892" w:rsidRDefault="00483C66" w:rsidP="00483C66">
            <w:pPr>
              <w:ind w:right="-108" w:firstLine="0"/>
              <w:rPr>
                <w:sz w:val="24"/>
                <w:szCs w:val="24"/>
              </w:rPr>
            </w:pPr>
            <w:r w:rsidRPr="00334892">
              <w:rPr>
                <w:sz w:val="24"/>
                <w:szCs w:val="24"/>
              </w:rPr>
              <w:t xml:space="preserve">Проект инициативного бюджетирования «Благоустройство придомовой территории многоквартирного дома №31 по </w:t>
            </w:r>
            <w:proofErr w:type="spellStart"/>
            <w:r w:rsidRPr="00334892">
              <w:rPr>
                <w:sz w:val="24"/>
                <w:szCs w:val="24"/>
              </w:rPr>
              <w:t>ул.ЦКК</w:t>
            </w:r>
            <w:proofErr w:type="spellEnd"/>
            <w:r w:rsidRPr="00334892">
              <w:rPr>
                <w:sz w:val="24"/>
                <w:szCs w:val="24"/>
              </w:rPr>
              <w:t xml:space="preserve"> в </w:t>
            </w:r>
            <w:proofErr w:type="spellStart"/>
            <w:r w:rsidRPr="00334892">
              <w:rPr>
                <w:sz w:val="24"/>
                <w:szCs w:val="24"/>
              </w:rPr>
              <w:t>г.Балахна</w:t>
            </w:r>
            <w:proofErr w:type="spellEnd"/>
            <w:r w:rsidRPr="00334892">
              <w:rPr>
                <w:sz w:val="24"/>
                <w:szCs w:val="24"/>
              </w:rPr>
              <w:t xml:space="preserve"> </w:t>
            </w:r>
            <w:proofErr w:type="spellStart"/>
            <w:r w:rsidRPr="00334892">
              <w:rPr>
                <w:sz w:val="24"/>
                <w:szCs w:val="24"/>
              </w:rPr>
              <w:t>Балахнинского</w:t>
            </w:r>
            <w:proofErr w:type="spellEnd"/>
            <w:r w:rsidRPr="00334892">
              <w:rPr>
                <w:sz w:val="24"/>
                <w:szCs w:val="24"/>
              </w:rPr>
              <w:t xml:space="preserve">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B6746C" w14:textId="49541E22" w:rsidR="00483C66" w:rsidRPr="00334892" w:rsidRDefault="00483C66" w:rsidP="00483C66">
            <w:pPr>
              <w:ind w:firstLine="0"/>
              <w:jc w:val="center"/>
              <w:rPr>
                <w:sz w:val="24"/>
                <w:szCs w:val="24"/>
              </w:rPr>
            </w:pPr>
            <w:r w:rsidRPr="00334892">
              <w:rPr>
                <w:sz w:val="24"/>
                <w:szCs w:val="24"/>
              </w:rPr>
              <w:t>15 0 04 S2602</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9D51DE" w14:textId="3B14E2FB" w:rsidR="00483C66" w:rsidRPr="00334892" w:rsidRDefault="00483C66" w:rsidP="00483C66">
            <w:pPr>
              <w:ind w:right="-127" w:hanging="101"/>
              <w:jc w:val="center"/>
              <w:rPr>
                <w:sz w:val="24"/>
                <w:szCs w:val="24"/>
              </w:rPr>
            </w:pPr>
            <w:r w:rsidRPr="00334892">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5A6414" w14:textId="70082083" w:rsidR="00483C66" w:rsidRPr="00334892" w:rsidRDefault="00483C66" w:rsidP="00483C66">
            <w:pPr>
              <w:ind w:firstLine="0"/>
              <w:jc w:val="center"/>
              <w:rPr>
                <w:sz w:val="24"/>
                <w:szCs w:val="24"/>
              </w:rPr>
            </w:pPr>
            <w:r>
              <w:rPr>
                <w:sz w:val="24"/>
                <w:szCs w:val="24"/>
              </w:rPr>
              <w:t>2 831,5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BE101B" w14:textId="65F9089A"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7CD409" w14:textId="1DCBD9C2" w:rsidR="00483C66" w:rsidRDefault="00483C66" w:rsidP="00483C66">
            <w:pPr>
              <w:ind w:firstLine="0"/>
              <w:jc w:val="center"/>
              <w:rPr>
                <w:sz w:val="24"/>
                <w:szCs w:val="24"/>
              </w:rPr>
            </w:pPr>
            <w:r>
              <w:rPr>
                <w:sz w:val="24"/>
                <w:szCs w:val="24"/>
              </w:rPr>
              <w:t>0,0</w:t>
            </w:r>
          </w:p>
        </w:tc>
      </w:tr>
      <w:tr w:rsidR="00483C66" w14:paraId="7EBA8D67"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558AFD0D" w14:textId="306DAAD7" w:rsidR="00483C66" w:rsidRPr="00334892" w:rsidRDefault="00483C66" w:rsidP="00483C66">
            <w:pPr>
              <w:ind w:right="-108" w:firstLine="0"/>
              <w:rPr>
                <w:sz w:val="24"/>
                <w:szCs w:val="24"/>
              </w:rPr>
            </w:pPr>
            <w:r w:rsidRPr="00334892">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1ACCB7" w14:textId="7A3FB8E4" w:rsidR="00483C66" w:rsidRPr="00334892" w:rsidRDefault="00483C66" w:rsidP="00483C66">
            <w:pPr>
              <w:ind w:firstLine="0"/>
              <w:jc w:val="center"/>
              <w:rPr>
                <w:sz w:val="24"/>
                <w:szCs w:val="24"/>
              </w:rPr>
            </w:pPr>
            <w:r w:rsidRPr="00334892">
              <w:rPr>
                <w:sz w:val="24"/>
                <w:szCs w:val="24"/>
              </w:rPr>
              <w:t>15 0 04 S2602</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2C5F06" w14:textId="79A50B45" w:rsidR="00483C66" w:rsidRPr="00334892" w:rsidRDefault="00483C66" w:rsidP="00483C66">
            <w:pPr>
              <w:ind w:right="-127" w:hanging="101"/>
              <w:jc w:val="center"/>
              <w:rPr>
                <w:sz w:val="24"/>
                <w:szCs w:val="24"/>
              </w:rPr>
            </w:pPr>
            <w:r w:rsidRPr="00334892">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463B26" w14:textId="238DFED6" w:rsidR="00483C66" w:rsidRPr="00334892" w:rsidRDefault="00483C66" w:rsidP="00483C66">
            <w:pPr>
              <w:ind w:firstLine="0"/>
              <w:jc w:val="center"/>
              <w:rPr>
                <w:sz w:val="24"/>
                <w:szCs w:val="24"/>
              </w:rPr>
            </w:pPr>
            <w:r>
              <w:rPr>
                <w:sz w:val="24"/>
                <w:szCs w:val="24"/>
              </w:rPr>
              <w:t>2 831,5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581612" w14:textId="78DD3612"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536E48" w14:textId="59704AD2" w:rsidR="00483C66" w:rsidRDefault="00483C66" w:rsidP="00483C66">
            <w:pPr>
              <w:ind w:firstLine="0"/>
              <w:jc w:val="center"/>
              <w:rPr>
                <w:sz w:val="24"/>
                <w:szCs w:val="24"/>
              </w:rPr>
            </w:pPr>
            <w:r>
              <w:rPr>
                <w:sz w:val="24"/>
                <w:szCs w:val="24"/>
              </w:rPr>
              <w:t>0,0</w:t>
            </w:r>
          </w:p>
        </w:tc>
      </w:tr>
      <w:tr w:rsidR="00483C66" w14:paraId="4A1BDD7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9F0431D" w14:textId="43F344E9" w:rsidR="00483C66" w:rsidRPr="00334892" w:rsidRDefault="00483C66" w:rsidP="00483C66">
            <w:pPr>
              <w:ind w:right="-108" w:firstLine="0"/>
              <w:rPr>
                <w:sz w:val="24"/>
                <w:szCs w:val="24"/>
              </w:rPr>
            </w:pPr>
            <w:r w:rsidRPr="00334892">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4B7DB0" w14:textId="66A78AB0" w:rsidR="00483C66" w:rsidRPr="00334892"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218DB8" w14:textId="44807F4B" w:rsidR="00483C66" w:rsidRPr="00334892"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46C24E" w14:textId="10A035AB" w:rsidR="00483C66" w:rsidRPr="00334892" w:rsidRDefault="00483C66" w:rsidP="00483C66">
            <w:pPr>
              <w:ind w:firstLine="0"/>
              <w:jc w:val="center"/>
              <w:rPr>
                <w:sz w:val="24"/>
                <w:szCs w:val="24"/>
              </w:rPr>
            </w:pPr>
            <w:r w:rsidRPr="00334892">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990AD8" w14:textId="77777777" w:rsidR="00483C66" w:rsidRDefault="00483C66" w:rsidP="00483C66">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41D883" w14:textId="77777777" w:rsidR="00483C66" w:rsidRDefault="00483C66" w:rsidP="00483C66">
            <w:pPr>
              <w:ind w:firstLine="0"/>
              <w:jc w:val="center"/>
              <w:rPr>
                <w:sz w:val="24"/>
                <w:szCs w:val="24"/>
              </w:rPr>
            </w:pPr>
          </w:p>
        </w:tc>
      </w:tr>
      <w:tr w:rsidR="00483C66" w14:paraId="6CDBB09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CC463B1" w14:textId="78311A5E" w:rsidR="00483C66" w:rsidRPr="00334892" w:rsidRDefault="00483C66" w:rsidP="00483C66">
            <w:pPr>
              <w:ind w:right="-108"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31781B" w14:textId="77777777" w:rsidR="00483C66" w:rsidRPr="00334892" w:rsidRDefault="00483C66" w:rsidP="00483C66">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D998DA" w14:textId="77777777" w:rsidR="00483C66" w:rsidRPr="00334892" w:rsidRDefault="00483C66" w:rsidP="00483C66">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C98C2F" w14:textId="0ECD832F" w:rsidR="00483C66" w:rsidRPr="00334892" w:rsidRDefault="00483C66" w:rsidP="00483C66">
            <w:pPr>
              <w:ind w:firstLine="0"/>
              <w:jc w:val="center"/>
              <w:rPr>
                <w:sz w:val="24"/>
                <w:szCs w:val="24"/>
              </w:rPr>
            </w:pPr>
            <w:r>
              <w:rPr>
                <w:sz w:val="24"/>
                <w:szCs w:val="24"/>
              </w:rPr>
              <w:t>2 245,4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13A843" w14:textId="7D2E5F70"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2AED3A" w14:textId="771042D2" w:rsidR="00483C66" w:rsidRDefault="00483C66" w:rsidP="00483C66">
            <w:pPr>
              <w:ind w:firstLine="0"/>
              <w:jc w:val="center"/>
              <w:rPr>
                <w:sz w:val="24"/>
                <w:szCs w:val="24"/>
              </w:rPr>
            </w:pPr>
            <w:r>
              <w:rPr>
                <w:sz w:val="24"/>
                <w:szCs w:val="24"/>
              </w:rPr>
              <w:t>0,0</w:t>
            </w:r>
          </w:p>
        </w:tc>
      </w:tr>
      <w:tr w:rsidR="00483C66" w14:paraId="25A13A6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05FAC0A" w14:textId="6D37974B" w:rsidR="00483C66" w:rsidRPr="00334892" w:rsidRDefault="00483C66" w:rsidP="00483C66">
            <w:pPr>
              <w:ind w:right="-108" w:firstLine="0"/>
              <w:rPr>
                <w:sz w:val="24"/>
                <w:szCs w:val="24"/>
              </w:rPr>
            </w:pPr>
            <w:r w:rsidRPr="00334892">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57E4FC" w14:textId="08B3FE9A" w:rsidR="00483C66" w:rsidRPr="00334892"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F85A02" w14:textId="7C3B1237" w:rsidR="00483C66" w:rsidRPr="00334892"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A1DCFD" w14:textId="0136B1A2" w:rsidR="00483C66" w:rsidRPr="00334892" w:rsidRDefault="00483C66" w:rsidP="00483C66">
            <w:pPr>
              <w:ind w:firstLine="0"/>
              <w:jc w:val="center"/>
              <w:rPr>
                <w:sz w:val="24"/>
                <w:szCs w:val="24"/>
              </w:rPr>
            </w:pPr>
            <w:r w:rsidRPr="00334892">
              <w:rPr>
                <w:sz w:val="24"/>
                <w:szCs w:val="24"/>
              </w:rPr>
              <w:t>566,3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A79CB8" w14:textId="2A494BD3"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340B45" w14:textId="58EEAB6E" w:rsidR="00483C66" w:rsidRDefault="00483C66" w:rsidP="00483C66">
            <w:pPr>
              <w:ind w:firstLine="0"/>
              <w:jc w:val="center"/>
              <w:rPr>
                <w:sz w:val="24"/>
                <w:szCs w:val="24"/>
              </w:rPr>
            </w:pPr>
            <w:r>
              <w:rPr>
                <w:sz w:val="24"/>
                <w:szCs w:val="24"/>
              </w:rPr>
              <w:t>0,0</w:t>
            </w:r>
          </w:p>
        </w:tc>
      </w:tr>
      <w:tr w:rsidR="00483C66" w14:paraId="70856C3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C723B04" w14:textId="57336EC4" w:rsidR="00483C66" w:rsidRPr="00334892" w:rsidRDefault="00483C66" w:rsidP="00483C66">
            <w:pPr>
              <w:ind w:right="-108" w:firstLine="0"/>
              <w:rPr>
                <w:sz w:val="24"/>
                <w:szCs w:val="24"/>
              </w:rPr>
            </w:pPr>
            <w:r w:rsidRPr="00334892">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4ECA78" w14:textId="6B2D4897" w:rsidR="00483C66" w:rsidRPr="00334892"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BA120C" w14:textId="4346BE91" w:rsidR="00483C66" w:rsidRPr="00334892"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530F88" w14:textId="0C09A84E" w:rsidR="00483C66" w:rsidRPr="00334892" w:rsidRDefault="00483C66" w:rsidP="00483C66">
            <w:pPr>
              <w:ind w:firstLine="0"/>
              <w:jc w:val="center"/>
              <w:rPr>
                <w:sz w:val="24"/>
                <w:szCs w:val="24"/>
              </w:rPr>
            </w:pPr>
            <w:r w:rsidRPr="00334892">
              <w:rPr>
                <w:sz w:val="24"/>
                <w:szCs w:val="24"/>
              </w:rPr>
              <w:t>19,8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879E96" w14:textId="698A73D4"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DBB396" w14:textId="7F8A6E65" w:rsidR="00483C66" w:rsidRDefault="00483C66" w:rsidP="00483C66">
            <w:pPr>
              <w:ind w:firstLine="0"/>
              <w:jc w:val="center"/>
              <w:rPr>
                <w:sz w:val="24"/>
                <w:szCs w:val="24"/>
              </w:rPr>
            </w:pPr>
            <w:r>
              <w:rPr>
                <w:sz w:val="24"/>
                <w:szCs w:val="24"/>
              </w:rPr>
              <w:t>0,0</w:t>
            </w:r>
          </w:p>
        </w:tc>
      </w:tr>
      <w:tr w:rsidR="00483C66" w14:paraId="3EA8DF4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45D722DB" w14:textId="1BDB1C8A" w:rsidR="00483C66" w:rsidRPr="00334892" w:rsidRDefault="00483C66" w:rsidP="00483C66">
            <w:pPr>
              <w:ind w:right="-108" w:firstLine="0"/>
              <w:rPr>
                <w:sz w:val="24"/>
                <w:szCs w:val="24"/>
              </w:rPr>
            </w:pPr>
            <w:r w:rsidRPr="00334892">
              <w:rPr>
                <w:sz w:val="24"/>
                <w:szCs w:val="24"/>
              </w:rPr>
              <w:t xml:space="preserve">Проект инициативного бюджетирования «Благоустройство придомовой территории многоквартирных домов №64,66 по </w:t>
            </w:r>
            <w:proofErr w:type="spellStart"/>
            <w:r w:rsidRPr="00334892">
              <w:rPr>
                <w:sz w:val="24"/>
                <w:szCs w:val="24"/>
              </w:rPr>
              <w:t>ул.Генерала</w:t>
            </w:r>
            <w:proofErr w:type="spellEnd"/>
            <w:r w:rsidRPr="00334892">
              <w:rPr>
                <w:sz w:val="24"/>
                <w:szCs w:val="24"/>
              </w:rPr>
              <w:t xml:space="preserve"> </w:t>
            </w:r>
            <w:proofErr w:type="spellStart"/>
            <w:r w:rsidRPr="00334892">
              <w:rPr>
                <w:sz w:val="24"/>
                <w:szCs w:val="24"/>
              </w:rPr>
              <w:t>Маргелова</w:t>
            </w:r>
            <w:proofErr w:type="spellEnd"/>
            <w:r w:rsidRPr="00334892">
              <w:rPr>
                <w:sz w:val="24"/>
                <w:szCs w:val="24"/>
              </w:rPr>
              <w:t xml:space="preserve">, </w:t>
            </w:r>
            <w:proofErr w:type="spellStart"/>
            <w:r w:rsidRPr="00334892">
              <w:rPr>
                <w:sz w:val="24"/>
                <w:szCs w:val="24"/>
              </w:rPr>
              <w:t>д.Истомино</w:t>
            </w:r>
            <w:proofErr w:type="spellEnd"/>
            <w:r w:rsidRPr="00334892">
              <w:rPr>
                <w:sz w:val="24"/>
                <w:szCs w:val="24"/>
              </w:rPr>
              <w:t xml:space="preserve"> </w:t>
            </w:r>
            <w:proofErr w:type="spellStart"/>
            <w:r w:rsidRPr="00334892">
              <w:rPr>
                <w:sz w:val="24"/>
                <w:szCs w:val="24"/>
              </w:rPr>
              <w:t>Балахнинского</w:t>
            </w:r>
            <w:proofErr w:type="spellEnd"/>
            <w:r w:rsidRPr="00334892">
              <w:rPr>
                <w:sz w:val="24"/>
                <w:szCs w:val="24"/>
              </w:rPr>
              <w:t xml:space="preserve"> </w:t>
            </w:r>
            <w:r w:rsidRPr="00334892">
              <w:rPr>
                <w:sz w:val="24"/>
                <w:szCs w:val="24"/>
              </w:rPr>
              <w:lastRenderedPageBreak/>
              <w:t>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61071E" w14:textId="3FE2A74F" w:rsidR="00483C66" w:rsidRPr="00334892" w:rsidRDefault="00483C66" w:rsidP="00483C66">
            <w:pPr>
              <w:ind w:firstLine="0"/>
              <w:jc w:val="center"/>
              <w:rPr>
                <w:sz w:val="24"/>
                <w:szCs w:val="24"/>
              </w:rPr>
            </w:pPr>
            <w:r w:rsidRPr="00334892">
              <w:rPr>
                <w:sz w:val="24"/>
                <w:szCs w:val="24"/>
              </w:rPr>
              <w:lastRenderedPageBreak/>
              <w:t>15 0 04 S2603</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5B08C0" w14:textId="75395EFB" w:rsidR="00483C66" w:rsidRPr="00334892" w:rsidRDefault="00483C66" w:rsidP="00483C66">
            <w:pPr>
              <w:ind w:right="-127" w:hanging="101"/>
              <w:jc w:val="center"/>
              <w:rPr>
                <w:sz w:val="24"/>
                <w:szCs w:val="24"/>
              </w:rPr>
            </w:pPr>
            <w:r w:rsidRPr="00334892">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6B9B72" w14:textId="1FA94794" w:rsidR="00483C66" w:rsidRPr="00334892" w:rsidRDefault="00483C66" w:rsidP="00483C66">
            <w:pPr>
              <w:ind w:firstLine="0"/>
              <w:jc w:val="center"/>
              <w:rPr>
                <w:sz w:val="24"/>
                <w:szCs w:val="24"/>
              </w:rPr>
            </w:pPr>
            <w:r>
              <w:rPr>
                <w:sz w:val="24"/>
                <w:szCs w:val="24"/>
              </w:rPr>
              <w:t>4</w:t>
            </w:r>
            <w:r w:rsidRPr="00334892">
              <w:rPr>
                <w:sz w:val="24"/>
                <w:szCs w:val="24"/>
              </w:rPr>
              <w:t xml:space="preserve"> 124,9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373B42" w14:textId="070F5533"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E91A75" w14:textId="72443E9F" w:rsidR="00483C66" w:rsidRDefault="00483C66" w:rsidP="00483C66">
            <w:pPr>
              <w:ind w:firstLine="0"/>
              <w:jc w:val="center"/>
              <w:rPr>
                <w:sz w:val="24"/>
                <w:szCs w:val="24"/>
              </w:rPr>
            </w:pPr>
            <w:r>
              <w:rPr>
                <w:sz w:val="24"/>
                <w:szCs w:val="24"/>
              </w:rPr>
              <w:t>0,0</w:t>
            </w:r>
          </w:p>
        </w:tc>
      </w:tr>
      <w:tr w:rsidR="00483C66" w14:paraId="532E946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5265ABED" w14:textId="3F234356" w:rsidR="00483C66" w:rsidRPr="00334892" w:rsidRDefault="00483C66" w:rsidP="00483C66">
            <w:pPr>
              <w:ind w:right="-108" w:firstLine="0"/>
              <w:rPr>
                <w:sz w:val="24"/>
                <w:szCs w:val="24"/>
              </w:rPr>
            </w:pPr>
            <w:r w:rsidRPr="00334892">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819571" w14:textId="46DB1189" w:rsidR="00483C66" w:rsidRPr="00334892" w:rsidRDefault="00483C66" w:rsidP="00483C66">
            <w:pPr>
              <w:ind w:firstLine="0"/>
              <w:jc w:val="center"/>
              <w:rPr>
                <w:sz w:val="24"/>
                <w:szCs w:val="24"/>
              </w:rPr>
            </w:pPr>
            <w:r w:rsidRPr="00334892">
              <w:rPr>
                <w:sz w:val="24"/>
                <w:szCs w:val="24"/>
              </w:rPr>
              <w:t>15 0 04 S2603</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4ECA93" w14:textId="5D3C7FB2" w:rsidR="00483C66" w:rsidRPr="00334892" w:rsidRDefault="00483C66" w:rsidP="00483C66">
            <w:pPr>
              <w:ind w:right="-127" w:hanging="101"/>
              <w:jc w:val="center"/>
              <w:rPr>
                <w:sz w:val="24"/>
                <w:szCs w:val="24"/>
              </w:rPr>
            </w:pPr>
            <w:r w:rsidRPr="00334892">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BE1790" w14:textId="43AF7D8F" w:rsidR="00483C66" w:rsidRPr="00334892" w:rsidRDefault="00483C66" w:rsidP="00483C66">
            <w:pPr>
              <w:ind w:firstLine="0"/>
              <w:jc w:val="center"/>
              <w:rPr>
                <w:sz w:val="24"/>
                <w:szCs w:val="24"/>
              </w:rPr>
            </w:pPr>
            <w:r>
              <w:rPr>
                <w:sz w:val="24"/>
                <w:szCs w:val="24"/>
              </w:rPr>
              <w:t>4</w:t>
            </w:r>
            <w:r w:rsidRPr="00334892">
              <w:rPr>
                <w:sz w:val="24"/>
                <w:szCs w:val="24"/>
              </w:rPr>
              <w:t xml:space="preserve"> 124,9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9A9E99" w14:textId="7951611D"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C30F4C" w14:textId="42078C72" w:rsidR="00483C66" w:rsidRDefault="00483C66" w:rsidP="00483C66">
            <w:pPr>
              <w:ind w:firstLine="0"/>
              <w:jc w:val="center"/>
              <w:rPr>
                <w:sz w:val="24"/>
                <w:szCs w:val="24"/>
              </w:rPr>
            </w:pPr>
            <w:r>
              <w:rPr>
                <w:sz w:val="24"/>
                <w:szCs w:val="24"/>
              </w:rPr>
              <w:t>0,0</w:t>
            </w:r>
          </w:p>
        </w:tc>
      </w:tr>
      <w:tr w:rsidR="00483C66" w14:paraId="3BA70B9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4AFCC14" w14:textId="36A3D572" w:rsidR="00483C66" w:rsidRPr="00334892" w:rsidRDefault="00483C66" w:rsidP="00483C66">
            <w:pPr>
              <w:ind w:right="-108" w:firstLine="0"/>
              <w:rPr>
                <w:sz w:val="24"/>
                <w:szCs w:val="24"/>
              </w:rPr>
            </w:pPr>
            <w:r w:rsidRPr="00334892">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350463" w14:textId="46403CB2" w:rsidR="00483C66" w:rsidRPr="00334892"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F64F90" w14:textId="2965610A" w:rsidR="00483C66" w:rsidRPr="00334892"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571C0E" w14:textId="31489772" w:rsidR="00483C66" w:rsidRPr="00334892" w:rsidRDefault="00483C66" w:rsidP="00483C66">
            <w:pPr>
              <w:ind w:firstLine="0"/>
              <w:jc w:val="center"/>
              <w:rPr>
                <w:sz w:val="24"/>
                <w:szCs w:val="24"/>
              </w:rPr>
            </w:pPr>
            <w:r w:rsidRPr="00334892">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DC2FA2" w14:textId="77777777" w:rsidR="00483C66" w:rsidRDefault="00483C66" w:rsidP="00483C66">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1C3EEE" w14:textId="77777777" w:rsidR="00483C66" w:rsidRDefault="00483C66" w:rsidP="00483C66">
            <w:pPr>
              <w:ind w:firstLine="0"/>
              <w:jc w:val="center"/>
              <w:rPr>
                <w:sz w:val="24"/>
                <w:szCs w:val="24"/>
              </w:rPr>
            </w:pPr>
          </w:p>
        </w:tc>
      </w:tr>
      <w:tr w:rsidR="00483C66" w14:paraId="621D616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B8D1B34" w14:textId="3F33A32F" w:rsidR="00483C66" w:rsidRPr="00334892" w:rsidRDefault="00483C66" w:rsidP="00483C66">
            <w:pPr>
              <w:ind w:right="-108"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5965B9" w14:textId="77777777" w:rsidR="00483C66" w:rsidRPr="00334892" w:rsidRDefault="00483C66" w:rsidP="00483C66">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A016C9" w14:textId="77777777" w:rsidR="00483C66" w:rsidRPr="00334892" w:rsidRDefault="00483C66" w:rsidP="00483C66">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972024" w14:textId="3B0817DE" w:rsidR="00483C66" w:rsidRPr="00334892" w:rsidRDefault="00483C66" w:rsidP="00483C66">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B9007C" w14:textId="408878AA"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54751B" w14:textId="4E89E381" w:rsidR="00483C66" w:rsidRDefault="00483C66" w:rsidP="00483C66">
            <w:pPr>
              <w:ind w:firstLine="0"/>
              <w:jc w:val="center"/>
              <w:rPr>
                <w:sz w:val="24"/>
                <w:szCs w:val="24"/>
              </w:rPr>
            </w:pPr>
            <w:r>
              <w:rPr>
                <w:sz w:val="24"/>
                <w:szCs w:val="24"/>
              </w:rPr>
              <w:t>0,0</w:t>
            </w:r>
          </w:p>
        </w:tc>
      </w:tr>
      <w:tr w:rsidR="00483C66" w14:paraId="4D6E9BB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1FBDD41" w14:textId="48E6CFF3" w:rsidR="00483C66" w:rsidRPr="00334892" w:rsidRDefault="00483C66" w:rsidP="00483C66">
            <w:pPr>
              <w:ind w:right="-108" w:firstLine="0"/>
              <w:rPr>
                <w:sz w:val="24"/>
                <w:szCs w:val="24"/>
              </w:rPr>
            </w:pPr>
            <w:r w:rsidRPr="00334892">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63E9D2" w14:textId="59C46775" w:rsidR="00483C66" w:rsidRPr="00334892"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0DE3A6" w14:textId="5EC1C699" w:rsidR="00483C66" w:rsidRPr="00334892"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E32049" w14:textId="4AECC648" w:rsidR="00483C66" w:rsidRPr="00334892" w:rsidRDefault="00483C66" w:rsidP="00483C66">
            <w:pPr>
              <w:ind w:firstLine="0"/>
              <w:jc w:val="center"/>
              <w:rPr>
                <w:sz w:val="24"/>
                <w:szCs w:val="24"/>
              </w:rPr>
            </w:pPr>
            <w:r w:rsidRPr="00334892">
              <w:rPr>
                <w:sz w:val="24"/>
                <w:szCs w:val="24"/>
              </w:rPr>
              <w:t>1 083,7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A6736" w14:textId="787F84CE"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366286" w14:textId="4F16CC12" w:rsidR="00483C66" w:rsidRDefault="00483C66" w:rsidP="00483C66">
            <w:pPr>
              <w:ind w:firstLine="0"/>
              <w:jc w:val="center"/>
              <w:rPr>
                <w:sz w:val="24"/>
                <w:szCs w:val="24"/>
              </w:rPr>
            </w:pPr>
            <w:r>
              <w:rPr>
                <w:sz w:val="24"/>
                <w:szCs w:val="24"/>
              </w:rPr>
              <w:t>0,0</w:t>
            </w:r>
          </w:p>
        </w:tc>
      </w:tr>
      <w:tr w:rsidR="00483C66" w14:paraId="579A5B0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C4E723B" w14:textId="389FA47C" w:rsidR="00483C66" w:rsidRPr="00334892" w:rsidRDefault="00483C66" w:rsidP="00483C66">
            <w:pPr>
              <w:ind w:right="-108" w:firstLine="0"/>
              <w:rPr>
                <w:sz w:val="24"/>
                <w:szCs w:val="24"/>
              </w:rPr>
            </w:pPr>
            <w:r w:rsidRPr="00334892">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8117AE" w14:textId="5F75E9A2" w:rsidR="00483C66" w:rsidRPr="00334892" w:rsidRDefault="00483C66" w:rsidP="00483C66">
            <w:pPr>
              <w:ind w:firstLine="0"/>
              <w:jc w:val="center"/>
              <w:rPr>
                <w:sz w:val="24"/>
                <w:szCs w:val="24"/>
              </w:rPr>
            </w:pPr>
            <w:r w:rsidRPr="00334892">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76244E" w14:textId="4990DBB8" w:rsidR="00483C66" w:rsidRPr="00334892" w:rsidRDefault="00483C66" w:rsidP="00483C66">
            <w:pPr>
              <w:ind w:right="-127" w:hanging="101"/>
              <w:jc w:val="center"/>
              <w:rPr>
                <w:sz w:val="24"/>
                <w:szCs w:val="24"/>
              </w:rPr>
            </w:pPr>
            <w:r w:rsidRPr="00334892">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5BCA14" w14:textId="554A02F3" w:rsidR="00483C66" w:rsidRPr="00334892" w:rsidRDefault="00483C66" w:rsidP="00483C66">
            <w:pPr>
              <w:ind w:firstLine="0"/>
              <w:jc w:val="center"/>
              <w:rPr>
                <w:sz w:val="24"/>
                <w:szCs w:val="24"/>
              </w:rPr>
            </w:pPr>
            <w:r w:rsidRPr="00334892">
              <w:rPr>
                <w:sz w:val="24"/>
                <w:szCs w:val="24"/>
              </w:rPr>
              <w:t>41,2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646A50" w14:textId="13600DB4"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4F3B16" w14:textId="66FA7BAB" w:rsidR="00483C66" w:rsidRDefault="00483C66" w:rsidP="00483C66">
            <w:pPr>
              <w:ind w:firstLine="0"/>
              <w:jc w:val="center"/>
              <w:rPr>
                <w:sz w:val="24"/>
                <w:szCs w:val="24"/>
              </w:rPr>
            </w:pPr>
            <w:r>
              <w:rPr>
                <w:sz w:val="24"/>
                <w:szCs w:val="24"/>
              </w:rPr>
              <w:t>0,0</w:t>
            </w:r>
          </w:p>
        </w:tc>
      </w:tr>
      <w:tr w:rsidR="00483C66" w14:paraId="742E0E6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C0F86F" w14:textId="77777777" w:rsidR="00483C66" w:rsidRDefault="00483C66" w:rsidP="00483C66">
            <w:pPr>
              <w:ind w:firstLine="0"/>
              <w:rPr>
                <w:sz w:val="24"/>
                <w:szCs w:val="24"/>
              </w:rPr>
            </w:pPr>
            <w:r>
              <w:rPr>
                <w:sz w:val="24"/>
                <w:szCs w:val="24"/>
              </w:rPr>
              <w:t>Санитарное содержание территории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07ACE4" w14:textId="77777777" w:rsidR="00483C66" w:rsidRDefault="00483C66" w:rsidP="00483C66">
            <w:pPr>
              <w:ind w:firstLine="0"/>
              <w:jc w:val="center"/>
              <w:rPr>
                <w:sz w:val="24"/>
                <w:szCs w:val="24"/>
              </w:rPr>
            </w:pPr>
            <w:r>
              <w:rPr>
                <w:sz w:val="24"/>
                <w:szCs w:val="24"/>
              </w:rPr>
              <w:t>15 0 05 00000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807654"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4843A5" w14:textId="0A6F1ADD" w:rsidR="00483C66" w:rsidRDefault="00483C66" w:rsidP="00483C66">
            <w:pPr>
              <w:ind w:firstLine="0"/>
              <w:jc w:val="center"/>
              <w:rPr>
                <w:sz w:val="24"/>
                <w:szCs w:val="24"/>
              </w:rPr>
            </w:pPr>
            <w:r w:rsidRPr="000B2511">
              <w:rPr>
                <w:sz w:val="24"/>
                <w:szCs w:val="24"/>
              </w:rPr>
              <w:t>15 078,3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57BD3A" w14:textId="77777777" w:rsidR="00483C66" w:rsidRDefault="00483C66" w:rsidP="00483C66">
            <w:pPr>
              <w:ind w:firstLine="0"/>
              <w:jc w:val="center"/>
              <w:rPr>
                <w:sz w:val="24"/>
                <w:szCs w:val="24"/>
              </w:rPr>
            </w:pPr>
            <w:r>
              <w:rPr>
                <w:sz w:val="24"/>
                <w:szCs w:val="24"/>
              </w:rPr>
              <w:t>14 930,3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031AF5" w14:textId="77777777" w:rsidR="00483C66" w:rsidRDefault="00483C66" w:rsidP="00483C66">
            <w:pPr>
              <w:ind w:firstLine="0"/>
              <w:jc w:val="center"/>
              <w:rPr>
                <w:sz w:val="24"/>
                <w:szCs w:val="24"/>
              </w:rPr>
            </w:pPr>
            <w:r>
              <w:rPr>
                <w:sz w:val="24"/>
                <w:szCs w:val="24"/>
              </w:rPr>
              <w:t>14 930,3</w:t>
            </w:r>
          </w:p>
        </w:tc>
      </w:tr>
      <w:tr w:rsidR="00483C66" w14:paraId="41BE3C7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EA963A" w14:textId="77777777" w:rsidR="00483C66" w:rsidRDefault="00483C66" w:rsidP="00483C66">
            <w:pPr>
              <w:ind w:firstLine="0"/>
              <w:rPr>
                <w:sz w:val="24"/>
                <w:szCs w:val="24"/>
              </w:rPr>
            </w:pPr>
            <w:r>
              <w:rPr>
                <w:sz w:val="24"/>
                <w:szCs w:val="24"/>
              </w:rPr>
              <w:t>Расходы, направленные на санитарное содержание территории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91F3A1" w14:textId="77777777" w:rsidR="00483C66" w:rsidRDefault="00483C66" w:rsidP="00483C66">
            <w:pPr>
              <w:ind w:firstLine="0"/>
              <w:jc w:val="center"/>
              <w:rPr>
                <w:sz w:val="24"/>
                <w:szCs w:val="24"/>
              </w:rPr>
            </w:pPr>
            <w:r>
              <w:rPr>
                <w:sz w:val="24"/>
                <w:szCs w:val="24"/>
              </w:rPr>
              <w:t>15 0 05 25010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3C490D"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CB17DF" w14:textId="634B5824" w:rsidR="00483C66" w:rsidRDefault="00483C66" w:rsidP="00483C66">
            <w:pPr>
              <w:ind w:firstLine="0"/>
              <w:jc w:val="center"/>
              <w:rPr>
                <w:sz w:val="24"/>
                <w:szCs w:val="24"/>
              </w:rPr>
            </w:pPr>
            <w:r w:rsidRPr="000B2511">
              <w:rPr>
                <w:sz w:val="24"/>
                <w:szCs w:val="24"/>
              </w:rPr>
              <w:t>15 078,3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5F7692" w14:textId="77777777" w:rsidR="00483C66" w:rsidRDefault="00483C66" w:rsidP="00483C66">
            <w:pPr>
              <w:ind w:firstLine="0"/>
              <w:jc w:val="center"/>
              <w:rPr>
                <w:sz w:val="24"/>
                <w:szCs w:val="24"/>
              </w:rPr>
            </w:pPr>
            <w:r>
              <w:rPr>
                <w:sz w:val="24"/>
                <w:szCs w:val="24"/>
              </w:rPr>
              <w:t>14 930,3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5472A1" w14:textId="77777777" w:rsidR="00483C66" w:rsidRDefault="00483C66" w:rsidP="00483C66">
            <w:pPr>
              <w:ind w:firstLine="0"/>
              <w:jc w:val="center"/>
              <w:rPr>
                <w:sz w:val="24"/>
                <w:szCs w:val="24"/>
              </w:rPr>
            </w:pPr>
            <w:r>
              <w:rPr>
                <w:sz w:val="24"/>
                <w:szCs w:val="24"/>
              </w:rPr>
              <w:t>14 930,3</w:t>
            </w:r>
          </w:p>
        </w:tc>
      </w:tr>
      <w:tr w:rsidR="00483C66" w14:paraId="2FF1717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216D0A"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60E151" w14:textId="77777777" w:rsidR="00483C66" w:rsidRDefault="00483C66" w:rsidP="00483C66">
            <w:pPr>
              <w:ind w:firstLine="0"/>
              <w:jc w:val="center"/>
              <w:rPr>
                <w:sz w:val="24"/>
                <w:szCs w:val="24"/>
              </w:rPr>
            </w:pPr>
            <w:r>
              <w:rPr>
                <w:sz w:val="24"/>
                <w:szCs w:val="24"/>
              </w:rPr>
              <w:t>15 0 05 25010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B09B3F"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4089EB" w14:textId="68AB12EC" w:rsidR="00483C66" w:rsidRDefault="00483C66" w:rsidP="00483C66">
            <w:pPr>
              <w:ind w:firstLine="0"/>
              <w:jc w:val="center"/>
              <w:rPr>
                <w:sz w:val="24"/>
                <w:szCs w:val="24"/>
              </w:rPr>
            </w:pPr>
            <w:r w:rsidRPr="000B2511">
              <w:rPr>
                <w:sz w:val="24"/>
                <w:szCs w:val="24"/>
              </w:rPr>
              <w:t>648,0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F7C188" w14:textId="77777777" w:rsidR="00483C66" w:rsidRDefault="00483C66" w:rsidP="00483C66">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C84AFC" w14:textId="77777777" w:rsidR="00483C66" w:rsidRDefault="00483C66" w:rsidP="00483C66">
            <w:pPr>
              <w:ind w:firstLine="0"/>
              <w:jc w:val="center"/>
              <w:rPr>
                <w:sz w:val="24"/>
                <w:szCs w:val="24"/>
              </w:rPr>
            </w:pPr>
            <w:r>
              <w:rPr>
                <w:sz w:val="24"/>
                <w:szCs w:val="24"/>
              </w:rPr>
              <w:t>500,0</w:t>
            </w:r>
          </w:p>
        </w:tc>
      </w:tr>
      <w:tr w:rsidR="00483C66" w14:paraId="522B89D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9A22B1" w14:textId="77777777" w:rsidR="00483C66" w:rsidRDefault="00483C66" w:rsidP="00483C66">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31B8F1" w14:textId="77777777" w:rsidR="00483C66" w:rsidRDefault="00483C66" w:rsidP="00483C66">
            <w:pPr>
              <w:ind w:firstLine="0"/>
              <w:jc w:val="center"/>
              <w:rPr>
                <w:sz w:val="24"/>
                <w:szCs w:val="24"/>
              </w:rPr>
            </w:pPr>
            <w:r>
              <w:rPr>
                <w:sz w:val="24"/>
                <w:szCs w:val="24"/>
              </w:rPr>
              <w:t>15 0 05 25010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90CAD2" w14:textId="77777777" w:rsidR="00483C66" w:rsidRDefault="00483C66" w:rsidP="00483C66">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C1A8E5" w14:textId="77777777" w:rsidR="00483C66" w:rsidRDefault="00483C66" w:rsidP="00483C66">
            <w:pPr>
              <w:ind w:firstLine="0"/>
              <w:jc w:val="center"/>
              <w:rPr>
                <w:sz w:val="24"/>
                <w:szCs w:val="24"/>
              </w:rPr>
            </w:pPr>
            <w:r>
              <w:rPr>
                <w:sz w:val="24"/>
                <w:szCs w:val="24"/>
              </w:rPr>
              <w:t>14 430,3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78FB0F" w14:textId="77777777" w:rsidR="00483C66" w:rsidRDefault="00483C66" w:rsidP="00483C66">
            <w:pPr>
              <w:ind w:firstLine="0"/>
              <w:jc w:val="center"/>
              <w:rPr>
                <w:sz w:val="24"/>
                <w:szCs w:val="24"/>
              </w:rPr>
            </w:pPr>
            <w:r>
              <w:rPr>
                <w:sz w:val="24"/>
                <w:szCs w:val="24"/>
              </w:rPr>
              <w:t>14 430,3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444C2F" w14:textId="77777777" w:rsidR="00483C66" w:rsidRDefault="00483C66" w:rsidP="00483C66">
            <w:pPr>
              <w:ind w:firstLine="0"/>
              <w:jc w:val="center"/>
              <w:rPr>
                <w:sz w:val="24"/>
                <w:szCs w:val="24"/>
              </w:rPr>
            </w:pPr>
            <w:r>
              <w:rPr>
                <w:sz w:val="24"/>
                <w:szCs w:val="24"/>
              </w:rPr>
              <w:t>14 430,3</w:t>
            </w:r>
          </w:p>
        </w:tc>
      </w:tr>
      <w:tr w:rsidR="00483C66" w14:paraId="5ADFA8A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53734A" w14:textId="77777777" w:rsidR="00483C66" w:rsidRDefault="00483C66" w:rsidP="00483C66">
            <w:pPr>
              <w:ind w:right="-108" w:firstLine="0"/>
              <w:rPr>
                <w:sz w:val="24"/>
                <w:szCs w:val="24"/>
              </w:rPr>
            </w:pPr>
            <w:r>
              <w:rPr>
                <w:sz w:val="24"/>
                <w:szCs w:val="24"/>
              </w:rPr>
              <w:t>Ликвидация свалок и объектов размещения отходов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7ABF96" w14:textId="77777777" w:rsidR="00483C66" w:rsidRDefault="00483C66" w:rsidP="00483C66">
            <w:pPr>
              <w:ind w:firstLine="0"/>
              <w:jc w:val="center"/>
              <w:rPr>
                <w:sz w:val="24"/>
                <w:szCs w:val="24"/>
              </w:rPr>
            </w:pPr>
            <w:r>
              <w:rPr>
                <w:sz w:val="24"/>
                <w:szCs w:val="24"/>
              </w:rPr>
              <w:t>15 0 06 00000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14D84D"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BAD0B9" w14:textId="77777777" w:rsidR="00483C66" w:rsidRDefault="00483C66" w:rsidP="00483C66">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E61F61"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4E7B5F" w14:textId="77777777" w:rsidR="00483C66" w:rsidRDefault="00483C66" w:rsidP="00483C66">
            <w:pPr>
              <w:ind w:firstLine="0"/>
              <w:jc w:val="center"/>
              <w:rPr>
                <w:sz w:val="24"/>
                <w:szCs w:val="24"/>
              </w:rPr>
            </w:pPr>
            <w:r>
              <w:rPr>
                <w:sz w:val="24"/>
                <w:szCs w:val="24"/>
              </w:rPr>
              <w:t>0,0</w:t>
            </w:r>
          </w:p>
        </w:tc>
      </w:tr>
      <w:tr w:rsidR="00483C66" w14:paraId="26BE6E6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55F0E6" w14:textId="77777777" w:rsidR="00483C66" w:rsidRDefault="00483C66" w:rsidP="00483C66">
            <w:pPr>
              <w:ind w:right="-108" w:firstLine="0"/>
              <w:rPr>
                <w:sz w:val="24"/>
                <w:szCs w:val="24"/>
              </w:rPr>
            </w:pPr>
            <w:r>
              <w:rPr>
                <w:sz w:val="24"/>
                <w:szCs w:val="24"/>
              </w:rPr>
              <w:t>Расходы на ликвидацию свалок и объектов размещения отходов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078669" w14:textId="77777777" w:rsidR="00483C66" w:rsidRDefault="00483C66" w:rsidP="00483C66">
            <w:pPr>
              <w:ind w:firstLine="0"/>
              <w:jc w:val="center"/>
              <w:rPr>
                <w:sz w:val="24"/>
                <w:szCs w:val="24"/>
              </w:rPr>
            </w:pPr>
            <w:r>
              <w:rPr>
                <w:sz w:val="24"/>
                <w:szCs w:val="24"/>
              </w:rPr>
              <w:t>15 0 06 25010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C68B2"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096CDA" w14:textId="77777777" w:rsidR="00483C66" w:rsidRDefault="00483C66" w:rsidP="00483C66">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A1A828"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BCF2E0" w14:textId="77777777" w:rsidR="00483C66" w:rsidRDefault="00483C66" w:rsidP="00483C66">
            <w:pPr>
              <w:ind w:firstLine="0"/>
              <w:jc w:val="center"/>
              <w:rPr>
                <w:sz w:val="24"/>
                <w:szCs w:val="24"/>
              </w:rPr>
            </w:pPr>
            <w:r>
              <w:rPr>
                <w:sz w:val="24"/>
                <w:szCs w:val="24"/>
              </w:rPr>
              <w:t>0,0</w:t>
            </w:r>
          </w:p>
        </w:tc>
      </w:tr>
      <w:tr w:rsidR="00483C66" w14:paraId="3B4568D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9DC545"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A5EB31" w14:textId="77777777" w:rsidR="00483C66" w:rsidRDefault="00483C66" w:rsidP="00483C66">
            <w:pPr>
              <w:ind w:firstLine="0"/>
              <w:jc w:val="center"/>
              <w:rPr>
                <w:sz w:val="24"/>
                <w:szCs w:val="24"/>
              </w:rPr>
            </w:pPr>
            <w:r>
              <w:rPr>
                <w:sz w:val="24"/>
                <w:szCs w:val="24"/>
              </w:rPr>
              <w:t>15 0 06 25010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3C8BD8"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CDBD86" w14:textId="77777777" w:rsidR="00483C66" w:rsidRDefault="00483C66" w:rsidP="00483C66">
            <w:pPr>
              <w:ind w:firstLine="0"/>
              <w:jc w:val="center"/>
              <w:rPr>
                <w:sz w:val="24"/>
                <w:szCs w:val="24"/>
              </w:rPr>
            </w:pPr>
            <w:r>
              <w:rPr>
                <w:sz w:val="24"/>
                <w:szCs w:val="24"/>
              </w:rPr>
              <w:t>1 000,0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ECB8A3"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7421E8" w14:textId="77777777" w:rsidR="00483C66" w:rsidRDefault="00483C66" w:rsidP="00483C66">
            <w:pPr>
              <w:ind w:firstLine="0"/>
              <w:jc w:val="center"/>
              <w:rPr>
                <w:sz w:val="24"/>
                <w:szCs w:val="24"/>
              </w:rPr>
            </w:pPr>
            <w:r>
              <w:rPr>
                <w:sz w:val="24"/>
                <w:szCs w:val="24"/>
              </w:rPr>
              <w:t>0,0</w:t>
            </w:r>
          </w:p>
        </w:tc>
      </w:tr>
      <w:tr w:rsidR="00483C66" w14:paraId="072FF2C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D3FCB5" w14:textId="77777777" w:rsidR="00483C66" w:rsidRDefault="00483C66" w:rsidP="00483C66">
            <w:pPr>
              <w:ind w:right="-108" w:firstLine="0"/>
              <w:rPr>
                <w:sz w:val="24"/>
                <w:szCs w:val="24"/>
              </w:rPr>
            </w:pPr>
            <w:r>
              <w:rPr>
                <w:sz w:val="24"/>
                <w:szCs w:val="24"/>
              </w:rPr>
              <w:t>Снос расселенных многоквартирных жилых домов в муниципальных образованиях Нижегородской области, признанных аварийными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92AE95" w14:textId="77777777" w:rsidR="00483C66" w:rsidRDefault="00483C66" w:rsidP="00483C66">
            <w:pPr>
              <w:ind w:firstLine="0"/>
              <w:jc w:val="center"/>
              <w:rPr>
                <w:sz w:val="24"/>
                <w:szCs w:val="24"/>
              </w:rPr>
            </w:pPr>
            <w:r>
              <w:rPr>
                <w:sz w:val="24"/>
                <w:szCs w:val="24"/>
              </w:rPr>
              <w:t>15 0 07 00000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40434E"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62AB28" w14:textId="317EE55B" w:rsidR="00483C66" w:rsidRDefault="00483C66" w:rsidP="00483C66">
            <w:pPr>
              <w:ind w:firstLine="0"/>
              <w:jc w:val="center"/>
              <w:rPr>
                <w:sz w:val="24"/>
                <w:szCs w:val="24"/>
              </w:rPr>
            </w:pPr>
            <w:r w:rsidRPr="004527B8">
              <w:rPr>
                <w:sz w:val="24"/>
                <w:szCs w:val="24"/>
              </w:rPr>
              <w:t>9 852,6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4CCA44" w14:textId="77777777" w:rsidR="00483C66" w:rsidRDefault="00483C66" w:rsidP="00483C66">
            <w:pPr>
              <w:ind w:firstLine="0"/>
              <w:jc w:val="center"/>
              <w:rPr>
                <w:sz w:val="24"/>
                <w:szCs w:val="24"/>
              </w:rPr>
            </w:pPr>
            <w:r>
              <w:rPr>
                <w:sz w:val="24"/>
                <w:szCs w:val="24"/>
              </w:rPr>
              <w:t>10 600,0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F8570A" w14:textId="77777777" w:rsidR="00483C66" w:rsidRDefault="00483C66" w:rsidP="00483C66">
            <w:pPr>
              <w:ind w:firstLine="0"/>
              <w:jc w:val="center"/>
              <w:rPr>
                <w:sz w:val="24"/>
                <w:szCs w:val="24"/>
              </w:rPr>
            </w:pPr>
            <w:r>
              <w:rPr>
                <w:sz w:val="24"/>
                <w:szCs w:val="24"/>
              </w:rPr>
              <w:t>0,0</w:t>
            </w:r>
          </w:p>
        </w:tc>
      </w:tr>
      <w:tr w:rsidR="00483C66" w14:paraId="1C68091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807A9A" w14:textId="77777777" w:rsidR="00483C66" w:rsidRDefault="00483C66" w:rsidP="00483C66">
            <w:pPr>
              <w:ind w:right="-108" w:firstLine="0"/>
              <w:rPr>
                <w:sz w:val="24"/>
                <w:szCs w:val="24"/>
              </w:rPr>
            </w:pPr>
            <w:r>
              <w:rPr>
                <w:sz w:val="24"/>
                <w:szCs w:val="24"/>
              </w:rPr>
              <w:t>Дополнительные расходы на снос расселенных многоквартирных жилых домов в муниципальных образованиях Нижегородской области, признанных аварийными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EC5165" w14:textId="77777777" w:rsidR="00483C66" w:rsidRDefault="00483C66" w:rsidP="00483C66">
            <w:pPr>
              <w:ind w:firstLine="0"/>
              <w:jc w:val="center"/>
              <w:rPr>
                <w:sz w:val="24"/>
                <w:szCs w:val="24"/>
              </w:rPr>
            </w:pPr>
            <w:r>
              <w:rPr>
                <w:sz w:val="24"/>
                <w:szCs w:val="24"/>
              </w:rPr>
              <w:t>15 0 07 25010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FB554D"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043AFF" w14:textId="469BDCBD" w:rsidR="00483C66" w:rsidRDefault="00483C66" w:rsidP="00483C66">
            <w:pPr>
              <w:ind w:firstLine="0"/>
              <w:jc w:val="center"/>
              <w:rPr>
                <w:sz w:val="24"/>
                <w:szCs w:val="24"/>
              </w:rPr>
            </w:pPr>
            <w:r w:rsidRPr="004527B8">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58222E"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3F483" w14:textId="77777777" w:rsidR="00483C66" w:rsidRDefault="00483C66" w:rsidP="00483C66">
            <w:pPr>
              <w:ind w:firstLine="0"/>
              <w:jc w:val="center"/>
              <w:rPr>
                <w:sz w:val="24"/>
                <w:szCs w:val="24"/>
              </w:rPr>
            </w:pPr>
            <w:r>
              <w:rPr>
                <w:sz w:val="24"/>
                <w:szCs w:val="24"/>
              </w:rPr>
              <w:t>0,0</w:t>
            </w:r>
          </w:p>
        </w:tc>
      </w:tr>
      <w:tr w:rsidR="00483C66" w14:paraId="3337B21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31F72C"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E42CD3" w14:textId="77777777" w:rsidR="00483C66" w:rsidRDefault="00483C66" w:rsidP="00483C66">
            <w:pPr>
              <w:ind w:firstLine="0"/>
              <w:jc w:val="center"/>
              <w:rPr>
                <w:sz w:val="24"/>
                <w:szCs w:val="24"/>
              </w:rPr>
            </w:pPr>
            <w:r>
              <w:rPr>
                <w:sz w:val="24"/>
                <w:szCs w:val="24"/>
              </w:rPr>
              <w:t>15 0 07 25010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986C52"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80858A" w14:textId="3B79F766" w:rsidR="00483C66" w:rsidRDefault="00483C66" w:rsidP="00483C66">
            <w:pPr>
              <w:ind w:firstLine="0"/>
              <w:jc w:val="center"/>
              <w:rPr>
                <w:sz w:val="24"/>
                <w:szCs w:val="24"/>
              </w:rPr>
            </w:pPr>
            <w:r w:rsidRPr="004527B8">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8FF3CC"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8ABE8" w14:textId="77777777" w:rsidR="00483C66" w:rsidRDefault="00483C66" w:rsidP="00483C66">
            <w:pPr>
              <w:ind w:firstLine="0"/>
              <w:jc w:val="center"/>
              <w:rPr>
                <w:sz w:val="24"/>
                <w:szCs w:val="24"/>
              </w:rPr>
            </w:pPr>
            <w:r>
              <w:rPr>
                <w:sz w:val="24"/>
                <w:szCs w:val="24"/>
              </w:rPr>
              <w:t>0,0</w:t>
            </w:r>
          </w:p>
        </w:tc>
      </w:tr>
      <w:tr w:rsidR="00483C66" w14:paraId="3AA0A4F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B892F1" w14:textId="77777777" w:rsidR="00483C66" w:rsidRDefault="00483C66" w:rsidP="00483C66">
            <w:pPr>
              <w:ind w:right="-108" w:firstLine="0"/>
              <w:rPr>
                <w:sz w:val="24"/>
                <w:szCs w:val="24"/>
              </w:rPr>
            </w:pPr>
            <w:r>
              <w:rPr>
                <w:sz w:val="24"/>
                <w:szCs w:val="24"/>
              </w:rPr>
              <w:lastRenderedPageBreak/>
              <w:t>Расходы на снос расселенных многоквартирных жилых домов в муниципальных образованиях Нижегородской области, признанных аварийными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EA1F4A" w14:textId="77777777" w:rsidR="00483C66" w:rsidRDefault="00483C66" w:rsidP="00483C66">
            <w:pPr>
              <w:ind w:firstLine="0"/>
              <w:jc w:val="center"/>
              <w:rPr>
                <w:sz w:val="24"/>
                <w:szCs w:val="24"/>
              </w:rPr>
            </w:pPr>
            <w:r>
              <w:rPr>
                <w:sz w:val="24"/>
                <w:szCs w:val="24"/>
              </w:rPr>
              <w:t>15 0 07 S2120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BF178C"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F74282" w14:textId="77777777" w:rsidR="00483C66" w:rsidRDefault="00483C66" w:rsidP="00483C66">
            <w:pPr>
              <w:ind w:firstLine="0"/>
              <w:jc w:val="center"/>
              <w:rPr>
                <w:sz w:val="24"/>
                <w:szCs w:val="24"/>
              </w:rPr>
            </w:pPr>
            <w:r>
              <w:rPr>
                <w:sz w:val="24"/>
                <w:szCs w:val="24"/>
              </w:rPr>
              <w:t>9 852,6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BF373C" w14:textId="77777777" w:rsidR="00483C66" w:rsidRDefault="00483C66" w:rsidP="00483C66">
            <w:pPr>
              <w:ind w:firstLine="0"/>
              <w:jc w:val="center"/>
              <w:rPr>
                <w:sz w:val="24"/>
                <w:szCs w:val="24"/>
              </w:rPr>
            </w:pPr>
            <w:r>
              <w:rPr>
                <w:sz w:val="24"/>
                <w:szCs w:val="24"/>
              </w:rPr>
              <w:t>10 600,0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B6F9F9" w14:textId="77777777" w:rsidR="00483C66" w:rsidRDefault="00483C66" w:rsidP="00483C66">
            <w:pPr>
              <w:ind w:firstLine="0"/>
              <w:jc w:val="center"/>
              <w:rPr>
                <w:sz w:val="24"/>
                <w:szCs w:val="24"/>
              </w:rPr>
            </w:pPr>
            <w:r>
              <w:rPr>
                <w:sz w:val="24"/>
                <w:szCs w:val="24"/>
              </w:rPr>
              <w:t>0,0</w:t>
            </w:r>
          </w:p>
        </w:tc>
      </w:tr>
      <w:tr w:rsidR="00483C66" w14:paraId="54ED08C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E66E74"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282B3D" w14:textId="77777777" w:rsidR="00483C66" w:rsidRDefault="00483C66" w:rsidP="00483C66">
            <w:pPr>
              <w:ind w:firstLine="0"/>
              <w:jc w:val="center"/>
              <w:rPr>
                <w:sz w:val="24"/>
                <w:szCs w:val="24"/>
              </w:rPr>
            </w:pPr>
            <w:r>
              <w:rPr>
                <w:sz w:val="24"/>
                <w:szCs w:val="24"/>
              </w:rPr>
              <w:t>15 0 07 S2120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F877F"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CDDFCA" w14:textId="77777777" w:rsidR="00483C66" w:rsidRDefault="00483C66" w:rsidP="00483C66">
            <w:pPr>
              <w:ind w:firstLine="0"/>
              <w:jc w:val="center"/>
              <w:rPr>
                <w:sz w:val="24"/>
                <w:szCs w:val="24"/>
              </w:rPr>
            </w:pPr>
            <w:r>
              <w:rPr>
                <w:sz w:val="24"/>
                <w:szCs w:val="24"/>
              </w:rPr>
              <w:t>9 852,6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0F1B41" w14:textId="77777777" w:rsidR="00483C66" w:rsidRDefault="00483C66" w:rsidP="00483C66">
            <w:pPr>
              <w:ind w:firstLine="0"/>
              <w:jc w:val="center"/>
              <w:rPr>
                <w:sz w:val="24"/>
                <w:szCs w:val="24"/>
              </w:rPr>
            </w:pPr>
            <w:r>
              <w:rPr>
                <w:sz w:val="24"/>
                <w:szCs w:val="24"/>
              </w:rPr>
              <w:t>10 600,0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956268" w14:textId="77777777" w:rsidR="00483C66" w:rsidRDefault="00483C66" w:rsidP="00483C66">
            <w:pPr>
              <w:ind w:firstLine="0"/>
              <w:jc w:val="center"/>
              <w:rPr>
                <w:sz w:val="24"/>
                <w:szCs w:val="24"/>
              </w:rPr>
            </w:pPr>
            <w:r>
              <w:rPr>
                <w:sz w:val="24"/>
                <w:szCs w:val="24"/>
              </w:rPr>
              <w:t>0,0</w:t>
            </w:r>
          </w:p>
        </w:tc>
      </w:tr>
      <w:tr w:rsidR="00483C66" w14:paraId="04307A2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774BDC"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A5F0EB"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183179"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EE172" w14:textId="77777777" w:rsidR="00483C66" w:rsidRDefault="00483C66" w:rsidP="00483C66">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8BC13B" w14:textId="77777777" w:rsidR="00483C66" w:rsidRDefault="00483C66" w:rsidP="00483C66">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80E725" w14:textId="77777777" w:rsidR="00483C66" w:rsidRDefault="00483C66" w:rsidP="00483C66">
            <w:pPr>
              <w:ind w:firstLine="0"/>
              <w:jc w:val="center"/>
              <w:rPr>
                <w:sz w:val="24"/>
                <w:szCs w:val="24"/>
              </w:rPr>
            </w:pPr>
            <w:r>
              <w:rPr>
                <w:sz w:val="24"/>
                <w:szCs w:val="24"/>
              </w:rPr>
              <w:t> </w:t>
            </w:r>
          </w:p>
        </w:tc>
      </w:tr>
      <w:tr w:rsidR="00483C66" w14:paraId="241113A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CB83AF" w14:textId="77777777" w:rsidR="00483C66" w:rsidRDefault="00483C66" w:rsidP="00483C66">
            <w:pPr>
              <w:ind w:right="-108" w:firstLine="0"/>
              <w:rPr>
                <w:sz w:val="24"/>
                <w:szCs w:val="24"/>
              </w:rPr>
            </w:pPr>
            <w:r>
              <w:rPr>
                <w:sz w:val="24"/>
                <w:szCs w:val="24"/>
              </w:rPr>
              <w:t xml:space="preserve">   - расходы на снос расселенных многоквартирных жилых домов в муниципальных образованиях Нижегородской области, признанных аварийными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87B606"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5F0222"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E1B927" w14:textId="77777777" w:rsidR="00483C66" w:rsidRDefault="00483C66" w:rsidP="00483C66">
            <w:pPr>
              <w:ind w:firstLine="0"/>
              <w:jc w:val="center"/>
              <w:rPr>
                <w:sz w:val="24"/>
                <w:szCs w:val="24"/>
              </w:rPr>
            </w:pPr>
            <w:r>
              <w:rPr>
                <w:sz w:val="24"/>
                <w:szCs w:val="24"/>
              </w:rPr>
              <w:t>7 882,1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88EF1A" w14:textId="77777777" w:rsidR="00483C66" w:rsidRDefault="00483C66" w:rsidP="00483C66">
            <w:pPr>
              <w:ind w:firstLine="0"/>
              <w:jc w:val="center"/>
              <w:rPr>
                <w:sz w:val="24"/>
                <w:szCs w:val="24"/>
              </w:rPr>
            </w:pPr>
            <w:r>
              <w:rPr>
                <w:sz w:val="24"/>
                <w:szCs w:val="24"/>
              </w:rPr>
              <w:t>8 480,0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497B6E" w14:textId="77777777" w:rsidR="00483C66" w:rsidRDefault="00483C66" w:rsidP="00483C66">
            <w:pPr>
              <w:ind w:firstLine="0"/>
              <w:jc w:val="center"/>
              <w:rPr>
                <w:sz w:val="24"/>
                <w:szCs w:val="24"/>
              </w:rPr>
            </w:pPr>
            <w:r>
              <w:rPr>
                <w:sz w:val="24"/>
                <w:szCs w:val="24"/>
              </w:rPr>
              <w:t>0,0</w:t>
            </w:r>
          </w:p>
        </w:tc>
      </w:tr>
      <w:tr w:rsidR="00483C66" w14:paraId="47B6FDE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2B248A" w14:textId="77777777" w:rsidR="00483C66" w:rsidRDefault="00483C66" w:rsidP="00483C66">
            <w:pPr>
              <w:ind w:right="-108" w:firstLine="0"/>
              <w:rPr>
                <w:b/>
                <w:bCs/>
                <w:sz w:val="24"/>
                <w:szCs w:val="24"/>
              </w:rPr>
            </w:pPr>
            <w:r>
              <w:rPr>
                <w:sz w:val="24"/>
                <w:szCs w:val="24"/>
              </w:rPr>
              <w:t xml:space="preserve">   - расходы на снос расселенных многоквартирных жилых домов в муниципальных образованиях Нижегородской области, признанных аварийными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25912F" w14:textId="77777777" w:rsidR="00483C66" w:rsidRDefault="00483C66" w:rsidP="00483C66">
            <w:pPr>
              <w:ind w:firstLine="0"/>
              <w:jc w:val="center"/>
              <w:rPr>
                <w:b/>
                <w:bCs/>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3F83C0" w14:textId="77777777" w:rsidR="00483C66" w:rsidRDefault="00483C66" w:rsidP="00483C66">
            <w:pPr>
              <w:ind w:right="-127" w:hanging="101"/>
              <w:jc w:val="center"/>
              <w:rPr>
                <w:b/>
                <w:bCs/>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AE481F" w14:textId="77777777" w:rsidR="00483C66" w:rsidRDefault="00483C66" w:rsidP="00483C66">
            <w:pPr>
              <w:ind w:firstLine="0"/>
              <w:jc w:val="center"/>
              <w:rPr>
                <w:b/>
                <w:bCs/>
                <w:sz w:val="24"/>
                <w:szCs w:val="24"/>
              </w:rPr>
            </w:pPr>
            <w:r>
              <w:rPr>
                <w:sz w:val="24"/>
                <w:szCs w:val="24"/>
              </w:rPr>
              <w:t>1 970,5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11B258" w14:textId="77777777" w:rsidR="00483C66" w:rsidRDefault="00483C66" w:rsidP="00483C66">
            <w:pPr>
              <w:ind w:firstLine="0"/>
              <w:jc w:val="center"/>
              <w:rPr>
                <w:b/>
                <w:bCs/>
                <w:sz w:val="24"/>
                <w:szCs w:val="24"/>
              </w:rPr>
            </w:pPr>
            <w:r>
              <w:rPr>
                <w:sz w:val="24"/>
                <w:szCs w:val="24"/>
              </w:rPr>
              <w:t>2 120,0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F38EB9" w14:textId="77777777" w:rsidR="00483C66" w:rsidRDefault="00483C66" w:rsidP="00483C66">
            <w:pPr>
              <w:ind w:firstLine="0"/>
              <w:jc w:val="center"/>
              <w:rPr>
                <w:b/>
                <w:bCs/>
                <w:sz w:val="24"/>
                <w:szCs w:val="24"/>
              </w:rPr>
            </w:pPr>
            <w:r>
              <w:rPr>
                <w:sz w:val="24"/>
                <w:szCs w:val="24"/>
              </w:rPr>
              <w:t>0,0</w:t>
            </w:r>
          </w:p>
        </w:tc>
      </w:tr>
      <w:tr w:rsidR="00483C66" w14:paraId="505C2BA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36CD86" w14:textId="77777777" w:rsidR="00483C66" w:rsidRDefault="00483C66" w:rsidP="00483C66">
            <w:pPr>
              <w:ind w:firstLine="0"/>
              <w:rPr>
                <w:sz w:val="24"/>
                <w:szCs w:val="24"/>
              </w:rPr>
            </w:pPr>
            <w:r>
              <w:rPr>
                <w:sz w:val="24"/>
                <w:szCs w:val="24"/>
              </w:rPr>
              <w:t>Создание (обустройство) контейнерных площадок</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776247" w14:textId="77777777" w:rsidR="00483C66" w:rsidRDefault="00483C66" w:rsidP="00483C66">
            <w:pPr>
              <w:ind w:firstLine="0"/>
              <w:jc w:val="center"/>
              <w:rPr>
                <w:sz w:val="24"/>
                <w:szCs w:val="24"/>
              </w:rPr>
            </w:pPr>
            <w:r>
              <w:rPr>
                <w:sz w:val="24"/>
                <w:szCs w:val="24"/>
              </w:rPr>
              <w:t>15 0 09 00000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1F40A"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FC10F4" w14:textId="77777777" w:rsidR="00483C66" w:rsidRDefault="00483C66" w:rsidP="00483C66">
            <w:pPr>
              <w:ind w:firstLine="0"/>
              <w:jc w:val="center"/>
              <w:rPr>
                <w:sz w:val="24"/>
                <w:szCs w:val="24"/>
              </w:rPr>
            </w:pPr>
            <w:r>
              <w:rPr>
                <w:sz w:val="24"/>
                <w:szCs w:val="24"/>
              </w:rPr>
              <w:t>5 148,0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233B01" w14:textId="77777777" w:rsidR="00483C66" w:rsidRDefault="00483C66" w:rsidP="00483C66">
            <w:pPr>
              <w:ind w:firstLine="0"/>
              <w:jc w:val="center"/>
              <w:rPr>
                <w:sz w:val="24"/>
                <w:szCs w:val="24"/>
              </w:rPr>
            </w:pPr>
            <w:r>
              <w:rPr>
                <w:sz w:val="24"/>
                <w:szCs w:val="24"/>
              </w:rPr>
              <w:t>5 218,0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9B7173" w14:textId="77777777" w:rsidR="00483C66" w:rsidRDefault="00483C66" w:rsidP="00483C66">
            <w:pPr>
              <w:ind w:firstLine="0"/>
              <w:jc w:val="center"/>
              <w:rPr>
                <w:sz w:val="24"/>
                <w:szCs w:val="24"/>
              </w:rPr>
            </w:pPr>
            <w:r>
              <w:rPr>
                <w:sz w:val="24"/>
                <w:szCs w:val="24"/>
              </w:rPr>
              <w:t>5 218,0</w:t>
            </w:r>
          </w:p>
        </w:tc>
      </w:tr>
      <w:tr w:rsidR="00483C66" w14:paraId="0824810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04A96B" w14:textId="77777777" w:rsidR="00483C66" w:rsidRDefault="00483C66" w:rsidP="00483C66">
            <w:pPr>
              <w:ind w:right="-108" w:firstLine="0"/>
              <w:rPr>
                <w:sz w:val="24"/>
                <w:szCs w:val="24"/>
              </w:rPr>
            </w:pPr>
            <w:r>
              <w:rPr>
                <w:sz w:val="24"/>
                <w:szCs w:val="24"/>
              </w:rPr>
              <w:t>Расходы на создание (обустройство) контейнерных площадок</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E46DB2" w14:textId="77777777" w:rsidR="00483C66" w:rsidRDefault="00483C66" w:rsidP="00483C66">
            <w:pPr>
              <w:ind w:firstLine="0"/>
              <w:jc w:val="center"/>
              <w:rPr>
                <w:sz w:val="24"/>
                <w:szCs w:val="24"/>
              </w:rPr>
            </w:pPr>
            <w:r>
              <w:rPr>
                <w:sz w:val="24"/>
                <w:szCs w:val="24"/>
              </w:rPr>
              <w:t>15 0 09 S2670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51415E"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45AF27" w14:textId="77777777" w:rsidR="00483C66" w:rsidRDefault="00483C66" w:rsidP="00483C66">
            <w:pPr>
              <w:ind w:firstLine="0"/>
              <w:jc w:val="center"/>
              <w:rPr>
                <w:sz w:val="24"/>
                <w:szCs w:val="24"/>
              </w:rPr>
            </w:pPr>
            <w:r>
              <w:rPr>
                <w:sz w:val="24"/>
                <w:szCs w:val="24"/>
              </w:rPr>
              <w:t>5 148,0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5D5C9C" w14:textId="77777777" w:rsidR="00483C66" w:rsidRDefault="00483C66" w:rsidP="00483C66">
            <w:pPr>
              <w:ind w:firstLine="0"/>
              <w:jc w:val="center"/>
              <w:rPr>
                <w:sz w:val="24"/>
                <w:szCs w:val="24"/>
              </w:rPr>
            </w:pPr>
            <w:r>
              <w:rPr>
                <w:sz w:val="24"/>
                <w:szCs w:val="24"/>
              </w:rPr>
              <w:t>5 218,0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B6A6A9" w14:textId="77777777" w:rsidR="00483C66" w:rsidRDefault="00483C66" w:rsidP="00483C66">
            <w:pPr>
              <w:ind w:firstLine="0"/>
              <w:jc w:val="center"/>
              <w:rPr>
                <w:sz w:val="24"/>
                <w:szCs w:val="24"/>
              </w:rPr>
            </w:pPr>
            <w:r>
              <w:rPr>
                <w:sz w:val="24"/>
                <w:szCs w:val="24"/>
              </w:rPr>
              <w:t>5 218,0</w:t>
            </w:r>
          </w:p>
        </w:tc>
      </w:tr>
      <w:tr w:rsidR="00483C66" w14:paraId="253ACF5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75D482"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667490" w14:textId="77777777" w:rsidR="00483C66" w:rsidRDefault="00483C66" w:rsidP="00483C66">
            <w:pPr>
              <w:ind w:firstLine="0"/>
              <w:jc w:val="center"/>
              <w:rPr>
                <w:sz w:val="24"/>
                <w:szCs w:val="24"/>
              </w:rPr>
            </w:pPr>
            <w:r>
              <w:rPr>
                <w:sz w:val="24"/>
                <w:szCs w:val="24"/>
              </w:rPr>
              <w:t>15 0 09 S2670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92A389"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9895EA" w14:textId="77777777" w:rsidR="00483C66" w:rsidRDefault="00483C66" w:rsidP="00483C66">
            <w:pPr>
              <w:ind w:firstLine="0"/>
              <w:jc w:val="center"/>
              <w:rPr>
                <w:sz w:val="24"/>
                <w:szCs w:val="24"/>
              </w:rPr>
            </w:pPr>
            <w:r>
              <w:rPr>
                <w:sz w:val="24"/>
                <w:szCs w:val="24"/>
              </w:rPr>
              <w:t>5 148,0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BBEF00" w14:textId="77777777" w:rsidR="00483C66" w:rsidRDefault="00483C66" w:rsidP="00483C66">
            <w:pPr>
              <w:ind w:firstLine="0"/>
              <w:jc w:val="center"/>
              <w:rPr>
                <w:sz w:val="24"/>
                <w:szCs w:val="24"/>
              </w:rPr>
            </w:pPr>
            <w:r>
              <w:rPr>
                <w:sz w:val="24"/>
                <w:szCs w:val="24"/>
              </w:rPr>
              <w:t>5 218,0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CCA74B" w14:textId="77777777" w:rsidR="00483C66" w:rsidRDefault="00483C66" w:rsidP="00483C66">
            <w:pPr>
              <w:ind w:firstLine="0"/>
              <w:jc w:val="center"/>
              <w:rPr>
                <w:sz w:val="24"/>
                <w:szCs w:val="24"/>
              </w:rPr>
            </w:pPr>
            <w:r>
              <w:rPr>
                <w:sz w:val="24"/>
                <w:szCs w:val="24"/>
              </w:rPr>
              <w:t>5 218,0</w:t>
            </w:r>
          </w:p>
        </w:tc>
      </w:tr>
      <w:tr w:rsidR="00483C66" w14:paraId="03C9C2C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3160C6"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5A64CB"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D9A9EB"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58850C" w14:textId="77777777" w:rsidR="00483C66" w:rsidRDefault="00483C66" w:rsidP="00483C66">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F4EDB0" w14:textId="77777777" w:rsidR="00483C66" w:rsidRDefault="00483C66" w:rsidP="00483C66">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4F219F" w14:textId="77777777" w:rsidR="00483C66" w:rsidRDefault="00483C66" w:rsidP="00483C66">
            <w:pPr>
              <w:ind w:firstLine="0"/>
              <w:jc w:val="center"/>
              <w:rPr>
                <w:sz w:val="24"/>
                <w:szCs w:val="24"/>
              </w:rPr>
            </w:pPr>
            <w:r>
              <w:rPr>
                <w:sz w:val="24"/>
                <w:szCs w:val="24"/>
              </w:rPr>
              <w:t> </w:t>
            </w:r>
          </w:p>
        </w:tc>
      </w:tr>
      <w:tr w:rsidR="00483C66" w14:paraId="14530F4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431DFE" w14:textId="77777777" w:rsidR="00483C66" w:rsidRDefault="00483C66" w:rsidP="00483C66">
            <w:pPr>
              <w:ind w:right="-108" w:firstLine="0"/>
              <w:rPr>
                <w:sz w:val="24"/>
                <w:szCs w:val="24"/>
              </w:rPr>
            </w:pPr>
            <w:r>
              <w:rPr>
                <w:sz w:val="24"/>
                <w:szCs w:val="24"/>
              </w:rPr>
              <w:t xml:space="preserve">   - расходы на создание (обустройство) контейнерных площадок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E28C37"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29E608"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6AA8C2" w14:textId="77777777" w:rsidR="00483C66" w:rsidRDefault="00483C66" w:rsidP="00483C66">
            <w:pPr>
              <w:ind w:firstLine="0"/>
              <w:jc w:val="center"/>
              <w:rPr>
                <w:sz w:val="24"/>
                <w:szCs w:val="24"/>
              </w:rPr>
            </w:pPr>
            <w:r>
              <w:rPr>
                <w:sz w:val="24"/>
                <w:szCs w:val="24"/>
              </w:rPr>
              <w:t>4 890,6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D8EAE0" w14:textId="77777777" w:rsidR="00483C66" w:rsidRDefault="00483C66" w:rsidP="00483C66">
            <w:pPr>
              <w:ind w:firstLine="0"/>
              <w:jc w:val="center"/>
              <w:rPr>
                <w:sz w:val="24"/>
                <w:szCs w:val="24"/>
              </w:rPr>
            </w:pPr>
            <w:r>
              <w:rPr>
                <w:sz w:val="24"/>
                <w:szCs w:val="24"/>
              </w:rPr>
              <w:t>4 957,1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B76965" w14:textId="77777777" w:rsidR="00483C66" w:rsidRDefault="00483C66" w:rsidP="00483C66">
            <w:pPr>
              <w:ind w:firstLine="0"/>
              <w:jc w:val="center"/>
              <w:rPr>
                <w:sz w:val="24"/>
                <w:szCs w:val="24"/>
              </w:rPr>
            </w:pPr>
            <w:r>
              <w:rPr>
                <w:sz w:val="24"/>
                <w:szCs w:val="24"/>
              </w:rPr>
              <w:t>4 957,1</w:t>
            </w:r>
          </w:p>
        </w:tc>
      </w:tr>
      <w:tr w:rsidR="00483C66" w14:paraId="2D2A145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7CCFA2" w14:textId="77777777" w:rsidR="00483C66" w:rsidRDefault="00483C66" w:rsidP="00483C66">
            <w:pPr>
              <w:ind w:right="-108" w:firstLine="0"/>
              <w:rPr>
                <w:sz w:val="24"/>
                <w:szCs w:val="24"/>
              </w:rPr>
            </w:pPr>
            <w:r>
              <w:rPr>
                <w:sz w:val="24"/>
                <w:szCs w:val="24"/>
              </w:rPr>
              <w:t xml:space="preserve">   - расходы на создание (обустройство) контейнерных площадок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65B55"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5AB1C9"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6320B3" w14:textId="77777777" w:rsidR="00483C66" w:rsidRDefault="00483C66" w:rsidP="00483C66">
            <w:pPr>
              <w:ind w:firstLine="0"/>
              <w:jc w:val="center"/>
              <w:rPr>
                <w:sz w:val="24"/>
                <w:szCs w:val="24"/>
              </w:rPr>
            </w:pPr>
            <w:r>
              <w:rPr>
                <w:sz w:val="24"/>
                <w:szCs w:val="24"/>
              </w:rPr>
              <w:t>257,4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EA1ABE" w14:textId="77777777" w:rsidR="00483C66" w:rsidRDefault="00483C66" w:rsidP="00483C66">
            <w:pPr>
              <w:ind w:firstLine="0"/>
              <w:jc w:val="center"/>
              <w:rPr>
                <w:sz w:val="24"/>
                <w:szCs w:val="24"/>
              </w:rPr>
            </w:pPr>
            <w:r>
              <w:rPr>
                <w:sz w:val="24"/>
                <w:szCs w:val="24"/>
              </w:rPr>
              <w:t>260,9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10A8D7" w14:textId="77777777" w:rsidR="00483C66" w:rsidRDefault="00483C66" w:rsidP="00483C66">
            <w:pPr>
              <w:ind w:firstLine="0"/>
              <w:jc w:val="center"/>
              <w:rPr>
                <w:sz w:val="24"/>
                <w:szCs w:val="24"/>
              </w:rPr>
            </w:pPr>
            <w:r>
              <w:rPr>
                <w:sz w:val="24"/>
                <w:szCs w:val="24"/>
              </w:rPr>
              <w:t>260,9</w:t>
            </w:r>
          </w:p>
        </w:tc>
      </w:tr>
      <w:tr w:rsidR="00483C66" w14:paraId="49CE532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5A9449" w14:textId="77777777" w:rsidR="00483C66" w:rsidRDefault="00483C66" w:rsidP="00483C66">
            <w:pPr>
              <w:ind w:firstLine="0"/>
              <w:rPr>
                <w:sz w:val="24"/>
                <w:szCs w:val="24"/>
              </w:rPr>
            </w:pPr>
            <w:r>
              <w:rPr>
                <w:sz w:val="24"/>
                <w:szCs w:val="24"/>
              </w:rPr>
              <w:t>Приобретение контейнеров и (или) бункеров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F79015" w14:textId="77777777" w:rsidR="00483C66" w:rsidRDefault="00483C66" w:rsidP="00483C66">
            <w:pPr>
              <w:ind w:firstLine="0"/>
              <w:jc w:val="center"/>
              <w:rPr>
                <w:sz w:val="24"/>
                <w:szCs w:val="24"/>
              </w:rPr>
            </w:pPr>
            <w:r>
              <w:rPr>
                <w:sz w:val="24"/>
                <w:szCs w:val="24"/>
              </w:rPr>
              <w:t>15 0 10 00000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5F4E1E"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44C297" w14:textId="77777777" w:rsidR="00483C66" w:rsidRDefault="00483C66" w:rsidP="00483C66">
            <w:pPr>
              <w:ind w:firstLine="0"/>
              <w:jc w:val="center"/>
              <w:rPr>
                <w:sz w:val="24"/>
                <w:szCs w:val="24"/>
              </w:rPr>
            </w:pPr>
            <w:r>
              <w:rPr>
                <w:sz w:val="24"/>
                <w:szCs w:val="24"/>
              </w:rPr>
              <w:t>954,4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EA180F" w14:textId="77777777" w:rsidR="00483C66" w:rsidRDefault="00483C66" w:rsidP="00483C66">
            <w:pPr>
              <w:ind w:firstLine="0"/>
              <w:jc w:val="center"/>
              <w:rPr>
                <w:sz w:val="24"/>
                <w:szCs w:val="24"/>
              </w:rPr>
            </w:pPr>
            <w:r>
              <w:rPr>
                <w:sz w:val="24"/>
                <w:szCs w:val="24"/>
              </w:rPr>
              <w:t>954,4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A9E54C" w14:textId="77777777" w:rsidR="00483C66" w:rsidRDefault="00483C66" w:rsidP="00483C66">
            <w:pPr>
              <w:ind w:firstLine="0"/>
              <w:jc w:val="center"/>
              <w:rPr>
                <w:sz w:val="24"/>
                <w:szCs w:val="24"/>
              </w:rPr>
            </w:pPr>
            <w:r>
              <w:rPr>
                <w:sz w:val="24"/>
                <w:szCs w:val="24"/>
              </w:rPr>
              <w:t>954,4</w:t>
            </w:r>
          </w:p>
        </w:tc>
      </w:tr>
      <w:tr w:rsidR="00483C66" w14:paraId="062AD9D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59B287" w14:textId="77777777" w:rsidR="00483C66" w:rsidRDefault="00483C66" w:rsidP="00483C66">
            <w:pPr>
              <w:ind w:right="-108" w:firstLine="0"/>
              <w:rPr>
                <w:sz w:val="24"/>
                <w:szCs w:val="24"/>
              </w:rPr>
            </w:pPr>
            <w:r>
              <w:rPr>
                <w:sz w:val="24"/>
                <w:szCs w:val="24"/>
              </w:rPr>
              <w:lastRenderedPageBreak/>
              <w:t>Расходы на приобретение контейнеров и (или) бункеров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229BF8" w14:textId="77777777" w:rsidR="00483C66" w:rsidRDefault="00483C66" w:rsidP="00483C66">
            <w:pPr>
              <w:ind w:firstLine="0"/>
              <w:jc w:val="center"/>
              <w:rPr>
                <w:sz w:val="24"/>
                <w:szCs w:val="24"/>
              </w:rPr>
            </w:pPr>
            <w:r>
              <w:rPr>
                <w:sz w:val="24"/>
                <w:szCs w:val="24"/>
              </w:rPr>
              <w:t>15 0 10 S2870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C6320A"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7A8545" w14:textId="77777777" w:rsidR="00483C66" w:rsidRDefault="00483C66" w:rsidP="00483C66">
            <w:pPr>
              <w:ind w:firstLine="0"/>
              <w:jc w:val="center"/>
              <w:rPr>
                <w:sz w:val="24"/>
                <w:szCs w:val="24"/>
              </w:rPr>
            </w:pPr>
            <w:r>
              <w:rPr>
                <w:sz w:val="24"/>
                <w:szCs w:val="24"/>
              </w:rPr>
              <w:t>954,4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578787" w14:textId="77777777" w:rsidR="00483C66" w:rsidRDefault="00483C66" w:rsidP="00483C66">
            <w:pPr>
              <w:ind w:firstLine="0"/>
              <w:jc w:val="center"/>
              <w:rPr>
                <w:sz w:val="24"/>
                <w:szCs w:val="24"/>
              </w:rPr>
            </w:pPr>
            <w:r>
              <w:rPr>
                <w:sz w:val="24"/>
                <w:szCs w:val="24"/>
              </w:rPr>
              <w:t>954,4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F70942" w14:textId="77777777" w:rsidR="00483C66" w:rsidRDefault="00483C66" w:rsidP="00483C66">
            <w:pPr>
              <w:ind w:firstLine="0"/>
              <w:jc w:val="center"/>
              <w:rPr>
                <w:sz w:val="24"/>
                <w:szCs w:val="24"/>
              </w:rPr>
            </w:pPr>
            <w:r>
              <w:rPr>
                <w:sz w:val="24"/>
                <w:szCs w:val="24"/>
              </w:rPr>
              <w:t>954,4</w:t>
            </w:r>
          </w:p>
        </w:tc>
      </w:tr>
      <w:tr w:rsidR="00483C66" w14:paraId="23A3BAE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F38457"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28CDC6" w14:textId="77777777" w:rsidR="00483C66" w:rsidRDefault="00483C66" w:rsidP="00483C66">
            <w:pPr>
              <w:ind w:firstLine="0"/>
              <w:jc w:val="center"/>
              <w:rPr>
                <w:sz w:val="24"/>
                <w:szCs w:val="24"/>
              </w:rPr>
            </w:pPr>
            <w:r>
              <w:rPr>
                <w:sz w:val="24"/>
                <w:szCs w:val="24"/>
              </w:rPr>
              <w:t>15 0 10 S2870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6B32C5"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878390" w14:textId="77777777" w:rsidR="00483C66" w:rsidRDefault="00483C66" w:rsidP="00483C66">
            <w:pPr>
              <w:ind w:firstLine="0"/>
              <w:jc w:val="center"/>
              <w:rPr>
                <w:sz w:val="24"/>
                <w:szCs w:val="24"/>
              </w:rPr>
            </w:pPr>
            <w:r>
              <w:rPr>
                <w:sz w:val="24"/>
                <w:szCs w:val="24"/>
              </w:rPr>
              <w:t>954,4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CEF68A" w14:textId="77777777" w:rsidR="00483C66" w:rsidRDefault="00483C66" w:rsidP="00483C66">
            <w:pPr>
              <w:ind w:firstLine="0"/>
              <w:jc w:val="center"/>
              <w:rPr>
                <w:sz w:val="24"/>
                <w:szCs w:val="24"/>
              </w:rPr>
            </w:pPr>
            <w:r>
              <w:rPr>
                <w:sz w:val="24"/>
                <w:szCs w:val="24"/>
              </w:rPr>
              <w:t>954,4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D4F40F" w14:textId="77777777" w:rsidR="00483C66" w:rsidRDefault="00483C66" w:rsidP="00483C66">
            <w:pPr>
              <w:ind w:firstLine="0"/>
              <w:jc w:val="center"/>
              <w:rPr>
                <w:sz w:val="24"/>
                <w:szCs w:val="24"/>
              </w:rPr>
            </w:pPr>
            <w:r>
              <w:rPr>
                <w:sz w:val="24"/>
                <w:szCs w:val="24"/>
              </w:rPr>
              <w:t>954,4</w:t>
            </w:r>
          </w:p>
        </w:tc>
      </w:tr>
      <w:tr w:rsidR="00483C66" w14:paraId="6AD2ECF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4595B1"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C917A"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B5B790"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4FB24F" w14:textId="77777777" w:rsidR="00483C66" w:rsidRDefault="00483C66" w:rsidP="00483C66">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782D83" w14:textId="77777777" w:rsidR="00483C66" w:rsidRDefault="00483C66" w:rsidP="00483C66">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769F88" w14:textId="77777777" w:rsidR="00483C66" w:rsidRDefault="00483C66" w:rsidP="00483C66">
            <w:pPr>
              <w:ind w:firstLine="0"/>
              <w:jc w:val="center"/>
              <w:rPr>
                <w:sz w:val="24"/>
                <w:szCs w:val="24"/>
              </w:rPr>
            </w:pPr>
            <w:r>
              <w:rPr>
                <w:sz w:val="24"/>
                <w:szCs w:val="24"/>
              </w:rPr>
              <w:t> </w:t>
            </w:r>
          </w:p>
        </w:tc>
      </w:tr>
      <w:tr w:rsidR="00483C66" w14:paraId="6E9A0C7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D891EF" w14:textId="77777777" w:rsidR="00483C66" w:rsidRDefault="00483C66" w:rsidP="00483C66">
            <w:pPr>
              <w:ind w:right="-108" w:firstLine="0"/>
              <w:rPr>
                <w:sz w:val="24"/>
                <w:szCs w:val="24"/>
              </w:rPr>
            </w:pPr>
            <w:r>
              <w:rPr>
                <w:sz w:val="24"/>
                <w:szCs w:val="24"/>
              </w:rPr>
              <w:t xml:space="preserve">   - расходы на приобретение контейнеров и (или) бункеров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635EDB"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3ADA03"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CA98DA" w14:textId="77777777" w:rsidR="00483C66" w:rsidRDefault="00483C66" w:rsidP="00483C66">
            <w:pPr>
              <w:ind w:firstLine="0"/>
              <w:jc w:val="center"/>
              <w:rPr>
                <w:sz w:val="24"/>
                <w:szCs w:val="24"/>
              </w:rPr>
            </w:pPr>
            <w:r>
              <w:rPr>
                <w:sz w:val="24"/>
                <w:szCs w:val="24"/>
              </w:rPr>
              <w:t>906,7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56D562" w14:textId="77777777" w:rsidR="00483C66" w:rsidRDefault="00483C66" w:rsidP="00483C66">
            <w:pPr>
              <w:ind w:firstLine="0"/>
              <w:jc w:val="center"/>
              <w:rPr>
                <w:sz w:val="24"/>
                <w:szCs w:val="24"/>
              </w:rPr>
            </w:pPr>
            <w:r>
              <w:rPr>
                <w:sz w:val="24"/>
                <w:szCs w:val="24"/>
              </w:rPr>
              <w:t>906,7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4509E9" w14:textId="77777777" w:rsidR="00483C66" w:rsidRDefault="00483C66" w:rsidP="00483C66">
            <w:pPr>
              <w:ind w:firstLine="0"/>
              <w:jc w:val="center"/>
              <w:rPr>
                <w:sz w:val="24"/>
                <w:szCs w:val="24"/>
              </w:rPr>
            </w:pPr>
            <w:r>
              <w:rPr>
                <w:sz w:val="24"/>
                <w:szCs w:val="24"/>
              </w:rPr>
              <w:t>906,7</w:t>
            </w:r>
          </w:p>
        </w:tc>
      </w:tr>
      <w:tr w:rsidR="00483C66" w14:paraId="49062D3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DDA68C" w14:textId="77777777" w:rsidR="00483C66" w:rsidRDefault="00483C66" w:rsidP="00483C66">
            <w:pPr>
              <w:ind w:right="-108" w:firstLine="0"/>
              <w:rPr>
                <w:sz w:val="24"/>
                <w:szCs w:val="24"/>
              </w:rPr>
            </w:pPr>
            <w:r>
              <w:rPr>
                <w:sz w:val="24"/>
                <w:szCs w:val="24"/>
              </w:rPr>
              <w:t xml:space="preserve">   - расходы на приобретение контейнеров и (или) бункеров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4B1703"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BE92DF"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156B79" w14:textId="77777777" w:rsidR="00483C66" w:rsidRDefault="00483C66" w:rsidP="00483C66">
            <w:pPr>
              <w:ind w:firstLine="0"/>
              <w:jc w:val="center"/>
              <w:rPr>
                <w:sz w:val="24"/>
                <w:szCs w:val="24"/>
              </w:rPr>
            </w:pPr>
            <w:r>
              <w:rPr>
                <w:sz w:val="24"/>
                <w:szCs w:val="24"/>
              </w:rPr>
              <w:t>47,7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C8E18B" w14:textId="77777777" w:rsidR="00483C66" w:rsidRDefault="00483C66" w:rsidP="00483C66">
            <w:pPr>
              <w:ind w:firstLine="0"/>
              <w:jc w:val="center"/>
              <w:rPr>
                <w:sz w:val="24"/>
                <w:szCs w:val="24"/>
              </w:rPr>
            </w:pPr>
            <w:r>
              <w:rPr>
                <w:sz w:val="24"/>
                <w:szCs w:val="24"/>
              </w:rPr>
              <w:t>47,7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814A25" w14:textId="77777777" w:rsidR="00483C66" w:rsidRDefault="00483C66" w:rsidP="00483C66">
            <w:pPr>
              <w:ind w:firstLine="0"/>
              <w:jc w:val="center"/>
              <w:rPr>
                <w:sz w:val="24"/>
                <w:szCs w:val="24"/>
              </w:rPr>
            </w:pPr>
            <w:r>
              <w:rPr>
                <w:sz w:val="24"/>
                <w:szCs w:val="24"/>
              </w:rPr>
              <w:t>47,7</w:t>
            </w:r>
          </w:p>
        </w:tc>
      </w:tr>
      <w:tr w:rsidR="00483C66" w14:paraId="6A242D1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0113D6" w14:textId="77777777" w:rsidR="00483C66" w:rsidRDefault="00483C66" w:rsidP="00483C66">
            <w:pPr>
              <w:ind w:right="-108" w:firstLine="0"/>
              <w:rPr>
                <w:sz w:val="24"/>
                <w:szCs w:val="24"/>
              </w:rPr>
            </w:pPr>
            <w:r>
              <w:rPr>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62BA73" w14:textId="77777777" w:rsidR="00483C66" w:rsidRDefault="00483C66" w:rsidP="00483C66">
            <w:pPr>
              <w:ind w:firstLine="0"/>
              <w:jc w:val="center"/>
              <w:rPr>
                <w:sz w:val="24"/>
                <w:szCs w:val="24"/>
              </w:rPr>
            </w:pPr>
            <w:r>
              <w:rPr>
                <w:sz w:val="24"/>
                <w:szCs w:val="24"/>
              </w:rPr>
              <w:t>15 0 11 00000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97D971"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7DB412" w14:textId="77777777" w:rsidR="00483C66" w:rsidRDefault="00483C66" w:rsidP="00483C66">
            <w:pPr>
              <w:ind w:firstLine="0"/>
              <w:jc w:val="center"/>
              <w:rPr>
                <w:sz w:val="24"/>
                <w:szCs w:val="24"/>
              </w:rPr>
            </w:pPr>
            <w:r>
              <w:rPr>
                <w:sz w:val="24"/>
                <w:szCs w:val="24"/>
              </w:rPr>
              <w:t>71 499,8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71DF38"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D4886" w14:textId="77777777" w:rsidR="00483C66" w:rsidRDefault="00483C66" w:rsidP="00483C66">
            <w:pPr>
              <w:ind w:firstLine="0"/>
              <w:jc w:val="center"/>
              <w:rPr>
                <w:sz w:val="24"/>
                <w:szCs w:val="24"/>
              </w:rPr>
            </w:pPr>
            <w:r>
              <w:rPr>
                <w:sz w:val="24"/>
                <w:szCs w:val="24"/>
              </w:rPr>
              <w:t>0,0</w:t>
            </w:r>
          </w:p>
        </w:tc>
      </w:tr>
      <w:tr w:rsidR="00483C66" w14:paraId="02C7632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E1F711" w14:textId="77777777" w:rsidR="00483C66" w:rsidRDefault="00483C66" w:rsidP="00483C66">
            <w:pPr>
              <w:ind w:firstLine="0"/>
              <w:rPr>
                <w:sz w:val="24"/>
                <w:szCs w:val="24"/>
              </w:rPr>
            </w:pPr>
            <w:r>
              <w:rPr>
                <w:sz w:val="24"/>
                <w:szCs w:val="24"/>
              </w:rPr>
              <w:t>Расходы на ликвидацию свалок промышленных отходов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CFED63" w14:textId="77777777" w:rsidR="00483C66" w:rsidRDefault="00483C66" w:rsidP="00483C66">
            <w:pPr>
              <w:ind w:firstLine="0"/>
              <w:jc w:val="center"/>
              <w:rPr>
                <w:sz w:val="24"/>
                <w:szCs w:val="24"/>
              </w:rPr>
            </w:pPr>
            <w:r>
              <w:rPr>
                <w:sz w:val="24"/>
                <w:szCs w:val="24"/>
              </w:rPr>
              <w:t>15 0 11 74130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D2E13B"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76E5A" w14:textId="77777777" w:rsidR="00483C66" w:rsidRDefault="00483C66" w:rsidP="00483C66">
            <w:pPr>
              <w:ind w:firstLine="0"/>
              <w:jc w:val="center"/>
              <w:rPr>
                <w:sz w:val="24"/>
                <w:szCs w:val="24"/>
              </w:rPr>
            </w:pPr>
            <w:r>
              <w:rPr>
                <w:sz w:val="24"/>
                <w:szCs w:val="24"/>
              </w:rPr>
              <w:t>71 499,8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F124F9"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2439BA" w14:textId="77777777" w:rsidR="00483C66" w:rsidRDefault="00483C66" w:rsidP="00483C66">
            <w:pPr>
              <w:ind w:firstLine="0"/>
              <w:jc w:val="center"/>
              <w:rPr>
                <w:sz w:val="24"/>
                <w:szCs w:val="24"/>
              </w:rPr>
            </w:pPr>
            <w:r>
              <w:rPr>
                <w:sz w:val="24"/>
                <w:szCs w:val="24"/>
              </w:rPr>
              <w:t>0,0</w:t>
            </w:r>
          </w:p>
        </w:tc>
      </w:tr>
      <w:tr w:rsidR="00483C66" w14:paraId="1C9196F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345737"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02B6B9" w14:textId="77777777" w:rsidR="00483C66" w:rsidRDefault="00483C66" w:rsidP="00483C66">
            <w:pPr>
              <w:ind w:firstLine="0"/>
              <w:jc w:val="center"/>
              <w:rPr>
                <w:sz w:val="24"/>
                <w:szCs w:val="24"/>
              </w:rPr>
            </w:pPr>
            <w:r>
              <w:rPr>
                <w:sz w:val="24"/>
                <w:szCs w:val="24"/>
              </w:rPr>
              <w:t>15 0 11 74130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28843D"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65F85F" w14:textId="77777777" w:rsidR="00483C66" w:rsidRDefault="00483C66" w:rsidP="00483C66">
            <w:pPr>
              <w:ind w:firstLine="0"/>
              <w:jc w:val="center"/>
              <w:rPr>
                <w:sz w:val="24"/>
                <w:szCs w:val="24"/>
              </w:rPr>
            </w:pPr>
            <w:r>
              <w:rPr>
                <w:sz w:val="24"/>
                <w:szCs w:val="24"/>
              </w:rPr>
              <w:t>71 499,8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F610AD"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EAB794" w14:textId="77777777" w:rsidR="00483C66" w:rsidRDefault="00483C66" w:rsidP="00483C66">
            <w:pPr>
              <w:ind w:firstLine="0"/>
              <w:jc w:val="center"/>
              <w:rPr>
                <w:sz w:val="24"/>
                <w:szCs w:val="24"/>
              </w:rPr>
            </w:pPr>
            <w:r>
              <w:rPr>
                <w:sz w:val="24"/>
                <w:szCs w:val="24"/>
              </w:rPr>
              <w:t>0,0</w:t>
            </w:r>
          </w:p>
        </w:tc>
      </w:tr>
      <w:tr w:rsidR="00483C66" w14:paraId="689BDE1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5A22CE"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F609D5"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E417C7"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71209C" w14:textId="77777777" w:rsidR="00483C66" w:rsidRDefault="00483C66" w:rsidP="00483C66">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FCC921" w14:textId="77777777" w:rsidR="00483C66" w:rsidRDefault="00483C66" w:rsidP="00483C66">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BCC344" w14:textId="77777777" w:rsidR="00483C66" w:rsidRDefault="00483C66" w:rsidP="00483C66">
            <w:pPr>
              <w:ind w:firstLine="0"/>
              <w:jc w:val="center"/>
              <w:rPr>
                <w:sz w:val="24"/>
                <w:szCs w:val="24"/>
              </w:rPr>
            </w:pPr>
            <w:r>
              <w:rPr>
                <w:sz w:val="24"/>
                <w:szCs w:val="24"/>
              </w:rPr>
              <w:t> </w:t>
            </w:r>
          </w:p>
        </w:tc>
      </w:tr>
      <w:tr w:rsidR="00483C66" w14:paraId="0348EA3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A4291E" w14:textId="77777777" w:rsidR="00483C66" w:rsidRDefault="00483C66" w:rsidP="00483C66">
            <w:pPr>
              <w:ind w:firstLine="0"/>
              <w:rPr>
                <w:sz w:val="24"/>
                <w:szCs w:val="24"/>
              </w:rPr>
            </w:pPr>
            <w:r>
              <w:rPr>
                <w:sz w:val="24"/>
                <w:szCs w:val="24"/>
              </w:rPr>
              <w:t xml:space="preserve">   - расходы на ликвидацию свалок промышленных отходов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CA3B0A"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47D1FC"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4FAB35" w14:textId="77777777" w:rsidR="00483C66" w:rsidRDefault="00483C66" w:rsidP="00483C66">
            <w:pPr>
              <w:ind w:firstLine="0"/>
              <w:jc w:val="center"/>
              <w:rPr>
                <w:sz w:val="24"/>
                <w:szCs w:val="24"/>
              </w:rPr>
            </w:pPr>
            <w:r>
              <w:rPr>
                <w:sz w:val="24"/>
                <w:szCs w:val="24"/>
              </w:rPr>
              <w:t>57 199,8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67D111" w14:textId="77777777"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CC5795" w14:textId="77777777" w:rsidR="00483C66" w:rsidRDefault="00483C66" w:rsidP="00483C66">
            <w:pPr>
              <w:ind w:firstLine="0"/>
              <w:jc w:val="center"/>
              <w:rPr>
                <w:sz w:val="24"/>
                <w:szCs w:val="24"/>
              </w:rPr>
            </w:pPr>
            <w:r>
              <w:rPr>
                <w:sz w:val="24"/>
                <w:szCs w:val="24"/>
              </w:rPr>
              <w:t>0,0</w:t>
            </w:r>
          </w:p>
        </w:tc>
      </w:tr>
      <w:tr w:rsidR="00483C66" w14:paraId="6B0241C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4EEA59" w14:textId="77777777" w:rsidR="00483C66" w:rsidRDefault="00483C66" w:rsidP="00483C66">
            <w:pPr>
              <w:ind w:firstLine="0"/>
              <w:rPr>
                <w:b/>
                <w:bCs/>
                <w:sz w:val="24"/>
                <w:szCs w:val="24"/>
              </w:rPr>
            </w:pPr>
            <w:r>
              <w:rPr>
                <w:sz w:val="24"/>
                <w:szCs w:val="24"/>
              </w:rPr>
              <w:t xml:space="preserve">   - расходы на ликвидацию свалок промышленных отходов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81170D" w14:textId="77777777" w:rsidR="00483C66" w:rsidRDefault="00483C66" w:rsidP="00483C66">
            <w:pPr>
              <w:ind w:firstLine="0"/>
              <w:jc w:val="center"/>
              <w:rPr>
                <w:b/>
                <w:bCs/>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5E197A" w14:textId="77777777" w:rsidR="00483C66" w:rsidRDefault="00483C66" w:rsidP="00483C66">
            <w:pPr>
              <w:ind w:right="-127" w:hanging="101"/>
              <w:jc w:val="center"/>
              <w:rPr>
                <w:b/>
                <w:bCs/>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04294B" w14:textId="77777777" w:rsidR="00483C66" w:rsidRDefault="00483C66" w:rsidP="00483C66">
            <w:pPr>
              <w:ind w:firstLine="0"/>
              <w:jc w:val="center"/>
              <w:rPr>
                <w:b/>
                <w:bCs/>
                <w:sz w:val="24"/>
                <w:szCs w:val="24"/>
              </w:rPr>
            </w:pPr>
            <w:r>
              <w:rPr>
                <w:sz w:val="24"/>
                <w:szCs w:val="24"/>
              </w:rPr>
              <w:t>14 300,0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B1297E" w14:textId="77777777" w:rsidR="00483C66" w:rsidRDefault="00483C66" w:rsidP="00483C66">
            <w:pPr>
              <w:ind w:firstLine="0"/>
              <w:jc w:val="center"/>
              <w:rPr>
                <w:b/>
                <w:bCs/>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919B5F" w14:textId="77777777" w:rsidR="00483C66" w:rsidRDefault="00483C66" w:rsidP="00483C66">
            <w:pPr>
              <w:ind w:firstLine="0"/>
              <w:jc w:val="center"/>
              <w:rPr>
                <w:b/>
                <w:bCs/>
                <w:sz w:val="24"/>
                <w:szCs w:val="24"/>
              </w:rPr>
            </w:pPr>
            <w:r>
              <w:rPr>
                <w:sz w:val="24"/>
                <w:szCs w:val="24"/>
              </w:rPr>
              <w:t>0,0</w:t>
            </w:r>
          </w:p>
        </w:tc>
      </w:tr>
      <w:tr w:rsidR="00483C66" w14:paraId="459C6F6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C703BEE" w14:textId="20C41194" w:rsidR="00483C66" w:rsidRDefault="00483C66" w:rsidP="00483C66">
            <w:pPr>
              <w:ind w:firstLine="0"/>
              <w:rPr>
                <w:sz w:val="24"/>
                <w:szCs w:val="24"/>
              </w:rPr>
            </w:pPr>
            <w:r w:rsidRPr="0086225D">
              <w:rPr>
                <w:sz w:val="24"/>
                <w:szCs w:val="24"/>
              </w:rPr>
              <w:t xml:space="preserve">Разработка проектов благоустройства, проектно-сметной документации, обустройство общественных пространств в рамках реализации плана мероприятий по подготовке к празднованию 550-летия </w:t>
            </w:r>
            <w:proofErr w:type="spellStart"/>
            <w:r w:rsidRPr="0086225D">
              <w:rPr>
                <w:sz w:val="24"/>
                <w:szCs w:val="24"/>
              </w:rPr>
              <w:lastRenderedPageBreak/>
              <w:t>г.Балахны</w:t>
            </w:r>
            <w:proofErr w:type="spellEnd"/>
            <w:r w:rsidRPr="0086225D">
              <w:rPr>
                <w:sz w:val="24"/>
                <w:szCs w:val="24"/>
              </w:rPr>
              <w:t xml:space="preserve">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B7E5E3" w14:textId="1CE31B6E" w:rsidR="00483C66" w:rsidRDefault="00483C66" w:rsidP="00483C66">
            <w:pPr>
              <w:ind w:firstLine="0"/>
              <w:jc w:val="center"/>
              <w:rPr>
                <w:sz w:val="24"/>
                <w:szCs w:val="24"/>
              </w:rPr>
            </w:pPr>
            <w:r w:rsidRPr="005666DE">
              <w:rPr>
                <w:sz w:val="24"/>
                <w:szCs w:val="24"/>
              </w:rPr>
              <w:lastRenderedPageBreak/>
              <w:t>15 0 12 00000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FB19CC" w14:textId="4FA01B6F" w:rsidR="00483C66" w:rsidRDefault="00483C66" w:rsidP="00483C66">
            <w:pPr>
              <w:ind w:right="-127" w:hanging="101"/>
              <w:jc w:val="center"/>
              <w:rPr>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1962E8" w14:textId="3C0EBCA7" w:rsidR="00483C66" w:rsidRDefault="00483C66" w:rsidP="00483C66">
            <w:pPr>
              <w:ind w:firstLine="0"/>
              <w:jc w:val="center"/>
              <w:rPr>
                <w:sz w:val="24"/>
                <w:szCs w:val="24"/>
              </w:rPr>
            </w:pPr>
            <w:r w:rsidRPr="000B2511">
              <w:rPr>
                <w:sz w:val="24"/>
                <w:szCs w:val="24"/>
              </w:rPr>
              <w:t>368 469,6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F40FCF" w14:textId="334E1680"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0F6B84" w14:textId="55C1F242" w:rsidR="00483C66" w:rsidRDefault="00483C66" w:rsidP="00483C66">
            <w:pPr>
              <w:ind w:firstLine="0"/>
              <w:jc w:val="center"/>
              <w:rPr>
                <w:sz w:val="24"/>
                <w:szCs w:val="24"/>
              </w:rPr>
            </w:pPr>
            <w:r>
              <w:rPr>
                <w:sz w:val="24"/>
                <w:szCs w:val="24"/>
              </w:rPr>
              <w:t>0,0</w:t>
            </w:r>
          </w:p>
        </w:tc>
      </w:tr>
      <w:tr w:rsidR="00483C66" w14:paraId="342D316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9A97AAE" w14:textId="0C77ABF1" w:rsidR="00483C66" w:rsidRDefault="00483C66" w:rsidP="00483C66">
            <w:pPr>
              <w:ind w:firstLine="0"/>
              <w:rPr>
                <w:sz w:val="24"/>
                <w:szCs w:val="24"/>
              </w:rPr>
            </w:pPr>
            <w:r w:rsidRPr="005666DE">
              <w:rPr>
                <w:sz w:val="24"/>
                <w:szCs w:val="24"/>
              </w:rPr>
              <w:lastRenderedPageBreak/>
              <w:t>Расходы на организацию празднования памятных дат муниципальных образований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D44127" w14:textId="660BE77C" w:rsidR="00483C66" w:rsidRDefault="00483C66" w:rsidP="00483C66">
            <w:pPr>
              <w:ind w:firstLine="0"/>
              <w:jc w:val="center"/>
              <w:rPr>
                <w:sz w:val="24"/>
                <w:szCs w:val="24"/>
              </w:rPr>
            </w:pPr>
            <w:r w:rsidRPr="005666DE">
              <w:rPr>
                <w:sz w:val="24"/>
                <w:szCs w:val="24"/>
              </w:rPr>
              <w:t xml:space="preserve">15 0 </w:t>
            </w:r>
            <w:r>
              <w:rPr>
                <w:sz w:val="24"/>
                <w:szCs w:val="24"/>
              </w:rPr>
              <w:t>1</w:t>
            </w:r>
            <w:r w:rsidRPr="005666DE">
              <w:rPr>
                <w:sz w:val="24"/>
                <w:szCs w:val="24"/>
              </w:rPr>
              <w:t>2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D423C6" w14:textId="71BC5CF5" w:rsidR="00483C66" w:rsidRDefault="00483C66" w:rsidP="00483C66">
            <w:pPr>
              <w:ind w:right="-127" w:hanging="101"/>
              <w:jc w:val="center"/>
              <w:rPr>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6D3C04" w14:textId="617DC00C" w:rsidR="00483C66" w:rsidRDefault="00483C66" w:rsidP="00483C66">
            <w:pPr>
              <w:ind w:firstLine="0"/>
              <w:jc w:val="center"/>
              <w:rPr>
                <w:sz w:val="24"/>
                <w:szCs w:val="24"/>
              </w:rPr>
            </w:pPr>
            <w:r w:rsidRPr="000B2511">
              <w:rPr>
                <w:sz w:val="24"/>
                <w:szCs w:val="24"/>
              </w:rPr>
              <w:t>368 469,6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A46488" w14:textId="59B7ACB2"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B191A5" w14:textId="76690D37" w:rsidR="00483C66" w:rsidRDefault="00483C66" w:rsidP="00483C66">
            <w:pPr>
              <w:ind w:firstLine="0"/>
              <w:jc w:val="center"/>
              <w:rPr>
                <w:sz w:val="24"/>
                <w:szCs w:val="24"/>
              </w:rPr>
            </w:pPr>
            <w:r>
              <w:rPr>
                <w:sz w:val="24"/>
                <w:szCs w:val="24"/>
              </w:rPr>
              <w:t>0,0</w:t>
            </w:r>
          </w:p>
        </w:tc>
      </w:tr>
      <w:tr w:rsidR="00483C66" w14:paraId="36C5127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397D161" w14:textId="372CEE0B" w:rsidR="00483C66" w:rsidRDefault="00483C66" w:rsidP="00483C66">
            <w:pPr>
              <w:ind w:firstLine="0"/>
              <w:rPr>
                <w:sz w:val="24"/>
                <w:szCs w:val="24"/>
              </w:rPr>
            </w:pPr>
            <w:r w:rsidRPr="005666DE">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4866DC" w14:textId="51B4E799" w:rsidR="00483C66" w:rsidRDefault="00483C66" w:rsidP="00483C66">
            <w:pPr>
              <w:ind w:firstLine="0"/>
              <w:jc w:val="center"/>
              <w:rPr>
                <w:sz w:val="24"/>
                <w:szCs w:val="24"/>
              </w:rPr>
            </w:pPr>
            <w:r w:rsidRPr="005666DE">
              <w:rPr>
                <w:sz w:val="24"/>
                <w:szCs w:val="24"/>
              </w:rPr>
              <w:t>15 0 12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9EB9B2" w14:textId="2425BCFD" w:rsidR="00483C66" w:rsidRDefault="00483C66" w:rsidP="00483C66">
            <w:pPr>
              <w:ind w:right="-127" w:hanging="101"/>
              <w:jc w:val="center"/>
              <w:rPr>
                <w:sz w:val="24"/>
                <w:szCs w:val="24"/>
              </w:rPr>
            </w:pPr>
            <w:r w:rsidRPr="005666DE">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46CF36" w14:textId="3FC595D8" w:rsidR="00483C66" w:rsidRDefault="00483C66" w:rsidP="00483C66">
            <w:pPr>
              <w:ind w:firstLine="0"/>
              <w:jc w:val="center"/>
              <w:rPr>
                <w:sz w:val="24"/>
                <w:szCs w:val="24"/>
              </w:rPr>
            </w:pPr>
            <w:r w:rsidRPr="000B2511">
              <w:rPr>
                <w:sz w:val="24"/>
                <w:szCs w:val="24"/>
              </w:rPr>
              <w:t>368 469,6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881386" w14:textId="0383B242"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61CB68" w14:textId="6E5A444C" w:rsidR="00483C66" w:rsidRDefault="00483C66" w:rsidP="00483C66">
            <w:pPr>
              <w:ind w:firstLine="0"/>
              <w:jc w:val="center"/>
              <w:rPr>
                <w:sz w:val="24"/>
                <w:szCs w:val="24"/>
              </w:rPr>
            </w:pPr>
            <w:r>
              <w:rPr>
                <w:sz w:val="24"/>
                <w:szCs w:val="24"/>
              </w:rPr>
              <w:t>0,0</w:t>
            </w:r>
          </w:p>
        </w:tc>
      </w:tr>
      <w:tr w:rsidR="00483C66" w14:paraId="05F7389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ACB114A" w14:textId="17FB0BE7" w:rsidR="00483C66" w:rsidRDefault="00483C66" w:rsidP="00483C66">
            <w:pPr>
              <w:ind w:firstLine="0"/>
              <w:rPr>
                <w:sz w:val="24"/>
                <w:szCs w:val="24"/>
              </w:rPr>
            </w:pPr>
            <w:r w:rsidRPr="005666D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631316" w14:textId="15044CCD" w:rsidR="00483C66" w:rsidRDefault="00483C66" w:rsidP="00483C66">
            <w:pPr>
              <w:ind w:firstLine="0"/>
              <w:jc w:val="center"/>
              <w:rPr>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DFE63E" w14:textId="61030A92" w:rsidR="00483C66" w:rsidRDefault="00483C66" w:rsidP="00483C66">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90BBA8" w14:textId="4D57D91A" w:rsidR="00483C66" w:rsidRDefault="00483C66" w:rsidP="00483C66">
            <w:pPr>
              <w:ind w:firstLine="0"/>
              <w:jc w:val="center"/>
              <w:rPr>
                <w:sz w:val="24"/>
                <w:szCs w:val="24"/>
              </w:rPr>
            </w:pPr>
            <w:r w:rsidRPr="000B2511">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7BDB6C" w14:textId="77777777" w:rsidR="00483C66" w:rsidRDefault="00483C66" w:rsidP="00483C66">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9D8B57" w14:textId="77777777" w:rsidR="00483C66" w:rsidRDefault="00483C66" w:rsidP="00483C66">
            <w:pPr>
              <w:ind w:firstLine="0"/>
              <w:jc w:val="center"/>
              <w:rPr>
                <w:sz w:val="24"/>
                <w:szCs w:val="24"/>
              </w:rPr>
            </w:pPr>
          </w:p>
        </w:tc>
      </w:tr>
      <w:tr w:rsidR="00483C66" w14:paraId="3DB7AC0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E4F890F" w14:textId="7F01ABD6" w:rsidR="00483C66" w:rsidRDefault="00483C66" w:rsidP="00483C66">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49D9DE" w14:textId="7E2A3271" w:rsidR="00483C66" w:rsidRDefault="00483C66" w:rsidP="00483C66">
            <w:pPr>
              <w:ind w:firstLine="0"/>
              <w:jc w:val="center"/>
              <w:rPr>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37F630" w14:textId="33DE0313" w:rsidR="00483C66" w:rsidRDefault="00483C66" w:rsidP="00483C66">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EC4F6D" w14:textId="6B4208D5" w:rsidR="00483C66" w:rsidRDefault="00483C66" w:rsidP="00483C66">
            <w:pPr>
              <w:ind w:firstLine="0"/>
              <w:jc w:val="center"/>
              <w:rPr>
                <w:sz w:val="24"/>
                <w:szCs w:val="24"/>
              </w:rPr>
            </w:pPr>
            <w:r w:rsidRPr="000B2511">
              <w:rPr>
                <w:sz w:val="24"/>
                <w:szCs w:val="24"/>
              </w:rPr>
              <w:t>364 784,9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AFE715" w14:textId="22F2CE25"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40EC58" w14:textId="57DB2FBE" w:rsidR="00483C66" w:rsidRDefault="00483C66" w:rsidP="00483C66">
            <w:pPr>
              <w:ind w:firstLine="0"/>
              <w:jc w:val="center"/>
              <w:rPr>
                <w:sz w:val="24"/>
                <w:szCs w:val="24"/>
              </w:rPr>
            </w:pPr>
            <w:r>
              <w:rPr>
                <w:sz w:val="24"/>
                <w:szCs w:val="24"/>
              </w:rPr>
              <w:t>0,0</w:t>
            </w:r>
          </w:p>
        </w:tc>
      </w:tr>
      <w:tr w:rsidR="00483C66" w14:paraId="61E75C8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0AC0AAB" w14:textId="0EC35EBF" w:rsidR="00483C66" w:rsidRDefault="00483C66" w:rsidP="00483C66">
            <w:pPr>
              <w:ind w:firstLine="0"/>
              <w:rPr>
                <w:sz w:val="24"/>
                <w:szCs w:val="24"/>
              </w:rPr>
            </w:pPr>
            <w:r w:rsidRPr="005666D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21E1BD" w14:textId="78168D3D" w:rsidR="00483C66" w:rsidRDefault="00483C66" w:rsidP="00483C66">
            <w:pPr>
              <w:ind w:firstLine="0"/>
              <w:jc w:val="center"/>
              <w:rPr>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DE0287" w14:textId="143564C9" w:rsidR="00483C66" w:rsidRDefault="00483C66" w:rsidP="00483C66">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13C571" w14:textId="11CF470F" w:rsidR="00483C66" w:rsidRDefault="00483C66" w:rsidP="00483C66">
            <w:pPr>
              <w:ind w:firstLine="0"/>
              <w:jc w:val="center"/>
              <w:rPr>
                <w:sz w:val="24"/>
                <w:szCs w:val="24"/>
              </w:rPr>
            </w:pPr>
            <w:r w:rsidRPr="000B2511">
              <w:rPr>
                <w:sz w:val="24"/>
                <w:szCs w:val="24"/>
              </w:rPr>
              <w:t>3 684,7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8A5611" w14:textId="384C36D0" w:rsidR="00483C66" w:rsidRDefault="00483C66" w:rsidP="00483C66">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14B819" w14:textId="5EDF8E45" w:rsidR="00483C66" w:rsidRDefault="00483C66" w:rsidP="00483C66">
            <w:pPr>
              <w:ind w:firstLine="0"/>
              <w:jc w:val="center"/>
              <w:rPr>
                <w:sz w:val="24"/>
                <w:szCs w:val="24"/>
              </w:rPr>
            </w:pPr>
            <w:r>
              <w:rPr>
                <w:sz w:val="24"/>
                <w:szCs w:val="24"/>
              </w:rPr>
              <w:t>0,0</w:t>
            </w:r>
          </w:p>
        </w:tc>
      </w:tr>
      <w:tr w:rsidR="00483C66" w14:paraId="6600161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A19CCC" w14:textId="77777777" w:rsidR="00483C66" w:rsidRDefault="00483C66" w:rsidP="00483C66">
            <w:pPr>
              <w:ind w:firstLine="0"/>
              <w:rPr>
                <w:sz w:val="24"/>
                <w:szCs w:val="24"/>
              </w:rPr>
            </w:pPr>
            <w:r>
              <w:rPr>
                <w:sz w:val="24"/>
                <w:szCs w:val="24"/>
              </w:rPr>
              <w:t>Федеральный проект «Комплексная система обращения с твердыми коммунальными отходами»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09188C" w14:textId="77777777" w:rsidR="00483C66" w:rsidRDefault="00483C66" w:rsidP="00483C66">
            <w:pPr>
              <w:ind w:firstLine="0"/>
              <w:jc w:val="center"/>
              <w:rPr>
                <w:sz w:val="24"/>
                <w:szCs w:val="24"/>
              </w:rPr>
            </w:pPr>
            <w:r>
              <w:rPr>
                <w:sz w:val="24"/>
                <w:szCs w:val="24"/>
              </w:rPr>
              <w:t xml:space="preserve">15 0 G2 00000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FF95E9"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2710CA" w14:textId="77777777" w:rsidR="00483C66" w:rsidRDefault="00483C66" w:rsidP="00483C66">
            <w:pPr>
              <w:ind w:firstLine="0"/>
              <w:jc w:val="center"/>
              <w:rPr>
                <w:sz w:val="24"/>
                <w:szCs w:val="24"/>
              </w:rPr>
            </w:pPr>
            <w:r>
              <w:rPr>
                <w:sz w:val="24"/>
                <w:szCs w:val="24"/>
              </w:rPr>
              <w:t>23,9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BC0D0C" w14:textId="77777777" w:rsidR="00483C66" w:rsidRDefault="00483C66" w:rsidP="00483C66">
            <w:pPr>
              <w:ind w:firstLine="0"/>
              <w:jc w:val="center"/>
              <w:rPr>
                <w:sz w:val="24"/>
                <w:szCs w:val="24"/>
              </w:rPr>
            </w:pPr>
            <w:r>
              <w:rPr>
                <w:sz w:val="24"/>
                <w:szCs w:val="24"/>
              </w:rPr>
              <w:t>106,0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4D3BE9" w14:textId="77777777" w:rsidR="00483C66" w:rsidRDefault="00483C66" w:rsidP="00483C66">
            <w:pPr>
              <w:ind w:firstLine="0"/>
              <w:jc w:val="center"/>
              <w:rPr>
                <w:sz w:val="24"/>
                <w:szCs w:val="24"/>
              </w:rPr>
            </w:pPr>
            <w:r>
              <w:rPr>
                <w:sz w:val="24"/>
                <w:szCs w:val="24"/>
              </w:rPr>
              <w:t>106,0</w:t>
            </w:r>
          </w:p>
        </w:tc>
      </w:tr>
      <w:tr w:rsidR="00483C66" w14:paraId="71D6E0B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5D206A" w14:textId="77777777" w:rsidR="00483C66" w:rsidRDefault="00483C66" w:rsidP="00483C66">
            <w:pPr>
              <w:ind w:firstLine="0"/>
              <w:rPr>
                <w:sz w:val="24"/>
                <w:szCs w:val="24"/>
              </w:rPr>
            </w:pPr>
            <w:r>
              <w:rPr>
                <w:sz w:val="24"/>
                <w:szCs w:val="24"/>
              </w:rPr>
              <w:t xml:space="preserve">Расходы на приобретение контейнеров для раздельного накопления твердых коммунальных отходов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B16019" w14:textId="77777777" w:rsidR="00483C66" w:rsidRDefault="00483C66" w:rsidP="00483C66">
            <w:pPr>
              <w:ind w:firstLine="0"/>
              <w:jc w:val="center"/>
              <w:rPr>
                <w:sz w:val="24"/>
                <w:szCs w:val="24"/>
              </w:rPr>
            </w:pPr>
            <w:r>
              <w:rPr>
                <w:sz w:val="24"/>
                <w:szCs w:val="24"/>
              </w:rPr>
              <w:t>15 0 G2 52690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C04D8A"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6B724A" w14:textId="77777777" w:rsidR="00483C66" w:rsidRDefault="00483C66" w:rsidP="00483C66">
            <w:pPr>
              <w:ind w:firstLine="0"/>
              <w:jc w:val="center"/>
              <w:rPr>
                <w:sz w:val="24"/>
                <w:szCs w:val="24"/>
              </w:rPr>
            </w:pPr>
            <w:r>
              <w:rPr>
                <w:sz w:val="24"/>
                <w:szCs w:val="24"/>
              </w:rPr>
              <w:t>23,9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0C3B7B" w14:textId="77777777" w:rsidR="00483C66" w:rsidRDefault="00483C66" w:rsidP="00483C66">
            <w:pPr>
              <w:ind w:firstLine="0"/>
              <w:jc w:val="center"/>
              <w:rPr>
                <w:sz w:val="24"/>
                <w:szCs w:val="24"/>
              </w:rPr>
            </w:pPr>
            <w:r>
              <w:rPr>
                <w:sz w:val="24"/>
                <w:szCs w:val="24"/>
              </w:rPr>
              <w:t>106,0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5292CE" w14:textId="77777777" w:rsidR="00483C66" w:rsidRDefault="00483C66" w:rsidP="00483C66">
            <w:pPr>
              <w:ind w:firstLine="0"/>
              <w:jc w:val="center"/>
              <w:rPr>
                <w:sz w:val="24"/>
                <w:szCs w:val="24"/>
              </w:rPr>
            </w:pPr>
            <w:r>
              <w:rPr>
                <w:sz w:val="24"/>
                <w:szCs w:val="24"/>
              </w:rPr>
              <w:t>106,0</w:t>
            </w:r>
          </w:p>
        </w:tc>
      </w:tr>
      <w:tr w:rsidR="00483C66" w14:paraId="5E15A9A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77E4A9" w14:textId="77777777" w:rsidR="00483C66" w:rsidRDefault="00483C66" w:rsidP="00483C66">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8BFDF0" w14:textId="77777777" w:rsidR="00483C66" w:rsidRDefault="00483C66" w:rsidP="00483C66">
            <w:pPr>
              <w:ind w:firstLine="0"/>
              <w:jc w:val="center"/>
              <w:rPr>
                <w:sz w:val="24"/>
                <w:szCs w:val="24"/>
              </w:rPr>
            </w:pPr>
            <w:r>
              <w:rPr>
                <w:sz w:val="24"/>
                <w:szCs w:val="24"/>
              </w:rPr>
              <w:t>15 0 G2 52690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99B22A"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549DCC" w14:textId="77777777" w:rsidR="00483C66" w:rsidRDefault="00483C66" w:rsidP="00483C66">
            <w:pPr>
              <w:ind w:firstLine="0"/>
              <w:jc w:val="center"/>
              <w:rPr>
                <w:sz w:val="24"/>
                <w:szCs w:val="24"/>
              </w:rPr>
            </w:pPr>
            <w:r>
              <w:rPr>
                <w:sz w:val="24"/>
                <w:szCs w:val="24"/>
              </w:rPr>
              <w:t>23,9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3658DA" w14:textId="77777777" w:rsidR="00483C66" w:rsidRDefault="00483C66" w:rsidP="00483C66">
            <w:pPr>
              <w:ind w:firstLine="0"/>
              <w:jc w:val="center"/>
              <w:rPr>
                <w:sz w:val="24"/>
                <w:szCs w:val="24"/>
              </w:rPr>
            </w:pPr>
            <w:r>
              <w:rPr>
                <w:sz w:val="24"/>
                <w:szCs w:val="24"/>
              </w:rPr>
              <w:t>106,0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FB7073" w14:textId="77777777" w:rsidR="00483C66" w:rsidRDefault="00483C66" w:rsidP="00483C66">
            <w:pPr>
              <w:ind w:firstLine="0"/>
              <w:jc w:val="center"/>
              <w:rPr>
                <w:sz w:val="24"/>
                <w:szCs w:val="24"/>
              </w:rPr>
            </w:pPr>
            <w:r>
              <w:rPr>
                <w:sz w:val="24"/>
                <w:szCs w:val="24"/>
              </w:rPr>
              <w:t>106,0</w:t>
            </w:r>
          </w:p>
        </w:tc>
      </w:tr>
      <w:tr w:rsidR="00483C66" w14:paraId="021A57F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1AE050" w14:textId="77777777" w:rsidR="00483C66" w:rsidRDefault="00483C66" w:rsidP="00483C66">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1C12B7"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06AC0F"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037870" w14:textId="77777777" w:rsidR="00483C66" w:rsidRDefault="00483C66" w:rsidP="00483C66">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305B58" w14:textId="77777777" w:rsidR="00483C66" w:rsidRDefault="00483C66" w:rsidP="00483C66">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2D2611" w14:textId="77777777" w:rsidR="00483C66" w:rsidRDefault="00483C66" w:rsidP="00483C66">
            <w:pPr>
              <w:ind w:firstLine="0"/>
              <w:jc w:val="center"/>
              <w:rPr>
                <w:sz w:val="24"/>
                <w:szCs w:val="24"/>
              </w:rPr>
            </w:pPr>
            <w:r>
              <w:rPr>
                <w:sz w:val="24"/>
                <w:szCs w:val="24"/>
              </w:rPr>
              <w:t> </w:t>
            </w:r>
          </w:p>
        </w:tc>
      </w:tr>
      <w:tr w:rsidR="00483C66" w14:paraId="6D7EEF5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AE1120" w14:textId="77777777" w:rsidR="00483C66" w:rsidRDefault="00483C66" w:rsidP="00483C66">
            <w:pPr>
              <w:ind w:firstLine="0"/>
              <w:rPr>
                <w:sz w:val="24"/>
                <w:szCs w:val="24"/>
              </w:rPr>
            </w:pPr>
            <w:r>
              <w:rPr>
                <w:sz w:val="24"/>
                <w:szCs w:val="24"/>
              </w:rPr>
              <w:t xml:space="preserve">   - расходы на приобретение контейнеров для раздельного накопления твердых коммунальных отходов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D3C367" w14:textId="77777777" w:rsidR="00483C66" w:rsidRDefault="00483C66" w:rsidP="00483C66">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FC41E7"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78FB95" w14:textId="77777777" w:rsidR="00483C66" w:rsidRDefault="00483C66" w:rsidP="00483C66">
            <w:pPr>
              <w:ind w:firstLine="0"/>
              <w:jc w:val="center"/>
              <w:rPr>
                <w:sz w:val="24"/>
                <w:szCs w:val="24"/>
              </w:rPr>
            </w:pPr>
            <w:r>
              <w:rPr>
                <w:sz w:val="24"/>
                <w:szCs w:val="24"/>
              </w:rPr>
              <w:t>22,7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585399" w14:textId="77777777" w:rsidR="00483C66" w:rsidRDefault="00483C66" w:rsidP="00483C66">
            <w:pPr>
              <w:ind w:firstLine="0"/>
              <w:jc w:val="center"/>
              <w:rPr>
                <w:sz w:val="24"/>
                <w:szCs w:val="24"/>
              </w:rPr>
            </w:pPr>
            <w:r>
              <w:rPr>
                <w:sz w:val="24"/>
                <w:szCs w:val="24"/>
              </w:rPr>
              <w:t>100,7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8C17EE" w14:textId="77777777" w:rsidR="00483C66" w:rsidRDefault="00483C66" w:rsidP="00483C66">
            <w:pPr>
              <w:ind w:firstLine="0"/>
              <w:jc w:val="center"/>
              <w:rPr>
                <w:sz w:val="24"/>
                <w:szCs w:val="24"/>
              </w:rPr>
            </w:pPr>
            <w:r>
              <w:rPr>
                <w:sz w:val="24"/>
                <w:szCs w:val="24"/>
              </w:rPr>
              <w:t>100,7</w:t>
            </w:r>
          </w:p>
        </w:tc>
      </w:tr>
      <w:tr w:rsidR="00483C66" w14:paraId="3A4E479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B082F8" w14:textId="77777777" w:rsidR="00483C66" w:rsidRDefault="00483C66" w:rsidP="00483C66">
            <w:pPr>
              <w:ind w:firstLine="0"/>
              <w:rPr>
                <w:sz w:val="24"/>
                <w:szCs w:val="24"/>
              </w:rPr>
            </w:pPr>
            <w:r>
              <w:rPr>
                <w:sz w:val="24"/>
                <w:szCs w:val="24"/>
              </w:rPr>
              <w:t xml:space="preserve">   - расходы на приобретение контейнеров для раздельного накопления твердых коммунальных </w:t>
            </w:r>
            <w:r>
              <w:rPr>
                <w:sz w:val="24"/>
                <w:szCs w:val="24"/>
              </w:rPr>
              <w:lastRenderedPageBreak/>
              <w:t>отходов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9D3DEF" w14:textId="77777777" w:rsidR="00483C66" w:rsidRDefault="00483C66" w:rsidP="00483C66">
            <w:pPr>
              <w:ind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5DCB80" w14:textId="77777777" w:rsidR="00483C66" w:rsidRDefault="00483C66" w:rsidP="00483C66">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54A086" w14:textId="77777777" w:rsidR="00483C66" w:rsidRDefault="00483C66" w:rsidP="00483C66">
            <w:pPr>
              <w:ind w:firstLine="0"/>
              <w:jc w:val="center"/>
              <w:rPr>
                <w:sz w:val="24"/>
                <w:szCs w:val="24"/>
              </w:rPr>
            </w:pPr>
            <w:r>
              <w:rPr>
                <w:sz w:val="24"/>
                <w:szCs w:val="24"/>
              </w:rPr>
              <w:t>1,2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9F2945" w14:textId="77777777" w:rsidR="00483C66" w:rsidRDefault="00483C66" w:rsidP="00483C66">
            <w:pPr>
              <w:ind w:firstLine="0"/>
              <w:jc w:val="center"/>
              <w:rPr>
                <w:sz w:val="24"/>
                <w:szCs w:val="24"/>
              </w:rPr>
            </w:pPr>
            <w:r>
              <w:rPr>
                <w:sz w:val="24"/>
                <w:szCs w:val="24"/>
              </w:rPr>
              <w:t>5,3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FF1ED3" w14:textId="77777777" w:rsidR="00483C66" w:rsidRDefault="00483C66" w:rsidP="00483C66">
            <w:pPr>
              <w:ind w:firstLine="0"/>
              <w:jc w:val="center"/>
              <w:rPr>
                <w:sz w:val="24"/>
                <w:szCs w:val="24"/>
              </w:rPr>
            </w:pPr>
            <w:r>
              <w:rPr>
                <w:sz w:val="24"/>
                <w:szCs w:val="24"/>
              </w:rPr>
              <w:t>5,3</w:t>
            </w:r>
          </w:p>
        </w:tc>
      </w:tr>
      <w:tr w:rsidR="00483C66" w14:paraId="05CA1D4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81C4104" w14:textId="77777777" w:rsidR="00483C66" w:rsidRDefault="00483C66" w:rsidP="00483C66">
            <w:pPr>
              <w:ind w:right="-108" w:firstLine="0"/>
              <w:rPr>
                <w:sz w:val="24"/>
                <w:szCs w:val="24"/>
              </w:rPr>
            </w:pPr>
            <w:r>
              <w:rPr>
                <w:b/>
                <w:bCs/>
                <w:sz w:val="24"/>
                <w:szCs w:val="24"/>
              </w:rPr>
              <w:lastRenderedPageBreak/>
              <w:t>Муниципальная программа «Обеспечение первичных мер пожарной безопасности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F73143" w14:textId="77777777" w:rsidR="00483C66" w:rsidRDefault="00483C66" w:rsidP="00483C66">
            <w:pPr>
              <w:ind w:firstLine="0"/>
              <w:jc w:val="center"/>
              <w:rPr>
                <w:sz w:val="24"/>
                <w:szCs w:val="24"/>
              </w:rPr>
            </w:pPr>
            <w:r>
              <w:rPr>
                <w:b/>
                <w:bCs/>
                <w:sz w:val="24"/>
                <w:szCs w:val="24"/>
              </w:rPr>
              <w:t xml:space="preserve">16 0 00 00000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29A605"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D2B6A7" w14:textId="77777777" w:rsidR="00483C66" w:rsidRDefault="00483C66" w:rsidP="00483C66">
            <w:pPr>
              <w:ind w:firstLine="0"/>
              <w:jc w:val="center"/>
              <w:rPr>
                <w:sz w:val="24"/>
                <w:szCs w:val="24"/>
              </w:rPr>
            </w:pPr>
            <w:r>
              <w:rPr>
                <w:b/>
                <w:bCs/>
                <w:sz w:val="24"/>
                <w:szCs w:val="24"/>
              </w:rPr>
              <w:t>2 250,0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B5FE49" w14:textId="77777777" w:rsidR="00483C66" w:rsidRDefault="00483C66" w:rsidP="00483C66">
            <w:pPr>
              <w:ind w:firstLine="0"/>
              <w:jc w:val="center"/>
              <w:rPr>
                <w:sz w:val="24"/>
                <w:szCs w:val="24"/>
              </w:rPr>
            </w:pPr>
            <w:r>
              <w:rPr>
                <w:b/>
                <w:bCs/>
                <w:sz w:val="24"/>
                <w:szCs w:val="24"/>
              </w:rPr>
              <w:t>2 660,0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E8F349" w14:textId="77777777" w:rsidR="00483C66" w:rsidRDefault="00483C66" w:rsidP="00483C66">
            <w:pPr>
              <w:ind w:firstLine="0"/>
              <w:jc w:val="center"/>
              <w:rPr>
                <w:sz w:val="24"/>
                <w:szCs w:val="24"/>
              </w:rPr>
            </w:pPr>
            <w:r>
              <w:rPr>
                <w:b/>
                <w:bCs/>
                <w:sz w:val="24"/>
                <w:szCs w:val="24"/>
              </w:rPr>
              <w:t>2 660,0</w:t>
            </w:r>
          </w:p>
        </w:tc>
      </w:tr>
      <w:tr w:rsidR="00483C66" w14:paraId="2DC4E50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5D1D3AF" w14:textId="77777777" w:rsidR="00483C66" w:rsidRDefault="00483C66" w:rsidP="00483C66">
            <w:pPr>
              <w:ind w:firstLine="0"/>
              <w:rPr>
                <w:sz w:val="24"/>
                <w:szCs w:val="24"/>
              </w:rPr>
            </w:pPr>
            <w:r>
              <w:rPr>
                <w:sz w:val="24"/>
                <w:szCs w:val="24"/>
              </w:rPr>
              <w:t>Мероприятия по повышению уровня противопожарной защиты населенных пунктов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B29E77" w14:textId="77777777" w:rsidR="00483C66" w:rsidRDefault="00483C66" w:rsidP="00483C66">
            <w:pPr>
              <w:ind w:firstLine="0"/>
              <w:jc w:val="center"/>
              <w:rPr>
                <w:sz w:val="24"/>
                <w:szCs w:val="24"/>
              </w:rPr>
            </w:pPr>
            <w:r>
              <w:rPr>
                <w:sz w:val="24"/>
                <w:szCs w:val="24"/>
              </w:rPr>
              <w:t>16 0 01 00000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76166B"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46E2E2" w14:textId="77777777" w:rsidR="00483C66" w:rsidRDefault="00483C66" w:rsidP="00483C66">
            <w:pPr>
              <w:ind w:firstLine="0"/>
              <w:jc w:val="center"/>
              <w:rPr>
                <w:sz w:val="24"/>
                <w:szCs w:val="24"/>
              </w:rPr>
            </w:pPr>
            <w:r>
              <w:rPr>
                <w:sz w:val="24"/>
                <w:szCs w:val="24"/>
              </w:rPr>
              <w:t>2 250,0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7AD40A" w14:textId="77777777" w:rsidR="00483C66" w:rsidRDefault="00483C66" w:rsidP="00483C66">
            <w:pPr>
              <w:ind w:firstLine="0"/>
              <w:jc w:val="center"/>
              <w:rPr>
                <w:sz w:val="24"/>
                <w:szCs w:val="24"/>
              </w:rPr>
            </w:pPr>
            <w:r>
              <w:rPr>
                <w:sz w:val="24"/>
                <w:szCs w:val="24"/>
              </w:rPr>
              <w:t>2 660,0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25589A" w14:textId="77777777" w:rsidR="00483C66" w:rsidRDefault="00483C66" w:rsidP="00483C66">
            <w:pPr>
              <w:ind w:firstLine="0"/>
              <w:jc w:val="center"/>
              <w:rPr>
                <w:sz w:val="24"/>
                <w:szCs w:val="24"/>
              </w:rPr>
            </w:pPr>
            <w:r>
              <w:rPr>
                <w:sz w:val="24"/>
                <w:szCs w:val="24"/>
              </w:rPr>
              <w:t>2 660,0</w:t>
            </w:r>
          </w:p>
        </w:tc>
      </w:tr>
      <w:tr w:rsidR="00483C66" w14:paraId="0B84240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759362FB" w14:textId="77777777" w:rsidR="00483C66" w:rsidRDefault="00483C66" w:rsidP="00483C66">
            <w:pPr>
              <w:ind w:firstLine="0"/>
              <w:rPr>
                <w:sz w:val="24"/>
                <w:szCs w:val="24"/>
              </w:rPr>
            </w:pPr>
            <w:r>
              <w:rPr>
                <w:sz w:val="24"/>
                <w:szCs w:val="24"/>
              </w:rPr>
              <w:t>Расходы, направленные на повышение уровня противопожарной защиты населенных пунктов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4939C9" w14:textId="77777777" w:rsidR="00483C66" w:rsidRDefault="00483C66" w:rsidP="00483C66">
            <w:pPr>
              <w:ind w:firstLine="0"/>
              <w:jc w:val="center"/>
              <w:rPr>
                <w:sz w:val="24"/>
                <w:szCs w:val="24"/>
              </w:rPr>
            </w:pPr>
            <w:r>
              <w:rPr>
                <w:sz w:val="24"/>
                <w:szCs w:val="24"/>
              </w:rPr>
              <w:t>16 0 01 25010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3A9E93"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E23CF9" w14:textId="77777777" w:rsidR="00483C66" w:rsidRDefault="00483C66" w:rsidP="00483C66">
            <w:pPr>
              <w:ind w:firstLine="0"/>
              <w:jc w:val="center"/>
              <w:rPr>
                <w:sz w:val="24"/>
                <w:szCs w:val="24"/>
              </w:rPr>
            </w:pPr>
            <w:r>
              <w:rPr>
                <w:sz w:val="24"/>
                <w:szCs w:val="24"/>
              </w:rPr>
              <w:t>2 250,0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4A18EA" w14:textId="77777777" w:rsidR="00483C66" w:rsidRDefault="00483C66" w:rsidP="00483C66">
            <w:pPr>
              <w:ind w:firstLine="0"/>
              <w:jc w:val="center"/>
              <w:rPr>
                <w:sz w:val="24"/>
                <w:szCs w:val="24"/>
              </w:rPr>
            </w:pPr>
            <w:r>
              <w:rPr>
                <w:sz w:val="24"/>
                <w:szCs w:val="24"/>
              </w:rPr>
              <w:t>2 660,0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AA9788" w14:textId="77777777" w:rsidR="00483C66" w:rsidRDefault="00483C66" w:rsidP="00483C66">
            <w:pPr>
              <w:ind w:firstLine="0"/>
              <w:jc w:val="center"/>
              <w:rPr>
                <w:sz w:val="24"/>
                <w:szCs w:val="24"/>
              </w:rPr>
            </w:pPr>
            <w:r>
              <w:rPr>
                <w:sz w:val="24"/>
                <w:szCs w:val="24"/>
              </w:rPr>
              <w:t>2 660,0</w:t>
            </w:r>
          </w:p>
        </w:tc>
      </w:tr>
      <w:tr w:rsidR="00483C66" w14:paraId="3867BB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76728C3" w14:textId="77777777" w:rsidR="00483C66" w:rsidRDefault="00483C66" w:rsidP="00483C66">
            <w:pPr>
              <w:ind w:firstLine="0"/>
              <w:rPr>
                <w:color w:val="000000"/>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93A338" w14:textId="77777777" w:rsidR="00483C66" w:rsidRDefault="00483C66" w:rsidP="00483C66">
            <w:pPr>
              <w:ind w:firstLine="0"/>
              <w:jc w:val="center"/>
              <w:rPr>
                <w:sz w:val="24"/>
                <w:szCs w:val="24"/>
              </w:rPr>
            </w:pPr>
            <w:r>
              <w:rPr>
                <w:sz w:val="24"/>
                <w:szCs w:val="24"/>
              </w:rPr>
              <w:t>16 0 01 25010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E98823"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189D07" w14:textId="77777777" w:rsidR="00483C66" w:rsidRDefault="00483C66" w:rsidP="00483C66">
            <w:pPr>
              <w:ind w:firstLine="0"/>
              <w:jc w:val="center"/>
              <w:rPr>
                <w:sz w:val="24"/>
                <w:szCs w:val="24"/>
              </w:rPr>
            </w:pPr>
            <w:r>
              <w:rPr>
                <w:sz w:val="24"/>
                <w:szCs w:val="24"/>
              </w:rPr>
              <w:t>2 250,0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4CE81E" w14:textId="77777777" w:rsidR="00483C66" w:rsidRDefault="00483C66" w:rsidP="00483C66">
            <w:pPr>
              <w:ind w:firstLine="0"/>
              <w:jc w:val="center"/>
              <w:rPr>
                <w:sz w:val="24"/>
                <w:szCs w:val="24"/>
              </w:rPr>
            </w:pPr>
            <w:r>
              <w:rPr>
                <w:sz w:val="24"/>
                <w:szCs w:val="24"/>
              </w:rPr>
              <w:t>2 660,0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7180D1" w14:textId="77777777" w:rsidR="00483C66" w:rsidRDefault="00483C66" w:rsidP="00483C66">
            <w:pPr>
              <w:ind w:firstLine="0"/>
              <w:jc w:val="center"/>
              <w:rPr>
                <w:sz w:val="24"/>
                <w:szCs w:val="24"/>
              </w:rPr>
            </w:pPr>
            <w:r>
              <w:rPr>
                <w:sz w:val="24"/>
                <w:szCs w:val="24"/>
              </w:rPr>
              <w:t>2 660,0</w:t>
            </w:r>
          </w:p>
        </w:tc>
      </w:tr>
      <w:tr w:rsidR="00483C66" w14:paraId="13809C2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7E8E14D8" w14:textId="77777777" w:rsidR="00483C66" w:rsidRDefault="00483C66" w:rsidP="00483C66">
            <w:pPr>
              <w:ind w:right="-108" w:firstLine="0"/>
              <w:rPr>
                <w:sz w:val="24"/>
                <w:szCs w:val="24"/>
              </w:rPr>
            </w:pPr>
            <w:r>
              <w:rPr>
                <w:b/>
                <w:bCs/>
                <w:sz w:val="24"/>
                <w:szCs w:val="24"/>
              </w:rPr>
              <w:t>Муниципальная программа «Обеспечение безопасности дорожного движения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C290EA" w14:textId="77777777" w:rsidR="00483C66" w:rsidRDefault="00483C66" w:rsidP="00483C66">
            <w:pPr>
              <w:ind w:firstLine="0"/>
              <w:jc w:val="center"/>
              <w:rPr>
                <w:sz w:val="24"/>
                <w:szCs w:val="24"/>
              </w:rPr>
            </w:pPr>
            <w:r>
              <w:rPr>
                <w:b/>
                <w:bCs/>
                <w:sz w:val="24"/>
                <w:szCs w:val="24"/>
              </w:rPr>
              <w:t>17 0 00 00000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3E30F4" w14:textId="77777777" w:rsidR="00483C66" w:rsidRDefault="00483C66" w:rsidP="00483C66">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E8F994" w14:textId="2885BACE" w:rsidR="00483C66" w:rsidRDefault="00483C66" w:rsidP="00483C66">
            <w:pPr>
              <w:ind w:firstLine="0"/>
              <w:jc w:val="center"/>
              <w:rPr>
                <w:sz w:val="24"/>
                <w:szCs w:val="24"/>
              </w:rPr>
            </w:pPr>
            <w:r w:rsidRPr="0068415C">
              <w:rPr>
                <w:b/>
                <w:bCs/>
                <w:sz w:val="24"/>
                <w:szCs w:val="24"/>
              </w:rPr>
              <w:t>270 383,9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BB5CB0" w14:textId="362268A8" w:rsidR="00483C66" w:rsidRDefault="00483C66" w:rsidP="00483C66">
            <w:pPr>
              <w:ind w:firstLine="0"/>
              <w:jc w:val="center"/>
              <w:rPr>
                <w:sz w:val="24"/>
                <w:szCs w:val="24"/>
              </w:rPr>
            </w:pPr>
            <w:r>
              <w:rPr>
                <w:b/>
                <w:bCs/>
                <w:sz w:val="24"/>
                <w:szCs w:val="24"/>
              </w:rPr>
              <w:t>68 371,4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DF8F12" w14:textId="0138FE0B" w:rsidR="00483C66" w:rsidRDefault="00483C66" w:rsidP="00483C66">
            <w:pPr>
              <w:ind w:firstLine="0"/>
              <w:jc w:val="center"/>
              <w:rPr>
                <w:sz w:val="24"/>
                <w:szCs w:val="24"/>
              </w:rPr>
            </w:pPr>
            <w:r>
              <w:rPr>
                <w:b/>
                <w:bCs/>
                <w:sz w:val="24"/>
                <w:szCs w:val="24"/>
              </w:rPr>
              <w:t>69 975,8</w:t>
            </w:r>
          </w:p>
        </w:tc>
      </w:tr>
      <w:tr w:rsidR="00483C66" w14:paraId="6BCCF1D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7F34C40" w14:textId="77777777" w:rsidR="00483C66" w:rsidRDefault="00483C66" w:rsidP="00483C66">
            <w:pPr>
              <w:ind w:right="-108" w:firstLine="0"/>
              <w:rPr>
                <w:color w:val="000000"/>
                <w:sz w:val="24"/>
                <w:szCs w:val="24"/>
              </w:rPr>
            </w:pPr>
            <w:r>
              <w:rPr>
                <w:sz w:val="24"/>
                <w:szCs w:val="24"/>
              </w:rPr>
              <w:t>Совершенствование организации движения транспорта и пешеходов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C1030C" w14:textId="77777777" w:rsidR="00483C66" w:rsidRDefault="00483C66" w:rsidP="00483C66">
            <w:pPr>
              <w:ind w:firstLine="0"/>
              <w:jc w:val="center"/>
              <w:rPr>
                <w:sz w:val="24"/>
                <w:szCs w:val="24"/>
              </w:rPr>
            </w:pPr>
            <w:r>
              <w:rPr>
                <w:sz w:val="24"/>
                <w:szCs w:val="24"/>
              </w:rPr>
              <w:t>17 0 01 00000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9ECE5C"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5F6195" w14:textId="47F1A8CC" w:rsidR="00483C66" w:rsidRDefault="00483C66" w:rsidP="00483C66">
            <w:pPr>
              <w:ind w:firstLine="0"/>
              <w:jc w:val="center"/>
              <w:rPr>
                <w:sz w:val="24"/>
                <w:szCs w:val="24"/>
              </w:rPr>
            </w:pPr>
            <w:r w:rsidRPr="0068415C">
              <w:rPr>
                <w:sz w:val="24"/>
                <w:szCs w:val="24"/>
              </w:rPr>
              <w:t>2 300,0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2F79E2" w14:textId="77777777" w:rsidR="00483C66" w:rsidRDefault="00483C66" w:rsidP="00483C66">
            <w:pPr>
              <w:ind w:firstLine="0"/>
              <w:jc w:val="center"/>
              <w:rPr>
                <w:sz w:val="24"/>
                <w:szCs w:val="24"/>
              </w:rPr>
            </w:pPr>
            <w:r>
              <w:rPr>
                <w:sz w:val="24"/>
                <w:szCs w:val="24"/>
              </w:rPr>
              <w:t>1 700,0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638408" w14:textId="77777777" w:rsidR="00483C66" w:rsidRDefault="00483C66" w:rsidP="00483C66">
            <w:pPr>
              <w:ind w:firstLine="0"/>
              <w:jc w:val="center"/>
              <w:rPr>
                <w:sz w:val="24"/>
                <w:szCs w:val="24"/>
              </w:rPr>
            </w:pPr>
            <w:r>
              <w:rPr>
                <w:sz w:val="24"/>
                <w:szCs w:val="24"/>
              </w:rPr>
              <w:t>1 700,0</w:t>
            </w:r>
          </w:p>
        </w:tc>
      </w:tr>
      <w:tr w:rsidR="00483C66" w14:paraId="5AB3055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0666ACC" w14:textId="77777777" w:rsidR="00483C66" w:rsidRDefault="00483C66" w:rsidP="00483C66">
            <w:pPr>
              <w:ind w:firstLine="0"/>
              <w:rPr>
                <w:color w:val="000000"/>
                <w:sz w:val="24"/>
                <w:szCs w:val="24"/>
              </w:rPr>
            </w:pPr>
            <w:r>
              <w:rPr>
                <w:sz w:val="24"/>
                <w:szCs w:val="24"/>
              </w:rPr>
              <w:t>Расходы, направленные на совершенствование организации движения транспорта и пешеходов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BD5AB" w14:textId="77777777" w:rsidR="00483C66" w:rsidRDefault="00483C66" w:rsidP="00483C66">
            <w:pPr>
              <w:ind w:firstLine="0"/>
              <w:jc w:val="center"/>
              <w:rPr>
                <w:sz w:val="24"/>
                <w:szCs w:val="24"/>
              </w:rPr>
            </w:pPr>
            <w:r>
              <w:rPr>
                <w:sz w:val="24"/>
                <w:szCs w:val="24"/>
              </w:rPr>
              <w:t>17 0 01 25010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E0FEDA"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9DC318" w14:textId="28D4CC01" w:rsidR="00483C66" w:rsidRDefault="00483C66" w:rsidP="00483C66">
            <w:pPr>
              <w:ind w:firstLine="0"/>
              <w:jc w:val="center"/>
              <w:rPr>
                <w:sz w:val="24"/>
                <w:szCs w:val="24"/>
              </w:rPr>
            </w:pPr>
            <w:r w:rsidRPr="0068415C">
              <w:rPr>
                <w:sz w:val="24"/>
                <w:szCs w:val="24"/>
              </w:rPr>
              <w:t>2 300,0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5237A6" w14:textId="77777777" w:rsidR="00483C66" w:rsidRDefault="00483C66" w:rsidP="00483C66">
            <w:pPr>
              <w:ind w:firstLine="0"/>
              <w:jc w:val="center"/>
              <w:rPr>
                <w:sz w:val="24"/>
                <w:szCs w:val="24"/>
              </w:rPr>
            </w:pPr>
            <w:r>
              <w:rPr>
                <w:sz w:val="24"/>
                <w:szCs w:val="24"/>
              </w:rPr>
              <w:t>1 700,0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2DC388" w14:textId="77777777" w:rsidR="00483C66" w:rsidRDefault="00483C66" w:rsidP="00483C66">
            <w:pPr>
              <w:ind w:firstLine="0"/>
              <w:jc w:val="center"/>
              <w:rPr>
                <w:sz w:val="24"/>
                <w:szCs w:val="24"/>
              </w:rPr>
            </w:pPr>
            <w:r>
              <w:rPr>
                <w:sz w:val="24"/>
                <w:szCs w:val="24"/>
              </w:rPr>
              <w:t>1 700,0</w:t>
            </w:r>
          </w:p>
        </w:tc>
      </w:tr>
      <w:tr w:rsidR="00483C66" w14:paraId="3D4F381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0E162CE" w14:textId="77777777" w:rsidR="00483C66" w:rsidRDefault="00483C66" w:rsidP="00483C66">
            <w:pPr>
              <w:ind w:firstLine="0"/>
              <w:rPr>
                <w:color w:val="000000"/>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983E26" w14:textId="77777777" w:rsidR="00483C66" w:rsidRDefault="00483C66" w:rsidP="00483C66">
            <w:pPr>
              <w:ind w:firstLine="0"/>
              <w:jc w:val="center"/>
              <w:rPr>
                <w:sz w:val="24"/>
                <w:szCs w:val="24"/>
              </w:rPr>
            </w:pPr>
            <w:r>
              <w:rPr>
                <w:sz w:val="24"/>
                <w:szCs w:val="24"/>
              </w:rPr>
              <w:t>17 0 01 25010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94EBF4" w14:textId="77777777" w:rsidR="00483C66" w:rsidRDefault="00483C66" w:rsidP="00483C66">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2CD9AB" w14:textId="37A96927" w:rsidR="00483C66" w:rsidRDefault="00483C66" w:rsidP="00483C66">
            <w:pPr>
              <w:ind w:firstLine="0"/>
              <w:jc w:val="center"/>
              <w:rPr>
                <w:sz w:val="24"/>
                <w:szCs w:val="24"/>
              </w:rPr>
            </w:pPr>
            <w:r w:rsidRPr="0068415C">
              <w:rPr>
                <w:sz w:val="24"/>
                <w:szCs w:val="24"/>
              </w:rPr>
              <w:t>2 300,0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A734E3" w14:textId="77777777" w:rsidR="00483C66" w:rsidRDefault="00483C66" w:rsidP="00483C66">
            <w:pPr>
              <w:ind w:firstLine="0"/>
              <w:jc w:val="center"/>
              <w:rPr>
                <w:sz w:val="24"/>
                <w:szCs w:val="24"/>
              </w:rPr>
            </w:pPr>
            <w:r>
              <w:rPr>
                <w:sz w:val="24"/>
                <w:szCs w:val="24"/>
              </w:rPr>
              <w:t>1 700,0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A4B20C" w14:textId="77777777" w:rsidR="00483C66" w:rsidRDefault="00483C66" w:rsidP="00483C66">
            <w:pPr>
              <w:ind w:firstLine="0"/>
              <w:jc w:val="center"/>
              <w:rPr>
                <w:sz w:val="24"/>
                <w:szCs w:val="24"/>
              </w:rPr>
            </w:pPr>
            <w:r>
              <w:rPr>
                <w:sz w:val="24"/>
                <w:szCs w:val="24"/>
              </w:rPr>
              <w:t>1 700,0</w:t>
            </w:r>
          </w:p>
        </w:tc>
      </w:tr>
      <w:tr w:rsidR="00483C66" w14:paraId="35F9FD5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326EFD8" w14:textId="77777777" w:rsidR="00483C66" w:rsidRDefault="00483C66" w:rsidP="00483C66">
            <w:pPr>
              <w:ind w:right="-108" w:firstLine="0"/>
              <w:rPr>
                <w:color w:val="000000"/>
                <w:sz w:val="24"/>
                <w:szCs w:val="24"/>
              </w:rPr>
            </w:pPr>
            <w:r>
              <w:rPr>
                <w:sz w:val="24"/>
                <w:szCs w:val="24"/>
              </w:rPr>
              <w:t xml:space="preserve">Содержание действующей сети автомобильных дорог общего пользования местного значения, в </w:t>
            </w:r>
            <w:proofErr w:type="spellStart"/>
            <w:r>
              <w:rPr>
                <w:sz w:val="24"/>
                <w:szCs w:val="24"/>
              </w:rPr>
              <w:t>т.ч</w:t>
            </w:r>
            <w:proofErr w:type="spellEnd"/>
            <w:r>
              <w:rPr>
                <w:sz w:val="24"/>
                <w:szCs w:val="24"/>
              </w:rPr>
              <w:t>. искусственных дорожных сооружений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CBFB20" w14:textId="77777777" w:rsidR="00483C66" w:rsidRDefault="00483C66" w:rsidP="00483C66">
            <w:pPr>
              <w:ind w:firstLine="0"/>
              <w:jc w:val="center"/>
              <w:rPr>
                <w:sz w:val="24"/>
                <w:szCs w:val="24"/>
              </w:rPr>
            </w:pPr>
            <w:r>
              <w:rPr>
                <w:sz w:val="24"/>
                <w:szCs w:val="24"/>
              </w:rPr>
              <w:t>17 0 02 00000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6DC34E"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EA6885" w14:textId="77777777" w:rsidR="00483C66" w:rsidRDefault="00483C66" w:rsidP="00483C66">
            <w:pPr>
              <w:ind w:firstLine="0"/>
              <w:jc w:val="center"/>
              <w:rPr>
                <w:sz w:val="24"/>
                <w:szCs w:val="24"/>
              </w:rPr>
            </w:pPr>
            <w:r>
              <w:rPr>
                <w:sz w:val="24"/>
                <w:szCs w:val="24"/>
              </w:rPr>
              <w:t>40 000,0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B88058" w14:textId="77777777" w:rsidR="00483C66" w:rsidRDefault="00483C66" w:rsidP="00483C66">
            <w:pPr>
              <w:ind w:firstLine="0"/>
              <w:jc w:val="center"/>
              <w:rPr>
                <w:sz w:val="24"/>
                <w:szCs w:val="24"/>
              </w:rPr>
            </w:pPr>
            <w:r>
              <w:rPr>
                <w:sz w:val="24"/>
                <w:szCs w:val="24"/>
              </w:rPr>
              <w:t>40 000,0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209B7E" w14:textId="77777777" w:rsidR="00483C66" w:rsidRDefault="00483C66" w:rsidP="00483C66">
            <w:pPr>
              <w:ind w:firstLine="0"/>
              <w:jc w:val="center"/>
              <w:rPr>
                <w:sz w:val="24"/>
                <w:szCs w:val="24"/>
              </w:rPr>
            </w:pPr>
            <w:r>
              <w:rPr>
                <w:sz w:val="24"/>
                <w:szCs w:val="24"/>
              </w:rPr>
              <w:t>40 000,0</w:t>
            </w:r>
          </w:p>
        </w:tc>
      </w:tr>
      <w:tr w:rsidR="00483C66" w14:paraId="7E62EFE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2793199" w14:textId="77777777" w:rsidR="00483C66" w:rsidRDefault="00483C66" w:rsidP="00483C66">
            <w:pPr>
              <w:ind w:firstLine="0"/>
              <w:rPr>
                <w:color w:val="000000"/>
                <w:sz w:val="24"/>
                <w:szCs w:val="24"/>
              </w:rPr>
            </w:pPr>
            <w:r>
              <w:rPr>
                <w:sz w:val="24"/>
                <w:szCs w:val="24"/>
              </w:rPr>
              <w:t>Расходы, направленные на содержание действующей сети автомобильных дорог общего пользования</w:t>
            </w:r>
            <w:r>
              <w:rPr>
                <w:sz w:val="24"/>
                <w:szCs w:val="24"/>
              </w:rPr>
              <w:br/>
            </w:r>
            <w:r>
              <w:rPr>
                <w:sz w:val="24"/>
                <w:szCs w:val="24"/>
              </w:rPr>
              <w:lastRenderedPageBreak/>
              <w:t xml:space="preserve">местного значения, в </w:t>
            </w:r>
            <w:proofErr w:type="spellStart"/>
            <w:r>
              <w:rPr>
                <w:sz w:val="24"/>
                <w:szCs w:val="24"/>
              </w:rPr>
              <w:t>т.ч</w:t>
            </w:r>
            <w:proofErr w:type="spellEnd"/>
            <w:r>
              <w:rPr>
                <w:sz w:val="24"/>
                <w:szCs w:val="24"/>
              </w:rPr>
              <w:t>. искусственных дорожных сооружений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709480" w14:textId="77777777" w:rsidR="00483C66" w:rsidRDefault="00483C66" w:rsidP="00483C66">
            <w:pPr>
              <w:ind w:firstLine="0"/>
              <w:jc w:val="center"/>
              <w:rPr>
                <w:sz w:val="24"/>
                <w:szCs w:val="24"/>
              </w:rPr>
            </w:pPr>
            <w:r>
              <w:rPr>
                <w:sz w:val="24"/>
                <w:szCs w:val="24"/>
              </w:rPr>
              <w:lastRenderedPageBreak/>
              <w:t>17 0 02 25010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FDA4C8" w14:textId="77777777" w:rsidR="00483C66" w:rsidRDefault="00483C66" w:rsidP="00483C66">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A73B91" w14:textId="77777777" w:rsidR="00483C66" w:rsidRDefault="00483C66" w:rsidP="00483C66">
            <w:pPr>
              <w:ind w:firstLine="0"/>
              <w:jc w:val="center"/>
              <w:rPr>
                <w:sz w:val="24"/>
                <w:szCs w:val="24"/>
              </w:rPr>
            </w:pPr>
            <w:r>
              <w:rPr>
                <w:sz w:val="24"/>
                <w:szCs w:val="24"/>
              </w:rPr>
              <w:t>40 000,0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A4D1E9" w14:textId="77777777" w:rsidR="00483C66" w:rsidRDefault="00483C66" w:rsidP="00483C66">
            <w:pPr>
              <w:ind w:firstLine="0"/>
              <w:jc w:val="center"/>
              <w:rPr>
                <w:sz w:val="24"/>
                <w:szCs w:val="24"/>
              </w:rPr>
            </w:pPr>
            <w:r>
              <w:rPr>
                <w:sz w:val="24"/>
                <w:szCs w:val="24"/>
              </w:rPr>
              <w:t>40 000,0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15C63E" w14:textId="77777777" w:rsidR="00483C66" w:rsidRDefault="00483C66" w:rsidP="00483C66">
            <w:pPr>
              <w:ind w:firstLine="0"/>
              <w:jc w:val="center"/>
              <w:rPr>
                <w:sz w:val="24"/>
                <w:szCs w:val="24"/>
              </w:rPr>
            </w:pPr>
            <w:r>
              <w:rPr>
                <w:sz w:val="24"/>
                <w:szCs w:val="24"/>
              </w:rPr>
              <w:t>40 000,0</w:t>
            </w:r>
          </w:p>
        </w:tc>
      </w:tr>
      <w:tr w:rsidR="008E6A72" w14:paraId="0EDD2F3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49A06F3" w14:textId="77777777" w:rsidR="008E6A72" w:rsidRDefault="008E6A72" w:rsidP="008E6A72">
            <w:pPr>
              <w:ind w:firstLine="0"/>
              <w:rPr>
                <w:color w:val="000000"/>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095B57" w14:textId="77777777" w:rsidR="008E6A72" w:rsidRDefault="008E6A72" w:rsidP="008E6A72">
            <w:pPr>
              <w:ind w:firstLine="0"/>
              <w:jc w:val="center"/>
              <w:rPr>
                <w:sz w:val="24"/>
                <w:szCs w:val="24"/>
              </w:rPr>
            </w:pPr>
            <w:r>
              <w:rPr>
                <w:sz w:val="24"/>
                <w:szCs w:val="24"/>
              </w:rPr>
              <w:t>17 0 02 25010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01E1E3"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438DAB" w14:textId="51B14CD4" w:rsidR="008E6A72" w:rsidRDefault="008E6A72" w:rsidP="008E6A72">
            <w:pPr>
              <w:ind w:firstLine="0"/>
              <w:jc w:val="center"/>
              <w:rPr>
                <w:sz w:val="24"/>
                <w:szCs w:val="24"/>
              </w:rPr>
            </w:pPr>
            <w:r w:rsidRPr="00445BC8">
              <w:rPr>
                <w:sz w:val="24"/>
                <w:szCs w:val="24"/>
              </w:rPr>
              <w:t>32 215,0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9EA88C" w14:textId="57DFACF4" w:rsidR="008E6A72" w:rsidRDefault="008E6A72" w:rsidP="008E6A72">
            <w:pPr>
              <w:ind w:firstLine="0"/>
              <w:jc w:val="center"/>
              <w:rPr>
                <w:sz w:val="24"/>
                <w:szCs w:val="24"/>
              </w:rPr>
            </w:pPr>
            <w:r w:rsidRPr="00445BC8">
              <w:rPr>
                <w:sz w:val="24"/>
                <w:szCs w:val="24"/>
              </w:rPr>
              <w:t>28 968,7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B4CB05" w14:textId="470F86DB" w:rsidR="008E6A72" w:rsidRDefault="008E6A72" w:rsidP="008E6A72">
            <w:pPr>
              <w:ind w:firstLine="0"/>
              <w:jc w:val="center"/>
              <w:rPr>
                <w:sz w:val="24"/>
                <w:szCs w:val="24"/>
              </w:rPr>
            </w:pPr>
            <w:r w:rsidRPr="00445BC8">
              <w:rPr>
                <w:sz w:val="24"/>
                <w:szCs w:val="24"/>
              </w:rPr>
              <w:t>28 968,7</w:t>
            </w:r>
          </w:p>
        </w:tc>
      </w:tr>
      <w:tr w:rsidR="008E6A72" w14:paraId="21EA860E" w14:textId="77777777" w:rsidTr="00B70669">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C9AFA37" w14:textId="113AF96C" w:rsidR="008E6A72" w:rsidRDefault="008E6A72" w:rsidP="008E6A72">
            <w:pPr>
              <w:ind w:firstLine="0"/>
              <w:rPr>
                <w:sz w:val="24"/>
                <w:szCs w:val="24"/>
              </w:rPr>
            </w:pPr>
            <w:r w:rsidRPr="00445BC8">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7DF9A1" w14:textId="1E7F50BF" w:rsidR="008E6A72" w:rsidRDefault="008E6A72" w:rsidP="008E6A72">
            <w:pPr>
              <w:ind w:firstLine="0"/>
              <w:jc w:val="center"/>
              <w:rPr>
                <w:sz w:val="24"/>
                <w:szCs w:val="24"/>
              </w:rPr>
            </w:pPr>
            <w:r w:rsidRPr="00445BC8">
              <w:rPr>
                <w:sz w:val="24"/>
                <w:szCs w:val="24"/>
              </w:rPr>
              <w:t>17 0 02 25010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DE73D2" w14:textId="15495ED2" w:rsidR="008E6A72" w:rsidRDefault="008E6A72" w:rsidP="008E6A72">
            <w:pPr>
              <w:ind w:right="-127" w:hanging="101"/>
              <w:jc w:val="center"/>
              <w:rPr>
                <w:sz w:val="24"/>
                <w:szCs w:val="24"/>
              </w:rPr>
            </w:pPr>
            <w:r w:rsidRPr="00445BC8">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0E336F" w14:textId="3AC750F1" w:rsidR="008E6A72" w:rsidRDefault="008E6A72" w:rsidP="008E6A72">
            <w:pPr>
              <w:ind w:firstLine="0"/>
              <w:jc w:val="center"/>
              <w:rPr>
                <w:sz w:val="24"/>
                <w:szCs w:val="24"/>
              </w:rPr>
            </w:pPr>
            <w:r w:rsidRPr="00445BC8">
              <w:rPr>
                <w:sz w:val="24"/>
                <w:szCs w:val="24"/>
              </w:rPr>
              <w:t>7 785,0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D7CB44" w14:textId="0B78FF4D" w:rsidR="008E6A72" w:rsidRDefault="008E6A72" w:rsidP="008E6A72">
            <w:pPr>
              <w:ind w:firstLine="0"/>
              <w:jc w:val="center"/>
              <w:rPr>
                <w:sz w:val="24"/>
                <w:szCs w:val="24"/>
              </w:rPr>
            </w:pPr>
            <w:r w:rsidRPr="00445BC8">
              <w:rPr>
                <w:sz w:val="24"/>
                <w:szCs w:val="24"/>
              </w:rPr>
              <w:t>11 031,3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9DD468" w14:textId="3BE6E6F8" w:rsidR="008E6A72" w:rsidRDefault="008E6A72" w:rsidP="008E6A72">
            <w:pPr>
              <w:ind w:firstLine="0"/>
              <w:jc w:val="center"/>
              <w:rPr>
                <w:sz w:val="24"/>
                <w:szCs w:val="24"/>
              </w:rPr>
            </w:pPr>
            <w:r w:rsidRPr="00445BC8">
              <w:rPr>
                <w:sz w:val="24"/>
                <w:szCs w:val="24"/>
              </w:rPr>
              <w:t>11 031,3</w:t>
            </w:r>
          </w:p>
        </w:tc>
      </w:tr>
      <w:tr w:rsidR="008E6A72" w14:paraId="7797C0B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6695E38" w14:textId="77777777" w:rsidR="008E6A72" w:rsidRDefault="008E6A72" w:rsidP="008E6A72">
            <w:pPr>
              <w:ind w:firstLine="0"/>
              <w:rPr>
                <w:sz w:val="24"/>
                <w:szCs w:val="24"/>
              </w:rPr>
            </w:pPr>
            <w:r>
              <w:rPr>
                <w:sz w:val="24"/>
                <w:szCs w:val="24"/>
              </w:rPr>
              <w:t>Капитальный ремонт и ремонт автомобильных дорог общего 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0733F" w14:textId="77777777" w:rsidR="008E6A72" w:rsidRDefault="008E6A72" w:rsidP="008E6A72">
            <w:pPr>
              <w:ind w:firstLine="0"/>
              <w:jc w:val="center"/>
              <w:rPr>
                <w:sz w:val="24"/>
                <w:szCs w:val="24"/>
              </w:rPr>
            </w:pPr>
            <w:r>
              <w:rPr>
                <w:sz w:val="24"/>
                <w:szCs w:val="24"/>
              </w:rPr>
              <w:t>17 0 03 00000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61F6C0"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440CCD" w14:textId="191A7651" w:rsidR="008E6A72" w:rsidRDefault="008E6A72" w:rsidP="008E6A72">
            <w:pPr>
              <w:ind w:firstLine="0"/>
              <w:jc w:val="center"/>
              <w:rPr>
                <w:sz w:val="24"/>
                <w:szCs w:val="24"/>
              </w:rPr>
            </w:pPr>
            <w:r w:rsidRPr="0068415C">
              <w:rPr>
                <w:sz w:val="24"/>
                <w:szCs w:val="24"/>
              </w:rPr>
              <w:t>227 783,9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ABE146" w14:textId="2A2B189A" w:rsidR="008E6A72" w:rsidRDefault="008E6A72" w:rsidP="008E6A72">
            <w:pPr>
              <w:ind w:firstLine="0"/>
              <w:jc w:val="center"/>
              <w:rPr>
                <w:sz w:val="24"/>
                <w:szCs w:val="24"/>
              </w:rPr>
            </w:pPr>
            <w:r w:rsidRPr="00A3435E">
              <w:rPr>
                <w:sz w:val="24"/>
                <w:szCs w:val="24"/>
              </w:rPr>
              <w:t>26 371,4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EE1B3E" w14:textId="21279F5E" w:rsidR="008E6A72" w:rsidRDefault="008E6A72" w:rsidP="008E6A72">
            <w:pPr>
              <w:ind w:firstLine="0"/>
              <w:jc w:val="center"/>
              <w:rPr>
                <w:sz w:val="24"/>
                <w:szCs w:val="24"/>
              </w:rPr>
            </w:pPr>
            <w:r w:rsidRPr="00A3435E">
              <w:rPr>
                <w:sz w:val="24"/>
                <w:szCs w:val="24"/>
              </w:rPr>
              <w:t>27 975,8</w:t>
            </w:r>
          </w:p>
        </w:tc>
      </w:tr>
      <w:tr w:rsidR="008E6A72" w14:paraId="7C68BCD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3C8DFE2" w14:textId="77777777" w:rsidR="008E6A72" w:rsidRDefault="008E6A72" w:rsidP="008E6A72">
            <w:pPr>
              <w:ind w:right="-108" w:firstLine="0"/>
              <w:rPr>
                <w:sz w:val="24"/>
                <w:szCs w:val="24"/>
              </w:rPr>
            </w:pPr>
            <w:r>
              <w:rPr>
                <w:sz w:val="24"/>
                <w:szCs w:val="24"/>
              </w:rPr>
              <w:t>Расходы, направленные на капитальный ремонт и ремонт автомобильных дорог общего 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41ABF5" w14:textId="77777777" w:rsidR="008E6A72" w:rsidRDefault="008E6A72" w:rsidP="008E6A72">
            <w:pPr>
              <w:ind w:firstLine="0"/>
              <w:jc w:val="center"/>
              <w:rPr>
                <w:sz w:val="24"/>
                <w:szCs w:val="24"/>
              </w:rPr>
            </w:pPr>
            <w:r>
              <w:rPr>
                <w:sz w:val="24"/>
                <w:szCs w:val="24"/>
              </w:rPr>
              <w:t>17 0 03 25010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6E9B1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4086F8" w14:textId="1B9E9187" w:rsidR="008E6A72" w:rsidRDefault="008E6A72" w:rsidP="008E6A72">
            <w:pPr>
              <w:ind w:firstLine="0"/>
              <w:jc w:val="center"/>
              <w:rPr>
                <w:sz w:val="24"/>
                <w:szCs w:val="24"/>
              </w:rPr>
            </w:pPr>
            <w:r w:rsidRPr="000A6A35">
              <w:rPr>
                <w:sz w:val="24"/>
                <w:szCs w:val="24"/>
              </w:rPr>
              <w:t>17 972,2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8681C2" w14:textId="3E7180A6" w:rsidR="008E6A72" w:rsidRDefault="008E6A72" w:rsidP="008E6A72">
            <w:pPr>
              <w:ind w:firstLine="0"/>
              <w:jc w:val="center"/>
              <w:rPr>
                <w:sz w:val="24"/>
                <w:szCs w:val="24"/>
              </w:rPr>
            </w:pPr>
            <w:r w:rsidRPr="00A3435E">
              <w:rPr>
                <w:sz w:val="24"/>
                <w:szCs w:val="24"/>
              </w:rPr>
              <w:t>26 371,4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2CA2A7" w14:textId="626B2159" w:rsidR="008E6A72" w:rsidRDefault="008E6A72" w:rsidP="008E6A72">
            <w:pPr>
              <w:ind w:firstLine="0"/>
              <w:jc w:val="center"/>
              <w:rPr>
                <w:sz w:val="24"/>
                <w:szCs w:val="24"/>
              </w:rPr>
            </w:pPr>
            <w:r w:rsidRPr="00A3435E">
              <w:rPr>
                <w:sz w:val="24"/>
                <w:szCs w:val="24"/>
              </w:rPr>
              <w:t>27 975,8</w:t>
            </w:r>
          </w:p>
        </w:tc>
      </w:tr>
      <w:tr w:rsidR="008E6A72" w14:paraId="5261CB9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920FAE3"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45C9A1" w14:textId="77777777" w:rsidR="008E6A72" w:rsidRDefault="008E6A72" w:rsidP="008E6A72">
            <w:pPr>
              <w:ind w:firstLine="0"/>
              <w:jc w:val="center"/>
              <w:rPr>
                <w:sz w:val="24"/>
                <w:szCs w:val="24"/>
              </w:rPr>
            </w:pPr>
            <w:r>
              <w:rPr>
                <w:sz w:val="24"/>
                <w:szCs w:val="24"/>
              </w:rPr>
              <w:t>17 0 03 25010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55064C"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F5F29" w14:textId="4A95FC5D" w:rsidR="008E6A72" w:rsidRDefault="008E6A72" w:rsidP="008E6A72">
            <w:pPr>
              <w:ind w:firstLine="0"/>
              <w:jc w:val="center"/>
              <w:rPr>
                <w:sz w:val="24"/>
                <w:szCs w:val="24"/>
              </w:rPr>
            </w:pPr>
            <w:r w:rsidRPr="000A6A35">
              <w:rPr>
                <w:sz w:val="24"/>
                <w:szCs w:val="24"/>
              </w:rPr>
              <w:t>17 972,2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5281AA" w14:textId="1A968036" w:rsidR="008E6A72" w:rsidRDefault="008E6A72" w:rsidP="008E6A72">
            <w:pPr>
              <w:ind w:firstLine="0"/>
              <w:jc w:val="center"/>
              <w:rPr>
                <w:sz w:val="24"/>
                <w:szCs w:val="24"/>
              </w:rPr>
            </w:pPr>
            <w:r w:rsidRPr="00A3435E">
              <w:rPr>
                <w:sz w:val="24"/>
                <w:szCs w:val="24"/>
              </w:rPr>
              <w:t>26 371,4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44FB19" w14:textId="06D78D76" w:rsidR="008E6A72" w:rsidRDefault="008E6A72" w:rsidP="008E6A72">
            <w:pPr>
              <w:ind w:firstLine="0"/>
              <w:jc w:val="center"/>
              <w:rPr>
                <w:sz w:val="24"/>
                <w:szCs w:val="24"/>
              </w:rPr>
            </w:pPr>
            <w:r w:rsidRPr="00A3435E">
              <w:rPr>
                <w:sz w:val="24"/>
                <w:szCs w:val="24"/>
              </w:rPr>
              <w:t>27 975,8</w:t>
            </w:r>
          </w:p>
        </w:tc>
      </w:tr>
      <w:tr w:rsidR="008E6A72" w14:paraId="664F684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400CEF3" w14:textId="30A6F7A7" w:rsidR="008E6A72" w:rsidRDefault="008E6A72" w:rsidP="008E6A72">
            <w:pPr>
              <w:ind w:firstLine="0"/>
              <w:rPr>
                <w:sz w:val="24"/>
                <w:szCs w:val="24"/>
              </w:rPr>
            </w:pPr>
            <w:r w:rsidRPr="00A3435E">
              <w:rPr>
                <w:sz w:val="24"/>
                <w:szCs w:val="24"/>
              </w:rPr>
              <w:t>Расходы на капитальный ремонт и ремонт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101B8C" w14:textId="10778D0D" w:rsidR="008E6A72" w:rsidRDefault="008E6A72" w:rsidP="008E6A72">
            <w:pPr>
              <w:ind w:firstLine="0"/>
              <w:jc w:val="center"/>
              <w:rPr>
                <w:sz w:val="24"/>
                <w:szCs w:val="24"/>
              </w:rPr>
            </w:pPr>
            <w:r w:rsidRPr="00A3435E">
              <w:rPr>
                <w:sz w:val="24"/>
                <w:szCs w:val="24"/>
              </w:rPr>
              <w:t>17 0 03 S0610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FD771E" w14:textId="556AD4DB" w:rsidR="008E6A72" w:rsidRDefault="008E6A72" w:rsidP="008E6A72">
            <w:pPr>
              <w:ind w:right="-127" w:hanging="101"/>
              <w:jc w:val="center"/>
              <w:rPr>
                <w:sz w:val="24"/>
                <w:szCs w:val="24"/>
              </w:rPr>
            </w:pPr>
            <w:r w:rsidRPr="00A3435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CF88A7" w14:textId="58C4AFF1" w:rsidR="008E6A72" w:rsidRPr="00A3435E" w:rsidRDefault="008E6A72" w:rsidP="008E6A72">
            <w:pPr>
              <w:ind w:firstLine="0"/>
              <w:jc w:val="center"/>
              <w:rPr>
                <w:sz w:val="24"/>
                <w:szCs w:val="24"/>
              </w:rPr>
            </w:pPr>
            <w:r w:rsidRPr="000A6A35">
              <w:rPr>
                <w:sz w:val="24"/>
                <w:szCs w:val="24"/>
              </w:rPr>
              <w:t>75 176,6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BA1E7A" w14:textId="619E5E01"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2FDD74" w14:textId="138933B1" w:rsidR="008E6A72" w:rsidRPr="00A3435E" w:rsidRDefault="008E6A72" w:rsidP="008E6A72">
            <w:pPr>
              <w:ind w:firstLine="0"/>
              <w:jc w:val="center"/>
              <w:rPr>
                <w:sz w:val="24"/>
                <w:szCs w:val="24"/>
              </w:rPr>
            </w:pPr>
            <w:r w:rsidRPr="00A3435E">
              <w:rPr>
                <w:sz w:val="24"/>
                <w:szCs w:val="24"/>
              </w:rPr>
              <w:t>0,0</w:t>
            </w:r>
          </w:p>
        </w:tc>
      </w:tr>
      <w:tr w:rsidR="008E6A72" w14:paraId="40152B4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F5858AD" w14:textId="1190D349" w:rsidR="008E6A72" w:rsidRDefault="008E6A72" w:rsidP="008E6A72">
            <w:pPr>
              <w:ind w:firstLine="0"/>
              <w:rPr>
                <w:sz w:val="24"/>
                <w:szCs w:val="24"/>
              </w:rPr>
            </w:pPr>
            <w:r w:rsidRPr="00A3435E">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4EE38E" w14:textId="7C066405" w:rsidR="008E6A72" w:rsidRDefault="008E6A72" w:rsidP="008E6A72">
            <w:pPr>
              <w:ind w:firstLine="0"/>
              <w:jc w:val="center"/>
              <w:rPr>
                <w:sz w:val="24"/>
                <w:szCs w:val="24"/>
              </w:rPr>
            </w:pPr>
            <w:r w:rsidRPr="00A3435E">
              <w:rPr>
                <w:sz w:val="24"/>
                <w:szCs w:val="24"/>
              </w:rPr>
              <w:t>17 0 03 S0610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7C780F" w14:textId="1C37FF1E" w:rsidR="008E6A72" w:rsidRDefault="008E6A72" w:rsidP="008E6A72">
            <w:pPr>
              <w:ind w:right="-127" w:hanging="101"/>
              <w:jc w:val="center"/>
              <w:rPr>
                <w:sz w:val="24"/>
                <w:szCs w:val="24"/>
              </w:rPr>
            </w:pPr>
            <w:r w:rsidRPr="00A3435E">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169724" w14:textId="387DB805" w:rsidR="008E6A72" w:rsidRPr="00A3435E" w:rsidRDefault="008E6A72" w:rsidP="008E6A72">
            <w:pPr>
              <w:ind w:firstLine="0"/>
              <w:jc w:val="center"/>
              <w:rPr>
                <w:sz w:val="24"/>
                <w:szCs w:val="24"/>
              </w:rPr>
            </w:pPr>
            <w:r w:rsidRPr="000A6A35">
              <w:rPr>
                <w:sz w:val="24"/>
                <w:szCs w:val="24"/>
              </w:rPr>
              <w:t>75 176,6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B102B0" w14:textId="3EA18E4E"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C10623" w14:textId="56DD1F20" w:rsidR="008E6A72" w:rsidRPr="00A3435E" w:rsidRDefault="008E6A72" w:rsidP="008E6A72">
            <w:pPr>
              <w:ind w:firstLine="0"/>
              <w:jc w:val="center"/>
              <w:rPr>
                <w:sz w:val="24"/>
                <w:szCs w:val="24"/>
              </w:rPr>
            </w:pPr>
            <w:r w:rsidRPr="00A3435E">
              <w:rPr>
                <w:sz w:val="24"/>
                <w:szCs w:val="24"/>
              </w:rPr>
              <w:t>0,0</w:t>
            </w:r>
          </w:p>
        </w:tc>
      </w:tr>
      <w:tr w:rsidR="008E6A72" w14:paraId="0AD830E1"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03E62A1" w14:textId="7BFFF1D4" w:rsidR="008E6A72" w:rsidRDefault="008E6A72" w:rsidP="008E6A72">
            <w:pPr>
              <w:ind w:firstLine="0"/>
              <w:rPr>
                <w:sz w:val="24"/>
                <w:szCs w:val="24"/>
              </w:rPr>
            </w:pPr>
            <w:r w:rsidRPr="00A3435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5A9501" w14:textId="24ED3EBD" w:rsidR="008E6A72"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130B07" w14:textId="3C8CA1B7" w:rsidR="008E6A72"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9ABFD7" w14:textId="500362FB" w:rsidR="008E6A72" w:rsidRPr="00A3435E" w:rsidRDefault="008E6A72" w:rsidP="008E6A72">
            <w:pPr>
              <w:ind w:firstLine="0"/>
              <w:jc w:val="center"/>
              <w:rPr>
                <w:sz w:val="24"/>
                <w:szCs w:val="24"/>
              </w:rPr>
            </w:pPr>
            <w:r w:rsidRPr="0068415C">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BE9310" w14:textId="6FF88BDD" w:rsidR="008E6A72" w:rsidRPr="00A3435E" w:rsidRDefault="008E6A72" w:rsidP="008E6A72">
            <w:pPr>
              <w:ind w:firstLine="0"/>
              <w:jc w:val="center"/>
              <w:rPr>
                <w:sz w:val="24"/>
                <w:szCs w:val="24"/>
              </w:rPr>
            </w:pPr>
            <w:r w:rsidRPr="00A3435E">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1CC5AD" w14:textId="2D1A8AC2" w:rsidR="008E6A72" w:rsidRPr="00A3435E" w:rsidRDefault="008E6A72" w:rsidP="008E6A72">
            <w:pPr>
              <w:ind w:firstLine="0"/>
              <w:jc w:val="center"/>
              <w:rPr>
                <w:sz w:val="24"/>
                <w:szCs w:val="24"/>
              </w:rPr>
            </w:pPr>
            <w:r w:rsidRPr="00A3435E">
              <w:rPr>
                <w:sz w:val="24"/>
                <w:szCs w:val="24"/>
              </w:rPr>
              <w:t> </w:t>
            </w:r>
          </w:p>
        </w:tc>
      </w:tr>
      <w:tr w:rsidR="008E6A72" w14:paraId="5ADEB28C"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C826CBE" w14:textId="6E49F67C" w:rsidR="008E6A72" w:rsidRDefault="008E6A72" w:rsidP="008E6A72">
            <w:pPr>
              <w:ind w:firstLine="0"/>
              <w:rPr>
                <w:sz w:val="24"/>
                <w:szCs w:val="24"/>
              </w:rPr>
            </w:pPr>
            <w:r w:rsidRPr="00A3435E">
              <w:rPr>
                <w:sz w:val="24"/>
                <w:szCs w:val="24"/>
              </w:rPr>
              <w:t xml:space="preserve">  - расходы на капитальный ремонт и ремонт автомобильных дорог общего пользования местного значения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92820D" w14:textId="2681F43A" w:rsidR="008E6A72"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3FC12" w14:textId="62830E3D" w:rsidR="008E6A72"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3A2616" w14:textId="6B92F364" w:rsidR="008E6A72" w:rsidRPr="00A3435E" w:rsidRDefault="008E6A72" w:rsidP="008E6A72">
            <w:pPr>
              <w:ind w:firstLine="0"/>
              <w:jc w:val="center"/>
              <w:rPr>
                <w:sz w:val="24"/>
                <w:szCs w:val="24"/>
              </w:rPr>
            </w:pPr>
            <w:r w:rsidRPr="0068415C">
              <w:rPr>
                <w:sz w:val="24"/>
                <w:szCs w:val="24"/>
              </w:rPr>
              <w:t>72 517,6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AD41B3E" w14:textId="45610E7C"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260019" w14:textId="377595BF" w:rsidR="008E6A72" w:rsidRPr="00A3435E" w:rsidRDefault="008E6A72" w:rsidP="008E6A72">
            <w:pPr>
              <w:ind w:firstLine="0"/>
              <w:jc w:val="center"/>
              <w:rPr>
                <w:sz w:val="24"/>
                <w:szCs w:val="24"/>
              </w:rPr>
            </w:pPr>
            <w:r w:rsidRPr="00A3435E">
              <w:rPr>
                <w:sz w:val="24"/>
                <w:szCs w:val="24"/>
              </w:rPr>
              <w:t>0,0</w:t>
            </w:r>
          </w:p>
        </w:tc>
      </w:tr>
      <w:tr w:rsidR="008E6A72" w14:paraId="62F91425"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1D10B66" w14:textId="34FE8D0A" w:rsidR="008E6A72" w:rsidRDefault="008E6A72" w:rsidP="008E6A72">
            <w:pPr>
              <w:ind w:firstLine="0"/>
              <w:rPr>
                <w:sz w:val="24"/>
                <w:szCs w:val="24"/>
              </w:rPr>
            </w:pPr>
            <w:r w:rsidRPr="00A3435E">
              <w:rPr>
                <w:sz w:val="24"/>
                <w:szCs w:val="24"/>
              </w:rPr>
              <w:t xml:space="preserve">  - расходы на капитальный ремонт и ремонт автомобильных дорог общего пользования местного значения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AF0E8F" w14:textId="24758B81" w:rsidR="008E6A72"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CE813B" w14:textId="4C75A9A8" w:rsidR="008E6A72"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4082E2" w14:textId="45777608" w:rsidR="008E6A72" w:rsidRPr="00A3435E" w:rsidRDefault="008E6A72" w:rsidP="008E6A72">
            <w:pPr>
              <w:ind w:firstLine="0"/>
              <w:jc w:val="center"/>
              <w:rPr>
                <w:sz w:val="24"/>
                <w:szCs w:val="24"/>
              </w:rPr>
            </w:pPr>
            <w:r w:rsidRPr="000A6A35">
              <w:rPr>
                <w:sz w:val="24"/>
                <w:szCs w:val="24"/>
              </w:rPr>
              <w:t>2 659,0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E9F8C3" w14:textId="19E97D1C"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F91073" w14:textId="2D71552B" w:rsidR="008E6A72" w:rsidRPr="00A3435E" w:rsidRDefault="008E6A72" w:rsidP="008E6A72">
            <w:pPr>
              <w:ind w:firstLine="0"/>
              <w:jc w:val="center"/>
              <w:rPr>
                <w:sz w:val="24"/>
                <w:szCs w:val="24"/>
              </w:rPr>
            </w:pPr>
            <w:r w:rsidRPr="00A3435E">
              <w:rPr>
                <w:sz w:val="24"/>
                <w:szCs w:val="24"/>
              </w:rPr>
              <w:t>0,0</w:t>
            </w:r>
          </w:p>
        </w:tc>
      </w:tr>
      <w:tr w:rsidR="008E6A72" w14:paraId="6E8462BC"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791E58FC" w14:textId="1CFAC519" w:rsidR="008E6A72" w:rsidRPr="00A3435E" w:rsidRDefault="008E6A72" w:rsidP="008E6A72">
            <w:pPr>
              <w:ind w:firstLine="0"/>
              <w:rPr>
                <w:sz w:val="24"/>
                <w:szCs w:val="24"/>
              </w:rPr>
            </w:pPr>
            <w:r w:rsidRPr="00A3435E">
              <w:rPr>
                <w:sz w:val="24"/>
                <w:szCs w:val="24"/>
              </w:rPr>
              <w:t xml:space="preserve">Проект инициативного бюджетирования «Выполнение работ по ремонту автомобильной дороги </w:t>
            </w:r>
            <w:proofErr w:type="spellStart"/>
            <w:r w:rsidRPr="00A3435E">
              <w:rPr>
                <w:sz w:val="24"/>
                <w:szCs w:val="24"/>
              </w:rPr>
              <w:t>ул.Фруктовая</w:t>
            </w:r>
            <w:proofErr w:type="spellEnd"/>
            <w:r w:rsidRPr="00A3435E">
              <w:rPr>
                <w:sz w:val="24"/>
                <w:szCs w:val="24"/>
              </w:rPr>
              <w:t xml:space="preserve"> в </w:t>
            </w:r>
            <w:proofErr w:type="spellStart"/>
            <w:r w:rsidRPr="00A3435E">
              <w:rPr>
                <w:sz w:val="24"/>
                <w:szCs w:val="24"/>
              </w:rPr>
              <w:t>р.п.Лукино</w:t>
            </w:r>
            <w:proofErr w:type="spellEnd"/>
            <w:r w:rsidRPr="00A3435E">
              <w:rPr>
                <w:sz w:val="24"/>
                <w:szCs w:val="24"/>
              </w:rPr>
              <w:t xml:space="preserve"> </w:t>
            </w:r>
            <w:proofErr w:type="spellStart"/>
            <w:r w:rsidRPr="00A3435E">
              <w:rPr>
                <w:sz w:val="24"/>
                <w:szCs w:val="24"/>
              </w:rPr>
              <w:t>Балахнинского</w:t>
            </w:r>
            <w:proofErr w:type="spellEnd"/>
            <w:r w:rsidRPr="00A3435E">
              <w:rPr>
                <w:sz w:val="24"/>
                <w:szCs w:val="24"/>
              </w:rPr>
              <w:t xml:space="preserve"> </w:t>
            </w:r>
            <w:r w:rsidRPr="00A3435E">
              <w:rPr>
                <w:sz w:val="24"/>
                <w:szCs w:val="24"/>
              </w:rPr>
              <w:lastRenderedPageBreak/>
              <w:t>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48B9A7" w14:textId="5B680009" w:rsidR="008E6A72" w:rsidRPr="00A3435E" w:rsidRDefault="008E6A72" w:rsidP="008E6A72">
            <w:pPr>
              <w:ind w:firstLine="0"/>
              <w:jc w:val="center"/>
              <w:rPr>
                <w:sz w:val="24"/>
                <w:szCs w:val="24"/>
              </w:rPr>
            </w:pPr>
            <w:r w:rsidRPr="00A3435E">
              <w:rPr>
                <w:sz w:val="24"/>
                <w:szCs w:val="24"/>
              </w:rPr>
              <w:lastRenderedPageBreak/>
              <w:t>17 0 03 S2601</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070A1F" w14:textId="3FD63CB3" w:rsidR="008E6A72" w:rsidRPr="00A3435E" w:rsidRDefault="008E6A72" w:rsidP="008E6A72">
            <w:pPr>
              <w:ind w:right="-127" w:hanging="101"/>
              <w:jc w:val="center"/>
              <w:rPr>
                <w:sz w:val="24"/>
                <w:szCs w:val="24"/>
              </w:rPr>
            </w:pPr>
            <w:r w:rsidRPr="00A3435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1C018F" w14:textId="01F82710" w:rsidR="008E6A72" w:rsidRPr="00A3435E" w:rsidRDefault="008E6A72" w:rsidP="008E6A72">
            <w:pPr>
              <w:ind w:firstLine="0"/>
              <w:jc w:val="center"/>
              <w:rPr>
                <w:sz w:val="24"/>
                <w:szCs w:val="24"/>
              </w:rPr>
            </w:pPr>
            <w:r>
              <w:rPr>
                <w:sz w:val="24"/>
                <w:szCs w:val="24"/>
              </w:rPr>
              <w:t>4</w:t>
            </w:r>
            <w:r w:rsidRPr="00A3435E">
              <w:rPr>
                <w:sz w:val="24"/>
                <w:szCs w:val="24"/>
              </w:rPr>
              <w:t xml:space="preserve"> 297,6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748A91" w14:textId="69D74BDC"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F49853" w14:textId="0386351B" w:rsidR="008E6A72" w:rsidRPr="00A3435E" w:rsidRDefault="008E6A72" w:rsidP="008E6A72">
            <w:pPr>
              <w:ind w:firstLine="0"/>
              <w:jc w:val="center"/>
              <w:rPr>
                <w:sz w:val="24"/>
                <w:szCs w:val="24"/>
              </w:rPr>
            </w:pPr>
            <w:r w:rsidRPr="00A3435E">
              <w:rPr>
                <w:sz w:val="24"/>
                <w:szCs w:val="24"/>
              </w:rPr>
              <w:t>0,0</w:t>
            </w:r>
          </w:p>
        </w:tc>
      </w:tr>
      <w:tr w:rsidR="008E6A72" w14:paraId="632667F5"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4BC6BB65" w14:textId="4EAFFBCA" w:rsidR="008E6A72" w:rsidRPr="00A3435E" w:rsidRDefault="008E6A72" w:rsidP="008E6A72">
            <w:pPr>
              <w:ind w:firstLine="0"/>
              <w:rPr>
                <w:sz w:val="24"/>
                <w:szCs w:val="24"/>
              </w:rPr>
            </w:pPr>
            <w:r w:rsidRPr="00A3435E">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0FE517" w14:textId="505B49F3" w:rsidR="008E6A72" w:rsidRPr="00A3435E" w:rsidRDefault="008E6A72" w:rsidP="008E6A72">
            <w:pPr>
              <w:ind w:firstLine="0"/>
              <w:jc w:val="center"/>
              <w:rPr>
                <w:sz w:val="24"/>
                <w:szCs w:val="24"/>
              </w:rPr>
            </w:pPr>
            <w:r w:rsidRPr="00A3435E">
              <w:rPr>
                <w:sz w:val="24"/>
                <w:szCs w:val="24"/>
              </w:rPr>
              <w:t>17 0 03 S2601</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D45D33" w14:textId="5930D9C0" w:rsidR="008E6A72" w:rsidRPr="00A3435E" w:rsidRDefault="008E6A72" w:rsidP="008E6A72">
            <w:pPr>
              <w:ind w:right="-127" w:hanging="101"/>
              <w:jc w:val="center"/>
              <w:rPr>
                <w:sz w:val="24"/>
                <w:szCs w:val="24"/>
              </w:rPr>
            </w:pPr>
            <w:r w:rsidRPr="00A3435E">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08500F" w14:textId="08390D8F" w:rsidR="008E6A72" w:rsidRPr="00A3435E" w:rsidRDefault="008E6A72" w:rsidP="008E6A72">
            <w:pPr>
              <w:ind w:firstLine="0"/>
              <w:jc w:val="center"/>
              <w:rPr>
                <w:sz w:val="24"/>
                <w:szCs w:val="24"/>
              </w:rPr>
            </w:pPr>
            <w:r>
              <w:rPr>
                <w:sz w:val="24"/>
                <w:szCs w:val="24"/>
              </w:rPr>
              <w:t>4</w:t>
            </w:r>
            <w:r w:rsidRPr="00A3435E">
              <w:rPr>
                <w:sz w:val="24"/>
                <w:szCs w:val="24"/>
              </w:rPr>
              <w:t xml:space="preserve"> 297,6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F423D1" w14:textId="260F6F28"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0EF700" w14:textId="39282633" w:rsidR="008E6A72" w:rsidRPr="00A3435E" w:rsidRDefault="008E6A72" w:rsidP="008E6A72">
            <w:pPr>
              <w:ind w:firstLine="0"/>
              <w:jc w:val="center"/>
              <w:rPr>
                <w:sz w:val="24"/>
                <w:szCs w:val="24"/>
              </w:rPr>
            </w:pPr>
            <w:r w:rsidRPr="00A3435E">
              <w:rPr>
                <w:sz w:val="24"/>
                <w:szCs w:val="24"/>
              </w:rPr>
              <w:t>0,0</w:t>
            </w:r>
          </w:p>
        </w:tc>
      </w:tr>
      <w:tr w:rsidR="008E6A72" w14:paraId="1A4C319E"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5ABFB54" w14:textId="544E561B" w:rsidR="008E6A72" w:rsidRPr="00A3435E" w:rsidRDefault="008E6A72" w:rsidP="008E6A72">
            <w:pPr>
              <w:ind w:firstLine="0"/>
              <w:rPr>
                <w:sz w:val="24"/>
                <w:szCs w:val="24"/>
              </w:rPr>
            </w:pPr>
            <w:r w:rsidRPr="00A3435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D5CDCF" w14:textId="5C4A3302" w:rsidR="008E6A72" w:rsidRPr="00A3435E"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45679F" w14:textId="2593AE77" w:rsidR="008E6A72" w:rsidRPr="00A3435E"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A52E68" w14:textId="2D98E3CC" w:rsidR="008E6A72" w:rsidRPr="00A3435E" w:rsidRDefault="008E6A72" w:rsidP="008E6A72">
            <w:pPr>
              <w:ind w:firstLine="0"/>
              <w:jc w:val="center"/>
              <w:rPr>
                <w:sz w:val="24"/>
                <w:szCs w:val="24"/>
              </w:rPr>
            </w:pPr>
            <w:r w:rsidRPr="00A3435E">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F217FC"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8EEDF9" w14:textId="77777777" w:rsidR="008E6A72" w:rsidRPr="00A3435E" w:rsidRDefault="008E6A72" w:rsidP="008E6A72">
            <w:pPr>
              <w:ind w:firstLine="0"/>
              <w:jc w:val="center"/>
              <w:rPr>
                <w:sz w:val="24"/>
                <w:szCs w:val="24"/>
              </w:rPr>
            </w:pPr>
          </w:p>
        </w:tc>
      </w:tr>
      <w:tr w:rsidR="008E6A72" w14:paraId="4BE69CEB"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1E6C899" w14:textId="5677AF22" w:rsidR="008E6A72" w:rsidRPr="00A3435E"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A4CF5" w14:textId="77777777" w:rsidR="008E6A72" w:rsidRPr="00A3435E"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570F65" w14:textId="77777777" w:rsidR="008E6A72" w:rsidRPr="00A3435E"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F67EF8" w14:textId="488698AC" w:rsidR="008E6A72" w:rsidRPr="00A3435E" w:rsidRDefault="008E6A72" w:rsidP="008E6A72">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71AB83" w14:textId="6E9BD8D8"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CD9C00" w14:textId="6BDAD8EB" w:rsidR="008E6A72" w:rsidRPr="00A3435E" w:rsidRDefault="008E6A72" w:rsidP="008E6A72">
            <w:pPr>
              <w:ind w:firstLine="0"/>
              <w:jc w:val="center"/>
              <w:rPr>
                <w:sz w:val="24"/>
                <w:szCs w:val="24"/>
              </w:rPr>
            </w:pPr>
            <w:r w:rsidRPr="00A3435E">
              <w:rPr>
                <w:sz w:val="24"/>
                <w:szCs w:val="24"/>
              </w:rPr>
              <w:t>0,0</w:t>
            </w:r>
          </w:p>
        </w:tc>
      </w:tr>
      <w:tr w:rsidR="008E6A72" w14:paraId="3260F317"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4F976CA" w14:textId="5D67D768" w:rsidR="008E6A72" w:rsidRPr="00A3435E" w:rsidRDefault="008E6A72" w:rsidP="008E6A72">
            <w:pPr>
              <w:ind w:firstLine="0"/>
              <w:rPr>
                <w:sz w:val="24"/>
                <w:szCs w:val="24"/>
              </w:rPr>
            </w:pPr>
            <w:r w:rsidRPr="00A3435E">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4EFE92" w14:textId="73BFA9DD" w:rsidR="008E6A72" w:rsidRPr="00A3435E"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89030D" w14:textId="1AE47182" w:rsidR="008E6A72" w:rsidRPr="00A3435E"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46E5A9" w14:textId="48E34332" w:rsidR="008E6A72" w:rsidRPr="00A3435E" w:rsidRDefault="008E6A72" w:rsidP="008E6A72">
            <w:pPr>
              <w:ind w:firstLine="0"/>
              <w:jc w:val="center"/>
              <w:rPr>
                <w:sz w:val="24"/>
                <w:szCs w:val="24"/>
              </w:rPr>
            </w:pPr>
            <w:r w:rsidRPr="00A3435E">
              <w:rPr>
                <w:sz w:val="24"/>
                <w:szCs w:val="24"/>
              </w:rPr>
              <w:t>1 211,6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E5595E" w14:textId="5195AD21"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A21DE0" w14:textId="761FAE44" w:rsidR="008E6A72" w:rsidRPr="00A3435E" w:rsidRDefault="008E6A72" w:rsidP="008E6A72">
            <w:pPr>
              <w:ind w:firstLine="0"/>
              <w:jc w:val="center"/>
              <w:rPr>
                <w:sz w:val="24"/>
                <w:szCs w:val="24"/>
              </w:rPr>
            </w:pPr>
            <w:r w:rsidRPr="00A3435E">
              <w:rPr>
                <w:sz w:val="24"/>
                <w:szCs w:val="24"/>
              </w:rPr>
              <w:t>0,0</w:t>
            </w:r>
          </w:p>
        </w:tc>
      </w:tr>
      <w:tr w:rsidR="008E6A72" w14:paraId="34C4BF4A"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34A0040" w14:textId="386D5A65" w:rsidR="008E6A72" w:rsidRPr="00A3435E" w:rsidRDefault="008E6A72" w:rsidP="008E6A72">
            <w:pPr>
              <w:ind w:firstLine="0"/>
              <w:rPr>
                <w:sz w:val="24"/>
                <w:szCs w:val="24"/>
              </w:rPr>
            </w:pPr>
            <w:r w:rsidRPr="00A3435E">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F87BE0" w14:textId="5631998D" w:rsidR="008E6A72" w:rsidRPr="00A3435E"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B53E7A" w14:textId="47DC8D4A" w:rsidR="008E6A72" w:rsidRPr="00A3435E"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2AC323" w14:textId="73252C44" w:rsidR="008E6A72" w:rsidRPr="00A3435E" w:rsidRDefault="008E6A72" w:rsidP="008E6A72">
            <w:pPr>
              <w:ind w:firstLine="0"/>
              <w:jc w:val="center"/>
              <w:rPr>
                <w:sz w:val="24"/>
                <w:szCs w:val="24"/>
              </w:rPr>
            </w:pPr>
            <w:r w:rsidRPr="00A3435E">
              <w:rPr>
                <w:sz w:val="24"/>
                <w:szCs w:val="24"/>
              </w:rPr>
              <w:t>86,0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8CD015" w14:textId="74202B7B"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17A293" w14:textId="1130F46A" w:rsidR="008E6A72" w:rsidRPr="00A3435E" w:rsidRDefault="008E6A72" w:rsidP="008E6A72">
            <w:pPr>
              <w:ind w:firstLine="0"/>
              <w:jc w:val="center"/>
              <w:rPr>
                <w:sz w:val="24"/>
                <w:szCs w:val="24"/>
              </w:rPr>
            </w:pPr>
            <w:r w:rsidRPr="00A3435E">
              <w:rPr>
                <w:sz w:val="24"/>
                <w:szCs w:val="24"/>
              </w:rPr>
              <w:t>0,0</w:t>
            </w:r>
          </w:p>
        </w:tc>
      </w:tr>
      <w:tr w:rsidR="008E6A72" w14:paraId="70A9DBB3"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5B77E8A7" w14:textId="4D56B1B0" w:rsidR="008E6A72" w:rsidRPr="00A3435E" w:rsidRDefault="008E6A72" w:rsidP="008E6A72">
            <w:pPr>
              <w:ind w:firstLine="0"/>
              <w:rPr>
                <w:sz w:val="24"/>
                <w:szCs w:val="24"/>
              </w:rPr>
            </w:pPr>
            <w:r w:rsidRPr="00A3435E">
              <w:rPr>
                <w:sz w:val="24"/>
                <w:szCs w:val="24"/>
              </w:rPr>
              <w:t xml:space="preserve">Проект инициативного бюджетирования «Выполнение работ по ремонту автомобильной дороги </w:t>
            </w:r>
            <w:proofErr w:type="spellStart"/>
            <w:r w:rsidRPr="00A3435E">
              <w:rPr>
                <w:sz w:val="24"/>
                <w:szCs w:val="24"/>
              </w:rPr>
              <w:t>ул.Маршала</w:t>
            </w:r>
            <w:proofErr w:type="spellEnd"/>
            <w:r w:rsidRPr="00A3435E">
              <w:rPr>
                <w:sz w:val="24"/>
                <w:szCs w:val="24"/>
              </w:rPr>
              <w:t xml:space="preserve"> Жукова в </w:t>
            </w:r>
            <w:proofErr w:type="spellStart"/>
            <w:r w:rsidRPr="00A3435E">
              <w:rPr>
                <w:sz w:val="24"/>
                <w:szCs w:val="24"/>
              </w:rPr>
              <w:t>г.Балахна</w:t>
            </w:r>
            <w:proofErr w:type="spellEnd"/>
            <w:r w:rsidRPr="00A3435E">
              <w:rPr>
                <w:sz w:val="24"/>
                <w:szCs w:val="24"/>
              </w:rPr>
              <w:t xml:space="preserve">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252A88" w14:textId="11EB9252" w:rsidR="008E6A72" w:rsidRPr="00A3435E" w:rsidRDefault="008E6A72" w:rsidP="008E6A72">
            <w:pPr>
              <w:ind w:firstLine="0"/>
              <w:jc w:val="center"/>
              <w:rPr>
                <w:sz w:val="24"/>
                <w:szCs w:val="24"/>
              </w:rPr>
            </w:pPr>
            <w:r w:rsidRPr="00A3435E">
              <w:rPr>
                <w:sz w:val="24"/>
                <w:szCs w:val="24"/>
              </w:rPr>
              <w:t>17 0 03 S2602</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DD7169" w14:textId="1558FE0D" w:rsidR="008E6A72" w:rsidRPr="00A3435E" w:rsidRDefault="008E6A72" w:rsidP="008E6A72">
            <w:pPr>
              <w:ind w:right="-127" w:hanging="101"/>
              <w:jc w:val="center"/>
              <w:rPr>
                <w:sz w:val="24"/>
                <w:szCs w:val="24"/>
              </w:rPr>
            </w:pPr>
            <w:r w:rsidRPr="00A3435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547FFD" w14:textId="260F7D97" w:rsidR="008E6A72" w:rsidRPr="00A3435E" w:rsidRDefault="008E6A72" w:rsidP="008E6A72">
            <w:pPr>
              <w:ind w:firstLine="0"/>
              <w:jc w:val="center"/>
              <w:rPr>
                <w:sz w:val="24"/>
                <w:szCs w:val="24"/>
              </w:rPr>
            </w:pPr>
            <w:r>
              <w:rPr>
                <w:sz w:val="24"/>
                <w:szCs w:val="24"/>
              </w:rPr>
              <w:t>3 604,8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BF0B9D" w14:textId="16FF94B7"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2D65DF" w14:textId="65F8F6FC" w:rsidR="008E6A72" w:rsidRPr="00A3435E" w:rsidRDefault="008E6A72" w:rsidP="008E6A72">
            <w:pPr>
              <w:ind w:firstLine="0"/>
              <w:jc w:val="center"/>
              <w:rPr>
                <w:sz w:val="24"/>
                <w:szCs w:val="24"/>
              </w:rPr>
            </w:pPr>
            <w:r w:rsidRPr="00A3435E">
              <w:rPr>
                <w:sz w:val="24"/>
                <w:szCs w:val="24"/>
              </w:rPr>
              <w:t>0,0</w:t>
            </w:r>
          </w:p>
        </w:tc>
      </w:tr>
      <w:tr w:rsidR="008E6A72" w14:paraId="4DCA9B4F"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684E1EFC" w14:textId="1B281ED4" w:rsidR="008E6A72" w:rsidRPr="00A3435E" w:rsidRDefault="008E6A72" w:rsidP="008E6A72">
            <w:pPr>
              <w:ind w:firstLine="0"/>
              <w:rPr>
                <w:sz w:val="24"/>
                <w:szCs w:val="24"/>
              </w:rPr>
            </w:pPr>
            <w:r w:rsidRPr="00A3435E">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07A5EE" w14:textId="6D337977" w:rsidR="008E6A72" w:rsidRPr="00A3435E" w:rsidRDefault="008E6A72" w:rsidP="008E6A72">
            <w:pPr>
              <w:ind w:firstLine="0"/>
              <w:jc w:val="center"/>
              <w:rPr>
                <w:sz w:val="24"/>
                <w:szCs w:val="24"/>
              </w:rPr>
            </w:pPr>
            <w:r w:rsidRPr="00A3435E">
              <w:rPr>
                <w:sz w:val="24"/>
                <w:szCs w:val="24"/>
              </w:rPr>
              <w:t>17 0 03 S2602</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756304" w14:textId="6AC7AAE3" w:rsidR="008E6A72" w:rsidRPr="00A3435E" w:rsidRDefault="008E6A72" w:rsidP="008E6A72">
            <w:pPr>
              <w:ind w:right="-127" w:hanging="101"/>
              <w:jc w:val="center"/>
              <w:rPr>
                <w:sz w:val="24"/>
                <w:szCs w:val="24"/>
              </w:rPr>
            </w:pPr>
            <w:r w:rsidRPr="00A3435E">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647C33" w14:textId="4CE43481" w:rsidR="008E6A72" w:rsidRPr="00A3435E" w:rsidRDefault="008E6A72" w:rsidP="008E6A72">
            <w:pPr>
              <w:ind w:firstLine="0"/>
              <w:jc w:val="center"/>
              <w:rPr>
                <w:sz w:val="24"/>
                <w:szCs w:val="24"/>
              </w:rPr>
            </w:pPr>
            <w:r>
              <w:rPr>
                <w:sz w:val="24"/>
                <w:szCs w:val="24"/>
              </w:rPr>
              <w:t>3 604,8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FD922A" w14:textId="07310CE1"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DCFC5F" w14:textId="7FC7B60D" w:rsidR="008E6A72" w:rsidRPr="00A3435E" w:rsidRDefault="008E6A72" w:rsidP="008E6A72">
            <w:pPr>
              <w:ind w:firstLine="0"/>
              <w:jc w:val="center"/>
              <w:rPr>
                <w:sz w:val="24"/>
                <w:szCs w:val="24"/>
              </w:rPr>
            </w:pPr>
            <w:r w:rsidRPr="00A3435E">
              <w:rPr>
                <w:sz w:val="24"/>
                <w:szCs w:val="24"/>
              </w:rPr>
              <w:t>0,0</w:t>
            </w:r>
          </w:p>
        </w:tc>
      </w:tr>
      <w:tr w:rsidR="008E6A72" w14:paraId="6A6DF02A"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6C349E4" w14:textId="2BA01845" w:rsidR="008E6A72" w:rsidRPr="00A3435E" w:rsidRDefault="008E6A72" w:rsidP="008E6A72">
            <w:pPr>
              <w:ind w:firstLine="0"/>
              <w:rPr>
                <w:sz w:val="24"/>
                <w:szCs w:val="24"/>
              </w:rPr>
            </w:pPr>
            <w:r w:rsidRPr="00A3435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F69AE7" w14:textId="37CFD92C" w:rsidR="008E6A72" w:rsidRPr="00A3435E"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A1591F" w14:textId="3BCB391D" w:rsidR="008E6A72" w:rsidRPr="00A3435E"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E4E5DC" w14:textId="7E5AD5FD" w:rsidR="008E6A72" w:rsidRPr="00A3435E" w:rsidRDefault="008E6A72" w:rsidP="008E6A72">
            <w:pPr>
              <w:ind w:firstLine="0"/>
              <w:jc w:val="center"/>
              <w:rPr>
                <w:sz w:val="24"/>
                <w:szCs w:val="24"/>
              </w:rPr>
            </w:pPr>
            <w:r w:rsidRPr="00A3435E">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52FC79"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AC4F61" w14:textId="77777777" w:rsidR="008E6A72" w:rsidRPr="00A3435E" w:rsidRDefault="008E6A72" w:rsidP="008E6A72">
            <w:pPr>
              <w:ind w:firstLine="0"/>
              <w:jc w:val="center"/>
              <w:rPr>
                <w:sz w:val="24"/>
                <w:szCs w:val="24"/>
              </w:rPr>
            </w:pPr>
          </w:p>
        </w:tc>
      </w:tr>
      <w:tr w:rsidR="008E6A72" w14:paraId="729921F2" w14:textId="77777777" w:rsidTr="00901EC8">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D4EA79B" w14:textId="4049FEDB" w:rsidR="008E6A72" w:rsidRPr="00A3435E"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80B8EE" w14:textId="77777777" w:rsidR="008E6A72" w:rsidRPr="00A3435E"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435137" w14:textId="77777777" w:rsidR="008E6A72" w:rsidRPr="00A3435E"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8F5AC9" w14:textId="71C2DD04" w:rsidR="008E6A72" w:rsidRPr="00A3435E" w:rsidRDefault="008E6A72" w:rsidP="008E6A72">
            <w:pPr>
              <w:ind w:firstLine="0"/>
              <w:jc w:val="center"/>
              <w:rPr>
                <w:sz w:val="24"/>
                <w:szCs w:val="24"/>
              </w:rPr>
            </w:pPr>
            <w:r>
              <w:rPr>
                <w:sz w:val="24"/>
                <w:szCs w:val="24"/>
              </w:rPr>
              <w:t>2 873,8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9AA683" w14:textId="5BA5CAE7"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F2D319" w14:textId="0265E1DA" w:rsidR="008E6A72" w:rsidRPr="00A3435E" w:rsidRDefault="008E6A72" w:rsidP="008E6A72">
            <w:pPr>
              <w:ind w:firstLine="0"/>
              <w:jc w:val="center"/>
              <w:rPr>
                <w:sz w:val="24"/>
                <w:szCs w:val="24"/>
              </w:rPr>
            </w:pPr>
            <w:r w:rsidRPr="00A3435E">
              <w:rPr>
                <w:sz w:val="24"/>
                <w:szCs w:val="24"/>
              </w:rPr>
              <w:t>0,0</w:t>
            </w:r>
          </w:p>
        </w:tc>
      </w:tr>
      <w:tr w:rsidR="008E6A72" w14:paraId="2CA59E81" w14:textId="77777777" w:rsidTr="00901EC8">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5C4B7CE" w14:textId="7DD03D8C" w:rsidR="008E6A72" w:rsidRPr="00A3435E" w:rsidRDefault="008E6A72" w:rsidP="008E6A72">
            <w:pPr>
              <w:ind w:firstLine="0"/>
              <w:rPr>
                <w:sz w:val="24"/>
                <w:szCs w:val="24"/>
              </w:rPr>
            </w:pPr>
            <w:r w:rsidRPr="00A3435E">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CC24FD" w14:textId="38D620C4" w:rsidR="008E6A72" w:rsidRPr="00A3435E"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B3DEDE" w14:textId="09B3D141" w:rsidR="008E6A72" w:rsidRPr="00A3435E"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79C623" w14:textId="526F5A1E" w:rsidR="008E6A72" w:rsidRPr="00A3435E" w:rsidRDefault="008E6A72" w:rsidP="008E6A72">
            <w:pPr>
              <w:ind w:firstLine="0"/>
              <w:jc w:val="center"/>
              <w:rPr>
                <w:sz w:val="24"/>
                <w:szCs w:val="24"/>
              </w:rPr>
            </w:pPr>
            <w:r w:rsidRPr="00A3435E">
              <w:rPr>
                <w:sz w:val="24"/>
                <w:szCs w:val="24"/>
              </w:rPr>
              <w:t>721,0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B2FE3D" w14:textId="14E110E2"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D0359C" w14:textId="19517BBB" w:rsidR="008E6A72" w:rsidRPr="00A3435E" w:rsidRDefault="008E6A72" w:rsidP="008E6A72">
            <w:pPr>
              <w:ind w:firstLine="0"/>
              <w:jc w:val="center"/>
              <w:rPr>
                <w:sz w:val="24"/>
                <w:szCs w:val="24"/>
              </w:rPr>
            </w:pPr>
            <w:r w:rsidRPr="00A3435E">
              <w:rPr>
                <w:sz w:val="24"/>
                <w:szCs w:val="24"/>
              </w:rPr>
              <w:t>0,0</w:t>
            </w:r>
          </w:p>
        </w:tc>
      </w:tr>
      <w:tr w:rsidR="008E6A72" w14:paraId="15DD2175" w14:textId="77777777" w:rsidTr="00901EC8">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F0045F9" w14:textId="66046F4D" w:rsidR="008E6A72" w:rsidRPr="00A3435E" w:rsidRDefault="008E6A72" w:rsidP="008E6A72">
            <w:pPr>
              <w:ind w:firstLine="0"/>
              <w:rPr>
                <w:sz w:val="24"/>
                <w:szCs w:val="24"/>
              </w:rPr>
            </w:pPr>
            <w:r w:rsidRPr="00A3435E">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892904" w14:textId="532EC9EB" w:rsidR="008E6A72" w:rsidRPr="00A3435E" w:rsidRDefault="008E6A72" w:rsidP="008E6A72">
            <w:pPr>
              <w:ind w:firstLine="0"/>
              <w:jc w:val="center"/>
              <w:rPr>
                <w:sz w:val="24"/>
                <w:szCs w:val="24"/>
              </w:rPr>
            </w:pPr>
            <w:r w:rsidRPr="00A3435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F743D7" w14:textId="45051A42" w:rsidR="008E6A72" w:rsidRPr="00A3435E" w:rsidRDefault="008E6A72" w:rsidP="008E6A72">
            <w:pPr>
              <w:ind w:right="-127" w:hanging="101"/>
              <w:jc w:val="center"/>
              <w:rPr>
                <w:sz w:val="24"/>
                <w:szCs w:val="24"/>
              </w:rPr>
            </w:pPr>
            <w:r w:rsidRPr="00A3435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F24A3A" w14:textId="6FCD204E" w:rsidR="008E6A72" w:rsidRPr="00A3435E" w:rsidRDefault="008E6A72" w:rsidP="008E6A72">
            <w:pPr>
              <w:ind w:firstLine="0"/>
              <w:jc w:val="center"/>
              <w:rPr>
                <w:sz w:val="24"/>
                <w:szCs w:val="24"/>
              </w:rPr>
            </w:pPr>
            <w:r w:rsidRPr="00A3435E">
              <w:rPr>
                <w:sz w:val="24"/>
                <w:szCs w:val="24"/>
              </w:rPr>
              <w:t>10,0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16529C" w14:textId="2B5D315F"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6C1136" w14:textId="313BC5AE" w:rsidR="008E6A72" w:rsidRPr="00A3435E" w:rsidRDefault="008E6A72" w:rsidP="008E6A72">
            <w:pPr>
              <w:ind w:firstLine="0"/>
              <w:jc w:val="center"/>
              <w:rPr>
                <w:sz w:val="24"/>
                <w:szCs w:val="24"/>
              </w:rPr>
            </w:pPr>
            <w:r w:rsidRPr="00A3435E">
              <w:rPr>
                <w:sz w:val="24"/>
                <w:szCs w:val="24"/>
              </w:rPr>
              <w:t>0,0</w:t>
            </w:r>
          </w:p>
        </w:tc>
      </w:tr>
      <w:tr w:rsidR="008E6A72" w14:paraId="05F86A49"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08DE85FA" w14:textId="15A6B433" w:rsidR="008E6A72" w:rsidRPr="00A3435E" w:rsidRDefault="008E6A72" w:rsidP="008E6A72">
            <w:pPr>
              <w:ind w:firstLine="0"/>
              <w:rPr>
                <w:sz w:val="24"/>
                <w:szCs w:val="24"/>
              </w:rPr>
            </w:pPr>
            <w:r w:rsidRPr="00A84BC3">
              <w:rPr>
                <w:sz w:val="24"/>
                <w:szCs w:val="24"/>
              </w:rPr>
              <w:t xml:space="preserve">Проект инициативного бюджетирования «Выполнение работ по ремонту автомобильной дороги </w:t>
            </w:r>
            <w:proofErr w:type="spellStart"/>
            <w:r w:rsidRPr="00A84BC3">
              <w:rPr>
                <w:sz w:val="24"/>
                <w:szCs w:val="24"/>
              </w:rPr>
              <w:t>ул.Корчагина</w:t>
            </w:r>
            <w:proofErr w:type="spellEnd"/>
            <w:r w:rsidRPr="00A84BC3">
              <w:rPr>
                <w:sz w:val="24"/>
                <w:szCs w:val="24"/>
              </w:rPr>
              <w:t xml:space="preserve"> в </w:t>
            </w:r>
            <w:proofErr w:type="spellStart"/>
            <w:r w:rsidRPr="00A84BC3">
              <w:rPr>
                <w:sz w:val="24"/>
                <w:szCs w:val="24"/>
              </w:rPr>
              <w:t>г.Балахна</w:t>
            </w:r>
            <w:proofErr w:type="spellEnd"/>
            <w:r w:rsidRPr="00A84BC3">
              <w:rPr>
                <w:sz w:val="24"/>
                <w:szCs w:val="24"/>
              </w:rPr>
              <w:t xml:space="preserve"> </w:t>
            </w:r>
            <w:proofErr w:type="spellStart"/>
            <w:r w:rsidRPr="00A84BC3">
              <w:rPr>
                <w:sz w:val="24"/>
                <w:szCs w:val="24"/>
              </w:rPr>
              <w:t>Балахнинского</w:t>
            </w:r>
            <w:proofErr w:type="spellEnd"/>
            <w:r w:rsidRPr="00A84BC3">
              <w:rPr>
                <w:sz w:val="24"/>
                <w:szCs w:val="24"/>
              </w:rPr>
              <w:t xml:space="preserve">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C67659" w14:textId="375BD4F4" w:rsidR="008E6A72" w:rsidRPr="00A3435E" w:rsidRDefault="008E6A72" w:rsidP="008E6A72">
            <w:pPr>
              <w:ind w:firstLine="0"/>
              <w:jc w:val="center"/>
              <w:rPr>
                <w:sz w:val="24"/>
                <w:szCs w:val="24"/>
              </w:rPr>
            </w:pPr>
            <w:r w:rsidRPr="00A84BC3">
              <w:rPr>
                <w:sz w:val="24"/>
                <w:szCs w:val="24"/>
              </w:rPr>
              <w:t>17 0 03 S2603</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B72CD1" w14:textId="590578F8" w:rsidR="008E6A72" w:rsidRPr="00A3435E" w:rsidRDefault="008E6A72" w:rsidP="008E6A72">
            <w:pPr>
              <w:ind w:right="-127" w:hanging="101"/>
              <w:jc w:val="center"/>
              <w:rPr>
                <w:sz w:val="24"/>
                <w:szCs w:val="24"/>
              </w:rPr>
            </w:pPr>
            <w:r w:rsidRPr="00A84BC3">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3F2AC2" w14:textId="6B2A070C" w:rsidR="008E6A72" w:rsidRPr="00A3435E" w:rsidRDefault="008E6A72" w:rsidP="008E6A72">
            <w:pPr>
              <w:ind w:firstLine="0"/>
              <w:jc w:val="center"/>
              <w:rPr>
                <w:sz w:val="24"/>
                <w:szCs w:val="24"/>
              </w:rPr>
            </w:pPr>
            <w:r>
              <w:rPr>
                <w:sz w:val="24"/>
                <w:szCs w:val="24"/>
              </w:rPr>
              <w:t>4</w:t>
            </w:r>
            <w:r w:rsidRPr="00A84BC3">
              <w:rPr>
                <w:sz w:val="24"/>
                <w:szCs w:val="24"/>
              </w:rPr>
              <w:t xml:space="preserve"> 537,3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5856B5" w14:textId="60F00324"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03058A" w14:textId="72B55863" w:rsidR="008E6A72" w:rsidRPr="00A3435E" w:rsidRDefault="008E6A72" w:rsidP="008E6A72">
            <w:pPr>
              <w:ind w:firstLine="0"/>
              <w:jc w:val="center"/>
              <w:rPr>
                <w:sz w:val="24"/>
                <w:szCs w:val="24"/>
              </w:rPr>
            </w:pPr>
            <w:r w:rsidRPr="00A3435E">
              <w:rPr>
                <w:sz w:val="24"/>
                <w:szCs w:val="24"/>
              </w:rPr>
              <w:t>0,0</w:t>
            </w:r>
          </w:p>
        </w:tc>
      </w:tr>
      <w:tr w:rsidR="008E6A72" w14:paraId="15D25513"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C6B50DF" w14:textId="320CC5C7" w:rsidR="008E6A72" w:rsidRPr="00A3435E" w:rsidRDefault="008E6A72" w:rsidP="008E6A72">
            <w:pPr>
              <w:ind w:firstLine="0"/>
              <w:rPr>
                <w:sz w:val="24"/>
                <w:szCs w:val="24"/>
              </w:rPr>
            </w:pPr>
            <w:r w:rsidRPr="00A84BC3">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0A530D" w14:textId="2F0C27DB" w:rsidR="008E6A72" w:rsidRPr="00A3435E" w:rsidRDefault="008E6A72" w:rsidP="008E6A72">
            <w:pPr>
              <w:ind w:firstLine="0"/>
              <w:jc w:val="center"/>
              <w:rPr>
                <w:sz w:val="24"/>
                <w:szCs w:val="24"/>
              </w:rPr>
            </w:pPr>
            <w:r w:rsidRPr="00A84BC3">
              <w:rPr>
                <w:sz w:val="24"/>
                <w:szCs w:val="24"/>
              </w:rPr>
              <w:t>17 0 03 S2603</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2103F9" w14:textId="0061B7C2" w:rsidR="008E6A72" w:rsidRPr="00A3435E" w:rsidRDefault="008E6A72" w:rsidP="008E6A72">
            <w:pPr>
              <w:ind w:right="-127" w:hanging="101"/>
              <w:jc w:val="center"/>
              <w:rPr>
                <w:sz w:val="24"/>
                <w:szCs w:val="24"/>
              </w:rPr>
            </w:pPr>
            <w:r w:rsidRPr="00A84BC3">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A230A9" w14:textId="02770935" w:rsidR="008E6A72" w:rsidRPr="00A3435E" w:rsidRDefault="008E6A72" w:rsidP="008E6A72">
            <w:pPr>
              <w:ind w:firstLine="0"/>
              <w:jc w:val="center"/>
              <w:rPr>
                <w:sz w:val="24"/>
                <w:szCs w:val="24"/>
              </w:rPr>
            </w:pPr>
            <w:r>
              <w:rPr>
                <w:sz w:val="24"/>
                <w:szCs w:val="24"/>
              </w:rPr>
              <w:t>4</w:t>
            </w:r>
            <w:r w:rsidRPr="00A84BC3">
              <w:rPr>
                <w:sz w:val="24"/>
                <w:szCs w:val="24"/>
              </w:rPr>
              <w:t xml:space="preserve"> 537,3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31AEFE" w14:textId="238A03AF"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1319D2" w14:textId="00BC070D" w:rsidR="008E6A72" w:rsidRPr="00A3435E" w:rsidRDefault="008E6A72" w:rsidP="008E6A72">
            <w:pPr>
              <w:ind w:firstLine="0"/>
              <w:jc w:val="center"/>
              <w:rPr>
                <w:sz w:val="24"/>
                <w:szCs w:val="24"/>
              </w:rPr>
            </w:pPr>
            <w:r w:rsidRPr="00A3435E">
              <w:rPr>
                <w:sz w:val="24"/>
                <w:szCs w:val="24"/>
              </w:rPr>
              <w:t>0,0</w:t>
            </w:r>
          </w:p>
        </w:tc>
      </w:tr>
      <w:tr w:rsidR="008E6A72" w14:paraId="366C4A4E"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637FEA4" w14:textId="48673339" w:rsidR="008E6A72" w:rsidRPr="00A3435E" w:rsidRDefault="008E6A72" w:rsidP="008E6A72">
            <w:pPr>
              <w:ind w:firstLine="0"/>
              <w:rPr>
                <w:sz w:val="24"/>
                <w:szCs w:val="24"/>
              </w:rPr>
            </w:pPr>
            <w:r w:rsidRPr="00A84BC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308B2F" w14:textId="3A24DFB6" w:rsidR="008E6A72" w:rsidRPr="00A3435E"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5846FE" w14:textId="33A70B6E" w:rsidR="008E6A72" w:rsidRPr="00A3435E"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A84B99" w14:textId="2A6E4B49" w:rsidR="008E6A72" w:rsidRPr="00A3435E" w:rsidRDefault="008E6A72" w:rsidP="008E6A72">
            <w:pPr>
              <w:ind w:firstLine="0"/>
              <w:jc w:val="center"/>
              <w:rPr>
                <w:sz w:val="24"/>
                <w:szCs w:val="24"/>
              </w:rPr>
            </w:pPr>
            <w:r w:rsidRPr="00A84BC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6917CE"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C310E7" w14:textId="77777777" w:rsidR="008E6A72" w:rsidRPr="00A3435E" w:rsidRDefault="008E6A72" w:rsidP="008E6A72">
            <w:pPr>
              <w:ind w:firstLine="0"/>
              <w:jc w:val="center"/>
              <w:rPr>
                <w:sz w:val="24"/>
                <w:szCs w:val="24"/>
              </w:rPr>
            </w:pPr>
          </w:p>
        </w:tc>
      </w:tr>
      <w:tr w:rsidR="008E6A72" w14:paraId="33667739"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CF849D1" w14:textId="46203E61" w:rsidR="008E6A72" w:rsidRPr="00A84BC3"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3490EC" w14:textId="77777777" w:rsidR="008E6A72" w:rsidRPr="00A84BC3"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A877D6" w14:textId="77777777" w:rsidR="008E6A72" w:rsidRPr="00A84BC3"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0A3F3C" w14:textId="5E05F97C" w:rsidR="008E6A72" w:rsidRPr="00A84BC3" w:rsidRDefault="008E6A72" w:rsidP="008E6A72">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28A941" w14:textId="2640F99E"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F1EEE4" w14:textId="25B4E7A2" w:rsidR="008E6A72" w:rsidRPr="00A3435E" w:rsidRDefault="008E6A72" w:rsidP="008E6A72">
            <w:pPr>
              <w:ind w:firstLine="0"/>
              <w:jc w:val="center"/>
              <w:rPr>
                <w:sz w:val="24"/>
                <w:szCs w:val="24"/>
              </w:rPr>
            </w:pPr>
            <w:r w:rsidRPr="00A3435E">
              <w:rPr>
                <w:sz w:val="24"/>
                <w:szCs w:val="24"/>
              </w:rPr>
              <w:t>0,0</w:t>
            </w:r>
          </w:p>
        </w:tc>
      </w:tr>
      <w:tr w:rsidR="008E6A72" w14:paraId="1B8F7A6B"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87AF013" w14:textId="644AFE91" w:rsidR="008E6A72" w:rsidRPr="00A3435E" w:rsidRDefault="008E6A72" w:rsidP="008E6A72">
            <w:pPr>
              <w:ind w:firstLine="0"/>
              <w:rPr>
                <w:sz w:val="24"/>
                <w:szCs w:val="24"/>
              </w:rPr>
            </w:pPr>
            <w:r w:rsidRPr="00A84BC3">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58C96A" w14:textId="2C14F2B8" w:rsidR="008E6A72" w:rsidRPr="00A3435E"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33D068" w14:textId="3AB041DA" w:rsidR="008E6A72" w:rsidRPr="00A3435E"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CF0B03" w14:textId="16DB2D34" w:rsidR="008E6A72" w:rsidRPr="00A3435E" w:rsidRDefault="008E6A72" w:rsidP="008E6A72">
            <w:pPr>
              <w:ind w:firstLine="0"/>
              <w:jc w:val="center"/>
              <w:rPr>
                <w:sz w:val="24"/>
                <w:szCs w:val="24"/>
              </w:rPr>
            </w:pPr>
            <w:r w:rsidRPr="00A84BC3">
              <w:rPr>
                <w:sz w:val="24"/>
                <w:szCs w:val="24"/>
              </w:rPr>
              <w:t>1 491,9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E634DB" w14:textId="7161D1AB"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8662F8" w14:textId="50B58CA6" w:rsidR="008E6A72" w:rsidRPr="00A3435E" w:rsidRDefault="008E6A72" w:rsidP="008E6A72">
            <w:pPr>
              <w:ind w:firstLine="0"/>
              <w:jc w:val="center"/>
              <w:rPr>
                <w:sz w:val="24"/>
                <w:szCs w:val="24"/>
              </w:rPr>
            </w:pPr>
            <w:r w:rsidRPr="00A3435E">
              <w:rPr>
                <w:sz w:val="24"/>
                <w:szCs w:val="24"/>
              </w:rPr>
              <w:t>0,0</w:t>
            </w:r>
          </w:p>
        </w:tc>
      </w:tr>
      <w:tr w:rsidR="008E6A72" w14:paraId="5DD53C9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ECFB0F6" w14:textId="5FE19C23" w:rsidR="008E6A72" w:rsidRPr="00A3435E" w:rsidRDefault="008E6A72" w:rsidP="008E6A72">
            <w:pPr>
              <w:ind w:firstLine="0"/>
              <w:rPr>
                <w:sz w:val="24"/>
                <w:szCs w:val="24"/>
              </w:rPr>
            </w:pPr>
            <w:r w:rsidRPr="00A84BC3">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C48B8F" w14:textId="6D2FD0C4" w:rsidR="008E6A72" w:rsidRPr="00A3435E"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2ABDA6" w14:textId="5E68D82D" w:rsidR="008E6A72" w:rsidRPr="00A3435E"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BA54D6" w14:textId="773A229E" w:rsidR="008E6A72" w:rsidRPr="00A3435E" w:rsidRDefault="008E6A72" w:rsidP="008E6A72">
            <w:pPr>
              <w:ind w:firstLine="0"/>
              <w:jc w:val="center"/>
              <w:rPr>
                <w:sz w:val="24"/>
                <w:szCs w:val="24"/>
              </w:rPr>
            </w:pPr>
            <w:r w:rsidRPr="00A84BC3">
              <w:rPr>
                <w:sz w:val="24"/>
                <w:szCs w:val="24"/>
              </w:rPr>
              <w:t>45,4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554CD1" w14:textId="0C4EF34C"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70B4CE" w14:textId="4BD873AA" w:rsidR="008E6A72" w:rsidRPr="00A3435E" w:rsidRDefault="008E6A72" w:rsidP="008E6A72">
            <w:pPr>
              <w:ind w:firstLine="0"/>
              <w:jc w:val="center"/>
              <w:rPr>
                <w:sz w:val="24"/>
                <w:szCs w:val="24"/>
              </w:rPr>
            </w:pPr>
            <w:r w:rsidRPr="00A3435E">
              <w:rPr>
                <w:sz w:val="24"/>
                <w:szCs w:val="24"/>
              </w:rPr>
              <w:t>0,0</w:t>
            </w:r>
          </w:p>
        </w:tc>
      </w:tr>
      <w:tr w:rsidR="008E6A72" w14:paraId="186C803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29F6F44F" w14:textId="2022D15A" w:rsidR="008E6A72" w:rsidRPr="00A84BC3" w:rsidRDefault="008E6A72" w:rsidP="008E6A72">
            <w:pPr>
              <w:ind w:firstLine="0"/>
              <w:rPr>
                <w:sz w:val="24"/>
                <w:szCs w:val="24"/>
              </w:rPr>
            </w:pPr>
            <w:r w:rsidRPr="00A84BC3">
              <w:rPr>
                <w:sz w:val="24"/>
                <w:szCs w:val="24"/>
              </w:rPr>
              <w:t xml:space="preserve">Проект инициативного бюджетирования «Выполнение работ по </w:t>
            </w:r>
            <w:r w:rsidRPr="00A84BC3">
              <w:rPr>
                <w:sz w:val="24"/>
                <w:szCs w:val="24"/>
              </w:rPr>
              <w:lastRenderedPageBreak/>
              <w:t xml:space="preserve">ремонту автомобильной дороги в </w:t>
            </w:r>
            <w:proofErr w:type="spellStart"/>
            <w:r w:rsidRPr="00A84BC3">
              <w:rPr>
                <w:sz w:val="24"/>
                <w:szCs w:val="24"/>
              </w:rPr>
              <w:t>д.Замятино</w:t>
            </w:r>
            <w:proofErr w:type="spellEnd"/>
            <w:r w:rsidRPr="00A84BC3">
              <w:rPr>
                <w:sz w:val="24"/>
                <w:szCs w:val="24"/>
              </w:rPr>
              <w:t xml:space="preserve">, </w:t>
            </w:r>
            <w:proofErr w:type="spellStart"/>
            <w:r w:rsidRPr="00A84BC3">
              <w:rPr>
                <w:sz w:val="24"/>
                <w:szCs w:val="24"/>
              </w:rPr>
              <w:t>р.п.Гидроторф</w:t>
            </w:r>
            <w:proofErr w:type="spellEnd"/>
            <w:r w:rsidRPr="00A84BC3">
              <w:rPr>
                <w:sz w:val="24"/>
                <w:szCs w:val="24"/>
              </w:rPr>
              <w:t xml:space="preserve">, </w:t>
            </w:r>
            <w:proofErr w:type="spellStart"/>
            <w:r w:rsidRPr="00A84BC3">
              <w:rPr>
                <w:sz w:val="24"/>
                <w:szCs w:val="24"/>
              </w:rPr>
              <w:t>Балахнинского</w:t>
            </w:r>
            <w:proofErr w:type="spellEnd"/>
            <w:r w:rsidRPr="00A84BC3">
              <w:rPr>
                <w:sz w:val="24"/>
                <w:szCs w:val="24"/>
              </w:rPr>
              <w:t xml:space="preserve">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07493A" w14:textId="72C63419" w:rsidR="008E6A72" w:rsidRPr="00A84BC3" w:rsidRDefault="008E6A72" w:rsidP="008E6A72">
            <w:pPr>
              <w:ind w:firstLine="0"/>
              <w:jc w:val="center"/>
              <w:rPr>
                <w:sz w:val="24"/>
                <w:szCs w:val="24"/>
              </w:rPr>
            </w:pPr>
            <w:r w:rsidRPr="00A84BC3">
              <w:rPr>
                <w:sz w:val="24"/>
                <w:szCs w:val="24"/>
              </w:rPr>
              <w:lastRenderedPageBreak/>
              <w:t>17 0 03 S2604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90F755" w14:textId="38C98B15" w:rsidR="008E6A72" w:rsidRPr="00A84BC3" w:rsidRDefault="008E6A72" w:rsidP="008E6A72">
            <w:pPr>
              <w:ind w:right="-127" w:hanging="101"/>
              <w:jc w:val="center"/>
              <w:rPr>
                <w:sz w:val="24"/>
                <w:szCs w:val="24"/>
              </w:rPr>
            </w:pPr>
            <w:r w:rsidRPr="00A84BC3">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6D59BE" w14:textId="1C73BC0B" w:rsidR="008E6A72" w:rsidRPr="00A84BC3" w:rsidRDefault="008E6A72" w:rsidP="008E6A72">
            <w:pPr>
              <w:ind w:firstLine="0"/>
              <w:jc w:val="center"/>
              <w:rPr>
                <w:sz w:val="24"/>
                <w:szCs w:val="24"/>
              </w:rPr>
            </w:pPr>
            <w:r>
              <w:rPr>
                <w:sz w:val="24"/>
                <w:szCs w:val="24"/>
              </w:rPr>
              <w:t>4</w:t>
            </w:r>
            <w:r w:rsidRPr="00A84BC3">
              <w:rPr>
                <w:sz w:val="24"/>
                <w:szCs w:val="24"/>
              </w:rPr>
              <w:t xml:space="preserve"> 556,4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187AC1" w14:textId="67520B81"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2A28D0" w14:textId="51904288" w:rsidR="008E6A72" w:rsidRPr="00A3435E" w:rsidRDefault="008E6A72" w:rsidP="008E6A72">
            <w:pPr>
              <w:ind w:firstLine="0"/>
              <w:jc w:val="center"/>
              <w:rPr>
                <w:sz w:val="24"/>
                <w:szCs w:val="24"/>
              </w:rPr>
            </w:pPr>
            <w:r w:rsidRPr="00A3435E">
              <w:rPr>
                <w:sz w:val="24"/>
                <w:szCs w:val="24"/>
              </w:rPr>
              <w:t>0,0</w:t>
            </w:r>
          </w:p>
        </w:tc>
      </w:tr>
      <w:tr w:rsidR="008E6A72" w14:paraId="1BE0F9F3"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4A60D64" w14:textId="2655401D" w:rsidR="008E6A72" w:rsidRPr="00A84BC3" w:rsidRDefault="008E6A72" w:rsidP="008E6A72">
            <w:pPr>
              <w:ind w:firstLine="0"/>
              <w:rPr>
                <w:sz w:val="24"/>
                <w:szCs w:val="24"/>
              </w:rPr>
            </w:pPr>
            <w:r w:rsidRPr="00A84BC3">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5C8640" w14:textId="2F8950CF" w:rsidR="008E6A72" w:rsidRPr="00A84BC3" w:rsidRDefault="008E6A72" w:rsidP="008E6A72">
            <w:pPr>
              <w:ind w:firstLine="0"/>
              <w:jc w:val="center"/>
              <w:rPr>
                <w:sz w:val="24"/>
                <w:szCs w:val="24"/>
              </w:rPr>
            </w:pPr>
            <w:r w:rsidRPr="00A84BC3">
              <w:rPr>
                <w:sz w:val="24"/>
                <w:szCs w:val="24"/>
              </w:rPr>
              <w:t>17 0 03 S2604</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9725AF" w14:textId="41EDD87C" w:rsidR="008E6A72" w:rsidRPr="00A84BC3" w:rsidRDefault="008E6A72" w:rsidP="008E6A72">
            <w:pPr>
              <w:ind w:right="-127" w:hanging="101"/>
              <w:jc w:val="center"/>
              <w:rPr>
                <w:sz w:val="24"/>
                <w:szCs w:val="24"/>
              </w:rPr>
            </w:pPr>
            <w:r w:rsidRPr="00A84BC3">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8D7BA5" w14:textId="1FAE482E" w:rsidR="008E6A72" w:rsidRPr="00A84BC3" w:rsidRDefault="008E6A72" w:rsidP="008E6A72">
            <w:pPr>
              <w:ind w:firstLine="0"/>
              <w:jc w:val="center"/>
              <w:rPr>
                <w:sz w:val="24"/>
                <w:szCs w:val="24"/>
              </w:rPr>
            </w:pPr>
            <w:r>
              <w:rPr>
                <w:sz w:val="24"/>
                <w:szCs w:val="24"/>
              </w:rPr>
              <w:t>4</w:t>
            </w:r>
            <w:r w:rsidRPr="00A84BC3">
              <w:rPr>
                <w:sz w:val="24"/>
                <w:szCs w:val="24"/>
              </w:rPr>
              <w:t xml:space="preserve"> 556,4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CD5750" w14:textId="24CB1CA3"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9B60E5" w14:textId="1F1669C4" w:rsidR="008E6A72" w:rsidRPr="00A3435E" w:rsidRDefault="008E6A72" w:rsidP="008E6A72">
            <w:pPr>
              <w:ind w:firstLine="0"/>
              <w:jc w:val="center"/>
              <w:rPr>
                <w:sz w:val="24"/>
                <w:szCs w:val="24"/>
              </w:rPr>
            </w:pPr>
            <w:r w:rsidRPr="00A3435E">
              <w:rPr>
                <w:sz w:val="24"/>
                <w:szCs w:val="24"/>
              </w:rPr>
              <w:t>0,0</w:t>
            </w:r>
          </w:p>
        </w:tc>
      </w:tr>
      <w:tr w:rsidR="008E6A72" w14:paraId="0770D136"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3D4B811" w14:textId="39E441CB" w:rsidR="008E6A72" w:rsidRPr="00A84BC3" w:rsidRDefault="008E6A72" w:rsidP="008E6A72">
            <w:pPr>
              <w:ind w:firstLine="0"/>
              <w:rPr>
                <w:sz w:val="24"/>
                <w:szCs w:val="24"/>
              </w:rPr>
            </w:pPr>
            <w:r w:rsidRPr="00A84BC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A649A1" w14:textId="04BCEE6D"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637D14" w14:textId="5F1391BB"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C24F11" w14:textId="0CCA8D60" w:rsidR="008E6A72" w:rsidRPr="00A84BC3" w:rsidRDefault="008E6A72" w:rsidP="008E6A72">
            <w:pPr>
              <w:ind w:firstLine="0"/>
              <w:jc w:val="center"/>
              <w:rPr>
                <w:sz w:val="24"/>
                <w:szCs w:val="24"/>
              </w:rPr>
            </w:pPr>
            <w:r w:rsidRPr="00A84BC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60211C"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E2F228" w14:textId="77777777" w:rsidR="008E6A72" w:rsidRPr="00A3435E" w:rsidRDefault="008E6A72" w:rsidP="008E6A72">
            <w:pPr>
              <w:ind w:firstLine="0"/>
              <w:jc w:val="center"/>
              <w:rPr>
                <w:sz w:val="24"/>
                <w:szCs w:val="24"/>
              </w:rPr>
            </w:pPr>
          </w:p>
        </w:tc>
      </w:tr>
      <w:tr w:rsidR="008E6A72" w14:paraId="0DB0CAD7"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26BEB4C" w14:textId="25868EEF" w:rsidR="008E6A72" w:rsidRPr="00A84BC3"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2EAAFC" w14:textId="77777777" w:rsidR="008E6A72" w:rsidRPr="00A84BC3"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62606F" w14:textId="77777777" w:rsidR="008E6A72" w:rsidRPr="00A84BC3"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1A68D3" w14:textId="362637BF" w:rsidR="008E6A72" w:rsidRPr="00A84BC3" w:rsidRDefault="008E6A72" w:rsidP="008E6A72">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345312" w14:textId="73357AD1"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63D360" w14:textId="65B59B5C" w:rsidR="008E6A72" w:rsidRPr="00A3435E" w:rsidRDefault="008E6A72" w:rsidP="008E6A72">
            <w:pPr>
              <w:ind w:firstLine="0"/>
              <w:jc w:val="center"/>
              <w:rPr>
                <w:sz w:val="24"/>
                <w:szCs w:val="24"/>
              </w:rPr>
            </w:pPr>
            <w:r w:rsidRPr="00A3435E">
              <w:rPr>
                <w:sz w:val="24"/>
                <w:szCs w:val="24"/>
              </w:rPr>
              <w:t>0,0</w:t>
            </w:r>
          </w:p>
        </w:tc>
      </w:tr>
      <w:tr w:rsidR="008E6A72" w14:paraId="77F90CCF"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430725D" w14:textId="519E5891" w:rsidR="008E6A72" w:rsidRPr="00A84BC3" w:rsidRDefault="008E6A72" w:rsidP="008E6A72">
            <w:pPr>
              <w:ind w:firstLine="0"/>
              <w:rPr>
                <w:sz w:val="24"/>
                <w:szCs w:val="24"/>
              </w:rPr>
            </w:pPr>
            <w:r w:rsidRPr="00A84BC3">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A04BD5" w14:textId="42B89176"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89C92C" w14:textId="3DB12D17"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F78FED" w14:textId="511BA14C" w:rsidR="008E6A72" w:rsidRPr="00A84BC3" w:rsidRDefault="008E6A72" w:rsidP="008E6A72">
            <w:pPr>
              <w:ind w:firstLine="0"/>
              <w:jc w:val="center"/>
              <w:rPr>
                <w:sz w:val="24"/>
                <w:szCs w:val="24"/>
              </w:rPr>
            </w:pPr>
            <w:r w:rsidRPr="00A84BC3">
              <w:rPr>
                <w:sz w:val="24"/>
                <w:szCs w:val="24"/>
              </w:rPr>
              <w:t>1 510,8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594E8B" w14:textId="2C07C790"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26DD00" w14:textId="417FA8D1" w:rsidR="008E6A72" w:rsidRPr="00A3435E" w:rsidRDefault="008E6A72" w:rsidP="008E6A72">
            <w:pPr>
              <w:ind w:firstLine="0"/>
              <w:jc w:val="center"/>
              <w:rPr>
                <w:sz w:val="24"/>
                <w:szCs w:val="24"/>
              </w:rPr>
            </w:pPr>
            <w:r w:rsidRPr="00A3435E">
              <w:rPr>
                <w:sz w:val="24"/>
                <w:szCs w:val="24"/>
              </w:rPr>
              <w:t>0,0</w:t>
            </w:r>
          </w:p>
        </w:tc>
      </w:tr>
      <w:tr w:rsidR="008E6A72" w14:paraId="4C053C0A"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4B67C7D" w14:textId="597C3B08" w:rsidR="008E6A72" w:rsidRPr="00A84BC3" w:rsidRDefault="008E6A72" w:rsidP="008E6A72">
            <w:pPr>
              <w:ind w:firstLine="0"/>
              <w:rPr>
                <w:sz w:val="24"/>
                <w:szCs w:val="24"/>
              </w:rPr>
            </w:pPr>
            <w:r w:rsidRPr="00A84BC3">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D2715E" w14:textId="0DF18B55"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541890" w14:textId="067B052A"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3F17FE" w14:textId="3881C219" w:rsidR="008E6A72" w:rsidRPr="00A84BC3" w:rsidRDefault="008E6A72" w:rsidP="008E6A72">
            <w:pPr>
              <w:ind w:firstLine="0"/>
              <w:jc w:val="center"/>
              <w:rPr>
                <w:sz w:val="24"/>
                <w:szCs w:val="24"/>
              </w:rPr>
            </w:pPr>
            <w:r w:rsidRPr="00A84BC3">
              <w:rPr>
                <w:sz w:val="24"/>
                <w:szCs w:val="24"/>
              </w:rPr>
              <w:t>45,6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883049" w14:textId="65000881"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B11F28" w14:textId="4D532B62" w:rsidR="008E6A72" w:rsidRPr="00A3435E" w:rsidRDefault="008E6A72" w:rsidP="008E6A72">
            <w:pPr>
              <w:ind w:firstLine="0"/>
              <w:jc w:val="center"/>
              <w:rPr>
                <w:sz w:val="24"/>
                <w:szCs w:val="24"/>
              </w:rPr>
            </w:pPr>
            <w:r w:rsidRPr="00A3435E">
              <w:rPr>
                <w:sz w:val="24"/>
                <w:szCs w:val="24"/>
              </w:rPr>
              <w:t>0,0</w:t>
            </w:r>
          </w:p>
        </w:tc>
      </w:tr>
      <w:tr w:rsidR="008E6A72" w14:paraId="56FC26D7"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6FE27D5F" w14:textId="31F23EE5" w:rsidR="008E6A72" w:rsidRPr="00A84BC3" w:rsidRDefault="008E6A72" w:rsidP="008E6A72">
            <w:pPr>
              <w:ind w:firstLine="0"/>
              <w:rPr>
                <w:sz w:val="24"/>
                <w:szCs w:val="24"/>
              </w:rPr>
            </w:pPr>
            <w:r w:rsidRPr="00A84BC3">
              <w:rPr>
                <w:sz w:val="24"/>
                <w:szCs w:val="24"/>
              </w:rPr>
              <w:t xml:space="preserve">Проект инициативного бюджетирования «Выполнение работ по ремонту автомобильной дороги по </w:t>
            </w:r>
            <w:proofErr w:type="spellStart"/>
            <w:r w:rsidRPr="00A84BC3">
              <w:rPr>
                <w:sz w:val="24"/>
                <w:szCs w:val="24"/>
              </w:rPr>
              <w:t>ул.Комарова</w:t>
            </w:r>
            <w:proofErr w:type="spellEnd"/>
            <w:r w:rsidRPr="00A84BC3">
              <w:rPr>
                <w:sz w:val="24"/>
                <w:szCs w:val="24"/>
              </w:rPr>
              <w:t xml:space="preserve"> в </w:t>
            </w:r>
            <w:proofErr w:type="spellStart"/>
            <w:r w:rsidRPr="00A84BC3">
              <w:rPr>
                <w:sz w:val="24"/>
                <w:szCs w:val="24"/>
              </w:rPr>
              <w:t>р.п.Лукино</w:t>
            </w:r>
            <w:proofErr w:type="spellEnd"/>
            <w:r w:rsidRPr="00A84BC3">
              <w:rPr>
                <w:sz w:val="24"/>
                <w:szCs w:val="24"/>
              </w:rPr>
              <w:t xml:space="preserve"> </w:t>
            </w:r>
            <w:proofErr w:type="spellStart"/>
            <w:r w:rsidRPr="00A84BC3">
              <w:rPr>
                <w:sz w:val="24"/>
                <w:szCs w:val="24"/>
              </w:rPr>
              <w:t>Балахнинского</w:t>
            </w:r>
            <w:proofErr w:type="spellEnd"/>
            <w:r w:rsidRPr="00A84BC3">
              <w:rPr>
                <w:sz w:val="24"/>
                <w:szCs w:val="24"/>
              </w:rPr>
              <w:t xml:space="preserve">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F0990D" w14:textId="35639EF9" w:rsidR="008E6A72" w:rsidRPr="00A84BC3" w:rsidRDefault="008E6A72" w:rsidP="008E6A72">
            <w:pPr>
              <w:ind w:firstLine="0"/>
              <w:jc w:val="center"/>
              <w:rPr>
                <w:sz w:val="24"/>
                <w:szCs w:val="24"/>
              </w:rPr>
            </w:pPr>
            <w:r w:rsidRPr="00A84BC3">
              <w:rPr>
                <w:sz w:val="24"/>
                <w:szCs w:val="24"/>
              </w:rPr>
              <w:t>17 0 03 S2605</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2C6528" w14:textId="49D690BF" w:rsidR="008E6A72" w:rsidRPr="00A84BC3" w:rsidRDefault="008E6A72" w:rsidP="008E6A72">
            <w:pPr>
              <w:ind w:right="-127" w:hanging="101"/>
              <w:jc w:val="center"/>
              <w:rPr>
                <w:sz w:val="24"/>
                <w:szCs w:val="24"/>
              </w:rPr>
            </w:pPr>
            <w:r w:rsidRPr="00A84BC3">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319CC6" w14:textId="1D2EE0EE" w:rsidR="008E6A72" w:rsidRPr="00A84BC3" w:rsidRDefault="008E6A72" w:rsidP="008E6A72">
            <w:pPr>
              <w:ind w:firstLine="0"/>
              <w:jc w:val="center"/>
              <w:rPr>
                <w:sz w:val="24"/>
                <w:szCs w:val="24"/>
              </w:rPr>
            </w:pPr>
            <w:r>
              <w:rPr>
                <w:sz w:val="24"/>
                <w:szCs w:val="24"/>
              </w:rPr>
              <w:t>4 021,9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5851B1" w14:textId="722E6FE3"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42AD38" w14:textId="7A874E4C" w:rsidR="008E6A72" w:rsidRPr="00A3435E" w:rsidRDefault="008E6A72" w:rsidP="008E6A72">
            <w:pPr>
              <w:ind w:firstLine="0"/>
              <w:jc w:val="center"/>
              <w:rPr>
                <w:sz w:val="24"/>
                <w:szCs w:val="24"/>
              </w:rPr>
            </w:pPr>
            <w:r w:rsidRPr="00A3435E">
              <w:rPr>
                <w:sz w:val="24"/>
                <w:szCs w:val="24"/>
              </w:rPr>
              <w:t>0,0</w:t>
            </w:r>
          </w:p>
        </w:tc>
      </w:tr>
      <w:tr w:rsidR="008E6A72" w14:paraId="6784ED01"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289E975" w14:textId="33D3BD1C" w:rsidR="008E6A72" w:rsidRPr="00A84BC3" w:rsidRDefault="008E6A72" w:rsidP="008E6A72">
            <w:pPr>
              <w:ind w:firstLine="0"/>
              <w:rPr>
                <w:sz w:val="24"/>
                <w:szCs w:val="24"/>
              </w:rPr>
            </w:pPr>
            <w:r w:rsidRPr="00A84BC3">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CE2730" w14:textId="5D0AAC9E" w:rsidR="008E6A72" w:rsidRPr="00A84BC3" w:rsidRDefault="008E6A72" w:rsidP="008E6A72">
            <w:pPr>
              <w:ind w:firstLine="0"/>
              <w:jc w:val="center"/>
              <w:rPr>
                <w:sz w:val="24"/>
                <w:szCs w:val="24"/>
              </w:rPr>
            </w:pPr>
            <w:r w:rsidRPr="00A84BC3">
              <w:rPr>
                <w:sz w:val="24"/>
                <w:szCs w:val="24"/>
              </w:rPr>
              <w:t>17 0 03 S2605</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C235AE" w14:textId="7D8D143E" w:rsidR="008E6A72" w:rsidRPr="00A84BC3" w:rsidRDefault="008E6A72" w:rsidP="008E6A72">
            <w:pPr>
              <w:ind w:right="-127" w:hanging="101"/>
              <w:jc w:val="center"/>
              <w:rPr>
                <w:sz w:val="24"/>
                <w:szCs w:val="24"/>
              </w:rPr>
            </w:pPr>
            <w:r w:rsidRPr="00A84BC3">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92147F" w14:textId="5261C7F5" w:rsidR="008E6A72" w:rsidRPr="00A84BC3" w:rsidRDefault="008E6A72" w:rsidP="008E6A72">
            <w:pPr>
              <w:ind w:firstLine="0"/>
              <w:jc w:val="center"/>
              <w:rPr>
                <w:sz w:val="24"/>
                <w:szCs w:val="24"/>
              </w:rPr>
            </w:pPr>
            <w:r>
              <w:rPr>
                <w:sz w:val="24"/>
                <w:szCs w:val="24"/>
              </w:rPr>
              <w:t>4 021,9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29467F" w14:textId="68E30606"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82585F" w14:textId="686AF1B0" w:rsidR="008E6A72" w:rsidRPr="00A3435E" w:rsidRDefault="008E6A72" w:rsidP="008E6A72">
            <w:pPr>
              <w:ind w:firstLine="0"/>
              <w:jc w:val="center"/>
              <w:rPr>
                <w:sz w:val="24"/>
                <w:szCs w:val="24"/>
              </w:rPr>
            </w:pPr>
            <w:r w:rsidRPr="00A3435E">
              <w:rPr>
                <w:sz w:val="24"/>
                <w:szCs w:val="24"/>
              </w:rPr>
              <w:t>0,0</w:t>
            </w:r>
          </w:p>
        </w:tc>
      </w:tr>
      <w:tr w:rsidR="008E6A72" w14:paraId="3AC30F61"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6D3C624" w14:textId="69C6E126" w:rsidR="008E6A72" w:rsidRPr="00A84BC3" w:rsidRDefault="008E6A72" w:rsidP="008E6A72">
            <w:pPr>
              <w:ind w:firstLine="0"/>
              <w:rPr>
                <w:sz w:val="24"/>
                <w:szCs w:val="24"/>
              </w:rPr>
            </w:pPr>
            <w:r w:rsidRPr="00A84BC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651B9B" w14:textId="0DB86472"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E102EB" w14:textId="75F223A1"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39C3B8" w14:textId="654DDCDC" w:rsidR="008E6A72" w:rsidRPr="00A84BC3" w:rsidRDefault="008E6A72" w:rsidP="008E6A72">
            <w:pPr>
              <w:ind w:firstLine="0"/>
              <w:jc w:val="center"/>
              <w:rPr>
                <w:sz w:val="24"/>
                <w:szCs w:val="24"/>
              </w:rPr>
            </w:pPr>
            <w:r w:rsidRPr="00A84BC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163539"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049B35" w14:textId="77777777" w:rsidR="008E6A72" w:rsidRPr="00A3435E" w:rsidRDefault="008E6A72" w:rsidP="008E6A72">
            <w:pPr>
              <w:ind w:firstLine="0"/>
              <w:jc w:val="center"/>
              <w:rPr>
                <w:sz w:val="24"/>
                <w:szCs w:val="24"/>
              </w:rPr>
            </w:pPr>
          </w:p>
        </w:tc>
      </w:tr>
      <w:tr w:rsidR="008E6A72" w14:paraId="01DCB8E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1C33E61" w14:textId="254EA4DD" w:rsidR="008E6A72" w:rsidRPr="00A84BC3"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3CD3F2" w14:textId="77777777" w:rsidR="008E6A72" w:rsidRPr="00A84BC3"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9BDA69" w14:textId="77777777" w:rsidR="008E6A72" w:rsidRPr="00A84BC3"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6AC6A" w14:textId="5517781E" w:rsidR="008E6A72" w:rsidRPr="00A84BC3" w:rsidRDefault="008E6A72" w:rsidP="008E6A72">
            <w:pPr>
              <w:ind w:firstLine="0"/>
              <w:jc w:val="center"/>
              <w:rPr>
                <w:sz w:val="24"/>
                <w:szCs w:val="24"/>
              </w:rPr>
            </w:pPr>
            <w:r>
              <w:rPr>
                <w:sz w:val="24"/>
                <w:szCs w:val="24"/>
              </w:rPr>
              <w:t>2 947,5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E10FD0" w14:textId="0067FBD5"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2865F8" w14:textId="3034C131" w:rsidR="008E6A72" w:rsidRPr="00A3435E" w:rsidRDefault="008E6A72" w:rsidP="008E6A72">
            <w:pPr>
              <w:ind w:firstLine="0"/>
              <w:jc w:val="center"/>
              <w:rPr>
                <w:sz w:val="24"/>
                <w:szCs w:val="24"/>
              </w:rPr>
            </w:pPr>
            <w:r w:rsidRPr="00A3435E">
              <w:rPr>
                <w:sz w:val="24"/>
                <w:szCs w:val="24"/>
              </w:rPr>
              <w:t>0,0</w:t>
            </w:r>
          </w:p>
        </w:tc>
      </w:tr>
      <w:tr w:rsidR="008E6A72" w14:paraId="0E1A8257"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62649B1" w14:textId="771ECA0C" w:rsidR="008E6A72" w:rsidRPr="00A84BC3" w:rsidRDefault="008E6A72" w:rsidP="008E6A72">
            <w:pPr>
              <w:ind w:firstLine="0"/>
              <w:rPr>
                <w:sz w:val="24"/>
                <w:szCs w:val="24"/>
              </w:rPr>
            </w:pPr>
            <w:r w:rsidRPr="00A84BC3">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E5CDE9" w14:textId="733A1E4D"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194FD8" w14:textId="17A95833"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18D009" w14:textId="56A9697A" w:rsidR="008E6A72" w:rsidRPr="00A84BC3" w:rsidRDefault="008E6A72" w:rsidP="008E6A72">
            <w:pPr>
              <w:ind w:firstLine="0"/>
              <w:jc w:val="center"/>
              <w:rPr>
                <w:sz w:val="24"/>
                <w:szCs w:val="24"/>
              </w:rPr>
            </w:pPr>
            <w:r w:rsidRPr="00A84BC3">
              <w:rPr>
                <w:sz w:val="24"/>
                <w:szCs w:val="24"/>
              </w:rPr>
              <w:t>804,4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F1B672" w14:textId="3C405C11"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F110B2" w14:textId="0C18BD7D" w:rsidR="008E6A72" w:rsidRPr="00A3435E" w:rsidRDefault="008E6A72" w:rsidP="008E6A72">
            <w:pPr>
              <w:ind w:firstLine="0"/>
              <w:jc w:val="center"/>
              <w:rPr>
                <w:sz w:val="24"/>
                <w:szCs w:val="24"/>
              </w:rPr>
            </w:pPr>
            <w:r w:rsidRPr="00A3435E">
              <w:rPr>
                <w:sz w:val="24"/>
                <w:szCs w:val="24"/>
              </w:rPr>
              <w:t>0,0</w:t>
            </w:r>
          </w:p>
        </w:tc>
      </w:tr>
      <w:tr w:rsidR="008E6A72" w14:paraId="28CDAF8B"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51D524D" w14:textId="2C2A1890" w:rsidR="008E6A72" w:rsidRPr="00A84BC3" w:rsidRDefault="008E6A72" w:rsidP="008E6A72">
            <w:pPr>
              <w:ind w:firstLine="0"/>
              <w:rPr>
                <w:sz w:val="24"/>
                <w:szCs w:val="24"/>
              </w:rPr>
            </w:pPr>
            <w:r w:rsidRPr="00A84BC3">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EB3B74" w14:textId="65FD0FF9"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547EB3" w14:textId="385A9E1F"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8D5D49" w14:textId="0770DCDD" w:rsidR="008E6A72" w:rsidRPr="00A84BC3" w:rsidRDefault="008E6A72" w:rsidP="008E6A72">
            <w:pPr>
              <w:ind w:firstLine="0"/>
              <w:jc w:val="center"/>
              <w:rPr>
                <w:sz w:val="24"/>
                <w:szCs w:val="24"/>
              </w:rPr>
            </w:pPr>
            <w:r w:rsidRPr="00A84BC3">
              <w:rPr>
                <w:sz w:val="24"/>
                <w:szCs w:val="24"/>
              </w:rPr>
              <w:t>270,0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40A591" w14:textId="0FD5B659"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1C82AA" w14:textId="14C12051" w:rsidR="008E6A72" w:rsidRPr="00A3435E" w:rsidRDefault="008E6A72" w:rsidP="008E6A72">
            <w:pPr>
              <w:ind w:firstLine="0"/>
              <w:jc w:val="center"/>
              <w:rPr>
                <w:sz w:val="24"/>
                <w:szCs w:val="24"/>
              </w:rPr>
            </w:pPr>
            <w:r w:rsidRPr="00A3435E">
              <w:rPr>
                <w:sz w:val="24"/>
                <w:szCs w:val="24"/>
              </w:rPr>
              <w:t>0,0</w:t>
            </w:r>
          </w:p>
        </w:tc>
      </w:tr>
      <w:tr w:rsidR="008E6A72" w14:paraId="61E5950B"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3DFD1709" w14:textId="755A2596" w:rsidR="008E6A72" w:rsidRPr="00A84BC3" w:rsidRDefault="008E6A72" w:rsidP="008E6A72">
            <w:pPr>
              <w:ind w:firstLine="0"/>
              <w:rPr>
                <w:sz w:val="24"/>
                <w:szCs w:val="24"/>
              </w:rPr>
            </w:pPr>
            <w:r w:rsidRPr="00A84BC3">
              <w:rPr>
                <w:sz w:val="24"/>
                <w:szCs w:val="24"/>
              </w:rPr>
              <w:t xml:space="preserve">Проект инициативного бюджетирования «Выполнение работ по ремонту автомобильной дороги по </w:t>
            </w:r>
            <w:proofErr w:type="spellStart"/>
            <w:r w:rsidRPr="00A84BC3">
              <w:rPr>
                <w:sz w:val="24"/>
                <w:szCs w:val="24"/>
              </w:rPr>
              <w:t>ул.Рязанова</w:t>
            </w:r>
            <w:proofErr w:type="spellEnd"/>
            <w:r w:rsidRPr="00A84BC3">
              <w:rPr>
                <w:sz w:val="24"/>
                <w:szCs w:val="24"/>
              </w:rPr>
              <w:t xml:space="preserve"> в </w:t>
            </w:r>
            <w:proofErr w:type="spellStart"/>
            <w:r w:rsidRPr="00A84BC3">
              <w:rPr>
                <w:sz w:val="24"/>
                <w:szCs w:val="24"/>
              </w:rPr>
              <w:t>р.п.Большое</w:t>
            </w:r>
            <w:proofErr w:type="spellEnd"/>
            <w:r w:rsidRPr="00A84BC3">
              <w:rPr>
                <w:sz w:val="24"/>
                <w:szCs w:val="24"/>
              </w:rPr>
              <w:t xml:space="preserve"> Козино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698AD0" w14:textId="1E60E34E" w:rsidR="008E6A72" w:rsidRPr="00A84BC3" w:rsidRDefault="008E6A72" w:rsidP="008E6A72">
            <w:pPr>
              <w:ind w:firstLine="0"/>
              <w:jc w:val="center"/>
              <w:rPr>
                <w:sz w:val="24"/>
                <w:szCs w:val="24"/>
              </w:rPr>
            </w:pPr>
            <w:r w:rsidRPr="00A84BC3">
              <w:rPr>
                <w:sz w:val="24"/>
                <w:szCs w:val="24"/>
              </w:rPr>
              <w:t>17 0 03 S2606</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FF1F89" w14:textId="05FCEBE6" w:rsidR="008E6A72" w:rsidRPr="00A84BC3" w:rsidRDefault="008E6A72" w:rsidP="008E6A72">
            <w:pPr>
              <w:ind w:right="-127" w:hanging="101"/>
              <w:jc w:val="center"/>
              <w:rPr>
                <w:sz w:val="24"/>
                <w:szCs w:val="24"/>
              </w:rPr>
            </w:pPr>
            <w:r w:rsidRPr="00A84BC3">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6999AC" w14:textId="2CCA3BFB" w:rsidR="008E6A72" w:rsidRPr="00A84BC3" w:rsidRDefault="008E6A72" w:rsidP="008E6A72">
            <w:pPr>
              <w:ind w:firstLine="0"/>
              <w:jc w:val="center"/>
              <w:rPr>
                <w:sz w:val="24"/>
                <w:szCs w:val="24"/>
              </w:rPr>
            </w:pPr>
            <w:r>
              <w:rPr>
                <w:sz w:val="24"/>
                <w:szCs w:val="24"/>
              </w:rPr>
              <w:t>4</w:t>
            </w:r>
            <w:r w:rsidRPr="00A84BC3">
              <w:rPr>
                <w:sz w:val="24"/>
                <w:szCs w:val="24"/>
              </w:rPr>
              <w:t xml:space="preserve"> 211,9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39193A" w14:textId="3ECE3942"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899352" w14:textId="08776FE6" w:rsidR="008E6A72" w:rsidRPr="00A3435E" w:rsidRDefault="008E6A72" w:rsidP="008E6A72">
            <w:pPr>
              <w:ind w:firstLine="0"/>
              <w:jc w:val="center"/>
              <w:rPr>
                <w:sz w:val="24"/>
                <w:szCs w:val="24"/>
              </w:rPr>
            </w:pPr>
            <w:r w:rsidRPr="00A3435E">
              <w:rPr>
                <w:sz w:val="24"/>
                <w:szCs w:val="24"/>
              </w:rPr>
              <w:t>0,0</w:t>
            </w:r>
          </w:p>
        </w:tc>
      </w:tr>
      <w:tr w:rsidR="008E6A72" w14:paraId="7EAF2404"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AF0FD8F" w14:textId="690C72A4" w:rsidR="008E6A72" w:rsidRPr="00A84BC3" w:rsidRDefault="008E6A72" w:rsidP="008E6A72">
            <w:pPr>
              <w:ind w:firstLine="0"/>
              <w:rPr>
                <w:sz w:val="24"/>
                <w:szCs w:val="24"/>
              </w:rPr>
            </w:pPr>
            <w:r w:rsidRPr="00A84BC3">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3C2660" w14:textId="1D96DE3D" w:rsidR="008E6A72" w:rsidRPr="00A84BC3" w:rsidRDefault="008E6A72" w:rsidP="008E6A72">
            <w:pPr>
              <w:ind w:firstLine="0"/>
              <w:jc w:val="center"/>
              <w:rPr>
                <w:sz w:val="24"/>
                <w:szCs w:val="24"/>
              </w:rPr>
            </w:pPr>
            <w:r w:rsidRPr="00A84BC3">
              <w:rPr>
                <w:sz w:val="24"/>
                <w:szCs w:val="24"/>
              </w:rPr>
              <w:t>17 0 03 S2606</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98F909" w14:textId="3FD889C6" w:rsidR="008E6A72" w:rsidRPr="00A84BC3" w:rsidRDefault="008E6A72" w:rsidP="008E6A72">
            <w:pPr>
              <w:ind w:right="-127" w:hanging="101"/>
              <w:jc w:val="center"/>
              <w:rPr>
                <w:sz w:val="24"/>
                <w:szCs w:val="24"/>
              </w:rPr>
            </w:pPr>
            <w:r w:rsidRPr="00A84BC3">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967EAC" w14:textId="750B80E1" w:rsidR="008E6A72" w:rsidRPr="00A84BC3" w:rsidRDefault="008E6A72" w:rsidP="008E6A72">
            <w:pPr>
              <w:ind w:firstLine="0"/>
              <w:jc w:val="center"/>
              <w:rPr>
                <w:sz w:val="24"/>
                <w:szCs w:val="24"/>
              </w:rPr>
            </w:pPr>
            <w:r>
              <w:rPr>
                <w:sz w:val="24"/>
                <w:szCs w:val="24"/>
              </w:rPr>
              <w:t>4</w:t>
            </w:r>
            <w:r w:rsidRPr="00A84BC3">
              <w:rPr>
                <w:sz w:val="24"/>
                <w:szCs w:val="24"/>
              </w:rPr>
              <w:t xml:space="preserve"> 211,9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86735C" w14:textId="7FBC8B23"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047953" w14:textId="7F32C8B4" w:rsidR="008E6A72" w:rsidRPr="00A3435E" w:rsidRDefault="008E6A72" w:rsidP="008E6A72">
            <w:pPr>
              <w:ind w:firstLine="0"/>
              <w:jc w:val="center"/>
              <w:rPr>
                <w:sz w:val="24"/>
                <w:szCs w:val="24"/>
              </w:rPr>
            </w:pPr>
            <w:r w:rsidRPr="00A3435E">
              <w:rPr>
                <w:sz w:val="24"/>
                <w:szCs w:val="24"/>
              </w:rPr>
              <w:t>0,0</w:t>
            </w:r>
          </w:p>
        </w:tc>
      </w:tr>
      <w:tr w:rsidR="008E6A72" w14:paraId="4B1FD9B4"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0EC3957" w14:textId="5A4A9F7E" w:rsidR="008E6A72" w:rsidRPr="00A84BC3" w:rsidRDefault="008E6A72" w:rsidP="008E6A72">
            <w:pPr>
              <w:ind w:firstLine="0"/>
              <w:rPr>
                <w:sz w:val="24"/>
                <w:szCs w:val="24"/>
              </w:rPr>
            </w:pPr>
            <w:r w:rsidRPr="00A84BC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60A5EF" w14:textId="7BD59995"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CA87CF" w14:textId="4C71F026"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C8DCB3" w14:textId="4A16C7EF" w:rsidR="008E6A72" w:rsidRPr="00A84BC3" w:rsidRDefault="008E6A72" w:rsidP="008E6A72">
            <w:pPr>
              <w:ind w:firstLine="0"/>
              <w:jc w:val="center"/>
              <w:rPr>
                <w:sz w:val="24"/>
                <w:szCs w:val="24"/>
              </w:rPr>
            </w:pPr>
            <w:r w:rsidRPr="00A84BC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C7AA53"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DE102F" w14:textId="77777777" w:rsidR="008E6A72" w:rsidRPr="00A3435E" w:rsidRDefault="008E6A72" w:rsidP="008E6A72">
            <w:pPr>
              <w:ind w:firstLine="0"/>
              <w:jc w:val="center"/>
              <w:rPr>
                <w:sz w:val="24"/>
                <w:szCs w:val="24"/>
              </w:rPr>
            </w:pPr>
          </w:p>
        </w:tc>
      </w:tr>
      <w:tr w:rsidR="008E6A72" w14:paraId="035CCBEF"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E247A82" w14:textId="3DD68FAE" w:rsidR="008E6A72" w:rsidRPr="00A84BC3"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7CD05B" w14:textId="77777777" w:rsidR="008E6A72" w:rsidRPr="00A84BC3"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51E1BD" w14:textId="77777777" w:rsidR="008E6A72" w:rsidRPr="00A84BC3"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4DEFB8" w14:textId="6B52C8BF" w:rsidR="008E6A72" w:rsidRPr="00A84BC3" w:rsidRDefault="008E6A72" w:rsidP="008E6A72">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F23A70" w14:textId="61EC2C9D"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B8B74E" w14:textId="3C786C29" w:rsidR="008E6A72" w:rsidRPr="00A3435E" w:rsidRDefault="008E6A72" w:rsidP="008E6A72">
            <w:pPr>
              <w:ind w:firstLine="0"/>
              <w:jc w:val="center"/>
              <w:rPr>
                <w:sz w:val="24"/>
                <w:szCs w:val="24"/>
              </w:rPr>
            </w:pPr>
            <w:r w:rsidRPr="00A3435E">
              <w:rPr>
                <w:sz w:val="24"/>
                <w:szCs w:val="24"/>
              </w:rPr>
              <w:t>0,0</w:t>
            </w:r>
          </w:p>
        </w:tc>
      </w:tr>
      <w:tr w:rsidR="008E6A72" w14:paraId="0C4F69CC"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D8F3C4F" w14:textId="6700E567" w:rsidR="008E6A72" w:rsidRPr="00A84BC3" w:rsidRDefault="008E6A72" w:rsidP="008E6A72">
            <w:pPr>
              <w:ind w:firstLine="0"/>
              <w:rPr>
                <w:sz w:val="24"/>
                <w:szCs w:val="24"/>
              </w:rPr>
            </w:pPr>
            <w:r w:rsidRPr="00A84BC3">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098887" w14:textId="286D887F"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C7771E" w14:textId="0D1A2F14"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3165BB" w14:textId="408CDBEC" w:rsidR="008E6A72" w:rsidRPr="00A84BC3" w:rsidRDefault="008E6A72" w:rsidP="008E6A72">
            <w:pPr>
              <w:ind w:firstLine="0"/>
              <w:jc w:val="center"/>
              <w:rPr>
                <w:sz w:val="24"/>
                <w:szCs w:val="24"/>
              </w:rPr>
            </w:pPr>
            <w:r w:rsidRPr="00A84BC3">
              <w:rPr>
                <w:sz w:val="24"/>
                <w:szCs w:val="24"/>
              </w:rPr>
              <w:t>1 161,9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189ABD" w14:textId="76DDB569"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F51C67" w14:textId="328584B1" w:rsidR="008E6A72" w:rsidRPr="00A3435E" w:rsidRDefault="008E6A72" w:rsidP="008E6A72">
            <w:pPr>
              <w:ind w:firstLine="0"/>
              <w:jc w:val="center"/>
              <w:rPr>
                <w:sz w:val="24"/>
                <w:szCs w:val="24"/>
              </w:rPr>
            </w:pPr>
            <w:r w:rsidRPr="00A3435E">
              <w:rPr>
                <w:sz w:val="24"/>
                <w:szCs w:val="24"/>
              </w:rPr>
              <w:t>0,0</w:t>
            </w:r>
          </w:p>
        </w:tc>
      </w:tr>
      <w:tr w:rsidR="008E6A72" w14:paraId="61215F34"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2CF87FF" w14:textId="47404468" w:rsidR="008E6A72" w:rsidRPr="00A84BC3" w:rsidRDefault="008E6A72" w:rsidP="008E6A72">
            <w:pPr>
              <w:ind w:firstLine="0"/>
              <w:rPr>
                <w:sz w:val="24"/>
                <w:szCs w:val="24"/>
              </w:rPr>
            </w:pPr>
            <w:r w:rsidRPr="00A84BC3">
              <w:rPr>
                <w:sz w:val="24"/>
                <w:szCs w:val="24"/>
              </w:rPr>
              <w:lastRenderedPageBreak/>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A12FC9" w14:textId="078D15EA"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B2E619" w14:textId="4A8E541A"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3209C5" w14:textId="513D35B9" w:rsidR="008E6A72" w:rsidRPr="00A84BC3" w:rsidRDefault="008E6A72" w:rsidP="008E6A72">
            <w:pPr>
              <w:ind w:firstLine="0"/>
              <w:jc w:val="center"/>
              <w:rPr>
                <w:sz w:val="24"/>
                <w:szCs w:val="24"/>
              </w:rPr>
            </w:pPr>
            <w:r w:rsidRPr="00A84BC3">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ADCFB8" w14:textId="3442D09A"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0670C8" w14:textId="024967FC" w:rsidR="008E6A72" w:rsidRPr="00A3435E" w:rsidRDefault="008E6A72" w:rsidP="008E6A72">
            <w:pPr>
              <w:ind w:firstLine="0"/>
              <w:jc w:val="center"/>
              <w:rPr>
                <w:sz w:val="24"/>
                <w:szCs w:val="24"/>
              </w:rPr>
            </w:pPr>
            <w:r w:rsidRPr="00A3435E">
              <w:rPr>
                <w:sz w:val="24"/>
                <w:szCs w:val="24"/>
              </w:rPr>
              <w:t>0,0</w:t>
            </w:r>
          </w:p>
        </w:tc>
      </w:tr>
      <w:tr w:rsidR="008E6A72" w14:paraId="28794B86"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2CB5B2F" w14:textId="0F8B8B1E" w:rsidR="008E6A72" w:rsidRPr="00A84BC3" w:rsidRDefault="008E6A72" w:rsidP="008E6A72">
            <w:pPr>
              <w:ind w:firstLine="0"/>
              <w:rPr>
                <w:sz w:val="24"/>
                <w:szCs w:val="24"/>
              </w:rPr>
            </w:pPr>
            <w:r w:rsidRPr="00A84BC3">
              <w:rPr>
                <w:sz w:val="24"/>
                <w:szCs w:val="24"/>
              </w:rPr>
              <w:t xml:space="preserve">Проект инициативного бюджетирования «Выполнение работ по ремонту автомобильной дороги по </w:t>
            </w:r>
            <w:proofErr w:type="spellStart"/>
            <w:r w:rsidRPr="00A84BC3">
              <w:rPr>
                <w:sz w:val="24"/>
                <w:szCs w:val="24"/>
              </w:rPr>
              <w:t>ул.Нижегородская</w:t>
            </w:r>
            <w:proofErr w:type="spellEnd"/>
            <w:r w:rsidRPr="00A84BC3">
              <w:rPr>
                <w:sz w:val="24"/>
                <w:szCs w:val="24"/>
              </w:rPr>
              <w:t xml:space="preserve"> в </w:t>
            </w:r>
            <w:proofErr w:type="spellStart"/>
            <w:r w:rsidRPr="00A84BC3">
              <w:rPr>
                <w:sz w:val="24"/>
                <w:szCs w:val="24"/>
              </w:rPr>
              <w:t>г.Балахна</w:t>
            </w:r>
            <w:proofErr w:type="spellEnd"/>
            <w:r w:rsidRPr="00A84BC3">
              <w:rPr>
                <w:sz w:val="24"/>
                <w:szCs w:val="24"/>
              </w:rPr>
              <w:t xml:space="preserve"> </w:t>
            </w:r>
            <w:proofErr w:type="spellStart"/>
            <w:r w:rsidRPr="00A84BC3">
              <w:rPr>
                <w:sz w:val="24"/>
                <w:szCs w:val="24"/>
              </w:rPr>
              <w:t>Балахнинского</w:t>
            </w:r>
            <w:proofErr w:type="spellEnd"/>
            <w:r w:rsidRPr="00A84BC3">
              <w:rPr>
                <w:sz w:val="24"/>
                <w:szCs w:val="24"/>
              </w:rPr>
              <w:t xml:space="preserve">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75E2FC" w14:textId="7764B3C5" w:rsidR="008E6A72" w:rsidRPr="00A84BC3" w:rsidRDefault="008E6A72" w:rsidP="008E6A72">
            <w:pPr>
              <w:ind w:firstLine="0"/>
              <w:jc w:val="center"/>
              <w:rPr>
                <w:sz w:val="24"/>
                <w:szCs w:val="24"/>
              </w:rPr>
            </w:pPr>
            <w:r w:rsidRPr="00A84BC3">
              <w:rPr>
                <w:sz w:val="24"/>
                <w:szCs w:val="24"/>
              </w:rPr>
              <w:t>17 0 03 S2607</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9186E8" w14:textId="6D517D68" w:rsidR="008E6A72" w:rsidRPr="00A84BC3" w:rsidRDefault="008E6A72" w:rsidP="008E6A72">
            <w:pPr>
              <w:ind w:right="-127" w:hanging="101"/>
              <w:jc w:val="center"/>
              <w:rPr>
                <w:sz w:val="24"/>
                <w:szCs w:val="24"/>
              </w:rPr>
            </w:pPr>
            <w:r w:rsidRPr="00A84BC3">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F1564F" w14:textId="4412D595" w:rsidR="008E6A72" w:rsidRPr="00A84BC3" w:rsidRDefault="008E6A72" w:rsidP="008E6A72">
            <w:pPr>
              <w:ind w:firstLine="0"/>
              <w:jc w:val="center"/>
              <w:rPr>
                <w:sz w:val="24"/>
                <w:szCs w:val="24"/>
              </w:rPr>
            </w:pPr>
            <w:r>
              <w:rPr>
                <w:sz w:val="24"/>
                <w:szCs w:val="24"/>
              </w:rPr>
              <w:t>2 919,5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890158" w14:textId="716778C7"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05757E" w14:textId="29915D89" w:rsidR="008E6A72" w:rsidRPr="00A3435E" w:rsidRDefault="008E6A72" w:rsidP="008E6A72">
            <w:pPr>
              <w:ind w:firstLine="0"/>
              <w:jc w:val="center"/>
              <w:rPr>
                <w:sz w:val="24"/>
                <w:szCs w:val="24"/>
              </w:rPr>
            </w:pPr>
            <w:r w:rsidRPr="00A3435E">
              <w:rPr>
                <w:sz w:val="24"/>
                <w:szCs w:val="24"/>
              </w:rPr>
              <w:t>0,0</w:t>
            </w:r>
          </w:p>
        </w:tc>
      </w:tr>
      <w:tr w:rsidR="008E6A72" w14:paraId="7D1AC622"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AF76EB0" w14:textId="48BE1255" w:rsidR="008E6A72" w:rsidRPr="00A84BC3" w:rsidRDefault="008E6A72" w:rsidP="008E6A72">
            <w:pPr>
              <w:ind w:firstLine="0"/>
              <w:rPr>
                <w:sz w:val="24"/>
                <w:szCs w:val="24"/>
              </w:rPr>
            </w:pPr>
            <w:r w:rsidRPr="00A84BC3">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5E2E93" w14:textId="3ED21E3F" w:rsidR="008E6A72" w:rsidRPr="00A84BC3" w:rsidRDefault="008E6A72" w:rsidP="008E6A72">
            <w:pPr>
              <w:ind w:firstLine="0"/>
              <w:jc w:val="center"/>
              <w:rPr>
                <w:sz w:val="24"/>
                <w:szCs w:val="24"/>
              </w:rPr>
            </w:pPr>
            <w:r w:rsidRPr="00A84BC3">
              <w:rPr>
                <w:sz w:val="24"/>
                <w:szCs w:val="24"/>
              </w:rPr>
              <w:t>17 0 03 S2607</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2DB909" w14:textId="1DDF28C9" w:rsidR="008E6A72" w:rsidRPr="00A84BC3" w:rsidRDefault="008E6A72" w:rsidP="008E6A72">
            <w:pPr>
              <w:ind w:right="-127" w:hanging="101"/>
              <w:jc w:val="center"/>
              <w:rPr>
                <w:sz w:val="24"/>
                <w:szCs w:val="24"/>
              </w:rPr>
            </w:pPr>
            <w:r w:rsidRPr="00A84BC3">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05D06" w14:textId="7355C169" w:rsidR="008E6A72" w:rsidRPr="00A84BC3" w:rsidRDefault="008E6A72" w:rsidP="008E6A72">
            <w:pPr>
              <w:ind w:firstLine="0"/>
              <w:jc w:val="center"/>
              <w:rPr>
                <w:sz w:val="24"/>
                <w:szCs w:val="24"/>
              </w:rPr>
            </w:pPr>
            <w:r>
              <w:rPr>
                <w:sz w:val="24"/>
                <w:szCs w:val="24"/>
              </w:rPr>
              <w:t>2 919,5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9D5EFC" w14:textId="64A94880"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51BF0B" w14:textId="4D4F49BD" w:rsidR="008E6A72" w:rsidRPr="00A3435E" w:rsidRDefault="008E6A72" w:rsidP="008E6A72">
            <w:pPr>
              <w:ind w:firstLine="0"/>
              <w:jc w:val="center"/>
              <w:rPr>
                <w:sz w:val="24"/>
                <w:szCs w:val="24"/>
              </w:rPr>
            </w:pPr>
            <w:r w:rsidRPr="00A3435E">
              <w:rPr>
                <w:sz w:val="24"/>
                <w:szCs w:val="24"/>
              </w:rPr>
              <w:t>0,0</w:t>
            </w:r>
          </w:p>
        </w:tc>
      </w:tr>
      <w:tr w:rsidR="008E6A72" w14:paraId="5E11E2F4"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5FD74B4" w14:textId="75CCBF6F" w:rsidR="008E6A72" w:rsidRPr="00A84BC3" w:rsidRDefault="008E6A72" w:rsidP="008E6A72">
            <w:pPr>
              <w:ind w:firstLine="0"/>
              <w:rPr>
                <w:sz w:val="24"/>
                <w:szCs w:val="24"/>
              </w:rPr>
            </w:pPr>
            <w:r w:rsidRPr="00A84BC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72D956" w14:textId="4AD8F51E"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0877B4" w14:textId="00405A0B"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E52ED3" w14:textId="3FCAF8D1" w:rsidR="008E6A72" w:rsidRPr="00A84BC3" w:rsidRDefault="008E6A72" w:rsidP="008E6A72">
            <w:pPr>
              <w:ind w:firstLine="0"/>
              <w:jc w:val="center"/>
              <w:rPr>
                <w:sz w:val="24"/>
                <w:szCs w:val="24"/>
              </w:rPr>
            </w:pPr>
            <w:r w:rsidRPr="00A84BC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4226DA"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D936A3" w14:textId="77777777" w:rsidR="008E6A72" w:rsidRPr="00A3435E" w:rsidRDefault="008E6A72" w:rsidP="008E6A72">
            <w:pPr>
              <w:ind w:firstLine="0"/>
              <w:jc w:val="center"/>
              <w:rPr>
                <w:sz w:val="24"/>
                <w:szCs w:val="24"/>
              </w:rPr>
            </w:pPr>
          </w:p>
        </w:tc>
      </w:tr>
      <w:tr w:rsidR="008E6A72" w14:paraId="348645C9"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6CBFE49" w14:textId="5169F5C7" w:rsidR="008E6A72" w:rsidRPr="00A84BC3"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E73D05" w14:textId="77777777" w:rsidR="008E6A72" w:rsidRPr="00A84BC3"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1C9E17" w14:textId="77777777" w:rsidR="008E6A72" w:rsidRPr="00A84BC3"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E9B7D1" w14:textId="6906A87C" w:rsidR="008E6A72" w:rsidRPr="00A84BC3" w:rsidRDefault="008E6A72" w:rsidP="008E6A72">
            <w:pPr>
              <w:ind w:firstLine="0"/>
              <w:jc w:val="center"/>
              <w:rPr>
                <w:sz w:val="24"/>
                <w:szCs w:val="24"/>
              </w:rPr>
            </w:pPr>
            <w:r>
              <w:rPr>
                <w:sz w:val="24"/>
                <w:szCs w:val="24"/>
              </w:rPr>
              <w:t>2 306,4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3D9022" w14:textId="3F7A8B0B"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CF65EE" w14:textId="5B34F159" w:rsidR="008E6A72" w:rsidRPr="00A3435E" w:rsidRDefault="008E6A72" w:rsidP="008E6A72">
            <w:pPr>
              <w:ind w:firstLine="0"/>
              <w:jc w:val="center"/>
              <w:rPr>
                <w:sz w:val="24"/>
                <w:szCs w:val="24"/>
              </w:rPr>
            </w:pPr>
            <w:r w:rsidRPr="00A3435E">
              <w:rPr>
                <w:sz w:val="24"/>
                <w:szCs w:val="24"/>
              </w:rPr>
              <w:t>0,0</w:t>
            </w:r>
          </w:p>
        </w:tc>
      </w:tr>
      <w:tr w:rsidR="008E6A72" w14:paraId="007673B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36281EA" w14:textId="68B832D5" w:rsidR="008E6A72" w:rsidRPr="00A84BC3" w:rsidRDefault="008E6A72" w:rsidP="008E6A72">
            <w:pPr>
              <w:ind w:firstLine="0"/>
              <w:rPr>
                <w:sz w:val="24"/>
                <w:szCs w:val="24"/>
              </w:rPr>
            </w:pPr>
            <w:r w:rsidRPr="00A84BC3">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1E9724" w14:textId="7D82F37C"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993591" w14:textId="23C3E1A5"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A8CE52" w14:textId="2CB44BB0" w:rsidR="008E6A72" w:rsidRPr="00A84BC3" w:rsidRDefault="008E6A72" w:rsidP="008E6A72">
            <w:pPr>
              <w:ind w:firstLine="0"/>
              <w:jc w:val="center"/>
              <w:rPr>
                <w:sz w:val="24"/>
                <w:szCs w:val="24"/>
              </w:rPr>
            </w:pPr>
            <w:r w:rsidRPr="00A84BC3">
              <w:rPr>
                <w:sz w:val="24"/>
                <w:szCs w:val="24"/>
              </w:rPr>
              <w:t>583,9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00070B" w14:textId="1BC86320"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1AF004" w14:textId="718F8156" w:rsidR="008E6A72" w:rsidRPr="00A3435E" w:rsidRDefault="008E6A72" w:rsidP="008E6A72">
            <w:pPr>
              <w:ind w:firstLine="0"/>
              <w:jc w:val="center"/>
              <w:rPr>
                <w:sz w:val="24"/>
                <w:szCs w:val="24"/>
              </w:rPr>
            </w:pPr>
            <w:r w:rsidRPr="00A3435E">
              <w:rPr>
                <w:sz w:val="24"/>
                <w:szCs w:val="24"/>
              </w:rPr>
              <w:t>0,0</w:t>
            </w:r>
          </w:p>
        </w:tc>
      </w:tr>
      <w:tr w:rsidR="008E6A72" w14:paraId="029E3A21"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A699FB5" w14:textId="2961C1B8" w:rsidR="008E6A72" w:rsidRPr="00A84BC3" w:rsidRDefault="008E6A72" w:rsidP="008E6A72">
            <w:pPr>
              <w:ind w:firstLine="0"/>
              <w:rPr>
                <w:sz w:val="24"/>
                <w:szCs w:val="24"/>
              </w:rPr>
            </w:pPr>
            <w:r w:rsidRPr="00A84BC3">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20A91D" w14:textId="265184E4"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048684" w14:textId="2063D886"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A94CA6" w14:textId="31766146" w:rsidR="008E6A72" w:rsidRPr="00A84BC3" w:rsidRDefault="008E6A72" w:rsidP="008E6A72">
            <w:pPr>
              <w:ind w:firstLine="0"/>
              <w:jc w:val="center"/>
              <w:rPr>
                <w:sz w:val="24"/>
                <w:szCs w:val="24"/>
              </w:rPr>
            </w:pPr>
            <w:r w:rsidRPr="00A84BC3">
              <w:rPr>
                <w:sz w:val="24"/>
                <w:szCs w:val="24"/>
              </w:rPr>
              <w:t>29,2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EE35D9" w14:textId="257E970B"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94B2DB" w14:textId="047547F5" w:rsidR="008E6A72" w:rsidRPr="00A3435E" w:rsidRDefault="008E6A72" w:rsidP="008E6A72">
            <w:pPr>
              <w:ind w:firstLine="0"/>
              <w:jc w:val="center"/>
              <w:rPr>
                <w:sz w:val="24"/>
                <w:szCs w:val="24"/>
              </w:rPr>
            </w:pPr>
            <w:r w:rsidRPr="00A3435E">
              <w:rPr>
                <w:sz w:val="24"/>
                <w:szCs w:val="24"/>
              </w:rPr>
              <w:t>0,0</w:t>
            </w:r>
          </w:p>
        </w:tc>
      </w:tr>
      <w:tr w:rsidR="008E6A72" w14:paraId="29EC306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63F8DF41" w14:textId="77E03EC6" w:rsidR="008E6A72" w:rsidRPr="00A84BC3" w:rsidRDefault="008E6A72" w:rsidP="008E6A72">
            <w:pPr>
              <w:ind w:firstLine="0"/>
              <w:rPr>
                <w:sz w:val="24"/>
                <w:szCs w:val="24"/>
              </w:rPr>
            </w:pPr>
            <w:r w:rsidRPr="00A84BC3">
              <w:rPr>
                <w:sz w:val="24"/>
                <w:szCs w:val="24"/>
              </w:rPr>
              <w:t xml:space="preserve">Проект инициативного бюджетирования «Выполнение работ по ремонту автомобильной дороги по </w:t>
            </w:r>
            <w:proofErr w:type="spellStart"/>
            <w:r w:rsidRPr="00A84BC3">
              <w:rPr>
                <w:sz w:val="24"/>
                <w:szCs w:val="24"/>
              </w:rPr>
              <w:t>ул.Октябрьская</w:t>
            </w:r>
            <w:proofErr w:type="spellEnd"/>
            <w:r w:rsidRPr="00A84BC3">
              <w:rPr>
                <w:sz w:val="24"/>
                <w:szCs w:val="24"/>
              </w:rPr>
              <w:t xml:space="preserve"> в </w:t>
            </w:r>
            <w:proofErr w:type="spellStart"/>
            <w:r w:rsidRPr="00A84BC3">
              <w:rPr>
                <w:sz w:val="24"/>
                <w:szCs w:val="24"/>
              </w:rPr>
              <w:t>р.п.Гидроторф</w:t>
            </w:r>
            <w:proofErr w:type="spellEnd"/>
            <w:r w:rsidRPr="00A84BC3">
              <w:rPr>
                <w:sz w:val="24"/>
                <w:szCs w:val="24"/>
              </w:rPr>
              <w:t xml:space="preserve"> </w:t>
            </w:r>
            <w:proofErr w:type="spellStart"/>
            <w:r w:rsidRPr="00A84BC3">
              <w:rPr>
                <w:sz w:val="24"/>
                <w:szCs w:val="24"/>
              </w:rPr>
              <w:t>Балахнинского</w:t>
            </w:r>
            <w:proofErr w:type="spellEnd"/>
            <w:r w:rsidRPr="00A84BC3">
              <w:rPr>
                <w:sz w:val="24"/>
                <w:szCs w:val="24"/>
              </w:rPr>
              <w:t xml:space="preserve">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99A9A9" w14:textId="70D51E80" w:rsidR="008E6A72" w:rsidRPr="00A84BC3" w:rsidRDefault="008E6A72" w:rsidP="008E6A72">
            <w:pPr>
              <w:ind w:firstLine="0"/>
              <w:jc w:val="center"/>
              <w:rPr>
                <w:sz w:val="24"/>
                <w:szCs w:val="24"/>
              </w:rPr>
            </w:pPr>
            <w:r w:rsidRPr="00A84BC3">
              <w:rPr>
                <w:sz w:val="24"/>
                <w:szCs w:val="24"/>
              </w:rPr>
              <w:t>17 0 03 S2608</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0EAB8F" w14:textId="3AFFF5FB" w:rsidR="008E6A72" w:rsidRPr="00A84BC3" w:rsidRDefault="008E6A72" w:rsidP="008E6A72">
            <w:pPr>
              <w:ind w:right="-127" w:hanging="101"/>
              <w:jc w:val="center"/>
              <w:rPr>
                <w:sz w:val="24"/>
                <w:szCs w:val="24"/>
              </w:rPr>
            </w:pPr>
            <w:r w:rsidRPr="00A84BC3">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D86DC2" w14:textId="65652AD4" w:rsidR="008E6A72" w:rsidRPr="00A84BC3" w:rsidRDefault="008E6A72" w:rsidP="008E6A72">
            <w:pPr>
              <w:ind w:firstLine="0"/>
              <w:jc w:val="center"/>
              <w:rPr>
                <w:sz w:val="24"/>
                <w:szCs w:val="24"/>
              </w:rPr>
            </w:pPr>
            <w:r>
              <w:rPr>
                <w:sz w:val="24"/>
                <w:szCs w:val="24"/>
              </w:rPr>
              <w:t>5</w:t>
            </w:r>
            <w:r w:rsidRPr="00A84BC3">
              <w:rPr>
                <w:sz w:val="24"/>
                <w:szCs w:val="24"/>
              </w:rPr>
              <w:t xml:space="preserve"> 475,6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F77908" w14:textId="11B6FAE7"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EADB50" w14:textId="33C439E0" w:rsidR="008E6A72" w:rsidRPr="00A3435E" w:rsidRDefault="008E6A72" w:rsidP="008E6A72">
            <w:pPr>
              <w:ind w:firstLine="0"/>
              <w:jc w:val="center"/>
              <w:rPr>
                <w:sz w:val="24"/>
                <w:szCs w:val="24"/>
              </w:rPr>
            </w:pPr>
            <w:r w:rsidRPr="00A3435E">
              <w:rPr>
                <w:sz w:val="24"/>
                <w:szCs w:val="24"/>
              </w:rPr>
              <w:t>0,0</w:t>
            </w:r>
          </w:p>
        </w:tc>
      </w:tr>
      <w:tr w:rsidR="008E6A72" w14:paraId="49DB48F7"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058E751" w14:textId="09ED0492" w:rsidR="008E6A72" w:rsidRPr="00A84BC3" w:rsidRDefault="008E6A72" w:rsidP="008E6A72">
            <w:pPr>
              <w:ind w:firstLine="0"/>
              <w:rPr>
                <w:sz w:val="24"/>
                <w:szCs w:val="24"/>
              </w:rPr>
            </w:pPr>
            <w:r w:rsidRPr="00A84BC3">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EEAAA" w14:textId="64D4FF5F" w:rsidR="008E6A72" w:rsidRPr="00A84BC3" w:rsidRDefault="008E6A72" w:rsidP="008E6A72">
            <w:pPr>
              <w:ind w:firstLine="0"/>
              <w:jc w:val="center"/>
              <w:rPr>
                <w:sz w:val="24"/>
                <w:szCs w:val="24"/>
              </w:rPr>
            </w:pPr>
            <w:r w:rsidRPr="00A84BC3">
              <w:rPr>
                <w:sz w:val="24"/>
                <w:szCs w:val="24"/>
              </w:rPr>
              <w:t>17 0 03 S2608</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6D463D" w14:textId="5A55D167" w:rsidR="008E6A72" w:rsidRPr="00A84BC3" w:rsidRDefault="008E6A72" w:rsidP="008E6A72">
            <w:pPr>
              <w:ind w:right="-127" w:hanging="101"/>
              <w:jc w:val="center"/>
              <w:rPr>
                <w:sz w:val="24"/>
                <w:szCs w:val="24"/>
              </w:rPr>
            </w:pPr>
            <w:r w:rsidRPr="00A84BC3">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2C5AC4" w14:textId="3CB43E51" w:rsidR="008E6A72" w:rsidRPr="00A84BC3" w:rsidRDefault="008E6A72" w:rsidP="008E6A72">
            <w:pPr>
              <w:ind w:firstLine="0"/>
              <w:jc w:val="center"/>
              <w:rPr>
                <w:sz w:val="24"/>
                <w:szCs w:val="24"/>
              </w:rPr>
            </w:pPr>
            <w:r>
              <w:rPr>
                <w:sz w:val="24"/>
                <w:szCs w:val="24"/>
              </w:rPr>
              <w:t>5</w:t>
            </w:r>
            <w:r w:rsidRPr="00A84BC3">
              <w:rPr>
                <w:sz w:val="24"/>
                <w:szCs w:val="24"/>
              </w:rPr>
              <w:t xml:space="preserve"> 475,6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A2EB6A" w14:textId="5F6B4D70"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2E3606" w14:textId="3286BB72" w:rsidR="008E6A72" w:rsidRPr="00A3435E" w:rsidRDefault="008E6A72" w:rsidP="008E6A72">
            <w:pPr>
              <w:ind w:firstLine="0"/>
              <w:jc w:val="center"/>
              <w:rPr>
                <w:sz w:val="24"/>
                <w:szCs w:val="24"/>
              </w:rPr>
            </w:pPr>
            <w:r w:rsidRPr="00A3435E">
              <w:rPr>
                <w:sz w:val="24"/>
                <w:szCs w:val="24"/>
              </w:rPr>
              <w:t>0,0</w:t>
            </w:r>
          </w:p>
        </w:tc>
      </w:tr>
      <w:tr w:rsidR="008E6A72" w14:paraId="646E0571"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5037A2C" w14:textId="75D1E49E" w:rsidR="008E6A72" w:rsidRPr="00A84BC3" w:rsidRDefault="008E6A72" w:rsidP="008E6A72">
            <w:pPr>
              <w:ind w:firstLine="0"/>
              <w:rPr>
                <w:sz w:val="24"/>
                <w:szCs w:val="24"/>
              </w:rPr>
            </w:pPr>
            <w:r w:rsidRPr="00A84BC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72A123" w14:textId="103C8A4C"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9C6333" w14:textId="7D9233B0"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96912B" w14:textId="6CD5DBF9" w:rsidR="008E6A72" w:rsidRPr="00A84BC3" w:rsidRDefault="008E6A72" w:rsidP="008E6A72">
            <w:pPr>
              <w:ind w:firstLine="0"/>
              <w:jc w:val="center"/>
              <w:rPr>
                <w:sz w:val="24"/>
                <w:szCs w:val="24"/>
              </w:rPr>
            </w:pPr>
            <w:r w:rsidRPr="00A84BC3">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4BD8FE" w14:textId="77777777" w:rsidR="008E6A72" w:rsidRPr="00A3435E"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D04EDB" w14:textId="77777777" w:rsidR="008E6A72" w:rsidRPr="00A3435E" w:rsidRDefault="008E6A72" w:rsidP="008E6A72">
            <w:pPr>
              <w:ind w:firstLine="0"/>
              <w:jc w:val="center"/>
              <w:rPr>
                <w:sz w:val="24"/>
                <w:szCs w:val="24"/>
              </w:rPr>
            </w:pPr>
          </w:p>
        </w:tc>
      </w:tr>
      <w:tr w:rsidR="008E6A72" w14:paraId="6EC46B3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179396F" w14:textId="1EAC0D51" w:rsidR="008E6A72" w:rsidRPr="00A84BC3" w:rsidRDefault="008E6A72" w:rsidP="008E6A72">
            <w:pPr>
              <w:ind w:firstLine="0"/>
              <w:rPr>
                <w:sz w:val="24"/>
                <w:szCs w:val="24"/>
              </w:rPr>
            </w:pPr>
            <w:r w:rsidRPr="00157E43">
              <w:rPr>
                <w:sz w:val="24"/>
                <w:szCs w:val="24"/>
              </w:rPr>
              <w:t>- средства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9D2CE4" w14:textId="77777777" w:rsidR="008E6A72" w:rsidRPr="00A84BC3" w:rsidRDefault="008E6A72" w:rsidP="008E6A72">
            <w:pPr>
              <w:ind w:firstLine="0"/>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D0114E" w14:textId="77777777" w:rsidR="008E6A72" w:rsidRPr="00A84BC3"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349516" w14:textId="4987AF25" w:rsidR="008E6A72" w:rsidRPr="00A84BC3" w:rsidRDefault="008E6A72" w:rsidP="008E6A72">
            <w:pPr>
              <w:ind w:firstLine="0"/>
              <w:jc w:val="center"/>
              <w:rPr>
                <w:sz w:val="24"/>
                <w:szCs w:val="24"/>
              </w:rPr>
            </w:pPr>
            <w:r>
              <w:rPr>
                <w:sz w:val="24"/>
                <w:szCs w:val="24"/>
              </w:rPr>
              <w:t>3 000,0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4825DD" w14:textId="75570CA8"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E163F4" w14:textId="278D90A7" w:rsidR="008E6A72" w:rsidRPr="00A3435E" w:rsidRDefault="008E6A72" w:rsidP="008E6A72">
            <w:pPr>
              <w:ind w:firstLine="0"/>
              <w:jc w:val="center"/>
              <w:rPr>
                <w:sz w:val="24"/>
                <w:szCs w:val="24"/>
              </w:rPr>
            </w:pPr>
            <w:r w:rsidRPr="00A3435E">
              <w:rPr>
                <w:sz w:val="24"/>
                <w:szCs w:val="24"/>
              </w:rPr>
              <w:t>0,0</w:t>
            </w:r>
          </w:p>
        </w:tc>
      </w:tr>
      <w:tr w:rsidR="008E6A72" w14:paraId="1EAE23EB"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6695CE1" w14:textId="6364D52B" w:rsidR="008E6A72" w:rsidRPr="00A84BC3" w:rsidRDefault="008E6A72" w:rsidP="008E6A72">
            <w:pPr>
              <w:ind w:firstLine="0"/>
              <w:rPr>
                <w:sz w:val="24"/>
                <w:szCs w:val="24"/>
              </w:rPr>
            </w:pPr>
            <w:r w:rsidRPr="00A84BC3">
              <w:rPr>
                <w:sz w:val="24"/>
                <w:szCs w:val="24"/>
              </w:rPr>
              <w:t>- средства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1CEEF8" w14:textId="2E52BA40"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0861A7" w14:textId="36BFE4BE"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974165" w14:textId="7AB72F67" w:rsidR="008E6A72" w:rsidRPr="00A84BC3" w:rsidRDefault="008E6A72" w:rsidP="008E6A72">
            <w:pPr>
              <w:ind w:firstLine="0"/>
              <w:jc w:val="center"/>
              <w:rPr>
                <w:sz w:val="24"/>
                <w:szCs w:val="24"/>
              </w:rPr>
            </w:pPr>
            <w:r w:rsidRPr="00A84BC3">
              <w:rPr>
                <w:sz w:val="24"/>
                <w:szCs w:val="24"/>
              </w:rPr>
              <w:t>2 420,9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B4B819" w14:textId="60A26F36"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079363" w14:textId="529160EE" w:rsidR="008E6A72" w:rsidRPr="00A3435E" w:rsidRDefault="008E6A72" w:rsidP="008E6A72">
            <w:pPr>
              <w:ind w:firstLine="0"/>
              <w:jc w:val="center"/>
              <w:rPr>
                <w:sz w:val="24"/>
                <w:szCs w:val="24"/>
              </w:rPr>
            </w:pPr>
            <w:r w:rsidRPr="00A3435E">
              <w:rPr>
                <w:sz w:val="24"/>
                <w:szCs w:val="24"/>
              </w:rPr>
              <w:t>0,0</w:t>
            </w:r>
          </w:p>
        </w:tc>
      </w:tr>
      <w:tr w:rsidR="008E6A72" w14:paraId="234F8B07"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9CD897E" w14:textId="2E405D09" w:rsidR="008E6A72" w:rsidRPr="00A84BC3" w:rsidRDefault="008E6A72" w:rsidP="008E6A72">
            <w:pPr>
              <w:ind w:firstLine="0"/>
              <w:rPr>
                <w:sz w:val="24"/>
                <w:szCs w:val="24"/>
              </w:rPr>
            </w:pPr>
            <w:r w:rsidRPr="00A84BC3">
              <w:rPr>
                <w:sz w:val="24"/>
                <w:szCs w:val="24"/>
              </w:rPr>
              <w:t>- инициативные платежи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20AE04" w14:textId="763DDC30" w:rsidR="008E6A72" w:rsidRPr="00A84BC3" w:rsidRDefault="008E6A72" w:rsidP="008E6A72">
            <w:pPr>
              <w:ind w:firstLine="0"/>
              <w:jc w:val="center"/>
              <w:rPr>
                <w:sz w:val="24"/>
                <w:szCs w:val="24"/>
              </w:rPr>
            </w:pPr>
            <w:r w:rsidRPr="00A84BC3">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C0CA69" w14:textId="3E3506F0" w:rsidR="008E6A72" w:rsidRPr="00A84BC3" w:rsidRDefault="008E6A72" w:rsidP="008E6A72">
            <w:pPr>
              <w:ind w:right="-127" w:hanging="101"/>
              <w:jc w:val="center"/>
              <w:rPr>
                <w:sz w:val="24"/>
                <w:szCs w:val="24"/>
              </w:rPr>
            </w:pPr>
            <w:r w:rsidRPr="00A84BC3">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21FAC3" w14:textId="1357F570" w:rsidR="008E6A72" w:rsidRPr="00A84BC3" w:rsidRDefault="008E6A72" w:rsidP="008E6A72">
            <w:pPr>
              <w:ind w:firstLine="0"/>
              <w:jc w:val="center"/>
              <w:rPr>
                <w:sz w:val="24"/>
                <w:szCs w:val="24"/>
              </w:rPr>
            </w:pPr>
            <w:r w:rsidRPr="00A84BC3">
              <w:rPr>
                <w:sz w:val="24"/>
                <w:szCs w:val="24"/>
              </w:rPr>
              <w:t>54,7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9DAB6F" w14:textId="306F91C5" w:rsidR="008E6A72" w:rsidRPr="00A3435E" w:rsidRDefault="008E6A72" w:rsidP="008E6A72">
            <w:pPr>
              <w:ind w:firstLine="0"/>
              <w:jc w:val="center"/>
              <w:rPr>
                <w:sz w:val="24"/>
                <w:szCs w:val="24"/>
              </w:rPr>
            </w:pPr>
            <w:r w:rsidRPr="00A3435E">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9C69BB1" w14:textId="4338025D" w:rsidR="008E6A72" w:rsidRPr="00A3435E" w:rsidRDefault="008E6A72" w:rsidP="008E6A72">
            <w:pPr>
              <w:ind w:firstLine="0"/>
              <w:jc w:val="center"/>
              <w:rPr>
                <w:sz w:val="24"/>
                <w:szCs w:val="24"/>
              </w:rPr>
            </w:pPr>
            <w:r w:rsidRPr="00A3435E">
              <w:rPr>
                <w:sz w:val="24"/>
                <w:szCs w:val="24"/>
              </w:rPr>
              <w:t>0,0</w:t>
            </w:r>
          </w:p>
        </w:tc>
      </w:tr>
      <w:tr w:rsidR="008E6A72" w14:paraId="0BDD7DDD"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883F04E" w14:textId="53B666CD" w:rsidR="008E6A72" w:rsidRPr="00A84BC3" w:rsidRDefault="008E6A72" w:rsidP="008E6A72">
            <w:pPr>
              <w:ind w:firstLine="0"/>
              <w:rPr>
                <w:sz w:val="24"/>
                <w:szCs w:val="24"/>
              </w:rPr>
            </w:pPr>
            <w:r w:rsidRPr="0068415C">
              <w:rPr>
                <w:sz w:val="24"/>
                <w:szCs w:val="24"/>
              </w:rPr>
              <w:t>Расходы на реализацию мероприятий в рамках адресной инвестиционной программы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A69863" w14:textId="17929A52" w:rsidR="008E6A72" w:rsidRPr="00A84BC3" w:rsidRDefault="008E6A72" w:rsidP="008E6A72">
            <w:pPr>
              <w:ind w:firstLine="0"/>
              <w:jc w:val="center"/>
              <w:rPr>
                <w:sz w:val="24"/>
                <w:szCs w:val="24"/>
              </w:rPr>
            </w:pPr>
            <w:r w:rsidRPr="0068415C">
              <w:rPr>
                <w:sz w:val="24"/>
                <w:szCs w:val="24"/>
              </w:rPr>
              <w:t>17 0 03 S061Д</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30BC58" w14:textId="6E36F914" w:rsidR="008E6A72" w:rsidRPr="00A84BC3" w:rsidRDefault="008E6A72" w:rsidP="008E6A72">
            <w:pPr>
              <w:ind w:right="-127" w:hanging="101"/>
              <w:jc w:val="center"/>
              <w:rPr>
                <w:sz w:val="24"/>
                <w:szCs w:val="24"/>
              </w:rPr>
            </w:pPr>
            <w:r w:rsidRPr="0068415C">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B66684" w14:textId="4DFE646F" w:rsidR="008E6A72" w:rsidRPr="00A84BC3" w:rsidRDefault="008E6A72" w:rsidP="008E6A72">
            <w:pPr>
              <w:ind w:firstLine="0"/>
              <w:jc w:val="center"/>
              <w:rPr>
                <w:sz w:val="24"/>
                <w:szCs w:val="24"/>
              </w:rPr>
            </w:pPr>
            <w:r w:rsidRPr="0068415C">
              <w:rPr>
                <w:sz w:val="24"/>
                <w:szCs w:val="24"/>
              </w:rPr>
              <w:t>101 010,1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87BB08" w14:textId="335FCD04" w:rsidR="008E6A72" w:rsidRPr="00A3435E" w:rsidRDefault="008E6A72" w:rsidP="008E6A72">
            <w:pPr>
              <w:ind w:firstLine="0"/>
              <w:jc w:val="center"/>
              <w:rPr>
                <w:sz w:val="24"/>
                <w:szCs w:val="24"/>
              </w:rPr>
            </w:pPr>
            <w:r w:rsidRPr="0068415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1EFD05" w14:textId="7D48F25C" w:rsidR="008E6A72" w:rsidRPr="00A3435E" w:rsidRDefault="008E6A72" w:rsidP="008E6A72">
            <w:pPr>
              <w:ind w:firstLine="0"/>
              <w:jc w:val="center"/>
              <w:rPr>
                <w:sz w:val="24"/>
                <w:szCs w:val="24"/>
              </w:rPr>
            </w:pPr>
            <w:r w:rsidRPr="0068415C">
              <w:rPr>
                <w:sz w:val="24"/>
                <w:szCs w:val="24"/>
              </w:rPr>
              <w:t>0,0</w:t>
            </w:r>
          </w:p>
        </w:tc>
      </w:tr>
      <w:tr w:rsidR="008E6A72" w14:paraId="5B4E3778"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FBBF26F" w14:textId="7286A071" w:rsidR="008E6A72" w:rsidRPr="00A84BC3" w:rsidRDefault="008E6A72" w:rsidP="008E6A72">
            <w:pPr>
              <w:ind w:firstLine="0"/>
              <w:rPr>
                <w:sz w:val="24"/>
                <w:szCs w:val="24"/>
              </w:rPr>
            </w:pPr>
            <w:r w:rsidRPr="0068415C">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508AF3" w14:textId="31C5F3FB" w:rsidR="008E6A72" w:rsidRPr="00A84BC3" w:rsidRDefault="008E6A72" w:rsidP="008E6A72">
            <w:pPr>
              <w:ind w:firstLine="0"/>
              <w:jc w:val="center"/>
              <w:rPr>
                <w:sz w:val="24"/>
                <w:szCs w:val="24"/>
              </w:rPr>
            </w:pPr>
            <w:r w:rsidRPr="0068415C">
              <w:rPr>
                <w:sz w:val="24"/>
                <w:szCs w:val="24"/>
              </w:rPr>
              <w:t>17 0 03 S061Д</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EF8B94" w14:textId="122DB170" w:rsidR="008E6A72" w:rsidRPr="00A84BC3" w:rsidRDefault="008E6A72" w:rsidP="008E6A72">
            <w:pPr>
              <w:ind w:right="-127" w:hanging="101"/>
              <w:jc w:val="center"/>
              <w:rPr>
                <w:sz w:val="24"/>
                <w:szCs w:val="24"/>
              </w:rPr>
            </w:pPr>
            <w:r w:rsidRPr="0068415C">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CA9DE9" w14:textId="7DFCD393" w:rsidR="008E6A72" w:rsidRPr="00A84BC3" w:rsidRDefault="008E6A72" w:rsidP="008E6A72">
            <w:pPr>
              <w:ind w:firstLine="0"/>
              <w:jc w:val="center"/>
              <w:rPr>
                <w:sz w:val="24"/>
                <w:szCs w:val="24"/>
              </w:rPr>
            </w:pPr>
            <w:r w:rsidRPr="0068415C">
              <w:rPr>
                <w:sz w:val="24"/>
                <w:szCs w:val="24"/>
              </w:rPr>
              <w:t>101 010,1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18B1EA" w14:textId="674DAFF4" w:rsidR="008E6A72" w:rsidRPr="00A3435E" w:rsidRDefault="008E6A72" w:rsidP="008E6A72">
            <w:pPr>
              <w:ind w:firstLine="0"/>
              <w:jc w:val="center"/>
              <w:rPr>
                <w:sz w:val="24"/>
                <w:szCs w:val="24"/>
              </w:rPr>
            </w:pPr>
            <w:r w:rsidRPr="0068415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6E0F50" w14:textId="2A63FFBB" w:rsidR="008E6A72" w:rsidRPr="00A3435E" w:rsidRDefault="008E6A72" w:rsidP="008E6A72">
            <w:pPr>
              <w:ind w:firstLine="0"/>
              <w:jc w:val="center"/>
              <w:rPr>
                <w:sz w:val="24"/>
                <w:szCs w:val="24"/>
              </w:rPr>
            </w:pPr>
            <w:r w:rsidRPr="0068415C">
              <w:rPr>
                <w:sz w:val="24"/>
                <w:szCs w:val="24"/>
              </w:rPr>
              <w:t>0,0</w:t>
            </w:r>
          </w:p>
        </w:tc>
      </w:tr>
      <w:tr w:rsidR="008E6A72" w14:paraId="0B513885"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28BD8D8" w14:textId="59566579" w:rsidR="008E6A72" w:rsidRPr="00A84BC3" w:rsidRDefault="008E6A72" w:rsidP="008E6A72">
            <w:pPr>
              <w:ind w:firstLine="0"/>
              <w:rPr>
                <w:sz w:val="24"/>
                <w:szCs w:val="24"/>
              </w:rPr>
            </w:pPr>
            <w:r w:rsidRPr="0068415C">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0A982E" w14:textId="627FCA2B" w:rsidR="008E6A72" w:rsidRPr="00A84BC3" w:rsidRDefault="008E6A72" w:rsidP="008E6A72">
            <w:pPr>
              <w:ind w:firstLine="0"/>
              <w:jc w:val="center"/>
              <w:rPr>
                <w:sz w:val="24"/>
                <w:szCs w:val="24"/>
              </w:rPr>
            </w:pPr>
            <w:r w:rsidRPr="0068415C">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7D0205" w14:textId="5B7BAD16" w:rsidR="008E6A72" w:rsidRPr="00A84BC3" w:rsidRDefault="008E6A72" w:rsidP="008E6A72">
            <w:pPr>
              <w:ind w:right="-127" w:hanging="101"/>
              <w:jc w:val="center"/>
              <w:rPr>
                <w:sz w:val="24"/>
                <w:szCs w:val="24"/>
              </w:rPr>
            </w:pPr>
            <w:r w:rsidRPr="0068415C">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C3341C" w14:textId="32ABFA30" w:rsidR="008E6A72" w:rsidRPr="00A84BC3" w:rsidRDefault="008E6A72" w:rsidP="008E6A72">
            <w:pPr>
              <w:ind w:firstLine="0"/>
              <w:jc w:val="center"/>
              <w:rPr>
                <w:sz w:val="24"/>
                <w:szCs w:val="24"/>
              </w:rPr>
            </w:pPr>
            <w:r w:rsidRPr="0068415C">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B2FC27" w14:textId="0AA9CB13" w:rsidR="008E6A72" w:rsidRPr="00A3435E" w:rsidRDefault="008E6A72" w:rsidP="008E6A72">
            <w:pPr>
              <w:ind w:firstLine="0"/>
              <w:jc w:val="center"/>
              <w:rPr>
                <w:sz w:val="24"/>
                <w:szCs w:val="24"/>
              </w:rPr>
            </w:pPr>
            <w:r w:rsidRPr="0068415C">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801FCF" w14:textId="2EE03DE4" w:rsidR="008E6A72" w:rsidRPr="00A3435E" w:rsidRDefault="008E6A72" w:rsidP="008E6A72">
            <w:pPr>
              <w:ind w:firstLine="0"/>
              <w:jc w:val="center"/>
              <w:rPr>
                <w:sz w:val="24"/>
                <w:szCs w:val="24"/>
              </w:rPr>
            </w:pPr>
            <w:r w:rsidRPr="0068415C">
              <w:rPr>
                <w:sz w:val="24"/>
                <w:szCs w:val="24"/>
              </w:rPr>
              <w:t> </w:t>
            </w:r>
          </w:p>
        </w:tc>
      </w:tr>
      <w:tr w:rsidR="008E6A72" w14:paraId="4E00177E"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06F2664" w14:textId="6BB33130" w:rsidR="008E6A72" w:rsidRPr="00A84BC3" w:rsidRDefault="008E6A72" w:rsidP="008E6A72">
            <w:pPr>
              <w:ind w:firstLine="0"/>
              <w:rPr>
                <w:sz w:val="24"/>
                <w:szCs w:val="24"/>
              </w:rPr>
            </w:pPr>
            <w:r w:rsidRPr="0068415C">
              <w:rPr>
                <w:sz w:val="24"/>
                <w:szCs w:val="24"/>
              </w:rPr>
              <w:t xml:space="preserve">-расходы на реализацию мероприятий в рамках адресной инвестиционной программы за счет </w:t>
            </w:r>
            <w:r w:rsidRPr="0068415C">
              <w:rPr>
                <w:sz w:val="24"/>
                <w:szCs w:val="24"/>
              </w:rPr>
              <w:lastRenderedPageBreak/>
              <w:t>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2083A7" w14:textId="5472E4B7" w:rsidR="008E6A72" w:rsidRPr="00A84BC3" w:rsidRDefault="008E6A72" w:rsidP="008E6A72">
            <w:pPr>
              <w:ind w:firstLine="0"/>
              <w:jc w:val="center"/>
              <w:rPr>
                <w:sz w:val="24"/>
                <w:szCs w:val="24"/>
              </w:rPr>
            </w:pPr>
            <w:r w:rsidRPr="0068415C">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674F6B" w14:textId="56BD1812" w:rsidR="008E6A72" w:rsidRPr="00A84BC3" w:rsidRDefault="008E6A72" w:rsidP="008E6A72">
            <w:pPr>
              <w:ind w:right="-127" w:hanging="101"/>
              <w:jc w:val="center"/>
              <w:rPr>
                <w:sz w:val="24"/>
                <w:szCs w:val="24"/>
              </w:rPr>
            </w:pPr>
            <w:r w:rsidRPr="0068415C">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5EAD16" w14:textId="2F515158" w:rsidR="008E6A72" w:rsidRPr="00A84BC3" w:rsidRDefault="008E6A72" w:rsidP="008E6A72">
            <w:pPr>
              <w:ind w:firstLine="0"/>
              <w:jc w:val="center"/>
              <w:rPr>
                <w:sz w:val="24"/>
                <w:szCs w:val="24"/>
              </w:rPr>
            </w:pPr>
            <w:r w:rsidRPr="0068415C">
              <w:rPr>
                <w:sz w:val="24"/>
                <w:szCs w:val="24"/>
              </w:rPr>
              <w:t>100 000,0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231070" w14:textId="5DAA5889" w:rsidR="008E6A72" w:rsidRPr="00A3435E" w:rsidRDefault="008E6A72" w:rsidP="008E6A72">
            <w:pPr>
              <w:ind w:firstLine="0"/>
              <w:jc w:val="center"/>
              <w:rPr>
                <w:sz w:val="24"/>
                <w:szCs w:val="24"/>
              </w:rPr>
            </w:pPr>
            <w:r w:rsidRPr="0068415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3A84A9" w14:textId="6B13691E" w:rsidR="008E6A72" w:rsidRPr="00A3435E" w:rsidRDefault="008E6A72" w:rsidP="008E6A72">
            <w:pPr>
              <w:ind w:firstLine="0"/>
              <w:jc w:val="center"/>
              <w:rPr>
                <w:sz w:val="24"/>
                <w:szCs w:val="24"/>
              </w:rPr>
            </w:pPr>
            <w:r w:rsidRPr="0068415C">
              <w:rPr>
                <w:sz w:val="24"/>
                <w:szCs w:val="24"/>
              </w:rPr>
              <w:t>0,0</w:t>
            </w:r>
          </w:p>
        </w:tc>
      </w:tr>
      <w:tr w:rsidR="008E6A72" w14:paraId="64F65D5A" w14:textId="77777777" w:rsidTr="009675C6">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D76DC01" w14:textId="62B48C92" w:rsidR="008E6A72" w:rsidRPr="00A84BC3" w:rsidRDefault="008E6A72" w:rsidP="008E6A72">
            <w:pPr>
              <w:ind w:firstLine="0"/>
              <w:rPr>
                <w:sz w:val="24"/>
                <w:szCs w:val="24"/>
              </w:rPr>
            </w:pPr>
            <w:r w:rsidRPr="0068415C">
              <w:rPr>
                <w:sz w:val="24"/>
                <w:szCs w:val="24"/>
              </w:rPr>
              <w:lastRenderedPageBreak/>
              <w:t>-расходы на реализацию мероприятий в рамках адресной инвестиционной программы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E2DC05" w14:textId="4381B3CD" w:rsidR="008E6A72" w:rsidRPr="00A84BC3" w:rsidRDefault="008E6A72" w:rsidP="008E6A72">
            <w:pPr>
              <w:ind w:firstLine="0"/>
              <w:jc w:val="center"/>
              <w:rPr>
                <w:sz w:val="24"/>
                <w:szCs w:val="24"/>
              </w:rPr>
            </w:pPr>
            <w:r w:rsidRPr="0068415C">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1F747F" w14:textId="61DB957D" w:rsidR="008E6A72" w:rsidRPr="00A84BC3" w:rsidRDefault="008E6A72" w:rsidP="008E6A72">
            <w:pPr>
              <w:ind w:right="-127" w:hanging="101"/>
              <w:jc w:val="center"/>
              <w:rPr>
                <w:sz w:val="24"/>
                <w:szCs w:val="24"/>
              </w:rPr>
            </w:pPr>
            <w:r w:rsidRPr="0068415C">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C50D52" w14:textId="4002CA55" w:rsidR="008E6A72" w:rsidRPr="00A84BC3" w:rsidRDefault="008E6A72" w:rsidP="008E6A72">
            <w:pPr>
              <w:ind w:firstLine="0"/>
              <w:jc w:val="center"/>
              <w:rPr>
                <w:sz w:val="24"/>
                <w:szCs w:val="24"/>
              </w:rPr>
            </w:pPr>
            <w:r w:rsidRPr="0068415C">
              <w:rPr>
                <w:sz w:val="24"/>
                <w:szCs w:val="24"/>
              </w:rPr>
              <w:t>1 010,1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9CCCD2" w14:textId="4618E443" w:rsidR="008E6A72" w:rsidRPr="00A3435E" w:rsidRDefault="008E6A72" w:rsidP="008E6A72">
            <w:pPr>
              <w:ind w:firstLine="0"/>
              <w:jc w:val="center"/>
              <w:rPr>
                <w:sz w:val="24"/>
                <w:szCs w:val="24"/>
              </w:rPr>
            </w:pPr>
            <w:r w:rsidRPr="0068415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6A5973" w14:textId="43F9BFD2" w:rsidR="008E6A72" w:rsidRPr="00A3435E" w:rsidRDefault="008E6A72" w:rsidP="008E6A72">
            <w:pPr>
              <w:ind w:firstLine="0"/>
              <w:jc w:val="center"/>
              <w:rPr>
                <w:sz w:val="24"/>
                <w:szCs w:val="24"/>
              </w:rPr>
            </w:pPr>
            <w:r w:rsidRPr="0068415C">
              <w:rPr>
                <w:sz w:val="24"/>
                <w:szCs w:val="24"/>
              </w:rPr>
              <w:t>0,0</w:t>
            </w:r>
          </w:p>
        </w:tc>
      </w:tr>
      <w:tr w:rsidR="008E6A72" w14:paraId="780E58A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CCC5F89" w14:textId="77777777" w:rsidR="008E6A72" w:rsidRDefault="008E6A72" w:rsidP="008E6A72">
            <w:pPr>
              <w:ind w:firstLine="0"/>
              <w:rPr>
                <w:sz w:val="24"/>
                <w:szCs w:val="24"/>
              </w:rPr>
            </w:pPr>
            <w:r>
              <w:rPr>
                <w:sz w:val="24"/>
                <w:szCs w:val="24"/>
              </w:rPr>
              <w:t>Разработка комплексных схем организации дорожного движения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79D207" w14:textId="77777777" w:rsidR="008E6A72" w:rsidRDefault="008E6A72" w:rsidP="008E6A72">
            <w:pPr>
              <w:ind w:firstLine="0"/>
              <w:jc w:val="center"/>
              <w:rPr>
                <w:sz w:val="24"/>
                <w:szCs w:val="24"/>
              </w:rPr>
            </w:pPr>
            <w:r>
              <w:rPr>
                <w:sz w:val="24"/>
                <w:szCs w:val="24"/>
              </w:rPr>
              <w:t>17 0 04 00000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7B266B"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7DA27A" w14:textId="77777777" w:rsidR="008E6A72" w:rsidRDefault="008E6A72" w:rsidP="008E6A72">
            <w:pPr>
              <w:ind w:firstLine="0"/>
              <w:jc w:val="center"/>
              <w:rPr>
                <w:sz w:val="24"/>
                <w:szCs w:val="24"/>
              </w:rPr>
            </w:pPr>
            <w:r>
              <w:rPr>
                <w:sz w:val="24"/>
                <w:szCs w:val="24"/>
              </w:rPr>
              <w:t>300,0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CEE05D" w14:textId="77777777" w:rsidR="008E6A72" w:rsidRDefault="008E6A72" w:rsidP="008E6A72">
            <w:pPr>
              <w:ind w:firstLine="0"/>
              <w:jc w:val="center"/>
              <w:rPr>
                <w:sz w:val="24"/>
                <w:szCs w:val="24"/>
              </w:rPr>
            </w:pPr>
            <w:r>
              <w:rPr>
                <w:sz w:val="24"/>
                <w:szCs w:val="24"/>
              </w:rPr>
              <w:t>300,0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82128B" w14:textId="77777777" w:rsidR="008E6A72" w:rsidRDefault="008E6A72" w:rsidP="008E6A72">
            <w:pPr>
              <w:ind w:firstLine="0"/>
              <w:jc w:val="center"/>
              <w:rPr>
                <w:sz w:val="24"/>
                <w:szCs w:val="24"/>
              </w:rPr>
            </w:pPr>
            <w:r>
              <w:rPr>
                <w:sz w:val="24"/>
                <w:szCs w:val="24"/>
              </w:rPr>
              <w:t>300,0</w:t>
            </w:r>
          </w:p>
        </w:tc>
      </w:tr>
      <w:tr w:rsidR="008E6A72" w14:paraId="2C09DBF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96AF553" w14:textId="77777777" w:rsidR="008E6A72" w:rsidRDefault="008E6A72" w:rsidP="008E6A72">
            <w:pPr>
              <w:ind w:firstLine="0"/>
              <w:rPr>
                <w:sz w:val="24"/>
                <w:szCs w:val="24"/>
              </w:rPr>
            </w:pPr>
            <w:r>
              <w:rPr>
                <w:sz w:val="24"/>
                <w:szCs w:val="24"/>
              </w:rPr>
              <w:t>Расходы, направленные на разработку комплексных схем организации дорожного движения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524D16" w14:textId="77777777" w:rsidR="008E6A72" w:rsidRDefault="008E6A72" w:rsidP="008E6A72">
            <w:pPr>
              <w:ind w:firstLine="0"/>
              <w:jc w:val="center"/>
              <w:rPr>
                <w:sz w:val="24"/>
                <w:szCs w:val="24"/>
              </w:rPr>
            </w:pPr>
            <w:r>
              <w:rPr>
                <w:sz w:val="24"/>
                <w:szCs w:val="24"/>
              </w:rPr>
              <w:t>17 0 04 25010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644053"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048964" w14:textId="77777777" w:rsidR="008E6A72" w:rsidRDefault="008E6A72" w:rsidP="008E6A72">
            <w:pPr>
              <w:ind w:firstLine="0"/>
              <w:jc w:val="center"/>
              <w:rPr>
                <w:sz w:val="24"/>
                <w:szCs w:val="24"/>
              </w:rPr>
            </w:pPr>
            <w:r>
              <w:rPr>
                <w:sz w:val="24"/>
                <w:szCs w:val="24"/>
              </w:rPr>
              <w:t>300,0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17A7FC" w14:textId="77777777" w:rsidR="008E6A72" w:rsidRDefault="008E6A72" w:rsidP="008E6A72">
            <w:pPr>
              <w:ind w:firstLine="0"/>
              <w:jc w:val="center"/>
              <w:rPr>
                <w:sz w:val="24"/>
                <w:szCs w:val="24"/>
              </w:rPr>
            </w:pPr>
            <w:r>
              <w:rPr>
                <w:sz w:val="24"/>
                <w:szCs w:val="24"/>
              </w:rPr>
              <w:t>300,0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941C2D" w14:textId="77777777" w:rsidR="008E6A72" w:rsidRDefault="008E6A72" w:rsidP="008E6A72">
            <w:pPr>
              <w:ind w:firstLine="0"/>
              <w:jc w:val="center"/>
              <w:rPr>
                <w:sz w:val="24"/>
                <w:szCs w:val="24"/>
              </w:rPr>
            </w:pPr>
            <w:r>
              <w:rPr>
                <w:sz w:val="24"/>
                <w:szCs w:val="24"/>
              </w:rPr>
              <w:t>300,0</w:t>
            </w:r>
          </w:p>
        </w:tc>
      </w:tr>
      <w:tr w:rsidR="008E6A72" w14:paraId="37FD863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1476E1E"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5825E6" w14:textId="77777777" w:rsidR="008E6A72" w:rsidRDefault="008E6A72" w:rsidP="008E6A72">
            <w:pPr>
              <w:ind w:firstLine="0"/>
              <w:jc w:val="center"/>
              <w:rPr>
                <w:sz w:val="24"/>
                <w:szCs w:val="24"/>
              </w:rPr>
            </w:pPr>
            <w:r>
              <w:rPr>
                <w:sz w:val="24"/>
                <w:szCs w:val="24"/>
              </w:rPr>
              <w:t>17 0 04 25010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B2E0D0"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6779EE" w14:textId="77777777" w:rsidR="008E6A72" w:rsidRDefault="008E6A72" w:rsidP="008E6A72">
            <w:pPr>
              <w:ind w:firstLine="0"/>
              <w:jc w:val="center"/>
              <w:rPr>
                <w:sz w:val="24"/>
                <w:szCs w:val="24"/>
              </w:rPr>
            </w:pPr>
            <w:r>
              <w:rPr>
                <w:sz w:val="24"/>
                <w:szCs w:val="24"/>
              </w:rPr>
              <w:t>300,0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BD8EA7" w14:textId="77777777" w:rsidR="008E6A72" w:rsidRDefault="008E6A72" w:rsidP="008E6A72">
            <w:pPr>
              <w:ind w:firstLine="0"/>
              <w:jc w:val="center"/>
              <w:rPr>
                <w:sz w:val="24"/>
                <w:szCs w:val="24"/>
              </w:rPr>
            </w:pPr>
            <w:r>
              <w:rPr>
                <w:sz w:val="24"/>
                <w:szCs w:val="24"/>
              </w:rPr>
              <w:t>300,0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168BC9" w14:textId="77777777" w:rsidR="008E6A72" w:rsidRDefault="008E6A72" w:rsidP="008E6A72">
            <w:pPr>
              <w:ind w:firstLine="0"/>
              <w:jc w:val="center"/>
              <w:rPr>
                <w:sz w:val="24"/>
                <w:szCs w:val="24"/>
              </w:rPr>
            </w:pPr>
            <w:r>
              <w:rPr>
                <w:sz w:val="24"/>
                <w:szCs w:val="24"/>
              </w:rPr>
              <w:t>300,0</w:t>
            </w:r>
          </w:p>
        </w:tc>
      </w:tr>
      <w:tr w:rsidR="008E6A72" w14:paraId="1A8E57F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413EBD7" w14:textId="77777777" w:rsidR="008E6A72" w:rsidRDefault="008E6A72" w:rsidP="008E6A72">
            <w:pPr>
              <w:ind w:right="-108" w:firstLine="0"/>
              <w:rPr>
                <w:sz w:val="24"/>
                <w:szCs w:val="24"/>
              </w:rPr>
            </w:pPr>
            <w:r>
              <w:rPr>
                <w:b/>
                <w:bCs/>
                <w:sz w:val="24"/>
                <w:szCs w:val="24"/>
              </w:rPr>
              <w:t>Муниципальная программа «Формирование комфортной городской среды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4B5F7C" w14:textId="77777777" w:rsidR="008E6A72" w:rsidRDefault="008E6A72" w:rsidP="008E6A72">
            <w:pPr>
              <w:ind w:firstLine="0"/>
              <w:jc w:val="center"/>
              <w:rPr>
                <w:sz w:val="24"/>
                <w:szCs w:val="24"/>
              </w:rPr>
            </w:pPr>
            <w:r>
              <w:rPr>
                <w:b/>
                <w:bCs/>
                <w:sz w:val="24"/>
                <w:szCs w:val="24"/>
              </w:rPr>
              <w:t>18 0 00 00000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9B03B7" w14:textId="77777777" w:rsidR="008E6A72" w:rsidRDefault="008E6A72" w:rsidP="008E6A72">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EA845B" w14:textId="77777777" w:rsidR="008E6A72" w:rsidRDefault="008E6A72" w:rsidP="008E6A72">
            <w:pPr>
              <w:ind w:firstLine="0"/>
              <w:jc w:val="center"/>
              <w:rPr>
                <w:sz w:val="24"/>
                <w:szCs w:val="24"/>
              </w:rPr>
            </w:pPr>
            <w:r>
              <w:rPr>
                <w:b/>
                <w:bCs/>
                <w:sz w:val="24"/>
                <w:szCs w:val="24"/>
              </w:rPr>
              <w:t>57 611,3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E48114" w14:textId="77777777" w:rsidR="008E6A72" w:rsidRDefault="008E6A72" w:rsidP="008E6A72">
            <w:pPr>
              <w:ind w:firstLine="0"/>
              <w:jc w:val="center"/>
              <w:rPr>
                <w:sz w:val="24"/>
                <w:szCs w:val="24"/>
              </w:rPr>
            </w:pPr>
            <w:r>
              <w:rPr>
                <w:b/>
                <w:bCs/>
                <w:sz w:val="24"/>
                <w:szCs w:val="24"/>
              </w:rPr>
              <w:t>29 925,9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38DD4B" w14:textId="77777777" w:rsidR="008E6A72" w:rsidRDefault="008E6A72" w:rsidP="008E6A72">
            <w:pPr>
              <w:ind w:firstLine="0"/>
              <w:jc w:val="center"/>
              <w:rPr>
                <w:sz w:val="24"/>
                <w:szCs w:val="24"/>
              </w:rPr>
            </w:pPr>
            <w:r>
              <w:rPr>
                <w:b/>
                <w:bCs/>
                <w:sz w:val="24"/>
                <w:szCs w:val="24"/>
              </w:rPr>
              <w:t>29 925,9</w:t>
            </w:r>
          </w:p>
        </w:tc>
      </w:tr>
      <w:tr w:rsidR="008E6A72" w14:paraId="4BEE4F6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D28BA1" w14:textId="77777777" w:rsidR="008E6A72" w:rsidRDefault="008E6A72" w:rsidP="008E6A72">
            <w:pPr>
              <w:ind w:firstLine="0"/>
              <w:rPr>
                <w:color w:val="000000"/>
                <w:sz w:val="24"/>
                <w:szCs w:val="24"/>
              </w:rPr>
            </w:pPr>
            <w:r>
              <w:rPr>
                <w:color w:val="000000"/>
                <w:sz w:val="24"/>
                <w:szCs w:val="24"/>
              </w:rPr>
              <w:t>Содержание объектов благоустройства и общественных территорий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438FF4" w14:textId="77777777" w:rsidR="008E6A72" w:rsidRDefault="008E6A72" w:rsidP="008E6A72">
            <w:pPr>
              <w:ind w:firstLine="0"/>
              <w:jc w:val="center"/>
              <w:rPr>
                <w:sz w:val="24"/>
                <w:szCs w:val="24"/>
              </w:rPr>
            </w:pPr>
            <w:r>
              <w:rPr>
                <w:sz w:val="24"/>
                <w:szCs w:val="24"/>
              </w:rPr>
              <w:t>18 0 01 00000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F67621"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1EBECE" w14:textId="77777777" w:rsidR="008E6A72" w:rsidRDefault="008E6A72" w:rsidP="008E6A72">
            <w:pPr>
              <w:ind w:firstLine="0"/>
              <w:jc w:val="center"/>
              <w:rPr>
                <w:sz w:val="24"/>
                <w:szCs w:val="24"/>
              </w:rPr>
            </w:pPr>
            <w:r>
              <w:rPr>
                <w:sz w:val="24"/>
                <w:szCs w:val="24"/>
              </w:rPr>
              <w:t>16 117,0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8AD78D" w14:textId="77777777" w:rsidR="008E6A72" w:rsidRDefault="008E6A72" w:rsidP="008E6A72">
            <w:pPr>
              <w:ind w:firstLine="0"/>
              <w:jc w:val="center"/>
              <w:rPr>
                <w:sz w:val="24"/>
                <w:szCs w:val="24"/>
              </w:rPr>
            </w:pPr>
            <w:r>
              <w:rPr>
                <w:sz w:val="24"/>
                <w:szCs w:val="24"/>
              </w:rPr>
              <w:t>16 117,0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7C1995" w14:textId="77777777" w:rsidR="008E6A72" w:rsidRDefault="008E6A72" w:rsidP="008E6A72">
            <w:pPr>
              <w:ind w:firstLine="0"/>
              <w:jc w:val="center"/>
              <w:rPr>
                <w:sz w:val="24"/>
                <w:szCs w:val="24"/>
              </w:rPr>
            </w:pPr>
            <w:r>
              <w:rPr>
                <w:sz w:val="24"/>
                <w:szCs w:val="24"/>
              </w:rPr>
              <w:t>16 117,0</w:t>
            </w:r>
          </w:p>
        </w:tc>
      </w:tr>
      <w:tr w:rsidR="008E6A72" w14:paraId="7665152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692060" w14:textId="77777777" w:rsidR="008E6A72" w:rsidRDefault="008E6A72" w:rsidP="008E6A72">
            <w:pPr>
              <w:ind w:firstLine="0"/>
              <w:rPr>
                <w:sz w:val="24"/>
                <w:szCs w:val="24"/>
              </w:rPr>
            </w:pPr>
            <w:r>
              <w:rPr>
                <w:sz w:val="24"/>
                <w:szCs w:val="24"/>
              </w:rPr>
              <w:t>Расходы на содержание объектов благоустройства и общественных территорий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0BC351" w14:textId="77777777" w:rsidR="008E6A72" w:rsidRDefault="008E6A72" w:rsidP="008E6A72">
            <w:pPr>
              <w:ind w:firstLine="0"/>
              <w:jc w:val="center"/>
              <w:rPr>
                <w:sz w:val="24"/>
                <w:szCs w:val="24"/>
              </w:rPr>
            </w:pPr>
            <w:r>
              <w:rPr>
                <w:sz w:val="24"/>
                <w:szCs w:val="24"/>
              </w:rPr>
              <w:t>18 0 01 S2820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50B5FE"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62BA9F" w14:textId="77777777" w:rsidR="008E6A72" w:rsidRDefault="008E6A72" w:rsidP="008E6A72">
            <w:pPr>
              <w:ind w:firstLine="0"/>
              <w:jc w:val="center"/>
              <w:rPr>
                <w:sz w:val="24"/>
                <w:szCs w:val="24"/>
              </w:rPr>
            </w:pPr>
            <w:r>
              <w:rPr>
                <w:sz w:val="24"/>
                <w:szCs w:val="24"/>
              </w:rPr>
              <w:t>16 117,0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9E4E70" w14:textId="77777777" w:rsidR="008E6A72" w:rsidRDefault="008E6A72" w:rsidP="008E6A72">
            <w:pPr>
              <w:ind w:firstLine="0"/>
              <w:jc w:val="center"/>
              <w:rPr>
                <w:sz w:val="24"/>
                <w:szCs w:val="24"/>
              </w:rPr>
            </w:pPr>
            <w:r>
              <w:rPr>
                <w:sz w:val="24"/>
                <w:szCs w:val="24"/>
              </w:rPr>
              <w:t>16 117,0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33EF03" w14:textId="77777777" w:rsidR="008E6A72" w:rsidRDefault="008E6A72" w:rsidP="008E6A72">
            <w:pPr>
              <w:ind w:firstLine="0"/>
              <w:jc w:val="center"/>
              <w:rPr>
                <w:sz w:val="24"/>
                <w:szCs w:val="24"/>
              </w:rPr>
            </w:pPr>
            <w:r>
              <w:rPr>
                <w:sz w:val="24"/>
                <w:szCs w:val="24"/>
              </w:rPr>
              <w:t>16 117,0</w:t>
            </w:r>
          </w:p>
        </w:tc>
      </w:tr>
      <w:tr w:rsidR="008E6A72" w14:paraId="32117ED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E8D1C2" w14:textId="77777777" w:rsidR="008E6A72" w:rsidRDefault="008E6A72" w:rsidP="008E6A72">
            <w:pPr>
              <w:ind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C3C4A2" w14:textId="77777777" w:rsidR="008E6A72" w:rsidRDefault="008E6A72" w:rsidP="008E6A72">
            <w:pPr>
              <w:ind w:firstLine="0"/>
              <w:jc w:val="center"/>
              <w:rPr>
                <w:sz w:val="24"/>
                <w:szCs w:val="24"/>
              </w:rPr>
            </w:pPr>
            <w:r>
              <w:rPr>
                <w:sz w:val="24"/>
                <w:szCs w:val="24"/>
              </w:rPr>
              <w:t>18 0 01 S2820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5B6DCB" w14:textId="77777777" w:rsidR="008E6A72" w:rsidRDefault="008E6A72" w:rsidP="008E6A7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8FD0A6" w14:textId="77777777" w:rsidR="008E6A72" w:rsidRDefault="008E6A72" w:rsidP="008E6A72">
            <w:pPr>
              <w:ind w:firstLine="0"/>
              <w:jc w:val="center"/>
              <w:rPr>
                <w:sz w:val="24"/>
                <w:szCs w:val="24"/>
              </w:rPr>
            </w:pPr>
            <w:r>
              <w:rPr>
                <w:sz w:val="24"/>
                <w:szCs w:val="24"/>
              </w:rPr>
              <w:t>16 117,0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444A38" w14:textId="77777777" w:rsidR="008E6A72" w:rsidRDefault="008E6A72" w:rsidP="008E6A72">
            <w:pPr>
              <w:ind w:firstLine="0"/>
              <w:jc w:val="center"/>
              <w:rPr>
                <w:sz w:val="24"/>
                <w:szCs w:val="24"/>
              </w:rPr>
            </w:pPr>
            <w:r>
              <w:rPr>
                <w:sz w:val="24"/>
                <w:szCs w:val="24"/>
              </w:rPr>
              <w:t>16 117,0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E01EFB" w14:textId="77777777" w:rsidR="008E6A72" w:rsidRDefault="008E6A72" w:rsidP="008E6A72">
            <w:pPr>
              <w:ind w:firstLine="0"/>
              <w:jc w:val="center"/>
              <w:rPr>
                <w:sz w:val="24"/>
                <w:szCs w:val="24"/>
              </w:rPr>
            </w:pPr>
            <w:r>
              <w:rPr>
                <w:sz w:val="24"/>
                <w:szCs w:val="24"/>
              </w:rPr>
              <w:t>16 117,0</w:t>
            </w:r>
          </w:p>
        </w:tc>
      </w:tr>
      <w:tr w:rsidR="008E6A72" w14:paraId="7E9099B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3AE6AC" w14:textId="77777777" w:rsidR="008E6A72" w:rsidRDefault="008E6A72" w:rsidP="008E6A72">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B05104"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20DBF3"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A2B66B" w14:textId="77777777" w:rsidR="008E6A72" w:rsidRDefault="008E6A72" w:rsidP="008E6A72">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3D091A" w14:textId="77777777" w:rsidR="008E6A72" w:rsidRDefault="008E6A72" w:rsidP="008E6A72">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9314C5" w14:textId="77777777" w:rsidR="008E6A72" w:rsidRDefault="008E6A72" w:rsidP="008E6A72">
            <w:pPr>
              <w:ind w:firstLine="0"/>
              <w:jc w:val="center"/>
              <w:rPr>
                <w:sz w:val="24"/>
                <w:szCs w:val="24"/>
              </w:rPr>
            </w:pPr>
            <w:r>
              <w:rPr>
                <w:sz w:val="24"/>
                <w:szCs w:val="24"/>
              </w:rPr>
              <w:t> </w:t>
            </w:r>
          </w:p>
        </w:tc>
      </w:tr>
      <w:tr w:rsidR="008E6A72" w14:paraId="2FBACCC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66CF24" w14:textId="77777777" w:rsidR="008E6A72" w:rsidRDefault="008E6A72" w:rsidP="008E6A72">
            <w:pPr>
              <w:ind w:firstLine="0"/>
              <w:rPr>
                <w:sz w:val="24"/>
                <w:szCs w:val="24"/>
              </w:rPr>
            </w:pPr>
            <w:r>
              <w:rPr>
                <w:sz w:val="24"/>
                <w:szCs w:val="24"/>
              </w:rPr>
              <w:t xml:space="preserve">   - расходы на содержание объектов благоустройства и общественных территорий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2545B5"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F02259"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6271E6" w14:textId="77777777" w:rsidR="008E6A72" w:rsidRDefault="008E6A72" w:rsidP="008E6A72">
            <w:pPr>
              <w:ind w:firstLine="0"/>
              <w:jc w:val="center"/>
              <w:rPr>
                <w:sz w:val="24"/>
                <w:szCs w:val="24"/>
              </w:rPr>
            </w:pPr>
            <w:r>
              <w:rPr>
                <w:sz w:val="24"/>
                <w:szCs w:val="24"/>
              </w:rPr>
              <w:t>12 893,6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B8358F" w14:textId="77777777" w:rsidR="008E6A72" w:rsidRDefault="008E6A72" w:rsidP="008E6A72">
            <w:pPr>
              <w:ind w:firstLine="0"/>
              <w:jc w:val="center"/>
              <w:rPr>
                <w:sz w:val="24"/>
                <w:szCs w:val="24"/>
              </w:rPr>
            </w:pPr>
            <w:r>
              <w:rPr>
                <w:sz w:val="24"/>
                <w:szCs w:val="24"/>
              </w:rPr>
              <w:t>12 893,6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EB80D8" w14:textId="77777777" w:rsidR="008E6A72" w:rsidRDefault="008E6A72" w:rsidP="008E6A72">
            <w:pPr>
              <w:ind w:firstLine="0"/>
              <w:jc w:val="center"/>
              <w:rPr>
                <w:sz w:val="24"/>
                <w:szCs w:val="24"/>
              </w:rPr>
            </w:pPr>
            <w:r>
              <w:rPr>
                <w:sz w:val="24"/>
                <w:szCs w:val="24"/>
              </w:rPr>
              <w:t>12 893,6</w:t>
            </w:r>
          </w:p>
        </w:tc>
      </w:tr>
      <w:tr w:rsidR="008E6A72" w14:paraId="3D5914E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4E3D11" w14:textId="77777777" w:rsidR="008E6A72" w:rsidRDefault="008E6A72" w:rsidP="008E6A72">
            <w:pPr>
              <w:ind w:firstLine="0"/>
              <w:rPr>
                <w:b/>
                <w:bCs/>
                <w:sz w:val="24"/>
                <w:szCs w:val="24"/>
              </w:rPr>
            </w:pPr>
            <w:r>
              <w:rPr>
                <w:sz w:val="24"/>
                <w:szCs w:val="24"/>
              </w:rPr>
              <w:t xml:space="preserve">   - расходы на содержание объектов благоустройства и общественных территорий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89820D" w14:textId="77777777" w:rsidR="008E6A72" w:rsidRDefault="008E6A72" w:rsidP="008E6A72">
            <w:pPr>
              <w:ind w:firstLine="0"/>
              <w:jc w:val="center"/>
              <w:rPr>
                <w:b/>
                <w:bCs/>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4F1480" w14:textId="77777777" w:rsidR="008E6A72" w:rsidRDefault="008E6A72" w:rsidP="008E6A72">
            <w:pPr>
              <w:ind w:right="-127" w:hanging="101"/>
              <w:jc w:val="center"/>
              <w:rPr>
                <w:b/>
                <w:bCs/>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D23BEE" w14:textId="77777777" w:rsidR="008E6A72" w:rsidRDefault="008E6A72" w:rsidP="008E6A72">
            <w:pPr>
              <w:ind w:firstLine="0"/>
              <w:jc w:val="center"/>
              <w:rPr>
                <w:b/>
                <w:bCs/>
                <w:sz w:val="24"/>
                <w:szCs w:val="24"/>
              </w:rPr>
            </w:pPr>
            <w:r>
              <w:rPr>
                <w:sz w:val="24"/>
                <w:szCs w:val="24"/>
              </w:rPr>
              <w:t>3 223,4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51F39A" w14:textId="77777777" w:rsidR="008E6A72" w:rsidRDefault="008E6A72" w:rsidP="008E6A72">
            <w:pPr>
              <w:ind w:firstLine="0"/>
              <w:jc w:val="center"/>
              <w:rPr>
                <w:b/>
                <w:bCs/>
                <w:sz w:val="24"/>
                <w:szCs w:val="24"/>
              </w:rPr>
            </w:pPr>
            <w:r>
              <w:rPr>
                <w:sz w:val="24"/>
                <w:szCs w:val="24"/>
              </w:rPr>
              <w:t>3 223,4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B2222" w14:textId="77777777" w:rsidR="008E6A72" w:rsidRDefault="008E6A72" w:rsidP="008E6A72">
            <w:pPr>
              <w:ind w:firstLine="0"/>
              <w:jc w:val="center"/>
              <w:rPr>
                <w:b/>
                <w:bCs/>
                <w:sz w:val="24"/>
                <w:szCs w:val="24"/>
              </w:rPr>
            </w:pPr>
            <w:r>
              <w:rPr>
                <w:sz w:val="24"/>
                <w:szCs w:val="24"/>
              </w:rPr>
              <w:t>3 223,4</w:t>
            </w:r>
          </w:p>
        </w:tc>
      </w:tr>
      <w:tr w:rsidR="008E6A72" w14:paraId="443407D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D8364EB" w14:textId="77777777" w:rsidR="008E6A72" w:rsidRDefault="008E6A72" w:rsidP="008E6A72">
            <w:pPr>
              <w:ind w:right="-108" w:firstLine="0"/>
              <w:rPr>
                <w:sz w:val="24"/>
                <w:szCs w:val="24"/>
              </w:rPr>
            </w:pPr>
            <w:r>
              <w:rPr>
                <w:color w:val="000000"/>
                <w:sz w:val="24"/>
                <w:szCs w:val="24"/>
              </w:rPr>
              <w:t>Проведение ремонта дворовых территорий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C35480" w14:textId="77777777" w:rsidR="008E6A72" w:rsidRDefault="008E6A72" w:rsidP="008E6A72">
            <w:pPr>
              <w:ind w:firstLine="0"/>
              <w:jc w:val="center"/>
              <w:rPr>
                <w:sz w:val="24"/>
                <w:szCs w:val="24"/>
              </w:rPr>
            </w:pPr>
            <w:r>
              <w:rPr>
                <w:sz w:val="24"/>
                <w:szCs w:val="24"/>
              </w:rPr>
              <w:t>18 0 02 00000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8D9720"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EBA4A8" w14:textId="77777777" w:rsidR="008E6A72" w:rsidRDefault="008E6A72" w:rsidP="008E6A72">
            <w:pPr>
              <w:ind w:firstLine="0"/>
              <w:jc w:val="center"/>
              <w:rPr>
                <w:sz w:val="24"/>
                <w:szCs w:val="24"/>
              </w:rPr>
            </w:pPr>
            <w:r>
              <w:rPr>
                <w:sz w:val="24"/>
                <w:szCs w:val="24"/>
              </w:rPr>
              <w:t>13 808,9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188870" w14:textId="77777777" w:rsidR="008E6A72" w:rsidRDefault="008E6A72" w:rsidP="008E6A72">
            <w:pPr>
              <w:ind w:firstLine="0"/>
              <w:jc w:val="center"/>
              <w:rPr>
                <w:sz w:val="24"/>
                <w:szCs w:val="24"/>
              </w:rPr>
            </w:pPr>
            <w:r>
              <w:rPr>
                <w:sz w:val="24"/>
                <w:szCs w:val="24"/>
              </w:rPr>
              <w:t>13 808,9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370E7F" w14:textId="77777777" w:rsidR="008E6A72" w:rsidRDefault="008E6A72" w:rsidP="008E6A72">
            <w:pPr>
              <w:ind w:firstLine="0"/>
              <w:jc w:val="center"/>
              <w:rPr>
                <w:sz w:val="24"/>
                <w:szCs w:val="24"/>
              </w:rPr>
            </w:pPr>
            <w:r>
              <w:rPr>
                <w:sz w:val="24"/>
                <w:szCs w:val="24"/>
              </w:rPr>
              <w:t>13 808,9</w:t>
            </w:r>
          </w:p>
        </w:tc>
      </w:tr>
      <w:tr w:rsidR="008E6A72" w14:paraId="2A15EEF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1E6827" w14:textId="77777777" w:rsidR="008E6A72" w:rsidRDefault="008E6A72" w:rsidP="008E6A72">
            <w:pPr>
              <w:ind w:right="-108" w:firstLine="0"/>
              <w:rPr>
                <w:sz w:val="24"/>
                <w:szCs w:val="24"/>
              </w:rPr>
            </w:pPr>
            <w:r>
              <w:rPr>
                <w:color w:val="000000"/>
                <w:sz w:val="24"/>
                <w:szCs w:val="24"/>
              </w:rPr>
              <w:lastRenderedPageBreak/>
              <w:t>Расходы на проведение ремонта дворовых территорий в муниципальных образованиях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8E62DA" w14:textId="77777777" w:rsidR="008E6A72" w:rsidRDefault="008E6A72" w:rsidP="008E6A72">
            <w:pPr>
              <w:ind w:firstLine="0"/>
              <w:jc w:val="center"/>
              <w:rPr>
                <w:sz w:val="24"/>
                <w:szCs w:val="24"/>
              </w:rPr>
            </w:pPr>
            <w:r>
              <w:rPr>
                <w:sz w:val="24"/>
                <w:szCs w:val="24"/>
              </w:rPr>
              <w:t>18 0 02 S2980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73385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46024E" w14:textId="77777777" w:rsidR="008E6A72" w:rsidRDefault="008E6A72" w:rsidP="008E6A72">
            <w:pPr>
              <w:ind w:firstLine="0"/>
              <w:jc w:val="center"/>
              <w:rPr>
                <w:sz w:val="24"/>
                <w:szCs w:val="24"/>
              </w:rPr>
            </w:pPr>
            <w:r>
              <w:rPr>
                <w:sz w:val="24"/>
                <w:szCs w:val="24"/>
              </w:rPr>
              <w:t>13 808,9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D33EDB" w14:textId="77777777" w:rsidR="008E6A72" w:rsidRDefault="008E6A72" w:rsidP="008E6A72">
            <w:pPr>
              <w:ind w:firstLine="0"/>
              <w:jc w:val="center"/>
              <w:rPr>
                <w:sz w:val="24"/>
                <w:szCs w:val="24"/>
              </w:rPr>
            </w:pPr>
            <w:r>
              <w:rPr>
                <w:sz w:val="24"/>
                <w:szCs w:val="24"/>
              </w:rPr>
              <w:t>13 808,9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1F2D34" w14:textId="77777777" w:rsidR="008E6A72" w:rsidRDefault="008E6A72" w:rsidP="008E6A72">
            <w:pPr>
              <w:ind w:firstLine="0"/>
              <w:jc w:val="center"/>
              <w:rPr>
                <w:sz w:val="24"/>
                <w:szCs w:val="24"/>
              </w:rPr>
            </w:pPr>
            <w:r>
              <w:rPr>
                <w:sz w:val="24"/>
                <w:szCs w:val="24"/>
              </w:rPr>
              <w:t>13 808,9</w:t>
            </w:r>
          </w:p>
        </w:tc>
      </w:tr>
      <w:tr w:rsidR="008E6A72" w14:paraId="247AA0E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7D7A16" w14:textId="77777777" w:rsidR="008E6A72" w:rsidRDefault="008E6A72" w:rsidP="008E6A72">
            <w:pPr>
              <w:ind w:firstLine="0"/>
              <w:rPr>
                <w:sz w:val="24"/>
                <w:szCs w:val="24"/>
              </w:rPr>
            </w:pPr>
            <w:r>
              <w:rPr>
                <w:color w:val="000000"/>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C1573D" w14:textId="77777777" w:rsidR="008E6A72" w:rsidRDefault="008E6A72" w:rsidP="008E6A72">
            <w:pPr>
              <w:ind w:firstLine="0"/>
              <w:jc w:val="center"/>
              <w:rPr>
                <w:sz w:val="24"/>
                <w:szCs w:val="24"/>
              </w:rPr>
            </w:pPr>
            <w:r>
              <w:rPr>
                <w:sz w:val="24"/>
                <w:szCs w:val="24"/>
              </w:rPr>
              <w:t>18 0 02 S2980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3C904F"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78F5AC" w14:textId="77777777" w:rsidR="008E6A72" w:rsidRDefault="008E6A72" w:rsidP="008E6A72">
            <w:pPr>
              <w:ind w:firstLine="0"/>
              <w:jc w:val="center"/>
              <w:rPr>
                <w:sz w:val="24"/>
                <w:szCs w:val="24"/>
              </w:rPr>
            </w:pPr>
            <w:r>
              <w:rPr>
                <w:sz w:val="24"/>
                <w:szCs w:val="24"/>
              </w:rPr>
              <w:t>13 808,9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75B28F" w14:textId="77777777" w:rsidR="008E6A72" w:rsidRDefault="008E6A72" w:rsidP="008E6A72">
            <w:pPr>
              <w:ind w:firstLine="0"/>
              <w:jc w:val="center"/>
              <w:rPr>
                <w:sz w:val="24"/>
                <w:szCs w:val="24"/>
              </w:rPr>
            </w:pPr>
            <w:r>
              <w:rPr>
                <w:sz w:val="24"/>
                <w:szCs w:val="24"/>
              </w:rPr>
              <w:t>13 808,9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4FE114" w14:textId="77777777" w:rsidR="008E6A72" w:rsidRDefault="008E6A72" w:rsidP="008E6A72">
            <w:pPr>
              <w:ind w:firstLine="0"/>
              <w:jc w:val="center"/>
              <w:rPr>
                <w:sz w:val="24"/>
                <w:szCs w:val="24"/>
              </w:rPr>
            </w:pPr>
            <w:r>
              <w:rPr>
                <w:sz w:val="24"/>
                <w:szCs w:val="24"/>
              </w:rPr>
              <w:t>13 808,9</w:t>
            </w:r>
          </w:p>
        </w:tc>
      </w:tr>
      <w:tr w:rsidR="008E6A72" w14:paraId="45A2178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7B48DC" w14:textId="77777777" w:rsidR="008E6A72" w:rsidRDefault="008E6A72" w:rsidP="008E6A72">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A6E755"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055F54"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26DCE0" w14:textId="77777777" w:rsidR="008E6A72" w:rsidRDefault="008E6A72" w:rsidP="008E6A72">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F46287" w14:textId="77777777" w:rsidR="008E6A72" w:rsidRDefault="008E6A72" w:rsidP="008E6A72">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74B721" w14:textId="77777777" w:rsidR="008E6A72" w:rsidRDefault="008E6A72" w:rsidP="008E6A72">
            <w:pPr>
              <w:ind w:firstLine="0"/>
              <w:jc w:val="center"/>
              <w:rPr>
                <w:sz w:val="24"/>
                <w:szCs w:val="24"/>
              </w:rPr>
            </w:pPr>
            <w:r>
              <w:rPr>
                <w:sz w:val="24"/>
                <w:szCs w:val="24"/>
              </w:rPr>
              <w:t> </w:t>
            </w:r>
          </w:p>
        </w:tc>
      </w:tr>
      <w:tr w:rsidR="008E6A72" w14:paraId="0F062D4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6E364A" w14:textId="77777777" w:rsidR="008E6A72" w:rsidRDefault="008E6A72" w:rsidP="008E6A72">
            <w:pPr>
              <w:ind w:right="-108" w:firstLine="0"/>
              <w:rPr>
                <w:sz w:val="24"/>
                <w:szCs w:val="24"/>
              </w:rPr>
            </w:pPr>
            <w:r>
              <w:rPr>
                <w:color w:val="000000"/>
                <w:sz w:val="24"/>
                <w:szCs w:val="24"/>
              </w:rPr>
              <w:t xml:space="preserve">   - расходы на проведение ремонта дворовых территорий в муниципальных образованиях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25AC51"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508DF2"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6253C2" w14:textId="77777777" w:rsidR="008E6A72" w:rsidRDefault="008E6A72" w:rsidP="008E6A72">
            <w:pPr>
              <w:ind w:firstLine="0"/>
              <w:jc w:val="center"/>
              <w:rPr>
                <w:sz w:val="24"/>
                <w:szCs w:val="24"/>
              </w:rPr>
            </w:pPr>
            <w:r>
              <w:rPr>
                <w:sz w:val="24"/>
                <w:szCs w:val="24"/>
              </w:rPr>
              <w:t>11 047,1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3400F5" w14:textId="77777777" w:rsidR="008E6A72" w:rsidRDefault="008E6A72" w:rsidP="008E6A72">
            <w:pPr>
              <w:ind w:firstLine="0"/>
              <w:jc w:val="center"/>
              <w:rPr>
                <w:sz w:val="24"/>
                <w:szCs w:val="24"/>
              </w:rPr>
            </w:pPr>
            <w:r>
              <w:rPr>
                <w:sz w:val="24"/>
                <w:szCs w:val="24"/>
              </w:rPr>
              <w:t>11 047,1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59BC9" w14:textId="77777777" w:rsidR="008E6A72" w:rsidRDefault="008E6A72" w:rsidP="008E6A72">
            <w:pPr>
              <w:ind w:firstLine="0"/>
              <w:jc w:val="center"/>
              <w:rPr>
                <w:sz w:val="24"/>
                <w:szCs w:val="24"/>
              </w:rPr>
            </w:pPr>
            <w:r>
              <w:rPr>
                <w:sz w:val="24"/>
                <w:szCs w:val="24"/>
              </w:rPr>
              <w:t>11 047,1</w:t>
            </w:r>
          </w:p>
        </w:tc>
      </w:tr>
      <w:tr w:rsidR="008E6A72" w14:paraId="27DDA5B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032280" w14:textId="77777777" w:rsidR="008E6A72" w:rsidRDefault="008E6A72" w:rsidP="008E6A72">
            <w:pPr>
              <w:ind w:right="-108" w:firstLine="0"/>
              <w:rPr>
                <w:sz w:val="24"/>
                <w:szCs w:val="24"/>
              </w:rPr>
            </w:pPr>
            <w:r>
              <w:rPr>
                <w:color w:val="000000"/>
                <w:sz w:val="24"/>
                <w:szCs w:val="24"/>
              </w:rPr>
              <w:t xml:space="preserve">   - расходы на проведение ремонта дворовых территорий в муниципальных образованиях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4F8D6C"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F14B12"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D9950E" w14:textId="77777777" w:rsidR="008E6A72" w:rsidRDefault="008E6A72" w:rsidP="008E6A72">
            <w:pPr>
              <w:ind w:firstLine="0"/>
              <w:jc w:val="center"/>
              <w:rPr>
                <w:sz w:val="24"/>
                <w:szCs w:val="24"/>
              </w:rPr>
            </w:pPr>
            <w:r>
              <w:rPr>
                <w:sz w:val="24"/>
                <w:szCs w:val="24"/>
              </w:rPr>
              <w:t>2 761,8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3817AD" w14:textId="77777777" w:rsidR="008E6A72" w:rsidRDefault="008E6A72" w:rsidP="008E6A72">
            <w:pPr>
              <w:ind w:firstLine="0"/>
              <w:jc w:val="center"/>
              <w:rPr>
                <w:sz w:val="24"/>
                <w:szCs w:val="24"/>
              </w:rPr>
            </w:pPr>
            <w:r>
              <w:rPr>
                <w:sz w:val="24"/>
                <w:szCs w:val="24"/>
              </w:rPr>
              <w:t>2 761,8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F101C5" w14:textId="77777777" w:rsidR="008E6A72" w:rsidRDefault="008E6A72" w:rsidP="008E6A72">
            <w:pPr>
              <w:ind w:firstLine="0"/>
              <w:jc w:val="center"/>
              <w:rPr>
                <w:sz w:val="24"/>
                <w:szCs w:val="24"/>
              </w:rPr>
            </w:pPr>
            <w:r>
              <w:rPr>
                <w:sz w:val="24"/>
                <w:szCs w:val="24"/>
              </w:rPr>
              <w:t>2 761,8</w:t>
            </w:r>
          </w:p>
        </w:tc>
      </w:tr>
      <w:tr w:rsidR="008E6A72" w14:paraId="21450D2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2ABAA3" w14:textId="77777777" w:rsidR="008E6A72" w:rsidRDefault="008E6A72" w:rsidP="008E6A72">
            <w:pPr>
              <w:ind w:firstLine="0"/>
              <w:rPr>
                <w:color w:val="000000"/>
                <w:sz w:val="24"/>
                <w:szCs w:val="24"/>
              </w:rPr>
            </w:pPr>
            <w:r>
              <w:rPr>
                <w:sz w:val="24"/>
                <w:szCs w:val="24"/>
              </w:rPr>
              <w:t>Федеральный проект «Формирование комфортной городской среды»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46EDA8" w14:textId="77777777" w:rsidR="008E6A72" w:rsidRDefault="008E6A72" w:rsidP="008E6A72">
            <w:pPr>
              <w:ind w:firstLine="0"/>
              <w:jc w:val="center"/>
              <w:rPr>
                <w:sz w:val="24"/>
                <w:szCs w:val="24"/>
              </w:rPr>
            </w:pPr>
            <w:r>
              <w:rPr>
                <w:sz w:val="24"/>
                <w:szCs w:val="24"/>
              </w:rPr>
              <w:t>18 0 F2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183C58"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CFCE9E" w14:textId="77777777" w:rsidR="008E6A72" w:rsidRDefault="008E6A72" w:rsidP="008E6A72">
            <w:pPr>
              <w:ind w:firstLine="0"/>
              <w:jc w:val="center"/>
              <w:rPr>
                <w:sz w:val="24"/>
                <w:szCs w:val="24"/>
              </w:rPr>
            </w:pPr>
            <w:r>
              <w:rPr>
                <w:sz w:val="24"/>
                <w:szCs w:val="24"/>
              </w:rPr>
              <w:t>27 685,4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364449"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E689E6" w14:textId="77777777" w:rsidR="008E6A72" w:rsidRDefault="008E6A72" w:rsidP="008E6A72">
            <w:pPr>
              <w:ind w:firstLine="0"/>
              <w:jc w:val="center"/>
              <w:rPr>
                <w:sz w:val="24"/>
                <w:szCs w:val="24"/>
              </w:rPr>
            </w:pPr>
            <w:r>
              <w:rPr>
                <w:sz w:val="24"/>
                <w:szCs w:val="24"/>
              </w:rPr>
              <w:t>0,0</w:t>
            </w:r>
          </w:p>
        </w:tc>
      </w:tr>
      <w:tr w:rsidR="008E6A72" w14:paraId="42BDC7E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176245" w14:textId="77777777" w:rsidR="008E6A72" w:rsidRDefault="008E6A72" w:rsidP="008E6A72">
            <w:pPr>
              <w:ind w:firstLine="0"/>
              <w:rPr>
                <w:color w:val="000000"/>
                <w:sz w:val="24"/>
                <w:szCs w:val="24"/>
              </w:rPr>
            </w:pPr>
            <w:r>
              <w:rPr>
                <w:color w:val="000000"/>
                <w:sz w:val="24"/>
                <w:szCs w:val="24"/>
              </w:rPr>
              <w:t>Расходы, направленные на развитие современной городской среды на территории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21D2A0" w14:textId="77777777" w:rsidR="008E6A72" w:rsidRDefault="008E6A72" w:rsidP="008E6A72">
            <w:pPr>
              <w:ind w:firstLine="0"/>
              <w:jc w:val="center"/>
              <w:rPr>
                <w:sz w:val="24"/>
                <w:szCs w:val="24"/>
              </w:rPr>
            </w:pPr>
            <w:r>
              <w:rPr>
                <w:sz w:val="24"/>
                <w:szCs w:val="24"/>
              </w:rPr>
              <w:t>18 0 F2 55550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9A0AC9"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9C7F82" w14:textId="77777777" w:rsidR="008E6A72" w:rsidRDefault="008E6A72" w:rsidP="008E6A72">
            <w:pPr>
              <w:ind w:firstLine="0"/>
              <w:jc w:val="center"/>
              <w:rPr>
                <w:sz w:val="24"/>
                <w:szCs w:val="24"/>
              </w:rPr>
            </w:pPr>
            <w:r>
              <w:rPr>
                <w:sz w:val="24"/>
                <w:szCs w:val="24"/>
              </w:rPr>
              <w:t>25 485,4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D48ACC"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DD9585" w14:textId="77777777" w:rsidR="008E6A72" w:rsidRDefault="008E6A72" w:rsidP="008E6A72">
            <w:pPr>
              <w:ind w:firstLine="0"/>
              <w:jc w:val="center"/>
              <w:rPr>
                <w:sz w:val="24"/>
                <w:szCs w:val="24"/>
              </w:rPr>
            </w:pPr>
            <w:r>
              <w:rPr>
                <w:sz w:val="24"/>
                <w:szCs w:val="24"/>
              </w:rPr>
              <w:t>0,0</w:t>
            </w:r>
          </w:p>
        </w:tc>
      </w:tr>
      <w:tr w:rsidR="008E6A72" w14:paraId="3B47CA3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AA2EA1" w14:textId="77777777" w:rsidR="008E6A72" w:rsidRDefault="008E6A72" w:rsidP="008E6A72">
            <w:pPr>
              <w:ind w:firstLine="0"/>
              <w:rPr>
                <w:color w:val="000000"/>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CB7DD3" w14:textId="77777777" w:rsidR="008E6A72" w:rsidRDefault="008E6A72" w:rsidP="008E6A72">
            <w:pPr>
              <w:ind w:firstLine="0"/>
              <w:jc w:val="center"/>
              <w:rPr>
                <w:sz w:val="24"/>
                <w:szCs w:val="24"/>
              </w:rPr>
            </w:pPr>
            <w:r>
              <w:rPr>
                <w:sz w:val="24"/>
                <w:szCs w:val="24"/>
              </w:rPr>
              <w:t>18 0 F2 55550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A6EF5A"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393886" w14:textId="77777777" w:rsidR="008E6A72" w:rsidRDefault="008E6A72" w:rsidP="008E6A72">
            <w:pPr>
              <w:ind w:firstLine="0"/>
              <w:jc w:val="center"/>
              <w:rPr>
                <w:sz w:val="24"/>
                <w:szCs w:val="24"/>
              </w:rPr>
            </w:pPr>
            <w:r>
              <w:rPr>
                <w:sz w:val="24"/>
                <w:szCs w:val="24"/>
              </w:rPr>
              <w:t>25 485,4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3A2494"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9A0894" w14:textId="77777777" w:rsidR="008E6A72" w:rsidRDefault="008E6A72" w:rsidP="008E6A72">
            <w:pPr>
              <w:ind w:firstLine="0"/>
              <w:jc w:val="center"/>
              <w:rPr>
                <w:sz w:val="24"/>
                <w:szCs w:val="24"/>
              </w:rPr>
            </w:pPr>
            <w:r>
              <w:rPr>
                <w:sz w:val="24"/>
                <w:szCs w:val="24"/>
              </w:rPr>
              <w:t>0,0</w:t>
            </w:r>
          </w:p>
        </w:tc>
      </w:tr>
      <w:tr w:rsidR="008E6A72" w14:paraId="3AB9997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257F83" w14:textId="77777777" w:rsidR="008E6A72" w:rsidRDefault="008E6A72" w:rsidP="008E6A72">
            <w:pPr>
              <w:ind w:firstLine="0"/>
              <w:rPr>
                <w:color w:val="000000"/>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99B522"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C6AC73"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D27C1C" w14:textId="77777777" w:rsidR="008E6A72" w:rsidRDefault="008E6A72" w:rsidP="008E6A72">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F03130" w14:textId="77777777" w:rsidR="008E6A72" w:rsidRDefault="008E6A72" w:rsidP="008E6A72">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9BD14E" w14:textId="77777777" w:rsidR="008E6A72" w:rsidRDefault="008E6A72" w:rsidP="008E6A72">
            <w:pPr>
              <w:ind w:firstLine="0"/>
              <w:jc w:val="center"/>
              <w:rPr>
                <w:sz w:val="24"/>
                <w:szCs w:val="24"/>
              </w:rPr>
            </w:pPr>
            <w:r>
              <w:rPr>
                <w:sz w:val="24"/>
                <w:szCs w:val="24"/>
              </w:rPr>
              <w:t> </w:t>
            </w:r>
          </w:p>
        </w:tc>
      </w:tr>
      <w:tr w:rsidR="008E6A72" w14:paraId="7ADA463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424FDC" w14:textId="77777777" w:rsidR="008E6A72" w:rsidRDefault="008E6A72" w:rsidP="008E6A72">
            <w:pPr>
              <w:ind w:right="-108" w:firstLine="0"/>
              <w:rPr>
                <w:color w:val="000000"/>
                <w:sz w:val="24"/>
                <w:szCs w:val="24"/>
              </w:rPr>
            </w:pPr>
            <w:r>
              <w:rPr>
                <w:color w:val="000000"/>
                <w:sz w:val="24"/>
                <w:szCs w:val="24"/>
              </w:rPr>
              <w:t xml:space="preserve">   - расходы, направленные на развитие современной городской среды на территории Балахнинского муниципального округа за счет средств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FEA9FF"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CC9E3E"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DF54B7" w14:textId="77777777" w:rsidR="008E6A72" w:rsidRDefault="008E6A72" w:rsidP="008E6A72">
            <w:pPr>
              <w:ind w:firstLine="0"/>
              <w:jc w:val="center"/>
              <w:rPr>
                <w:sz w:val="24"/>
                <w:szCs w:val="24"/>
              </w:rPr>
            </w:pPr>
            <w:r>
              <w:rPr>
                <w:sz w:val="24"/>
                <w:szCs w:val="24"/>
              </w:rPr>
              <w:t>22 019,4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C1C00D"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F1AF2E" w14:textId="77777777" w:rsidR="008E6A72" w:rsidRDefault="008E6A72" w:rsidP="008E6A72">
            <w:pPr>
              <w:ind w:firstLine="0"/>
              <w:jc w:val="center"/>
              <w:rPr>
                <w:sz w:val="24"/>
                <w:szCs w:val="24"/>
              </w:rPr>
            </w:pPr>
            <w:r>
              <w:rPr>
                <w:sz w:val="24"/>
                <w:szCs w:val="24"/>
              </w:rPr>
              <w:t>0,0</w:t>
            </w:r>
          </w:p>
        </w:tc>
      </w:tr>
      <w:tr w:rsidR="008E6A72" w14:paraId="2AAAA49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C5536D" w14:textId="77777777" w:rsidR="008E6A72" w:rsidRDefault="008E6A72" w:rsidP="008E6A72">
            <w:pPr>
              <w:ind w:right="-108" w:firstLine="0"/>
              <w:rPr>
                <w:color w:val="000000"/>
                <w:sz w:val="24"/>
                <w:szCs w:val="24"/>
              </w:rPr>
            </w:pPr>
            <w:r>
              <w:rPr>
                <w:color w:val="000000"/>
                <w:sz w:val="24"/>
                <w:szCs w:val="24"/>
              </w:rPr>
              <w:t xml:space="preserve">   - расходы, направленные на развитие современной городской среды на территории Балахнинского </w:t>
            </w:r>
            <w:r>
              <w:rPr>
                <w:color w:val="000000"/>
                <w:sz w:val="24"/>
                <w:szCs w:val="24"/>
              </w:rPr>
              <w:lastRenderedPageBreak/>
              <w:t>муниципального округа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1E382B" w14:textId="77777777" w:rsidR="008E6A72" w:rsidRDefault="008E6A72" w:rsidP="008E6A72">
            <w:pPr>
              <w:ind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5D8C9C"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E7FEFB" w14:textId="77777777" w:rsidR="008E6A72" w:rsidRDefault="008E6A72" w:rsidP="008E6A72">
            <w:pPr>
              <w:ind w:firstLine="0"/>
              <w:jc w:val="center"/>
              <w:rPr>
                <w:sz w:val="24"/>
                <w:szCs w:val="24"/>
              </w:rPr>
            </w:pPr>
            <w:r>
              <w:rPr>
                <w:sz w:val="24"/>
                <w:szCs w:val="24"/>
              </w:rPr>
              <w:t>917,5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DD9DE"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0C0F10" w14:textId="77777777" w:rsidR="008E6A72" w:rsidRDefault="008E6A72" w:rsidP="008E6A72">
            <w:pPr>
              <w:ind w:firstLine="0"/>
              <w:jc w:val="center"/>
              <w:rPr>
                <w:sz w:val="24"/>
                <w:szCs w:val="24"/>
              </w:rPr>
            </w:pPr>
            <w:r>
              <w:rPr>
                <w:sz w:val="24"/>
                <w:szCs w:val="24"/>
              </w:rPr>
              <w:t>0,0</w:t>
            </w:r>
          </w:p>
        </w:tc>
      </w:tr>
      <w:tr w:rsidR="008E6A72" w14:paraId="03FC882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781AA7" w14:textId="77777777" w:rsidR="008E6A72" w:rsidRDefault="008E6A72" w:rsidP="008E6A72">
            <w:pPr>
              <w:ind w:firstLine="0"/>
              <w:rPr>
                <w:color w:val="000000"/>
                <w:sz w:val="24"/>
                <w:szCs w:val="24"/>
              </w:rPr>
            </w:pPr>
            <w:r>
              <w:rPr>
                <w:color w:val="000000"/>
                <w:sz w:val="24"/>
                <w:szCs w:val="24"/>
              </w:rPr>
              <w:lastRenderedPageBreak/>
              <w:t xml:space="preserve">   - расходы, направленные на развитие современной городской среды на территории Балахнинского муниципального округа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A3598C"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AF4AD1"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D6109D" w14:textId="77777777" w:rsidR="008E6A72" w:rsidRDefault="008E6A72" w:rsidP="008E6A72">
            <w:pPr>
              <w:ind w:firstLine="0"/>
              <w:jc w:val="center"/>
              <w:rPr>
                <w:sz w:val="24"/>
                <w:szCs w:val="24"/>
              </w:rPr>
            </w:pPr>
            <w:r>
              <w:rPr>
                <w:sz w:val="24"/>
                <w:szCs w:val="24"/>
              </w:rPr>
              <w:t>2 548,5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4824F6"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BEC79B" w14:textId="77777777" w:rsidR="008E6A72" w:rsidRDefault="008E6A72" w:rsidP="008E6A72">
            <w:pPr>
              <w:ind w:firstLine="0"/>
              <w:jc w:val="center"/>
              <w:rPr>
                <w:sz w:val="24"/>
                <w:szCs w:val="24"/>
              </w:rPr>
            </w:pPr>
            <w:r>
              <w:rPr>
                <w:sz w:val="24"/>
                <w:szCs w:val="24"/>
              </w:rPr>
              <w:t>0,0</w:t>
            </w:r>
          </w:p>
        </w:tc>
      </w:tr>
      <w:tr w:rsidR="008E6A72" w14:paraId="10A8B2E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FF5FE4" w14:textId="77777777" w:rsidR="008E6A72" w:rsidRDefault="008E6A72" w:rsidP="008E6A72">
            <w:pPr>
              <w:ind w:right="-108" w:firstLine="0"/>
              <w:rPr>
                <w:color w:val="000000"/>
                <w:sz w:val="24"/>
                <w:szCs w:val="24"/>
              </w:rPr>
            </w:pPr>
            <w:r>
              <w:rPr>
                <w:color w:val="000000"/>
                <w:sz w:val="24"/>
                <w:szCs w:val="24"/>
              </w:rPr>
              <w:t>Дополнительные расходы, направленные на развитие современной городской среды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0E51A5" w14:textId="77777777" w:rsidR="008E6A72" w:rsidRDefault="008E6A72" w:rsidP="008E6A72">
            <w:pPr>
              <w:ind w:firstLine="0"/>
              <w:jc w:val="center"/>
              <w:rPr>
                <w:sz w:val="24"/>
                <w:szCs w:val="24"/>
              </w:rPr>
            </w:pPr>
            <w:r>
              <w:rPr>
                <w:sz w:val="24"/>
                <w:szCs w:val="24"/>
              </w:rPr>
              <w:t>18 0 F2 5555D</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EFA0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AB15F8" w14:textId="77777777" w:rsidR="008E6A72" w:rsidRDefault="008E6A72" w:rsidP="008E6A72">
            <w:pPr>
              <w:ind w:firstLine="0"/>
              <w:jc w:val="center"/>
              <w:rPr>
                <w:sz w:val="24"/>
                <w:szCs w:val="24"/>
              </w:rPr>
            </w:pPr>
            <w:r>
              <w:rPr>
                <w:sz w:val="24"/>
                <w:szCs w:val="24"/>
              </w:rPr>
              <w:t>2 200,0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7697BE"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A84D41" w14:textId="77777777" w:rsidR="008E6A72" w:rsidRDefault="008E6A72" w:rsidP="008E6A72">
            <w:pPr>
              <w:ind w:firstLine="0"/>
              <w:jc w:val="center"/>
              <w:rPr>
                <w:sz w:val="24"/>
                <w:szCs w:val="24"/>
              </w:rPr>
            </w:pPr>
            <w:r>
              <w:rPr>
                <w:sz w:val="24"/>
                <w:szCs w:val="24"/>
              </w:rPr>
              <w:t>0,0</w:t>
            </w:r>
          </w:p>
        </w:tc>
      </w:tr>
      <w:tr w:rsidR="008E6A72" w14:paraId="6A828B8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E4C853" w14:textId="77777777" w:rsidR="008E6A72" w:rsidRDefault="008E6A72" w:rsidP="008E6A72">
            <w:pPr>
              <w:ind w:firstLine="0"/>
              <w:rPr>
                <w:color w:val="000000"/>
                <w:sz w:val="24"/>
                <w:szCs w:val="24"/>
              </w:rPr>
            </w:pPr>
            <w:r>
              <w:rPr>
                <w:color w:val="000000"/>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E5E1A9" w14:textId="77777777" w:rsidR="008E6A72" w:rsidRDefault="008E6A72" w:rsidP="008E6A72">
            <w:pPr>
              <w:ind w:firstLine="0"/>
              <w:jc w:val="center"/>
              <w:rPr>
                <w:sz w:val="24"/>
                <w:szCs w:val="24"/>
              </w:rPr>
            </w:pPr>
            <w:r>
              <w:rPr>
                <w:sz w:val="24"/>
                <w:szCs w:val="24"/>
              </w:rPr>
              <w:t>18 0 F2 5555D</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0ECB23"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93E724" w14:textId="77777777" w:rsidR="008E6A72" w:rsidRDefault="008E6A72" w:rsidP="008E6A72">
            <w:pPr>
              <w:ind w:firstLine="0"/>
              <w:jc w:val="center"/>
              <w:rPr>
                <w:sz w:val="24"/>
                <w:szCs w:val="24"/>
              </w:rPr>
            </w:pPr>
            <w:r>
              <w:rPr>
                <w:sz w:val="24"/>
                <w:szCs w:val="24"/>
              </w:rPr>
              <w:t>2 200,0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17195C"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34AA9F" w14:textId="77777777" w:rsidR="008E6A72" w:rsidRDefault="008E6A72" w:rsidP="008E6A72">
            <w:pPr>
              <w:ind w:firstLine="0"/>
              <w:jc w:val="center"/>
              <w:rPr>
                <w:sz w:val="24"/>
                <w:szCs w:val="24"/>
              </w:rPr>
            </w:pPr>
            <w:r>
              <w:rPr>
                <w:sz w:val="24"/>
                <w:szCs w:val="24"/>
              </w:rPr>
              <w:t>0,0</w:t>
            </w:r>
          </w:p>
        </w:tc>
      </w:tr>
      <w:tr w:rsidR="008E6A72" w14:paraId="2BEACF5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D306861" w14:textId="77777777" w:rsidR="008E6A72" w:rsidRDefault="008E6A72" w:rsidP="008E6A72">
            <w:pPr>
              <w:ind w:right="-108" w:firstLine="0"/>
              <w:rPr>
                <w:sz w:val="24"/>
                <w:szCs w:val="24"/>
              </w:rPr>
            </w:pPr>
            <w:r>
              <w:rPr>
                <w:b/>
                <w:bCs/>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212802" w14:textId="77777777" w:rsidR="008E6A72" w:rsidRDefault="008E6A72" w:rsidP="008E6A72">
            <w:pPr>
              <w:ind w:firstLine="0"/>
              <w:jc w:val="center"/>
              <w:rPr>
                <w:sz w:val="24"/>
                <w:szCs w:val="24"/>
              </w:rPr>
            </w:pPr>
            <w:r>
              <w:rPr>
                <w:b/>
                <w:bCs/>
                <w:sz w:val="24"/>
                <w:szCs w:val="24"/>
              </w:rPr>
              <w:t>19 0 00 00000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08953D" w14:textId="77777777" w:rsidR="008E6A72" w:rsidRDefault="008E6A72" w:rsidP="008E6A72">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522E0F" w14:textId="77777777" w:rsidR="008E6A72" w:rsidRDefault="008E6A72" w:rsidP="008E6A72">
            <w:pPr>
              <w:ind w:firstLine="0"/>
              <w:jc w:val="center"/>
              <w:rPr>
                <w:sz w:val="24"/>
                <w:szCs w:val="24"/>
              </w:rPr>
            </w:pPr>
            <w:r>
              <w:rPr>
                <w:b/>
                <w:bCs/>
                <w:sz w:val="24"/>
                <w:szCs w:val="24"/>
              </w:rPr>
              <w:t>3 533,5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BDDAAE" w14:textId="77777777" w:rsidR="008E6A72" w:rsidRDefault="008E6A72" w:rsidP="008E6A72">
            <w:pPr>
              <w:ind w:firstLine="0"/>
              <w:jc w:val="center"/>
              <w:rPr>
                <w:sz w:val="24"/>
                <w:szCs w:val="24"/>
              </w:rPr>
            </w:pPr>
            <w:r>
              <w:rPr>
                <w:b/>
                <w:bCs/>
                <w:sz w:val="24"/>
                <w:szCs w:val="24"/>
              </w:rPr>
              <w:t>3 332,7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7B07E6" w14:textId="77777777" w:rsidR="008E6A72" w:rsidRDefault="008E6A72" w:rsidP="008E6A72">
            <w:pPr>
              <w:ind w:firstLine="0"/>
              <w:jc w:val="center"/>
              <w:rPr>
                <w:sz w:val="24"/>
                <w:szCs w:val="24"/>
              </w:rPr>
            </w:pPr>
            <w:r>
              <w:rPr>
                <w:b/>
                <w:bCs/>
                <w:sz w:val="24"/>
                <w:szCs w:val="24"/>
              </w:rPr>
              <w:t>3 332,7</w:t>
            </w:r>
          </w:p>
        </w:tc>
      </w:tr>
      <w:tr w:rsidR="008E6A72" w14:paraId="490FE41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A21B6DD" w14:textId="77777777" w:rsidR="008E6A72" w:rsidRDefault="008E6A72" w:rsidP="008E6A72">
            <w:pPr>
              <w:ind w:right="-108" w:firstLine="0"/>
              <w:rPr>
                <w:sz w:val="24"/>
                <w:szCs w:val="24"/>
              </w:rPr>
            </w:pPr>
            <w:r>
              <w:rPr>
                <w:sz w:val="24"/>
                <w:szCs w:val="24"/>
              </w:rPr>
              <w:t>Создание и развитие информационно технологической инфраструктуры аппаратно-программного комплекса «Безопасный город»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713033" w14:textId="77777777" w:rsidR="008E6A72" w:rsidRDefault="008E6A72" w:rsidP="008E6A72">
            <w:pPr>
              <w:ind w:firstLine="0"/>
              <w:jc w:val="center"/>
              <w:rPr>
                <w:sz w:val="24"/>
                <w:szCs w:val="24"/>
              </w:rPr>
            </w:pPr>
            <w:r>
              <w:rPr>
                <w:sz w:val="24"/>
                <w:szCs w:val="24"/>
              </w:rPr>
              <w:t>19 0 01 00000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52EE4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8C7DF3" w14:textId="77777777" w:rsidR="008E6A72" w:rsidRDefault="008E6A72" w:rsidP="008E6A72">
            <w:pPr>
              <w:ind w:firstLine="0"/>
              <w:jc w:val="center"/>
              <w:rPr>
                <w:sz w:val="24"/>
                <w:szCs w:val="24"/>
              </w:rPr>
            </w:pPr>
            <w:r>
              <w:rPr>
                <w:sz w:val="24"/>
                <w:szCs w:val="24"/>
              </w:rPr>
              <w:t>345,7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C8B0CA" w14:textId="77777777" w:rsidR="008E6A72" w:rsidRDefault="008E6A72" w:rsidP="008E6A72">
            <w:pPr>
              <w:ind w:firstLine="0"/>
              <w:jc w:val="center"/>
              <w:rPr>
                <w:sz w:val="24"/>
                <w:szCs w:val="24"/>
              </w:rPr>
            </w:pPr>
            <w:r>
              <w:rPr>
                <w:sz w:val="24"/>
                <w:szCs w:val="24"/>
              </w:rPr>
              <w:t>345,7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33033C" w14:textId="77777777" w:rsidR="008E6A72" w:rsidRDefault="008E6A72" w:rsidP="008E6A72">
            <w:pPr>
              <w:ind w:firstLine="0"/>
              <w:jc w:val="center"/>
              <w:rPr>
                <w:sz w:val="24"/>
                <w:szCs w:val="24"/>
              </w:rPr>
            </w:pPr>
            <w:r>
              <w:rPr>
                <w:sz w:val="24"/>
                <w:szCs w:val="24"/>
              </w:rPr>
              <w:t>345,7</w:t>
            </w:r>
          </w:p>
        </w:tc>
      </w:tr>
      <w:tr w:rsidR="008E6A72" w14:paraId="4C44FDF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1AD6720" w14:textId="77777777" w:rsidR="008E6A72" w:rsidRDefault="008E6A72" w:rsidP="008E6A72">
            <w:pPr>
              <w:ind w:right="-108" w:firstLine="0"/>
              <w:rPr>
                <w:sz w:val="24"/>
                <w:szCs w:val="24"/>
              </w:rPr>
            </w:pPr>
            <w:r>
              <w:rPr>
                <w:sz w:val="24"/>
                <w:szCs w:val="24"/>
              </w:rPr>
              <w:t>Расходы на поставку и монтаж аппаратно-программного комплекса «Безопасный город» и расходы по обслуживанию комплекса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59EF45" w14:textId="77777777" w:rsidR="008E6A72" w:rsidRDefault="008E6A72" w:rsidP="008E6A72">
            <w:pPr>
              <w:ind w:firstLine="0"/>
              <w:jc w:val="center"/>
              <w:rPr>
                <w:sz w:val="24"/>
                <w:szCs w:val="24"/>
              </w:rPr>
            </w:pPr>
            <w:r>
              <w:rPr>
                <w:sz w:val="24"/>
                <w:szCs w:val="24"/>
              </w:rPr>
              <w:t>19 0 01 25290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3D1032"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A32EBE" w14:textId="77777777" w:rsidR="008E6A72" w:rsidRDefault="008E6A72" w:rsidP="008E6A72">
            <w:pPr>
              <w:ind w:firstLine="0"/>
              <w:jc w:val="center"/>
              <w:rPr>
                <w:sz w:val="24"/>
                <w:szCs w:val="24"/>
              </w:rPr>
            </w:pPr>
            <w:r>
              <w:rPr>
                <w:sz w:val="24"/>
                <w:szCs w:val="24"/>
              </w:rPr>
              <w:t>345,7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453465" w14:textId="77777777" w:rsidR="008E6A72" w:rsidRDefault="008E6A72" w:rsidP="008E6A72">
            <w:pPr>
              <w:ind w:firstLine="0"/>
              <w:jc w:val="center"/>
              <w:rPr>
                <w:sz w:val="24"/>
                <w:szCs w:val="24"/>
              </w:rPr>
            </w:pPr>
            <w:r>
              <w:rPr>
                <w:sz w:val="24"/>
                <w:szCs w:val="24"/>
              </w:rPr>
              <w:t>345,7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F7ECD2" w14:textId="77777777" w:rsidR="008E6A72" w:rsidRDefault="008E6A72" w:rsidP="008E6A72">
            <w:pPr>
              <w:ind w:firstLine="0"/>
              <w:jc w:val="center"/>
              <w:rPr>
                <w:sz w:val="24"/>
                <w:szCs w:val="24"/>
              </w:rPr>
            </w:pPr>
            <w:r>
              <w:rPr>
                <w:sz w:val="24"/>
                <w:szCs w:val="24"/>
              </w:rPr>
              <w:t>345,7</w:t>
            </w:r>
          </w:p>
        </w:tc>
      </w:tr>
      <w:tr w:rsidR="008E6A72" w14:paraId="6F3CB4B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DCEF599" w14:textId="77777777" w:rsidR="008E6A72" w:rsidRDefault="008E6A72" w:rsidP="008E6A72">
            <w:pPr>
              <w:ind w:firstLine="0"/>
              <w:rPr>
                <w:b/>
                <w:bCs/>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B0A966" w14:textId="77777777" w:rsidR="008E6A72" w:rsidRDefault="008E6A72" w:rsidP="008E6A72">
            <w:pPr>
              <w:ind w:firstLine="0"/>
              <w:jc w:val="center"/>
              <w:rPr>
                <w:b/>
                <w:bCs/>
                <w:sz w:val="24"/>
                <w:szCs w:val="24"/>
              </w:rPr>
            </w:pPr>
            <w:r>
              <w:rPr>
                <w:sz w:val="24"/>
                <w:szCs w:val="24"/>
              </w:rPr>
              <w:t>19 0 01 25290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5F9E73" w14:textId="77777777" w:rsidR="008E6A72" w:rsidRDefault="008E6A72" w:rsidP="008E6A72">
            <w:pPr>
              <w:ind w:right="-127" w:hanging="101"/>
              <w:jc w:val="center"/>
              <w:rPr>
                <w:b/>
                <w:bCs/>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4E66F1" w14:textId="77777777" w:rsidR="008E6A72" w:rsidRDefault="008E6A72" w:rsidP="008E6A72">
            <w:pPr>
              <w:ind w:firstLine="0"/>
              <w:jc w:val="center"/>
              <w:rPr>
                <w:b/>
                <w:bCs/>
                <w:sz w:val="24"/>
                <w:szCs w:val="24"/>
              </w:rPr>
            </w:pPr>
            <w:r>
              <w:rPr>
                <w:sz w:val="24"/>
                <w:szCs w:val="24"/>
              </w:rPr>
              <w:t>345,7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CFD1C4" w14:textId="77777777" w:rsidR="008E6A72" w:rsidRDefault="008E6A72" w:rsidP="008E6A72">
            <w:pPr>
              <w:ind w:firstLine="0"/>
              <w:jc w:val="center"/>
              <w:rPr>
                <w:b/>
                <w:bCs/>
                <w:sz w:val="24"/>
                <w:szCs w:val="24"/>
              </w:rPr>
            </w:pPr>
            <w:r>
              <w:rPr>
                <w:sz w:val="24"/>
                <w:szCs w:val="24"/>
              </w:rPr>
              <w:t>345,7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AF181D" w14:textId="77777777" w:rsidR="008E6A72" w:rsidRDefault="008E6A72" w:rsidP="008E6A72">
            <w:pPr>
              <w:ind w:firstLine="0"/>
              <w:jc w:val="center"/>
              <w:rPr>
                <w:b/>
                <w:bCs/>
                <w:sz w:val="24"/>
                <w:szCs w:val="24"/>
              </w:rPr>
            </w:pPr>
            <w:r>
              <w:rPr>
                <w:sz w:val="24"/>
                <w:szCs w:val="24"/>
              </w:rPr>
              <w:t>345,7</w:t>
            </w:r>
          </w:p>
        </w:tc>
      </w:tr>
      <w:tr w:rsidR="008E6A72" w14:paraId="7DD0888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EE1326" w14:textId="77777777" w:rsidR="008E6A72" w:rsidRDefault="008E6A72" w:rsidP="008E6A72">
            <w:pPr>
              <w:ind w:right="-108" w:firstLine="0"/>
              <w:rPr>
                <w:b/>
                <w:bCs/>
                <w:sz w:val="24"/>
                <w:szCs w:val="24"/>
              </w:rPr>
            </w:pPr>
            <w:r>
              <w:rPr>
                <w:sz w:val="24"/>
                <w:szCs w:val="24"/>
              </w:rPr>
              <w:t xml:space="preserve">Обеспечение функционирования системы вызова экстренных оперативных служб по единому номеру </w:t>
            </w:r>
            <w:r>
              <w:rPr>
                <w:sz w:val="24"/>
                <w:szCs w:val="24"/>
              </w:rPr>
              <w:lastRenderedPageBreak/>
              <w:t>«112»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6148AE" w14:textId="77777777" w:rsidR="008E6A72" w:rsidRDefault="008E6A72" w:rsidP="008E6A72">
            <w:pPr>
              <w:ind w:firstLine="0"/>
              <w:jc w:val="center"/>
              <w:rPr>
                <w:b/>
                <w:bCs/>
                <w:sz w:val="24"/>
                <w:szCs w:val="24"/>
              </w:rPr>
            </w:pPr>
            <w:r>
              <w:rPr>
                <w:sz w:val="24"/>
                <w:szCs w:val="24"/>
              </w:rPr>
              <w:lastRenderedPageBreak/>
              <w:t>19 0 02 00000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2E3E0A" w14:textId="77777777" w:rsidR="008E6A72" w:rsidRDefault="008E6A72" w:rsidP="008E6A72">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0EBECE" w14:textId="77777777" w:rsidR="008E6A72" w:rsidRDefault="008E6A72" w:rsidP="008E6A72">
            <w:pPr>
              <w:ind w:firstLine="0"/>
              <w:jc w:val="center"/>
              <w:rPr>
                <w:b/>
                <w:bCs/>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BAAF04" w14:textId="77777777" w:rsidR="008E6A72" w:rsidRDefault="008E6A72" w:rsidP="008E6A72">
            <w:pPr>
              <w:ind w:firstLine="0"/>
              <w:jc w:val="center"/>
              <w:rPr>
                <w:b/>
                <w:bCs/>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D8FF8C" w14:textId="77777777" w:rsidR="008E6A72" w:rsidRDefault="008E6A72" w:rsidP="008E6A72">
            <w:pPr>
              <w:ind w:firstLine="0"/>
              <w:jc w:val="center"/>
              <w:rPr>
                <w:b/>
                <w:bCs/>
                <w:sz w:val="24"/>
                <w:szCs w:val="24"/>
              </w:rPr>
            </w:pPr>
            <w:r>
              <w:rPr>
                <w:sz w:val="24"/>
                <w:szCs w:val="24"/>
              </w:rPr>
              <w:t>30,0</w:t>
            </w:r>
          </w:p>
        </w:tc>
      </w:tr>
      <w:tr w:rsidR="008E6A72" w14:paraId="46A77AB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13A29A" w14:textId="77777777" w:rsidR="008E6A72" w:rsidRDefault="008E6A72" w:rsidP="008E6A72">
            <w:pPr>
              <w:ind w:right="-108" w:firstLine="0"/>
              <w:rPr>
                <w:b/>
                <w:bCs/>
                <w:sz w:val="24"/>
                <w:szCs w:val="24"/>
              </w:rPr>
            </w:pPr>
            <w:r>
              <w:rPr>
                <w:sz w:val="24"/>
                <w:szCs w:val="24"/>
              </w:rPr>
              <w:lastRenderedPageBreak/>
              <w:t>Расходы на обеспечение функционирования системы обеспечения вызова экстренных оперативных служб по единому номеру «112»</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51C0E4" w14:textId="77777777" w:rsidR="008E6A72" w:rsidRDefault="008E6A72" w:rsidP="008E6A72">
            <w:pPr>
              <w:ind w:firstLine="0"/>
              <w:jc w:val="center"/>
              <w:rPr>
                <w:b/>
                <w:bCs/>
                <w:sz w:val="24"/>
                <w:szCs w:val="24"/>
              </w:rPr>
            </w:pPr>
            <w:r>
              <w:rPr>
                <w:sz w:val="24"/>
                <w:szCs w:val="24"/>
              </w:rPr>
              <w:t>19 0 02 25290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61C798" w14:textId="77777777" w:rsidR="008E6A72" w:rsidRDefault="008E6A72" w:rsidP="008E6A72">
            <w:pPr>
              <w:ind w:right="-127" w:hanging="101"/>
              <w:jc w:val="center"/>
              <w:rPr>
                <w:b/>
                <w:bCs/>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32C0C1" w14:textId="77777777" w:rsidR="008E6A72" w:rsidRDefault="008E6A72" w:rsidP="008E6A72">
            <w:pPr>
              <w:ind w:firstLine="0"/>
              <w:jc w:val="center"/>
              <w:rPr>
                <w:b/>
                <w:bCs/>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1957DF" w14:textId="77777777" w:rsidR="008E6A72" w:rsidRDefault="008E6A72" w:rsidP="008E6A72">
            <w:pPr>
              <w:ind w:firstLine="0"/>
              <w:jc w:val="center"/>
              <w:rPr>
                <w:b/>
                <w:bCs/>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4CE2D9" w14:textId="77777777" w:rsidR="008E6A72" w:rsidRDefault="008E6A72" w:rsidP="008E6A72">
            <w:pPr>
              <w:ind w:firstLine="0"/>
              <w:jc w:val="center"/>
              <w:rPr>
                <w:b/>
                <w:bCs/>
                <w:sz w:val="24"/>
                <w:szCs w:val="24"/>
              </w:rPr>
            </w:pPr>
            <w:r>
              <w:rPr>
                <w:sz w:val="24"/>
                <w:szCs w:val="24"/>
              </w:rPr>
              <w:t>30,0</w:t>
            </w:r>
          </w:p>
        </w:tc>
      </w:tr>
      <w:tr w:rsidR="008E6A72" w14:paraId="1226FE6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1ACCAB"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2A72F7" w14:textId="77777777" w:rsidR="008E6A72" w:rsidRDefault="008E6A72" w:rsidP="008E6A72">
            <w:pPr>
              <w:ind w:firstLine="0"/>
              <w:jc w:val="center"/>
              <w:rPr>
                <w:sz w:val="24"/>
                <w:szCs w:val="24"/>
              </w:rPr>
            </w:pPr>
            <w:r>
              <w:rPr>
                <w:sz w:val="24"/>
                <w:szCs w:val="24"/>
              </w:rPr>
              <w:t>19 0 02 25290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896C6F"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11BE28" w14:textId="77777777" w:rsidR="008E6A72" w:rsidRDefault="008E6A72" w:rsidP="008E6A72">
            <w:pPr>
              <w:ind w:firstLine="0"/>
              <w:jc w:val="center"/>
              <w:rPr>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B8EAA9" w14:textId="77777777" w:rsidR="008E6A72" w:rsidRDefault="008E6A72" w:rsidP="008E6A72">
            <w:pPr>
              <w:ind w:firstLine="0"/>
              <w:jc w:val="center"/>
              <w:rPr>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0F1F0C" w14:textId="77777777" w:rsidR="008E6A72" w:rsidRDefault="008E6A72" w:rsidP="008E6A72">
            <w:pPr>
              <w:ind w:firstLine="0"/>
              <w:jc w:val="center"/>
              <w:rPr>
                <w:sz w:val="24"/>
                <w:szCs w:val="24"/>
              </w:rPr>
            </w:pPr>
            <w:r>
              <w:rPr>
                <w:sz w:val="24"/>
                <w:szCs w:val="24"/>
              </w:rPr>
              <w:t>30,0</w:t>
            </w:r>
          </w:p>
        </w:tc>
      </w:tr>
      <w:tr w:rsidR="008E6A72" w14:paraId="17EF14B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7CFA9699" w14:textId="77777777" w:rsidR="008E6A72" w:rsidRDefault="008E6A72" w:rsidP="008E6A72">
            <w:pPr>
              <w:ind w:right="-108" w:firstLine="0"/>
              <w:rPr>
                <w:sz w:val="24"/>
                <w:szCs w:val="24"/>
              </w:rPr>
            </w:pPr>
            <w:r>
              <w:rPr>
                <w:sz w:val="24"/>
                <w:szCs w:val="24"/>
              </w:rPr>
              <w:t>Развитие и совершенствование технических средств и технологий повышения защиты населения и территорий от опасностей, обусловленных возникновением ЧС, а также средств и технологий ликвидации чрезвычайных ситуаций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705BFA" w14:textId="77777777" w:rsidR="008E6A72" w:rsidRDefault="008E6A72" w:rsidP="008E6A72">
            <w:pPr>
              <w:ind w:firstLine="0"/>
              <w:jc w:val="center"/>
              <w:rPr>
                <w:sz w:val="24"/>
                <w:szCs w:val="24"/>
              </w:rPr>
            </w:pPr>
            <w:r>
              <w:rPr>
                <w:sz w:val="24"/>
                <w:szCs w:val="24"/>
              </w:rPr>
              <w:t>19 0 03 00000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854AF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9A4BC2" w14:textId="77777777" w:rsidR="008E6A72" w:rsidRDefault="008E6A72" w:rsidP="008E6A72">
            <w:pPr>
              <w:ind w:firstLine="0"/>
              <w:jc w:val="center"/>
              <w:rPr>
                <w:sz w:val="24"/>
                <w:szCs w:val="24"/>
              </w:rPr>
            </w:pPr>
            <w:r>
              <w:rPr>
                <w:sz w:val="24"/>
                <w:szCs w:val="24"/>
              </w:rPr>
              <w:t>532,8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5943BE" w14:textId="77777777" w:rsidR="008E6A72" w:rsidRDefault="008E6A72" w:rsidP="008E6A72">
            <w:pPr>
              <w:ind w:firstLine="0"/>
              <w:jc w:val="center"/>
              <w:rPr>
                <w:sz w:val="24"/>
                <w:szCs w:val="24"/>
              </w:rPr>
            </w:pPr>
            <w:r>
              <w:rPr>
                <w:sz w:val="24"/>
                <w:szCs w:val="24"/>
              </w:rPr>
              <w:t>332,0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88AA03" w14:textId="77777777" w:rsidR="008E6A72" w:rsidRDefault="008E6A72" w:rsidP="008E6A72">
            <w:pPr>
              <w:ind w:firstLine="0"/>
              <w:jc w:val="center"/>
              <w:rPr>
                <w:sz w:val="24"/>
                <w:szCs w:val="24"/>
              </w:rPr>
            </w:pPr>
            <w:r>
              <w:rPr>
                <w:sz w:val="24"/>
                <w:szCs w:val="24"/>
              </w:rPr>
              <w:t>332,0</w:t>
            </w:r>
          </w:p>
        </w:tc>
      </w:tr>
      <w:tr w:rsidR="008E6A72" w14:paraId="3EE1BBF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9E82D" w14:textId="77777777" w:rsidR="008E6A72" w:rsidRDefault="008E6A72" w:rsidP="008E6A72">
            <w:pPr>
              <w:ind w:right="-108" w:firstLine="0"/>
              <w:rPr>
                <w:sz w:val="24"/>
                <w:szCs w:val="24"/>
              </w:rPr>
            </w:pPr>
            <w:r>
              <w:rPr>
                <w:sz w:val="24"/>
                <w:szCs w:val="24"/>
              </w:rPr>
              <w:t>Развитие и совершенствование технических средств и технологий повышения защиты населения и территорий от опасностей, обусловленных возникновением ЧС, а также средств и технологий ликвидации чрезвычайных ситуаций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4CD553" w14:textId="77777777" w:rsidR="008E6A72" w:rsidRDefault="008E6A72" w:rsidP="008E6A72">
            <w:pPr>
              <w:ind w:firstLine="0"/>
              <w:jc w:val="center"/>
              <w:rPr>
                <w:sz w:val="24"/>
                <w:szCs w:val="24"/>
              </w:rPr>
            </w:pPr>
            <w:r>
              <w:rPr>
                <w:sz w:val="24"/>
                <w:szCs w:val="24"/>
              </w:rPr>
              <w:t>19 0 03 25290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A095DE"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A20869" w14:textId="77777777" w:rsidR="008E6A72" w:rsidRDefault="008E6A72" w:rsidP="008E6A72">
            <w:pPr>
              <w:ind w:firstLine="0"/>
              <w:jc w:val="center"/>
              <w:rPr>
                <w:sz w:val="24"/>
                <w:szCs w:val="24"/>
              </w:rPr>
            </w:pPr>
            <w:r>
              <w:rPr>
                <w:sz w:val="24"/>
                <w:szCs w:val="24"/>
              </w:rPr>
              <w:t>532,8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29AF22" w14:textId="77777777" w:rsidR="008E6A72" w:rsidRDefault="008E6A72" w:rsidP="008E6A72">
            <w:pPr>
              <w:ind w:firstLine="0"/>
              <w:jc w:val="center"/>
              <w:rPr>
                <w:sz w:val="24"/>
                <w:szCs w:val="24"/>
              </w:rPr>
            </w:pPr>
            <w:r>
              <w:rPr>
                <w:sz w:val="24"/>
                <w:szCs w:val="24"/>
              </w:rPr>
              <w:t>332,0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30A975" w14:textId="77777777" w:rsidR="008E6A72" w:rsidRDefault="008E6A72" w:rsidP="008E6A72">
            <w:pPr>
              <w:ind w:firstLine="0"/>
              <w:jc w:val="center"/>
              <w:rPr>
                <w:sz w:val="24"/>
                <w:szCs w:val="24"/>
              </w:rPr>
            </w:pPr>
            <w:r>
              <w:rPr>
                <w:sz w:val="24"/>
                <w:szCs w:val="24"/>
              </w:rPr>
              <w:t>332,0</w:t>
            </w:r>
          </w:p>
        </w:tc>
      </w:tr>
      <w:tr w:rsidR="008E6A72" w14:paraId="684BDAA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74F4604C"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1F2996" w14:textId="77777777" w:rsidR="008E6A72" w:rsidRDefault="008E6A72" w:rsidP="008E6A72">
            <w:pPr>
              <w:ind w:firstLine="0"/>
              <w:jc w:val="center"/>
              <w:rPr>
                <w:sz w:val="24"/>
                <w:szCs w:val="24"/>
              </w:rPr>
            </w:pPr>
            <w:r>
              <w:rPr>
                <w:sz w:val="24"/>
                <w:szCs w:val="24"/>
              </w:rPr>
              <w:t>19 0 03 25290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8B4192"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5F7553" w14:textId="77777777" w:rsidR="008E6A72" w:rsidRDefault="008E6A72" w:rsidP="008E6A72">
            <w:pPr>
              <w:ind w:firstLine="0"/>
              <w:jc w:val="center"/>
              <w:rPr>
                <w:sz w:val="24"/>
                <w:szCs w:val="24"/>
              </w:rPr>
            </w:pPr>
            <w:r>
              <w:rPr>
                <w:sz w:val="24"/>
                <w:szCs w:val="24"/>
              </w:rPr>
              <w:t>532,8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24D196" w14:textId="77777777" w:rsidR="008E6A72" w:rsidRDefault="008E6A72" w:rsidP="008E6A72">
            <w:pPr>
              <w:ind w:firstLine="0"/>
              <w:jc w:val="center"/>
              <w:rPr>
                <w:sz w:val="24"/>
                <w:szCs w:val="24"/>
              </w:rPr>
            </w:pPr>
            <w:r>
              <w:rPr>
                <w:sz w:val="24"/>
                <w:szCs w:val="24"/>
              </w:rPr>
              <w:t>332,0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893890" w14:textId="77777777" w:rsidR="008E6A72" w:rsidRDefault="008E6A72" w:rsidP="008E6A72">
            <w:pPr>
              <w:ind w:firstLine="0"/>
              <w:jc w:val="center"/>
              <w:rPr>
                <w:sz w:val="24"/>
                <w:szCs w:val="24"/>
              </w:rPr>
            </w:pPr>
            <w:r>
              <w:rPr>
                <w:sz w:val="24"/>
                <w:szCs w:val="24"/>
              </w:rPr>
              <w:t>332,0</w:t>
            </w:r>
          </w:p>
        </w:tc>
      </w:tr>
      <w:tr w:rsidR="008E6A72" w14:paraId="73948C8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1113468" w14:textId="77777777" w:rsidR="008E6A72" w:rsidRDefault="008E6A72" w:rsidP="008E6A72">
            <w:pPr>
              <w:ind w:right="-108" w:firstLine="0"/>
              <w:rPr>
                <w:sz w:val="24"/>
                <w:szCs w:val="24"/>
              </w:rPr>
            </w:pPr>
            <w:r>
              <w:rPr>
                <w:sz w:val="24"/>
                <w:szCs w:val="24"/>
              </w:rPr>
              <w:t>Подготовка руководящего состава, специалистов и населения в области гражданской обороны, защиты населения и территорий от чрезвычайных ситуаций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144289" w14:textId="77777777" w:rsidR="008E6A72" w:rsidRDefault="008E6A72" w:rsidP="008E6A72">
            <w:pPr>
              <w:ind w:firstLine="0"/>
              <w:jc w:val="center"/>
              <w:rPr>
                <w:sz w:val="24"/>
                <w:szCs w:val="24"/>
              </w:rPr>
            </w:pPr>
            <w:r>
              <w:rPr>
                <w:sz w:val="24"/>
                <w:szCs w:val="24"/>
              </w:rPr>
              <w:t>19 0 04 00000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4969EC"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7148A4" w14:textId="77777777" w:rsidR="008E6A72" w:rsidRDefault="008E6A72" w:rsidP="008E6A72">
            <w:pPr>
              <w:ind w:firstLine="0"/>
              <w:jc w:val="center"/>
              <w:rPr>
                <w:sz w:val="24"/>
                <w:szCs w:val="24"/>
              </w:rPr>
            </w:pPr>
            <w:r>
              <w:rPr>
                <w:sz w:val="24"/>
                <w:szCs w:val="24"/>
              </w:rPr>
              <w:t>68,0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FCA77A" w14:textId="77777777" w:rsidR="008E6A72" w:rsidRDefault="008E6A72" w:rsidP="008E6A72">
            <w:pPr>
              <w:ind w:firstLine="0"/>
              <w:jc w:val="center"/>
              <w:rPr>
                <w:sz w:val="24"/>
                <w:szCs w:val="24"/>
              </w:rPr>
            </w:pPr>
            <w:r>
              <w:rPr>
                <w:sz w:val="24"/>
                <w:szCs w:val="24"/>
              </w:rPr>
              <w:t>68,0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B1BC60" w14:textId="77777777" w:rsidR="008E6A72" w:rsidRDefault="008E6A72" w:rsidP="008E6A72">
            <w:pPr>
              <w:ind w:firstLine="0"/>
              <w:jc w:val="center"/>
              <w:rPr>
                <w:sz w:val="24"/>
                <w:szCs w:val="24"/>
              </w:rPr>
            </w:pPr>
            <w:r>
              <w:rPr>
                <w:sz w:val="24"/>
                <w:szCs w:val="24"/>
              </w:rPr>
              <w:t>68,0</w:t>
            </w:r>
          </w:p>
        </w:tc>
      </w:tr>
      <w:tr w:rsidR="008E6A72" w14:paraId="1255936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E03F8F" w14:textId="77777777" w:rsidR="008E6A72" w:rsidRDefault="008E6A72" w:rsidP="008E6A72">
            <w:pPr>
              <w:ind w:right="-108" w:firstLine="0"/>
              <w:rPr>
                <w:sz w:val="24"/>
                <w:szCs w:val="24"/>
              </w:rPr>
            </w:pPr>
            <w:r>
              <w:rPr>
                <w:sz w:val="24"/>
                <w:szCs w:val="24"/>
              </w:rPr>
              <w:t xml:space="preserve">Подготовка руководящего состава, специалистов и населения в области </w:t>
            </w:r>
            <w:r>
              <w:rPr>
                <w:sz w:val="24"/>
                <w:szCs w:val="24"/>
              </w:rPr>
              <w:lastRenderedPageBreak/>
              <w:t>гражданской обороны, защиты населения и территорий от чрезвычайных ситуаций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F3180E" w14:textId="77777777" w:rsidR="008E6A72" w:rsidRDefault="008E6A72" w:rsidP="008E6A72">
            <w:pPr>
              <w:ind w:firstLine="0"/>
              <w:jc w:val="center"/>
              <w:rPr>
                <w:sz w:val="24"/>
                <w:szCs w:val="24"/>
              </w:rPr>
            </w:pPr>
            <w:r>
              <w:rPr>
                <w:sz w:val="24"/>
                <w:szCs w:val="24"/>
              </w:rPr>
              <w:lastRenderedPageBreak/>
              <w:t>19 0 04 25290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EEB964"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4ADED0" w14:textId="77777777" w:rsidR="008E6A72" w:rsidRDefault="008E6A72" w:rsidP="008E6A72">
            <w:pPr>
              <w:ind w:firstLine="0"/>
              <w:jc w:val="center"/>
              <w:rPr>
                <w:sz w:val="24"/>
                <w:szCs w:val="24"/>
              </w:rPr>
            </w:pPr>
            <w:r>
              <w:rPr>
                <w:sz w:val="24"/>
                <w:szCs w:val="24"/>
              </w:rPr>
              <w:t>68,0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528EDB" w14:textId="77777777" w:rsidR="008E6A72" w:rsidRDefault="008E6A72" w:rsidP="008E6A72">
            <w:pPr>
              <w:ind w:firstLine="0"/>
              <w:jc w:val="center"/>
              <w:rPr>
                <w:sz w:val="24"/>
                <w:szCs w:val="24"/>
              </w:rPr>
            </w:pPr>
            <w:r>
              <w:rPr>
                <w:sz w:val="24"/>
                <w:szCs w:val="24"/>
              </w:rPr>
              <w:t>68,0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3F315E" w14:textId="77777777" w:rsidR="008E6A72" w:rsidRDefault="008E6A72" w:rsidP="008E6A72">
            <w:pPr>
              <w:ind w:firstLine="0"/>
              <w:jc w:val="center"/>
              <w:rPr>
                <w:sz w:val="24"/>
                <w:szCs w:val="24"/>
              </w:rPr>
            </w:pPr>
            <w:r>
              <w:rPr>
                <w:sz w:val="24"/>
                <w:szCs w:val="24"/>
              </w:rPr>
              <w:t>68,0</w:t>
            </w:r>
          </w:p>
        </w:tc>
      </w:tr>
      <w:tr w:rsidR="008E6A72" w14:paraId="26108B9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7804AF5B" w14:textId="77777777" w:rsidR="008E6A72" w:rsidRDefault="008E6A72" w:rsidP="008E6A72">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C82733" w14:textId="77777777" w:rsidR="008E6A72" w:rsidRDefault="008E6A72" w:rsidP="008E6A72">
            <w:pPr>
              <w:ind w:firstLine="0"/>
              <w:jc w:val="center"/>
              <w:rPr>
                <w:sz w:val="24"/>
                <w:szCs w:val="24"/>
              </w:rPr>
            </w:pPr>
            <w:r>
              <w:rPr>
                <w:sz w:val="24"/>
                <w:szCs w:val="24"/>
              </w:rPr>
              <w:t>19 0 04 25290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94B428"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D03A33" w14:textId="77777777" w:rsidR="008E6A72" w:rsidRDefault="008E6A72" w:rsidP="008E6A72">
            <w:pPr>
              <w:ind w:firstLine="0"/>
              <w:jc w:val="center"/>
              <w:rPr>
                <w:sz w:val="24"/>
                <w:szCs w:val="24"/>
              </w:rPr>
            </w:pPr>
            <w:r>
              <w:rPr>
                <w:sz w:val="24"/>
                <w:szCs w:val="24"/>
              </w:rPr>
              <w:t>68,0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557DEF" w14:textId="77777777" w:rsidR="008E6A72" w:rsidRDefault="008E6A72" w:rsidP="008E6A72">
            <w:pPr>
              <w:ind w:firstLine="0"/>
              <w:jc w:val="center"/>
              <w:rPr>
                <w:sz w:val="24"/>
                <w:szCs w:val="24"/>
              </w:rPr>
            </w:pPr>
            <w:r>
              <w:rPr>
                <w:sz w:val="24"/>
                <w:szCs w:val="24"/>
              </w:rPr>
              <w:t>68,0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CD17A3" w14:textId="77777777" w:rsidR="008E6A72" w:rsidRDefault="008E6A72" w:rsidP="008E6A72">
            <w:pPr>
              <w:ind w:firstLine="0"/>
              <w:jc w:val="center"/>
              <w:rPr>
                <w:sz w:val="24"/>
                <w:szCs w:val="24"/>
              </w:rPr>
            </w:pPr>
            <w:r>
              <w:rPr>
                <w:sz w:val="24"/>
                <w:szCs w:val="24"/>
              </w:rPr>
              <w:t>68,0</w:t>
            </w:r>
          </w:p>
        </w:tc>
      </w:tr>
      <w:tr w:rsidR="008E6A72" w14:paraId="58378F8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C76B8E" w14:textId="77777777" w:rsidR="008E6A72" w:rsidRDefault="008E6A72" w:rsidP="008E6A72">
            <w:pPr>
              <w:ind w:right="-108" w:firstLine="0"/>
              <w:rPr>
                <w:sz w:val="24"/>
                <w:szCs w:val="24"/>
              </w:rPr>
            </w:pPr>
            <w:r>
              <w:rPr>
                <w:sz w:val="24"/>
                <w:szCs w:val="24"/>
              </w:rPr>
              <w:t xml:space="preserve">Поддержание необходимого количества финансовых средств в целевом финансовом резерве для ликвидации чрезвычайных ситуаций и последствий стихийных бедствий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7608AA" w14:textId="77777777" w:rsidR="008E6A72" w:rsidRDefault="008E6A72" w:rsidP="008E6A72">
            <w:pPr>
              <w:ind w:firstLine="0"/>
              <w:jc w:val="center"/>
              <w:rPr>
                <w:sz w:val="24"/>
                <w:szCs w:val="24"/>
              </w:rPr>
            </w:pPr>
            <w:r>
              <w:rPr>
                <w:sz w:val="24"/>
                <w:szCs w:val="24"/>
              </w:rPr>
              <w:t>19 0 05 00000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37590B"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5FDB6E"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71DC1C" w14:textId="77777777" w:rsidR="008E6A72" w:rsidRDefault="008E6A72" w:rsidP="008E6A72">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15ED26" w14:textId="77777777" w:rsidR="008E6A72" w:rsidRDefault="008E6A72" w:rsidP="008E6A72">
            <w:pPr>
              <w:ind w:firstLine="0"/>
              <w:jc w:val="center"/>
              <w:rPr>
                <w:sz w:val="24"/>
                <w:szCs w:val="24"/>
              </w:rPr>
            </w:pPr>
            <w:r>
              <w:rPr>
                <w:sz w:val="24"/>
                <w:szCs w:val="24"/>
              </w:rPr>
              <w:t>500,0</w:t>
            </w:r>
          </w:p>
        </w:tc>
      </w:tr>
      <w:tr w:rsidR="008E6A72" w14:paraId="528B1DB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66898415" w14:textId="77777777" w:rsidR="008E6A72" w:rsidRDefault="008E6A72" w:rsidP="008E6A72">
            <w:pPr>
              <w:ind w:firstLine="0"/>
              <w:rPr>
                <w:sz w:val="24"/>
                <w:szCs w:val="24"/>
              </w:rPr>
            </w:pPr>
            <w:r>
              <w:rPr>
                <w:sz w:val="24"/>
                <w:szCs w:val="24"/>
              </w:rPr>
              <w:t>Целевой финансовый резерв для ликвидации последствий чрезвычайных ситуаций и стихийных бедствий природного и техногенного характера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9CFE42" w14:textId="77777777" w:rsidR="008E6A72" w:rsidRDefault="008E6A72" w:rsidP="008E6A72">
            <w:pPr>
              <w:ind w:firstLine="0"/>
              <w:jc w:val="center"/>
              <w:rPr>
                <w:sz w:val="24"/>
                <w:szCs w:val="24"/>
              </w:rPr>
            </w:pPr>
            <w:r>
              <w:rPr>
                <w:sz w:val="24"/>
                <w:szCs w:val="24"/>
              </w:rPr>
              <w:t>19 0 05 25040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D301A4"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F2DE5A"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48DA24" w14:textId="77777777" w:rsidR="008E6A72" w:rsidRDefault="008E6A72" w:rsidP="008E6A72">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E580CD" w14:textId="77777777" w:rsidR="008E6A72" w:rsidRDefault="008E6A72" w:rsidP="008E6A72">
            <w:pPr>
              <w:ind w:firstLine="0"/>
              <w:jc w:val="center"/>
              <w:rPr>
                <w:sz w:val="24"/>
                <w:szCs w:val="24"/>
              </w:rPr>
            </w:pPr>
            <w:r>
              <w:rPr>
                <w:sz w:val="24"/>
                <w:szCs w:val="24"/>
              </w:rPr>
              <w:t>500,0</w:t>
            </w:r>
          </w:p>
        </w:tc>
      </w:tr>
      <w:tr w:rsidR="008E6A72" w14:paraId="0E62CA7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DFF4527"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0CBCF1" w14:textId="77777777" w:rsidR="008E6A72" w:rsidRDefault="008E6A72" w:rsidP="008E6A72">
            <w:pPr>
              <w:ind w:firstLine="0"/>
              <w:jc w:val="center"/>
              <w:rPr>
                <w:sz w:val="24"/>
                <w:szCs w:val="24"/>
              </w:rPr>
            </w:pPr>
            <w:r>
              <w:rPr>
                <w:sz w:val="24"/>
                <w:szCs w:val="24"/>
              </w:rPr>
              <w:t>19 0 05 25040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B91FDF"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08A24D"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473A37" w14:textId="77777777" w:rsidR="008E6A72" w:rsidRDefault="008E6A72" w:rsidP="008E6A72">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912C71" w14:textId="77777777" w:rsidR="008E6A72" w:rsidRDefault="008E6A72" w:rsidP="008E6A72">
            <w:pPr>
              <w:ind w:firstLine="0"/>
              <w:jc w:val="center"/>
              <w:rPr>
                <w:sz w:val="24"/>
                <w:szCs w:val="24"/>
              </w:rPr>
            </w:pPr>
            <w:r>
              <w:rPr>
                <w:sz w:val="24"/>
                <w:szCs w:val="24"/>
              </w:rPr>
              <w:t>500,0</w:t>
            </w:r>
          </w:p>
        </w:tc>
      </w:tr>
      <w:tr w:rsidR="008E6A72" w14:paraId="31F863A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7EFCE6ED" w14:textId="77777777" w:rsidR="008E6A72" w:rsidRDefault="008E6A72" w:rsidP="008E6A72">
            <w:pPr>
              <w:ind w:right="-108" w:firstLine="0"/>
              <w:rPr>
                <w:sz w:val="24"/>
                <w:szCs w:val="24"/>
              </w:rPr>
            </w:pPr>
            <w:r>
              <w:rPr>
                <w:sz w:val="24"/>
                <w:szCs w:val="24"/>
              </w:rPr>
              <w:t>Выполнение мероприятий по созданию, хранению и восполнению резервов материальных ресурсов для ликвидации чрезвычайных ситуаций природного и техногенного   характера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3413CC" w14:textId="77777777" w:rsidR="008E6A72" w:rsidRDefault="008E6A72" w:rsidP="008E6A72">
            <w:pPr>
              <w:ind w:firstLine="0"/>
              <w:jc w:val="center"/>
              <w:rPr>
                <w:sz w:val="24"/>
                <w:szCs w:val="24"/>
              </w:rPr>
            </w:pPr>
            <w:r>
              <w:rPr>
                <w:sz w:val="24"/>
                <w:szCs w:val="24"/>
              </w:rPr>
              <w:t>19 0 06 00000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E86322"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2FEA03"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316D0D" w14:textId="77777777" w:rsidR="008E6A72" w:rsidRDefault="008E6A72" w:rsidP="008E6A72">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315E37" w14:textId="77777777" w:rsidR="008E6A72" w:rsidRDefault="008E6A72" w:rsidP="008E6A72">
            <w:pPr>
              <w:ind w:firstLine="0"/>
              <w:jc w:val="center"/>
              <w:rPr>
                <w:sz w:val="24"/>
                <w:szCs w:val="24"/>
              </w:rPr>
            </w:pPr>
            <w:r>
              <w:rPr>
                <w:sz w:val="24"/>
                <w:szCs w:val="24"/>
              </w:rPr>
              <w:t>500,0</w:t>
            </w:r>
          </w:p>
        </w:tc>
      </w:tr>
      <w:tr w:rsidR="008E6A72" w14:paraId="2B4D2BC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11411A7" w14:textId="77777777" w:rsidR="008E6A72" w:rsidRDefault="008E6A72" w:rsidP="008E6A72">
            <w:pPr>
              <w:ind w:firstLine="0"/>
              <w:rPr>
                <w:sz w:val="24"/>
                <w:szCs w:val="24"/>
              </w:rPr>
            </w:pPr>
            <w:r>
              <w:rPr>
                <w:sz w:val="24"/>
                <w:szCs w:val="24"/>
              </w:rPr>
              <w:t>Расходы, направленные на выполнение мероприятий по созданию, хранению и восполнению резервов материальных ресурсов для ликвидации чрезвычайных ситуаций природного и техногенного   характера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F6038B" w14:textId="77777777" w:rsidR="008E6A72" w:rsidRDefault="008E6A72" w:rsidP="008E6A72">
            <w:pPr>
              <w:ind w:firstLine="0"/>
              <w:jc w:val="center"/>
              <w:rPr>
                <w:sz w:val="24"/>
                <w:szCs w:val="24"/>
              </w:rPr>
            </w:pPr>
            <w:r>
              <w:rPr>
                <w:sz w:val="24"/>
                <w:szCs w:val="24"/>
              </w:rPr>
              <w:t>19 0 06 25290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F2B71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671E7D"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09642D" w14:textId="77777777" w:rsidR="008E6A72" w:rsidRDefault="008E6A72" w:rsidP="008E6A72">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54BFC2" w14:textId="77777777" w:rsidR="008E6A72" w:rsidRDefault="008E6A72" w:rsidP="008E6A72">
            <w:pPr>
              <w:ind w:firstLine="0"/>
              <w:jc w:val="center"/>
              <w:rPr>
                <w:sz w:val="24"/>
                <w:szCs w:val="24"/>
              </w:rPr>
            </w:pPr>
            <w:r>
              <w:rPr>
                <w:sz w:val="24"/>
                <w:szCs w:val="24"/>
              </w:rPr>
              <w:t>500,0</w:t>
            </w:r>
          </w:p>
        </w:tc>
      </w:tr>
      <w:tr w:rsidR="008E6A72" w14:paraId="5C75AAB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A962566" w14:textId="77777777" w:rsidR="008E6A72" w:rsidRDefault="008E6A72" w:rsidP="008E6A72">
            <w:pPr>
              <w:ind w:firstLine="0"/>
              <w:rPr>
                <w:sz w:val="24"/>
                <w:szCs w:val="24"/>
              </w:rPr>
            </w:pPr>
            <w:r>
              <w:rPr>
                <w:sz w:val="24"/>
                <w:szCs w:val="24"/>
              </w:rPr>
              <w:t xml:space="preserve">Закупка товаров, работ и услуг для </w:t>
            </w:r>
            <w:r>
              <w:rPr>
                <w:sz w:val="24"/>
                <w:szCs w:val="24"/>
              </w:rPr>
              <w:lastRenderedPageBreak/>
              <w:t>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259BCC" w14:textId="77777777" w:rsidR="008E6A72" w:rsidRDefault="008E6A72" w:rsidP="008E6A72">
            <w:pPr>
              <w:ind w:firstLine="0"/>
              <w:jc w:val="center"/>
              <w:rPr>
                <w:color w:val="000000"/>
                <w:sz w:val="24"/>
                <w:szCs w:val="24"/>
              </w:rPr>
            </w:pPr>
            <w:r>
              <w:rPr>
                <w:sz w:val="24"/>
                <w:szCs w:val="24"/>
              </w:rPr>
              <w:lastRenderedPageBreak/>
              <w:t>19 0 06 25290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D6CC42"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66D03A"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4F0927" w14:textId="77777777" w:rsidR="008E6A72" w:rsidRDefault="008E6A72" w:rsidP="008E6A72">
            <w:pPr>
              <w:ind w:firstLine="0"/>
              <w:jc w:val="center"/>
              <w:rPr>
                <w:sz w:val="24"/>
                <w:szCs w:val="24"/>
              </w:rPr>
            </w:pPr>
            <w:r>
              <w:rPr>
                <w:sz w:val="24"/>
                <w:szCs w:val="24"/>
              </w:rPr>
              <w:t>500,0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1EECF8" w14:textId="77777777" w:rsidR="008E6A72" w:rsidRDefault="008E6A72" w:rsidP="008E6A72">
            <w:pPr>
              <w:ind w:firstLine="0"/>
              <w:jc w:val="center"/>
              <w:rPr>
                <w:sz w:val="24"/>
                <w:szCs w:val="24"/>
              </w:rPr>
            </w:pPr>
            <w:r>
              <w:rPr>
                <w:sz w:val="24"/>
                <w:szCs w:val="24"/>
              </w:rPr>
              <w:t>500,0</w:t>
            </w:r>
          </w:p>
        </w:tc>
      </w:tr>
      <w:tr w:rsidR="008E6A72" w14:paraId="09FF83C7" w14:textId="77777777" w:rsidTr="001775E4">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9238A19" w14:textId="77777777" w:rsidR="008E6A72" w:rsidRDefault="008E6A72" w:rsidP="008E6A72">
            <w:pPr>
              <w:ind w:right="-108" w:firstLine="0"/>
              <w:rPr>
                <w:sz w:val="24"/>
                <w:szCs w:val="24"/>
              </w:rPr>
            </w:pPr>
            <w:r>
              <w:rPr>
                <w:sz w:val="24"/>
                <w:szCs w:val="24"/>
              </w:rPr>
              <w:lastRenderedPageBreak/>
              <w:t>Обеспечение информирования и оповещения населения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75A378" w14:textId="77777777" w:rsidR="008E6A72" w:rsidRDefault="008E6A72" w:rsidP="008E6A72">
            <w:pPr>
              <w:ind w:firstLine="0"/>
              <w:jc w:val="center"/>
              <w:rPr>
                <w:color w:val="000000"/>
                <w:sz w:val="24"/>
                <w:szCs w:val="24"/>
              </w:rPr>
            </w:pPr>
            <w:r>
              <w:rPr>
                <w:sz w:val="24"/>
                <w:szCs w:val="24"/>
              </w:rPr>
              <w:t>19 0 07 00000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0D09E2"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411466" w14:textId="77777777" w:rsidR="008E6A72" w:rsidRDefault="008E6A72" w:rsidP="008E6A72">
            <w:pPr>
              <w:ind w:firstLine="0"/>
              <w:jc w:val="center"/>
              <w:rPr>
                <w:sz w:val="24"/>
                <w:szCs w:val="24"/>
              </w:rPr>
            </w:pPr>
            <w:r>
              <w:rPr>
                <w:sz w:val="24"/>
                <w:szCs w:val="24"/>
              </w:rPr>
              <w:t>1 367,0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B832BF" w14:textId="77777777" w:rsidR="008E6A72" w:rsidRDefault="008E6A72" w:rsidP="008E6A72">
            <w:pPr>
              <w:ind w:firstLine="0"/>
              <w:jc w:val="center"/>
              <w:rPr>
                <w:sz w:val="24"/>
                <w:szCs w:val="24"/>
              </w:rPr>
            </w:pPr>
            <w:r>
              <w:rPr>
                <w:sz w:val="24"/>
                <w:szCs w:val="24"/>
              </w:rPr>
              <w:t>1 367,0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7F8ADF" w14:textId="77777777" w:rsidR="008E6A72" w:rsidRDefault="008E6A72" w:rsidP="008E6A72">
            <w:pPr>
              <w:ind w:firstLine="0"/>
              <w:jc w:val="center"/>
              <w:rPr>
                <w:sz w:val="24"/>
                <w:szCs w:val="24"/>
              </w:rPr>
            </w:pPr>
            <w:r>
              <w:rPr>
                <w:sz w:val="24"/>
                <w:szCs w:val="24"/>
              </w:rPr>
              <w:t>1 367,0</w:t>
            </w:r>
          </w:p>
        </w:tc>
      </w:tr>
      <w:tr w:rsidR="008E6A72" w14:paraId="290FC616" w14:textId="77777777" w:rsidTr="001775E4">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A6F1906" w14:textId="77777777" w:rsidR="008E6A72" w:rsidRDefault="008E6A72" w:rsidP="008E6A72">
            <w:pPr>
              <w:ind w:right="-108" w:firstLine="0"/>
              <w:rPr>
                <w:sz w:val="24"/>
                <w:szCs w:val="24"/>
              </w:rPr>
            </w:pPr>
            <w:r>
              <w:rPr>
                <w:sz w:val="24"/>
                <w:szCs w:val="24"/>
              </w:rPr>
              <w:t>Обслуживание региональной автоматизированной системы централизованного оповещения гражданской обороны Балахнинского муниципального округа Нижегородской области и расходы на ее функционирование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1FC9B5" w14:textId="77777777" w:rsidR="008E6A72" w:rsidRDefault="008E6A72" w:rsidP="008E6A72">
            <w:pPr>
              <w:ind w:firstLine="0"/>
              <w:jc w:val="center"/>
              <w:rPr>
                <w:color w:val="000000"/>
                <w:sz w:val="24"/>
                <w:szCs w:val="24"/>
              </w:rPr>
            </w:pPr>
            <w:r>
              <w:rPr>
                <w:sz w:val="24"/>
                <w:szCs w:val="24"/>
              </w:rPr>
              <w:t>19 0 07 25350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89E603"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4A0950" w14:textId="77777777" w:rsidR="008E6A72" w:rsidRDefault="008E6A72" w:rsidP="008E6A72">
            <w:pPr>
              <w:ind w:firstLine="0"/>
              <w:jc w:val="center"/>
              <w:rPr>
                <w:sz w:val="24"/>
                <w:szCs w:val="24"/>
              </w:rPr>
            </w:pPr>
            <w:r>
              <w:rPr>
                <w:sz w:val="24"/>
                <w:szCs w:val="24"/>
              </w:rPr>
              <w:t>1 367,0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541529" w14:textId="77777777" w:rsidR="008E6A72" w:rsidRDefault="008E6A72" w:rsidP="008E6A72">
            <w:pPr>
              <w:ind w:firstLine="0"/>
              <w:jc w:val="center"/>
              <w:rPr>
                <w:sz w:val="24"/>
                <w:szCs w:val="24"/>
              </w:rPr>
            </w:pPr>
            <w:r>
              <w:rPr>
                <w:sz w:val="24"/>
                <w:szCs w:val="24"/>
              </w:rPr>
              <w:t>1 367,0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BC8A3B" w14:textId="77777777" w:rsidR="008E6A72" w:rsidRDefault="008E6A72" w:rsidP="008E6A72">
            <w:pPr>
              <w:ind w:firstLine="0"/>
              <w:jc w:val="center"/>
              <w:rPr>
                <w:sz w:val="24"/>
                <w:szCs w:val="24"/>
              </w:rPr>
            </w:pPr>
            <w:r>
              <w:rPr>
                <w:sz w:val="24"/>
                <w:szCs w:val="24"/>
              </w:rPr>
              <w:t>1 367,0</w:t>
            </w:r>
          </w:p>
        </w:tc>
      </w:tr>
      <w:tr w:rsidR="008E6A72" w14:paraId="58A839AE" w14:textId="77777777" w:rsidTr="001775E4">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D2F0CDD" w14:textId="77777777" w:rsidR="008E6A72" w:rsidRDefault="008E6A72" w:rsidP="008E6A72">
            <w:pPr>
              <w:ind w:firstLine="0"/>
              <w:rPr>
                <w:b/>
                <w:bCs/>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0D5013" w14:textId="77777777" w:rsidR="008E6A72" w:rsidRDefault="008E6A72" w:rsidP="008E6A72">
            <w:pPr>
              <w:ind w:firstLine="0"/>
              <w:jc w:val="center"/>
              <w:rPr>
                <w:b/>
                <w:bCs/>
                <w:sz w:val="24"/>
                <w:szCs w:val="24"/>
              </w:rPr>
            </w:pPr>
            <w:r>
              <w:rPr>
                <w:sz w:val="24"/>
                <w:szCs w:val="24"/>
              </w:rPr>
              <w:t>19 0 07 25350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5E848" w14:textId="77777777" w:rsidR="008E6A72" w:rsidRDefault="008E6A72" w:rsidP="008E6A72">
            <w:pPr>
              <w:ind w:right="-127" w:hanging="101"/>
              <w:jc w:val="center"/>
              <w:rPr>
                <w:b/>
                <w:bCs/>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6CE3E8" w14:textId="77777777" w:rsidR="008E6A72" w:rsidRDefault="008E6A72" w:rsidP="008E6A72">
            <w:pPr>
              <w:ind w:firstLine="0"/>
              <w:jc w:val="center"/>
              <w:rPr>
                <w:b/>
                <w:bCs/>
                <w:color w:val="000000"/>
                <w:sz w:val="24"/>
                <w:szCs w:val="24"/>
              </w:rPr>
            </w:pPr>
            <w:r>
              <w:rPr>
                <w:sz w:val="24"/>
                <w:szCs w:val="24"/>
              </w:rPr>
              <w:t>1 367,0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6FF547" w14:textId="77777777" w:rsidR="008E6A72" w:rsidRDefault="008E6A72" w:rsidP="008E6A72">
            <w:pPr>
              <w:ind w:firstLine="0"/>
              <w:jc w:val="center"/>
              <w:rPr>
                <w:b/>
                <w:bCs/>
                <w:color w:val="000000"/>
                <w:sz w:val="24"/>
                <w:szCs w:val="24"/>
              </w:rPr>
            </w:pPr>
            <w:r>
              <w:rPr>
                <w:sz w:val="24"/>
                <w:szCs w:val="24"/>
              </w:rPr>
              <w:t>1 367,0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16EE5" w14:textId="77777777" w:rsidR="008E6A72" w:rsidRDefault="008E6A72" w:rsidP="008E6A72">
            <w:pPr>
              <w:ind w:firstLine="0"/>
              <w:jc w:val="center"/>
              <w:rPr>
                <w:b/>
                <w:bCs/>
                <w:color w:val="000000"/>
                <w:sz w:val="24"/>
                <w:szCs w:val="24"/>
              </w:rPr>
            </w:pPr>
            <w:r>
              <w:rPr>
                <w:sz w:val="24"/>
                <w:szCs w:val="24"/>
              </w:rPr>
              <w:t>1 367,0</w:t>
            </w:r>
          </w:p>
        </w:tc>
      </w:tr>
      <w:tr w:rsidR="008E6A72" w14:paraId="451196E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8B9B708" w14:textId="77777777" w:rsidR="008E6A72" w:rsidRDefault="008E6A72" w:rsidP="008E6A72">
            <w:pPr>
              <w:ind w:right="-108" w:firstLine="0"/>
              <w:rPr>
                <w:sz w:val="24"/>
                <w:szCs w:val="24"/>
              </w:rPr>
            </w:pPr>
            <w:r>
              <w:rPr>
                <w:sz w:val="24"/>
                <w:szCs w:val="24"/>
              </w:rPr>
              <w:t>Обеспечение безопасности населения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 в особый период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AF7A30" w14:textId="77777777" w:rsidR="008E6A72" w:rsidRDefault="008E6A72" w:rsidP="008E6A72">
            <w:pPr>
              <w:ind w:firstLine="0"/>
              <w:jc w:val="center"/>
              <w:rPr>
                <w:sz w:val="24"/>
                <w:szCs w:val="24"/>
              </w:rPr>
            </w:pPr>
            <w:r>
              <w:rPr>
                <w:sz w:val="24"/>
                <w:szCs w:val="24"/>
              </w:rPr>
              <w:t>19 0 08 00000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EF337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9646A2" w14:textId="77777777" w:rsidR="008E6A72" w:rsidRDefault="008E6A72" w:rsidP="008E6A72">
            <w:pPr>
              <w:ind w:firstLine="0"/>
              <w:jc w:val="center"/>
              <w:rPr>
                <w:color w:val="000000"/>
                <w:sz w:val="24"/>
                <w:szCs w:val="24"/>
              </w:rPr>
            </w:pPr>
            <w:r>
              <w:rPr>
                <w:sz w:val="24"/>
                <w:szCs w:val="24"/>
              </w:rPr>
              <w:t>90,0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2065A1" w14:textId="77777777" w:rsidR="008E6A72" w:rsidRDefault="008E6A72" w:rsidP="008E6A72">
            <w:pPr>
              <w:ind w:firstLine="0"/>
              <w:jc w:val="center"/>
              <w:rPr>
                <w:color w:val="000000"/>
                <w:sz w:val="24"/>
                <w:szCs w:val="24"/>
              </w:rPr>
            </w:pPr>
            <w:r>
              <w:rPr>
                <w:sz w:val="24"/>
                <w:szCs w:val="24"/>
              </w:rPr>
              <w:t>90,0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E7B4D8" w14:textId="77777777" w:rsidR="008E6A72" w:rsidRDefault="008E6A72" w:rsidP="008E6A72">
            <w:pPr>
              <w:ind w:firstLine="0"/>
              <w:jc w:val="center"/>
              <w:rPr>
                <w:color w:val="000000"/>
                <w:sz w:val="24"/>
                <w:szCs w:val="24"/>
              </w:rPr>
            </w:pPr>
            <w:r>
              <w:rPr>
                <w:sz w:val="24"/>
                <w:szCs w:val="24"/>
              </w:rPr>
              <w:t>90,0</w:t>
            </w:r>
          </w:p>
        </w:tc>
      </w:tr>
      <w:tr w:rsidR="008E6A72" w14:paraId="25B5BE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ED75DAF" w14:textId="77777777" w:rsidR="008E6A72" w:rsidRDefault="008E6A72" w:rsidP="008E6A72">
            <w:pPr>
              <w:ind w:right="-108" w:firstLine="0"/>
              <w:rPr>
                <w:sz w:val="24"/>
                <w:szCs w:val="24"/>
              </w:rPr>
            </w:pPr>
            <w:r>
              <w:rPr>
                <w:sz w:val="24"/>
                <w:szCs w:val="24"/>
              </w:rPr>
              <w:t>Расходы, направленные на обеспечение безопасности населения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 в особый период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31D1C6" w14:textId="77777777" w:rsidR="008E6A72" w:rsidRDefault="008E6A72" w:rsidP="008E6A72">
            <w:pPr>
              <w:ind w:firstLine="0"/>
              <w:jc w:val="center"/>
              <w:rPr>
                <w:sz w:val="24"/>
                <w:szCs w:val="24"/>
              </w:rPr>
            </w:pPr>
            <w:r>
              <w:rPr>
                <w:sz w:val="24"/>
                <w:szCs w:val="24"/>
              </w:rPr>
              <w:t>19 0 08 25290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49728C"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BC21A0" w14:textId="77777777" w:rsidR="008E6A72" w:rsidRDefault="008E6A72" w:rsidP="008E6A72">
            <w:pPr>
              <w:ind w:firstLine="0"/>
              <w:jc w:val="center"/>
              <w:rPr>
                <w:color w:val="000000"/>
                <w:sz w:val="24"/>
                <w:szCs w:val="24"/>
              </w:rPr>
            </w:pPr>
            <w:r>
              <w:rPr>
                <w:sz w:val="24"/>
                <w:szCs w:val="24"/>
              </w:rPr>
              <w:t>90,0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62DCE1" w14:textId="77777777" w:rsidR="008E6A72" w:rsidRDefault="008E6A72" w:rsidP="008E6A72">
            <w:pPr>
              <w:ind w:firstLine="0"/>
              <w:jc w:val="center"/>
              <w:rPr>
                <w:color w:val="000000"/>
                <w:sz w:val="24"/>
                <w:szCs w:val="24"/>
              </w:rPr>
            </w:pPr>
            <w:r>
              <w:rPr>
                <w:sz w:val="24"/>
                <w:szCs w:val="24"/>
              </w:rPr>
              <w:t>90,0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C070D7" w14:textId="77777777" w:rsidR="008E6A72" w:rsidRDefault="008E6A72" w:rsidP="008E6A72">
            <w:pPr>
              <w:ind w:firstLine="0"/>
              <w:jc w:val="center"/>
              <w:rPr>
                <w:color w:val="000000"/>
                <w:sz w:val="24"/>
                <w:szCs w:val="24"/>
              </w:rPr>
            </w:pPr>
            <w:r>
              <w:rPr>
                <w:sz w:val="24"/>
                <w:szCs w:val="24"/>
              </w:rPr>
              <w:t>90,0</w:t>
            </w:r>
          </w:p>
        </w:tc>
      </w:tr>
      <w:tr w:rsidR="008E6A72" w14:paraId="7BD204D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85718AA"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5A0D05" w14:textId="77777777" w:rsidR="008E6A72" w:rsidRDefault="008E6A72" w:rsidP="008E6A72">
            <w:pPr>
              <w:ind w:firstLine="0"/>
              <w:jc w:val="center"/>
              <w:rPr>
                <w:sz w:val="24"/>
                <w:szCs w:val="24"/>
              </w:rPr>
            </w:pPr>
            <w:r>
              <w:rPr>
                <w:sz w:val="24"/>
                <w:szCs w:val="24"/>
              </w:rPr>
              <w:t>19 0 08 25290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B25BCC"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7878ED" w14:textId="77777777" w:rsidR="008E6A72" w:rsidRDefault="008E6A72" w:rsidP="008E6A72">
            <w:pPr>
              <w:ind w:firstLine="0"/>
              <w:jc w:val="center"/>
              <w:rPr>
                <w:color w:val="000000"/>
                <w:sz w:val="24"/>
                <w:szCs w:val="24"/>
              </w:rPr>
            </w:pPr>
            <w:r>
              <w:rPr>
                <w:sz w:val="24"/>
                <w:szCs w:val="24"/>
              </w:rPr>
              <w:t>90,0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C3F171" w14:textId="77777777" w:rsidR="008E6A72" w:rsidRDefault="008E6A72" w:rsidP="008E6A72">
            <w:pPr>
              <w:ind w:firstLine="0"/>
              <w:jc w:val="center"/>
              <w:rPr>
                <w:color w:val="000000"/>
                <w:sz w:val="24"/>
                <w:szCs w:val="24"/>
              </w:rPr>
            </w:pPr>
            <w:r>
              <w:rPr>
                <w:sz w:val="24"/>
                <w:szCs w:val="24"/>
              </w:rPr>
              <w:t>90,0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12519F" w14:textId="77777777" w:rsidR="008E6A72" w:rsidRDefault="008E6A72" w:rsidP="008E6A72">
            <w:pPr>
              <w:ind w:firstLine="0"/>
              <w:jc w:val="center"/>
              <w:rPr>
                <w:sz w:val="24"/>
                <w:szCs w:val="24"/>
              </w:rPr>
            </w:pPr>
            <w:r>
              <w:rPr>
                <w:sz w:val="24"/>
                <w:szCs w:val="24"/>
              </w:rPr>
              <w:t>90,0</w:t>
            </w:r>
          </w:p>
        </w:tc>
      </w:tr>
      <w:tr w:rsidR="008E6A72" w14:paraId="479FFE6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11BD1F" w14:textId="77777777" w:rsidR="008E6A72" w:rsidRDefault="008E6A72" w:rsidP="008E6A72">
            <w:pPr>
              <w:ind w:right="-108" w:firstLine="0"/>
              <w:rPr>
                <w:sz w:val="24"/>
                <w:szCs w:val="24"/>
              </w:rPr>
            </w:pPr>
            <w:r>
              <w:rPr>
                <w:sz w:val="24"/>
                <w:szCs w:val="24"/>
              </w:rPr>
              <w:t xml:space="preserve">Мероприятия по обеспечению пожарной безопасности на территории Балахнинского муниципального округа </w:t>
            </w:r>
            <w:r>
              <w:rPr>
                <w:sz w:val="24"/>
                <w:szCs w:val="24"/>
              </w:rPr>
              <w:lastRenderedPageBreak/>
              <w:t>Нижегородской области в условиях особого противопожарного режима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912D80" w14:textId="77777777" w:rsidR="008E6A72" w:rsidRDefault="008E6A72" w:rsidP="008E6A72">
            <w:pPr>
              <w:ind w:firstLine="0"/>
              <w:jc w:val="center"/>
              <w:rPr>
                <w:sz w:val="24"/>
                <w:szCs w:val="24"/>
              </w:rPr>
            </w:pPr>
            <w:r>
              <w:rPr>
                <w:sz w:val="24"/>
                <w:szCs w:val="24"/>
              </w:rPr>
              <w:lastRenderedPageBreak/>
              <w:t>19 0 09 00000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8B35CE"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9C036A" w14:textId="77777777" w:rsidR="008E6A72" w:rsidRDefault="008E6A72" w:rsidP="008E6A72">
            <w:pPr>
              <w:ind w:firstLine="0"/>
              <w:jc w:val="center"/>
              <w:rPr>
                <w:color w:val="000000"/>
                <w:sz w:val="24"/>
                <w:szCs w:val="24"/>
              </w:rPr>
            </w:pPr>
            <w:r>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3BE2B4" w14:textId="77777777" w:rsidR="008E6A72" w:rsidRDefault="008E6A72" w:rsidP="008E6A72">
            <w:pPr>
              <w:ind w:firstLine="0"/>
              <w:jc w:val="center"/>
              <w:rPr>
                <w:color w:val="000000"/>
                <w:sz w:val="24"/>
                <w:szCs w:val="24"/>
              </w:rPr>
            </w:pPr>
            <w:r>
              <w:rPr>
                <w:sz w:val="24"/>
                <w:szCs w:val="24"/>
              </w:rPr>
              <w:t>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75147F" w14:textId="77777777" w:rsidR="008E6A72" w:rsidRDefault="008E6A72" w:rsidP="008E6A72">
            <w:pPr>
              <w:ind w:firstLine="0"/>
              <w:jc w:val="center"/>
              <w:rPr>
                <w:sz w:val="24"/>
                <w:szCs w:val="24"/>
              </w:rPr>
            </w:pPr>
            <w:r>
              <w:rPr>
                <w:sz w:val="24"/>
                <w:szCs w:val="24"/>
              </w:rPr>
              <w:t>50,0</w:t>
            </w:r>
          </w:p>
        </w:tc>
      </w:tr>
      <w:tr w:rsidR="008E6A72" w14:paraId="5C76C98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EFFDC6" w14:textId="77777777" w:rsidR="008E6A72" w:rsidRDefault="008E6A72" w:rsidP="008E6A72">
            <w:pPr>
              <w:ind w:firstLine="0"/>
              <w:rPr>
                <w:color w:val="000000"/>
                <w:sz w:val="24"/>
                <w:szCs w:val="24"/>
              </w:rPr>
            </w:pPr>
            <w:r>
              <w:rPr>
                <w:sz w:val="24"/>
                <w:szCs w:val="24"/>
              </w:rPr>
              <w:lastRenderedPageBreak/>
              <w:t>Расходы на обеспечение  пожарной безопасности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E789E5" w14:textId="77777777" w:rsidR="008E6A72" w:rsidRDefault="008E6A72" w:rsidP="008E6A72">
            <w:pPr>
              <w:ind w:firstLine="0"/>
              <w:jc w:val="center"/>
              <w:rPr>
                <w:sz w:val="24"/>
                <w:szCs w:val="24"/>
              </w:rPr>
            </w:pPr>
            <w:r>
              <w:rPr>
                <w:sz w:val="24"/>
                <w:szCs w:val="24"/>
              </w:rPr>
              <w:t>19 0 09 25290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A1DE6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DEB2F9" w14:textId="77777777" w:rsidR="008E6A72" w:rsidRDefault="008E6A72" w:rsidP="008E6A72">
            <w:pPr>
              <w:ind w:firstLine="0"/>
              <w:jc w:val="center"/>
              <w:rPr>
                <w:color w:val="000000"/>
                <w:sz w:val="24"/>
                <w:szCs w:val="24"/>
              </w:rPr>
            </w:pPr>
            <w:r>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84B6D9" w14:textId="77777777" w:rsidR="008E6A72" w:rsidRDefault="008E6A72" w:rsidP="008E6A72">
            <w:pPr>
              <w:ind w:firstLine="0"/>
              <w:jc w:val="center"/>
              <w:rPr>
                <w:color w:val="000000"/>
                <w:sz w:val="24"/>
                <w:szCs w:val="24"/>
              </w:rPr>
            </w:pPr>
            <w:r>
              <w:rPr>
                <w:sz w:val="24"/>
                <w:szCs w:val="24"/>
              </w:rPr>
              <w:t>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678C1B" w14:textId="77777777" w:rsidR="008E6A72" w:rsidRDefault="008E6A72" w:rsidP="008E6A72">
            <w:pPr>
              <w:ind w:firstLine="0"/>
              <w:jc w:val="center"/>
              <w:rPr>
                <w:color w:val="000000"/>
                <w:sz w:val="24"/>
                <w:szCs w:val="24"/>
              </w:rPr>
            </w:pPr>
            <w:r>
              <w:rPr>
                <w:sz w:val="24"/>
                <w:szCs w:val="24"/>
              </w:rPr>
              <w:t>50,0</w:t>
            </w:r>
          </w:p>
        </w:tc>
      </w:tr>
      <w:tr w:rsidR="008E6A72" w14:paraId="47DE36F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41DA165"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C594BC" w14:textId="77777777" w:rsidR="008E6A72" w:rsidRDefault="008E6A72" w:rsidP="008E6A72">
            <w:pPr>
              <w:ind w:firstLine="0"/>
              <w:jc w:val="center"/>
              <w:rPr>
                <w:sz w:val="24"/>
                <w:szCs w:val="24"/>
              </w:rPr>
            </w:pPr>
            <w:r>
              <w:rPr>
                <w:sz w:val="24"/>
                <w:szCs w:val="24"/>
              </w:rPr>
              <w:t>19 0 09 25290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E79922"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EA86F8" w14:textId="77777777" w:rsidR="008E6A72" w:rsidRDefault="008E6A72" w:rsidP="008E6A72">
            <w:pPr>
              <w:ind w:firstLine="0"/>
              <w:jc w:val="center"/>
              <w:rPr>
                <w:color w:val="000000"/>
                <w:sz w:val="24"/>
                <w:szCs w:val="24"/>
              </w:rPr>
            </w:pPr>
            <w:r>
              <w:rPr>
                <w:sz w:val="24"/>
                <w:szCs w:val="24"/>
              </w:rPr>
              <w:t>50,0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4894DD" w14:textId="77777777" w:rsidR="008E6A72" w:rsidRDefault="008E6A72" w:rsidP="008E6A72">
            <w:pPr>
              <w:ind w:firstLine="0"/>
              <w:jc w:val="center"/>
              <w:rPr>
                <w:color w:val="000000"/>
                <w:sz w:val="24"/>
                <w:szCs w:val="24"/>
              </w:rPr>
            </w:pPr>
            <w:r>
              <w:rPr>
                <w:sz w:val="24"/>
                <w:szCs w:val="24"/>
              </w:rPr>
              <w:t>50,0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83A1AE" w14:textId="77777777" w:rsidR="008E6A72" w:rsidRDefault="008E6A72" w:rsidP="008E6A72">
            <w:pPr>
              <w:ind w:firstLine="0"/>
              <w:jc w:val="center"/>
              <w:rPr>
                <w:sz w:val="24"/>
                <w:szCs w:val="24"/>
              </w:rPr>
            </w:pPr>
            <w:r>
              <w:rPr>
                <w:sz w:val="24"/>
                <w:szCs w:val="24"/>
              </w:rPr>
              <w:t>50,0</w:t>
            </w:r>
          </w:p>
        </w:tc>
      </w:tr>
      <w:tr w:rsidR="008E6A72" w14:paraId="05A635E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2EEDE99" w14:textId="77777777" w:rsidR="008E6A72" w:rsidRDefault="008E6A72" w:rsidP="008E6A72">
            <w:pPr>
              <w:ind w:right="-108" w:firstLine="0"/>
              <w:rPr>
                <w:sz w:val="24"/>
                <w:szCs w:val="24"/>
              </w:rPr>
            </w:pPr>
            <w:r>
              <w:rPr>
                <w:sz w:val="24"/>
                <w:szCs w:val="24"/>
              </w:rPr>
              <w:t>Обеспечение безопасности людей на водных объектах на территории Балахнинского муниципального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DE50A7" w14:textId="77777777" w:rsidR="008E6A72" w:rsidRDefault="008E6A72" w:rsidP="008E6A72">
            <w:pPr>
              <w:ind w:firstLine="0"/>
              <w:jc w:val="center"/>
              <w:rPr>
                <w:sz w:val="24"/>
                <w:szCs w:val="24"/>
              </w:rPr>
            </w:pPr>
            <w:r>
              <w:rPr>
                <w:sz w:val="24"/>
                <w:szCs w:val="24"/>
              </w:rPr>
              <w:t>19 0 10 00000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C8CB91"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365CA9" w14:textId="77777777" w:rsidR="008E6A72" w:rsidRDefault="008E6A72" w:rsidP="008E6A72">
            <w:pPr>
              <w:ind w:firstLine="0"/>
              <w:jc w:val="center"/>
              <w:rPr>
                <w:color w:val="000000"/>
                <w:sz w:val="24"/>
                <w:szCs w:val="24"/>
              </w:rPr>
            </w:pPr>
            <w:r>
              <w:rPr>
                <w:sz w:val="24"/>
                <w:szCs w:val="24"/>
              </w:rPr>
              <w:t>20,0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8D70D9" w14:textId="77777777" w:rsidR="008E6A72" w:rsidRDefault="008E6A72" w:rsidP="008E6A72">
            <w:pPr>
              <w:ind w:firstLine="0"/>
              <w:jc w:val="center"/>
              <w:rPr>
                <w:color w:val="000000"/>
                <w:sz w:val="24"/>
                <w:szCs w:val="24"/>
              </w:rPr>
            </w:pPr>
            <w:r>
              <w:rPr>
                <w:sz w:val="24"/>
                <w:szCs w:val="24"/>
              </w:rPr>
              <w:t>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2F0A2C" w14:textId="77777777" w:rsidR="008E6A72" w:rsidRDefault="008E6A72" w:rsidP="008E6A72">
            <w:pPr>
              <w:ind w:firstLine="0"/>
              <w:jc w:val="center"/>
              <w:rPr>
                <w:sz w:val="24"/>
                <w:szCs w:val="24"/>
              </w:rPr>
            </w:pPr>
            <w:r>
              <w:rPr>
                <w:sz w:val="24"/>
                <w:szCs w:val="24"/>
              </w:rPr>
              <w:t>20,0</w:t>
            </w:r>
          </w:p>
        </w:tc>
      </w:tr>
      <w:tr w:rsidR="008E6A72" w14:paraId="2433C30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46F3CA1" w14:textId="77777777" w:rsidR="008E6A72" w:rsidRDefault="008E6A72" w:rsidP="008E6A72">
            <w:pPr>
              <w:ind w:firstLine="0"/>
              <w:rPr>
                <w:sz w:val="24"/>
                <w:szCs w:val="24"/>
              </w:rPr>
            </w:pPr>
            <w:r>
              <w:rPr>
                <w:sz w:val="24"/>
                <w:szCs w:val="24"/>
              </w:rPr>
              <w:t xml:space="preserve">Расходы, направленные на обеспечение безопасности людей на водных объектах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75D889" w14:textId="77777777" w:rsidR="008E6A72" w:rsidRDefault="008E6A72" w:rsidP="008E6A72">
            <w:pPr>
              <w:ind w:firstLine="0"/>
              <w:jc w:val="center"/>
              <w:rPr>
                <w:sz w:val="24"/>
                <w:szCs w:val="24"/>
              </w:rPr>
            </w:pPr>
            <w:r>
              <w:rPr>
                <w:sz w:val="24"/>
                <w:szCs w:val="24"/>
              </w:rPr>
              <w:t>19 0 10 25290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00D6C3"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3BCC43" w14:textId="77777777" w:rsidR="008E6A72" w:rsidRDefault="008E6A72" w:rsidP="008E6A72">
            <w:pPr>
              <w:ind w:firstLine="0"/>
              <w:jc w:val="center"/>
              <w:rPr>
                <w:sz w:val="24"/>
                <w:szCs w:val="24"/>
              </w:rPr>
            </w:pPr>
            <w:r>
              <w:rPr>
                <w:sz w:val="24"/>
                <w:szCs w:val="24"/>
              </w:rPr>
              <w:t>20,0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17DC83" w14:textId="77777777" w:rsidR="008E6A72" w:rsidRDefault="008E6A72" w:rsidP="008E6A72">
            <w:pPr>
              <w:ind w:firstLine="0"/>
              <w:jc w:val="center"/>
              <w:rPr>
                <w:sz w:val="24"/>
                <w:szCs w:val="24"/>
              </w:rPr>
            </w:pPr>
            <w:r>
              <w:rPr>
                <w:sz w:val="24"/>
                <w:szCs w:val="24"/>
              </w:rPr>
              <w:t>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7373F1" w14:textId="77777777" w:rsidR="008E6A72" w:rsidRDefault="008E6A72" w:rsidP="008E6A72">
            <w:pPr>
              <w:ind w:firstLine="0"/>
              <w:jc w:val="center"/>
              <w:rPr>
                <w:sz w:val="24"/>
                <w:szCs w:val="24"/>
              </w:rPr>
            </w:pPr>
            <w:r>
              <w:rPr>
                <w:sz w:val="24"/>
                <w:szCs w:val="24"/>
              </w:rPr>
              <w:t>20,0</w:t>
            </w:r>
          </w:p>
        </w:tc>
      </w:tr>
      <w:tr w:rsidR="008E6A72" w14:paraId="28D328D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70CE0C0E"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B1627C" w14:textId="77777777" w:rsidR="008E6A72" w:rsidRDefault="008E6A72" w:rsidP="008E6A72">
            <w:pPr>
              <w:ind w:firstLine="0"/>
              <w:jc w:val="center"/>
              <w:rPr>
                <w:sz w:val="24"/>
                <w:szCs w:val="24"/>
              </w:rPr>
            </w:pPr>
            <w:r>
              <w:rPr>
                <w:sz w:val="24"/>
                <w:szCs w:val="24"/>
              </w:rPr>
              <w:t>19 0 10 25290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1BEA04"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ED736A" w14:textId="77777777" w:rsidR="008E6A72" w:rsidRDefault="008E6A72" w:rsidP="008E6A72">
            <w:pPr>
              <w:ind w:firstLine="0"/>
              <w:jc w:val="center"/>
              <w:rPr>
                <w:sz w:val="24"/>
                <w:szCs w:val="24"/>
              </w:rPr>
            </w:pPr>
            <w:r>
              <w:rPr>
                <w:sz w:val="24"/>
                <w:szCs w:val="24"/>
              </w:rPr>
              <w:t>20,0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71B327" w14:textId="77777777" w:rsidR="008E6A72" w:rsidRDefault="008E6A72" w:rsidP="008E6A72">
            <w:pPr>
              <w:ind w:firstLine="0"/>
              <w:jc w:val="center"/>
              <w:rPr>
                <w:sz w:val="24"/>
                <w:szCs w:val="24"/>
              </w:rPr>
            </w:pPr>
            <w:r>
              <w:rPr>
                <w:sz w:val="24"/>
                <w:szCs w:val="24"/>
              </w:rPr>
              <w:t>20,0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F2AC91" w14:textId="77777777" w:rsidR="008E6A72" w:rsidRDefault="008E6A72" w:rsidP="008E6A72">
            <w:pPr>
              <w:ind w:firstLine="0"/>
              <w:jc w:val="center"/>
              <w:rPr>
                <w:sz w:val="24"/>
                <w:szCs w:val="24"/>
              </w:rPr>
            </w:pPr>
            <w:r>
              <w:rPr>
                <w:sz w:val="24"/>
                <w:szCs w:val="24"/>
              </w:rPr>
              <w:t>20,0</w:t>
            </w:r>
          </w:p>
        </w:tc>
      </w:tr>
      <w:tr w:rsidR="008E6A72" w14:paraId="0642AC1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D39F98" w14:textId="77777777" w:rsidR="008E6A72" w:rsidRDefault="008E6A72" w:rsidP="008E6A72">
            <w:pPr>
              <w:ind w:right="-108" w:firstLine="0"/>
              <w:rPr>
                <w:sz w:val="24"/>
                <w:szCs w:val="24"/>
              </w:rPr>
            </w:pPr>
            <w:r>
              <w:rPr>
                <w:sz w:val="24"/>
                <w:szCs w:val="24"/>
              </w:rPr>
              <w:t xml:space="preserve">Закупка пожарных </w:t>
            </w:r>
            <w:proofErr w:type="spellStart"/>
            <w:r>
              <w:rPr>
                <w:sz w:val="24"/>
                <w:szCs w:val="24"/>
              </w:rPr>
              <w:t>извещателей</w:t>
            </w:r>
            <w:proofErr w:type="spellEnd"/>
            <w:r>
              <w:rPr>
                <w:sz w:val="24"/>
                <w:szCs w:val="24"/>
              </w:rPr>
              <w:t xml:space="preserve"> для многодетных и малообеспеченных семей Балахнинского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9E66FC" w14:textId="77777777" w:rsidR="008E6A72" w:rsidRDefault="008E6A72" w:rsidP="008E6A72">
            <w:pPr>
              <w:ind w:firstLine="0"/>
              <w:jc w:val="center"/>
              <w:rPr>
                <w:sz w:val="24"/>
                <w:szCs w:val="24"/>
              </w:rPr>
            </w:pPr>
            <w:r>
              <w:rPr>
                <w:sz w:val="24"/>
                <w:szCs w:val="24"/>
              </w:rPr>
              <w:t>19 0 11 00000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E18015"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FB5162" w14:textId="77777777" w:rsidR="008E6A72" w:rsidRDefault="008E6A72" w:rsidP="008E6A72">
            <w:pPr>
              <w:ind w:firstLine="0"/>
              <w:jc w:val="center"/>
              <w:rPr>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6E1FCD" w14:textId="77777777" w:rsidR="008E6A72" w:rsidRDefault="008E6A72" w:rsidP="008E6A72">
            <w:pPr>
              <w:ind w:firstLine="0"/>
              <w:jc w:val="center"/>
              <w:rPr>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C6D769" w14:textId="77777777" w:rsidR="008E6A72" w:rsidRDefault="008E6A72" w:rsidP="008E6A72">
            <w:pPr>
              <w:ind w:firstLine="0"/>
              <w:jc w:val="center"/>
              <w:rPr>
                <w:b/>
                <w:bCs/>
                <w:sz w:val="24"/>
                <w:szCs w:val="24"/>
              </w:rPr>
            </w:pPr>
            <w:r>
              <w:rPr>
                <w:sz w:val="24"/>
                <w:szCs w:val="24"/>
              </w:rPr>
              <w:t>30,0</w:t>
            </w:r>
          </w:p>
        </w:tc>
      </w:tr>
      <w:tr w:rsidR="008E6A72" w14:paraId="4057DE4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D1ADA0" w14:textId="77777777" w:rsidR="008E6A72" w:rsidRDefault="008E6A72" w:rsidP="008E6A72">
            <w:pPr>
              <w:ind w:right="-108" w:firstLine="0"/>
              <w:rPr>
                <w:sz w:val="24"/>
                <w:szCs w:val="24"/>
              </w:rPr>
            </w:pPr>
            <w:r>
              <w:rPr>
                <w:sz w:val="24"/>
                <w:szCs w:val="24"/>
              </w:rPr>
              <w:t xml:space="preserve">Расходы на закупку пожарных </w:t>
            </w:r>
            <w:proofErr w:type="spellStart"/>
            <w:r>
              <w:rPr>
                <w:sz w:val="24"/>
                <w:szCs w:val="24"/>
              </w:rPr>
              <w:t>извещателей</w:t>
            </w:r>
            <w:proofErr w:type="spellEnd"/>
            <w:r>
              <w:rPr>
                <w:sz w:val="24"/>
                <w:szCs w:val="24"/>
              </w:rPr>
              <w:t xml:space="preserve"> для многодетных и малообеспеченных семей Балахнинского округа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FEABD6" w14:textId="77777777" w:rsidR="008E6A72" w:rsidRDefault="008E6A72" w:rsidP="008E6A72">
            <w:pPr>
              <w:ind w:firstLine="0"/>
              <w:jc w:val="center"/>
              <w:rPr>
                <w:sz w:val="24"/>
                <w:szCs w:val="24"/>
              </w:rPr>
            </w:pPr>
            <w:r>
              <w:rPr>
                <w:sz w:val="24"/>
                <w:szCs w:val="24"/>
              </w:rPr>
              <w:t>19 0 11 25290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13335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A58186" w14:textId="77777777" w:rsidR="008E6A72" w:rsidRDefault="008E6A72" w:rsidP="008E6A72">
            <w:pPr>
              <w:ind w:firstLine="0"/>
              <w:jc w:val="center"/>
              <w:rPr>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6C142" w14:textId="77777777" w:rsidR="008E6A72" w:rsidRDefault="008E6A72" w:rsidP="008E6A72">
            <w:pPr>
              <w:ind w:firstLine="0"/>
              <w:jc w:val="center"/>
              <w:rPr>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10B0B4" w14:textId="77777777" w:rsidR="008E6A72" w:rsidRDefault="008E6A72" w:rsidP="008E6A72">
            <w:pPr>
              <w:ind w:firstLine="0"/>
              <w:jc w:val="center"/>
              <w:rPr>
                <w:sz w:val="24"/>
                <w:szCs w:val="24"/>
              </w:rPr>
            </w:pPr>
            <w:r>
              <w:rPr>
                <w:sz w:val="24"/>
                <w:szCs w:val="24"/>
              </w:rPr>
              <w:t>30,0</w:t>
            </w:r>
          </w:p>
        </w:tc>
      </w:tr>
      <w:tr w:rsidR="008E6A72" w14:paraId="118FF99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F7316C"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FB7B9" w14:textId="77777777" w:rsidR="008E6A72" w:rsidRDefault="008E6A72" w:rsidP="008E6A72">
            <w:pPr>
              <w:ind w:firstLine="0"/>
              <w:jc w:val="center"/>
              <w:rPr>
                <w:sz w:val="24"/>
                <w:szCs w:val="24"/>
              </w:rPr>
            </w:pPr>
            <w:r>
              <w:rPr>
                <w:sz w:val="24"/>
                <w:szCs w:val="24"/>
              </w:rPr>
              <w:t>19 0 11 25290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A83CF3"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372326" w14:textId="77777777" w:rsidR="008E6A72" w:rsidRDefault="008E6A72" w:rsidP="008E6A72">
            <w:pPr>
              <w:ind w:firstLine="0"/>
              <w:jc w:val="center"/>
              <w:rPr>
                <w:sz w:val="24"/>
                <w:szCs w:val="24"/>
              </w:rPr>
            </w:pPr>
            <w:r>
              <w:rPr>
                <w:sz w:val="24"/>
                <w:szCs w:val="24"/>
              </w:rPr>
              <w:t>30,0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4C3FCC" w14:textId="77777777" w:rsidR="008E6A72" w:rsidRDefault="008E6A72" w:rsidP="008E6A72">
            <w:pPr>
              <w:ind w:firstLine="0"/>
              <w:jc w:val="center"/>
              <w:rPr>
                <w:sz w:val="24"/>
                <w:szCs w:val="24"/>
              </w:rPr>
            </w:pPr>
            <w:r>
              <w:rPr>
                <w:sz w:val="24"/>
                <w:szCs w:val="24"/>
              </w:rPr>
              <w:t>30,0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384A87" w14:textId="77777777" w:rsidR="008E6A72" w:rsidRDefault="008E6A72" w:rsidP="008E6A72">
            <w:pPr>
              <w:ind w:firstLine="0"/>
              <w:jc w:val="center"/>
              <w:rPr>
                <w:sz w:val="24"/>
                <w:szCs w:val="24"/>
              </w:rPr>
            </w:pPr>
            <w:r>
              <w:rPr>
                <w:sz w:val="24"/>
                <w:szCs w:val="24"/>
              </w:rPr>
              <w:t>30,0</w:t>
            </w:r>
          </w:p>
        </w:tc>
      </w:tr>
      <w:tr w:rsidR="008E6A72" w14:paraId="69237D2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B66891E" w14:textId="77777777" w:rsidR="008E6A72" w:rsidRDefault="008E6A72" w:rsidP="008E6A72">
            <w:pPr>
              <w:ind w:right="-108" w:firstLine="0"/>
              <w:rPr>
                <w:b/>
                <w:bCs/>
                <w:sz w:val="24"/>
                <w:szCs w:val="24"/>
              </w:rPr>
            </w:pPr>
            <w:r>
              <w:rPr>
                <w:b/>
                <w:bCs/>
                <w:sz w:val="24"/>
                <w:szCs w:val="24"/>
              </w:rPr>
              <w:t xml:space="preserve">Муниципальная программа «Развитие услуг в сфере похоронного дела в </w:t>
            </w:r>
            <w:proofErr w:type="spellStart"/>
            <w:r>
              <w:rPr>
                <w:b/>
                <w:bCs/>
                <w:sz w:val="24"/>
                <w:szCs w:val="24"/>
              </w:rPr>
              <w:t>Балахнинском</w:t>
            </w:r>
            <w:proofErr w:type="spellEnd"/>
            <w:r>
              <w:rPr>
                <w:b/>
                <w:bCs/>
                <w:sz w:val="24"/>
                <w:szCs w:val="24"/>
              </w:rPr>
              <w:t xml:space="preserve"> муниципальном округе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A72263" w14:textId="77777777" w:rsidR="008E6A72" w:rsidRDefault="008E6A72" w:rsidP="008E6A72">
            <w:pPr>
              <w:ind w:firstLine="0"/>
              <w:jc w:val="center"/>
              <w:rPr>
                <w:b/>
                <w:bCs/>
                <w:sz w:val="24"/>
                <w:szCs w:val="24"/>
              </w:rPr>
            </w:pPr>
            <w:r>
              <w:rPr>
                <w:b/>
                <w:bCs/>
                <w:sz w:val="24"/>
                <w:szCs w:val="24"/>
              </w:rPr>
              <w:t>20 0 00 00000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DEE551" w14:textId="77777777" w:rsidR="008E6A72" w:rsidRDefault="008E6A72" w:rsidP="008E6A72">
            <w:pPr>
              <w:ind w:right="-127" w:hanging="101"/>
              <w:jc w:val="center"/>
              <w:rPr>
                <w:b/>
                <w:bCs/>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10147D" w14:textId="64AC3574" w:rsidR="008E6A72" w:rsidRDefault="008E6A72" w:rsidP="008E6A72">
            <w:pPr>
              <w:ind w:firstLine="0"/>
              <w:jc w:val="center"/>
              <w:rPr>
                <w:b/>
                <w:bCs/>
                <w:sz w:val="24"/>
                <w:szCs w:val="24"/>
              </w:rPr>
            </w:pPr>
            <w:r w:rsidRPr="00FC1AF6">
              <w:rPr>
                <w:b/>
                <w:bCs/>
                <w:sz w:val="24"/>
                <w:szCs w:val="24"/>
              </w:rPr>
              <w:t>11 861,0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EEE4DD" w14:textId="30E979EF" w:rsidR="008E6A72" w:rsidRDefault="008E6A72" w:rsidP="008E6A72">
            <w:pPr>
              <w:ind w:firstLine="0"/>
              <w:jc w:val="center"/>
              <w:rPr>
                <w:b/>
                <w:bCs/>
                <w:sz w:val="24"/>
                <w:szCs w:val="24"/>
              </w:rPr>
            </w:pPr>
            <w:r w:rsidRPr="00FC1AF6">
              <w:rPr>
                <w:b/>
                <w:bCs/>
                <w:sz w:val="24"/>
                <w:szCs w:val="24"/>
              </w:rPr>
              <w:t>9 961,0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CEC9E1" w14:textId="42110A4B" w:rsidR="008E6A72" w:rsidRDefault="008E6A72" w:rsidP="008E6A72">
            <w:pPr>
              <w:ind w:firstLine="0"/>
              <w:jc w:val="center"/>
              <w:rPr>
                <w:b/>
                <w:bCs/>
                <w:sz w:val="24"/>
                <w:szCs w:val="24"/>
              </w:rPr>
            </w:pPr>
            <w:r w:rsidRPr="00FC1AF6">
              <w:rPr>
                <w:b/>
                <w:bCs/>
                <w:sz w:val="24"/>
                <w:szCs w:val="24"/>
              </w:rPr>
              <w:t>9 961,0</w:t>
            </w:r>
          </w:p>
        </w:tc>
      </w:tr>
      <w:tr w:rsidR="008E6A72" w14:paraId="0D94167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1860948" w14:textId="77777777" w:rsidR="008E6A72" w:rsidRDefault="008E6A72" w:rsidP="008E6A72">
            <w:pPr>
              <w:ind w:firstLine="0"/>
              <w:rPr>
                <w:sz w:val="24"/>
                <w:szCs w:val="24"/>
              </w:rPr>
            </w:pPr>
            <w:r>
              <w:rPr>
                <w:sz w:val="24"/>
                <w:szCs w:val="24"/>
              </w:rPr>
              <w:t xml:space="preserve">Содержание муниципальных кладбищ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1ED224" w14:textId="77777777" w:rsidR="008E6A72" w:rsidRDefault="008E6A72" w:rsidP="008E6A72">
            <w:pPr>
              <w:ind w:firstLine="0"/>
              <w:jc w:val="center"/>
              <w:rPr>
                <w:sz w:val="24"/>
                <w:szCs w:val="24"/>
              </w:rPr>
            </w:pPr>
            <w:r>
              <w:rPr>
                <w:sz w:val="24"/>
                <w:szCs w:val="24"/>
              </w:rPr>
              <w:t>20 0 01 00000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7097C0"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7A976F" w14:textId="6D683068" w:rsidR="008E6A72" w:rsidRDefault="008E6A72" w:rsidP="008E6A72">
            <w:pPr>
              <w:ind w:firstLine="0"/>
              <w:jc w:val="center"/>
              <w:rPr>
                <w:sz w:val="24"/>
                <w:szCs w:val="24"/>
              </w:rPr>
            </w:pPr>
            <w:r w:rsidRPr="00FC1AF6">
              <w:rPr>
                <w:sz w:val="24"/>
                <w:szCs w:val="24"/>
              </w:rPr>
              <w:t>6 074,7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1072BC" w14:textId="0BEF9D22" w:rsidR="008E6A72" w:rsidRDefault="008E6A72" w:rsidP="008E6A72">
            <w:pPr>
              <w:ind w:firstLine="0"/>
              <w:jc w:val="center"/>
              <w:rPr>
                <w:sz w:val="24"/>
                <w:szCs w:val="24"/>
              </w:rPr>
            </w:pPr>
            <w:r w:rsidRPr="0068415C">
              <w:rPr>
                <w:sz w:val="24"/>
                <w:szCs w:val="24"/>
              </w:rPr>
              <w:t>4 174,7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0E886B" w14:textId="7F23CB6C" w:rsidR="008E6A72" w:rsidRDefault="008E6A72" w:rsidP="008E6A72">
            <w:pPr>
              <w:ind w:firstLine="0"/>
              <w:jc w:val="center"/>
              <w:rPr>
                <w:sz w:val="24"/>
                <w:szCs w:val="24"/>
              </w:rPr>
            </w:pPr>
            <w:r w:rsidRPr="0068415C">
              <w:rPr>
                <w:sz w:val="24"/>
                <w:szCs w:val="24"/>
              </w:rPr>
              <w:t>4 174,7</w:t>
            </w:r>
          </w:p>
        </w:tc>
      </w:tr>
      <w:tr w:rsidR="008E6A72" w14:paraId="5D7AA8E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52F73EF" w14:textId="77777777" w:rsidR="008E6A72" w:rsidRDefault="008E6A72" w:rsidP="008E6A72">
            <w:pPr>
              <w:ind w:firstLine="0"/>
              <w:rPr>
                <w:sz w:val="24"/>
                <w:szCs w:val="24"/>
              </w:rPr>
            </w:pPr>
            <w:r>
              <w:rPr>
                <w:sz w:val="24"/>
                <w:szCs w:val="24"/>
              </w:rPr>
              <w:t>Расходы, направленные на мероприятия по содержанию муниципальных кладбищ</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7F45FC" w14:textId="77777777" w:rsidR="008E6A72" w:rsidRDefault="008E6A72" w:rsidP="008E6A72">
            <w:pPr>
              <w:ind w:firstLine="0"/>
              <w:jc w:val="center"/>
              <w:rPr>
                <w:sz w:val="24"/>
                <w:szCs w:val="24"/>
              </w:rPr>
            </w:pPr>
            <w:r>
              <w:rPr>
                <w:sz w:val="24"/>
                <w:szCs w:val="24"/>
              </w:rPr>
              <w:t>20 0 01 27300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AC83D4"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4A2719" w14:textId="10BF8124" w:rsidR="008E6A72" w:rsidRDefault="008E6A72" w:rsidP="008E6A72">
            <w:pPr>
              <w:ind w:firstLine="0"/>
              <w:jc w:val="center"/>
              <w:rPr>
                <w:sz w:val="24"/>
                <w:szCs w:val="24"/>
              </w:rPr>
            </w:pPr>
            <w:r w:rsidRPr="00FC1AF6">
              <w:rPr>
                <w:sz w:val="24"/>
                <w:szCs w:val="24"/>
              </w:rPr>
              <w:t>6 074,7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CA9DB5" w14:textId="007712AD" w:rsidR="008E6A72" w:rsidRDefault="008E6A72" w:rsidP="008E6A72">
            <w:pPr>
              <w:ind w:firstLine="0"/>
              <w:jc w:val="center"/>
              <w:rPr>
                <w:sz w:val="24"/>
                <w:szCs w:val="24"/>
              </w:rPr>
            </w:pPr>
            <w:r w:rsidRPr="0068415C">
              <w:rPr>
                <w:sz w:val="24"/>
                <w:szCs w:val="24"/>
              </w:rPr>
              <w:t>4 174,7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11085D" w14:textId="652780AA" w:rsidR="008E6A72" w:rsidRDefault="008E6A72" w:rsidP="008E6A72">
            <w:pPr>
              <w:ind w:firstLine="0"/>
              <w:jc w:val="center"/>
              <w:rPr>
                <w:sz w:val="24"/>
                <w:szCs w:val="24"/>
              </w:rPr>
            </w:pPr>
            <w:r w:rsidRPr="0068415C">
              <w:rPr>
                <w:sz w:val="24"/>
                <w:szCs w:val="24"/>
              </w:rPr>
              <w:t>4 174,7</w:t>
            </w:r>
          </w:p>
        </w:tc>
      </w:tr>
      <w:tr w:rsidR="008E6A72" w14:paraId="3CFD2E5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AFA7CC" w14:textId="77777777" w:rsidR="008E6A72" w:rsidRDefault="008E6A72" w:rsidP="008E6A72">
            <w:pPr>
              <w:ind w:right="-108" w:firstLine="0"/>
              <w:rPr>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C5282E" w14:textId="77777777" w:rsidR="008E6A72" w:rsidRDefault="008E6A72" w:rsidP="008E6A72">
            <w:pPr>
              <w:ind w:firstLine="0"/>
              <w:jc w:val="center"/>
              <w:rPr>
                <w:sz w:val="24"/>
                <w:szCs w:val="24"/>
              </w:rPr>
            </w:pPr>
            <w:r>
              <w:rPr>
                <w:sz w:val="24"/>
                <w:szCs w:val="24"/>
              </w:rPr>
              <w:t>20 0 01 27300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A35C34" w14:textId="77777777" w:rsidR="008E6A72" w:rsidRDefault="008E6A72" w:rsidP="008E6A7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151B85" w14:textId="66E7955D" w:rsidR="008E6A72" w:rsidRDefault="008E6A72" w:rsidP="008E6A72">
            <w:pPr>
              <w:ind w:firstLine="0"/>
              <w:jc w:val="center"/>
              <w:rPr>
                <w:sz w:val="24"/>
                <w:szCs w:val="24"/>
              </w:rPr>
            </w:pPr>
            <w:r w:rsidRPr="00FC1AF6">
              <w:rPr>
                <w:sz w:val="24"/>
                <w:szCs w:val="24"/>
              </w:rPr>
              <w:t>6 074,7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CD9510" w14:textId="3F4F95F6" w:rsidR="008E6A72" w:rsidRDefault="008E6A72" w:rsidP="008E6A72">
            <w:pPr>
              <w:ind w:firstLine="0"/>
              <w:jc w:val="center"/>
              <w:rPr>
                <w:sz w:val="24"/>
                <w:szCs w:val="24"/>
              </w:rPr>
            </w:pPr>
            <w:r w:rsidRPr="0068415C">
              <w:rPr>
                <w:sz w:val="24"/>
                <w:szCs w:val="24"/>
              </w:rPr>
              <w:t>4 174,7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DC2ED2" w14:textId="7BA65F22" w:rsidR="008E6A72" w:rsidRDefault="008E6A72" w:rsidP="008E6A72">
            <w:pPr>
              <w:ind w:firstLine="0"/>
              <w:jc w:val="center"/>
              <w:rPr>
                <w:sz w:val="24"/>
                <w:szCs w:val="24"/>
              </w:rPr>
            </w:pPr>
            <w:r w:rsidRPr="0068415C">
              <w:rPr>
                <w:sz w:val="24"/>
                <w:szCs w:val="24"/>
              </w:rPr>
              <w:t>4 174,7</w:t>
            </w:r>
          </w:p>
        </w:tc>
      </w:tr>
      <w:tr w:rsidR="008E6A72" w14:paraId="3F96002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E7A9C7" w14:textId="77777777" w:rsidR="008E6A72" w:rsidRDefault="008E6A72" w:rsidP="008E6A72">
            <w:pPr>
              <w:ind w:right="-108" w:firstLine="0"/>
              <w:rPr>
                <w:sz w:val="24"/>
                <w:szCs w:val="24"/>
              </w:rPr>
            </w:pPr>
            <w:r>
              <w:rPr>
                <w:color w:val="000000"/>
                <w:sz w:val="24"/>
                <w:szCs w:val="24"/>
              </w:rPr>
              <w:t>Реализация мероприятий в рамках проекта «Память поколений»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691FE4" w14:textId="77777777" w:rsidR="008E6A72" w:rsidRDefault="008E6A72" w:rsidP="008E6A72">
            <w:pPr>
              <w:ind w:firstLine="0"/>
              <w:jc w:val="center"/>
              <w:rPr>
                <w:sz w:val="24"/>
                <w:szCs w:val="24"/>
              </w:rPr>
            </w:pPr>
            <w:r>
              <w:rPr>
                <w:sz w:val="24"/>
                <w:szCs w:val="24"/>
              </w:rPr>
              <w:t>20 0 05 00000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F95D8B"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86971B" w14:textId="6EC73851" w:rsidR="008E6A72" w:rsidRDefault="008E6A72" w:rsidP="008E6A72">
            <w:pPr>
              <w:ind w:firstLine="0"/>
              <w:jc w:val="center"/>
              <w:rPr>
                <w:sz w:val="24"/>
                <w:szCs w:val="24"/>
              </w:rPr>
            </w:pPr>
            <w:r w:rsidRPr="00FC1AF6">
              <w:rPr>
                <w:sz w:val="24"/>
                <w:szCs w:val="24"/>
              </w:rPr>
              <w:t>5 786,3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5FB927" w14:textId="4F0742DF" w:rsidR="008E6A72" w:rsidRDefault="008E6A72" w:rsidP="008E6A72">
            <w:pPr>
              <w:ind w:firstLine="0"/>
              <w:jc w:val="center"/>
              <w:rPr>
                <w:sz w:val="24"/>
                <w:szCs w:val="24"/>
              </w:rPr>
            </w:pPr>
            <w:r w:rsidRPr="0068415C">
              <w:rPr>
                <w:sz w:val="24"/>
                <w:szCs w:val="24"/>
              </w:rPr>
              <w:t>5 786,3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4EFEE9" w14:textId="01E26774" w:rsidR="008E6A72" w:rsidRDefault="008E6A72" w:rsidP="008E6A72">
            <w:pPr>
              <w:ind w:firstLine="0"/>
              <w:jc w:val="center"/>
              <w:rPr>
                <w:sz w:val="24"/>
                <w:szCs w:val="24"/>
              </w:rPr>
            </w:pPr>
            <w:r w:rsidRPr="0068415C">
              <w:rPr>
                <w:sz w:val="24"/>
                <w:szCs w:val="24"/>
              </w:rPr>
              <w:t>5 786,3</w:t>
            </w:r>
          </w:p>
        </w:tc>
      </w:tr>
      <w:tr w:rsidR="008E6A72" w14:paraId="6535D86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905A90" w14:textId="77777777" w:rsidR="008E6A72" w:rsidRDefault="008E6A72" w:rsidP="008E6A72">
            <w:pPr>
              <w:ind w:firstLine="0"/>
              <w:rPr>
                <w:sz w:val="24"/>
                <w:szCs w:val="24"/>
              </w:rPr>
            </w:pPr>
            <w:r>
              <w:rPr>
                <w:sz w:val="24"/>
                <w:szCs w:val="24"/>
              </w:rPr>
              <w:t>Расходы на реализацию мероприятий в рамках проекта «Память поколений»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EF3F52" w14:textId="77777777" w:rsidR="008E6A72" w:rsidRDefault="008E6A72" w:rsidP="008E6A72">
            <w:pPr>
              <w:ind w:firstLine="0"/>
              <w:jc w:val="center"/>
              <w:rPr>
                <w:sz w:val="24"/>
                <w:szCs w:val="24"/>
              </w:rPr>
            </w:pPr>
            <w:r>
              <w:rPr>
                <w:sz w:val="24"/>
                <w:szCs w:val="24"/>
              </w:rPr>
              <w:t>20 0 05 S2680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5D141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D988E3" w14:textId="500AFDCD" w:rsidR="008E6A72" w:rsidRDefault="008E6A72" w:rsidP="008E6A72">
            <w:pPr>
              <w:ind w:firstLine="0"/>
              <w:jc w:val="center"/>
              <w:rPr>
                <w:sz w:val="24"/>
                <w:szCs w:val="24"/>
              </w:rPr>
            </w:pPr>
            <w:r w:rsidRPr="00FC1AF6">
              <w:rPr>
                <w:sz w:val="24"/>
                <w:szCs w:val="24"/>
              </w:rPr>
              <w:t>5 786,3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6512C0" w14:textId="673A30D8" w:rsidR="008E6A72" w:rsidRDefault="008E6A72" w:rsidP="008E6A72">
            <w:pPr>
              <w:ind w:firstLine="0"/>
              <w:jc w:val="center"/>
              <w:rPr>
                <w:sz w:val="24"/>
                <w:szCs w:val="24"/>
              </w:rPr>
            </w:pPr>
            <w:r w:rsidRPr="0068415C">
              <w:rPr>
                <w:sz w:val="24"/>
                <w:szCs w:val="24"/>
              </w:rPr>
              <w:t>5 786,3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8D48FD" w14:textId="07651D4B" w:rsidR="008E6A72" w:rsidRDefault="008E6A72" w:rsidP="008E6A72">
            <w:pPr>
              <w:ind w:firstLine="0"/>
              <w:jc w:val="center"/>
              <w:rPr>
                <w:sz w:val="24"/>
                <w:szCs w:val="24"/>
              </w:rPr>
            </w:pPr>
            <w:r w:rsidRPr="0068415C">
              <w:rPr>
                <w:sz w:val="24"/>
                <w:szCs w:val="24"/>
              </w:rPr>
              <w:t>5 786,3</w:t>
            </w:r>
          </w:p>
        </w:tc>
      </w:tr>
      <w:tr w:rsidR="008E6A72" w14:paraId="3396E7E3" w14:textId="77777777" w:rsidTr="0011161E">
        <w:trPr>
          <w:trHeight w:val="33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BC57C9" w14:textId="77777777" w:rsidR="008E6A72" w:rsidRDefault="008E6A72" w:rsidP="008E6A72">
            <w:pPr>
              <w:ind w:firstLine="0"/>
              <w:rPr>
                <w:sz w:val="24"/>
                <w:szCs w:val="24"/>
                <w:highlight w:val="yellow"/>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80AED6" w14:textId="77777777" w:rsidR="008E6A72" w:rsidRDefault="008E6A72" w:rsidP="008E6A72">
            <w:pPr>
              <w:ind w:firstLine="0"/>
              <w:jc w:val="center"/>
              <w:rPr>
                <w:sz w:val="24"/>
                <w:szCs w:val="24"/>
              </w:rPr>
            </w:pPr>
            <w:r>
              <w:rPr>
                <w:sz w:val="24"/>
                <w:szCs w:val="24"/>
              </w:rPr>
              <w:t>20 0 05 S2680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C00209" w14:textId="77777777" w:rsidR="008E6A72" w:rsidRDefault="008E6A72" w:rsidP="008E6A72">
            <w:pPr>
              <w:ind w:right="-127" w:hanging="101"/>
              <w:jc w:val="center"/>
              <w:rPr>
                <w:sz w:val="24"/>
                <w:szCs w:val="24"/>
              </w:rPr>
            </w:pPr>
            <w:r>
              <w:rPr>
                <w:sz w:val="24"/>
                <w:szCs w:val="24"/>
                <w:lang w:val="en-US"/>
              </w:rPr>
              <w:t>6</w:t>
            </w:r>
            <w:r>
              <w:rPr>
                <w:sz w:val="24"/>
                <w:szCs w:val="24"/>
              </w:rPr>
              <w:t>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AF940" w14:textId="346D8BFD" w:rsidR="008E6A72" w:rsidRDefault="008E6A72" w:rsidP="008E6A72">
            <w:pPr>
              <w:ind w:firstLine="0"/>
              <w:jc w:val="center"/>
              <w:rPr>
                <w:sz w:val="24"/>
                <w:szCs w:val="24"/>
              </w:rPr>
            </w:pPr>
            <w:r w:rsidRPr="00FC1AF6">
              <w:rPr>
                <w:sz w:val="24"/>
                <w:szCs w:val="24"/>
              </w:rPr>
              <w:t>5 786,3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D8C7F8" w14:textId="15BAFD3D" w:rsidR="008E6A72" w:rsidRDefault="008E6A72" w:rsidP="008E6A72">
            <w:pPr>
              <w:ind w:firstLine="0"/>
              <w:jc w:val="center"/>
              <w:rPr>
                <w:sz w:val="24"/>
                <w:szCs w:val="24"/>
              </w:rPr>
            </w:pPr>
            <w:r w:rsidRPr="0068415C">
              <w:rPr>
                <w:sz w:val="24"/>
                <w:szCs w:val="24"/>
              </w:rPr>
              <w:t>5 786,3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7C4604" w14:textId="11BD0630" w:rsidR="008E6A72" w:rsidRDefault="008E6A72" w:rsidP="008E6A72">
            <w:pPr>
              <w:ind w:firstLine="0"/>
              <w:jc w:val="center"/>
              <w:rPr>
                <w:sz w:val="24"/>
                <w:szCs w:val="24"/>
              </w:rPr>
            </w:pPr>
            <w:r w:rsidRPr="0068415C">
              <w:rPr>
                <w:sz w:val="24"/>
                <w:szCs w:val="24"/>
              </w:rPr>
              <w:t>5 786,3</w:t>
            </w:r>
          </w:p>
        </w:tc>
      </w:tr>
      <w:tr w:rsidR="008E6A72" w14:paraId="1ABA3ED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4AC08A" w14:textId="77777777" w:rsidR="008E6A72" w:rsidRDefault="008E6A72" w:rsidP="008E6A72">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C93624"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2ECBE9"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517267" w14:textId="0A538CCB" w:rsidR="008E6A72" w:rsidRDefault="008E6A72" w:rsidP="008E6A72">
            <w:pPr>
              <w:ind w:firstLine="0"/>
              <w:jc w:val="center"/>
              <w:rPr>
                <w:sz w:val="24"/>
                <w:szCs w:val="24"/>
              </w:rPr>
            </w:pPr>
            <w:r w:rsidRPr="00FC1AF6">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9E9B34" w14:textId="1D7F94B1" w:rsidR="008E6A72" w:rsidRDefault="008E6A72" w:rsidP="008E6A72">
            <w:pPr>
              <w:ind w:firstLine="0"/>
              <w:jc w:val="center"/>
              <w:rPr>
                <w:sz w:val="24"/>
                <w:szCs w:val="24"/>
              </w:rPr>
            </w:pPr>
            <w:r w:rsidRPr="00FC1AF6">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B50629" w14:textId="14771D1E" w:rsidR="008E6A72" w:rsidRDefault="008E6A72" w:rsidP="008E6A72">
            <w:pPr>
              <w:ind w:firstLine="0"/>
              <w:jc w:val="center"/>
              <w:rPr>
                <w:sz w:val="24"/>
                <w:szCs w:val="24"/>
              </w:rPr>
            </w:pPr>
            <w:r w:rsidRPr="00FC1AF6">
              <w:rPr>
                <w:sz w:val="24"/>
                <w:szCs w:val="24"/>
              </w:rPr>
              <w:t> </w:t>
            </w:r>
          </w:p>
        </w:tc>
      </w:tr>
      <w:tr w:rsidR="008E6A72" w14:paraId="68EA145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0A9ABE" w14:textId="77777777" w:rsidR="008E6A72" w:rsidRDefault="008E6A72" w:rsidP="008E6A72">
            <w:pPr>
              <w:ind w:right="-108" w:firstLine="0"/>
              <w:rPr>
                <w:sz w:val="24"/>
                <w:szCs w:val="24"/>
              </w:rPr>
            </w:pPr>
            <w:r>
              <w:rPr>
                <w:sz w:val="24"/>
                <w:szCs w:val="24"/>
              </w:rPr>
              <w:t xml:space="preserve">   - расходы на реализацию мероприятий в рамках проекта «Память поколений»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DF71E6"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21363C"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2A5FAF" w14:textId="24199383" w:rsidR="008E6A72" w:rsidRDefault="008E6A72" w:rsidP="008E6A72">
            <w:pPr>
              <w:ind w:firstLine="0"/>
              <w:jc w:val="center"/>
              <w:rPr>
                <w:sz w:val="24"/>
                <w:szCs w:val="24"/>
              </w:rPr>
            </w:pPr>
            <w:r w:rsidRPr="00FC1AF6">
              <w:rPr>
                <w:sz w:val="24"/>
                <w:szCs w:val="24"/>
              </w:rPr>
              <w:t>5 497,0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A585C7" w14:textId="2CDEBD9F" w:rsidR="008E6A72" w:rsidRDefault="008E6A72" w:rsidP="008E6A72">
            <w:pPr>
              <w:ind w:firstLine="0"/>
              <w:jc w:val="center"/>
              <w:rPr>
                <w:sz w:val="24"/>
                <w:szCs w:val="24"/>
              </w:rPr>
            </w:pPr>
            <w:r w:rsidRPr="00FC1AF6">
              <w:rPr>
                <w:sz w:val="24"/>
                <w:szCs w:val="24"/>
              </w:rPr>
              <w:t>5 497,0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0A0EE4" w14:textId="14405548" w:rsidR="008E6A72" w:rsidRDefault="008E6A72" w:rsidP="008E6A72">
            <w:pPr>
              <w:ind w:firstLine="0"/>
              <w:jc w:val="center"/>
              <w:rPr>
                <w:sz w:val="24"/>
                <w:szCs w:val="24"/>
              </w:rPr>
            </w:pPr>
            <w:r w:rsidRPr="00FC1AF6">
              <w:rPr>
                <w:sz w:val="24"/>
                <w:szCs w:val="24"/>
              </w:rPr>
              <w:t>5 497,0</w:t>
            </w:r>
          </w:p>
        </w:tc>
      </w:tr>
      <w:tr w:rsidR="008E6A72" w14:paraId="515E1C2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1C6EA7" w14:textId="77777777" w:rsidR="008E6A72" w:rsidRDefault="008E6A72" w:rsidP="008E6A72">
            <w:pPr>
              <w:ind w:firstLine="0"/>
              <w:rPr>
                <w:sz w:val="24"/>
                <w:szCs w:val="24"/>
              </w:rPr>
            </w:pPr>
            <w:r>
              <w:rPr>
                <w:sz w:val="24"/>
                <w:szCs w:val="24"/>
              </w:rPr>
              <w:t xml:space="preserve">   - расходы на реализацию мероприятий в рамках проекта «Память поколений»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CDFD53"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7C07FC"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4B162D" w14:textId="40E3AE7D" w:rsidR="008E6A72" w:rsidRDefault="008E6A72" w:rsidP="008E6A72">
            <w:pPr>
              <w:ind w:firstLine="0"/>
              <w:jc w:val="center"/>
              <w:rPr>
                <w:sz w:val="24"/>
                <w:szCs w:val="24"/>
              </w:rPr>
            </w:pPr>
            <w:r w:rsidRPr="00FC1AF6">
              <w:rPr>
                <w:sz w:val="24"/>
                <w:szCs w:val="24"/>
              </w:rPr>
              <w:t>289,3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9EAF11" w14:textId="26B4D939" w:rsidR="008E6A72" w:rsidRDefault="008E6A72" w:rsidP="008E6A72">
            <w:pPr>
              <w:ind w:firstLine="0"/>
              <w:jc w:val="center"/>
              <w:rPr>
                <w:sz w:val="24"/>
                <w:szCs w:val="24"/>
              </w:rPr>
            </w:pPr>
            <w:r w:rsidRPr="00FC1AF6">
              <w:rPr>
                <w:sz w:val="24"/>
                <w:szCs w:val="24"/>
              </w:rPr>
              <w:t>2</w:t>
            </w:r>
            <w:r>
              <w:rPr>
                <w:sz w:val="24"/>
                <w:szCs w:val="24"/>
              </w:rPr>
              <w:t>8</w:t>
            </w:r>
            <w:r w:rsidRPr="00FC1AF6">
              <w:rPr>
                <w:sz w:val="24"/>
                <w:szCs w:val="24"/>
              </w:rPr>
              <w:t>9,</w:t>
            </w:r>
            <w:r>
              <w:rPr>
                <w:sz w:val="24"/>
                <w:szCs w:val="24"/>
              </w:rPr>
              <w:t>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AED63F" w14:textId="30A6139E" w:rsidR="008E6A72" w:rsidRDefault="008E6A72" w:rsidP="008E6A72">
            <w:pPr>
              <w:ind w:firstLine="0"/>
              <w:jc w:val="center"/>
              <w:rPr>
                <w:sz w:val="24"/>
                <w:szCs w:val="24"/>
              </w:rPr>
            </w:pPr>
            <w:r w:rsidRPr="00FC1AF6">
              <w:rPr>
                <w:sz w:val="24"/>
                <w:szCs w:val="24"/>
              </w:rPr>
              <w:t>2</w:t>
            </w:r>
            <w:r>
              <w:rPr>
                <w:sz w:val="24"/>
                <w:szCs w:val="24"/>
              </w:rPr>
              <w:t>8</w:t>
            </w:r>
            <w:r w:rsidRPr="00FC1AF6">
              <w:rPr>
                <w:sz w:val="24"/>
                <w:szCs w:val="24"/>
              </w:rPr>
              <w:t>9,</w:t>
            </w:r>
            <w:r>
              <w:rPr>
                <w:sz w:val="24"/>
                <w:szCs w:val="24"/>
              </w:rPr>
              <w:t>3</w:t>
            </w:r>
          </w:p>
        </w:tc>
      </w:tr>
      <w:tr w:rsidR="008E6A72" w14:paraId="23371D9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6A17C0" w14:textId="77777777" w:rsidR="008E6A72" w:rsidRDefault="008E6A72" w:rsidP="008E6A72">
            <w:pPr>
              <w:ind w:right="-108" w:firstLine="0"/>
              <w:rPr>
                <w:sz w:val="24"/>
                <w:szCs w:val="24"/>
              </w:rPr>
            </w:pPr>
            <w:r>
              <w:rPr>
                <w:b/>
                <w:bCs/>
                <w:color w:val="000000"/>
                <w:sz w:val="24"/>
                <w:szCs w:val="24"/>
              </w:rPr>
              <w:t>Муниципальная программа «Развитие сферы жилищно-коммунального хозяйства Балахнинского муниципального округа Нижегородской области на период 2023-2028 годы»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1DDA98" w14:textId="77777777" w:rsidR="008E6A72" w:rsidRDefault="008E6A72" w:rsidP="008E6A72">
            <w:pPr>
              <w:ind w:firstLine="0"/>
              <w:jc w:val="center"/>
              <w:rPr>
                <w:sz w:val="24"/>
                <w:szCs w:val="24"/>
              </w:rPr>
            </w:pPr>
            <w:r>
              <w:rPr>
                <w:b/>
                <w:bCs/>
                <w:sz w:val="24"/>
                <w:szCs w:val="24"/>
              </w:rPr>
              <w:t>21 0 00 00000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7DBC0" w14:textId="77777777" w:rsidR="008E6A72" w:rsidRDefault="008E6A72" w:rsidP="008E6A72">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96291E" w14:textId="55C93D0D" w:rsidR="008E6A72" w:rsidRDefault="008E6A72" w:rsidP="008E6A72">
            <w:pPr>
              <w:ind w:firstLine="0"/>
              <w:jc w:val="center"/>
              <w:rPr>
                <w:sz w:val="24"/>
                <w:szCs w:val="24"/>
              </w:rPr>
            </w:pPr>
            <w:r w:rsidRPr="0086285B">
              <w:rPr>
                <w:b/>
                <w:bCs/>
                <w:sz w:val="24"/>
                <w:szCs w:val="24"/>
              </w:rPr>
              <w:t>500 221,8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B451F8" w14:textId="41985A50" w:rsidR="008E6A72" w:rsidRDefault="008E6A72" w:rsidP="008E6A72">
            <w:pPr>
              <w:ind w:firstLine="0"/>
              <w:jc w:val="center"/>
              <w:rPr>
                <w:sz w:val="24"/>
                <w:szCs w:val="24"/>
              </w:rPr>
            </w:pPr>
            <w:r w:rsidRPr="005666DE">
              <w:rPr>
                <w:b/>
                <w:sz w:val="24"/>
                <w:szCs w:val="24"/>
              </w:rPr>
              <w:t>2 905,8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B96A7D" w14:textId="443D9543" w:rsidR="008E6A72" w:rsidRDefault="008E6A72" w:rsidP="008E6A72">
            <w:pPr>
              <w:ind w:firstLine="0"/>
              <w:jc w:val="center"/>
              <w:rPr>
                <w:sz w:val="24"/>
                <w:szCs w:val="24"/>
              </w:rPr>
            </w:pPr>
            <w:r w:rsidRPr="005666DE">
              <w:rPr>
                <w:b/>
                <w:sz w:val="24"/>
                <w:szCs w:val="24"/>
              </w:rPr>
              <w:t>2 905,8</w:t>
            </w:r>
          </w:p>
        </w:tc>
      </w:tr>
      <w:tr w:rsidR="008E6A72" w14:paraId="09D6402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7818EF" w14:textId="77777777" w:rsidR="008E6A72" w:rsidRDefault="008E6A72" w:rsidP="008E6A72">
            <w:pPr>
              <w:ind w:right="-108" w:firstLine="0"/>
              <w:rPr>
                <w:sz w:val="24"/>
                <w:szCs w:val="24"/>
              </w:rPr>
            </w:pPr>
            <w:r>
              <w:rPr>
                <w:b/>
                <w:bCs/>
                <w:color w:val="000000"/>
                <w:sz w:val="24"/>
                <w:szCs w:val="24"/>
              </w:rPr>
              <w:t>Подпрограмма «Модернизация систем коммунальной инфраструктуры Балахнинского муниципального округа Нижегородской области на период 2023-2028 годов»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6136D4" w14:textId="77777777" w:rsidR="008E6A72" w:rsidRDefault="008E6A72" w:rsidP="008E6A72">
            <w:pPr>
              <w:ind w:firstLine="0"/>
              <w:jc w:val="center"/>
              <w:rPr>
                <w:sz w:val="24"/>
                <w:szCs w:val="24"/>
              </w:rPr>
            </w:pPr>
            <w:r>
              <w:rPr>
                <w:b/>
                <w:bCs/>
                <w:sz w:val="24"/>
                <w:szCs w:val="24"/>
              </w:rPr>
              <w:t>21 1 00 00000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815116" w14:textId="77777777" w:rsidR="008E6A72" w:rsidRDefault="008E6A72" w:rsidP="008E6A72">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108C50" w14:textId="373B9AAC" w:rsidR="008E6A72" w:rsidRDefault="008E6A72" w:rsidP="008E6A72">
            <w:pPr>
              <w:ind w:firstLine="0"/>
              <w:jc w:val="center"/>
              <w:rPr>
                <w:sz w:val="24"/>
                <w:szCs w:val="24"/>
              </w:rPr>
            </w:pPr>
            <w:r w:rsidRPr="00FC1AF6">
              <w:rPr>
                <w:b/>
                <w:bCs/>
                <w:sz w:val="24"/>
                <w:szCs w:val="24"/>
              </w:rPr>
              <w:t>448 769,3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E3B24E" w14:textId="796D7FAA" w:rsidR="008E6A72" w:rsidRDefault="008E6A72" w:rsidP="008E6A72">
            <w:pPr>
              <w:ind w:firstLine="0"/>
              <w:jc w:val="center"/>
              <w:rPr>
                <w:sz w:val="24"/>
                <w:szCs w:val="24"/>
              </w:rPr>
            </w:pPr>
            <w:r w:rsidRPr="00FC1AF6">
              <w:rPr>
                <w:b/>
                <w:bCs/>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3C1AA0" w14:textId="1C3C625C" w:rsidR="008E6A72" w:rsidRDefault="008E6A72" w:rsidP="008E6A72">
            <w:pPr>
              <w:ind w:firstLine="0"/>
              <w:jc w:val="center"/>
              <w:rPr>
                <w:sz w:val="24"/>
                <w:szCs w:val="24"/>
              </w:rPr>
            </w:pPr>
            <w:r w:rsidRPr="00FC1AF6">
              <w:rPr>
                <w:b/>
                <w:bCs/>
                <w:sz w:val="24"/>
                <w:szCs w:val="24"/>
              </w:rPr>
              <w:t>0,0</w:t>
            </w:r>
          </w:p>
        </w:tc>
      </w:tr>
      <w:tr w:rsidR="008E6A72" w14:paraId="7A754B0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66B07D" w14:textId="77777777" w:rsidR="008E6A72" w:rsidRDefault="008E6A72" w:rsidP="008E6A72">
            <w:pPr>
              <w:ind w:right="-108" w:firstLine="0"/>
              <w:rPr>
                <w:sz w:val="24"/>
                <w:szCs w:val="24"/>
              </w:rPr>
            </w:pPr>
            <w:r>
              <w:rPr>
                <w:sz w:val="24"/>
                <w:szCs w:val="24"/>
              </w:rPr>
              <w:t xml:space="preserve">Строительство, реконструкция и капитальный ремонт систем водоснабжения, водоотведения, теплоснабжения и электроснабжения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8D9356" w14:textId="77777777" w:rsidR="008E6A72" w:rsidRDefault="008E6A72" w:rsidP="008E6A72">
            <w:pPr>
              <w:ind w:firstLine="0"/>
              <w:jc w:val="center"/>
              <w:rPr>
                <w:sz w:val="24"/>
                <w:szCs w:val="24"/>
              </w:rPr>
            </w:pPr>
            <w:r>
              <w:rPr>
                <w:sz w:val="24"/>
                <w:szCs w:val="24"/>
              </w:rPr>
              <w:t>21 1 01 00000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5A21AF"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CB0F71" w14:textId="30210967" w:rsidR="008E6A72" w:rsidRDefault="008E6A72" w:rsidP="008E6A72">
            <w:pPr>
              <w:ind w:firstLine="0"/>
              <w:jc w:val="center"/>
              <w:rPr>
                <w:sz w:val="24"/>
                <w:szCs w:val="24"/>
              </w:rPr>
            </w:pPr>
            <w:r w:rsidRPr="00FC1AF6">
              <w:rPr>
                <w:sz w:val="24"/>
                <w:szCs w:val="24"/>
              </w:rPr>
              <w:t>448 769,3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1C25DC"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E55185" w14:textId="77777777" w:rsidR="008E6A72" w:rsidRDefault="008E6A72" w:rsidP="008E6A72">
            <w:pPr>
              <w:ind w:firstLine="0"/>
              <w:jc w:val="center"/>
              <w:rPr>
                <w:sz w:val="24"/>
                <w:szCs w:val="24"/>
              </w:rPr>
            </w:pPr>
            <w:r>
              <w:rPr>
                <w:sz w:val="24"/>
                <w:szCs w:val="24"/>
              </w:rPr>
              <w:t>0,0</w:t>
            </w:r>
          </w:p>
        </w:tc>
      </w:tr>
      <w:tr w:rsidR="008E6A72" w14:paraId="66ED115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C6B85" w14:textId="77777777" w:rsidR="008E6A72" w:rsidRDefault="008E6A72" w:rsidP="008E6A72">
            <w:pPr>
              <w:ind w:firstLine="0"/>
              <w:rPr>
                <w:sz w:val="24"/>
                <w:szCs w:val="24"/>
              </w:rPr>
            </w:pPr>
            <w:r>
              <w:rPr>
                <w:sz w:val="24"/>
                <w:szCs w:val="24"/>
              </w:rPr>
              <w:lastRenderedPageBreak/>
              <w:t>Расходы на модернизацию систем коммунальной инфраструктуры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45794D" w14:textId="77777777" w:rsidR="008E6A72" w:rsidRDefault="008E6A72" w:rsidP="008E6A72">
            <w:pPr>
              <w:ind w:firstLine="0"/>
              <w:jc w:val="center"/>
              <w:rPr>
                <w:sz w:val="24"/>
                <w:szCs w:val="24"/>
              </w:rPr>
            </w:pPr>
            <w:r>
              <w:rPr>
                <w:sz w:val="24"/>
                <w:szCs w:val="24"/>
              </w:rPr>
              <w:t>21 1 01 S2590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4B4A5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7039A9" w14:textId="475BFF76" w:rsidR="008E6A72" w:rsidRDefault="008E6A72" w:rsidP="008E6A72">
            <w:pPr>
              <w:ind w:firstLine="0"/>
              <w:jc w:val="center"/>
              <w:rPr>
                <w:sz w:val="24"/>
                <w:szCs w:val="24"/>
              </w:rPr>
            </w:pPr>
            <w:r w:rsidRPr="00FC1AF6">
              <w:rPr>
                <w:sz w:val="24"/>
                <w:szCs w:val="24"/>
              </w:rPr>
              <w:t>448 769,3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60CF81"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0549CC" w14:textId="77777777" w:rsidR="008E6A72" w:rsidRDefault="008E6A72" w:rsidP="008E6A72">
            <w:pPr>
              <w:ind w:firstLine="0"/>
              <w:jc w:val="center"/>
              <w:rPr>
                <w:sz w:val="24"/>
                <w:szCs w:val="24"/>
              </w:rPr>
            </w:pPr>
            <w:r>
              <w:rPr>
                <w:sz w:val="24"/>
                <w:szCs w:val="24"/>
              </w:rPr>
              <w:t>0,0</w:t>
            </w:r>
          </w:p>
        </w:tc>
      </w:tr>
      <w:tr w:rsidR="008E6A72" w14:paraId="73C37D4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E3428" w14:textId="77777777" w:rsidR="008E6A72" w:rsidRDefault="008E6A72" w:rsidP="008E6A72">
            <w:pPr>
              <w:ind w:firstLine="0"/>
              <w:rPr>
                <w:sz w:val="24"/>
                <w:szCs w:val="24"/>
              </w:rPr>
            </w:pPr>
            <w:r>
              <w:rPr>
                <w:sz w:val="24"/>
                <w:szCs w:val="24"/>
              </w:rPr>
              <w:t>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E3B34E" w14:textId="77777777" w:rsidR="008E6A72" w:rsidRDefault="008E6A72" w:rsidP="008E6A72">
            <w:pPr>
              <w:ind w:firstLine="0"/>
              <w:jc w:val="center"/>
              <w:rPr>
                <w:sz w:val="24"/>
                <w:szCs w:val="24"/>
              </w:rPr>
            </w:pPr>
            <w:r>
              <w:rPr>
                <w:sz w:val="24"/>
                <w:szCs w:val="24"/>
              </w:rPr>
              <w:t>21 1 01 S2590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6289D4" w14:textId="77777777" w:rsidR="008E6A72" w:rsidRDefault="008E6A72" w:rsidP="008E6A72">
            <w:pPr>
              <w:ind w:right="-127" w:hanging="101"/>
              <w:jc w:val="center"/>
              <w:rPr>
                <w:sz w:val="24"/>
                <w:szCs w:val="24"/>
              </w:rPr>
            </w:pPr>
            <w:r>
              <w:rPr>
                <w:sz w:val="24"/>
                <w:szCs w:val="24"/>
              </w:rPr>
              <w:t>400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4E89B2" w14:textId="31C80699" w:rsidR="008E6A72" w:rsidRDefault="008E6A72" w:rsidP="008E6A72">
            <w:pPr>
              <w:ind w:firstLine="0"/>
              <w:jc w:val="center"/>
              <w:rPr>
                <w:sz w:val="24"/>
                <w:szCs w:val="24"/>
              </w:rPr>
            </w:pPr>
            <w:r w:rsidRPr="00FC1AF6">
              <w:rPr>
                <w:sz w:val="24"/>
                <w:szCs w:val="24"/>
              </w:rPr>
              <w:t>448 769,3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0538EC"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65859D" w14:textId="77777777" w:rsidR="008E6A72" w:rsidRDefault="008E6A72" w:rsidP="008E6A72">
            <w:pPr>
              <w:ind w:firstLine="0"/>
              <w:jc w:val="center"/>
              <w:rPr>
                <w:sz w:val="24"/>
                <w:szCs w:val="24"/>
              </w:rPr>
            </w:pPr>
            <w:r>
              <w:rPr>
                <w:sz w:val="24"/>
                <w:szCs w:val="24"/>
              </w:rPr>
              <w:t>0,0</w:t>
            </w:r>
          </w:p>
        </w:tc>
      </w:tr>
      <w:tr w:rsidR="008E6A72" w14:paraId="37E5B4D7" w14:textId="77777777" w:rsidTr="0011161E">
        <w:trPr>
          <w:trHeight w:hRule="exact" w:val="28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9CAD6" w14:textId="77777777" w:rsidR="008E6A72" w:rsidRDefault="008E6A72" w:rsidP="008E6A72">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D73680" w14:textId="77777777" w:rsidR="008E6A72" w:rsidRDefault="008E6A72" w:rsidP="008E6A72">
            <w:pPr>
              <w:ind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52C6A3"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9B1189" w14:textId="77777777" w:rsidR="008E6A72" w:rsidRDefault="008E6A72" w:rsidP="008E6A72">
            <w:pPr>
              <w:ind w:firstLine="0"/>
              <w:jc w:val="center"/>
              <w:rPr>
                <w:sz w:val="24"/>
                <w:szCs w:val="24"/>
              </w:rPr>
            </w:pPr>
            <w:r>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FCA90E" w14:textId="77777777" w:rsidR="008E6A72" w:rsidRDefault="008E6A72" w:rsidP="008E6A72">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EE7AB1" w14:textId="77777777" w:rsidR="008E6A72" w:rsidRDefault="008E6A72" w:rsidP="008E6A72">
            <w:pPr>
              <w:ind w:firstLine="0"/>
              <w:jc w:val="center"/>
              <w:rPr>
                <w:sz w:val="24"/>
                <w:szCs w:val="24"/>
              </w:rPr>
            </w:pPr>
            <w:r>
              <w:rPr>
                <w:sz w:val="24"/>
                <w:szCs w:val="24"/>
              </w:rPr>
              <w:t> </w:t>
            </w:r>
          </w:p>
        </w:tc>
      </w:tr>
      <w:tr w:rsidR="008E6A72" w14:paraId="4BAECD63" w14:textId="77777777" w:rsidTr="00EF34CC">
        <w:trPr>
          <w:trHeight w:hRule="exact" w:val="316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40394AFD" w14:textId="12B854DB" w:rsidR="008E6A72" w:rsidRDefault="008E6A72" w:rsidP="008E6A72">
            <w:pPr>
              <w:ind w:firstLine="0"/>
              <w:rPr>
                <w:sz w:val="24"/>
                <w:szCs w:val="24"/>
              </w:rPr>
            </w:pPr>
            <w:r w:rsidRPr="00FC1AF6">
              <w:rPr>
                <w:sz w:val="24"/>
                <w:szCs w:val="24"/>
              </w:rPr>
              <w:t>-расходы на реализацию мероприятий по  модернизации, реконструкции, строительству и капитальному ремонту объектов коммунальной инфраструктуры за счет средств публично-правовой компании «Фонд развития территорий»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FEA885" w14:textId="449C0ECE" w:rsidR="008E6A72" w:rsidRDefault="008E6A72" w:rsidP="008E6A72">
            <w:pPr>
              <w:ind w:firstLine="0"/>
              <w:jc w:val="center"/>
              <w:rPr>
                <w:sz w:val="24"/>
                <w:szCs w:val="24"/>
              </w:rPr>
            </w:pPr>
            <w:r w:rsidRPr="00FC1AF6">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93E3A2" w14:textId="31F0C5FC" w:rsidR="008E6A72" w:rsidRDefault="008E6A72" w:rsidP="008E6A72">
            <w:pPr>
              <w:ind w:right="-127" w:hanging="101"/>
              <w:jc w:val="center"/>
              <w:rPr>
                <w:sz w:val="24"/>
                <w:szCs w:val="24"/>
              </w:rPr>
            </w:pPr>
            <w:r w:rsidRPr="00FC1AF6">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90BEA7" w14:textId="7CE82385" w:rsidR="008E6A72" w:rsidRDefault="008E6A72" w:rsidP="008E6A72">
            <w:pPr>
              <w:ind w:firstLine="0"/>
              <w:jc w:val="center"/>
              <w:rPr>
                <w:sz w:val="24"/>
                <w:szCs w:val="24"/>
              </w:rPr>
            </w:pPr>
            <w:r w:rsidRPr="00FC1AF6">
              <w:rPr>
                <w:sz w:val="24"/>
                <w:szCs w:val="24"/>
              </w:rPr>
              <w:t>278 157,0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EEEFCD" w14:textId="70A79063" w:rsidR="008E6A72" w:rsidRDefault="008E6A72" w:rsidP="008E6A72">
            <w:pPr>
              <w:ind w:firstLine="0"/>
              <w:jc w:val="center"/>
              <w:rPr>
                <w:sz w:val="24"/>
                <w:szCs w:val="24"/>
              </w:rPr>
            </w:pPr>
            <w:r w:rsidRPr="00FC1AF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724ADC" w14:textId="675B1588" w:rsidR="008E6A72" w:rsidRDefault="008E6A72" w:rsidP="008E6A72">
            <w:pPr>
              <w:ind w:firstLine="0"/>
              <w:jc w:val="center"/>
              <w:rPr>
                <w:sz w:val="24"/>
                <w:szCs w:val="24"/>
              </w:rPr>
            </w:pPr>
            <w:r w:rsidRPr="00FC1AF6">
              <w:rPr>
                <w:sz w:val="24"/>
                <w:szCs w:val="24"/>
              </w:rPr>
              <w:t>0,0</w:t>
            </w:r>
          </w:p>
        </w:tc>
      </w:tr>
      <w:tr w:rsidR="008E6A72" w14:paraId="2DC5B60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75C19" w14:textId="2218940A" w:rsidR="008E6A72" w:rsidRDefault="008E6A72" w:rsidP="008E6A72">
            <w:pPr>
              <w:ind w:right="-108" w:firstLine="0"/>
              <w:rPr>
                <w:sz w:val="24"/>
                <w:szCs w:val="24"/>
              </w:rPr>
            </w:pPr>
            <w:r w:rsidRPr="00FC1AF6">
              <w:rPr>
                <w:sz w:val="24"/>
                <w:szCs w:val="24"/>
              </w:rPr>
              <w:t>-расходы на реализацию мероприятий по  модернизации, реконструкции, строительству и капитальному ремонту объектов коммунальной инфраструктуры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74E333" w14:textId="64107FAD" w:rsidR="008E6A72" w:rsidRDefault="008E6A72" w:rsidP="008E6A72">
            <w:pPr>
              <w:ind w:firstLine="0"/>
              <w:jc w:val="center"/>
              <w:rPr>
                <w:sz w:val="24"/>
                <w:szCs w:val="24"/>
              </w:rPr>
            </w:pPr>
            <w:r w:rsidRPr="00FC1AF6">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3D1D9B" w14:textId="39EA7004" w:rsidR="008E6A72" w:rsidRDefault="008E6A72" w:rsidP="008E6A72">
            <w:pPr>
              <w:ind w:right="-127" w:hanging="101"/>
              <w:jc w:val="center"/>
              <w:rPr>
                <w:sz w:val="24"/>
                <w:szCs w:val="24"/>
              </w:rPr>
            </w:pPr>
            <w:r w:rsidRPr="00FC1AF6">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A59A73" w14:textId="08FD4662" w:rsidR="008E6A72" w:rsidRDefault="008E6A72" w:rsidP="008E6A72">
            <w:pPr>
              <w:ind w:firstLine="0"/>
              <w:jc w:val="center"/>
              <w:rPr>
                <w:sz w:val="24"/>
                <w:szCs w:val="24"/>
              </w:rPr>
            </w:pPr>
            <w:r w:rsidRPr="00FC1AF6">
              <w:rPr>
                <w:sz w:val="24"/>
                <w:szCs w:val="24"/>
              </w:rPr>
              <w:t>168 740,3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31122" w14:textId="49F9C10B" w:rsidR="008E6A72" w:rsidRDefault="008E6A72" w:rsidP="008E6A72">
            <w:pPr>
              <w:ind w:firstLine="0"/>
              <w:jc w:val="center"/>
              <w:rPr>
                <w:sz w:val="24"/>
                <w:szCs w:val="24"/>
              </w:rPr>
            </w:pPr>
            <w:r w:rsidRPr="00FC1AF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5519A5" w14:textId="0B682BDF" w:rsidR="008E6A72" w:rsidRDefault="008E6A72" w:rsidP="008E6A72">
            <w:pPr>
              <w:ind w:firstLine="0"/>
              <w:jc w:val="center"/>
              <w:rPr>
                <w:sz w:val="24"/>
                <w:szCs w:val="24"/>
              </w:rPr>
            </w:pPr>
            <w:r w:rsidRPr="00FC1AF6">
              <w:rPr>
                <w:sz w:val="24"/>
                <w:szCs w:val="24"/>
              </w:rPr>
              <w:t>0,0</w:t>
            </w:r>
          </w:p>
        </w:tc>
      </w:tr>
      <w:tr w:rsidR="008E6A72" w14:paraId="6C134D5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59B71" w14:textId="42AF8F2C" w:rsidR="008E6A72" w:rsidRDefault="008E6A72" w:rsidP="008E6A72">
            <w:pPr>
              <w:ind w:right="-108" w:firstLine="0"/>
              <w:rPr>
                <w:sz w:val="24"/>
                <w:szCs w:val="24"/>
              </w:rPr>
            </w:pPr>
            <w:r w:rsidRPr="00FC1AF6">
              <w:rPr>
                <w:sz w:val="24"/>
                <w:szCs w:val="24"/>
              </w:rPr>
              <w:t>-расходы на реализацию мероприятий по  модернизации, реконструкции, строительству и капитальному ремонту объектов коммунальной инфраструктуры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88F08D" w14:textId="7C6FCFB4" w:rsidR="008E6A72" w:rsidRDefault="008E6A72" w:rsidP="008E6A72">
            <w:pPr>
              <w:ind w:firstLine="0"/>
              <w:jc w:val="center"/>
              <w:rPr>
                <w:sz w:val="24"/>
                <w:szCs w:val="24"/>
              </w:rPr>
            </w:pPr>
            <w:r w:rsidRPr="00FC1AF6">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813B65" w14:textId="150579F5" w:rsidR="008E6A72" w:rsidRDefault="008E6A72" w:rsidP="008E6A72">
            <w:pPr>
              <w:ind w:right="-127" w:hanging="101"/>
              <w:jc w:val="center"/>
              <w:rPr>
                <w:sz w:val="24"/>
                <w:szCs w:val="24"/>
              </w:rPr>
            </w:pPr>
            <w:r w:rsidRPr="00FC1AF6">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D07A4A" w14:textId="23D1AA78" w:rsidR="008E6A72" w:rsidRDefault="008E6A72" w:rsidP="008E6A72">
            <w:pPr>
              <w:ind w:firstLine="0"/>
              <w:jc w:val="center"/>
              <w:rPr>
                <w:sz w:val="24"/>
                <w:szCs w:val="24"/>
              </w:rPr>
            </w:pPr>
            <w:r w:rsidRPr="00FC1AF6">
              <w:rPr>
                <w:sz w:val="24"/>
                <w:szCs w:val="24"/>
              </w:rPr>
              <w:t>1 872,0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F05899" w14:textId="4876F5DA" w:rsidR="008E6A72" w:rsidRDefault="008E6A72" w:rsidP="008E6A72">
            <w:pPr>
              <w:ind w:firstLine="0"/>
              <w:jc w:val="center"/>
              <w:rPr>
                <w:sz w:val="24"/>
                <w:szCs w:val="24"/>
              </w:rPr>
            </w:pPr>
            <w:r w:rsidRPr="00FC1AF6">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83DF1D" w14:textId="3DC84E06" w:rsidR="008E6A72" w:rsidRDefault="008E6A72" w:rsidP="008E6A72">
            <w:pPr>
              <w:ind w:firstLine="0"/>
              <w:jc w:val="center"/>
              <w:rPr>
                <w:sz w:val="24"/>
                <w:szCs w:val="24"/>
              </w:rPr>
            </w:pPr>
            <w:r w:rsidRPr="00FC1AF6">
              <w:rPr>
                <w:sz w:val="24"/>
                <w:szCs w:val="24"/>
              </w:rPr>
              <w:t>0,0</w:t>
            </w:r>
          </w:p>
        </w:tc>
      </w:tr>
      <w:tr w:rsidR="008E6A72" w14:paraId="1960DB7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B4C2A" w14:textId="77777777" w:rsidR="008E6A72" w:rsidRDefault="008E6A72" w:rsidP="008E6A72">
            <w:pPr>
              <w:ind w:firstLine="0"/>
              <w:rPr>
                <w:b/>
                <w:sz w:val="24"/>
                <w:szCs w:val="24"/>
              </w:rPr>
            </w:pPr>
            <w:r>
              <w:rPr>
                <w:b/>
                <w:sz w:val="24"/>
                <w:szCs w:val="24"/>
              </w:rPr>
              <w:t>Подпрограмма «Содержание объектов коммунальной инфраструктуры на территории Балахнинского муниципального округа Нижегородской области на 2023-2028 годы»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F5B269" w14:textId="77777777" w:rsidR="008E6A72" w:rsidRDefault="008E6A72" w:rsidP="008E6A72">
            <w:pPr>
              <w:ind w:firstLine="0"/>
              <w:jc w:val="center"/>
              <w:rPr>
                <w:b/>
                <w:sz w:val="24"/>
                <w:szCs w:val="24"/>
              </w:rPr>
            </w:pPr>
            <w:r>
              <w:rPr>
                <w:b/>
                <w:sz w:val="24"/>
                <w:szCs w:val="24"/>
              </w:rPr>
              <w:t>21 3 00 00000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CA471B" w14:textId="77777777" w:rsidR="008E6A72" w:rsidRDefault="008E6A72" w:rsidP="008E6A72">
            <w:pPr>
              <w:ind w:right="-127" w:hanging="101"/>
              <w:jc w:val="center"/>
              <w:rPr>
                <w:b/>
                <w:sz w:val="24"/>
                <w:szCs w:val="24"/>
              </w:rPr>
            </w:pPr>
            <w:r>
              <w:rPr>
                <w:b/>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168BEF" w14:textId="77777777" w:rsidR="008E6A72" w:rsidRDefault="008E6A72" w:rsidP="008E6A72">
            <w:pPr>
              <w:ind w:firstLine="0"/>
              <w:jc w:val="center"/>
              <w:rPr>
                <w:b/>
                <w:sz w:val="24"/>
                <w:szCs w:val="24"/>
              </w:rPr>
            </w:pPr>
            <w:r>
              <w:rPr>
                <w:b/>
                <w:sz w:val="24"/>
                <w:szCs w:val="24"/>
              </w:rPr>
              <w:t>2 779,2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032159" w14:textId="77777777" w:rsidR="008E6A72" w:rsidRDefault="008E6A72" w:rsidP="008E6A72">
            <w:pPr>
              <w:ind w:firstLine="0"/>
              <w:jc w:val="center"/>
              <w:rPr>
                <w:b/>
                <w:sz w:val="24"/>
                <w:szCs w:val="24"/>
              </w:rPr>
            </w:pPr>
            <w:r>
              <w:rPr>
                <w:b/>
                <w:sz w:val="24"/>
                <w:szCs w:val="24"/>
              </w:rPr>
              <w:t>2 779,2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31EC8" w14:textId="77777777" w:rsidR="008E6A72" w:rsidRDefault="008E6A72" w:rsidP="008E6A72">
            <w:pPr>
              <w:ind w:firstLine="0"/>
              <w:jc w:val="center"/>
              <w:rPr>
                <w:b/>
                <w:sz w:val="24"/>
                <w:szCs w:val="24"/>
              </w:rPr>
            </w:pPr>
            <w:r>
              <w:rPr>
                <w:b/>
                <w:sz w:val="24"/>
                <w:szCs w:val="24"/>
              </w:rPr>
              <w:t>2 779,2</w:t>
            </w:r>
          </w:p>
        </w:tc>
      </w:tr>
      <w:tr w:rsidR="008E6A72" w14:paraId="455CC4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11590" w14:textId="77777777" w:rsidR="008E6A72" w:rsidRDefault="008E6A72" w:rsidP="008E6A72">
            <w:pPr>
              <w:ind w:right="-108" w:firstLine="0"/>
              <w:rPr>
                <w:sz w:val="24"/>
                <w:szCs w:val="24"/>
              </w:rPr>
            </w:pPr>
            <w:r>
              <w:rPr>
                <w:sz w:val="24"/>
                <w:szCs w:val="24"/>
              </w:rPr>
              <w:t>Техническое обслуживание и ремонт объектов водоснабжения и водоотведения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351644" w14:textId="77777777" w:rsidR="008E6A72" w:rsidRDefault="008E6A72" w:rsidP="008E6A72">
            <w:pPr>
              <w:ind w:firstLine="0"/>
              <w:jc w:val="center"/>
              <w:rPr>
                <w:sz w:val="24"/>
                <w:szCs w:val="24"/>
              </w:rPr>
            </w:pPr>
            <w:r>
              <w:rPr>
                <w:sz w:val="24"/>
                <w:szCs w:val="24"/>
              </w:rPr>
              <w:t>21 3 01 00000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A4308E"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E78930" w14:textId="77777777" w:rsidR="008E6A72" w:rsidRDefault="008E6A72" w:rsidP="008E6A72">
            <w:pPr>
              <w:ind w:firstLine="0"/>
              <w:jc w:val="center"/>
              <w:rPr>
                <w:sz w:val="24"/>
                <w:szCs w:val="24"/>
              </w:rPr>
            </w:pPr>
            <w:r>
              <w:rPr>
                <w:sz w:val="24"/>
                <w:szCs w:val="24"/>
              </w:rPr>
              <w:t>1 939,2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86A27F" w14:textId="77777777" w:rsidR="008E6A72" w:rsidRDefault="008E6A72" w:rsidP="008E6A72">
            <w:pPr>
              <w:ind w:firstLine="0"/>
              <w:jc w:val="center"/>
              <w:rPr>
                <w:sz w:val="24"/>
                <w:szCs w:val="24"/>
              </w:rPr>
            </w:pPr>
            <w:r>
              <w:rPr>
                <w:sz w:val="24"/>
                <w:szCs w:val="24"/>
              </w:rPr>
              <w:t>1 939,2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14B47B" w14:textId="77777777" w:rsidR="008E6A72" w:rsidRDefault="008E6A72" w:rsidP="008E6A72">
            <w:pPr>
              <w:ind w:firstLine="0"/>
              <w:jc w:val="center"/>
              <w:rPr>
                <w:sz w:val="24"/>
                <w:szCs w:val="24"/>
              </w:rPr>
            </w:pPr>
            <w:r>
              <w:rPr>
                <w:sz w:val="24"/>
                <w:szCs w:val="24"/>
              </w:rPr>
              <w:t>1 939,2</w:t>
            </w:r>
          </w:p>
        </w:tc>
      </w:tr>
      <w:tr w:rsidR="008E6A72" w14:paraId="689C791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8591A" w14:textId="77777777" w:rsidR="008E6A72" w:rsidRDefault="008E6A72" w:rsidP="008E6A72">
            <w:pPr>
              <w:ind w:right="-108" w:firstLine="0"/>
              <w:rPr>
                <w:sz w:val="24"/>
                <w:szCs w:val="24"/>
              </w:rPr>
            </w:pPr>
            <w:r>
              <w:rPr>
                <w:sz w:val="24"/>
                <w:szCs w:val="24"/>
              </w:rPr>
              <w:lastRenderedPageBreak/>
              <w:t>Расходы на техническое обслуживание и ремонт объектов водоснабжения и водоотведения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AEE334" w14:textId="77777777" w:rsidR="008E6A72" w:rsidRDefault="008E6A72" w:rsidP="008E6A72">
            <w:pPr>
              <w:ind w:firstLine="0"/>
              <w:jc w:val="center"/>
              <w:rPr>
                <w:sz w:val="24"/>
                <w:szCs w:val="24"/>
              </w:rPr>
            </w:pPr>
            <w:r>
              <w:rPr>
                <w:sz w:val="24"/>
                <w:szCs w:val="24"/>
              </w:rPr>
              <w:t>21 3 01 25300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4F3AE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9370E2" w14:textId="77777777" w:rsidR="008E6A72" w:rsidRDefault="008E6A72" w:rsidP="008E6A72">
            <w:pPr>
              <w:ind w:firstLine="0"/>
              <w:jc w:val="center"/>
              <w:rPr>
                <w:sz w:val="24"/>
                <w:szCs w:val="24"/>
              </w:rPr>
            </w:pPr>
            <w:r>
              <w:rPr>
                <w:sz w:val="24"/>
                <w:szCs w:val="24"/>
              </w:rPr>
              <w:t>1 939,2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5E5416" w14:textId="77777777" w:rsidR="008E6A72" w:rsidRDefault="008E6A72" w:rsidP="008E6A72">
            <w:pPr>
              <w:ind w:firstLine="0"/>
              <w:jc w:val="center"/>
              <w:rPr>
                <w:sz w:val="24"/>
                <w:szCs w:val="24"/>
              </w:rPr>
            </w:pPr>
            <w:r>
              <w:rPr>
                <w:sz w:val="24"/>
                <w:szCs w:val="24"/>
              </w:rPr>
              <w:t>1 939,2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CC9C7E" w14:textId="77777777" w:rsidR="008E6A72" w:rsidRDefault="008E6A72" w:rsidP="008E6A72">
            <w:pPr>
              <w:ind w:firstLine="0"/>
              <w:jc w:val="center"/>
              <w:rPr>
                <w:sz w:val="24"/>
                <w:szCs w:val="24"/>
              </w:rPr>
            </w:pPr>
            <w:r>
              <w:rPr>
                <w:sz w:val="24"/>
                <w:szCs w:val="24"/>
              </w:rPr>
              <w:t>1 939,2</w:t>
            </w:r>
          </w:p>
        </w:tc>
      </w:tr>
      <w:tr w:rsidR="008E6A72" w14:paraId="7785633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DD8593"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5A30AB" w14:textId="77777777" w:rsidR="008E6A72" w:rsidRDefault="008E6A72" w:rsidP="008E6A72">
            <w:pPr>
              <w:ind w:firstLine="0"/>
              <w:jc w:val="center"/>
              <w:rPr>
                <w:sz w:val="24"/>
                <w:szCs w:val="24"/>
              </w:rPr>
            </w:pPr>
            <w:r>
              <w:rPr>
                <w:sz w:val="24"/>
                <w:szCs w:val="24"/>
              </w:rPr>
              <w:t>21 3 01 25300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09E8E9"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3915D9" w14:textId="77777777" w:rsidR="008E6A72" w:rsidRDefault="008E6A72" w:rsidP="008E6A72">
            <w:pPr>
              <w:ind w:firstLine="0"/>
              <w:jc w:val="center"/>
              <w:rPr>
                <w:sz w:val="24"/>
                <w:szCs w:val="24"/>
              </w:rPr>
            </w:pPr>
            <w:r>
              <w:rPr>
                <w:sz w:val="24"/>
                <w:szCs w:val="24"/>
              </w:rPr>
              <w:t>1 939,2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08128E" w14:textId="77777777" w:rsidR="008E6A72" w:rsidRDefault="008E6A72" w:rsidP="008E6A72">
            <w:pPr>
              <w:ind w:firstLine="0"/>
              <w:jc w:val="center"/>
              <w:rPr>
                <w:sz w:val="24"/>
                <w:szCs w:val="24"/>
              </w:rPr>
            </w:pPr>
            <w:r>
              <w:rPr>
                <w:sz w:val="24"/>
                <w:szCs w:val="24"/>
              </w:rPr>
              <w:t>1 939,2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BC9AA3" w14:textId="77777777" w:rsidR="008E6A72" w:rsidRDefault="008E6A72" w:rsidP="008E6A72">
            <w:pPr>
              <w:ind w:firstLine="0"/>
              <w:jc w:val="center"/>
              <w:rPr>
                <w:sz w:val="24"/>
                <w:szCs w:val="24"/>
              </w:rPr>
            </w:pPr>
            <w:r>
              <w:rPr>
                <w:sz w:val="24"/>
                <w:szCs w:val="24"/>
              </w:rPr>
              <w:t>1 939,2</w:t>
            </w:r>
          </w:p>
        </w:tc>
      </w:tr>
      <w:tr w:rsidR="008E6A72" w14:paraId="5B823C8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3CF719" w14:textId="77777777" w:rsidR="008E6A72" w:rsidRDefault="008E6A72" w:rsidP="008E6A72">
            <w:pPr>
              <w:ind w:firstLine="0"/>
              <w:rPr>
                <w:sz w:val="24"/>
                <w:szCs w:val="24"/>
              </w:rPr>
            </w:pPr>
            <w:r>
              <w:rPr>
                <w:color w:val="000000"/>
                <w:sz w:val="24"/>
                <w:szCs w:val="24"/>
              </w:rPr>
              <w:t>Техническое обслуживание и ремонт объектов газоснабжения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E04F20" w14:textId="77777777" w:rsidR="008E6A72" w:rsidRDefault="008E6A72" w:rsidP="008E6A72">
            <w:pPr>
              <w:ind w:firstLine="0"/>
              <w:jc w:val="center"/>
              <w:rPr>
                <w:sz w:val="24"/>
                <w:szCs w:val="24"/>
              </w:rPr>
            </w:pPr>
            <w:r>
              <w:rPr>
                <w:sz w:val="24"/>
                <w:szCs w:val="24"/>
              </w:rPr>
              <w:t>21 3 03 00000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485EB0"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65342B" w14:textId="77777777" w:rsidR="008E6A72" w:rsidRDefault="008E6A72" w:rsidP="008E6A72">
            <w:pPr>
              <w:ind w:firstLine="0"/>
              <w:jc w:val="center"/>
              <w:rPr>
                <w:sz w:val="24"/>
                <w:szCs w:val="24"/>
              </w:rPr>
            </w:pPr>
            <w:r>
              <w:rPr>
                <w:sz w:val="24"/>
                <w:szCs w:val="24"/>
              </w:rPr>
              <w:t>600,0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8F323B" w14:textId="77777777" w:rsidR="008E6A72" w:rsidRDefault="008E6A72" w:rsidP="008E6A72">
            <w:pPr>
              <w:ind w:firstLine="0"/>
              <w:jc w:val="center"/>
              <w:rPr>
                <w:sz w:val="24"/>
                <w:szCs w:val="24"/>
              </w:rPr>
            </w:pPr>
            <w:r>
              <w:rPr>
                <w:sz w:val="24"/>
                <w:szCs w:val="24"/>
              </w:rPr>
              <w:t>600,0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86EEC1" w14:textId="77777777" w:rsidR="008E6A72" w:rsidRDefault="008E6A72" w:rsidP="008E6A72">
            <w:pPr>
              <w:ind w:firstLine="0"/>
              <w:jc w:val="center"/>
              <w:rPr>
                <w:sz w:val="24"/>
                <w:szCs w:val="24"/>
              </w:rPr>
            </w:pPr>
            <w:r>
              <w:rPr>
                <w:sz w:val="24"/>
                <w:szCs w:val="24"/>
              </w:rPr>
              <w:t>600,0</w:t>
            </w:r>
          </w:p>
        </w:tc>
      </w:tr>
      <w:tr w:rsidR="008E6A72" w14:paraId="729CCBC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E59D047" w14:textId="77777777" w:rsidR="008E6A72" w:rsidRDefault="008E6A72" w:rsidP="008E6A72">
            <w:pPr>
              <w:ind w:firstLine="0"/>
              <w:rPr>
                <w:sz w:val="24"/>
                <w:szCs w:val="24"/>
              </w:rPr>
            </w:pPr>
            <w:r>
              <w:rPr>
                <w:color w:val="000000"/>
                <w:sz w:val="24"/>
                <w:szCs w:val="24"/>
              </w:rPr>
              <w:t>Расходы на техническое обслуживание и ремонт объектов газоснабжения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981294" w14:textId="77777777" w:rsidR="008E6A72" w:rsidRDefault="008E6A72" w:rsidP="008E6A72">
            <w:pPr>
              <w:ind w:firstLine="0"/>
              <w:jc w:val="center"/>
              <w:rPr>
                <w:sz w:val="24"/>
                <w:szCs w:val="24"/>
              </w:rPr>
            </w:pPr>
            <w:r>
              <w:rPr>
                <w:sz w:val="24"/>
                <w:szCs w:val="24"/>
              </w:rPr>
              <w:t>21 3 03 25080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0D88F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4D27DA" w14:textId="77777777" w:rsidR="008E6A72" w:rsidRDefault="008E6A72" w:rsidP="008E6A72">
            <w:pPr>
              <w:ind w:firstLine="0"/>
              <w:jc w:val="center"/>
              <w:rPr>
                <w:sz w:val="24"/>
                <w:szCs w:val="24"/>
              </w:rPr>
            </w:pPr>
            <w:r>
              <w:rPr>
                <w:sz w:val="24"/>
                <w:szCs w:val="24"/>
              </w:rPr>
              <w:t>600,0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FEBD26" w14:textId="77777777" w:rsidR="008E6A72" w:rsidRDefault="008E6A72" w:rsidP="008E6A72">
            <w:pPr>
              <w:ind w:firstLine="0"/>
              <w:jc w:val="center"/>
              <w:rPr>
                <w:sz w:val="24"/>
                <w:szCs w:val="24"/>
              </w:rPr>
            </w:pPr>
            <w:r>
              <w:rPr>
                <w:sz w:val="24"/>
                <w:szCs w:val="24"/>
              </w:rPr>
              <w:t>600,0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AB244F" w14:textId="77777777" w:rsidR="008E6A72" w:rsidRDefault="008E6A72" w:rsidP="008E6A72">
            <w:pPr>
              <w:ind w:firstLine="0"/>
              <w:jc w:val="center"/>
              <w:rPr>
                <w:sz w:val="24"/>
                <w:szCs w:val="24"/>
              </w:rPr>
            </w:pPr>
            <w:r>
              <w:rPr>
                <w:sz w:val="24"/>
                <w:szCs w:val="24"/>
              </w:rPr>
              <w:t>600,0</w:t>
            </w:r>
          </w:p>
        </w:tc>
      </w:tr>
      <w:tr w:rsidR="008E6A72" w14:paraId="39C9AB2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438744"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A8DEB2" w14:textId="77777777" w:rsidR="008E6A72" w:rsidRDefault="008E6A72" w:rsidP="008E6A72">
            <w:pPr>
              <w:ind w:firstLine="0"/>
              <w:jc w:val="center"/>
              <w:rPr>
                <w:sz w:val="24"/>
                <w:szCs w:val="24"/>
              </w:rPr>
            </w:pPr>
            <w:r>
              <w:rPr>
                <w:sz w:val="24"/>
                <w:szCs w:val="24"/>
              </w:rPr>
              <w:t>21 3 03 25080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7425D6"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DC4E0B" w14:textId="77777777" w:rsidR="008E6A72" w:rsidRDefault="008E6A72" w:rsidP="008E6A72">
            <w:pPr>
              <w:ind w:firstLine="0"/>
              <w:jc w:val="center"/>
              <w:rPr>
                <w:sz w:val="24"/>
                <w:szCs w:val="24"/>
              </w:rPr>
            </w:pPr>
            <w:r>
              <w:rPr>
                <w:sz w:val="24"/>
                <w:szCs w:val="24"/>
              </w:rPr>
              <w:t>600,0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AAEAE4" w14:textId="77777777" w:rsidR="008E6A72" w:rsidRDefault="008E6A72" w:rsidP="008E6A72">
            <w:pPr>
              <w:ind w:firstLine="0"/>
              <w:jc w:val="center"/>
              <w:rPr>
                <w:sz w:val="24"/>
                <w:szCs w:val="24"/>
              </w:rPr>
            </w:pPr>
            <w:r>
              <w:rPr>
                <w:sz w:val="24"/>
                <w:szCs w:val="24"/>
              </w:rPr>
              <w:t>600,0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020012" w14:textId="77777777" w:rsidR="008E6A72" w:rsidRDefault="008E6A72" w:rsidP="008E6A72">
            <w:pPr>
              <w:ind w:firstLine="0"/>
              <w:jc w:val="center"/>
              <w:rPr>
                <w:sz w:val="24"/>
                <w:szCs w:val="24"/>
              </w:rPr>
            </w:pPr>
            <w:r>
              <w:rPr>
                <w:sz w:val="24"/>
                <w:szCs w:val="24"/>
              </w:rPr>
              <w:t>600,0</w:t>
            </w:r>
          </w:p>
        </w:tc>
      </w:tr>
      <w:tr w:rsidR="008E6A72" w14:paraId="7B9EC01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8A1E9" w14:textId="77777777" w:rsidR="008E6A72" w:rsidRDefault="008E6A72" w:rsidP="008E6A72">
            <w:pPr>
              <w:ind w:firstLine="0"/>
              <w:rPr>
                <w:sz w:val="24"/>
                <w:szCs w:val="24"/>
              </w:rPr>
            </w:pPr>
            <w:r>
              <w:rPr>
                <w:sz w:val="24"/>
                <w:szCs w:val="24"/>
              </w:rPr>
              <w:t>Техническое обслуживание и ремонт питьевых колодцев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2822D7" w14:textId="77777777" w:rsidR="008E6A72" w:rsidRDefault="008E6A72" w:rsidP="008E6A72">
            <w:pPr>
              <w:ind w:firstLine="0"/>
              <w:jc w:val="center"/>
              <w:rPr>
                <w:sz w:val="24"/>
                <w:szCs w:val="24"/>
              </w:rPr>
            </w:pPr>
            <w:r>
              <w:rPr>
                <w:sz w:val="24"/>
                <w:szCs w:val="24"/>
              </w:rPr>
              <w:t>21 3 04 00000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CD589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CD55F3" w14:textId="77777777" w:rsidR="008E6A72" w:rsidRDefault="008E6A72" w:rsidP="008E6A72">
            <w:pPr>
              <w:ind w:firstLine="0"/>
              <w:jc w:val="center"/>
              <w:rPr>
                <w:sz w:val="24"/>
                <w:szCs w:val="24"/>
              </w:rPr>
            </w:pPr>
            <w:r>
              <w:rPr>
                <w:sz w:val="24"/>
                <w:szCs w:val="24"/>
              </w:rPr>
              <w:t>240,0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674017" w14:textId="77777777" w:rsidR="008E6A72" w:rsidRDefault="008E6A72" w:rsidP="008E6A72">
            <w:pPr>
              <w:ind w:firstLine="0"/>
              <w:jc w:val="center"/>
              <w:rPr>
                <w:sz w:val="24"/>
                <w:szCs w:val="24"/>
              </w:rPr>
            </w:pPr>
            <w:r>
              <w:rPr>
                <w:sz w:val="24"/>
                <w:szCs w:val="24"/>
              </w:rPr>
              <w:t>240,0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129303" w14:textId="77777777" w:rsidR="008E6A72" w:rsidRDefault="008E6A72" w:rsidP="008E6A72">
            <w:pPr>
              <w:ind w:firstLine="0"/>
              <w:jc w:val="center"/>
              <w:rPr>
                <w:sz w:val="24"/>
                <w:szCs w:val="24"/>
              </w:rPr>
            </w:pPr>
            <w:r>
              <w:rPr>
                <w:sz w:val="24"/>
                <w:szCs w:val="24"/>
              </w:rPr>
              <w:t>240,0</w:t>
            </w:r>
          </w:p>
        </w:tc>
      </w:tr>
      <w:tr w:rsidR="008E6A72" w14:paraId="4FE1D29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B2E43" w14:textId="77777777" w:rsidR="008E6A72" w:rsidRDefault="008E6A72" w:rsidP="008E6A72">
            <w:pPr>
              <w:ind w:right="-108" w:firstLine="0"/>
              <w:rPr>
                <w:sz w:val="24"/>
                <w:szCs w:val="24"/>
              </w:rPr>
            </w:pPr>
            <w:r>
              <w:rPr>
                <w:sz w:val="24"/>
                <w:szCs w:val="24"/>
              </w:rPr>
              <w:t>Расходы на техническое обслуживание и ремонт питьевых колодцев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6A6AF9" w14:textId="77777777" w:rsidR="008E6A72" w:rsidRDefault="008E6A72" w:rsidP="008E6A72">
            <w:pPr>
              <w:ind w:firstLine="0"/>
              <w:jc w:val="center"/>
              <w:rPr>
                <w:sz w:val="24"/>
                <w:szCs w:val="24"/>
              </w:rPr>
            </w:pPr>
            <w:r>
              <w:rPr>
                <w:sz w:val="24"/>
                <w:szCs w:val="24"/>
              </w:rPr>
              <w:t>21 3 04 25300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96B9DC"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64F9DF" w14:textId="77777777" w:rsidR="008E6A72" w:rsidRDefault="008E6A72" w:rsidP="008E6A72">
            <w:pPr>
              <w:ind w:firstLine="0"/>
              <w:jc w:val="center"/>
              <w:rPr>
                <w:sz w:val="24"/>
                <w:szCs w:val="24"/>
              </w:rPr>
            </w:pPr>
            <w:r>
              <w:rPr>
                <w:sz w:val="24"/>
                <w:szCs w:val="24"/>
              </w:rPr>
              <w:t>240,0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D2CEC1" w14:textId="77777777" w:rsidR="008E6A72" w:rsidRDefault="008E6A72" w:rsidP="008E6A72">
            <w:pPr>
              <w:ind w:firstLine="0"/>
              <w:jc w:val="center"/>
              <w:rPr>
                <w:sz w:val="24"/>
                <w:szCs w:val="24"/>
              </w:rPr>
            </w:pPr>
            <w:r>
              <w:rPr>
                <w:sz w:val="24"/>
                <w:szCs w:val="24"/>
              </w:rPr>
              <w:t>240,0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52ADCA" w14:textId="77777777" w:rsidR="008E6A72" w:rsidRDefault="008E6A72" w:rsidP="008E6A72">
            <w:pPr>
              <w:ind w:firstLine="0"/>
              <w:jc w:val="center"/>
              <w:rPr>
                <w:sz w:val="24"/>
                <w:szCs w:val="24"/>
              </w:rPr>
            </w:pPr>
            <w:r>
              <w:rPr>
                <w:sz w:val="24"/>
                <w:szCs w:val="24"/>
              </w:rPr>
              <w:t>240,0</w:t>
            </w:r>
          </w:p>
        </w:tc>
      </w:tr>
      <w:tr w:rsidR="008E6A72" w14:paraId="366EAA2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59754D"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F5E183" w14:textId="77777777" w:rsidR="008E6A72" w:rsidRDefault="008E6A72" w:rsidP="008E6A72">
            <w:pPr>
              <w:ind w:firstLine="0"/>
              <w:jc w:val="center"/>
              <w:rPr>
                <w:sz w:val="24"/>
                <w:szCs w:val="24"/>
              </w:rPr>
            </w:pPr>
            <w:r>
              <w:rPr>
                <w:sz w:val="24"/>
                <w:szCs w:val="24"/>
              </w:rPr>
              <w:t>21 3 04 25300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D956ED"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E89126" w14:textId="77777777" w:rsidR="008E6A72" w:rsidRDefault="008E6A72" w:rsidP="008E6A72">
            <w:pPr>
              <w:ind w:firstLine="0"/>
              <w:jc w:val="center"/>
              <w:rPr>
                <w:sz w:val="24"/>
                <w:szCs w:val="24"/>
              </w:rPr>
            </w:pPr>
            <w:r>
              <w:rPr>
                <w:sz w:val="24"/>
                <w:szCs w:val="24"/>
              </w:rPr>
              <w:t>240,0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152A7B" w14:textId="77777777" w:rsidR="008E6A72" w:rsidRDefault="008E6A72" w:rsidP="008E6A72">
            <w:pPr>
              <w:ind w:firstLine="0"/>
              <w:jc w:val="center"/>
              <w:rPr>
                <w:sz w:val="24"/>
                <w:szCs w:val="24"/>
              </w:rPr>
            </w:pPr>
            <w:r>
              <w:rPr>
                <w:sz w:val="24"/>
                <w:szCs w:val="24"/>
              </w:rPr>
              <w:t>240,0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0B9C0E" w14:textId="77777777" w:rsidR="008E6A72" w:rsidRDefault="008E6A72" w:rsidP="008E6A72">
            <w:pPr>
              <w:ind w:firstLine="0"/>
              <w:jc w:val="center"/>
              <w:rPr>
                <w:sz w:val="24"/>
                <w:szCs w:val="24"/>
              </w:rPr>
            </w:pPr>
            <w:r>
              <w:rPr>
                <w:sz w:val="24"/>
                <w:szCs w:val="24"/>
              </w:rPr>
              <w:t>240,0</w:t>
            </w:r>
          </w:p>
        </w:tc>
      </w:tr>
      <w:tr w:rsidR="008E6A72" w14:paraId="6A2729C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D24CC4C" w14:textId="0D8A142D" w:rsidR="008E6A72" w:rsidRDefault="008E6A72" w:rsidP="008E6A72">
            <w:pPr>
              <w:ind w:firstLine="0"/>
              <w:rPr>
                <w:sz w:val="24"/>
                <w:szCs w:val="24"/>
              </w:rPr>
            </w:pPr>
            <w:r w:rsidRPr="00D95438">
              <w:rPr>
                <w:b/>
                <w:sz w:val="24"/>
                <w:szCs w:val="24"/>
              </w:rPr>
              <w:t>Поддержка муниципальных предприятий</w:t>
            </w:r>
            <w:r w:rsidR="00766AAE">
              <w:rPr>
                <w:b/>
                <w:sz w:val="24"/>
                <w:szCs w:val="24"/>
              </w:rPr>
              <w:t>, организаций</w:t>
            </w:r>
            <w:r w:rsidRPr="00D95438">
              <w:rPr>
                <w:b/>
                <w:sz w:val="24"/>
                <w:szCs w:val="24"/>
              </w:rPr>
              <w:t xml:space="preserve"> и отдельных категорий граждан</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BE3AF3" w14:textId="1D98694A" w:rsidR="008E6A72" w:rsidRDefault="008E6A72" w:rsidP="008E6A72">
            <w:pPr>
              <w:ind w:firstLine="0"/>
              <w:jc w:val="center"/>
              <w:rPr>
                <w:sz w:val="24"/>
                <w:szCs w:val="24"/>
              </w:rPr>
            </w:pPr>
            <w:r w:rsidRPr="00D95438">
              <w:rPr>
                <w:b/>
                <w:sz w:val="24"/>
                <w:szCs w:val="24"/>
              </w:rPr>
              <w:t>21 4 00 00000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E87715" w14:textId="7B0C054F" w:rsidR="008E6A72" w:rsidRDefault="008E6A72" w:rsidP="008E6A72">
            <w:pPr>
              <w:ind w:right="-127" w:hanging="101"/>
              <w:jc w:val="center"/>
              <w:rPr>
                <w:sz w:val="24"/>
                <w:szCs w:val="24"/>
              </w:rPr>
            </w:pPr>
            <w:r w:rsidRPr="00D95438">
              <w:rPr>
                <w:b/>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2D55BF" w14:textId="6B650CA5" w:rsidR="008E6A72" w:rsidRPr="00D9172E" w:rsidRDefault="008E6A72" w:rsidP="008E6A72">
            <w:pPr>
              <w:ind w:firstLine="0"/>
              <w:jc w:val="center"/>
              <w:rPr>
                <w:sz w:val="24"/>
                <w:szCs w:val="24"/>
              </w:rPr>
            </w:pPr>
            <w:r>
              <w:rPr>
                <w:b/>
                <w:sz w:val="24"/>
                <w:szCs w:val="24"/>
                <w:lang w:val="en-US"/>
              </w:rPr>
              <w:t>48 673</w:t>
            </w:r>
            <w:r>
              <w:rPr>
                <w:b/>
                <w:sz w:val="24"/>
                <w:szCs w:val="24"/>
              </w:rPr>
              <w:t>,3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3F3031" w14:textId="5A259A25" w:rsidR="008E6A72" w:rsidRDefault="008E6A72" w:rsidP="008E6A72">
            <w:pPr>
              <w:ind w:firstLine="0"/>
              <w:jc w:val="center"/>
              <w:rPr>
                <w:sz w:val="24"/>
                <w:szCs w:val="24"/>
              </w:rPr>
            </w:pPr>
            <w:r w:rsidRPr="00D95438">
              <w:rPr>
                <w:b/>
                <w:sz w:val="24"/>
                <w:szCs w:val="24"/>
              </w:rPr>
              <w:t>126,6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289D4C" w14:textId="6F9773AD" w:rsidR="008E6A72" w:rsidRDefault="008E6A72" w:rsidP="008E6A72">
            <w:pPr>
              <w:ind w:firstLine="0"/>
              <w:jc w:val="center"/>
              <w:rPr>
                <w:sz w:val="24"/>
                <w:szCs w:val="24"/>
              </w:rPr>
            </w:pPr>
            <w:r w:rsidRPr="00D95438">
              <w:rPr>
                <w:b/>
                <w:sz w:val="24"/>
                <w:szCs w:val="24"/>
              </w:rPr>
              <w:t>126,6</w:t>
            </w:r>
          </w:p>
        </w:tc>
      </w:tr>
      <w:tr w:rsidR="008E6A72" w14:paraId="28EC629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ADCFE9C" w14:textId="71F3479B" w:rsidR="008E6A72" w:rsidRPr="00D95438" w:rsidRDefault="008E6A72" w:rsidP="008E6A72">
            <w:pPr>
              <w:ind w:firstLine="0"/>
              <w:rPr>
                <w:b/>
                <w:sz w:val="24"/>
                <w:szCs w:val="24"/>
              </w:rPr>
            </w:pPr>
            <w:r w:rsidRPr="005666DE">
              <w:rPr>
                <w:sz w:val="24"/>
                <w:szCs w:val="24"/>
              </w:rPr>
              <w:t xml:space="preserve">Погашение кредиторской задолженности муниципальных унитарных предприятий Балахнинского муниципального округа Нижегородской области в соответствии с планом реализации мероприятий в рамках подготовки к празднованию 550-летия </w:t>
            </w:r>
            <w:proofErr w:type="spellStart"/>
            <w:r w:rsidRPr="005666DE">
              <w:rPr>
                <w:sz w:val="24"/>
                <w:szCs w:val="24"/>
              </w:rPr>
              <w:t>г.Балахна</w:t>
            </w:r>
            <w:proofErr w:type="spellEnd"/>
            <w:r w:rsidRPr="005666DE">
              <w:rPr>
                <w:sz w:val="24"/>
                <w:szCs w:val="24"/>
              </w:rPr>
              <w:t xml:space="preserve"> </w:t>
            </w:r>
            <w:proofErr w:type="spellStart"/>
            <w:r w:rsidRPr="005666DE">
              <w:rPr>
                <w:sz w:val="24"/>
                <w:szCs w:val="24"/>
              </w:rPr>
              <w:t>Балахнинского</w:t>
            </w:r>
            <w:proofErr w:type="spellEnd"/>
            <w:r w:rsidRPr="005666DE">
              <w:rPr>
                <w:sz w:val="24"/>
                <w:szCs w:val="24"/>
              </w:rPr>
              <w:t xml:space="preserve"> му</w:t>
            </w:r>
            <w:r>
              <w:rPr>
                <w:sz w:val="24"/>
                <w:szCs w:val="24"/>
              </w:rPr>
              <w:t>ниципального округа Н</w:t>
            </w:r>
            <w:r w:rsidRPr="005666DE">
              <w:rPr>
                <w:sz w:val="24"/>
                <w:szCs w:val="24"/>
              </w:rPr>
              <w:t>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207845" w14:textId="1D0EEC6A" w:rsidR="008E6A72" w:rsidRPr="00D95438" w:rsidRDefault="008E6A72" w:rsidP="008E6A72">
            <w:pPr>
              <w:ind w:firstLine="0"/>
              <w:jc w:val="center"/>
              <w:rPr>
                <w:b/>
                <w:sz w:val="24"/>
                <w:szCs w:val="24"/>
              </w:rPr>
            </w:pPr>
            <w:r w:rsidRPr="005666DE">
              <w:rPr>
                <w:sz w:val="24"/>
                <w:szCs w:val="24"/>
              </w:rPr>
              <w:t>21 4 01 00000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B2C17E" w14:textId="60904F96" w:rsidR="008E6A72" w:rsidRPr="00D95438" w:rsidRDefault="008E6A72" w:rsidP="008E6A72">
            <w:pPr>
              <w:ind w:right="-127" w:hanging="101"/>
              <w:jc w:val="center"/>
              <w:rPr>
                <w:b/>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B5AAC2" w14:textId="591AC934" w:rsidR="008E6A72" w:rsidRPr="00D95438" w:rsidRDefault="008E6A72" w:rsidP="008E6A72">
            <w:pPr>
              <w:ind w:firstLine="0"/>
              <w:jc w:val="center"/>
              <w:rPr>
                <w:b/>
                <w:sz w:val="24"/>
                <w:szCs w:val="24"/>
              </w:rPr>
            </w:pPr>
            <w:r w:rsidRPr="0086285B">
              <w:rPr>
                <w:sz w:val="24"/>
                <w:szCs w:val="24"/>
              </w:rPr>
              <w:t>46 999,2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649FDB" w14:textId="01E2BB3C" w:rsidR="008E6A72" w:rsidRPr="00D95438" w:rsidRDefault="008E6A72" w:rsidP="008E6A72">
            <w:pPr>
              <w:ind w:firstLine="0"/>
              <w:jc w:val="center"/>
              <w:rPr>
                <w:b/>
                <w:sz w:val="24"/>
                <w:szCs w:val="24"/>
              </w:rPr>
            </w:pPr>
            <w:r w:rsidRPr="0084387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55640F" w14:textId="7235AF08" w:rsidR="008E6A72" w:rsidRPr="00D95438" w:rsidRDefault="008E6A72" w:rsidP="008E6A72">
            <w:pPr>
              <w:ind w:firstLine="0"/>
              <w:jc w:val="center"/>
              <w:rPr>
                <w:b/>
                <w:sz w:val="24"/>
                <w:szCs w:val="24"/>
              </w:rPr>
            </w:pPr>
            <w:r w:rsidRPr="0084387A">
              <w:rPr>
                <w:sz w:val="24"/>
                <w:szCs w:val="24"/>
              </w:rPr>
              <w:t>0,0</w:t>
            </w:r>
          </w:p>
        </w:tc>
      </w:tr>
      <w:tr w:rsidR="008E6A72" w14:paraId="19FC7DB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2BCDF29" w14:textId="1088B5A1" w:rsidR="008E6A72" w:rsidRPr="00D95438" w:rsidRDefault="008E6A72" w:rsidP="008E6A72">
            <w:pPr>
              <w:ind w:firstLine="0"/>
              <w:rPr>
                <w:b/>
                <w:sz w:val="24"/>
                <w:szCs w:val="24"/>
              </w:rPr>
            </w:pPr>
            <w:r w:rsidRPr="005666DE">
              <w:rPr>
                <w:sz w:val="24"/>
                <w:szCs w:val="24"/>
              </w:rPr>
              <w:t>Расходы на организацию празднования памятных дат муниципальных образований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CA11EB" w14:textId="67ACA54C" w:rsidR="008E6A72" w:rsidRPr="00D95438" w:rsidRDefault="008E6A72" w:rsidP="008E6A72">
            <w:pPr>
              <w:ind w:firstLine="0"/>
              <w:jc w:val="center"/>
              <w:rPr>
                <w:b/>
                <w:sz w:val="24"/>
                <w:szCs w:val="24"/>
              </w:rPr>
            </w:pPr>
            <w:r w:rsidRPr="005666DE">
              <w:rPr>
                <w:sz w:val="24"/>
                <w:szCs w:val="24"/>
              </w:rPr>
              <w:t>21 4 01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1E3F08" w14:textId="654E3D35" w:rsidR="008E6A72" w:rsidRPr="00D95438" w:rsidRDefault="008E6A72" w:rsidP="008E6A72">
            <w:pPr>
              <w:ind w:right="-127" w:hanging="101"/>
              <w:jc w:val="center"/>
              <w:rPr>
                <w:b/>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650DDF" w14:textId="39F0C89E" w:rsidR="008E6A72" w:rsidRPr="00D95438" w:rsidRDefault="008E6A72" w:rsidP="008E6A72">
            <w:pPr>
              <w:ind w:firstLine="0"/>
              <w:jc w:val="center"/>
              <w:rPr>
                <w:b/>
                <w:sz w:val="24"/>
                <w:szCs w:val="24"/>
              </w:rPr>
            </w:pPr>
            <w:r w:rsidRPr="0086285B">
              <w:rPr>
                <w:sz w:val="24"/>
                <w:szCs w:val="24"/>
              </w:rPr>
              <w:t>46 999,2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D1D026" w14:textId="5B7E68A0" w:rsidR="008E6A72" w:rsidRPr="00D95438" w:rsidRDefault="008E6A72" w:rsidP="008E6A72">
            <w:pPr>
              <w:ind w:firstLine="0"/>
              <w:jc w:val="center"/>
              <w:rPr>
                <w:b/>
                <w:sz w:val="24"/>
                <w:szCs w:val="24"/>
              </w:rPr>
            </w:pPr>
            <w:r w:rsidRPr="0084387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2AF4C1" w14:textId="1B80B3CB" w:rsidR="008E6A72" w:rsidRPr="00D95438" w:rsidRDefault="008E6A72" w:rsidP="008E6A72">
            <w:pPr>
              <w:ind w:firstLine="0"/>
              <w:jc w:val="center"/>
              <w:rPr>
                <w:b/>
                <w:sz w:val="24"/>
                <w:szCs w:val="24"/>
              </w:rPr>
            </w:pPr>
            <w:r w:rsidRPr="0084387A">
              <w:rPr>
                <w:sz w:val="24"/>
                <w:szCs w:val="24"/>
              </w:rPr>
              <w:t>0,0</w:t>
            </w:r>
          </w:p>
        </w:tc>
      </w:tr>
      <w:tr w:rsidR="008E6A72" w14:paraId="5BF6ADF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8B1C058" w14:textId="337E3B47" w:rsidR="008E6A72" w:rsidRPr="00D95438" w:rsidRDefault="008E6A72" w:rsidP="008E6A72">
            <w:pPr>
              <w:ind w:firstLine="0"/>
              <w:rPr>
                <w:b/>
                <w:sz w:val="24"/>
                <w:szCs w:val="24"/>
              </w:rPr>
            </w:pPr>
            <w:r w:rsidRPr="005666DE">
              <w:rPr>
                <w:sz w:val="24"/>
                <w:szCs w:val="24"/>
              </w:rPr>
              <w:lastRenderedPageBreak/>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2CC40A" w14:textId="0CB4E60B" w:rsidR="008E6A72" w:rsidRPr="00D95438" w:rsidRDefault="008E6A72" w:rsidP="008E6A72">
            <w:pPr>
              <w:ind w:firstLine="0"/>
              <w:jc w:val="center"/>
              <w:rPr>
                <w:b/>
                <w:sz w:val="24"/>
                <w:szCs w:val="24"/>
              </w:rPr>
            </w:pPr>
            <w:r w:rsidRPr="005666DE">
              <w:rPr>
                <w:sz w:val="24"/>
                <w:szCs w:val="24"/>
              </w:rPr>
              <w:t>21 4 01 S2660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6985D4" w14:textId="12E9DFE8" w:rsidR="008E6A72" w:rsidRPr="00D95438" w:rsidRDefault="008E6A72" w:rsidP="008E6A72">
            <w:pPr>
              <w:ind w:right="-127" w:hanging="101"/>
              <w:jc w:val="center"/>
              <w:rPr>
                <w:b/>
                <w:sz w:val="24"/>
                <w:szCs w:val="24"/>
              </w:rPr>
            </w:pPr>
            <w:r w:rsidRPr="005666DE">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13FF9D2" w14:textId="5BFA95C3" w:rsidR="008E6A72" w:rsidRPr="00D95438" w:rsidRDefault="008E6A72" w:rsidP="008E6A72">
            <w:pPr>
              <w:ind w:firstLine="0"/>
              <w:jc w:val="center"/>
              <w:rPr>
                <w:b/>
                <w:sz w:val="24"/>
                <w:szCs w:val="24"/>
              </w:rPr>
            </w:pPr>
            <w:r w:rsidRPr="0086285B">
              <w:rPr>
                <w:sz w:val="24"/>
                <w:szCs w:val="24"/>
              </w:rPr>
              <w:t>46 999,2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5FC507" w14:textId="6DDED8EB" w:rsidR="008E6A72" w:rsidRPr="00D95438" w:rsidRDefault="008E6A72" w:rsidP="008E6A72">
            <w:pPr>
              <w:ind w:firstLine="0"/>
              <w:jc w:val="center"/>
              <w:rPr>
                <w:b/>
                <w:sz w:val="24"/>
                <w:szCs w:val="24"/>
              </w:rPr>
            </w:pPr>
            <w:r w:rsidRPr="0084387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169247" w14:textId="1934A47D" w:rsidR="008E6A72" w:rsidRPr="00D95438" w:rsidRDefault="008E6A72" w:rsidP="008E6A72">
            <w:pPr>
              <w:ind w:firstLine="0"/>
              <w:jc w:val="center"/>
              <w:rPr>
                <w:b/>
                <w:sz w:val="24"/>
                <w:szCs w:val="24"/>
              </w:rPr>
            </w:pPr>
            <w:r w:rsidRPr="0084387A">
              <w:rPr>
                <w:sz w:val="24"/>
                <w:szCs w:val="24"/>
              </w:rPr>
              <w:t>0,0</w:t>
            </w:r>
          </w:p>
        </w:tc>
      </w:tr>
      <w:tr w:rsidR="008E6A72" w14:paraId="4C6D9E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7D338FF" w14:textId="1396FF4B" w:rsidR="008E6A72" w:rsidRPr="00D95438" w:rsidRDefault="008E6A72" w:rsidP="008E6A72">
            <w:pPr>
              <w:ind w:firstLine="0"/>
              <w:rPr>
                <w:b/>
                <w:sz w:val="24"/>
                <w:szCs w:val="24"/>
              </w:rPr>
            </w:pPr>
            <w:r w:rsidRPr="005666D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3E4675" w14:textId="22CC9659" w:rsidR="008E6A72" w:rsidRPr="00D95438" w:rsidRDefault="008E6A72" w:rsidP="008E6A72">
            <w:pPr>
              <w:ind w:firstLine="0"/>
              <w:jc w:val="center"/>
              <w:rPr>
                <w:b/>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21DCB4" w14:textId="1DB08D5B" w:rsidR="008E6A72" w:rsidRPr="00D95438" w:rsidRDefault="008E6A72" w:rsidP="008E6A72">
            <w:pPr>
              <w:ind w:right="-127" w:hanging="101"/>
              <w:jc w:val="center"/>
              <w:rPr>
                <w:b/>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1CDC4D" w14:textId="1F0E7B84" w:rsidR="008E6A72" w:rsidRPr="00D95438" w:rsidRDefault="008E6A72" w:rsidP="008E6A72">
            <w:pPr>
              <w:ind w:firstLine="0"/>
              <w:jc w:val="center"/>
              <w:rPr>
                <w:b/>
                <w:sz w:val="24"/>
                <w:szCs w:val="24"/>
              </w:rPr>
            </w:pPr>
            <w:r w:rsidRPr="0086285B">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3C59EE" w14:textId="387E9D50" w:rsidR="008E6A72" w:rsidRPr="00D95438" w:rsidRDefault="008E6A72" w:rsidP="008E6A72">
            <w:pPr>
              <w:ind w:firstLine="0"/>
              <w:jc w:val="center"/>
              <w:rPr>
                <w:b/>
                <w:sz w:val="24"/>
                <w:szCs w:val="24"/>
              </w:rPr>
            </w:pPr>
            <w:r w:rsidRPr="0084387A">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52BEC6" w14:textId="6C65C9A5" w:rsidR="008E6A72" w:rsidRPr="00D95438" w:rsidRDefault="008E6A72" w:rsidP="008E6A72">
            <w:pPr>
              <w:ind w:firstLine="0"/>
              <w:jc w:val="center"/>
              <w:rPr>
                <w:b/>
                <w:sz w:val="24"/>
                <w:szCs w:val="24"/>
              </w:rPr>
            </w:pPr>
            <w:r w:rsidRPr="0084387A">
              <w:rPr>
                <w:sz w:val="24"/>
                <w:szCs w:val="24"/>
              </w:rPr>
              <w:t> </w:t>
            </w:r>
          </w:p>
        </w:tc>
      </w:tr>
      <w:tr w:rsidR="008E6A72" w14:paraId="01D3D59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BF15749" w14:textId="17F5B901" w:rsidR="008E6A72" w:rsidRPr="00D95438" w:rsidRDefault="008E6A72" w:rsidP="008E6A72">
            <w:pPr>
              <w:ind w:firstLine="0"/>
              <w:rPr>
                <w:b/>
                <w:sz w:val="24"/>
                <w:szCs w:val="24"/>
              </w:rPr>
            </w:pPr>
            <w:r w:rsidRPr="005666D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AE5E9E" w14:textId="48C70ACB" w:rsidR="008E6A72" w:rsidRPr="00D95438" w:rsidRDefault="008E6A72" w:rsidP="008E6A72">
            <w:pPr>
              <w:ind w:firstLine="0"/>
              <w:jc w:val="center"/>
              <w:rPr>
                <w:b/>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7097BC" w14:textId="16F5E6C4" w:rsidR="008E6A72" w:rsidRPr="00D95438" w:rsidRDefault="008E6A72" w:rsidP="008E6A72">
            <w:pPr>
              <w:ind w:right="-127" w:hanging="101"/>
              <w:jc w:val="center"/>
              <w:rPr>
                <w:b/>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79D3F3" w14:textId="250559D6" w:rsidR="008E6A72" w:rsidRPr="00D95438" w:rsidRDefault="008E6A72" w:rsidP="008E6A72">
            <w:pPr>
              <w:ind w:firstLine="0"/>
              <w:jc w:val="center"/>
              <w:rPr>
                <w:b/>
                <w:sz w:val="24"/>
                <w:szCs w:val="24"/>
              </w:rPr>
            </w:pPr>
            <w:r w:rsidRPr="0086285B">
              <w:rPr>
                <w:sz w:val="24"/>
                <w:szCs w:val="24"/>
              </w:rPr>
              <w:t>46 529,2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C4E426" w14:textId="62C492D9" w:rsidR="008E6A72" w:rsidRPr="00D95438" w:rsidRDefault="008E6A72" w:rsidP="008E6A72">
            <w:pPr>
              <w:ind w:firstLine="0"/>
              <w:jc w:val="center"/>
              <w:rPr>
                <w:b/>
                <w:sz w:val="24"/>
                <w:szCs w:val="24"/>
              </w:rPr>
            </w:pPr>
            <w:r w:rsidRPr="0084387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715B98" w14:textId="2A427F73" w:rsidR="008E6A72" w:rsidRPr="00D95438" w:rsidRDefault="008E6A72" w:rsidP="008E6A72">
            <w:pPr>
              <w:ind w:firstLine="0"/>
              <w:jc w:val="center"/>
              <w:rPr>
                <w:b/>
                <w:sz w:val="24"/>
                <w:szCs w:val="24"/>
              </w:rPr>
            </w:pPr>
            <w:r w:rsidRPr="0084387A">
              <w:rPr>
                <w:sz w:val="24"/>
                <w:szCs w:val="24"/>
              </w:rPr>
              <w:t>0,0</w:t>
            </w:r>
          </w:p>
        </w:tc>
      </w:tr>
      <w:tr w:rsidR="008E6A72" w14:paraId="7366C3F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11C9068" w14:textId="542038D7" w:rsidR="008E6A72" w:rsidRPr="00D95438" w:rsidRDefault="008E6A72" w:rsidP="008E6A72">
            <w:pPr>
              <w:ind w:firstLine="0"/>
              <w:rPr>
                <w:b/>
                <w:sz w:val="24"/>
                <w:szCs w:val="24"/>
              </w:rPr>
            </w:pPr>
            <w:r w:rsidRPr="005666D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DC9968" w14:textId="733176AE" w:rsidR="008E6A72" w:rsidRPr="00D95438" w:rsidRDefault="008E6A72" w:rsidP="008E6A72">
            <w:pPr>
              <w:ind w:firstLine="0"/>
              <w:jc w:val="center"/>
              <w:rPr>
                <w:b/>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F60A65" w14:textId="4BA2E49A" w:rsidR="008E6A72" w:rsidRPr="00D95438" w:rsidRDefault="008E6A72" w:rsidP="008E6A72">
            <w:pPr>
              <w:ind w:right="-127" w:hanging="101"/>
              <w:jc w:val="center"/>
              <w:rPr>
                <w:b/>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F97AF0" w14:textId="0C39541A" w:rsidR="008E6A72" w:rsidRPr="00D95438" w:rsidRDefault="008E6A72" w:rsidP="008E6A72">
            <w:pPr>
              <w:ind w:firstLine="0"/>
              <w:jc w:val="center"/>
              <w:rPr>
                <w:b/>
                <w:sz w:val="24"/>
                <w:szCs w:val="24"/>
              </w:rPr>
            </w:pPr>
            <w:r w:rsidRPr="0086285B">
              <w:rPr>
                <w:sz w:val="24"/>
                <w:szCs w:val="24"/>
              </w:rPr>
              <w:t>470,0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EE3682" w14:textId="0C0C9FCD" w:rsidR="008E6A72" w:rsidRPr="00D95438" w:rsidRDefault="008E6A72" w:rsidP="008E6A72">
            <w:pPr>
              <w:ind w:firstLine="0"/>
              <w:jc w:val="center"/>
              <w:rPr>
                <w:b/>
                <w:sz w:val="24"/>
                <w:szCs w:val="24"/>
              </w:rPr>
            </w:pPr>
            <w:r w:rsidRPr="0084387A">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ADF396" w14:textId="5B5B2FFF" w:rsidR="008E6A72" w:rsidRPr="00D95438" w:rsidRDefault="008E6A72" w:rsidP="008E6A72">
            <w:pPr>
              <w:ind w:firstLine="0"/>
              <w:jc w:val="center"/>
              <w:rPr>
                <w:b/>
                <w:sz w:val="24"/>
                <w:szCs w:val="24"/>
              </w:rPr>
            </w:pPr>
            <w:r w:rsidRPr="0084387A">
              <w:rPr>
                <w:sz w:val="24"/>
                <w:szCs w:val="24"/>
              </w:rPr>
              <w:t>0,0</w:t>
            </w:r>
          </w:p>
        </w:tc>
      </w:tr>
      <w:tr w:rsidR="008E6A72" w14:paraId="0A4CAE5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7788322" w14:textId="515F1E95" w:rsidR="008E6A72" w:rsidRPr="005666DE" w:rsidRDefault="008E6A72" w:rsidP="008E6A72">
            <w:pPr>
              <w:ind w:firstLine="0"/>
              <w:rPr>
                <w:sz w:val="24"/>
                <w:szCs w:val="24"/>
              </w:rPr>
            </w:pPr>
            <w:r w:rsidRPr="005666DE">
              <w:rPr>
                <w:sz w:val="24"/>
                <w:szCs w:val="24"/>
              </w:rPr>
              <w:t>Погашение ставки рефинансирования по целевому кредиту на газификацию жилых домов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4B739C" w14:textId="49250B93" w:rsidR="008E6A72" w:rsidRPr="005666DE" w:rsidRDefault="008E6A72" w:rsidP="008E6A72">
            <w:pPr>
              <w:ind w:firstLine="0"/>
              <w:jc w:val="center"/>
              <w:rPr>
                <w:sz w:val="24"/>
                <w:szCs w:val="24"/>
              </w:rPr>
            </w:pPr>
            <w:r w:rsidRPr="005666DE">
              <w:rPr>
                <w:sz w:val="24"/>
                <w:szCs w:val="24"/>
              </w:rPr>
              <w:t>21 4 02 00000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9F13B8" w14:textId="2D39F140" w:rsidR="008E6A72" w:rsidRPr="005666DE" w:rsidRDefault="008E6A72" w:rsidP="008E6A72">
            <w:pPr>
              <w:ind w:right="-127" w:hanging="101"/>
              <w:jc w:val="center"/>
              <w:rPr>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C450D6" w14:textId="22E8FED7" w:rsidR="008E6A72" w:rsidRPr="0084387A" w:rsidRDefault="008E6A72" w:rsidP="008E6A72">
            <w:pPr>
              <w:ind w:firstLine="0"/>
              <w:jc w:val="center"/>
              <w:rPr>
                <w:sz w:val="24"/>
                <w:szCs w:val="24"/>
              </w:rPr>
            </w:pPr>
            <w:r w:rsidRPr="0084387A">
              <w:rPr>
                <w:sz w:val="24"/>
                <w:szCs w:val="24"/>
              </w:rPr>
              <w:t>126,6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5DF729" w14:textId="5F8548BC" w:rsidR="008E6A72" w:rsidRPr="0084387A" w:rsidRDefault="008E6A72" w:rsidP="008E6A72">
            <w:pPr>
              <w:ind w:firstLine="0"/>
              <w:jc w:val="center"/>
              <w:rPr>
                <w:sz w:val="24"/>
                <w:szCs w:val="24"/>
              </w:rPr>
            </w:pPr>
            <w:r w:rsidRPr="0084387A">
              <w:rPr>
                <w:sz w:val="24"/>
                <w:szCs w:val="24"/>
              </w:rPr>
              <w:t>126,6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DFBC6F" w14:textId="17442AD8" w:rsidR="008E6A72" w:rsidRPr="0084387A" w:rsidRDefault="008E6A72" w:rsidP="008E6A72">
            <w:pPr>
              <w:ind w:firstLine="0"/>
              <w:jc w:val="center"/>
              <w:rPr>
                <w:sz w:val="24"/>
                <w:szCs w:val="24"/>
              </w:rPr>
            </w:pPr>
            <w:r w:rsidRPr="0084387A">
              <w:rPr>
                <w:sz w:val="24"/>
                <w:szCs w:val="24"/>
              </w:rPr>
              <w:t>126,6</w:t>
            </w:r>
          </w:p>
        </w:tc>
      </w:tr>
      <w:tr w:rsidR="008E6A72" w14:paraId="2C5C8B4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FAE27C7" w14:textId="2D2C4C14" w:rsidR="008E6A72" w:rsidRPr="005666DE" w:rsidRDefault="008E6A72" w:rsidP="008E6A72">
            <w:pPr>
              <w:ind w:firstLine="0"/>
              <w:rPr>
                <w:sz w:val="24"/>
                <w:szCs w:val="24"/>
              </w:rPr>
            </w:pPr>
            <w:r w:rsidRPr="005666DE">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38E751" w14:textId="176F6A2B" w:rsidR="008E6A72" w:rsidRPr="005666DE" w:rsidRDefault="008E6A72" w:rsidP="008E6A72">
            <w:pPr>
              <w:ind w:firstLine="0"/>
              <w:jc w:val="center"/>
              <w:rPr>
                <w:sz w:val="24"/>
                <w:szCs w:val="24"/>
              </w:rPr>
            </w:pPr>
            <w:r w:rsidRPr="005666DE">
              <w:rPr>
                <w:sz w:val="24"/>
                <w:szCs w:val="24"/>
              </w:rPr>
              <w:t>21 4 02 74500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0EE917" w14:textId="2848B15D" w:rsidR="008E6A72" w:rsidRPr="005666DE" w:rsidRDefault="008E6A72" w:rsidP="008E6A72">
            <w:pPr>
              <w:ind w:right="-127" w:hanging="101"/>
              <w:jc w:val="center"/>
              <w:rPr>
                <w:sz w:val="24"/>
                <w:szCs w:val="24"/>
              </w:rPr>
            </w:pPr>
            <w:r w:rsidRPr="005666DE">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10E8F3" w14:textId="07C90A0A" w:rsidR="008E6A72" w:rsidRPr="0084387A" w:rsidRDefault="008E6A72" w:rsidP="008E6A72">
            <w:pPr>
              <w:ind w:firstLine="0"/>
              <w:jc w:val="center"/>
              <w:rPr>
                <w:sz w:val="24"/>
                <w:szCs w:val="24"/>
              </w:rPr>
            </w:pPr>
            <w:r w:rsidRPr="0084387A">
              <w:rPr>
                <w:sz w:val="24"/>
                <w:szCs w:val="24"/>
              </w:rPr>
              <w:t>126,6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C5AB11" w14:textId="4692DF86" w:rsidR="008E6A72" w:rsidRPr="0084387A" w:rsidRDefault="008E6A72" w:rsidP="008E6A72">
            <w:pPr>
              <w:ind w:firstLine="0"/>
              <w:jc w:val="center"/>
              <w:rPr>
                <w:sz w:val="24"/>
                <w:szCs w:val="24"/>
              </w:rPr>
            </w:pPr>
            <w:r w:rsidRPr="0084387A">
              <w:rPr>
                <w:sz w:val="24"/>
                <w:szCs w:val="24"/>
              </w:rPr>
              <w:t>126,6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405728" w14:textId="0B95F2DF" w:rsidR="008E6A72" w:rsidRPr="0084387A" w:rsidRDefault="008E6A72" w:rsidP="008E6A72">
            <w:pPr>
              <w:ind w:firstLine="0"/>
              <w:jc w:val="center"/>
              <w:rPr>
                <w:sz w:val="24"/>
                <w:szCs w:val="24"/>
              </w:rPr>
            </w:pPr>
            <w:r w:rsidRPr="0084387A">
              <w:rPr>
                <w:sz w:val="24"/>
                <w:szCs w:val="24"/>
              </w:rPr>
              <w:t>126,6</w:t>
            </w:r>
          </w:p>
        </w:tc>
      </w:tr>
      <w:tr w:rsidR="008E6A72" w14:paraId="6066DCA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89CB488" w14:textId="12930AAA" w:rsidR="008E6A72" w:rsidRPr="005666DE" w:rsidRDefault="008E6A72" w:rsidP="008E6A72">
            <w:pPr>
              <w:ind w:firstLine="0"/>
              <w:rPr>
                <w:sz w:val="24"/>
                <w:szCs w:val="24"/>
              </w:rPr>
            </w:pPr>
            <w:r w:rsidRPr="005666DE">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C6688B" w14:textId="2E0CD155" w:rsidR="008E6A72" w:rsidRPr="005666DE" w:rsidRDefault="008E6A72" w:rsidP="008E6A72">
            <w:pPr>
              <w:ind w:firstLine="0"/>
              <w:jc w:val="center"/>
              <w:rPr>
                <w:sz w:val="24"/>
                <w:szCs w:val="24"/>
              </w:rPr>
            </w:pPr>
            <w:r w:rsidRPr="005666DE">
              <w:rPr>
                <w:sz w:val="24"/>
                <w:szCs w:val="24"/>
              </w:rPr>
              <w:t>21 4 02 74500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A5A3F8" w14:textId="3CC77ED9" w:rsidR="008E6A72" w:rsidRPr="005666DE" w:rsidRDefault="008E6A72" w:rsidP="008E6A72">
            <w:pPr>
              <w:ind w:right="-127" w:hanging="101"/>
              <w:jc w:val="center"/>
              <w:rPr>
                <w:sz w:val="24"/>
                <w:szCs w:val="24"/>
              </w:rPr>
            </w:pPr>
            <w:r w:rsidRPr="005666DE">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902428" w14:textId="4C5A23EC" w:rsidR="008E6A72" w:rsidRPr="0084387A" w:rsidRDefault="008E6A72" w:rsidP="008E6A72">
            <w:pPr>
              <w:ind w:firstLine="0"/>
              <w:jc w:val="center"/>
              <w:rPr>
                <w:sz w:val="24"/>
                <w:szCs w:val="24"/>
              </w:rPr>
            </w:pPr>
            <w:r w:rsidRPr="0084387A">
              <w:rPr>
                <w:sz w:val="24"/>
                <w:szCs w:val="24"/>
              </w:rPr>
              <w:t>126,6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C7DBD0" w14:textId="3920ED73" w:rsidR="008E6A72" w:rsidRPr="0084387A" w:rsidRDefault="008E6A72" w:rsidP="008E6A72">
            <w:pPr>
              <w:ind w:firstLine="0"/>
              <w:jc w:val="center"/>
              <w:rPr>
                <w:sz w:val="24"/>
                <w:szCs w:val="24"/>
              </w:rPr>
            </w:pPr>
            <w:r w:rsidRPr="0084387A">
              <w:rPr>
                <w:sz w:val="24"/>
                <w:szCs w:val="24"/>
              </w:rPr>
              <w:t>126,6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4886C5" w14:textId="3F423104" w:rsidR="008E6A72" w:rsidRPr="0084387A" w:rsidRDefault="008E6A72" w:rsidP="008E6A72">
            <w:pPr>
              <w:ind w:firstLine="0"/>
              <w:jc w:val="center"/>
              <w:rPr>
                <w:sz w:val="24"/>
                <w:szCs w:val="24"/>
              </w:rPr>
            </w:pPr>
            <w:r w:rsidRPr="0084387A">
              <w:rPr>
                <w:sz w:val="24"/>
                <w:szCs w:val="24"/>
              </w:rPr>
              <w:t>126,6</w:t>
            </w:r>
          </w:p>
        </w:tc>
      </w:tr>
      <w:tr w:rsidR="008E6A72" w14:paraId="0A7A23A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BB2883B" w14:textId="695F30EE" w:rsidR="008E6A72" w:rsidRPr="005666DE" w:rsidRDefault="008E6A72" w:rsidP="008E6A72">
            <w:pPr>
              <w:ind w:firstLine="0"/>
              <w:rPr>
                <w:sz w:val="24"/>
                <w:szCs w:val="24"/>
              </w:rPr>
            </w:pPr>
            <w:r w:rsidRPr="005666DE">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20F72E" w14:textId="03E5096F" w:rsidR="008E6A72" w:rsidRPr="005666DE" w:rsidRDefault="008E6A72" w:rsidP="008E6A72">
            <w:pPr>
              <w:ind w:firstLine="0"/>
              <w:jc w:val="center"/>
              <w:rPr>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B78A73" w14:textId="04A79B2E" w:rsidR="008E6A72" w:rsidRPr="005666DE" w:rsidRDefault="008E6A72" w:rsidP="008E6A72">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471AC6" w14:textId="2CF8DB80" w:rsidR="008E6A72" w:rsidRPr="0084387A" w:rsidRDefault="008E6A72" w:rsidP="008E6A72">
            <w:pPr>
              <w:ind w:firstLine="0"/>
              <w:jc w:val="center"/>
              <w:rPr>
                <w:sz w:val="24"/>
                <w:szCs w:val="24"/>
              </w:rPr>
            </w:pPr>
            <w:r w:rsidRPr="0084387A">
              <w:rPr>
                <w:sz w:val="24"/>
                <w:szCs w:val="24"/>
              </w:rPr>
              <w:t> </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DACBDC" w14:textId="62098248" w:rsidR="008E6A72" w:rsidRPr="0084387A" w:rsidRDefault="008E6A72" w:rsidP="008E6A72">
            <w:pPr>
              <w:ind w:firstLine="0"/>
              <w:jc w:val="center"/>
              <w:rPr>
                <w:sz w:val="24"/>
                <w:szCs w:val="24"/>
              </w:rPr>
            </w:pPr>
            <w:r w:rsidRPr="0084387A">
              <w:rPr>
                <w:sz w:val="24"/>
                <w:szCs w:val="24"/>
              </w:rPr>
              <w:t> </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CB9E06" w14:textId="21D7FA9F" w:rsidR="008E6A72" w:rsidRPr="0084387A" w:rsidRDefault="008E6A72" w:rsidP="008E6A72">
            <w:pPr>
              <w:ind w:firstLine="0"/>
              <w:jc w:val="center"/>
              <w:rPr>
                <w:sz w:val="24"/>
                <w:szCs w:val="24"/>
              </w:rPr>
            </w:pPr>
            <w:r w:rsidRPr="0084387A">
              <w:rPr>
                <w:sz w:val="24"/>
                <w:szCs w:val="24"/>
              </w:rPr>
              <w:t> </w:t>
            </w:r>
          </w:p>
        </w:tc>
      </w:tr>
      <w:tr w:rsidR="008E6A72" w14:paraId="1F5FF42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18154C7" w14:textId="75B65FE7" w:rsidR="008E6A72" w:rsidRPr="005666DE" w:rsidRDefault="008E6A72" w:rsidP="008E6A72">
            <w:pPr>
              <w:ind w:firstLine="0"/>
              <w:rPr>
                <w:sz w:val="24"/>
                <w:szCs w:val="24"/>
              </w:rPr>
            </w:pPr>
            <w:r w:rsidRPr="005666DE">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9E20C6" w14:textId="708A1F52" w:rsidR="008E6A72" w:rsidRPr="005666DE" w:rsidRDefault="008E6A72" w:rsidP="008E6A72">
            <w:pPr>
              <w:ind w:firstLine="0"/>
              <w:jc w:val="center"/>
              <w:rPr>
                <w:sz w:val="24"/>
                <w:szCs w:val="24"/>
              </w:rPr>
            </w:pPr>
            <w:r w:rsidRPr="005666DE">
              <w:rPr>
                <w:sz w:val="24"/>
                <w:szCs w:val="24"/>
              </w:rPr>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5C1489" w14:textId="7DE0771C" w:rsidR="008E6A72" w:rsidRPr="005666DE" w:rsidRDefault="008E6A72" w:rsidP="008E6A72">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8CA5FD" w14:textId="274663C9" w:rsidR="008E6A72" w:rsidRPr="0084387A" w:rsidRDefault="008E6A72" w:rsidP="008E6A72">
            <w:pPr>
              <w:ind w:firstLine="0"/>
              <w:jc w:val="center"/>
              <w:rPr>
                <w:sz w:val="24"/>
                <w:szCs w:val="24"/>
              </w:rPr>
            </w:pPr>
            <w:r w:rsidRPr="0084387A">
              <w:rPr>
                <w:sz w:val="24"/>
                <w:szCs w:val="24"/>
              </w:rPr>
              <w:t>101,3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C882B3" w14:textId="526EDE2D" w:rsidR="008E6A72" w:rsidRPr="0084387A" w:rsidRDefault="008E6A72" w:rsidP="008E6A72">
            <w:pPr>
              <w:ind w:firstLine="0"/>
              <w:jc w:val="center"/>
              <w:rPr>
                <w:sz w:val="24"/>
                <w:szCs w:val="24"/>
              </w:rPr>
            </w:pPr>
            <w:r w:rsidRPr="0084387A">
              <w:rPr>
                <w:sz w:val="24"/>
                <w:szCs w:val="24"/>
              </w:rPr>
              <w:t>101,3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4AD1D1" w14:textId="024E3B1E" w:rsidR="008E6A72" w:rsidRPr="0084387A" w:rsidRDefault="008E6A72" w:rsidP="008E6A72">
            <w:pPr>
              <w:ind w:firstLine="0"/>
              <w:jc w:val="center"/>
              <w:rPr>
                <w:sz w:val="24"/>
                <w:szCs w:val="24"/>
              </w:rPr>
            </w:pPr>
            <w:r w:rsidRPr="0084387A">
              <w:rPr>
                <w:sz w:val="24"/>
                <w:szCs w:val="24"/>
              </w:rPr>
              <w:t>101,3</w:t>
            </w:r>
          </w:p>
        </w:tc>
      </w:tr>
      <w:tr w:rsidR="008E6A72" w14:paraId="11E29C6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6ECA676" w14:textId="0E3EAE6A" w:rsidR="008E6A72" w:rsidRPr="005666DE" w:rsidRDefault="008E6A72" w:rsidP="008E6A72">
            <w:pPr>
              <w:ind w:firstLine="0"/>
              <w:rPr>
                <w:sz w:val="24"/>
                <w:szCs w:val="24"/>
              </w:rPr>
            </w:pPr>
            <w:r w:rsidRPr="005666DE">
              <w:rPr>
                <w:sz w:val="24"/>
                <w:szCs w:val="24"/>
              </w:rPr>
              <w:t xml:space="preserve">-предоставление социальных выплат на возмещение части процентной ставки по кредитам, полученным гражданами на газификацию жилья в </w:t>
            </w:r>
            <w:r w:rsidRPr="005666DE">
              <w:rPr>
                <w:sz w:val="24"/>
                <w:szCs w:val="24"/>
              </w:rPr>
              <w:lastRenderedPageBreak/>
              <w:t>российских кредитных организациях,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BADC9F" w14:textId="15B5DB0D" w:rsidR="008E6A72" w:rsidRPr="005666DE" w:rsidRDefault="008E6A72" w:rsidP="008E6A72">
            <w:pPr>
              <w:ind w:firstLine="0"/>
              <w:jc w:val="center"/>
              <w:rPr>
                <w:sz w:val="24"/>
                <w:szCs w:val="24"/>
              </w:rPr>
            </w:pPr>
            <w:r w:rsidRPr="005666DE">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AEC536" w14:textId="7CA13139" w:rsidR="008E6A72" w:rsidRPr="005666DE" w:rsidRDefault="008E6A72" w:rsidP="008E6A72">
            <w:pPr>
              <w:ind w:right="-127" w:hanging="101"/>
              <w:jc w:val="center"/>
              <w:rPr>
                <w:sz w:val="24"/>
                <w:szCs w:val="24"/>
              </w:rPr>
            </w:pPr>
            <w:r w:rsidRPr="005666DE">
              <w:rPr>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D06F6C" w14:textId="4EEA5E0E" w:rsidR="008E6A72" w:rsidRPr="0084387A" w:rsidRDefault="008E6A72" w:rsidP="008E6A72">
            <w:pPr>
              <w:ind w:firstLine="0"/>
              <w:jc w:val="center"/>
              <w:rPr>
                <w:sz w:val="24"/>
                <w:szCs w:val="24"/>
              </w:rPr>
            </w:pPr>
            <w:r w:rsidRPr="0084387A">
              <w:rPr>
                <w:sz w:val="24"/>
                <w:szCs w:val="24"/>
              </w:rPr>
              <w:t>25,3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4F7506" w14:textId="10270CCA" w:rsidR="008E6A72" w:rsidRPr="0084387A" w:rsidRDefault="008E6A72" w:rsidP="008E6A72">
            <w:pPr>
              <w:ind w:firstLine="0"/>
              <w:jc w:val="center"/>
              <w:rPr>
                <w:sz w:val="24"/>
                <w:szCs w:val="24"/>
              </w:rPr>
            </w:pPr>
            <w:r w:rsidRPr="0084387A">
              <w:rPr>
                <w:sz w:val="24"/>
                <w:szCs w:val="24"/>
              </w:rPr>
              <w:t>25,3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494B82" w14:textId="452262B8" w:rsidR="008E6A72" w:rsidRPr="0084387A" w:rsidRDefault="008E6A72" w:rsidP="008E6A72">
            <w:pPr>
              <w:ind w:firstLine="0"/>
              <w:jc w:val="center"/>
              <w:rPr>
                <w:sz w:val="24"/>
                <w:szCs w:val="24"/>
              </w:rPr>
            </w:pPr>
            <w:r w:rsidRPr="0084387A">
              <w:rPr>
                <w:sz w:val="24"/>
                <w:szCs w:val="24"/>
              </w:rPr>
              <w:t>25,3</w:t>
            </w:r>
          </w:p>
        </w:tc>
      </w:tr>
      <w:tr w:rsidR="008E6A72" w14:paraId="593A623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C21808D" w14:textId="27ED1388" w:rsidR="008E6A72" w:rsidRPr="005666DE" w:rsidRDefault="008E6A72" w:rsidP="008E6A72">
            <w:pPr>
              <w:ind w:firstLine="0"/>
              <w:rPr>
                <w:sz w:val="24"/>
                <w:szCs w:val="24"/>
              </w:rPr>
            </w:pPr>
            <w:r w:rsidRPr="0086285B">
              <w:rPr>
                <w:sz w:val="24"/>
                <w:szCs w:val="24"/>
              </w:rPr>
              <w:lastRenderedPageBreak/>
              <w:t>Компенсация расходов организаций, осуществляющих регулируемые виды деятельности в сфере теплоснабжения, водоснабжения и водоотведения, вызванных сверхнормативным потреблением топливно-энергетических ресурсов и применением поставщиками цен за сверхлимитное потребление, а так же погашение задолженности за топливно-энергетические ресурсы: за природный газ, за электрическую энергию, за топливо (на возмещение и (или) компенсацию выпадающих доходов)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4D8E3E" w14:textId="4D1317AE" w:rsidR="008E6A72" w:rsidRPr="005666DE" w:rsidRDefault="008E6A72" w:rsidP="008E6A72">
            <w:pPr>
              <w:ind w:firstLine="0"/>
              <w:jc w:val="center"/>
              <w:rPr>
                <w:sz w:val="24"/>
                <w:szCs w:val="24"/>
              </w:rPr>
            </w:pPr>
            <w:r w:rsidRPr="0086285B">
              <w:rPr>
                <w:sz w:val="24"/>
                <w:szCs w:val="24"/>
              </w:rPr>
              <w:t>21 4 03 00000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56C574" w14:textId="70804ECA" w:rsidR="008E6A72" w:rsidRPr="005666DE" w:rsidRDefault="008E6A72" w:rsidP="008E6A72">
            <w:pPr>
              <w:ind w:right="-127" w:hanging="101"/>
              <w:jc w:val="center"/>
              <w:rPr>
                <w:sz w:val="24"/>
                <w:szCs w:val="24"/>
              </w:rPr>
            </w:pPr>
            <w:r w:rsidRPr="0086285B">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E1C051" w14:textId="055BA0C2" w:rsidR="008E6A72" w:rsidRPr="0084387A" w:rsidRDefault="008E6A72" w:rsidP="008E6A72">
            <w:pPr>
              <w:ind w:firstLine="0"/>
              <w:jc w:val="center"/>
              <w:rPr>
                <w:sz w:val="24"/>
                <w:szCs w:val="24"/>
              </w:rPr>
            </w:pPr>
            <w:r w:rsidRPr="0086285B">
              <w:rPr>
                <w:sz w:val="24"/>
                <w:szCs w:val="24"/>
              </w:rPr>
              <w:t>1 547,5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9BC0B7" w14:textId="2732F23E" w:rsidR="008E6A72" w:rsidRPr="0084387A" w:rsidRDefault="008E6A72" w:rsidP="008E6A72">
            <w:pPr>
              <w:ind w:firstLine="0"/>
              <w:jc w:val="center"/>
              <w:rPr>
                <w:sz w:val="24"/>
                <w:szCs w:val="24"/>
              </w:rPr>
            </w:pPr>
            <w:r w:rsidRPr="0086285B">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3CE56D" w14:textId="6883FE1A" w:rsidR="008E6A72" w:rsidRPr="0084387A" w:rsidRDefault="008E6A72" w:rsidP="008E6A72">
            <w:pPr>
              <w:ind w:firstLine="0"/>
              <w:jc w:val="center"/>
              <w:rPr>
                <w:sz w:val="24"/>
                <w:szCs w:val="24"/>
              </w:rPr>
            </w:pPr>
            <w:r w:rsidRPr="0086285B">
              <w:rPr>
                <w:sz w:val="24"/>
                <w:szCs w:val="24"/>
              </w:rPr>
              <w:t>0,0</w:t>
            </w:r>
          </w:p>
        </w:tc>
      </w:tr>
      <w:tr w:rsidR="008E6A72" w14:paraId="50693C0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9FD72E7" w14:textId="2AB81386" w:rsidR="008E6A72" w:rsidRPr="005666DE" w:rsidRDefault="008E6A72" w:rsidP="008E6A72">
            <w:pPr>
              <w:ind w:firstLine="0"/>
              <w:rPr>
                <w:sz w:val="24"/>
                <w:szCs w:val="24"/>
              </w:rPr>
            </w:pPr>
            <w:r w:rsidRPr="0086285B">
              <w:rPr>
                <w:sz w:val="24"/>
                <w:szCs w:val="24"/>
              </w:rPr>
              <w:t>Расходы за счет резервного фонда Правительства Нижегородской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2DC25C" w14:textId="72D1BA9E" w:rsidR="008E6A72" w:rsidRPr="005666DE" w:rsidRDefault="008E6A72" w:rsidP="008E6A72">
            <w:pPr>
              <w:ind w:firstLine="0"/>
              <w:jc w:val="center"/>
              <w:rPr>
                <w:sz w:val="24"/>
                <w:szCs w:val="24"/>
              </w:rPr>
            </w:pPr>
            <w:r w:rsidRPr="0086285B">
              <w:rPr>
                <w:sz w:val="24"/>
                <w:szCs w:val="24"/>
              </w:rPr>
              <w:t>21 4 03 21000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863756" w14:textId="72F12F6A" w:rsidR="008E6A72" w:rsidRPr="005666DE" w:rsidRDefault="008E6A72" w:rsidP="008E6A72">
            <w:pPr>
              <w:ind w:right="-127" w:hanging="101"/>
              <w:jc w:val="center"/>
              <w:rPr>
                <w:sz w:val="24"/>
                <w:szCs w:val="24"/>
              </w:rPr>
            </w:pPr>
            <w:r w:rsidRPr="0086285B">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05B815" w14:textId="29B4E4A1" w:rsidR="008E6A72" w:rsidRPr="0084387A" w:rsidRDefault="008E6A72" w:rsidP="008E6A72">
            <w:pPr>
              <w:ind w:firstLine="0"/>
              <w:jc w:val="center"/>
              <w:rPr>
                <w:sz w:val="24"/>
                <w:szCs w:val="24"/>
              </w:rPr>
            </w:pPr>
            <w:r w:rsidRPr="0086285B">
              <w:rPr>
                <w:sz w:val="24"/>
                <w:szCs w:val="24"/>
              </w:rPr>
              <w:t>1 547,5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73CF4D" w14:textId="1BB3B65A" w:rsidR="008E6A72" w:rsidRPr="0084387A" w:rsidRDefault="008E6A72" w:rsidP="008E6A72">
            <w:pPr>
              <w:ind w:firstLine="0"/>
              <w:jc w:val="center"/>
              <w:rPr>
                <w:sz w:val="24"/>
                <w:szCs w:val="24"/>
              </w:rPr>
            </w:pPr>
            <w:r w:rsidRPr="0086285B">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E4965E" w14:textId="58676792" w:rsidR="008E6A72" w:rsidRPr="0084387A" w:rsidRDefault="008E6A72" w:rsidP="008E6A72">
            <w:pPr>
              <w:ind w:firstLine="0"/>
              <w:jc w:val="center"/>
              <w:rPr>
                <w:sz w:val="24"/>
                <w:szCs w:val="24"/>
              </w:rPr>
            </w:pPr>
            <w:r w:rsidRPr="0086285B">
              <w:rPr>
                <w:sz w:val="24"/>
                <w:szCs w:val="24"/>
              </w:rPr>
              <w:t>0,0</w:t>
            </w:r>
          </w:p>
        </w:tc>
      </w:tr>
      <w:tr w:rsidR="008E6A72" w14:paraId="7621A94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425C51A" w14:textId="11FD33D1" w:rsidR="008E6A72" w:rsidRPr="005666DE" w:rsidRDefault="008E6A72" w:rsidP="008E6A72">
            <w:pPr>
              <w:ind w:firstLine="0"/>
              <w:rPr>
                <w:sz w:val="24"/>
                <w:szCs w:val="24"/>
              </w:rPr>
            </w:pPr>
            <w:r w:rsidRPr="0086285B">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0716CE" w14:textId="39B9A25B" w:rsidR="008E6A72" w:rsidRPr="005666DE" w:rsidRDefault="008E6A72" w:rsidP="008E6A72">
            <w:pPr>
              <w:ind w:firstLine="0"/>
              <w:jc w:val="center"/>
              <w:rPr>
                <w:sz w:val="24"/>
                <w:szCs w:val="24"/>
              </w:rPr>
            </w:pPr>
            <w:r w:rsidRPr="0086285B">
              <w:rPr>
                <w:sz w:val="24"/>
                <w:szCs w:val="24"/>
              </w:rPr>
              <w:t>21 4 03 21000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02B968" w14:textId="21965733" w:rsidR="008E6A72" w:rsidRPr="005666DE" w:rsidRDefault="008E6A72" w:rsidP="008E6A72">
            <w:pPr>
              <w:ind w:right="-127" w:hanging="101"/>
              <w:jc w:val="center"/>
              <w:rPr>
                <w:sz w:val="24"/>
                <w:szCs w:val="24"/>
              </w:rPr>
            </w:pPr>
            <w:r w:rsidRPr="0086285B">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8F6BD4" w14:textId="1F9C06B6" w:rsidR="008E6A72" w:rsidRPr="0084387A" w:rsidRDefault="008E6A72" w:rsidP="008E6A72">
            <w:pPr>
              <w:ind w:firstLine="0"/>
              <w:jc w:val="center"/>
              <w:rPr>
                <w:sz w:val="24"/>
                <w:szCs w:val="24"/>
              </w:rPr>
            </w:pPr>
            <w:r w:rsidRPr="0086285B">
              <w:rPr>
                <w:sz w:val="24"/>
                <w:szCs w:val="24"/>
              </w:rPr>
              <w:t>1 547,5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285B78" w14:textId="3FBA3D06" w:rsidR="008E6A72" w:rsidRPr="0084387A" w:rsidRDefault="008E6A72" w:rsidP="008E6A72">
            <w:pPr>
              <w:ind w:firstLine="0"/>
              <w:jc w:val="center"/>
              <w:rPr>
                <w:sz w:val="24"/>
                <w:szCs w:val="24"/>
              </w:rPr>
            </w:pPr>
            <w:r w:rsidRPr="0086285B">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49BE99" w14:textId="66C3DEE7" w:rsidR="008E6A72" w:rsidRPr="0084387A" w:rsidRDefault="008E6A72" w:rsidP="008E6A72">
            <w:pPr>
              <w:ind w:firstLine="0"/>
              <w:jc w:val="center"/>
              <w:rPr>
                <w:sz w:val="24"/>
                <w:szCs w:val="24"/>
              </w:rPr>
            </w:pPr>
            <w:r w:rsidRPr="0086285B">
              <w:rPr>
                <w:sz w:val="24"/>
                <w:szCs w:val="24"/>
              </w:rPr>
              <w:t>0,0</w:t>
            </w:r>
          </w:p>
        </w:tc>
      </w:tr>
      <w:tr w:rsidR="008E6A72" w14:paraId="55D26C7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82E872" w14:textId="77777777" w:rsidR="008E6A72" w:rsidRDefault="008E6A72" w:rsidP="008E6A72">
            <w:pPr>
              <w:ind w:firstLine="0"/>
              <w:rPr>
                <w:sz w:val="24"/>
                <w:szCs w:val="24"/>
              </w:rPr>
            </w:pPr>
            <w:r>
              <w:rPr>
                <w:b/>
                <w:bCs/>
                <w:sz w:val="24"/>
                <w:szCs w:val="24"/>
              </w:rPr>
              <w:t>Непрограммные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1C396E" w14:textId="77777777" w:rsidR="008E6A72" w:rsidRDefault="008E6A72" w:rsidP="008E6A72">
            <w:pPr>
              <w:ind w:firstLine="0"/>
              <w:jc w:val="center"/>
              <w:rPr>
                <w:sz w:val="24"/>
                <w:szCs w:val="24"/>
              </w:rPr>
            </w:pPr>
            <w:r>
              <w:rPr>
                <w:b/>
                <w:bCs/>
                <w:sz w:val="24"/>
                <w:szCs w:val="24"/>
              </w:rPr>
              <w:t>77 0 00 00000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D3E689" w14:textId="77777777" w:rsidR="008E6A72" w:rsidRDefault="008E6A72" w:rsidP="008E6A72">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3FEABE" w14:textId="289BD835" w:rsidR="008E6A72" w:rsidRDefault="008E6A72" w:rsidP="008E6A72">
            <w:pPr>
              <w:ind w:firstLine="0"/>
              <w:jc w:val="center"/>
              <w:rPr>
                <w:sz w:val="24"/>
                <w:szCs w:val="24"/>
              </w:rPr>
            </w:pPr>
            <w:r w:rsidRPr="00180B05">
              <w:rPr>
                <w:b/>
                <w:sz w:val="24"/>
                <w:szCs w:val="24"/>
              </w:rPr>
              <w:t>381 059,3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D2DC1" w14:textId="1E6CDA39" w:rsidR="008E6A72" w:rsidRDefault="008E6A72" w:rsidP="008E6A72">
            <w:pPr>
              <w:ind w:firstLine="0"/>
              <w:jc w:val="center"/>
              <w:rPr>
                <w:sz w:val="24"/>
                <w:szCs w:val="24"/>
              </w:rPr>
            </w:pPr>
            <w:r w:rsidRPr="00180B05">
              <w:rPr>
                <w:b/>
                <w:bCs/>
                <w:sz w:val="24"/>
                <w:szCs w:val="24"/>
              </w:rPr>
              <w:t>331 885,5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70F777" w14:textId="02F4E3E2" w:rsidR="008E6A72" w:rsidRDefault="008E6A72" w:rsidP="008E6A72">
            <w:pPr>
              <w:ind w:firstLine="0"/>
              <w:jc w:val="center"/>
              <w:rPr>
                <w:sz w:val="24"/>
                <w:szCs w:val="24"/>
              </w:rPr>
            </w:pPr>
            <w:r w:rsidRPr="00180B05">
              <w:rPr>
                <w:b/>
                <w:bCs/>
                <w:sz w:val="24"/>
                <w:szCs w:val="24"/>
              </w:rPr>
              <w:t>344 932,3</w:t>
            </w:r>
          </w:p>
        </w:tc>
      </w:tr>
      <w:tr w:rsidR="008E6A72" w14:paraId="1FE40C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4980214" w14:textId="77777777" w:rsidR="008E6A72" w:rsidRDefault="008E6A72" w:rsidP="008E6A72">
            <w:pPr>
              <w:ind w:firstLine="0"/>
              <w:rPr>
                <w:sz w:val="24"/>
                <w:szCs w:val="24"/>
              </w:rPr>
            </w:pPr>
            <w:r>
              <w:rPr>
                <w:b/>
                <w:bCs/>
                <w:sz w:val="24"/>
                <w:szCs w:val="24"/>
              </w:rPr>
              <w:t>Непрограммное направление деятельности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945B82" w14:textId="77777777" w:rsidR="008E6A72" w:rsidRDefault="008E6A72" w:rsidP="008E6A72">
            <w:pPr>
              <w:ind w:firstLine="0"/>
              <w:jc w:val="center"/>
              <w:rPr>
                <w:sz w:val="24"/>
                <w:szCs w:val="24"/>
              </w:rPr>
            </w:pPr>
            <w:r>
              <w:rPr>
                <w:b/>
                <w:bCs/>
                <w:sz w:val="24"/>
                <w:szCs w:val="24"/>
              </w:rPr>
              <w:t>77 7 00 00000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876471" w14:textId="77777777" w:rsidR="008E6A72" w:rsidRDefault="008E6A72" w:rsidP="008E6A72">
            <w:pPr>
              <w:ind w:right="-127" w:hanging="101"/>
              <w:jc w:val="center"/>
              <w:rPr>
                <w:sz w:val="24"/>
                <w:szCs w:val="24"/>
              </w:rPr>
            </w:pPr>
            <w:r>
              <w:rPr>
                <w:b/>
                <w:bCs/>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251134" w14:textId="5FB02498" w:rsidR="008E6A72" w:rsidRDefault="008E6A72" w:rsidP="008E6A72">
            <w:pPr>
              <w:ind w:firstLine="0"/>
              <w:jc w:val="center"/>
              <w:rPr>
                <w:sz w:val="24"/>
                <w:szCs w:val="24"/>
              </w:rPr>
            </w:pPr>
            <w:r w:rsidRPr="00180B05">
              <w:rPr>
                <w:b/>
                <w:bCs/>
                <w:sz w:val="24"/>
                <w:szCs w:val="24"/>
              </w:rPr>
              <w:t>381 059,3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11BCAE" w14:textId="4A11073D" w:rsidR="008E6A72" w:rsidRDefault="008E6A72" w:rsidP="008E6A72">
            <w:pPr>
              <w:ind w:firstLine="0"/>
              <w:jc w:val="center"/>
              <w:rPr>
                <w:sz w:val="24"/>
                <w:szCs w:val="24"/>
              </w:rPr>
            </w:pPr>
            <w:r w:rsidRPr="00180B05">
              <w:rPr>
                <w:b/>
                <w:bCs/>
                <w:sz w:val="24"/>
                <w:szCs w:val="24"/>
              </w:rPr>
              <w:t>331 885,5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8008F2" w14:textId="25DD927B" w:rsidR="008E6A72" w:rsidRDefault="008E6A72" w:rsidP="008E6A72">
            <w:pPr>
              <w:ind w:firstLine="0"/>
              <w:jc w:val="center"/>
              <w:rPr>
                <w:sz w:val="24"/>
                <w:szCs w:val="24"/>
              </w:rPr>
            </w:pPr>
            <w:r w:rsidRPr="00180B05">
              <w:rPr>
                <w:b/>
                <w:bCs/>
                <w:sz w:val="24"/>
                <w:szCs w:val="24"/>
              </w:rPr>
              <w:t>344 932,3</w:t>
            </w:r>
          </w:p>
        </w:tc>
      </w:tr>
      <w:tr w:rsidR="008E6A72" w14:paraId="375E538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ABD6347" w14:textId="77777777" w:rsidR="008E6A72" w:rsidRDefault="008E6A72" w:rsidP="008E6A72">
            <w:pPr>
              <w:ind w:right="-108" w:firstLine="0"/>
              <w:rPr>
                <w:sz w:val="24"/>
                <w:szCs w:val="24"/>
              </w:rPr>
            </w:pPr>
            <w:r>
              <w:rPr>
                <w:sz w:val="24"/>
                <w:szCs w:val="24"/>
              </w:rPr>
              <w:t>Содержание аппарата 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965EAE" w14:textId="77777777" w:rsidR="008E6A72" w:rsidRDefault="008E6A72" w:rsidP="008E6A72">
            <w:pPr>
              <w:ind w:firstLine="0"/>
              <w:jc w:val="center"/>
              <w:rPr>
                <w:sz w:val="24"/>
                <w:szCs w:val="24"/>
              </w:rPr>
            </w:pPr>
            <w:r>
              <w:rPr>
                <w:sz w:val="24"/>
                <w:szCs w:val="24"/>
              </w:rPr>
              <w:t>77 7 01 00000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BB026B"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58881A" w14:textId="26A01A01" w:rsidR="008E6A72" w:rsidRDefault="008E6A72" w:rsidP="008E6A72">
            <w:pPr>
              <w:ind w:firstLine="0"/>
              <w:jc w:val="center"/>
              <w:rPr>
                <w:sz w:val="24"/>
                <w:szCs w:val="24"/>
              </w:rPr>
            </w:pPr>
            <w:r w:rsidRPr="00180B05">
              <w:rPr>
                <w:sz w:val="24"/>
                <w:szCs w:val="24"/>
              </w:rPr>
              <w:t>192 628,8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6A475A" w14:textId="47FF1A38" w:rsidR="008E6A72" w:rsidRDefault="008E6A72" w:rsidP="008E6A72">
            <w:pPr>
              <w:ind w:firstLine="0"/>
              <w:jc w:val="center"/>
              <w:rPr>
                <w:sz w:val="24"/>
                <w:szCs w:val="24"/>
              </w:rPr>
            </w:pPr>
            <w:r w:rsidRPr="00180B05">
              <w:rPr>
                <w:sz w:val="24"/>
                <w:szCs w:val="24"/>
              </w:rPr>
              <w:t>176 423,1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4035D8" w14:textId="5E4E77CB" w:rsidR="008E6A72" w:rsidRDefault="008E6A72" w:rsidP="008E6A72">
            <w:pPr>
              <w:ind w:firstLine="0"/>
              <w:jc w:val="center"/>
              <w:rPr>
                <w:sz w:val="24"/>
                <w:szCs w:val="24"/>
              </w:rPr>
            </w:pPr>
            <w:r w:rsidRPr="00180B05">
              <w:rPr>
                <w:sz w:val="24"/>
                <w:szCs w:val="24"/>
              </w:rPr>
              <w:t>183 509,6</w:t>
            </w:r>
          </w:p>
        </w:tc>
      </w:tr>
      <w:tr w:rsidR="008E6A72" w14:paraId="58652DB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8B7DE8D" w14:textId="77777777" w:rsidR="008E6A72" w:rsidRDefault="008E6A72" w:rsidP="008E6A72">
            <w:pPr>
              <w:ind w:firstLine="0"/>
              <w:rPr>
                <w:sz w:val="24"/>
                <w:szCs w:val="24"/>
              </w:rPr>
            </w:pPr>
            <w:r>
              <w:rPr>
                <w:sz w:val="24"/>
                <w:szCs w:val="24"/>
              </w:rPr>
              <w:t>Расходы на обеспечение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E1A603" w14:textId="77777777" w:rsidR="008E6A72" w:rsidRDefault="008E6A72" w:rsidP="008E6A72">
            <w:pPr>
              <w:ind w:firstLine="0"/>
              <w:jc w:val="center"/>
              <w:rPr>
                <w:sz w:val="24"/>
                <w:szCs w:val="24"/>
              </w:rPr>
            </w:pPr>
            <w:r>
              <w:rPr>
                <w:sz w:val="24"/>
                <w:szCs w:val="24"/>
              </w:rPr>
              <w:t>77 7 01 00190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AA6BF2"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FC1F3A" w14:textId="2BEE255E" w:rsidR="008E6A72" w:rsidRDefault="008E6A72" w:rsidP="008E6A72">
            <w:pPr>
              <w:ind w:firstLine="0"/>
              <w:jc w:val="center"/>
              <w:rPr>
                <w:sz w:val="24"/>
                <w:szCs w:val="24"/>
              </w:rPr>
            </w:pPr>
            <w:r w:rsidRPr="0086285B">
              <w:rPr>
                <w:sz w:val="24"/>
                <w:szCs w:val="24"/>
              </w:rPr>
              <w:t>167 645,4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699E8" w14:textId="5C62EB5C" w:rsidR="008E6A72" w:rsidRDefault="008E6A72" w:rsidP="008E6A72">
            <w:pPr>
              <w:ind w:firstLine="0"/>
              <w:jc w:val="center"/>
              <w:rPr>
                <w:sz w:val="24"/>
                <w:szCs w:val="24"/>
              </w:rPr>
            </w:pPr>
            <w:r w:rsidRPr="0086285B">
              <w:rPr>
                <w:sz w:val="24"/>
                <w:szCs w:val="24"/>
              </w:rPr>
              <w:t>156 846,2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8B4F13" w14:textId="4EA98FCE" w:rsidR="008E6A72" w:rsidRDefault="008E6A72" w:rsidP="008E6A72">
            <w:pPr>
              <w:ind w:firstLine="0"/>
              <w:jc w:val="center"/>
              <w:rPr>
                <w:sz w:val="24"/>
                <w:szCs w:val="24"/>
              </w:rPr>
            </w:pPr>
            <w:r w:rsidRPr="0086285B">
              <w:rPr>
                <w:sz w:val="24"/>
                <w:szCs w:val="24"/>
              </w:rPr>
              <w:t>163 932,7</w:t>
            </w:r>
          </w:p>
        </w:tc>
      </w:tr>
      <w:tr w:rsidR="008E6A72" w14:paraId="6368DEB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C96DC6F" w14:textId="77777777" w:rsidR="008E6A72" w:rsidRDefault="008E6A72" w:rsidP="008E6A72">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4"/>
                <w:szCs w:val="24"/>
              </w:rPr>
              <w:lastRenderedPageBreak/>
              <w:t>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935A4E" w14:textId="77777777" w:rsidR="008E6A72" w:rsidRDefault="008E6A72" w:rsidP="008E6A72">
            <w:pPr>
              <w:ind w:firstLine="0"/>
              <w:jc w:val="center"/>
              <w:rPr>
                <w:sz w:val="24"/>
                <w:szCs w:val="24"/>
              </w:rPr>
            </w:pPr>
            <w:r>
              <w:rPr>
                <w:sz w:val="24"/>
                <w:szCs w:val="24"/>
              </w:rPr>
              <w:lastRenderedPageBreak/>
              <w:t>77 7 01 00190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FC1CDA"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EBD215" w14:textId="1915A8A5" w:rsidR="008E6A72" w:rsidRDefault="008E6A72" w:rsidP="008E6A72">
            <w:pPr>
              <w:ind w:firstLine="0"/>
              <w:jc w:val="center"/>
              <w:rPr>
                <w:sz w:val="24"/>
                <w:szCs w:val="24"/>
              </w:rPr>
            </w:pPr>
            <w:r w:rsidRPr="0086285B">
              <w:rPr>
                <w:sz w:val="24"/>
                <w:szCs w:val="24"/>
              </w:rPr>
              <w:t>153 242,3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E735E9" w14:textId="0E39CC8B" w:rsidR="008E6A72" w:rsidRDefault="008E6A72" w:rsidP="008E6A72">
            <w:pPr>
              <w:ind w:firstLine="0"/>
              <w:jc w:val="center"/>
              <w:rPr>
                <w:sz w:val="24"/>
                <w:szCs w:val="24"/>
              </w:rPr>
            </w:pPr>
            <w:r w:rsidRPr="0086285B">
              <w:rPr>
                <w:sz w:val="24"/>
                <w:szCs w:val="24"/>
              </w:rPr>
              <w:t>144 517,3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0C1405" w14:textId="7E7535F3" w:rsidR="008E6A72" w:rsidRDefault="008E6A72" w:rsidP="008E6A72">
            <w:pPr>
              <w:ind w:firstLine="0"/>
              <w:jc w:val="center"/>
              <w:rPr>
                <w:sz w:val="24"/>
                <w:szCs w:val="24"/>
              </w:rPr>
            </w:pPr>
            <w:r w:rsidRPr="0086285B">
              <w:rPr>
                <w:sz w:val="24"/>
                <w:szCs w:val="24"/>
              </w:rPr>
              <w:t>151 603,8</w:t>
            </w:r>
          </w:p>
        </w:tc>
      </w:tr>
      <w:tr w:rsidR="008E6A72" w14:paraId="29ABB36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493485E4" w14:textId="77777777" w:rsidR="008E6A72" w:rsidRDefault="008E6A72" w:rsidP="008E6A72">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01683F" w14:textId="77777777" w:rsidR="008E6A72" w:rsidRDefault="008E6A72" w:rsidP="008E6A72">
            <w:pPr>
              <w:ind w:firstLine="0"/>
              <w:jc w:val="center"/>
              <w:rPr>
                <w:sz w:val="24"/>
                <w:szCs w:val="24"/>
              </w:rPr>
            </w:pPr>
            <w:r>
              <w:rPr>
                <w:sz w:val="24"/>
                <w:szCs w:val="24"/>
              </w:rPr>
              <w:t>77 7 01 00190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0932B8"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EBA42C" w14:textId="2DA32EB1" w:rsidR="008E6A72" w:rsidRDefault="008E6A72" w:rsidP="008E6A72">
            <w:pPr>
              <w:ind w:firstLine="0"/>
              <w:jc w:val="center"/>
              <w:rPr>
                <w:sz w:val="24"/>
                <w:szCs w:val="24"/>
              </w:rPr>
            </w:pPr>
            <w:r w:rsidRPr="0086285B">
              <w:rPr>
                <w:sz w:val="24"/>
                <w:szCs w:val="24"/>
              </w:rPr>
              <w:t>14 403,1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05F20B" w14:textId="6FD4FED6" w:rsidR="008E6A72" w:rsidRDefault="008E6A72" w:rsidP="008E6A72">
            <w:pPr>
              <w:ind w:firstLine="0"/>
              <w:jc w:val="center"/>
              <w:rPr>
                <w:sz w:val="24"/>
                <w:szCs w:val="24"/>
              </w:rPr>
            </w:pPr>
            <w:r w:rsidRPr="0086285B">
              <w:rPr>
                <w:sz w:val="24"/>
                <w:szCs w:val="24"/>
              </w:rPr>
              <w:t>12 328,9</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236378" w14:textId="37345A90" w:rsidR="008E6A72" w:rsidRDefault="008E6A72" w:rsidP="008E6A72">
            <w:pPr>
              <w:ind w:firstLine="0"/>
              <w:jc w:val="center"/>
              <w:rPr>
                <w:sz w:val="24"/>
                <w:szCs w:val="24"/>
              </w:rPr>
            </w:pPr>
            <w:r w:rsidRPr="0086285B">
              <w:rPr>
                <w:sz w:val="24"/>
                <w:szCs w:val="24"/>
              </w:rPr>
              <w:t>12 328,9</w:t>
            </w:r>
          </w:p>
        </w:tc>
      </w:tr>
      <w:tr w:rsidR="008E6A72" w14:paraId="592A973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3B0E7B31" w14:textId="77777777" w:rsidR="008E6A72" w:rsidRDefault="008E6A72" w:rsidP="008E6A72">
            <w:pPr>
              <w:ind w:right="-108" w:firstLine="0"/>
              <w:rPr>
                <w:sz w:val="24"/>
                <w:szCs w:val="24"/>
              </w:rPr>
            </w:pPr>
            <w:r>
              <w:rPr>
                <w:sz w:val="24"/>
                <w:szCs w:val="24"/>
              </w:rPr>
              <w:t>Высшее должностное лицо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98DB8C" w14:textId="77777777" w:rsidR="008E6A72" w:rsidRDefault="008E6A72" w:rsidP="008E6A72">
            <w:pPr>
              <w:ind w:firstLine="0"/>
              <w:jc w:val="center"/>
              <w:rPr>
                <w:sz w:val="24"/>
                <w:szCs w:val="24"/>
              </w:rPr>
            </w:pPr>
            <w:r>
              <w:rPr>
                <w:sz w:val="24"/>
                <w:szCs w:val="24"/>
              </w:rPr>
              <w:t>77 7 01 01000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2B4E0B"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5DE113" w14:textId="77777777" w:rsidR="008E6A72" w:rsidRDefault="008E6A72" w:rsidP="008E6A72">
            <w:pPr>
              <w:ind w:firstLine="0"/>
              <w:jc w:val="center"/>
              <w:rPr>
                <w:sz w:val="24"/>
                <w:szCs w:val="24"/>
              </w:rPr>
            </w:pPr>
            <w:r>
              <w:rPr>
                <w:sz w:val="24"/>
                <w:szCs w:val="24"/>
              </w:rPr>
              <w:t>3 094,4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907104" w14:textId="77777777" w:rsidR="008E6A72" w:rsidRDefault="008E6A72" w:rsidP="008E6A72">
            <w:pPr>
              <w:ind w:firstLine="0"/>
              <w:jc w:val="center"/>
              <w:rPr>
                <w:sz w:val="24"/>
                <w:szCs w:val="24"/>
              </w:rPr>
            </w:pPr>
            <w:r>
              <w:rPr>
                <w:sz w:val="24"/>
                <w:szCs w:val="24"/>
              </w:rPr>
              <w:t>3 094,4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4C7B7F" w14:textId="77777777" w:rsidR="008E6A72" w:rsidRDefault="008E6A72" w:rsidP="008E6A72">
            <w:pPr>
              <w:ind w:firstLine="0"/>
              <w:jc w:val="center"/>
              <w:rPr>
                <w:sz w:val="24"/>
                <w:szCs w:val="24"/>
              </w:rPr>
            </w:pPr>
            <w:r>
              <w:rPr>
                <w:sz w:val="24"/>
                <w:szCs w:val="24"/>
              </w:rPr>
              <w:t>3 094,4</w:t>
            </w:r>
          </w:p>
        </w:tc>
      </w:tr>
      <w:tr w:rsidR="008E6A72" w14:paraId="2A40488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51F72DC2" w14:textId="77777777" w:rsidR="008E6A72" w:rsidRDefault="008E6A72" w:rsidP="008E6A72">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A34817" w14:textId="77777777" w:rsidR="008E6A72" w:rsidRDefault="008E6A72" w:rsidP="008E6A72">
            <w:pPr>
              <w:ind w:firstLine="0"/>
              <w:jc w:val="center"/>
              <w:rPr>
                <w:sz w:val="24"/>
                <w:szCs w:val="24"/>
              </w:rPr>
            </w:pPr>
            <w:r>
              <w:rPr>
                <w:sz w:val="24"/>
                <w:szCs w:val="24"/>
              </w:rPr>
              <w:t>77 7 01 01000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16151"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CF146D" w14:textId="77777777" w:rsidR="008E6A72" w:rsidRDefault="008E6A72" w:rsidP="008E6A72">
            <w:pPr>
              <w:ind w:firstLine="0"/>
              <w:jc w:val="center"/>
              <w:rPr>
                <w:sz w:val="24"/>
                <w:szCs w:val="24"/>
              </w:rPr>
            </w:pPr>
            <w:r>
              <w:rPr>
                <w:sz w:val="24"/>
                <w:szCs w:val="24"/>
              </w:rPr>
              <w:t>3 094,4</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4F75B0" w14:textId="77777777" w:rsidR="008E6A72" w:rsidRDefault="008E6A72" w:rsidP="008E6A72">
            <w:pPr>
              <w:ind w:firstLine="0"/>
              <w:jc w:val="center"/>
              <w:rPr>
                <w:sz w:val="24"/>
                <w:szCs w:val="24"/>
              </w:rPr>
            </w:pPr>
            <w:r>
              <w:rPr>
                <w:sz w:val="24"/>
                <w:szCs w:val="24"/>
              </w:rPr>
              <w:t>3 094,4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629D7A" w14:textId="77777777" w:rsidR="008E6A72" w:rsidRDefault="008E6A72" w:rsidP="008E6A72">
            <w:pPr>
              <w:ind w:firstLine="0"/>
              <w:jc w:val="center"/>
              <w:rPr>
                <w:sz w:val="24"/>
                <w:szCs w:val="24"/>
              </w:rPr>
            </w:pPr>
            <w:r>
              <w:rPr>
                <w:sz w:val="24"/>
                <w:szCs w:val="24"/>
              </w:rPr>
              <w:t>3 094,4</w:t>
            </w:r>
          </w:p>
        </w:tc>
      </w:tr>
      <w:tr w:rsidR="008E6A72" w14:paraId="3AA6FFF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2B62DE" w14:textId="77777777" w:rsidR="008E6A72" w:rsidRDefault="008E6A72" w:rsidP="008E6A72">
            <w:pPr>
              <w:ind w:right="-108" w:firstLine="0"/>
              <w:rPr>
                <w:sz w:val="24"/>
                <w:szCs w:val="24"/>
              </w:rPr>
            </w:pPr>
            <w:r>
              <w:rPr>
                <w:sz w:val="24"/>
                <w:szCs w:val="24"/>
              </w:rPr>
              <w:t>Депутаты представительного органа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7CDA35" w14:textId="77777777" w:rsidR="008E6A72" w:rsidRDefault="008E6A72" w:rsidP="008E6A72">
            <w:pPr>
              <w:ind w:firstLine="0"/>
              <w:jc w:val="center"/>
              <w:rPr>
                <w:sz w:val="24"/>
                <w:szCs w:val="24"/>
              </w:rPr>
            </w:pPr>
            <w:r>
              <w:rPr>
                <w:sz w:val="24"/>
                <w:szCs w:val="24"/>
              </w:rPr>
              <w:t>77 7 01 04000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CBEAF6"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01B2AF" w14:textId="77777777" w:rsidR="008E6A72" w:rsidRDefault="008E6A72" w:rsidP="008E6A72">
            <w:pPr>
              <w:ind w:firstLine="0"/>
              <w:jc w:val="center"/>
              <w:rPr>
                <w:sz w:val="24"/>
                <w:szCs w:val="24"/>
              </w:rPr>
            </w:pPr>
            <w:r>
              <w:rPr>
                <w:sz w:val="24"/>
                <w:szCs w:val="24"/>
              </w:rPr>
              <w:t>2 070,6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30E32E" w14:textId="77777777" w:rsidR="008E6A72" w:rsidRDefault="008E6A72" w:rsidP="008E6A72">
            <w:pPr>
              <w:ind w:firstLine="0"/>
              <w:jc w:val="center"/>
              <w:rPr>
                <w:sz w:val="24"/>
                <w:szCs w:val="24"/>
              </w:rPr>
            </w:pPr>
            <w:r>
              <w:rPr>
                <w:sz w:val="24"/>
                <w:szCs w:val="24"/>
              </w:rPr>
              <w:t>2 070,6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881C01" w14:textId="77777777" w:rsidR="008E6A72" w:rsidRDefault="008E6A72" w:rsidP="008E6A72">
            <w:pPr>
              <w:ind w:firstLine="0"/>
              <w:jc w:val="center"/>
              <w:rPr>
                <w:sz w:val="24"/>
                <w:szCs w:val="24"/>
              </w:rPr>
            </w:pPr>
            <w:r>
              <w:rPr>
                <w:sz w:val="24"/>
                <w:szCs w:val="24"/>
              </w:rPr>
              <w:t>2 070,6</w:t>
            </w:r>
          </w:p>
        </w:tc>
      </w:tr>
      <w:tr w:rsidR="008E6A72" w14:paraId="02CC8D5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B7A4DE" w14:textId="77777777" w:rsidR="008E6A72" w:rsidRDefault="008E6A72" w:rsidP="008E6A72">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3CB137" w14:textId="77777777" w:rsidR="008E6A72" w:rsidRDefault="008E6A72" w:rsidP="008E6A72">
            <w:pPr>
              <w:ind w:firstLine="0"/>
              <w:jc w:val="center"/>
              <w:rPr>
                <w:sz w:val="24"/>
                <w:szCs w:val="24"/>
              </w:rPr>
            </w:pPr>
            <w:r>
              <w:rPr>
                <w:sz w:val="24"/>
                <w:szCs w:val="24"/>
              </w:rPr>
              <w:t>77 7 01 04000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675947"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D8F1E1" w14:textId="77777777" w:rsidR="008E6A72" w:rsidRDefault="008E6A72" w:rsidP="008E6A72">
            <w:pPr>
              <w:ind w:firstLine="0"/>
              <w:jc w:val="center"/>
              <w:rPr>
                <w:sz w:val="24"/>
                <w:szCs w:val="24"/>
              </w:rPr>
            </w:pPr>
            <w:r>
              <w:rPr>
                <w:sz w:val="24"/>
                <w:szCs w:val="24"/>
              </w:rPr>
              <w:t>2 070,6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C40C98" w14:textId="77777777" w:rsidR="008E6A72" w:rsidRDefault="008E6A72" w:rsidP="008E6A72">
            <w:pPr>
              <w:ind w:firstLine="0"/>
              <w:jc w:val="center"/>
              <w:rPr>
                <w:sz w:val="24"/>
                <w:szCs w:val="24"/>
              </w:rPr>
            </w:pPr>
            <w:r>
              <w:rPr>
                <w:sz w:val="24"/>
                <w:szCs w:val="24"/>
              </w:rPr>
              <w:t>2 070,6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240479" w14:textId="77777777" w:rsidR="008E6A72" w:rsidRDefault="008E6A72" w:rsidP="008E6A72">
            <w:pPr>
              <w:ind w:firstLine="0"/>
              <w:jc w:val="center"/>
              <w:rPr>
                <w:sz w:val="24"/>
                <w:szCs w:val="24"/>
              </w:rPr>
            </w:pPr>
            <w:r>
              <w:rPr>
                <w:sz w:val="24"/>
                <w:szCs w:val="24"/>
              </w:rPr>
              <w:t>2 070,6</w:t>
            </w:r>
          </w:p>
        </w:tc>
      </w:tr>
      <w:tr w:rsidR="008E6A72" w14:paraId="3637B72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5643D3" w14:textId="77777777" w:rsidR="008E6A72" w:rsidRDefault="008E6A72" w:rsidP="008E6A72">
            <w:pPr>
              <w:ind w:right="-108" w:firstLine="0"/>
              <w:rPr>
                <w:sz w:val="24"/>
                <w:szCs w:val="24"/>
              </w:rPr>
            </w:pPr>
            <w:r>
              <w:rPr>
                <w:sz w:val="24"/>
                <w:szCs w:val="24"/>
              </w:rPr>
              <w:t>Руководитель контрольно-счетной палаты Балахнинского муниципального округа и его заместители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74E8F9" w14:textId="77777777" w:rsidR="008E6A72" w:rsidRDefault="008E6A72" w:rsidP="008E6A72">
            <w:pPr>
              <w:ind w:firstLine="0"/>
              <w:jc w:val="center"/>
              <w:rPr>
                <w:sz w:val="24"/>
                <w:szCs w:val="24"/>
              </w:rPr>
            </w:pPr>
            <w:r>
              <w:rPr>
                <w:sz w:val="24"/>
                <w:szCs w:val="24"/>
              </w:rPr>
              <w:t>77 7 01 07000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A517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B497ED" w14:textId="77777777" w:rsidR="008E6A72" w:rsidRDefault="008E6A72" w:rsidP="008E6A72">
            <w:pPr>
              <w:ind w:firstLine="0"/>
              <w:jc w:val="center"/>
              <w:rPr>
                <w:sz w:val="24"/>
                <w:szCs w:val="24"/>
              </w:rPr>
            </w:pPr>
            <w:r>
              <w:rPr>
                <w:sz w:val="24"/>
                <w:szCs w:val="24"/>
              </w:rPr>
              <w:t>3 140,3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353A70" w14:textId="77777777" w:rsidR="008E6A72" w:rsidRDefault="008E6A72" w:rsidP="008E6A72">
            <w:pPr>
              <w:ind w:firstLine="0"/>
              <w:jc w:val="center"/>
              <w:rPr>
                <w:sz w:val="24"/>
                <w:szCs w:val="24"/>
              </w:rPr>
            </w:pPr>
            <w:r>
              <w:rPr>
                <w:sz w:val="24"/>
                <w:szCs w:val="24"/>
              </w:rPr>
              <w:t>3 140,3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0F9E47" w14:textId="77777777" w:rsidR="008E6A72" w:rsidRDefault="008E6A72" w:rsidP="008E6A72">
            <w:pPr>
              <w:ind w:firstLine="0"/>
              <w:jc w:val="center"/>
              <w:rPr>
                <w:sz w:val="24"/>
                <w:szCs w:val="24"/>
              </w:rPr>
            </w:pPr>
            <w:r>
              <w:rPr>
                <w:sz w:val="24"/>
                <w:szCs w:val="24"/>
              </w:rPr>
              <w:t>3 140,3</w:t>
            </w:r>
          </w:p>
        </w:tc>
      </w:tr>
      <w:tr w:rsidR="008E6A72" w14:paraId="24659B7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2791C59" w14:textId="77777777" w:rsidR="008E6A72" w:rsidRDefault="008E6A72" w:rsidP="008E6A72">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412E04" w14:textId="77777777" w:rsidR="008E6A72" w:rsidRDefault="008E6A72" w:rsidP="008E6A72">
            <w:pPr>
              <w:ind w:firstLine="0"/>
              <w:jc w:val="center"/>
              <w:rPr>
                <w:sz w:val="24"/>
                <w:szCs w:val="24"/>
              </w:rPr>
            </w:pPr>
            <w:r>
              <w:rPr>
                <w:sz w:val="24"/>
                <w:szCs w:val="24"/>
              </w:rPr>
              <w:t>77 7 01 07000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8F2553"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979AC5" w14:textId="77777777" w:rsidR="008E6A72" w:rsidRDefault="008E6A72" w:rsidP="008E6A72">
            <w:pPr>
              <w:ind w:firstLine="0"/>
              <w:jc w:val="center"/>
              <w:rPr>
                <w:sz w:val="24"/>
                <w:szCs w:val="24"/>
              </w:rPr>
            </w:pPr>
            <w:r>
              <w:rPr>
                <w:sz w:val="24"/>
                <w:szCs w:val="24"/>
              </w:rPr>
              <w:t>3 140,3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196B8D" w14:textId="77777777" w:rsidR="008E6A72" w:rsidRDefault="008E6A72" w:rsidP="008E6A72">
            <w:pPr>
              <w:ind w:firstLine="0"/>
              <w:jc w:val="center"/>
              <w:rPr>
                <w:sz w:val="24"/>
                <w:szCs w:val="24"/>
              </w:rPr>
            </w:pPr>
            <w:r>
              <w:rPr>
                <w:sz w:val="24"/>
                <w:szCs w:val="24"/>
              </w:rPr>
              <w:t>3 140,3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400752" w14:textId="77777777" w:rsidR="008E6A72" w:rsidRDefault="008E6A72" w:rsidP="008E6A72">
            <w:pPr>
              <w:ind w:firstLine="0"/>
              <w:jc w:val="center"/>
              <w:rPr>
                <w:sz w:val="24"/>
                <w:szCs w:val="24"/>
              </w:rPr>
            </w:pPr>
            <w:r>
              <w:rPr>
                <w:sz w:val="24"/>
                <w:szCs w:val="24"/>
              </w:rPr>
              <w:t>3 140,3</w:t>
            </w:r>
          </w:p>
        </w:tc>
      </w:tr>
      <w:tr w:rsidR="008E6A72" w14:paraId="6AC7F90C"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D1D8839" w14:textId="624706B2" w:rsidR="008E6A72" w:rsidRDefault="008E6A72" w:rsidP="008E6A72">
            <w:pPr>
              <w:ind w:right="-108" w:firstLine="0"/>
              <w:rPr>
                <w:sz w:val="24"/>
                <w:szCs w:val="24"/>
              </w:rPr>
            </w:pPr>
            <w:r w:rsidRPr="00180B05">
              <w:rPr>
                <w:sz w:val="24"/>
                <w:szCs w:val="24"/>
              </w:rPr>
              <w:t xml:space="preserve">Расходы на осуществление государственных </w:t>
            </w:r>
            <w:r w:rsidRPr="00180B05">
              <w:rPr>
                <w:sz w:val="24"/>
                <w:szCs w:val="24"/>
              </w:rPr>
              <w:lastRenderedPageBreak/>
              <w:t>полномочий по поддержке сельскохозяйственного производства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FFE6EC" w14:textId="59D8C98F" w:rsidR="008E6A72" w:rsidRDefault="008E6A72" w:rsidP="008E6A72">
            <w:pPr>
              <w:ind w:firstLine="0"/>
              <w:jc w:val="center"/>
              <w:rPr>
                <w:sz w:val="24"/>
                <w:szCs w:val="24"/>
              </w:rPr>
            </w:pPr>
            <w:r w:rsidRPr="00180B05">
              <w:rPr>
                <w:sz w:val="24"/>
                <w:szCs w:val="24"/>
              </w:rPr>
              <w:lastRenderedPageBreak/>
              <w:t>77 7 01 73910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4ABB16" w14:textId="6CB94631" w:rsidR="008E6A72" w:rsidRDefault="008E6A72" w:rsidP="008E6A72">
            <w:pPr>
              <w:ind w:right="-127" w:hanging="101"/>
              <w:jc w:val="center"/>
              <w:rPr>
                <w:sz w:val="24"/>
                <w:szCs w:val="24"/>
              </w:rPr>
            </w:pPr>
            <w:r w:rsidRPr="00180B05">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F7FC2F" w14:textId="1AC6BE70" w:rsidR="008E6A72" w:rsidRDefault="008E6A72" w:rsidP="008E6A72">
            <w:pPr>
              <w:ind w:firstLine="0"/>
              <w:jc w:val="center"/>
              <w:rPr>
                <w:sz w:val="24"/>
                <w:szCs w:val="24"/>
              </w:rPr>
            </w:pPr>
            <w:r w:rsidRPr="00180B05">
              <w:rPr>
                <w:sz w:val="24"/>
                <w:szCs w:val="24"/>
              </w:rPr>
              <w:t>3 025,8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1924B99" w14:textId="5584933F" w:rsidR="008E6A72" w:rsidRDefault="008E6A72" w:rsidP="008E6A72">
            <w:pPr>
              <w:ind w:firstLine="0"/>
              <w:jc w:val="center"/>
              <w:rPr>
                <w:sz w:val="24"/>
                <w:szCs w:val="24"/>
              </w:rPr>
            </w:pPr>
            <w:r w:rsidRPr="00180B05">
              <w:rPr>
                <w:sz w:val="24"/>
                <w:szCs w:val="24"/>
              </w:rPr>
              <w:t>4 563,3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6B1316" w14:textId="5A11B971" w:rsidR="008E6A72" w:rsidRDefault="008E6A72" w:rsidP="008E6A72">
            <w:pPr>
              <w:ind w:firstLine="0"/>
              <w:jc w:val="center"/>
              <w:rPr>
                <w:sz w:val="24"/>
                <w:szCs w:val="24"/>
              </w:rPr>
            </w:pPr>
            <w:r w:rsidRPr="00180B05">
              <w:rPr>
                <w:sz w:val="24"/>
                <w:szCs w:val="24"/>
              </w:rPr>
              <w:t>4 563,3</w:t>
            </w:r>
          </w:p>
        </w:tc>
      </w:tr>
      <w:tr w:rsidR="008E6A72" w14:paraId="59997ADD"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FD2218C" w14:textId="750410EB" w:rsidR="008E6A72" w:rsidRDefault="008E6A72" w:rsidP="008E6A72">
            <w:pPr>
              <w:ind w:right="-108" w:firstLine="0"/>
              <w:rPr>
                <w:sz w:val="24"/>
                <w:szCs w:val="24"/>
              </w:rPr>
            </w:pPr>
            <w:r w:rsidRPr="00180B05">
              <w:rPr>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5DC0C5" w14:textId="380A04A7" w:rsidR="008E6A72" w:rsidRDefault="008E6A72" w:rsidP="008E6A72">
            <w:pPr>
              <w:ind w:firstLine="0"/>
              <w:jc w:val="center"/>
              <w:rPr>
                <w:sz w:val="24"/>
                <w:szCs w:val="24"/>
              </w:rPr>
            </w:pPr>
            <w:r w:rsidRPr="00180B05">
              <w:rPr>
                <w:sz w:val="24"/>
                <w:szCs w:val="24"/>
              </w:rPr>
              <w:t>77 7 01 73910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B8EEEE" w14:textId="7361491D" w:rsidR="008E6A72" w:rsidRDefault="008E6A72" w:rsidP="008E6A72">
            <w:pPr>
              <w:ind w:right="-127" w:hanging="101"/>
              <w:jc w:val="center"/>
              <w:rPr>
                <w:sz w:val="24"/>
                <w:szCs w:val="24"/>
              </w:rPr>
            </w:pPr>
            <w:r w:rsidRPr="00180B05">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FB2DE21" w14:textId="763EE48E" w:rsidR="008E6A72" w:rsidRDefault="008E6A72" w:rsidP="008E6A72">
            <w:pPr>
              <w:ind w:firstLine="0"/>
              <w:jc w:val="center"/>
              <w:rPr>
                <w:sz w:val="24"/>
                <w:szCs w:val="24"/>
              </w:rPr>
            </w:pPr>
            <w:r w:rsidRPr="00180B05">
              <w:rPr>
                <w:sz w:val="24"/>
                <w:szCs w:val="24"/>
              </w:rPr>
              <w:t>2 770,6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005E46" w14:textId="65D301B6" w:rsidR="008E6A72" w:rsidRDefault="008E6A72" w:rsidP="008E6A72">
            <w:pPr>
              <w:ind w:firstLine="0"/>
              <w:jc w:val="center"/>
              <w:rPr>
                <w:sz w:val="24"/>
                <w:szCs w:val="24"/>
              </w:rPr>
            </w:pPr>
            <w:r w:rsidRPr="00180B05">
              <w:rPr>
                <w:sz w:val="24"/>
                <w:szCs w:val="24"/>
              </w:rPr>
              <w:t>4 370,6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2D6572" w14:textId="6AF59322" w:rsidR="008E6A72" w:rsidRDefault="008E6A72" w:rsidP="008E6A72">
            <w:pPr>
              <w:ind w:firstLine="0"/>
              <w:jc w:val="center"/>
              <w:rPr>
                <w:sz w:val="24"/>
                <w:szCs w:val="24"/>
              </w:rPr>
            </w:pPr>
            <w:r w:rsidRPr="00180B05">
              <w:rPr>
                <w:sz w:val="24"/>
                <w:szCs w:val="24"/>
              </w:rPr>
              <w:t>4</w:t>
            </w:r>
            <w:r>
              <w:rPr>
                <w:sz w:val="24"/>
                <w:szCs w:val="24"/>
              </w:rPr>
              <w:t> </w:t>
            </w:r>
            <w:r w:rsidRPr="00180B05">
              <w:rPr>
                <w:sz w:val="24"/>
                <w:szCs w:val="24"/>
              </w:rPr>
              <w:t>370,6</w:t>
            </w:r>
          </w:p>
        </w:tc>
      </w:tr>
      <w:tr w:rsidR="008E6A72" w14:paraId="03E05945" w14:textId="77777777" w:rsidTr="00C85280">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8ADF4D6" w14:textId="6A1A6E65" w:rsidR="008E6A72" w:rsidRDefault="008E6A72" w:rsidP="008E6A72">
            <w:pPr>
              <w:ind w:right="-108" w:firstLine="0"/>
              <w:rPr>
                <w:sz w:val="24"/>
                <w:szCs w:val="24"/>
              </w:rPr>
            </w:pPr>
            <w:r w:rsidRPr="00180B05">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965EEB" w14:textId="1309FA07" w:rsidR="008E6A72" w:rsidRDefault="008E6A72" w:rsidP="008E6A72">
            <w:pPr>
              <w:ind w:firstLine="0"/>
              <w:jc w:val="center"/>
              <w:rPr>
                <w:sz w:val="24"/>
                <w:szCs w:val="24"/>
              </w:rPr>
            </w:pPr>
            <w:r w:rsidRPr="00180B05">
              <w:rPr>
                <w:sz w:val="24"/>
                <w:szCs w:val="24"/>
              </w:rPr>
              <w:t>77 7 01 73910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C41CCC" w14:textId="00C99026" w:rsidR="008E6A72" w:rsidRDefault="008E6A72" w:rsidP="008E6A72">
            <w:pPr>
              <w:ind w:right="-127" w:hanging="101"/>
              <w:jc w:val="center"/>
              <w:rPr>
                <w:sz w:val="24"/>
                <w:szCs w:val="24"/>
              </w:rPr>
            </w:pPr>
            <w:r w:rsidRPr="00180B05">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1A1E0" w14:textId="4FABBEB9" w:rsidR="008E6A72" w:rsidRDefault="008E6A72" w:rsidP="008E6A72">
            <w:pPr>
              <w:ind w:firstLine="0"/>
              <w:jc w:val="center"/>
              <w:rPr>
                <w:sz w:val="24"/>
                <w:szCs w:val="24"/>
              </w:rPr>
            </w:pPr>
            <w:r w:rsidRPr="00180B05">
              <w:rPr>
                <w:sz w:val="24"/>
                <w:szCs w:val="24"/>
              </w:rPr>
              <w:t>255,2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FBF5C7" w14:textId="0AC08C8A" w:rsidR="008E6A72" w:rsidRDefault="008E6A72" w:rsidP="008E6A72">
            <w:pPr>
              <w:ind w:firstLine="0"/>
              <w:jc w:val="center"/>
              <w:rPr>
                <w:sz w:val="24"/>
                <w:szCs w:val="24"/>
              </w:rPr>
            </w:pPr>
            <w:r w:rsidRPr="00180B05">
              <w:rPr>
                <w:sz w:val="24"/>
                <w:szCs w:val="24"/>
              </w:rPr>
              <w:t>192,7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10A03E" w14:textId="17DC3418" w:rsidR="008E6A72" w:rsidRDefault="008E6A72" w:rsidP="008E6A72">
            <w:pPr>
              <w:ind w:firstLine="0"/>
              <w:jc w:val="center"/>
              <w:rPr>
                <w:sz w:val="24"/>
                <w:szCs w:val="24"/>
              </w:rPr>
            </w:pPr>
            <w:r w:rsidRPr="00180B05">
              <w:rPr>
                <w:sz w:val="24"/>
                <w:szCs w:val="24"/>
              </w:rPr>
              <w:t>192,7</w:t>
            </w:r>
          </w:p>
        </w:tc>
      </w:tr>
      <w:tr w:rsidR="008E6A72" w14:paraId="40FE434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094944" w14:textId="77777777" w:rsidR="008E6A72" w:rsidRDefault="008E6A72" w:rsidP="008E6A72">
            <w:pPr>
              <w:ind w:firstLine="0"/>
              <w:rPr>
                <w:sz w:val="24"/>
                <w:szCs w:val="24"/>
              </w:rPr>
            </w:pPr>
            <w:r>
              <w:rPr>
                <w:sz w:val="24"/>
                <w:szCs w:val="24"/>
              </w:rPr>
              <w:t>Расходы на осуществление полномочий по созданию и организации деятельности муниципальных комиссий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4CA247" w14:textId="77777777" w:rsidR="008E6A72" w:rsidRDefault="008E6A72" w:rsidP="008E6A72">
            <w:pPr>
              <w:ind w:firstLine="0"/>
              <w:jc w:val="center"/>
              <w:rPr>
                <w:sz w:val="24"/>
                <w:szCs w:val="24"/>
              </w:rPr>
            </w:pPr>
            <w:r>
              <w:rPr>
                <w:sz w:val="24"/>
                <w:szCs w:val="24"/>
              </w:rPr>
              <w:t>77 7 01 73920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FA38D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6348AD" w14:textId="2849B7A4" w:rsidR="008E6A72" w:rsidRDefault="008E6A72" w:rsidP="008E6A72">
            <w:pPr>
              <w:ind w:firstLine="0"/>
              <w:jc w:val="center"/>
              <w:rPr>
                <w:sz w:val="24"/>
                <w:szCs w:val="24"/>
              </w:rPr>
            </w:pPr>
            <w:r w:rsidRPr="006A5D5D">
              <w:rPr>
                <w:sz w:val="24"/>
                <w:szCs w:val="24"/>
              </w:rPr>
              <w:t>1 466,5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E7F401" w14:textId="1CB9C43A" w:rsidR="008E6A72" w:rsidRDefault="008E6A72" w:rsidP="008E6A72">
            <w:pPr>
              <w:ind w:firstLine="0"/>
              <w:jc w:val="center"/>
              <w:rPr>
                <w:sz w:val="24"/>
                <w:szCs w:val="24"/>
              </w:rPr>
            </w:pPr>
            <w:r w:rsidRPr="006A5D5D">
              <w:rPr>
                <w:sz w:val="24"/>
                <w:szCs w:val="24"/>
              </w:rPr>
              <w:t>1 466,5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88BE6D" w14:textId="10844B0F" w:rsidR="008E6A72" w:rsidRDefault="008E6A72" w:rsidP="008E6A72">
            <w:pPr>
              <w:ind w:firstLine="0"/>
              <w:jc w:val="center"/>
              <w:rPr>
                <w:sz w:val="24"/>
                <w:szCs w:val="24"/>
              </w:rPr>
            </w:pPr>
            <w:r w:rsidRPr="006A5D5D">
              <w:rPr>
                <w:sz w:val="24"/>
                <w:szCs w:val="24"/>
              </w:rPr>
              <w:t>1 466,5</w:t>
            </w:r>
          </w:p>
        </w:tc>
      </w:tr>
      <w:tr w:rsidR="008E6A72" w14:paraId="14DDC51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68A36E" w14:textId="77777777" w:rsidR="008E6A72" w:rsidRDefault="008E6A72" w:rsidP="008E6A72">
            <w:pPr>
              <w:ind w:right="-108" w:firstLine="0"/>
              <w:rPr>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52B795" w14:textId="77777777" w:rsidR="008E6A72" w:rsidRDefault="008E6A72" w:rsidP="008E6A72">
            <w:pPr>
              <w:ind w:firstLine="0"/>
              <w:jc w:val="center"/>
              <w:rPr>
                <w:sz w:val="24"/>
                <w:szCs w:val="24"/>
              </w:rPr>
            </w:pPr>
            <w:r>
              <w:rPr>
                <w:sz w:val="24"/>
                <w:szCs w:val="24"/>
              </w:rPr>
              <w:t>77 7 01 73920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59BC73"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9F6225" w14:textId="3EC84E48" w:rsidR="008E6A72" w:rsidRDefault="008E6A72" w:rsidP="008E6A72">
            <w:pPr>
              <w:ind w:firstLine="0"/>
              <w:jc w:val="center"/>
              <w:rPr>
                <w:sz w:val="24"/>
                <w:szCs w:val="24"/>
              </w:rPr>
            </w:pPr>
            <w:r w:rsidRPr="006A5D5D">
              <w:rPr>
                <w:sz w:val="24"/>
                <w:szCs w:val="24"/>
              </w:rPr>
              <w:t>1 420,7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84DB2B" w14:textId="513E7B2F" w:rsidR="008E6A72" w:rsidRDefault="008E6A72" w:rsidP="008E6A72">
            <w:pPr>
              <w:ind w:firstLine="0"/>
              <w:jc w:val="center"/>
              <w:rPr>
                <w:sz w:val="24"/>
                <w:szCs w:val="24"/>
              </w:rPr>
            </w:pPr>
            <w:r w:rsidRPr="006A5D5D">
              <w:rPr>
                <w:sz w:val="24"/>
                <w:szCs w:val="24"/>
              </w:rPr>
              <w:t>1 420,7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D8BD2B" w14:textId="13FCF6BF" w:rsidR="008E6A72" w:rsidRDefault="008E6A72" w:rsidP="008E6A72">
            <w:pPr>
              <w:ind w:firstLine="0"/>
              <w:jc w:val="center"/>
              <w:rPr>
                <w:sz w:val="24"/>
                <w:szCs w:val="24"/>
              </w:rPr>
            </w:pPr>
            <w:r w:rsidRPr="006A5D5D">
              <w:rPr>
                <w:sz w:val="24"/>
                <w:szCs w:val="24"/>
              </w:rPr>
              <w:t>1 420,7</w:t>
            </w:r>
          </w:p>
        </w:tc>
      </w:tr>
      <w:tr w:rsidR="008E6A72" w14:paraId="60E87D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ADF7647"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C930A0" w14:textId="77777777" w:rsidR="008E6A72" w:rsidRDefault="008E6A72" w:rsidP="008E6A72">
            <w:pPr>
              <w:ind w:firstLine="0"/>
              <w:jc w:val="center"/>
              <w:rPr>
                <w:sz w:val="24"/>
                <w:szCs w:val="24"/>
              </w:rPr>
            </w:pPr>
            <w:r>
              <w:rPr>
                <w:sz w:val="24"/>
                <w:szCs w:val="24"/>
              </w:rPr>
              <w:t>77 7 01 73920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5B31C3"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90ABD3" w14:textId="77777777" w:rsidR="008E6A72" w:rsidRDefault="008E6A72" w:rsidP="008E6A72">
            <w:pPr>
              <w:ind w:firstLine="0"/>
              <w:jc w:val="center"/>
              <w:rPr>
                <w:sz w:val="24"/>
                <w:szCs w:val="24"/>
              </w:rPr>
            </w:pPr>
            <w:r>
              <w:rPr>
                <w:sz w:val="24"/>
                <w:szCs w:val="24"/>
              </w:rPr>
              <w:t>45,8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1CC161" w14:textId="77777777" w:rsidR="008E6A72" w:rsidRDefault="008E6A72" w:rsidP="008E6A72">
            <w:pPr>
              <w:ind w:firstLine="0"/>
              <w:jc w:val="center"/>
              <w:rPr>
                <w:sz w:val="24"/>
                <w:szCs w:val="24"/>
              </w:rPr>
            </w:pPr>
            <w:r>
              <w:rPr>
                <w:sz w:val="24"/>
                <w:szCs w:val="24"/>
              </w:rPr>
              <w:t>45,8</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33664D" w14:textId="77777777" w:rsidR="008E6A72" w:rsidRDefault="008E6A72" w:rsidP="008E6A72">
            <w:pPr>
              <w:ind w:firstLine="0"/>
              <w:jc w:val="center"/>
              <w:rPr>
                <w:sz w:val="24"/>
                <w:szCs w:val="24"/>
              </w:rPr>
            </w:pPr>
            <w:r>
              <w:rPr>
                <w:sz w:val="24"/>
                <w:szCs w:val="24"/>
              </w:rPr>
              <w:t>45,8</w:t>
            </w:r>
          </w:p>
        </w:tc>
      </w:tr>
      <w:tr w:rsidR="008E6A72" w14:paraId="329E668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209630" w14:textId="77777777" w:rsidR="008E6A72" w:rsidRDefault="008E6A72" w:rsidP="008E6A72">
            <w:pPr>
              <w:ind w:right="-108" w:firstLine="0"/>
              <w:rPr>
                <w:sz w:val="24"/>
                <w:szCs w:val="24"/>
              </w:rPr>
            </w:pPr>
            <w:r>
              <w:rPr>
                <w:sz w:val="24"/>
                <w:szCs w:val="24"/>
              </w:rPr>
              <w:t>Расходы на осуществление полномочий по организации и осуществлению деятельности по опеке и попечительству в отношении совершеннолетних граждан</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2E963D" w14:textId="77777777" w:rsidR="008E6A72" w:rsidRDefault="008E6A72" w:rsidP="008E6A72">
            <w:pPr>
              <w:ind w:firstLine="0"/>
              <w:jc w:val="center"/>
              <w:rPr>
                <w:sz w:val="24"/>
                <w:szCs w:val="24"/>
              </w:rPr>
            </w:pPr>
            <w:r>
              <w:rPr>
                <w:color w:val="000000"/>
                <w:sz w:val="24"/>
                <w:szCs w:val="24"/>
              </w:rPr>
              <w:t>77 7 01 73940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46841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464FB4" w14:textId="74561523" w:rsidR="008E6A72" w:rsidRDefault="008E6A72" w:rsidP="008E6A72">
            <w:pPr>
              <w:ind w:firstLine="0"/>
              <w:jc w:val="center"/>
              <w:rPr>
                <w:sz w:val="24"/>
                <w:szCs w:val="24"/>
              </w:rPr>
            </w:pPr>
            <w:r w:rsidRPr="006A5D5D">
              <w:rPr>
                <w:sz w:val="24"/>
                <w:szCs w:val="24"/>
              </w:rPr>
              <w:t>1 465,3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6C9511" w14:textId="34D45ADD" w:rsidR="008E6A72" w:rsidRDefault="008E6A72" w:rsidP="008E6A72">
            <w:pPr>
              <w:ind w:firstLine="0"/>
              <w:jc w:val="center"/>
              <w:rPr>
                <w:sz w:val="24"/>
                <w:szCs w:val="24"/>
              </w:rPr>
            </w:pPr>
            <w:r w:rsidRPr="006A5D5D">
              <w:rPr>
                <w:sz w:val="24"/>
                <w:szCs w:val="24"/>
              </w:rPr>
              <w:t>1 465,3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9F7D7F" w14:textId="3165E5F7" w:rsidR="008E6A72" w:rsidRDefault="008E6A72" w:rsidP="008E6A72">
            <w:pPr>
              <w:ind w:firstLine="0"/>
              <w:jc w:val="center"/>
              <w:rPr>
                <w:sz w:val="24"/>
                <w:szCs w:val="24"/>
              </w:rPr>
            </w:pPr>
            <w:r w:rsidRPr="006A5D5D">
              <w:rPr>
                <w:sz w:val="24"/>
                <w:szCs w:val="24"/>
              </w:rPr>
              <w:t>1 465,3</w:t>
            </w:r>
          </w:p>
        </w:tc>
      </w:tr>
      <w:tr w:rsidR="008E6A72" w14:paraId="3C1F1BD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01D0FAE8" w14:textId="77777777" w:rsidR="008E6A72" w:rsidRDefault="008E6A72" w:rsidP="008E6A72">
            <w:pPr>
              <w:ind w:right="-108" w:firstLine="0"/>
              <w:rPr>
                <w:sz w:val="24"/>
                <w:szCs w:val="24"/>
              </w:rPr>
            </w:pPr>
            <w:r>
              <w:rPr>
                <w:sz w:val="24"/>
                <w:szCs w:val="24"/>
              </w:rPr>
              <w:t xml:space="preserve">Расходы на выплаты персоналу в целях обеспечения выполнения функций </w:t>
            </w:r>
            <w:r>
              <w:rPr>
                <w:sz w:val="24"/>
                <w:szCs w:val="24"/>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3634ED" w14:textId="77777777" w:rsidR="008E6A72" w:rsidRDefault="008E6A72" w:rsidP="008E6A72">
            <w:pPr>
              <w:ind w:firstLine="0"/>
              <w:jc w:val="center"/>
              <w:rPr>
                <w:sz w:val="24"/>
                <w:szCs w:val="24"/>
              </w:rPr>
            </w:pPr>
            <w:r>
              <w:rPr>
                <w:color w:val="000000"/>
                <w:sz w:val="24"/>
                <w:szCs w:val="24"/>
              </w:rPr>
              <w:lastRenderedPageBreak/>
              <w:t>77 7 01 73940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994D1B"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FC997" w14:textId="41BDE199" w:rsidR="008E6A72" w:rsidRDefault="008E6A72" w:rsidP="008E6A72">
            <w:pPr>
              <w:ind w:firstLine="0"/>
              <w:jc w:val="center"/>
              <w:rPr>
                <w:sz w:val="24"/>
                <w:szCs w:val="24"/>
              </w:rPr>
            </w:pPr>
            <w:r w:rsidRPr="006A5D5D">
              <w:rPr>
                <w:sz w:val="24"/>
                <w:szCs w:val="24"/>
              </w:rPr>
              <w:t>1 420,7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559C50" w14:textId="734ECF9A" w:rsidR="008E6A72" w:rsidRDefault="008E6A72" w:rsidP="008E6A72">
            <w:pPr>
              <w:ind w:firstLine="0"/>
              <w:jc w:val="center"/>
              <w:rPr>
                <w:sz w:val="24"/>
                <w:szCs w:val="24"/>
              </w:rPr>
            </w:pPr>
            <w:r w:rsidRPr="006A5D5D">
              <w:rPr>
                <w:sz w:val="24"/>
                <w:szCs w:val="24"/>
              </w:rPr>
              <w:t>1 420,7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5AB003" w14:textId="78750A2B" w:rsidR="008E6A72" w:rsidRDefault="008E6A72" w:rsidP="008E6A72">
            <w:pPr>
              <w:ind w:firstLine="0"/>
              <w:jc w:val="center"/>
              <w:rPr>
                <w:sz w:val="24"/>
                <w:szCs w:val="24"/>
              </w:rPr>
            </w:pPr>
            <w:r w:rsidRPr="006A5D5D">
              <w:rPr>
                <w:sz w:val="24"/>
                <w:szCs w:val="24"/>
              </w:rPr>
              <w:t>1 420,7</w:t>
            </w:r>
          </w:p>
        </w:tc>
      </w:tr>
      <w:tr w:rsidR="008E6A72" w14:paraId="683D0EE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107AC14C" w14:textId="77777777" w:rsidR="008E6A72" w:rsidRDefault="008E6A72" w:rsidP="008E6A72">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564611" w14:textId="77777777" w:rsidR="008E6A72" w:rsidRDefault="008E6A72" w:rsidP="008E6A72">
            <w:pPr>
              <w:ind w:firstLine="0"/>
              <w:jc w:val="center"/>
              <w:rPr>
                <w:sz w:val="24"/>
                <w:szCs w:val="24"/>
              </w:rPr>
            </w:pPr>
            <w:r>
              <w:rPr>
                <w:color w:val="000000"/>
                <w:sz w:val="24"/>
                <w:szCs w:val="24"/>
              </w:rPr>
              <w:t>77 7 01 73940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CAE2A1"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64F5E8" w14:textId="77777777" w:rsidR="008E6A72" w:rsidRDefault="008E6A72" w:rsidP="008E6A72">
            <w:pPr>
              <w:ind w:firstLine="0"/>
              <w:jc w:val="center"/>
              <w:rPr>
                <w:sz w:val="24"/>
                <w:szCs w:val="24"/>
              </w:rPr>
            </w:pPr>
            <w:r>
              <w:rPr>
                <w:sz w:val="24"/>
                <w:szCs w:val="24"/>
              </w:rPr>
              <w:t>44,6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3AA0B1" w14:textId="77777777" w:rsidR="008E6A72" w:rsidRDefault="008E6A72" w:rsidP="008E6A72">
            <w:pPr>
              <w:ind w:firstLine="0"/>
              <w:jc w:val="center"/>
              <w:rPr>
                <w:sz w:val="24"/>
                <w:szCs w:val="24"/>
              </w:rPr>
            </w:pPr>
            <w:r>
              <w:rPr>
                <w:sz w:val="24"/>
                <w:szCs w:val="24"/>
              </w:rPr>
              <w:t>44,6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339738" w14:textId="77777777" w:rsidR="008E6A72" w:rsidRDefault="008E6A72" w:rsidP="008E6A72">
            <w:pPr>
              <w:ind w:firstLine="0"/>
              <w:jc w:val="center"/>
              <w:rPr>
                <w:sz w:val="24"/>
                <w:szCs w:val="24"/>
              </w:rPr>
            </w:pPr>
            <w:r>
              <w:rPr>
                <w:sz w:val="24"/>
                <w:szCs w:val="24"/>
              </w:rPr>
              <w:t>44,6</w:t>
            </w:r>
          </w:p>
        </w:tc>
      </w:tr>
      <w:tr w:rsidR="008E6A72" w14:paraId="2D90475E" w14:textId="77777777" w:rsidTr="00152F61">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B9DF9CA" w14:textId="081C0931" w:rsidR="008E6A72" w:rsidRDefault="008E6A72" w:rsidP="008E6A72">
            <w:pPr>
              <w:ind w:firstLine="0"/>
              <w:rPr>
                <w:sz w:val="24"/>
                <w:szCs w:val="24"/>
              </w:rPr>
            </w:pPr>
            <w:r w:rsidRPr="006A5D5D">
              <w:rPr>
                <w:sz w:val="24"/>
                <w:szCs w:val="24"/>
              </w:rPr>
              <w:t>Расходы на осуществление полномочий по организации и осуществлению деятельности по опеке и попечительству в отношении несовершеннолетних граждан</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848A42" w14:textId="36995B5E" w:rsidR="008E6A72" w:rsidRDefault="008E6A72" w:rsidP="008E6A72">
            <w:pPr>
              <w:ind w:firstLine="0"/>
              <w:jc w:val="center"/>
              <w:rPr>
                <w:color w:val="000000"/>
                <w:sz w:val="24"/>
                <w:szCs w:val="24"/>
              </w:rPr>
            </w:pPr>
            <w:r w:rsidRPr="006A5D5D">
              <w:rPr>
                <w:sz w:val="24"/>
                <w:szCs w:val="24"/>
              </w:rPr>
              <w:t>77 7 01 73950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5B8D194" w14:textId="3452F253" w:rsidR="008E6A72" w:rsidRDefault="008E6A72" w:rsidP="008E6A72">
            <w:pPr>
              <w:ind w:right="-127" w:hanging="101"/>
              <w:jc w:val="center"/>
              <w:rPr>
                <w:sz w:val="24"/>
                <w:szCs w:val="24"/>
              </w:rPr>
            </w:pPr>
            <w:r w:rsidRPr="006A5D5D">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4CFF2B" w14:textId="3FD5E02C" w:rsidR="008E6A72" w:rsidRDefault="008E6A72" w:rsidP="008E6A72">
            <w:pPr>
              <w:ind w:firstLine="0"/>
              <w:jc w:val="center"/>
              <w:rPr>
                <w:sz w:val="24"/>
                <w:szCs w:val="24"/>
              </w:rPr>
            </w:pPr>
            <w:r w:rsidRPr="003D65FB">
              <w:rPr>
                <w:sz w:val="24"/>
                <w:szCs w:val="24"/>
              </w:rPr>
              <w:t>3 776,5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E5FDBE" w14:textId="76138291" w:rsidR="008E6A72" w:rsidRDefault="008E6A72" w:rsidP="008E6A72">
            <w:pPr>
              <w:ind w:firstLine="0"/>
              <w:jc w:val="center"/>
              <w:rPr>
                <w:sz w:val="24"/>
                <w:szCs w:val="24"/>
              </w:rPr>
            </w:pPr>
            <w:r w:rsidRPr="003D65FB">
              <w:rPr>
                <w:sz w:val="24"/>
                <w:szCs w:val="24"/>
              </w:rPr>
              <w:t>3 776,5</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445C28" w14:textId="3845F266" w:rsidR="008E6A72" w:rsidRDefault="008E6A72" w:rsidP="008E6A72">
            <w:pPr>
              <w:ind w:firstLine="0"/>
              <w:jc w:val="center"/>
              <w:rPr>
                <w:sz w:val="24"/>
                <w:szCs w:val="24"/>
              </w:rPr>
            </w:pPr>
            <w:r w:rsidRPr="003D65FB">
              <w:rPr>
                <w:sz w:val="24"/>
                <w:szCs w:val="24"/>
              </w:rPr>
              <w:t>3 776,5</w:t>
            </w:r>
          </w:p>
        </w:tc>
      </w:tr>
      <w:tr w:rsidR="008E6A72" w14:paraId="6EF72F8D" w14:textId="77777777" w:rsidTr="00152F61">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4DA56EF6" w14:textId="72A018E3" w:rsidR="008E6A72" w:rsidRDefault="008E6A72" w:rsidP="008E6A72">
            <w:pPr>
              <w:ind w:firstLine="0"/>
              <w:rPr>
                <w:sz w:val="24"/>
                <w:szCs w:val="24"/>
              </w:rPr>
            </w:pPr>
            <w:r w:rsidRPr="006A5D5D">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9EA4AA" w14:textId="02E7A60B" w:rsidR="008E6A72" w:rsidRDefault="008E6A72" w:rsidP="008E6A72">
            <w:pPr>
              <w:ind w:firstLine="0"/>
              <w:jc w:val="center"/>
              <w:rPr>
                <w:color w:val="000000"/>
                <w:sz w:val="24"/>
                <w:szCs w:val="24"/>
              </w:rPr>
            </w:pPr>
            <w:r w:rsidRPr="006A5D5D">
              <w:rPr>
                <w:sz w:val="24"/>
                <w:szCs w:val="24"/>
              </w:rPr>
              <w:t>77 7 01 73950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1FEAAC" w14:textId="0BD9A4EE" w:rsidR="008E6A72" w:rsidRDefault="008E6A72" w:rsidP="008E6A72">
            <w:pPr>
              <w:ind w:right="-127" w:hanging="101"/>
              <w:jc w:val="center"/>
              <w:rPr>
                <w:sz w:val="24"/>
                <w:szCs w:val="24"/>
              </w:rPr>
            </w:pPr>
            <w:r w:rsidRPr="006A5D5D">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7A84F3" w14:textId="037B4E2F" w:rsidR="008E6A72" w:rsidRDefault="008E6A72" w:rsidP="008E6A72">
            <w:pPr>
              <w:ind w:firstLine="0"/>
              <w:jc w:val="center"/>
              <w:rPr>
                <w:sz w:val="24"/>
                <w:szCs w:val="24"/>
              </w:rPr>
            </w:pPr>
            <w:r w:rsidRPr="003D65FB">
              <w:rPr>
                <w:sz w:val="24"/>
                <w:szCs w:val="24"/>
              </w:rPr>
              <w:t>3 698,5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4B4E84" w14:textId="56ABAE19" w:rsidR="008E6A72" w:rsidRDefault="008E6A72" w:rsidP="008E6A72">
            <w:pPr>
              <w:ind w:firstLine="0"/>
              <w:jc w:val="center"/>
              <w:rPr>
                <w:sz w:val="24"/>
                <w:szCs w:val="24"/>
              </w:rPr>
            </w:pPr>
            <w:r w:rsidRPr="003D65FB">
              <w:rPr>
                <w:sz w:val="24"/>
                <w:szCs w:val="24"/>
              </w:rPr>
              <w:t>3 700,4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10220C" w14:textId="08F71825" w:rsidR="008E6A72" w:rsidRDefault="008E6A72" w:rsidP="008E6A72">
            <w:pPr>
              <w:ind w:firstLine="0"/>
              <w:jc w:val="center"/>
              <w:rPr>
                <w:sz w:val="24"/>
                <w:szCs w:val="24"/>
              </w:rPr>
            </w:pPr>
            <w:r w:rsidRPr="003D65FB">
              <w:rPr>
                <w:sz w:val="24"/>
                <w:szCs w:val="24"/>
              </w:rPr>
              <w:t>3 700,4</w:t>
            </w:r>
          </w:p>
        </w:tc>
      </w:tr>
      <w:tr w:rsidR="008E6A72" w14:paraId="0AAAA422" w14:textId="77777777" w:rsidTr="00152F61">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1E8A2C23" w14:textId="32523842" w:rsidR="008E6A72" w:rsidRDefault="008E6A72" w:rsidP="008E6A72">
            <w:pPr>
              <w:ind w:firstLine="0"/>
              <w:rPr>
                <w:sz w:val="24"/>
                <w:szCs w:val="24"/>
              </w:rPr>
            </w:pPr>
            <w:r w:rsidRPr="006A5D5D">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CBECB1" w14:textId="17451598" w:rsidR="008E6A72" w:rsidRDefault="008E6A72" w:rsidP="008E6A72">
            <w:pPr>
              <w:ind w:firstLine="0"/>
              <w:jc w:val="center"/>
              <w:rPr>
                <w:color w:val="000000"/>
                <w:sz w:val="24"/>
                <w:szCs w:val="24"/>
              </w:rPr>
            </w:pPr>
            <w:r w:rsidRPr="006A5D5D">
              <w:rPr>
                <w:sz w:val="24"/>
                <w:szCs w:val="24"/>
              </w:rPr>
              <w:t>77 7 01 73950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44220F" w14:textId="505A24FC" w:rsidR="008E6A72" w:rsidRDefault="008E6A72" w:rsidP="008E6A72">
            <w:pPr>
              <w:ind w:right="-127" w:hanging="101"/>
              <w:jc w:val="center"/>
              <w:rPr>
                <w:sz w:val="24"/>
                <w:szCs w:val="24"/>
              </w:rPr>
            </w:pPr>
            <w:r w:rsidRPr="006A5D5D">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DB7889" w14:textId="2D65B3CC" w:rsidR="008E6A72" w:rsidRDefault="008E6A72" w:rsidP="008E6A72">
            <w:pPr>
              <w:ind w:firstLine="0"/>
              <w:jc w:val="center"/>
              <w:rPr>
                <w:sz w:val="24"/>
                <w:szCs w:val="24"/>
              </w:rPr>
            </w:pPr>
            <w:r>
              <w:rPr>
                <w:sz w:val="24"/>
                <w:szCs w:val="24"/>
              </w:rPr>
              <w:t>76,1</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ABE694" w14:textId="5A1FB20C" w:rsidR="008E6A72" w:rsidRDefault="008E6A72" w:rsidP="008E6A72">
            <w:pPr>
              <w:ind w:firstLine="0"/>
              <w:jc w:val="center"/>
              <w:rPr>
                <w:sz w:val="24"/>
                <w:szCs w:val="24"/>
              </w:rPr>
            </w:pPr>
            <w:r>
              <w:rPr>
                <w:sz w:val="24"/>
                <w:szCs w:val="24"/>
              </w:rPr>
              <w:t>76,1</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B98832" w14:textId="61770632" w:rsidR="008E6A72" w:rsidRDefault="008E6A72" w:rsidP="008E6A72">
            <w:pPr>
              <w:ind w:firstLine="0"/>
              <w:jc w:val="center"/>
              <w:rPr>
                <w:sz w:val="24"/>
                <w:szCs w:val="24"/>
              </w:rPr>
            </w:pPr>
            <w:r>
              <w:rPr>
                <w:sz w:val="24"/>
                <w:szCs w:val="24"/>
              </w:rPr>
              <w:t>76,1</w:t>
            </w:r>
          </w:p>
        </w:tc>
      </w:tr>
      <w:tr w:rsidR="008E6A72" w14:paraId="6BB71C4A" w14:textId="77777777" w:rsidTr="00152F61">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31DD4FB" w14:textId="4302626E" w:rsidR="008E6A72" w:rsidRPr="006A5D5D" w:rsidRDefault="008E6A72" w:rsidP="008E6A72">
            <w:pPr>
              <w:ind w:firstLine="0"/>
              <w:rPr>
                <w:sz w:val="24"/>
                <w:szCs w:val="24"/>
              </w:rPr>
            </w:pPr>
            <w:r w:rsidRPr="003D65FB">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8088A9" w14:textId="4D86EB14" w:rsidR="008E6A72" w:rsidRPr="006A5D5D" w:rsidRDefault="008E6A72" w:rsidP="008E6A72">
            <w:pPr>
              <w:ind w:firstLine="0"/>
              <w:jc w:val="center"/>
              <w:rPr>
                <w:sz w:val="24"/>
                <w:szCs w:val="24"/>
              </w:rPr>
            </w:pPr>
            <w:r w:rsidRPr="003D65FB">
              <w:rPr>
                <w:sz w:val="24"/>
                <w:szCs w:val="24"/>
              </w:rPr>
              <w:t>77 7 01 73950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078F50" w14:textId="4BF5454B" w:rsidR="008E6A72" w:rsidRPr="006A5D5D" w:rsidRDefault="008E6A72" w:rsidP="008E6A72">
            <w:pPr>
              <w:ind w:right="-127" w:hanging="101"/>
              <w:jc w:val="center"/>
              <w:rPr>
                <w:sz w:val="24"/>
                <w:szCs w:val="24"/>
              </w:rPr>
            </w:pPr>
            <w:r w:rsidRPr="003D65FB">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11DAAF" w14:textId="1B701EB9" w:rsidR="008E6A72" w:rsidRPr="006A5D5D" w:rsidRDefault="008E6A72" w:rsidP="008E6A72">
            <w:pPr>
              <w:ind w:firstLine="0"/>
              <w:jc w:val="center"/>
              <w:rPr>
                <w:sz w:val="24"/>
                <w:szCs w:val="24"/>
              </w:rPr>
            </w:pPr>
            <w:r w:rsidRPr="003D65FB">
              <w:rPr>
                <w:sz w:val="24"/>
                <w:szCs w:val="24"/>
              </w:rPr>
              <w:t>1,9</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FF57B2" w14:textId="375755D5" w:rsidR="008E6A72" w:rsidRPr="006A5D5D" w:rsidRDefault="008E6A72" w:rsidP="008E6A72">
            <w:pPr>
              <w:ind w:firstLine="0"/>
              <w:jc w:val="center"/>
              <w:rPr>
                <w:sz w:val="24"/>
                <w:szCs w:val="24"/>
              </w:rPr>
            </w:pPr>
            <w:r w:rsidRPr="003D65FB">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D425B3" w14:textId="2C848FD1" w:rsidR="008E6A72" w:rsidRPr="006A5D5D" w:rsidRDefault="008E6A72" w:rsidP="008E6A72">
            <w:pPr>
              <w:ind w:firstLine="0"/>
              <w:jc w:val="center"/>
              <w:rPr>
                <w:sz w:val="24"/>
                <w:szCs w:val="24"/>
              </w:rPr>
            </w:pPr>
            <w:r w:rsidRPr="003D65FB">
              <w:rPr>
                <w:sz w:val="24"/>
                <w:szCs w:val="24"/>
              </w:rPr>
              <w:t>0,0</w:t>
            </w:r>
          </w:p>
        </w:tc>
      </w:tr>
      <w:tr w:rsidR="008E6A72" w14:paraId="5C753AFA" w14:textId="77777777" w:rsidTr="00152F61">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E5E5FEE" w14:textId="4EA05854" w:rsidR="008E6A72" w:rsidRPr="003D65FB" w:rsidRDefault="008E6A72" w:rsidP="008E6A72">
            <w:pPr>
              <w:ind w:firstLine="0"/>
              <w:rPr>
                <w:sz w:val="24"/>
                <w:szCs w:val="24"/>
              </w:rPr>
            </w:pPr>
            <w:r w:rsidRPr="0086285B">
              <w:rPr>
                <w:sz w:val="24"/>
                <w:szCs w:val="24"/>
              </w:rPr>
              <w:t>Расходы на реализацию социально-значимых мероприятий в рамках решения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92FB89" w14:textId="78697E28" w:rsidR="008E6A72" w:rsidRPr="003D65FB" w:rsidRDefault="008E6A72" w:rsidP="008E6A72">
            <w:pPr>
              <w:ind w:firstLine="0"/>
              <w:jc w:val="center"/>
              <w:rPr>
                <w:sz w:val="24"/>
                <w:szCs w:val="24"/>
              </w:rPr>
            </w:pPr>
            <w:r w:rsidRPr="0086285B">
              <w:rPr>
                <w:sz w:val="24"/>
                <w:szCs w:val="24"/>
              </w:rPr>
              <w:t>77 7 01 74270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C89AF3" w14:textId="0219B71A" w:rsidR="008E6A72" w:rsidRPr="003D65FB" w:rsidRDefault="008E6A72" w:rsidP="008E6A72">
            <w:pPr>
              <w:ind w:right="-127" w:hanging="101"/>
              <w:jc w:val="center"/>
              <w:rPr>
                <w:sz w:val="24"/>
                <w:szCs w:val="24"/>
              </w:rPr>
            </w:pPr>
            <w:r w:rsidRPr="0086285B">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D307F" w14:textId="2F920995" w:rsidR="008E6A72" w:rsidRPr="003D65FB" w:rsidRDefault="008E6A72" w:rsidP="008E6A72">
            <w:pPr>
              <w:ind w:firstLine="0"/>
              <w:jc w:val="center"/>
              <w:rPr>
                <w:sz w:val="24"/>
                <w:szCs w:val="24"/>
              </w:rPr>
            </w:pPr>
            <w:r w:rsidRPr="0086285B">
              <w:rPr>
                <w:sz w:val="24"/>
                <w:szCs w:val="24"/>
              </w:rPr>
              <w:t>6 944,0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6A5845" w14:textId="10866842" w:rsidR="008E6A72" w:rsidRPr="003D65FB" w:rsidRDefault="008E6A72" w:rsidP="008E6A72">
            <w:pPr>
              <w:ind w:firstLine="0"/>
              <w:jc w:val="center"/>
              <w:rPr>
                <w:sz w:val="24"/>
                <w:szCs w:val="24"/>
              </w:rPr>
            </w:pPr>
            <w:r w:rsidRPr="0086285B">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C92AA1" w14:textId="0F5A6F44" w:rsidR="008E6A72" w:rsidRPr="003D65FB" w:rsidRDefault="008E6A72" w:rsidP="008E6A72">
            <w:pPr>
              <w:ind w:firstLine="0"/>
              <w:jc w:val="center"/>
              <w:rPr>
                <w:sz w:val="24"/>
                <w:szCs w:val="24"/>
              </w:rPr>
            </w:pPr>
            <w:r w:rsidRPr="0086285B">
              <w:rPr>
                <w:sz w:val="24"/>
                <w:szCs w:val="24"/>
              </w:rPr>
              <w:t>0,0</w:t>
            </w:r>
          </w:p>
        </w:tc>
      </w:tr>
      <w:tr w:rsidR="008E6A72" w14:paraId="3F891726" w14:textId="77777777" w:rsidTr="00152F61">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B412E80" w14:textId="1B6B3B87" w:rsidR="008E6A72" w:rsidRPr="003D65FB" w:rsidRDefault="008E6A72" w:rsidP="008E6A72">
            <w:pPr>
              <w:ind w:firstLine="0"/>
              <w:rPr>
                <w:sz w:val="24"/>
                <w:szCs w:val="24"/>
              </w:rPr>
            </w:pPr>
            <w:r w:rsidRPr="0086285B">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6285B">
              <w:rPr>
                <w:sz w:val="24"/>
                <w:szCs w:val="24"/>
              </w:rPr>
              <w:lastRenderedPageBreak/>
              <w:t xml:space="preserve">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A1BAD1" w14:textId="7BD769E1" w:rsidR="008E6A72" w:rsidRPr="003D65FB" w:rsidRDefault="008E6A72" w:rsidP="008E6A72">
            <w:pPr>
              <w:ind w:firstLine="0"/>
              <w:jc w:val="center"/>
              <w:rPr>
                <w:sz w:val="24"/>
                <w:szCs w:val="24"/>
              </w:rPr>
            </w:pPr>
            <w:r w:rsidRPr="0086285B">
              <w:rPr>
                <w:sz w:val="24"/>
                <w:szCs w:val="24"/>
              </w:rPr>
              <w:lastRenderedPageBreak/>
              <w:t>77 7 01 74270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88C75B" w14:textId="1205D3A7" w:rsidR="008E6A72" w:rsidRPr="003D65FB" w:rsidRDefault="008E6A72" w:rsidP="008E6A72">
            <w:pPr>
              <w:ind w:right="-127" w:hanging="101"/>
              <w:jc w:val="center"/>
              <w:rPr>
                <w:sz w:val="24"/>
                <w:szCs w:val="24"/>
              </w:rPr>
            </w:pPr>
            <w:r w:rsidRPr="0086285B">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54C966" w14:textId="04956B57" w:rsidR="008E6A72" w:rsidRPr="003D65FB" w:rsidRDefault="008E6A72" w:rsidP="008E6A72">
            <w:pPr>
              <w:ind w:firstLine="0"/>
              <w:jc w:val="center"/>
              <w:rPr>
                <w:sz w:val="24"/>
                <w:szCs w:val="24"/>
              </w:rPr>
            </w:pPr>
            <w:r w:rsidRPr="0086285B">
              <w:rPr>
                <w:sz w:val="24"/>
                <w:szCs w:val="24"/>
              </w:rPr>
              <w:t>6 944,0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BF11A4" w14:textId="73438886" w:rsidR="008E6A72" w:rsidRPr="003D65FB" w:rsidRDefault="008E6A72" w:rsidP="008E6A72">
            <w:pPr>
              <w:ind w:firstLine="0"/>
              <w:jc w:val="center"/>
              <w:rPr>
                <w:sz w:val="24"/>
                <w:szCs w:val="24"/>
              </w:rPr>
            </w:pPr>
            <w:r w:rsidRPr="0086285B">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B149446" w14:textId="00D9650F" w:rsidR="008E6A72" w:rsidRPr="003D65FB" w:rsidRDefault="008E6A72" w:rsidP="008E6A72">
            <w:pPr>
              <w:ind w:firstLine="0"/>
              <w:jc w:val="center"/>
              <w:rPr>
                <w:sz w:val="24"/>
                <w:szCs w:val="24"/>
              </w:rPr>
            </w:pPr>
            <w:r w:rsidRPr="0086285B">
              <w:rPr>
                <w:sz w:val="24"/>
                <w:szCs w:val="24"/>
              </w:rPr>
              <w:t>0,0</w:t>
            </w:r>
          </w:p>
        </w:tc>
      </w:tr>
      <w:tr w:rsidR="008E6A72" w14:paraId="3821850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722378" w14:textId="77777777" w:rsidR="008E6A72" w:rsidRDefault="008E6A72" w:rsidP="008E6A72">
            <w:pPr>
              <w:ind w:firstLine="0"/>
              <w:rPr>
                <w:sz w:val="24"/>
                <w:szCs w:val="24"/>
              </w:rPr>
            </w:pPr>
            <w:r>
              <w:rPr>
                <w:sz w:val="24"/>
                <w:szCs w:val="24"/>
              </w:rPr>
              <w:lastRenderedPageBreak/>
              <w:t>Муниципальные учреждения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C75AC1" w14:textId="77777777" w:rsidR="008E6A72" w:rsidRDefault="008E6A72" w:rsidP="008E6A72">
            <w:pPr>
              <w:ind w:firstLine="0"/>
              <w:jc w:val="center"/>
              <w:rPr>
                <w:sz w:val="24"/>
                <w:szCs w:val="24"/>
              </w:rPr>
            </w:pPr>
            <w:r>
              <w:rPr>
                <w:sz w:val="24"/>
                <w:szCs w:val="24"/>
              </w:rPr>
              <w:t>77 7 02 00000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F185B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A48597" w14:textId="13C49FD7" w:rsidR="008E6A72" w:rsidRDefault="008E6A72" w:rsidP="008E6A72">
            <w:pPr>
              <w:ind w:firstLine="0"/>
              <w:jc w:val="center"/>
              <w:rPr>
                <w:sz w:val="24"/>
                <w:szCs w:val="24"/>
              </w:rPr>
            </w:pPr>
            <w:r w:rsidRPr="0086285B">
              <w:rPr>
                <w:sz w:val="24"/>
                <w:szCs w:val="24"/>
              </w:rPr>
              <w:t>92 631,0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A5DB35" w14:textId="7819D945" w:rsidR="008E6A72" w:rsidRDefault="008E6A72" w:rsidP="008E6A72">
            <w:pPr>
              <w:ind w:firstLine="0"/>
              <w:jc w:val="center"/>
              <w:rPr>
                <w:sz w:val="24"/>
                <w:szCs w:val="24"/>
              </w:rPr>
            </w:pPr>
            <w:r w:rsidRPr="0086285B">
              <w:rPr>
                <w:sz w:val="24"/>
                <w:szCs w:val="24"/>
              </w:rPr>
              <w:t>93 302,7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D74291" w14:textId="2E029299" w:rsidR="008E6A72" w:rsidRDefault="008E6A72" w:rsidP="008E6A72">
            <w:pPr>
              <w:ind w:firstLine="0"/>
              <w:jc w:val="center"/>
              <w:rPr>
                <w:sz w:val="24"/>
                <w:szCs w:val="24"/>
              </w:rPr>
            </w:pPr>
            <w:r w:rsidRPr="0086285B">
              <w:rPr>
                <w:sz w:val="24"/>
                <w:szCs w:val="24"/>
              </w:rPr>
              <w:t>93 478,3</w:t>
            </w:r>
          </w:p>
        </w:tc>
      </w:tr>
      <w:tr w:rsidR="008E6A72" w14:paraId="06267FB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F8200C" w14:textId="77777777" w:rsidR="008E6A72" w:rsidRDefault="008E6A72" w:rsidP="008E6A72">
            <w:pPr>
              <w:ind w:right="-108" w:firstLine="0"/>
              <w:rPr>
                <w:sz w:val="24"/>
                <w:szCs w:val="24"/>
              </w:rPr>
            </w:pPr>
            <w:r>
              <w:rPr>
                <w:sz w:val="24"/>
                <w:szCs w:val="24"/>
              </w:rPr>
              <w:t>Расходы на обеспечение деятельности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F25E66" w14:textId="77777777" w:rsidR="008E6A72" w:rsidRDefault="008E6A72" w:rsidP="008E6A72">
            <w:pPr>
              <w:ind w:firstLine="0"/>
              <w:jc w:val="center"/>
              <w:rPr>
                <w:sz w:val="24"/>
                <w:szCs w:val="24"/>
              </w:rPr>
            </w:pPr>
            <w:r>
              <w:rPr>
                <w:sz w:val="24"/>
                <w:szCs w:val="24"/>
              </w:rPr>
              <w:t>77 7 02 00590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1C5A94"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CBAC58" w14:textId="35D7830F" w:rsidR="008E6A72" w:rsidRDefault="008E6A72" w:rsidP="008E6A72">
            <w:pPr>
              <w:ind w:firstLine="0"/>
              <w:jc w:val="center"/>
              <w:rPr>
                <w:sz w:val="24"/>
                <w:szCs w:val="24"/>
              </w:rPr>
            </w:pPr>
            <w:r w:rsidRPr="0086285B">
              <w:rPr>
                <w:sz w:val="24"/>
                <w:szCs w:val="24"/>
              </w:rPr>
              <w:t>90 394,7</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9F77DF" w14:textId="4D02EF5F" w:rsidR="008E6A72" w:rsidRDefault="008E6A72" w:rsidP="008E6A72">
            <w:pPr>
              <w:ind w:firstLine="0"/>
              <w:jc w:val="center"/>
              <w:rPr>
                <w:sz w:val="24"/>
                <w:szCs w:val="24"/>
              </w:rPr>
            </w:pPr>
            <w:r w:rsidRPr="0086285B">
              <w:rPr>
                <w:sz w:val="24"/>
                <w:szCs w:val="24"/>
              </w:rPr>
              <w:t>91 348,3</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C67FEE" w14:textId="6E09BB70" w:rsidR="008E6A72" w:rsidRDefault="008E6A72" w:rsidP="008E6A72">
            <w:pPr>
              <w:ind w:firstLine="0"/>
              <w:jc w:val="center"/>
              <w:rPr>
                <w:sz w:val="24"/>
                <w:szCs w:val="24"/>
              </w:rPr>
            </w:pPr>
            <w:r w:rsidRPr="0086285B">
              <w:rPr>
                <w:sz w:val="24"/>
                <w:szCs w:val="24"/>
              </w:rPr>
              <w:t>91 348,3</w:t>
            </w:r>
          </w:p>
        </w:tc>
      </w:tr>
      <w:tr w:rsidR="008E6A72" w14:paraId="73E8025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FF4AEF" w14:textId="77777777" w:rsidR="008E6A72" w:rsidRDefault="008E6A72" w:rsidP="008E6A72">
            <w:pPr>
              <w:ind w:right="-108"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EA5B10" w14:textId="77777777" w:rsidR="008E6A72" w:rsidRDefault="008E6A72" w:rsidP="008E6A72">
            <w:pPr>
              <w:ind w:firstLine="0"/>
              <w:jc w:val="center"/>
              <w:rPr>
                <w:sz w:val="24"/>
                <w:szCs w:val="24"/>
              </w:rPr>
            </w:pPr>
            <w:r>
              <w:rPr>
                <w:sz w:val="24"/>
                <w:szCs w:val="24"/>
              </w:rPr>
              <w:t>77 7 02 00590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B43D0B"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96ACBB" w14:textId="7B0D1004" w:rsidR="008E6A72" w:rsidRDefault="008E6A72" w:rsidP="008E6A72">
            <w:pPr>
              <w:ind w:firstLine="0"/>
              <w:jc w:val="center"/>
              <w:rPr>
                <w:sz w:val="24"/>
                <w:szCs w:val="24"/>
              </w:rPr>
            </w:pPr>
            <w:r w:rsidRPr="00967E09">
              <w:rPr>
                <w:sz w:val="24"/>
                <w:szCs w:val="24"/>
              </w:rPr>
              <w:t>47 757,0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6D64B0" w14:textId="25F242F3" w:rsidR="008E6A72" w:rsidRDefault="008E6A72" w:rsidP="008E6A72">
            <w:pPr>
              <w:ind w:firstLine="0"/>
              <w:jc w:val="center"/>
              <w:rPr>
                <w:sz w:val="24"/>
                <w:szCs w:val="24"/>
              </w:rPr>
            </w:pPr>
            <w:r w:rsidRPr="00967E09">
              <w:rPr>
                <w:sz w:val="24"/>
                <w:szCs w:val="24"/>
              </w:rPr>
              <w:t>51 661,6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BC9D37" w14:textId="2DB19115" w:rsidR="008E6A72" w:rsidRDefault="008E6A72" w:rsidP="008E6A72">
            <w:pPr>
              <w:ind w:firstLine="0"/>
              <w:jc w:val="center"/>
              <w:rPr>
                <w:sz w:val="24"/>
                <w:szCs w:val="24"/>
              </w:rPr>
            </w:pPr>
            <w:r w:rsidRPr="00967E09">
              <w:rPr>
                <w:sz w:val="24"/>
                <w:szCs w:val="24"/>
              </w:rPr>
              <w:t>51 661,6</w:t>
            </w:r>
          </w:p>
        </w:tc>
      </w:tr>
      <w:tr w:rsidR="008E6A72" w14:paraId="022EA43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ADFE99"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0D0254" w14:textId="77777777" w:rsidR="008E6A72" w:rsidRDefault="008E6A72" w:rsidP="008E6A72">
            <w:pPr>
              <w:ind w:firstLine="0"/>
              <w:jc w:val="center"/>
              <w:rPr>
                <w:sz w:val="24"/>
                <w:szCs w:val="24"/>
              </w:rPr>
            </w:pPr>
            <w:r>
              <w:rPr>
                <w:sz w:val="24"/>
                <w:szCs w:val="24"/>
              </w:rPr>
              <w:t>77 7 02 00590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1F4D0D"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DB9B01" w14:textId="77777777" w:rsidR="008E6A72" w:rsidRDefault="008E6A72" w:rsidP="008E6A72">
            <w:pPr>
              <w:ind w:firstLine="0"/>
              <w:jc w:val="center"/>
              <w:rPr>
                <w:sz w:val="24"/>
                <w:szCs w:val="24"/>
              </w:rPr>
            </w:pPr>
            <w:r>
              <w:rPr>
                <w:color w:val="000000"/>
                <w:sz w:val="24"/>
                <w:szCs w:val="24"/>
              </w:rPr>
              <w:t>7 049,2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D64071" w14:textId="77777777" w:rsidR="008E6A72" w:rsidRDefault="008E6A72" w:rsidP="008E6A72">
            <w:pPr>
              <w:ind w:firstLine="0"/>
              <w:jc w:val="center"/>
              <w:rPr>
                <w:sz w:val="24"/>
                <w:szCs w:val="24"/>
              </w:rPr>
            </w:pPr>
            <w:r>
              <w:rPr>
                <w:color w:val="000000"/>
                <w:sz w:val="24"/>
                <w:szCs w:val="24"/>
              </w:rPr>
              <w:t>6 999,2</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73090A" w14:textId="77777777" w:rsidR="008E6A72" w:rsidRDefault="008E6A72" w:rsidP="008E6A72">
            <w:pPr>
              <w:ind w:firstLine="0"/>
              <w:jc w:val="center"/>
              <w:rPr>
                <w:sz w:val="24"/>
                <w:szCs w:val="24"/>
              </w:rPr>
            </w:pPr>
            <w:r>
              <w:rPr>
                <w:color w:val="000000"/>
                <w:sz w:val="24"/>
                <w:szCs w:val="24"/>
              </w:rPr>
              <w:t>6 999,2</w:t>
            </w:r>
          </w:p>
        </w:tc>
      </w:tr>
      <w:tr w:rsidR="008E6A72" w14:paraId="0EC3CDB2" w14:textId="77777777" w:rsidTr="00513A6D">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5FAFAC" w14:textId="77777777" w:rsidR="008E6A72" w:rsidRDefault="008E6A72" w:rsidP="008E6A72">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E32876" w14:textId="77777777" w:rsidR="008E6A72" w:rsidRDefault="008E6A72" w:rsidP="008E6A72">
            <w:pPr>
              <w:ind w:firstLine="0"/>
              <w:jc w:val="center"/>
              <w:rPr>
                <w:sz w:val="24"/>
                <w:szCs w:val="24"/>
              </w:rPr>
            </w:pPr>
            <w:r>
              <w:rPr>
                <w:sz w:val="24"/>
                <w:szCs w:val="24"/>
              </w:rPr>
              <w:t>77 7 02 00590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941295" w14:textId="77777777" w:rsidR="008E6A72" w:rsidRDefault="008E6A72" w:rsidP="008E6A7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999E32" w14:textId="167B5324" w:rsidR="008E6A72" w:rsidRDefault="008E6A72" w:rsidP="008E6A72">
            <w:pPr>
              <w:ind w:firstLine="0"/>
              <w:jc w:val="center"/>
              <w:rPr>
                <w:sz w:val="24"/>
                <w:szCs w:val="24"/>
              </w:rPr>
            </w:pPr>
            <w:r w:rsidRPr="00967E09">
              <w:rPr>
                <w:sz w:val="24"/>
                <w:szCs w:val="24"/>
              </w:rPr>
              <w:t>35 588,5</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6A342" w14:textId="4428C7AE" w:rsidR="008E6A72" w:rsidRDefault="008E6A72" w:rsidP="008E6A72">
            <w:pPr>
              <w:ind w:firstLine="0"/>
              <w:jc w:val="center"/>
              <w:rPr>
                <w:sz w:val="24"/>
                <w:szCs w:val="24"/>
              </w:rPr>
            </w:pPr>
            <w:r w:rsidRPr="00967E09">
              <w:rPr>
                <w:sz w:val="24"/>
                <w:szCs w:val="24"/>
              </w:rPr>
              <w:t>32 687,5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1CC33" w14:textId="54BAFA23" w:rsidR="008E6A72" w:rsidRDefault="008E6A72" w:rsidP="008E6A72">
            <w:pPr>
              <w:ind w:firstLine="0"/>
              <w:jc w:val="center"/>
              <w:rPr>
                <w:sz w:val="24"/>
                <w:szCs w:val="24"/>
              </w:rPr>
            </w:pPr>
            <w:r w:rsidRPr="00967E09">
              <w:rPr>
                <w:sz w:val="24"/>
                <w:szCs w:val="24"/>
              </w:rPr>
              <w:t>32 687,5</w:t>
            </w:r>
          </w:p>
        </w:tc>
      </w:tr>
      <w:tr w:rsidR="008E6A72" w14:paraId="53B06356" w14:textId="77777777" w:rsidTr="007218BD">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1D22A4B" w14:textId="20CF7DD8" w:rsidR="008E6A72" w:rsidRDefault="008E6A72" w:rsidP="008E6A72">
            <w:pPr>
              <w:ind w:right="-108" w:firstLine="0"/>
              <w:rPr>
                <w:sz w:val="24"/>
                <w:szCs w:val="24"/>
              </w:rPr>
            </w:pPr>
            <w:r w:rsidRPr="002941F2">
              <w:rPr>
                <w:sz w:val="24"/>
                <w:szCs w:val="24"/>
              </w:rPr>
              <w:t>Расходы на обеспечение деятельности муниципальных домов и дворцов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AD3379" w14:textId="531B879B" w:rsidR="008E6A72" w:rsidRDefault="008E6A72" w:rsidP="008E6A72">
            <w:pPr>
              <w:ind w:firstLine="0"/>
              <w:jc w:val="center"/>
              <w:rPr>
                <w:sz w:val="24"/>
                <w:szCs w:val="24"/>
              </w:rPr>
            </w:pPr>
            <w:r w:rsidRPr="002941F2">
              <w:rPr>
                <w:sz w:val="24"/>
                <w:szCs w:val="24"/>
              </w:rPr>
              <w:t>77 7 02 40590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9C7397" w14:textId="622E31BA" w:rsidR="008E6A72" w:rsidRDefault="008E6A72" w:rsidP="008E6A72">
            <w:pPr>
              <w:ind w:right="-127" w:hanging="101"/>
              <w:jc w:val="center"/>
              <w:rPr>
                <w:sz w:val="24"/>
                <w:szCs w:val="24"/>
              </w:rPr>
            </w:pPr>
            <w:r w:rsidRPr="002941F2">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0B1809" w14:textId="2136A668" w:rsidR="008E6A72" w:rsidRPr="002941F2" w:rsidRDefault="008E6A72" w:rsidP="008E6A72">
            <w:pPr>
              <w:ind w:firstLine="0"/>
              <w:jc w:val="center"/>
              <w:rPr>
                <w:sz w:val="24"/>
                <w:szCs w:val="24"/>
              </w:rPr>
            </w:pPr>
            <w:r w:rsidRPr="002941F2">
              <w:rPr>
                <w:sz w:val="24"/>
                <w:szCs w:val="24"/>
              </w:rPr>
              <w:t>454,5</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A5E33E" w14:textId="489AA498" w:rsidR="008E6A72" w:rsidRDefault="008E6A72" w:rsidP="008E6A72">
            <w:pPr>
              <w:ind w:firstLine="0"/>
              <w:jc w:val="center"/>
              <w:rPr>
                <w:color w:val="000000"/>
                <w:sz w:val="24"/>
                <w:szCs w:val="24"/>
              </w:rPr>
            </w:pPr>
            <w:r w:rsidRPr="002941F2">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0B906D" w14:textId="6FA939A0" w:rsidR="008E6A72" w:rsidRDefault="008E6A72" w:rsidP="008E6A72">
            <w:pPr>
              <w:ind w:firstLine="0"/>
              <w:jc w:val="center"/>
              <w:rPr>
                <w:color w:val="000000"/>
                <w:sz w:val="24"/>
                <w:szCs w:val="24"/>
              </w:rPr>
            </w:pPr>
            <w:r w:rsidRPr="002941F2">
              <w:rPr>
                <w:sz w:val="24"/>
                <w:szCs w:val="24"/>
              </w:rPr>
              <w:t>0,0</w:t>
            </w:r>
          </w:p>
        </w:tc>
      </w:tr>
      <w:tr w:rsidR="008E6A72" w14:paraId="149025EA" w14:textId="77777777" w:rsidTr="007218BD">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DCA7E87" w14:textId="4A14AA3B" w:rsidR="008E6A72" w:rsidRDefault="008E6A72" w:rsidP="008E6A72">
            <w:pPr>
              <w:ind w:right="-108" w:firstLine="0"/>
              <w:rPr>
                <w:sz w:val="24"/>
                <w:szCs w:val="24"/>
              </w:rPr>
            </w:pPr>
            <w:r w:rsidRPr="002941F2">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650AAF" w14:textId="15D3840F" w:rsidR="008E6A72" w:rsidRDefault="008E6A72" w:rsidP="008E6A72">
            <w:pPr>
              <w:ind w:firstLine="0"/>
              <w:jc w:val="center"/>
              <w:rPr>
                <w:sz w:val="24"/>
                <w:szCs w:val="24"/>
              </w:rPr>
            </w:pPr>
            <w:r w:rsidRPr="002941F2">
              <w:rPr>
                <w:sz w:val="24"/>
                <w:szCs w:val="24"/>
              </w:rPr>
              <w:t xml:space="preserve">77 7 02 </w:t>
            </w:r>
            <w:r>
              <w:rPr>
                <w:sz w:val="24"/>
                <w:szCs w:val="24"/>
              </w:rPr>
              <w:t>4</w:t>
            </w:r>
            <w:r w:rsidRPr="002941F2">
              <w:rPr>
                <w:sz w:val="24"/>
                <w:szCs w:val="24"/>
              </w:rPr>
              <w:t>0590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57CF57" w14:textId="6E7DF921" w:rsidR="008E6A72" w:rsidRDefault="008E6A72" w:rsidP="008E6A72">
            <w:pPr>
              <w:ind w:right="-127" w:hanging="101"/>
              <w:jc w:val="center"/>
              <w:rPr>
                <w:sz w:val="24"/>
                <w:szCs w:val="24"/>
              </w:rPr>
            </w:pPr>
            <w:r w:rsidRPr="002941F2">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BA086E" w14:textId="71CB6457" w:rsidR="008E6A72" w:rsidRPr="002941F2" w:rsidRDefault="008E6A72" w:rsidP="008E6A72">
            <w:pPr>
              <w:ind w:firstLine="0"/>
              <w:jc w:val="center"/>
              <w:rPr>
                <w:sz w:val="24"/>
                <w:szCs w:val="24"/>
              </w:rPr>
            </w:pPr>
            <w:r w:rsidRPr="002941F2">
              <w:rPr>
                <w:sz w:val="24"/>
                <w:szCs w:val="24"/>
              </w:rPr>
              <w:t>454,5</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E25D46" w14:textId="22D55977" w:rsidR="008E6A72" w:rsidRDefault="008E6A72" w:rsidP="008E6A72">
            <w:pPr>
              <w:ind w:firstLine="0"/>
              <w:jc w:val="center"/>
              <w:rPr>
                <w:color w:val="000000"/>
                <w:sz w:val="24"/>
                <w:szCs w:val="24"/>
              </w:rPr>
            </w:pPr>
            <w:r w:rsidRPr="002941F2">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20FCD4" w14:textId="6DD5E772" w:rsidR="008E6A72" w:rsidRDefault="008E6A72" w:rsidP="008E6A72">
            <w:pPr>
              <w:ind w:firstLine="0"/>
              <w:jc w:val="center"/>
              <w:rPr>
                <w:color w:val="000000"/>
                <w:sz w:val="24"/>
                <w:szCs w:val="24"/>
              </w:rPr>
            </w:pPr>
            <w:r w:rsidRPr="002941F2">
              <w:rPr>
                <w:sz w:val="24"/>
                <w:szCs w:val="24"/>
              </w:rPr>
              <w:t>0,0</w:t>
            </w:r>
          </w:p>
        </w:tc>
      </w:tr>
      <w:tr w:rsidR="008E6A72" w14:paraId="24F327C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293D604F" w14:textId="67D41D52" w:rsidR="008E6A72" w:rsidRDefault="008E6A72" w:rsidP="008E6A72">
            <w:pPr>
              <w:ind w:right="-108" w:firstLine="0"/>
              <w:rPr>
                <w:sz w:val="24"/>
                <w:szCs w:val="24"/>
              </w:rPr>
            </w:pPr>
            <w:r w:rsidRPr="007C17DB">
              <w:rPr>
                <w:color w:val="000000"/>
                <w:sz w:val="24"/>
                <w:szCs w:val="24"/>
              </w:rPr>
              <w:t>Расходы на осуществление  полномочий  по первичному воинскому учету органами местного самоуправления поселений, муниципальных округов и городских округов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A47D6F" w14:textId="4F75AF66" w:rsidR="008E6A72" w:rsidRDefault="008E6A72" w:rsidP="008E6A72">
            <w:pPr>
              <w:ind w:firstLine="0"/>
              <w:jc w:val="center"/>
              <w:rPr>
                <w:sz w:val="24"/>
                <w:szCs w:val="24"/>
              </w:rPr>
            </w:pPr>
            <w:r w:rsidRPr="007C17DB">
              <w:rPr>
                <w:sz w:val="24"/>
                <w:szCs w:val="24"/>
              </w:rPr>
              <w:t>77 7 02 51180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6CE7C9" w14:textId="70D6C95F" w:rsidR="008E6A72" w:rsidRDefault="008E6A72" w:rsidP="008E6A72">
            <w:pPr>
              <w:ind w:right="-127" w:hanging="101"/>
              <w:jc w:val="center"/>
              <w:rPr>
                <w:sz w:val="24"/>
                <w:szCs w:val="24"/>
              </w:rPr>
            </w:pPr>
            <w:r w:rsidRPr="007C17DB">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04E967" w14:textId="7AF8423C" w:rsidR="008E6A72" w:rsidRDefault="008E6A72" w:rsidP="008E6A72">
            <w:pPr>
              <w:ind w:firstLine="0"/>
              <w:jc w:val="center"/>
              <w:rPr>
                <w:color w:val="000000"/>
                <w:sz w:val="24"/>
                <w:szCs w:val="24"/>
              </w:rPr>
            </w:pPr>
            <w:r w:rsidRPr="007C17DB">
              <w:rPr>
                <w:sz w:val="24"/>
                <w:szCs w:val="24"/>
              </w:rPr>
              <w:t>1 781,8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7AF719" w14:textId="2111FA66" w:rsidR="008E6A72" w:rsidRDefault="008E6A72" w:rsidP="008E6A72">
            <w:pPr>
              <w:ind w:firstLine="0"/>
              <w:jc w:val="center"/>
              <w:rPr>
                <w:color w:val="000000"/>
                <w:sz w:val="24"/>
                <w:szCs w:val="24"/>
              </w:rPr>
            </w:pPr>
            <w:r w:rsidRPr="007C17DB">
              <w:rPr>
                <w:sz w:val="24"/>
                <w:szCs w:val="24"/>
              </w:rPr>
              <w:t>1 954,4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665C63" w14:textId="49BFE59C" w:rsidR="008E6A72" w:rsidRDefault="008E6A72" w:rsidP="008E6A72">
            <w:pPr>
              <w:ind w:firstLine="0"/>
              <w:jc w:val="center"/>
              <w:rPr>
                <w:color w:val="000000"/>
                <w:sz w:val="24"/>
                <w:szCs w:val="24"/>
              </w:rPr>
            </w:pPr>
            <w:r w:rsidRPr="007C17DB">
              <w:rPr>
                <w:sz w:val="24"/>
                <w:szCs w:val="24"/>
              </w:rPr>
              <w:t>2 130,0</w:t>
            </w:r>
          </w:p>
        </w:tc>
      </w:tr>
      <w:tr w:rsidR="008E6A72" w14:paraId="1C9E887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0403E91" w14:textId="61D8613E" w:rsidR="008E6A72" w:rsidRDefault="008E6A72" w:rsidP="008E6A72">
            <w:pPr>
              <w:ind w:right="-108" w:firstLine="0"/>
              <w:rPr>
                <w:sz w:val="24"/>
                <w:szCs w:val="24"/>
              </w:rPr>
            </w:pPr>
            <w:r w:rsidRPr="007C17DB">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C17DB">
              <w:rPr>
                <w:sz w:val="24"/>
                <w:szCs w:val="24"/>
              </w:rPr>
              <w:lastRenderedPageBreak/>
              <w:t xml:space="preserve">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AD1A4B" w14:textId="451783FB" w:rsidR="008E6A72" w:rsidRDefault="008E6A72" w:rsidP="008E6A72">
            <w:pPr>
              <w:ind w:firstLine="0"/>
              <w:jc w:val="center"/>
              <w:rPr>
                <w:sz w:val="24"/>
                <w:szCs w:val="24"/>
              </w:rPr>
            </w:pPr>
            <w:r w:rsidRPr="007C17DB">
              <w:rPr>
                <w:sz w:val="24"/>
                <w:szCs w:val="24"/>
              </w:rPr>
              <w:lastRenderedPageBreak/>
              <w:t>77 7 02 51180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D66C04" w14:textId="322F02B6" w:rsidR="008E6A72" w:rsidRDefault="008E6A72" w:rsidP="008E6A72">
            <w:pPr>
              <w:ind w:right="-127" w:hanging="101"/>
              <w:jc w:val="center"/>
              <w:rPr>
                <w:sz w:val="24"/>
                <w:szCs w:val="24"/>
              </w:rPr>
            </w:pPr>
            <w:r w:rsidRPr="007C17DB">
              <w:rPr>
                <w:sz w:val="24"/>
                <w:szCs w:val="24"/>
              </w:rPr>
              <w:t>100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FA94D7" w14:textId="5087C161" w:rsidR="008E6A72" w:rsidRDefault="008E6A72" w:rsidP="008E6A72">
            <w:pPr>
              <w:ind w:firstLine="0"/>
              <w:jc w:val="center"/>
              <w:rPr>
                <w:color w:val="000000"/>
                <w:sz w:val="24"/>
                <w:szCs w:val="24"/>
              </w:rPr>
            </w:pPr>
            <w:r w:rsidRPr="007C17DB">
              <w:rPr>
                <w:sz w:val="24"/>
                <w:szCs w:val="24"/>
              </w:rPr>
              <w:t>1 781,8</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2CEF91" w14:textId="03128819" w:rsidR="008E6A72" w:rsidRDefault="008E6A72" w:rsidP="008E6A72">
            <w:pPr>
              <w:ind w:firstLine="0"/>
              <w:jc w:val="center"/>
              <w:rPr>
                <w:color w:val="000000"/>
                <w:sz w:val="24"/>
                <w:szCs w:val="24"/>
              </w:rPr>
            </w:pPr>
            <w:r w:rsidRPr="007C17DB">
              <w:rPr>
                <w:sz w:val="24"/>
                <w:szCs w:val="24"/>
              </w:rPr>
              <w:t>1 954,4</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EF8A6E" w14:textId="78FBE319" w:rsidR="008E6A72" w:rsidRDefault="008E6A72" w:rsidP="008E6A72">
            <w:pPr>
              <w:ind w:firstLine="0"/>
              <w:jc w:val="center"/>
              <w:rPr>
                <w:color w:val="000000"/>
                <w:sz w:val="24"/>
                <w:szCs w:val="24"/>
              </w:rPr>
            </w:pPr>
            <w:r w:rsidRPr="007C17DB">
              <w:rPr>
                <w:sz w:val="24"/>
                <w:szCs w:val="24"/>
              </w:rPr>
              <w:t>2 130,0</w:t>
            </w:r>
          </w:p>
        </w:tc>
      </w:tr>
      <w:tr w:rsidR="008E6A72" w14:paraId="05DCDDA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B6E13C" w14:textId="77777777" w:rsidR="008E6A72" w:rsidRDefault="008E6A72" w:rsidP="008E6A72">
            <w:pPr>
              <w:ind w:right="-108" w:firstLine="0"/>
              <w:rPr>
                <w:sz w:val="24"/>
                <w:szCs w:val="24"/>
              </w:rPr>
            </w:pPr>
            <w:r>
              <w:rPr>
                <w:sz w:val="24"/>
                <w:szCs w:val="24"/>
              </w:rPr>
              <w:lastRenderedPageBreak/>
              <w:t>Мероприятия, проводимые в рамках непрограммных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EB7DC8" w14:textId="77777777" w:rsidR="008E6A72" w:rsidRDefault="008E6A72" w:rsidP="008E6A72">
            <w:pPr>
              <w:ind w:firstLine="0"/>
              <w:jc w:val="center"/>
              <w:rPr>
                <w:sz w:val="24"/>
                <w:szCs w:val="24"/>
              </w:rPr>
            </w:pPr>
            <w:r>
              <w:rPr>
                <w:sz w:val="24"/>
                <w:szCs w:val="24"/>
              </w:rPr>
              <w:t>77 7 03 00000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454A54"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416F46" w14:textId="73471345" w:rsidR="008E6A72" w:rsidRDefault="008E6A72" w:rsidP="008E6A72">
            <w:pPr>
              <w:ind w:firstLine="0"/>
              <w:jc w:val="center"/>
              <w:rPr>
                <w:sz w:val="24"/>
                <w:szCs w:val="24"/>
              </w:rPr>
            </w:pPr>
            <w:r w:rsidRPr="00177F13">
              <w:rPr>
                <w:sz w:val="24"/>
                <w:szCs w:val="24"/>
              </w:rPr>
              <w:t xml:space="preserve">95 </w:t>
            </w:r>
            <w:r>
              <w:rPr>
                <w:sz w:val="24"/>
                <w:szCs w:val="24"/>
                <w:lang w:val="en-US"/>
              </w:rPr>
              <w:t>79</w:t>
            </w:r>
            <w:r w:rsidRPr="00177F13">
              <w:rPr>
                <w:sz w:val="24"/>
                <w:szCs w:val="24"/>
              </w:rPr>
              <w:t>9,5</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56CCD0" w14:textId="21F8DD12" w:rsidR="008E6A72" w:rsidRDefault="008E6A72" w:rsidP="008E6A72">
            <w:pPr>
              <w:ind w:firstLine="0"/>
              <w:jc w:val="center"/>
              <w:rPr>
                <w:sz w:val="24"/>
                <w:szCs w:val="24"/>
              </w:rPr>
            </w:pPr>
            <w:r w:rsidRPr="002941F2">
              <w:rPr>
                <w:sz w:val="24"/>
                <w:szCs w:val="24"/>
              </w:rPr>
              <w:t>62</w:t>
            </w:r>
            <w:r>
              <w:rPr>
                <w:sz w:val="24"/>
                <w:szCs w:val="24"/>
              </w:rPr>
              <w:t> 159,7</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FC0F1E" w14:textId="03A59AA3" w:rsidR="008E6A72" w:rsidRDefault="008E6A72" w:rsidP="008E6A72">
            <w:pPr>
              <w:ind w:firstLine="0"/>
              <w:jc w:val="center"/>
              <w:rPr>
                <w:sz w:val="24"/>
                <w:szCs w:val="24"/>
              </w:rPr>
            </w:pPr>
            <w:r>
              <w:rPr>
                <w:sz w:val="24"/>
                <w:szCs w:val="24"/>
              </w:rPr>
              <w:t>67 944,4</w:t>
            </w:r>
          </w:p>
        </w:tc>
      </w:tr>
      <w:tr w:rsidR="008E6A72" w14:paraId="1964A95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679A4C9D" w14:textId="50E648AD" w:rsidR="008E6A72" w:rsidRDefault="008E6A72" w:rsidP="008E6A72">
            <w:pPr>
              <w:ind w:right="-108" w:firstLine="0"/>
              <w:rPr>
                <w:sz w:val="24"/>
                <w:szCs w:val="24"/>
              </w:rPr>
            </w:pPr>
            <w:r w:rsidRPr="008821D8">
              <w:rPr>
                <w:sz w:val="24"/>
                <w:szCs w:val="24"/>
              </w:rPr>
              <w:t>Расходы за счет средств фонда на поддержку территорий</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7A202B" w14:textId="2D7EFB47" w:rsidR="008E6A72" w:rsidRDefault="008E6A72" w:rsidP="008E6A72">
            <w:pPr>
              <w:ind w:firstLine="0"/>
              <w:jc w:val="center"/>
              <w:rPr>
                <w:sz w:val="24"/>
                <w:szCs w:val="24"/>
              </w:rPr>
            </w:pPr>
            <w:r w:rsidRPr="008821D8">
              <w:rPr>
                <w:sz w:val="24"/>
                <w:szCs w:val="24"/>
              </w:rPr>
              <w:t>77 7 03 22000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30D222" w14:textId="7B7A91E1" w:rsidR="008E6A72" w:rsidRDefault="008E6A72" w:rsidP="008E6A72">
            <w:pPr>
              <w:ind w:right="-127" w:hanging="101"/>
              <w:jc w:val="center"/>
              <w:rPr>
                <w:sz w:val="24"/>
                <w:szCs w:val="24"/>
              </w:rPr>
            </w:pPr>
            <w:r w:rsidRPr="008821D8">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FA4B40" w14:textId="283B62B2" w:rsidR="008E6A72" w:rsidRPr="002941F2" w:rsidRDefault="008E6A72" w:rsidP="008E6A72">
            <w:pPr>
              <w:ind w:firstLine="0"/>
              <w:jc w:val="center"/>
              <w:rPr>
                <w:sz w:val="24"/>
                <w:szCs w:val="24"/>
              </w:rPr>
            </w:pPr>
            <w:r>
              <w:rPr>
                <w:sz w:val="24"/>
                <w:szCs w:val="24"/>
              </w:rPr>
              <w:t>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25BB7A" w14:textId="0946072E" w:rsidR="008E6A72" w:rsidRPr="00D5448C"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962060" w14:textId="5E8E323F" w:rsidR="008E6A72" w:rsidRPr="00D5448C" w:rsidRDefault="008E6A72" w:rsidP="008E6A72">
            <w:pPr>
              <w:ind w:firstLine="0"/>
              <w:jc w:val="center"/>
              <w:rPr>
                <w:sz w:val="24"/>
                <w:szCs w:val="24"/>
              </w:rPr>
            </w:pPr>
            <w:r>
              <w:rPr>
                <w:sz w:val="24"/>
                <w:szCs w:val="24"/>
              </w:rPr>
              <w:t>0,0</w:t>
            </w:r>
          </w:p>
        </w:tc>
      </w:tr>
      <w:tr w:rsidR="008E6A72" w14:paraId="026B609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3C95394A" w14:textId="102A801E" w:rsidR="008E6A72" w:rsidRDefault="008E6A72" w:rsidP="008E6A72">
            <w:pPr>
              <w:ind w:right="-108" w:firstLine="0"/>
              <w:rPr>
                <w:sz w:val="24"/>
                <w:szCs w:val="24"/>
              </w:rPr>
            </w:pPr>
            <w:r w:rsidRPr="008821D8">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C3996F" w14:textId="4981C196" w:rsidR="008E6A72" w:rsidRDefault="008E6A72" w:rsidP="008E6A72">
            <w:pPr>
              <w:ind w:firstLine="0"/>
              <w:jc w:val="center"/>
              <w:rPr>
                <w:sz w:val="24"/>
                <w:szCs w:val="24"/>
              </w:rPr>
            </w:pPr>
            <w:r w:rsidRPr="008821D8">
              <w:rPr>
                <w:sz w:val="24"/>
                <w:szCs w:val="24"/>
              </w:rPr>
              <w:t>77 7 03 22000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E21117" w14:textId="11EC644C" w:rsidR="008E6A72" w:rsidRDefault="008E6A72" w:rsidP="008E6A72">
            <w:pPr>
              <w:ind w:right="-127" w:hanging="101"/>
              <w:jc w:val="center"/>
              <w:rPr>
                <w:sz w:val="24"/>
                <w:szCs w:val="24"/>
              </w:rPr>
            </w:pPr>
            <w:r>
              <w:rPr>
                <w:sz w:val="24"/>
                <w:szCs w:val="24"/>
              </w:rPr>
              <w:t>3</w:t>
            </w:r>
            <w:r w:rsidRPr="008821D8">
              <w:rPr>
                <w:sz w:val="24"/>
                <w:szCs w:val="24"/>
              </w:rPr>
              <w:t>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B66A10" w14:textId="34D0720E" w:rsidR="008E6A72" w:rsidRPr="002941F2" w:rsidRDefault="008E6A72" w:rsidP="008E6A72">
            <w:pPr>
              <w:ind w:firstLine="0"/>
              <w:jc w:val="center"/>
              <w:rPr>
                <w:sz w:val="24"/>
                <w:szCs w:val="24"/>
              </w:rPr>
            </w:pPr>
            <w:r>
              <w:rPr>
                <w:sz w:val="24"/>
                <w:szCs w:val="24"/>
              </w:rPr>
              <w:t>70,0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0F9EF6" w14:textId="3BB450A3" w:rsidR="008E6A72" w:rsidRPr="00D5448C"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521137" w14:textId="0F8656FB" w:rsidR="008E6A72" w:rsidRPr="00D5448C" w:rsidRDefault="008E6A72" w:rsidP="008E6A72">
            <w:pPr>
              <w:ind w:firstLine="0"/>
              <w:jc w:val="center"/>
              <w:rPr>
                <w:sz w:val="24"/>
                <w:szCs w:val="24"/>
              </w:rPr>
            </w:pPr>
            <w:r>
              <w:rPr>
                <w:sz w:val="24"/>
                <w:szCs w:val="24"/>
              </w:rPr>
              <w:t>0,0</w:t>
            </w:r>
          </w:p>
        </w:tc>
      </w:tr>
      <w:tr w:rsidR="008E6A72" w14:paraId="2F11877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52FE46D" w14:textId="77777777" w:rsidR="008E6A72" w:rsidRDefault="008E6A72" w:rsidP="008E6A72">
            <w:pPr>
              <w:ind w:right="-108" w:firstLine="0"/>
              <w:rPr>
                <w:sz w:val="24"/>
                <w:szCs w:val="24"/>
              </w:rPr>
            </w:pPr>
            <w:r>
              <w:rPr>
                <w:sz w:val="24"/>
                <w:szCs w:val="24"/>
              </w:rPr>
              <w:t>Резервный фонд администрации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5AE924" w14:textId="77777777" w:rsidR="008E6A72" w:rsidRDefault="008E6A72" w:rsidP="008E6A72">
            <w:pPr>
              <w:ind w:firstLine="0"/>
              <w:jc w:val="center"/>
              <w:rPr>
                <w:sz w:val="24"/>
                <w:szCs w:val="24"/>
              </w:rPr>
            </w:pPr>
            <w:r>
              <w:rPr>
                <w:sz w:val="24"/>
                <w:szCs w:val="24"/>
              </w:rPr>
              <w:t>77 7 03 23000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AEBEC1"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D8C02F" w14:textId="77777777" w:rsidR="008E6A72" w:rsidRDefault="008E6A72" w:rsidP="008E6A72">
            <w:pPr>
              <w:ind w:firstLine="0"/>
              <w:jc w:val="center"/>
              <w:rPr>
                <w:sz w:val="24"/>
                <w:szCs w:val="24"/>
              </w:rPr>
            </w:pPr>
            <w:r>
              <w:rPr>
                <w:sz w:val="24"/>
                <w:szCs w:val="24"/>
              </w:rPr>
              <w:t>1 500,0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51D59D" w14:textId="77777777" w:rsidR="008E6A72" w:rsidRDefault="008E6A72" w:rsidP="008E6A72">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7CE2B2" w14:textId="77777777" w:rsidR="008E6A72" w:rsidRDefault="008E6A72" w:rsidP="008E6A72">
            <w:pPr>
              <w:ind w:firstLine="0"/>
              <w:jc w:val="center"/>
              <w:rPr>
                <w:sz w:val="24"/>
                <w:szCs w:val="24"/>
              </w:rPr>
            </w:pPr>
            <w:r>
              <w:rPr>
                <w:sz w:val="24"/>
                <w:szCs w:val="24"/>
              </w:rPr>
              <w:t>1 000,0</w:t>
            </w:r>
          </w:p>
        </w:tc>
      </w:tr>
      <w:tr w:rsidR="008E6A72" w14:paraId="0E98147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8731BB" w14:textId="77777777" w:rsidR="008E6A72" w:rsidRDefault="008E6A72" w:rsidP="008E6A72">
            <w:pPr>
              <w:ind w:right="-108"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8BB32E" w14:textId="77777777" w:rsidR="008E6A72" w:rsidRDefault="008E6A72" w:rsidP="008E6A72">
            <w:pPr>
              <w:ind w:firstLine="0"/>
              <w:jc w:val="center"/>
              <w:rPr>
                <w:sz w:val="24"/>
                <w:szCs w:val="24"/>
              </w:rPr>
            </w:pPr>
            <w:r>
              <w:rPr>
                <w:sz w:val="24"/>
                <w:szCs w:val="24"/>
              </w:rPr>
              <w:t>77 7 03 23000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65BE96"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4D2FED" w14:textId="77777777" w:rsidR="008E6A72" w:rsidRDefault="008E6A72" w:rsidP="008E6A72">
            <w:pPr>
              <w:ind w:firstLine="0"/>
              <w:jc w:val="center"/>
              <w:rPr>
                <w:sz w:val="24"/>
                <w:szCs w:val="24"/>
              </w:rPr>
            </w:pPr>
            <w:r>
              <w:rPr>
                <w:sz w:val="24"/>
                <w:szCs w:val="24"/>
              </w:rPr>
              <w:t>1 500,0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3449C0" w14:textId="77777777" w:rsidR="008E6A72" w:rsidRDefault="008E6A72" w:rsidP="008E6A72">
            <w:pPr>
              <w:ind w:firstLine="0"/>
              <w:jc w:val="center"/>
              <w:rPr>
                <w:sz w:val="24"/>
                <w:szCs w:val="24"/>
              </w:rPr>
            </w:pPr>
            <w:r>
              <w:rPr>
                <w:sz w:val="24"/>
                <w:szCs w:val="24"/>
              </w:rPr>
              <w:t>1 000,0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FE1C7F" w14:textId="77777777" w:rsidR="008E6A72" w:rsidRDefault="008E6A72" w:rsidP="008E6A72">
            <w:pPr>
              <w:ind w:firstLine="0"/>
              <w:jc w:val="center"/>
              <w:rPr>
                <w:sz w:val="24"/>
                <w:szCs w:val="24"/>
              </w:rPr>
            </w:pPr>
            <w:r>
              <w:rPr>
                <w:sz w:val="24"/>
                <w:szCs w:val="24"/>
              </w:rPr>
              <w:t>1 000,0</w:t>
            </w:r>
          </w:p>
        </w:tc>
      </w:tr>
      <w:tr w:rsidR="008E6A72" w14:paraId="05786C4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571663" w14:textId="77777777" w:rsidR="008E6A72" w:rsidRDefault="008E6A72" w:rsidP="008E6A72">
            <w:pPr>
              <w:ind w:right="-108" w:firstLine="0"/>
              <w:rPr>
                <w:sz w:val="24"/>
                <w:szCs w:val="24"/>
              </w:rPr>
            </w:pPr>
            <w:r>
              <w:rPr>
                <w:sz w:val="24"/>
                <w:szCs w:val="24"/>
              </w:rPr>
              <w:t>Ремонт и капитальный ремонт автомобильных дорог общего пользования, находящихся в собственности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02D464" w14:textId="77777777" w:rsidR="008E6A72" w:rsidRDefault="008E6A72" w:rsidP="008E6A72">
            <w:pPr>
              <w:ind w:firstLine="0"/>
              <w:jc w:val="center"/>
              <w:rPr>
                <w:sz w:val="24"/>
                <w:szCs w:val="24"/>
              </w:rPr>
            </w:pPr>
            <w:r>
              <w:rPr>
                <w:sz w:val="24"/>
                <w:szCs w:val="24"/>
              </w:rPr>
              <w:t>77 7 03 25010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9AE70F"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9EDF0D" w14:textId="6EF1919E" w:rsidR="008E6A72" w:rsidRDefault="008E6A72" w:rsidP="008E6A72">
            <w:pPr>
              <w:ind w:firstLine="0"/>
              <w:jc w:val="center"/>
              <w:rPr>
                <w:sz w:val="24"/>
                <w:szCs w:val="24"/>
              </w:rPr>
            </w:pPr>
            <w:r>
              <w:rPr>
                <w:sz w:val="24"/>
                <w:szCs w:val="24"/>
              </w:rPr>
              <w:t>1 500,0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DFBCD5"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5BF952" w14:textId="77777777" w:rsidR="008E6A72" w:rsidRDefault="008E6A72" w:rsidP="008E6A72">
            <w:pPr>
              <w:ind w:firstLine="0"/>
              <w:jc w:val="center"/>
              <w:rPr>
                <w:sz w:val="24"/>
                <w:szCs w:val="24"/>
              </w:rPr>
            </w:pPr>
            <w:r>
              <w:rPr>
                <w:sz w:val="24"/>
                <w:szCs w:val="24"/>
              </w:rPr>
              <w:t>0,0</w:t>
            </w:r>
          </w:p>
        </w:tc>
      </w:tr>
      <w:tr w:rsidR="008E6A72" w14:paraId="0FCF568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DE76B8"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7D6103" w14:textId="77777777" w:rsidR="008E6A72" w:rsidRDefault="008E6A72" w:rsidP="008E6A72">
            <w:pPr>
              <w:ind w:firstLine="0"/>
              <w:jc w:val="center"/>
              <w:rPr>
                <w:sz w:val="24"/>
                <w:szCs w:val="24"/>
              </w:rPr>
            </w:pPr>
            <w:r>
              <w:rPr>
                <w:sz w:val="24"/>
                <w:szCs w:val="24"/>
              </w:rPr>
              <w:t>77 7 03 25010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FF86C8"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E28690" w14:textId="5456FDCA" w:rsidR="008E6A72" w:rsidRDefault="008E6A72" w:rsidP="008E6A72">
            <w:pPr>
              <w:ind w:firstLine="0"/>
              <w:jc w:val="center"/>
              <w:rPr>
                <w:sz w:val="24"/>
                <w:szCs w:val="24"/>
              </w:rPr>
            </w:pPr>
            <w:r>
              <w:rPr>
                <w:sz w:val="24"/>
                <w:szCs w:val="24"/>
              </w:rPr>
              <w:t>1 500,0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512F56"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91B4BC" w14:textId="77777777" w:rsidR="008E6A72" w:rsidRDefault="008E6A72" w:rsidP="008E6A72">
            <w:pPr>
              <w:ind w:firstLine="0"/>
              <w:jc w:val="center"/>
              <w:rPr>
                <w:sz w:val="24"/>
                <w:szCs w:val="24"/>
              </w:rPr>
            </w:pPr>
            <w:r>
              <w:rPr>
                <w:sz w:val="24"/>
                <w:szCs w:val="24"/>
              </w:rPr>
              <w:t>0,0</w:t>
            </w:r>
          </w:p>
        </w:tc>
      </w:tr>
      <w:tr w:rsidR="008E6A72" w14:paraId="70701F5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367446" w14:textId="77777777" w:rsidR="008E6A72" w:rsidRDefault="008E6A72" w:rsidP="008E6A72">
            <w:pPr>
              <w:ind w:firstLine="0"/>
              <w:rPr>
                <w:sz w:val="24"/>
                <w:szCs w:val="24"/>
              </w:rPr>
            </w:pPr>
            <w:r>
              <w:rPr>
                <w:sz w:val="24"/>
                <w:szCs w:val="24"/>
              </w:rPr>
              <w:t>Мероприятия в области жилищного хозяйства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75A00" w14:textId="77777777" w:rsidR="008E6A72" w:rsidRDefault="008E6A72" w:rsidP="008E6A72">
            <w:pPr>
              <w:ind w:firstLine="0"/>
              <w:jc w:val="center"/>
              <w:rPr>
                <w:sz w:val="24"/>
                <w:szCs w:val="24"/>
              </w:rPr>
            </w:pPr>
            <w:r>
              <w:rPr>
                <w:sz w:val="24"/>
                <w:szCs w:val="24"/>
              </w:rPr>
              <w:t>77 7 03 25200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E49128"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A19F98" w14:textId="51671478" w:rsidR="008E6A72" w:rsidRDefault="008E6A72" w:rsidP="008E6A72">
            <w:pPr>
              <w:ind w:firstLine="0"/>
              <w:jc w:val="center"/>
              <w:rPr>
                <w:sz w:val="24"/>
                <w:szCs w:val="24"/>
              </w:rPr>
            </w:pPr>
            <w:r w:rsidRPr="00D5448C">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7471FF" w14:textId="7787D5AB" w:rsidR="008E6A72" w:rsidRDefault="008E6A72" w:rsidP="008E6A72">
            <w:pPr>
              <w:ind w:firstLine="0"/>
              <w:jc w:val="center"/>
              <w:rPr>
                <w:sz w:val="24"/>
                <w:szCs w:val="24"/>
              </w:rPr>
            </w:pPr>
            <w:r w:rsidRPr="00D5448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460D11" w14:textId="3DFFBEF9" w:rsidR="008E6A72" w:rsidRDefault="008E6A72" w:rsidP="008E6A72">
            <w:pPr>
              <w:ind w:firstLine="0"/>
              <w:jc w:val="center"/>
              <w:rPr>
                <w:sz w:val="24"/>
                <w:szCs w:val="24"/>
              </w:rPr>
            </w:pPr>
            <w:r w:rsidRPr="00D5448C">
              <w:rPr>
                <w:sz w:val="24"/>
                <w:szCs w:val="24"/>
              </w:rPr>
              <w:t>0,0</w:t>
            </w:r>
          </w:p>
        </w:tc>
      </w:tr>
      <w:tr w:rsidR="008E6A72" w14:paraId="7E06982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6E2D9C"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D882BA" w14:textId="77777777" w:rsidR="008E6A72" w:rsidRDefault="008E6A72" w:rsidP="008E6A72">
            <w:pPr>
              <w:ind w:firstLine="0"/>
              <w:jc w:val="center"/>
              <w:rPr>
                <w:sz w:val="24"/>
                <w:szCs w:val="24"/>
              </w:rPr>
            </w:pPr>
            <w:r>
              <w:rPr>
                <w:sz w:val="24"/>
                <w:szCs w:val="24"/>
              </w:rPr>
              <w:t>77 7 03 25200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1BF73A"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E86E39" w14:textId="2C88D1D4" w:rsidR="008E6A72" w:rsidRDefault="008E6A72" w:rsidP="008E6A72">
            <w:pPr>
              <w:ind w:firstLine="0"/>
              <w:jc w:val="center"/>
              <w:rPr>
                <w:sz w:val="24"/>
                <w:szCs w:val="24"/>
              </w:rPr>
            </w:pPr>
            <w:r w:rsidRPr="00D5448C">
              <w:rPr>
                <w:sz w:val="24"/>
                <w:szCs w:val="24"/>
              </w:rPr>
              <w:t>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D947D1" w14:textId="7F29296A" w:rsidR="008E6A72" w:rsidRDefault="008E6A72" w:rsidP="008E6A72">
            <w:pPr>
              <w:ind w:firstLine="0"/>
              <w:jc w:val="center"/>
              <w:rPr>
                <w:sz w:val="24"/>
                <w:szCs w:val="24"/>
              </w:rPr>
            </w:pPr>
            <w:r w:rsidRPr="00D5448C">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A4DEDE" w14:textId="0D1F2198" w:rsidR="008E6A72" w:rsidRDefault="008E6A72" w:rsidP="008E6A72">
            <w:pPr>
              <w:ind w:firstLine="0"/>
              <w:jc w:val="center"/>
              <w:rPr>
                <w:sz w:val="24"/>
                <w:szCs w:val="24"/>
              </w:rPr>
            </w:pPr>
            <w:r w:rsidRPr="00D5448C">
              <w:rPr>
                <w:sz w:val="24"/>
                <w:szCs w:val="24"/>
              </w:rPr>
              <w:t>0,0</w:t>
            </w:r>
          </w:p>
        </w:tc>
      </w:tr>
      <w:tr w:rsidR="008E6A72" w14:paraId="072D820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070DA4" w14:textId="77777777" w:rsidR="008E6A72" w:rsidRDefault="008E6A72" w:rsidP="008E6A72">
            <w:pPr>
              <w:ind w:firstLine="0"/>
              <w:rPr>
                <w:sz w:val="24"/>
                <w:szCs w:val="24"/>
              </w:rPr>
            </w:pPr>
            <w:r>
              <w:rPr>
                <w:sz w:val="24"/>
                <w:szCs w:val="24"/>
              </w:rPr>
              <w:t>Мероприятия в области молодежной политики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A33CE5" w14:textId="77777777" w:rsidR="008E6A72" w:rsidRDefault="008E6A72" w:rsidP="008E6A72">
            <w:pPr>
              <w:ind w:firstLine="0"/>
              <w:jc w:val="center"/>
              <w:rPr>
                <w:sz w:val="24"/>
                <w:szCs w:val="24"/>
              </w:rPr>
            </w:pPr>
            <w:r>
              <w:rPr>
                <w:sz w:val="24"/>
                <w:szCs w:val="24"/>
              </w:rPr>
              <w:t>77 7 03 25230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6401BF"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A3CD16" w14:textId="77777777" w:rsidR="008E6A72" w:rsidRDefault="008E6A72" w:rsidP="008E6A72">
            <w:pPr>
              <w:ind w:firstLine="0"/>
              <w:jc w:val="center"/>
              <w:rPr>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FF9085" w14:textId="77777777" w:rsidR="008E6A72" w:rsidRDefault="008E6A72" w:rsidP="008E6A72">
            <w:pPr>
              <w:ind w:firstLine="0"/>
              <w:jc w:val="center"/>
              <w:rPr>
                <w:sz w:val="24"/>
                <w:szCs w:val="24"/>
              </w:rPr>
            </w:pPr>
            <w:r>
              <w:rPr>
                <w:sz w:val="24"/>
                <w:szCs w:val="24"/>
              </w:rPr>
              <w:t>200,0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581BC1" w14:textId="77777777" w:rsidR="008E6A72" w:rsidRDefault="008E6A72" w:rsidP="008E6A72">
            <w:pPr>
              <w:ind w:firstLine="0"/>
              <w:jc w:val="center"/>
              <w:rPr>
                <w:sz w:val="24"/>
                <w:szCs w:val="24"/>
              </w:rPr>
            </w:pPr>
            <w:r>
              <w:rPr>
                <w:sz w:val="24"/>
                <w:szCs w:val="24"/>
              </w:rPr>
              <w:t>200,0</w:t>
            </w:r>
          </w:p>
        </w:tc>
      </w:tr>
      <w:tr w:rsidR="008E6A72" w14:paraId="6126CBE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E0E707"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0BFE1E" w14:textId="77777777" w:rsidR="008E6A72" w:rsidRDefault="008E6A72" w:rsidP="008E6A72">
            <w:pPr>
              <w:ind w:firstLine="0"/>
              <w:jc w:val="center"/>
              <w:rPr>
                <w:sz w:val="24"/>
                <w:szCs w:val="24"/>
              </w:rPr>
            </w:pPr>
            <w:r>
              <w:rPr>
                <w:sz w:val="24"/>
                <w:szCs w:val="24"/>
              </w:rPr>
              <w:t>77 7 03 25230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208112"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043D8C" w14:textId="77777777" w:rsidR="008E6A72" w:rsidRDefault="008E6A72" w:rsidP="008E6A72">
            <w:pPr>
              <w:ind w:firstLine="0"/>
              <w:jc w:val="center"/>
              <w:rPr>
                <w:sz w:val="24"/>
                <w:szCs w:val="24"/>
              </w:rPr>
            </w:pPr>
            <w:r>
              <w:rPr>
                <w:sz w:val="24"/>
                <w:szCs w:val="24"/>
              </w:rPr>
              <w:t>200,0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B9EB91" w14:textId="77777777" w:rsidR="008E6A72" w:rsidRDefault="008E6A72" w:rsidP="008E6A72">
            <w:pPr>
              <w:ind w:firstLine="0"/>
              <w:jc w:val="center"/>
              <w:rPr>
                <w:sz w:val="24"/>
                <w:szCs w:val="24"/>
              </w:rPr>
            </w:pPr>
            <w:r>
              <w:rPr>
                <w:sz w:val="24"/>
                <w:szCs w:val="24"/>
              </w:rPr>
              <w:t>200,0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EED00" w14:textId="77777777" w:rsidR="008E6A72" w:rsidRDefault="008E6A72" w:rsidP="008E6A72">
            <w:pPr>
              <w:ind w:firstLine="0"/>
              <w:jc w:val="center"/>
              <w:rPr>
                <w:sz w:val="24"/>
                <w:szCs w:val="24"/>
              </w:rPr>
            </w:pPr>
            <w:r>
              <w:rPr>
                <w:sz w:val="24"/>
                <w:szCs w:val="24"/>
              </w:rPr>
              <w:t>200,0</w:t>
            </w:r>
          </w:p>
        </w:tc>
      </w:tr>
      <w:tr w:rsidR="008E6A72" w14:paraId="2CA5984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5A17EB0" w14:textId="4F91D02F" w:rsidR="008E6A72" w:rsidRDefault="008E6A72" w:rsidP="008E6A72">
            <w:pPr>
              <w:ind w:firstLine="0"/>
              <w:rPr>
                <w:sz w:val="24"/>
                <w:szCs w:val="24"/>
              </w:rPr>
            </w:pPr>
            <w:r w:rsidRPr="005657C7">
              <w:rPr>
                <w:sz w:val="24"/>
                <w:szCs w:val="24"/>
              </w:rPr>
              <w:t>Мероприятия в области социальной политики</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F860C10" w14:textId="27EC7717" w:rsidR="008E6A72" w:rsidRDefault="008E6A72" w:rsidP="008E6A72">
            <w:pPr>
              <w:ind w:firstLine="0"/>
              <w:jc w:val="center"/>
              <w:rPr>
                <w:sz w:val="24"/>
                <w:szCs w:val="24"/>
              </w:rPr>
            </w:pPr>
            <w:r w:rsidRPr="005657C7">
              <w:rPr>
                <w:sz w:val="24"/>
                <w:szCs w:val="24"/>
              </w:rPr>
              <w:t>77 7 03 25280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89B1D4" w14:textId="35A162EE" w:rsidR="008E6A72" w:rsidRDefault="008E6A72" w:rsidP="008E6A72">
            <w:pPr>
              <w:ind w:right="-127" w:hanging="101"/>
              <w:jc w:val="center"/>
              <w:rPr>
                <w:sz w:val="24"/>
                <w:szCs w:val="24"/>
              </w:rPr>
            </w:pPr>
            <w:r w:rsidRPr="005657C7">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780110" w14:textId="0B5D196F" w:rsidR="008E6A72" w:rsidRDefault="008E6A72" w:rsidP="008E6A72">
            <w:pPr>
              <w:ind w:firstLine="0"/>
              <w:jc w:val="center"/>
              <w:rPr>
                <w:sz w:val="24"/>
                <w:szCs w:val="24"/>
              </w:rPr>
            </w:pPr>
            <w:r w:rsidRPr="005657C7">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3CD7DA2" w14:textId="0DA56A0E" w:rsidR="008E6A72" w:rsidRDefault="008E6A72" w:rsidP="008E6A72">
            <w:pPr>
              <w:ind w:firstLine="0"/>
              <w:jc w:val="center"/>
              <w:rPr>
                <w:sz w:val="24"/>
                <w:szCs w:val="24"/>
              </w:rPr>
            </w:pPr>
            <w:r w:rsidRPr="005657C7">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5979E2" w14:textId="1DE24D71" w:rsidR="008E6A72" w:rsidRDefault="008E6A72" w:rsidP="008E6A72">
            <w:pPr>
              <w:ind w:firstLine="0"/>
              <w:jc w:val="center"/>
              <w:rPr>
                <w:sz w:val="24"/>
                <w:szCs w:val="24"/>
              </w:rPr>
            </w:pPr>
            <w:r w:rsidRPr="005657C7">
              <w:rPr>
                <w:sz w:val="24"/>
                <w:szCs w:val="24"/>
              </w:rPr>
              <w:t>0,0</w:t>
            </w:r>
          </w:p>
        </w:tc>
      </w:tr>
      <w:tr w:rsidR="008E6A72" w14:paraId="5EE2FE7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7916C4B6" w14:textId="0DC19DED" w:rsidR="008E6A72" w:rsidRDefault="008E6A72" w:rsidP="008E6A72">
            <w:pPr>
              <w:ind w:firstLine="0"/>
              <w:rPr>
                <w:sz w:val="24"/>
                <w:szCs w:val="24"/>
              </w:rPr>
            </w:pPr>
            <w:r w:rsidRPr="005657C7">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856D34" w14:textId="57D45793" w:rsidR="008E6A72" w:rsidRDefault="008E6A72" w:rsidP="008E6A72">
            <w:pPr>
              <w:ind w:firstLine="0"/>
              <w:jc w:val="center"/>
              <w:rPr>
                <w:sz w:val="24"/>
                <w:szCs w:val="24"/>
              </w:rPr>
            </w:pPr>
            <w:r w:rsidRPr="005657C7">
              <w:rPr>
                <w:sz w:val="24"/>
                <w:szCs w:val="24"/>
              </w:rPr>
              <w:t>77 7 03 25280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BB6419" w14:textId="08309160" w:rsidR="008E6A72" w:rsidRDefault="008E6A72" w:rsidP="008E6A72">
            <w:pPr>
              <w:ind w:right="-127" w:hanging="101"/>
              <w:jc w:val="center"/>
              <w:rPr>
                <w:sz w:val="24"/>
                <w:szCs w:val="24"/>
              </w:rPr>
            </w:pPr>
            <w:r w:rsidRPr="005657C7">
              <w:rPr>
                <w:sz w:val="24"/>
                <w:szCs w:val="24"/>
              </w:rPr>
              <w:t>300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FBBE77" w14:textId="4A45C3BA" w:rsidR="008E6A72" w:rsidRDefault="008E6A72" w:rsidP="008E6A72">
            <w:pPr>
              <w:ind w:firstLine="0"/>
              <w:jc w:val="center"/>
              <w:rPr>
                <w:sz w:val="24"/>
                <w:szCs w:val="24"/>
              </w:rPr>
            </w:pPr>
            <w:r w:rsidRPr="005657C7">
              <w:rPr>
                <w:sz w:val="24"/>
                <w:szCs w:val="24"/>
              </w:rPr>
              <w:t>100,0</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C6BB96" w14:textId="717284B8" w:rsidR="008E6A72" w:rsidRDefault="008E6A72" w:rsidP="008E6A72">
            <w:pPr>
              <w:ind w:firstLine="0"/>
              <w:jc w:val="center"/>
              <w:rPr>
                <w:sz w:val="24"/>
                <w:szCs w:val="24"/>
              </w:rPr>
            </w:pPr>
            <w:r w:rsidRPr="005657C7">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1759F6" w14:textId="515A71FE" w:rsidR="008E6A72" w:rsidRDefault="008E6A72" w:rsidP="008E6A72">
            <w:pPr>
              <w:ind w:firstLine="0"/>
              <w:jc w:val="center"/>
              <w:rPr>
                <w:sz w:val="24"/>
                <w:szCs w:val="24"/>
              </w:rPr>
            </w:pPr>
            <w:r w:rsidRPr="005657C7">
              <w:rPr>
                <w:sz w:val="24"/>
                <w:szCs w:val="24"/>
              </w:rPr>
              <w:t>0,0</w:t>
            </w:r>
          </w:p>
        </w:tc>
      </w:tr>
      <w:tr w:rsidR="008E6A72" w14:paraId="557E50E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59861703" w14:textId="6750B552" w:rsidR="008E6A72" w:rsidRPr="005657C7" w:rsidRDefault="008E6A72" w:rsidP="008E6A72">
            <w:pPr>
              <w:ind w:firstLine="0"/>
              <w:rPr>
                <w:sz w:val="24"/>
                <w:szCs w:val="24"/>
              </w:rPr>
            </w:pPr>
            <w:r w:rsidRPr="005657C7">
              <w:rPr>
                <w:sz w:val="24"/>
                <w:szCs w:val="24"/>
              </w:rPr>
              <w:t>Мероприятия в области коммунального хозяйства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2DBCB0" w14:textId="1E48F377" w:rsidR="008E6A72" w:rsidRPr="005657C7" w:rsidRDefault="008E6A72" w:rsidP="008E6A72">
            <w:pPr>
              <w:ind w:firstLine="0"/>
              <w:jc w:val="center"/>
              <w:rPr>
                <w:sz w:val="24"/>
                <w:szCs w:val="24"/>
              </w:rPr>
            </w:pPr>
            <w:r w:rsidRPr="005657C7">
              <w:rPr>
                <w:sz w:val="24"/>
                <w:szCs w:val="24"/>
              </w:rPr>
              <w:t>77 7 03 25300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AC6EC6" w14:textId="6FB0EC8D" w:rsidR="008E6A72" w:rsidRPr="005657C7" w:rsidRDefault="008E6A72" w:rsidP="008E6A72">
            <w:pPr>
              <w:ind w:right="-127" w:hanging="101"/>
              <w:jc w:val="center"/>
              <w:rPr>
                <w:sz w:val="24"/>
                <w:szCs w:val="24"/>
              </w:rPr>
            </w:pPr>
            <w:r w:rsidRPr="005657C7">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227CAB" w14:textId="160E27C4" w:rsidR="008E6A72" w:rsidRPr="005657C7" w:rsidRDefault="008E6A72" w:rsidP="008E6A72">
            <w:pPr>
              <w:ind w:firstLine="0"/>
              <w:jc w:val="center"/>
              <w:rPr>
                <w:sz w:val="24"/>
                <w:szCs w:val="24"/>
              </w:rPr>
            </w:pPr>
            <w:r w:rsidRPr="00177F13">
              <w:rPr>
                <w:sz w:val="24"/>
                <w:szCs w:val="24"/>
              </w:rPr>
              <w:t>1 140,2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1584B0" w14:textId="69F082F7" w:rsidR="008E6A72" w:rsidRPr="005657C7" w:rsidRDefault="008E6A72" w:rsidP="008E6A72">
            <w:pPr>
              <w:ind w:firstLine="0"/>
              <w:jc w:val="center"/>
              <w:rPr>
                <w:sz w:val="24"/>
                <w:szCs w:val="24"/>
              </w:rPr>
            </w:pPr>
            <w:r w:rsidRPr="005657C7">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90223E" w14:textId="4ADD3025" w:rsidR="008E6A72" w:rsidRPr="005657C7" w:rsidRDefault="008E6A72" w:rsidP="008E6A72">
            <w:pPr>
              <w:ind w:firstLine="0"/>
              <w:jc w:val="center"/>
              <w:rPr>
                <w:sz w:val="24"/>
                <w:szCs w:val="24"/>
              </w:rPr>
            </w:pPr>
            <w:r w:rsidRPr="005657C7">
              <w:rPr>
                <w:sz w:val="24"/>
                <w:szCs w:val="24"/>
              </w:rPr>
              <w:t>0,0</w:t>
            </w:r>
          </w:p>
        </w:tc>
      </w:tr>
      <w:tr w:rsidR="008E6A72" w14:paraId="0449DB3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tcPr>
          <w:p w14:paraId="0FDD2A88" w14:textId="228CE34B" w:rsidR="008E6A72" w:rsidRPr="005657C7" w:rsidRDefault="008E6A72" w:rsidP="008E6A72">
            <w:pPr>
              <w:ind w:firstLine="0"/>
              <w:rPr>
                <w:sz w:val="24"/>
                <w:szCs w:val="24"/>
              </w:rPr>
            </w:pPr>
            <w:r w:rsidRPr="005657C7">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B566D8" w14:textId="11F884A6" w:rsidR="008E6A72" w:rsidRPr="005657C7" w:rsidRDefault="008E6A72" w:rsidP="008E6A72">
            <w:pPr>
              <w:ind w:firstLine="0"/>
              <w:jc w:val="center"/>
              <w:rPr>
                <w:sz w:val="24"/>
                <w:szCs w:val="24"/>
              </w:rPr>
            </w:pPr>
            <w:r w:rsidRPr="005657C7">
              <w:rPr>
                <w:sz w:val="24"/>
                <w:szCs w:val="24"/>
              </w:rPr>
              <w:t>77 7 03 25300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373239" w14:textId="060583F7" w:rsidR="008E6A72" w:rsidRPr="005657C7" w:rsidRDefault="008E6A72" w:rsidP="008E6A72">
            <w:pPr>
              <w:ind w:right="-127" w:hanging="101"/>
              <w:jc w:val="center"/>
              <w:rPr>
                <w:sz w:val="24"/>
                <w:szCs w:val="24"/>
              </w:rPr>
            </w:pPr>
            <w:r w:rsidRPr="005657C7">
              <w:rPr>
                <w:sz w:val="24"/>
                <w:szCs w:val="24"/>
              </w:rPr>
              <w:t>200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8EB909" w14:textId="1786F0EB" w:rsidR="008E6A72" w:rsidRPr="005657C7" w:rsidRDefault="008E6A72" w:rsidP="008E6A72">
            <w:pPr>
              <w:ind w:firstLine="0"/>
              <w:jc w:val="center"/>
              <w:rPr>
                <w:sz w:val="24"/>
                <w:szCs w:val="24"/>
              </w:rPr>
            </w:pPr>
            <w:r w:rsidRPr="00177F13">
              <w:rPr>
                <w:sz w:val="24"/>
                <w:szCs w:val="24"/>
              </w:rPr>
              <w:t>1 140,2</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5D395A" w14:textId="639BB87B" w:rsidR="008E6A72" w:rsidRPr="005657C7" w:rsidRDefault="008E6A72" w:rsidP="008E6A72">
            <w:pPr>
              <w:ind w:firstLine="0"/>
              <w:jc w:val="center"/>
              <w:rPr>
                <w:sz w:val="24"/>
                <w:szCs w:val="24"/>
              </w:rPr>
            </w:pPr>
            <w:r w:rsidRPr="005657C7">
              <w:rPr>
                <w:sz w:val="24"/>
                <w:szCs w:val="24"/>
              </w:rPr>
              <w:t>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6E1C8A" w14:textId="6801282A" w:rsidR="008E6A72" w:rsidRPr="005657C7" w:rsidRDefault="008E6A72" w:rsidP="008E6A72">
            <w:pPr>
              <w:ind w:firstLine="0"/>
              <w:jc w:val="center"/>
              <w:rPr>
                <w:sz w:val="24"/>
                <w:szCs w:val="24"/>
              </w:rPr>
            </w:pPr>
            <w:r w:rsidRPr="005657C7">
              <w:rPr>
                <w:sz w:val="24"/>
                <w:szCs w:val="24"/>
              </w:rPr>
              <w:t>0,0</w:t>
            </w:r>
          </w:p>
        </w:tc>
      </w:tr>
      <w:tr w:rsidR="008E6A72" w14:paraId="39BB321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683707" w14:textId="77777777" w:rsidR="008E6A72" w:rsidRDefault="008E6A72" w:rsidP="008E6A72">
            <w:pPr>
              <w:ind w:right="-108" w:firstLine="0"/>
              <w:rPr>
                <w:sz w:val="24"/>
                <w:szCs w:val="24"/>
              </w:rPr>
            </w:pPr>
            <w:r>
              <w:rPr>
                <w:sz w:val="24"/>
                <w:szCs w:val="24"/>
              </w:rPr>
              <w:lastRenderedPageBreak/>
              <w:t>Расходы на оплату лизинговых платежей за коммунальную технику</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13DB8A" w14:textId="77777777" w:rsidR="008E6A72" w:rsidRDefault="008E6A72" w:rsidP="008E6A72">
            <w:pPr>
              <w:ind w:firstLine="0"/>
              <w:jc w:val="center"/>
              <w:rPr>
                <w:sz w:val="24"/>
                <w:szCs w:val="24"/>
              </w:rPr>
            </w:pPr>
            <w:r>
              <w:rPr>
                <w:sz w:val="24"/>
                <w:szCs w:val="24"/>
              </w:rPr>
              <w:t>77 7 03 25400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DA085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7F995A" w14:textId="77777777" w:rsidR="008E6A72" w:rsidRDefault="008E6A72" w:rsidP="008E6A72">
            <w:pPr>
              <w:ind w:firstLine="0"/>
              <w:jc w:val="center"/>
              <w:rPr>
                <w:sz w:val="24"/>
                <w:szCs w:val="24"/>
              </w:rPr>
            </w:pPr>
            <w:r>
              <w:rPr>
                <w:sz w:val="24"/>
                <w:szCs w:val="24"/>
              </w:rPr>
              <w:t>23 563,6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2AC2B2" w14:textId="77777777" w:rsidR="008E6A72" w:rsidRDefault="008E6A72" w:rsidP="008E6A72">
            <w:pPr>
              <w:ind w:firstLine="0"/>
              <w:jc w:val="center"/>
              <w:rPr>
                <w:sz w:val="24"/>
                <w:szCs w:val="24"/>
              </w:rPr>
            </w:pPr>
            <w:r>
              <w:rPr>
                <w:sz w:val="24"/>
                <w:szCs w:val="24"/>
              </w:rPr>
              <w:t>23 563,6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7C1EEC" w14:textId="77777777" w:rsidR="008E6A72" w:rsidRDefault="008E6A72" w:rsidP="008E6A72">
            <w:pPr>
              <w:ind w:firstLine="0"/>
              <w:jc w:val="center"/>
              <w:rPr>
                <w:sz w:val="24"/>
                <w:szCs w:val="24"/>
              </w:rPr>
            </w:pPr>
            <w:r>
              <w:rPr>
                <w:sz w:val="24"/>
                <w:szCs w:val="24"/>
              </w:rPr>
              <w:t>33 688,9</w:t>
            </w:r>
          </w:p>
        </w:tc>
      </w:tr>
      <w:tr w:rsidR="008E6A72" w14:paraId="6DF7764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7DFEA3" w14:textId="77777777" w:rsidR="008E6A72" w:rsidRDefault="008E6A72" w:rsidP="008E6A72">
            <w:pPr>
              <w:ind w:right="-108"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9EA255" w14:textId="77777777" w:rsidR="008E6A72" w:rsidRDefault="008E6A72" w:rsidP="008E6A72">
            <w:pPr>
              <w:ind w:firstLine="0"/>
              <w:jc w:val="center"/>
              <w:rPr>
                <w:sz w:val="24"/>
                <w:szCs w:val="24"/>
              </w:rPr>
            </w:pPr>
            <w:r>
              <w:rPr>
                <w:sz w:val="24"/>
                <w:szCs w:val="24"/>
              </w:rPr>
              <w:t>77 7 03 25400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C67F07" w14:textId="77777777" w:rsidR="008E6A72" w:rsidRDefault="008E6A72" w:rsidP="008E6A7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041BD0" w14:textId="77777777" w:rsidR="008E6A72" w:rsidRDefault="008E6A72" w:rsidP="008E6A72">
            <w:pPr>
              <w:ind w:firstLine="0"/>
              <w:jc w:val="center"/>
              <w:rPr>
                <w:sz w:val="24"/>
                <w:szCs w:val="24"/>
              </w:rPr>
            </w:pPr>
            <w:r>
              <w:rPr>
                <w:sz w:val="24"/>
                <w:szCs w:val="24"/>
              </w:rPr>
              <w:t>23 563,6</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ABE689" w14:textId="77777777" w:rsidR="008E6A72" w:rsidRDefault="008E6A72" w:rsidP="008E6A72">
            <w:pPr>
              <w:ind w:firstLine="0"/>
              <w:jc w:val="center"/>
              <w:rPr>
                <w:sz w:val="24"/>
                <w:szCs w:val="24"/>
              </w:rPr>
            </w:pPr>
            <w:r>
              <w:rPr>
                <w:sz w:val="24"/>
                <w:szCs w:val="24"/>
              </w:rPr>
              <w:t>23 563,6</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B7E5CC" w14:textId="77777777" w:rsidR="008E6A72" w:rsidRDefault="008E6A72" w:rsidP="008E6A72">
            <w:pPr>
              <w:ind w:firstLine="0"/>
              <w:jc w:val="center"/>
              <w:rPr>
                <w:sz w:val="24"/>
                <w:szCs w:val="24"/>
              </w:rPr>
            </w:pPr>
            <w:r>
              <w:rPr>
                <w:sz w:val="24"/>
                <w:szCs w:val="24"/>
              </w:rPr>
              <w:t>33 688,9</w:t>
            </w:r>
          </w:p>
        </w:tc>
      </w:tr>
      <w:tr w:rsidR="008E6A72" w14:paraId="726303E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81AAAE" w14:textId="77777777" w:rsidR="008E6A72" w:rsidRDefault="008E6A72" w:rsidP="008E6A72">
            <w:pPr>
              <w:ind w:right="-108" w:firstLine="0"/>
              <w:rPr>
                <w:sz w:val="24"/>
                <w:szCs w:val="24"/>
              </w:rPr>
            </w:pPr>
            <w:r>
              <w:rPr>
                <w:sz w:val="24"/>
                <w:szCs w:val="24"/>
              </w:rPr>
              <w:t>Прочие выплаты по обязательствам 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7DBF3D" w14:textId="77777777" w:rsidR="008E6A72" w:rsidRDefault="008E6A72" w:rsidP="008E6A72">
            <w:pPr>
              <w:ind w:firstLine="0"/>
              <w:jc w:val="center"/>
              <w:rPr>
                <w:sz w:val="24"/>
                <w:szCs w:val="24"/>
              </w:rPr>
            </w:pPr>
            <w:r>
              <w:rPr>
                <w:sz w:val="24"/>
                <w:szCs w:val="24"/>
              </w:rPr>
              <w:t>77 7 03 26000</w:t>
            </w:r>
          </w:p>
        </w:tc>
        <w:tc>
          <w:tcPr>
            <w:tcW w:w="6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1E3B7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DBEF76" w14:textId="66EB6BCD" w:rsidR="008E6A72" w:rsidRDefault="008E6A72" w:rsidP="008E6A72">
            <w:pPr>
              <w:ind w:firstLine="0"/>
              <w:jc w:val="center"/>
              <w:rPr>
                <w:sz w:val="24"/>
                <w:szCs w:val="24"/>
              </w:rPr>
            </w:pPr>
            <w:r w:rsidRPr="00177F13">
              <w:rPr>
                <w:sz w:val="24"/>
                <w:szCs w:val="24"/>
              </w:rPr>
              <w:t>13 2</w:t>
            </w:r>
            <w:r>
              <w:rPr>
                <w:sz w:val="24"/>
                <w:szCs w:val="24"/>
                <w:lang w:val="en-US"/>
              </w:rPr>
              <w:t>1</w:t>
            </w:r>
            <w:r w:rsidRPr="00177F13">
              <w:rPr>
                <w:sz w:val="24"/>
                <w:szCs w:val="24"/>
              </w:rPr>
              <w:t>2,3</w:t>
            </w:r>
          </w:p>
        </w:tc>
        <w:tc>
          <w:tcPr>
            <w:tcW w:w="13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7E7AA6" w14:textId="77777777" w:rsidR="008E6A72" w:rsidRDefault="008E6A72" w:rsidP="008E6A72">
            <w:pPr>
              <w:ind w:firstLine="0"/>
              <w:jc w:val="center"/>
              <w:rPr>
                <w:sz w:val="24"/>
                <w:szCs w:val="24"/>
              </w:rPr>
            </w:pPr>
            <w:r>
              <w:rPr>
                <w:sz w:val="24"/>
                <w:szCs w:val="24"/>
              </w:rPr>
              <w:t>440,0</w:t>
            </w:r>
          </w:p>
        </w:tc>
        <w:tc>
          <w:tcPr>
            <w:tcW w:w="13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342B04" w14:textId="77777777" w:rsidR="008E6A72" w:rsidRDefault="008E6A72" w:rsidP="008E6A72">
            <w:pPr>
              <w:ind w:firstLine="0"/>
              <w:jc w:val="center"/>
              <w:rPr>
                <w:sz w:val="24"/>
                <w:szCs w:val="24"/>
              </w:rPr>
            </w:pPr>
            <w:r>
              <w:rPr>
                <w:sz w:val="24"/>
                <w:szCs w:val="24"/>
              </w:rPr>
              <w:t>440,0</w:t>
            </w:r>
          </w:p>
        </w:tc>
      </w:tr>
      <w:tr w:rsidR="008E6A72" w14:paraId="3C40A72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B99B1BF" w14:textId="77777777" w:rsidR="008E6A72" w:rsidRDefault="008E6A72" w:rsidP="008E6A72">
            <w:pPr>
              <w:ind w:right="-108"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244DDE7" w14:textId="77777777" w:rsidR="008E6A72" w:rsidRDefault="008E6A72" w:rsidP="008E6A72">
            <w:pPr>
              <w:ind w:left="-108" w:right="-108" w:firstLine="0"/>
              <w:jc w:val="center"/>
              <w:rPr>
                <w:sz w:val="24"/>
                <w:szCs w:val="24"/>
              </w:rPr>
            </w:pPr>
            <w:r>
              <w:rPr>
                <w:sz w:val="24"/>
                <w:szCs w:val="24"/>
              </w:rPr>
              <w:t>77 7 03 26000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701C7E1" w14:textId="77777777" w:rsidR="008E6A72" w:rsidRDefault="008E6A72" w:rsidP="008E6A72">
            <w:pPr>
              <w:ind w:right="-127" w:hanging="101"/>
              <w:jc w:val="center"/>
              <w:rPr>
                <w:sz w:val="24"/>
                <w:szCs w:val="24"/>
              </w:rPr>
            </w:pPr>
            <w:r>
              <w:rPr>
                <w:sz w:val="24"/>
                <w:szCs w:val="24"/>
              </w:rPr>
              <w:t>100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A5DB7DD" w14:textId="77777777" w:rsidR="008E6A72" w:rsidRDefault="008E6A72" w:rsidP="008E6A72">
            <w:pPr>
              <w:ind w:firstLine="0"/>
              <w:jc w:val="center"/>
              <w:rPr>
                <w:b/>
                <w:bCs/>
                <w:sz w:val="24"/>
                <w:szCs w:val="24"/>
              </w:rPr>
            </w:pPr>
            <w:r>
              <w:rPr>
                <w:sz w:val="24"/>
                <w:szCs w:val="24"/>
              </w:rPr>
              <w:t>4 500,0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38636ACF" w14:textId="77777777" w:rsidR="008E6A72" w:rsidRDefault="008E6A72" w:rsidP="008E6A72">
            <w:pPr>
              <w:ind w:firstLine="0"/>
              <w:jc w:val="center"/>
              <w:rPr>
                <w:b/>
                <w:bCs/>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90552A7" w14:textId="77777777" w:rsidR="008E6A72" w:rsidRDefault="008E6A72" w:rsidP="008E6A72">
            <w:pPr>
              <w:ind w:firstLine="0"/>
              <w:jc w:val="center"/>
              <w:rPr>
                <w:b/>
                <w:bCs/>
                <w:sz w:val="24"/>
                <w:szCs w:val="24"/>
              </w:rPr>
            </w:pPr>
            <w:r>
              <w:rPr>
                <w:sz w:val="24"/>
                <w:szCs w:val="24"/>
              </w:rPr>
              <w:t>0,0</w:t>
            </w:r>
          </w:p>
        </w:tc>
      </w:tr>
      <w:tr w:rsidR="008E6A72" w14:paraId="211DC26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758B4B9"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119C9DD" w14:textId="77777777" w:rsidR="008E6A72" w:rsidRDefault="008E6A72" w:rsidP="008E6A72">
            <w:pPr>
              <w:ind w:left="-108" w:right="-108" w:firstLine="0"/>
              <w:jc w:val="center"/>
              <w:rPr>
                <w:sz w:val="24"/>
                <w:szCs w:val="24"/>
              </w:rPr>
            </w:pPr>
            <w:r>
              <w:rPr>
                <w:sz w:val="24"/>
                <w:szCs w:val="24"/>
              </w:rPr>
              <w:t>77 7 03 26000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5620705"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CB3F539" w14:textId="2876E507" w:rsidR="008E6A72" w:rsidRDefault="008E6A72" w:rsidP="008E6A72">
            <w:pPr>
              <w:ind w:firstLine="0"/>
              <w:jc w:val="center"/>
              <w:rPr>
                <w:sz w:val="24"/>
                <w:szCs w:val="24"/>
              </w:rPr>
            </w:pPr>
            <w:r w:rsidRPr="00177F13">
              <w:rPr>
                <w:sz w:val="24"/>
                <w:szCs w:val="24"/>
              </w:rPr>
              <w:t xml:space="preserve">8 </w:t>
            </w:r>
            <w:r>
              <w:rPr>
                <w:sz w:val="24"/>
                <w:szCs w:val="24"/>
                <w:lang w:val="en-US"/>
              </w:rPr>
              <w:t>58</w:t>
            </w:r>
            <w:r w:rsidRPr="00177F13">
              <w:rPr>
                <w:sz w:val="24"/>
                <w:szCs w:val="24"/>
              </w:rPr>
              <w:t>2,3</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ED38491" w14:textId="77777777" w:rsidR="008E6A72" w:rsidRDefault="008E6A72" w:rsidP="008E6A72">
            <w:pPr>
              <w:ind w:firstLine="0"/>
              <w:jc w:val="center"/>
              <w:rPr>
                <w:sz w:val="24"/>
                <w:szCs w:val="24"/>
              </w:rPr>
            </w:pPr>
            <w:r>
              <w:rPr>
                <w:sz w:val="24"/>
                <w:szCs w:val="24"/>
              </w:rPr>
              <w:t>310,0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3918811" w14:textId="77777777" w:rsidR="008E6A72" w:rsidRDefault="008E6A72" w:rsidP="008E6A72">
            <w:pPr>
              <w:ind w:firstLine="0"/>
              <w:jc w:val="center"/>
              <w:rPr>
                <w:sz w:val="24"/>
                <w:szCs w:val="24"/>
              </w:rPr>
            </w:pPr>
            <w:r>
              <w:rPr>
                <w:sz w:val="24"/>
                <w:szCs w:val="24"/>
              </w:rPr>
              <w:t>310,0</w:t>
            </w:r>
          </w:p>
        </w:tc>
      </w:tr>
      <w:tr w:rsidR="008E6A72" w14:paraId="77779CA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DB7B52D" w14:textId="77777777" w:rsidR="008E6A72" w:rsidRDefault="008E6A72" w:rsidP="008E6A72">
            <w:pPr>
              <w:ind w:right="-108"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BAE24F6" w14:textId="77777777" w:rsidR="008E6A72" w:rsidRDefault="008E6A72" w:rsidP="008E6A72">
            <w:pPr>
              <w:ind w:left="-108" w:right="-108" w:firstLine="0"/>
              <w:jc w:val="center"/>
              <w:rPr>
                <w:sz w:val="24"/>
                <w:szCs w:val="24"/>
              </w:rPr>
            </w:pPr>
            <w:r>
              <w:rPr>
                <w:sz w:val="24"/>
                <w:szCs w:val="24"/>
              </w:rPr>
              <w:t>77 7 03 26000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2CCD240"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6AAB5C5" w14:textId="77777777" w:rsidR="008E6A72" w:rsidRDefault="008E6A72" w:rsidP="008E6A72">
            <w:pPr>
              <w:ind w:firstLine="0"/>
              <w:jc w:val="center"/>
              <w:rPr>
                <w:sz w:val="24"/>
                <w:szCs w:val="24"/>
              </w:rPr>
            </w:pPr>
            <w:r>
              <w:rPr>
                <w:sz w:val="24"/>
                <w:szCs w:val="24"/>
              </w:rPr>
              <w:t>130,0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E0C1C36" w14:textId="77777777" w:rsidR="008E6A72" w:rsidRDefault="008E6A72" w:rsidP="008E6A72">
            <w:pPr>
              <w:ind w:firstLine="0"/>
              <w:jc w:val="center"/>
              <w:rPr>
                <w:sz w:val="24"/>
                <w:szCs w:val="24"/>
              </w:rPr>
            </w:pPr>
            <w:r>
              <w:rPr>
                <w:sz w:val="24"/>
                <w:szCs w:val="24"/>
              </w:rPr>
              <w:t>130,0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1A30EB2" w14:textId="77777777" w:rsidR="008E6A72" w:rsidRDefault="008E6A72" w:rsidP="008E6A72">
            <w:pPr>
              <w:ind w:firstLine="0"/>
              <w:jc w:val="center"/>
              <w:rPr>
                <w:sz w:val="24"/>
                <w:szCs w:val="24"/>
              </w:rPr>
            </w:pPr>
            <w:r>
              <w:rPr>
                <w:sz w:val="24"/>
                <w:szCs w:val="24"/>
              </w:rPr>
              <w:t>130,0</w:t>
            </w:r>
          </w:p>
        </w:tc>
      </w:tr>
      <w:tr w:rsidR="008E6A72" w14:paraId="0FAB2CE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2C19247" w14:textId="77777777" w:rsidR="008E6A72" w:rsidRDefault="008E6A72" w:rsidP="008E6A72">
            <w:pPr>
              <w:ind w:firstLine="0"/>
              <w:rPr>
                <w:sz w:val="24"/>
                <w:szCs w:val="24"/>
              </w:rPr>
            </w:pPr>
            <w:r>
              <w:rPr>
                <w:sz w:val="24"/>
                <w:szCs w:val="24"/>
              </w:rPr>
              <w:t>Прочие расходы в области общегосударственных вопросов</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7157EF1" w14:textId="77777777" w:rsidR="008E6A72" w:rsidRDefault="008E6A72" w:rsidP="008E6A72">
            <w:pPr>
              <w:ind w:left="-108" w:right="-108" w:firstLine="0"/>
              <w:jc w:val="center"/>
              <w:rPr>
                <w:sz w:val="24"/>
                <w:szCs w:val="24"/>
              </w:rPr>
            </w:pPr>
            <w:r>
              <w:rPr>
                <w:sz w:val="24"/>
                <w:szCs w:val="24"/>
              </w:rPr>
              <w:t>77 7 03 26500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EB3B28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ED4A9C1" w14:textId="77777777" w:rsidR="008E6A72" w:rsidRDefault="008E6A72" w:rsidP="008E6A72">
            <w:pPr>
              <w:ind w:firstLine="0"/>
              <w:jc w:val="center"/>
              <w:rPr>
                <w:sz w:val="24"/>
                <w:szCs w:val="24"/>
              </w:rPr>
            </w:pPr>
            <w:r>
              <w:rPr>
                <w:sz w:val="24"/>
                <w:szCs w:val="24"/>
              </w:rPr>
              <w:t>430,1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F811A3D" w14:textId="77777777" w:rsidR="008E6A72" w:rsidRDefault="008E6A72" w:rsidP="008E6A72">
            <w:pPr>
              <w:ind w:firstLine="0"/>
              <w:jc w:val="center"/>
              <w:rPr>
                <w:sz w:val="24"/>
                <w:szCs w:val="24"/>
              </w:rPr>
            </w:pPr>
            <w:r>
              <w:rPr>
                <w:sz w:val="24"/>
                <w:szCs w:val="24"/>
              </w:rPr>
              <w:t>430,1</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6D8A128" w14:textId="77777777" w:rsidR="008E6A72" w:rsidRDefault="008E6A72" w:rsidP="008E6A72">
            <w:pPr>
              <w:ind w:firstLine="0"/>
              <w:jc w:val="center"/>
              <w:rPr>
                <w:sz w:val="24"/>
                <w:szCs w:val="24"/>
              </w:rPr>
            </w:pPr>
            <w:r>
              <w:rPr>
                <w:sz w:val="24"/>
                <w:szCs w:val="24"/>
              </w:rPr>
              <w:t>430,1</w:t>
            </w:r>
          </w:p>
        </w:tc>
      </w:tr>
      <w:tr w:rsidR="008E6A72" w14:paraId="13C5BCB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4E6B505"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1BB5A82" w14:textId="77777777" w:rsidR="008E6A72" w:rsidRDefault="008E6A72" w:rsidP="008E6A72">
            <w:pPr>
              <w:ind w:left="-108" w:right="-108" w:firstLine="0"/>
              <w:jc w:val="center"/>
              <w:rPr>
                <w:sz w:val="24"/>
                <w:szCs w:val="24"/>
              </w:rPr>
            </w:pPr>
            <w:r>
              <w:rPr>
                <w:sz w:val="24"/>
                <w:szCs w:val="24"/>
              </w:rPr>
              <w:t>77 7 03 26500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B8BF0F6"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2A7EF00" w14:textId="77777777" w:rsidR="008E6A72" w:rsidRDefault="008E6A72" w:rsidP="008E6A72">
            <w:pPr>
              <w:ind w:firstLine="0"/>
              <w:jc w:val="center"/>
              <w:rPr>
                <w:sz w:val="24"/>
                <w:szCs w:val="24"/>
              </w:rPr>
            </w:pPr>
            <w:r>
              <w:rPr>
                <w:sz w:val="24"/>
                <w:szCs w:val="24"/>
              </w:rPr>
              <w:t>430,1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F88A07A" w14:textId="77777777" w:rsidR="008E6A72" w:rsidRDefault="008E6A72" w:rsidP="008E6A72">
            <w:pPr>
              <w:ind w:firstLine="0"/>
              <w:jc w:val="center"/>
              <w:rPr>
                <w:sz w:val="24"/>
                <w:szCs w:val="24"/>
              </w:rPr>
            </w:pPr>
            <w:r>
              <w:rPr>
                <w:sz w:val="24"/>
                <w:szCs w:val="24"/>
              </w:rPr>
              <w:t>430,1</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7813B1D" w14:textId="77777777" w:rsidR="008E6A72" w:rsidRDefault="008E6A72" w:rsidP="008E6A72">
            <w:pPr>
              <w:ind w:firstLine="0"/>
              <w:jc w:val="center"/>
              <w:rPr>
                <w:sz w:val="24"/>
                <w:szCs w:val="24"/>
              </w:rPr>
            </w:pPr>
            <w:r>
              <w:rPr>
                <w:sz w:val="24"/>
                <w:szCs w:val="24"/>
              </w:rPr>
              <w:t>430,1</w:t>
            </w:r>
          </w:p>
        </w:tc>
      </w:tr>
      <w:tr w:rsidR="008E6A72" w14:paraId="0B4C973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3E5E258" w14:textId="77777777" w:rsidR="008E6A72" w:rsidRDefault="008E6A72" w:rsidP="008E6A72">
            <w:pPr>
              <w:ind w:right="-108" w:firstLine="0"/>
              <w:rPr>
                <w:sz w:val="24"/>
                <w:szCs w:val="24"/>
              </w:rPr>
            </w:pPr>
            <w:r>
              <w:rPr>
                <w:sz w:val="24"/>
                <w:szCs w:val="24"/>
              </w:rPr>
              <w:t xml:space="preserve">Выплаты по обязательствам администрации Балахнинского муниципального округа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5291B57" w14:textId="77777777" w:rsidR="008E6A72" w:rsidRDefault="008E6A72" w:rsidP="008E6A72">
            <w:pPr>
              <w:ind w:left="-108" w:right="-108" w:firstLine="0"/>
              <w:jc w:val="center"/>
              <w:rPr>
                <w:sz w:val="24"/>
                <w:szCs w:val="24"/>
              </w:rPr>
            </w:pPr>
            <w:r>
              <w:rPr>
                <w:sz w:val="24"/>
                <w:szCs w:val="24"/>
              </w:rPr>
              <w:t>77 7 03 26600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50ABC7C"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7EDBFC2" w14:textId="42C38181" w:rsidR="008E6A72" w:rsidRDefault="008E6A72" w:rsidP="008E6A72">
            <w:pPr>
              <w:ind w:firstLine="0"/>
              <w:jc w:val="center"/>
              <w:rPr>
                <w:sz w:val="24"/>
                <w:szCs w:val="24"/>
              </w:rPr>
            </w:pPr>
            <w:r w:rsidRPr="00177F13">
              <w:rPr>
                <w:sz w:val="24"/>
                <w:szCs w:val="24"/>
              </w:rPr>
              <w:t>2 162,2</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6E23FBC" w14:textId="77777777" w:rsidR="008E6A72" w:rsidRDefault="008E6A72" w:rsidP="008E6A72">
            <w:pPr>
              <w:ind w:firstLine="0"/>
              <w:jc w:val="center"/>
              <w:rPr>
                <w:sz w:val="24"/>
                <w:szCs w:val="24"/>
              </w:rPr>
            </w:pPr>
            <w:r>
              <w:rPr>
                <w:sz w:val="24"/>
                <w:szCs w:val="24"/>
              </w:rPr>
              <w:t>161,7</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0B3C300" w14:textId="77777777" w:rsidR="008E6A72" w:rsidRDefault="008E6A72" w:rsidP="008E6A72">
            <w:pPr>
              <w:ind w:firstLine="0"/>
              <w:jc w:val="center"/>
              <w:rPr>
                <w:sz w:val="24"/>
                <w:szCs w:val="24"/>
              </w:rPr>
            </w:pPr>
            <w:r>
              <w:rPr>
                <w:sz w:val="24"/>
                <w:szCs w:val="24"/>
              </w:rPr>
              <w:t>161,7</w:t>
            </w:r>
          </w:p>
        </w:tc>
      </w:tr>
      <w:tr w:rsidR="008E6A72" w14:paraId="25D0578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451E603" w14:textId="77777777" w:rsidR="008E6A72" w:rsidRDefault="008E6A72" w:rsidP="008E6A72">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4F1B594" w14:textId="77777777" w:rsidR="008E6A72" w:rsidRDefault="008E6A72" w:rsidP="008E6A72">
            <w:pPr>
              <w:ind w:left="-108" w:right="-108" w:firstLine="0"/>
              <w:jc w:val="center"/>
              <w:rPr>
                <w:sz w:val="24"/>
                <w:szCs w:val="24"/>
              </w:rPr>
            </w:pPr>
            <w:r>
              <w:rPr>
                <w:sz w:val="24"/>
                <w:szCs w:val="24"/>
              </w:rPr>
              <w:t>77 7 03 26600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7CFBE9A"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7CFF53F" w14:textId="3B89BFA9" w:rsidR="008E6A72" w:rsidRDefault="008E6A72" w:rsidP="008E6A72">
            <w:pPr>
              <w:ind w:firstLine="0"/>
              <w:jc w:val="center"/>
              <w:rPr>
                <w:sz w:val="24"/>
                <w:szCs w:val="24"/>
              </w:rPr>
            </w:pPr>
            <w:r w:rsidRPr="00177F13">
              <w:rPr>
                <w:sz w:val="24"/>
                <w:szCs w:val="24"/>
              </w:rPr>
              <w:t>2 162,2</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0004534" w14:textId="77777777" w:rsidR="008E6A72" w:rsidRDefault="008E6A72" w:rsidP="008E6A72">
            <w:pPr>
              <w:ind w:firstLine="0"/>
              <w:jc w:val="center"/>
              <w:rPr>
                <w:sz w:val="24"/>
                <w:szCs w:val="24"/>
              </w:rPr>
            </w:pPr>
            <w:r>
              <w:rPr>
                <w:sz w:val="24"/>
                <w:szCs w:val="24"/>
              </w:rPr>
              <w:t>161,7</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56BDB7E" w14:textId="77777777" w:rsidR="008E6A72" w:rsidRDefault="008E6A72" w:rsidP="008E6A72">
            <w:pPr>
              <w:ind w:firstLine="0"/>
              <w:jc w:val="center"/>
              <w:rPr>
                <w:sz w:val="24"/>
                <w:szCs w:val="24"/>
              </w:rPr>
            </w:pPr>
            <w:r>
              <w:rPr>
                <w:sz w:val="24"/>
                <w:szCs w:val="24"/>
              </w:rPr>
              <w:t>161,7</w:t>
            </w:r>
          </w:p>
        </w:tc>
      </w:tr>
      <w:tr w:rsidR="008E6A72" w14:paraId="1D14EE1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4B9A477" w14:textId="77777777" w:rsidR="008E6A72" w:rsidRDefault="008E6A72" w:rsidP="008E6A72">
            <w:pPr>
              <w:ind w:firstLine="0"/>
              <w:rPr>
                <w:sz w:val="24"/>
                <w:szCs w:val="24"/>
              </w:rPr>
            </w:pPr>
            <w:r>
              <w:rPr>
                <w:sz w:val="24"/>
                <w:szCs w:val="24"/>
              </w:rPr>
              <w:t>Расходы на содержание и обслуживание уличного освещения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0E73057" w14:textId="77777777" w:rsidR="008E6A72" w:rsidRDefault="008E6A72" w:rsidP="008E6A72">
            <w:pPr>
              <w:ind w:left="-108" w:right="-108" w:firstLine="0"/>
              <w:jc w:val="center"/>
              <w:rPr>
                <w:sz w:val="24"/>
                <w:szCs w:val="24"/>
              </w:rPr>
            </w:pPr>
            <w:r>
              <w:rPr>
                <w:sz w:val="24"/>
                <w:szCs w:val="24"/>
              </w:rPr>
              <w:t>77 7 03 27100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0363B8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B971758" w14:textId="77777777" w:rsidR="008E6A72" w:rsidRDefault="008E6A72" w:rsidP="008E6A72">
            <w:pPr>
              <w:ind w:firstLine="0"/>
              <w:jc w:val="center"/>
              <w:rPr>
                <w:sz w:val="24"/>
                <w:szCs w:val="24"/>
              </w:rPr>
            </w:pPr>
            <w:r>
              <w:rPr>
                <w:sz w:val="24"/>
                <w:szCs w:val="24"/>
              </w:rPr>
              <w:t>20 380,1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E674843" w14:textId="77777777" w:rsidR="008E6A72" w:rsidRDefault="008E6A72" w:rsidP="008E6A72">
            <w:pPr>
              <w:ind w:firstLine="0"/>
              <w:jc w:val="center"/>
              <w:rPr>
                <w:sz w:val="24"/>
                <w:szCs w:val="24"/>
              </w:rPr>
            </w:pPr>
            <w:r>
              <w:rPr>
                <w:sz w:val="24"/>
                <w:szCs w:val="24"/>
              </w:rPr>
              <w:t>18 342,1</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B4BFC25" w14:textId="77777777" w:rsidR="008E6A72" w:rsidRDefault="008E6A72" w:rsidP="008E6A72">
            <w:pPr>
              <w:ind w:firstLine="0"/>
              <w:jc w:val="center"/>
              <w:rPr>
                <w:sz w:val="24"/>
                <w:szCs w:val="24"/>
              </w:rPr>
            </w:pPr>
            <w:r>
              <w:rPr>
                <w:sz w:val="24"/>
                <w:szCs w:val="24"/>
              </w:rPr>
              <w:t>18 342,1</w:t>
            </w:r>
          </w:p>
        </w:tc>
      </w:tr>
      <w:tr w:rsidR="008E6A72" w14:paraId="437B249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6FD8E64"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84C5D1C" w14:textId="77777777" w:rsidR="008E6A72" w:rsidRDefault="008E6A72" w:rsidP="008E6A72">
            <w:pPr>
              <w:ind w:left="-108" w:right="-108" w:firstLine="0"/>
              <w:jc w:val="center"/>
              <w:rPr>
                <w:sz w:val="24"/>
                <w:szCs w:val="24"/>
              </w:rPr>
            </w:pPr>
            <w:r>
              <w:rPr>
                <w:sz w:val="24"/>
                <w:szCs w:val="24"/>
              </w:rPr>
              <w:t>77 7 03 27100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49CB949"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B7D159D" w14:textId="77777777" w:rsidR="008E6A72" w:rsidRDefault="008E6A72" w:rsidP="008E6A72">
            <w:pPr>
              <w:ind w:firstLine="0"/>
              <w:jc w:val="center"/>
              <w:rPr>
                <w:sz w:val="24"/>
                <w:szCs w:val="24"/>
              </w:rPr>
            </w:pPr>
            <w:r>
              <w:rPr>
                <w:sz w:val="24"/>
                <w:szCs w:val="24"/>
              </w:rPr>
              <w:t>20 380,1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8B2F7AF" w14:textId="77777777" w:rsidR="008E6A72" w:rsidRDefault="008E6A72" w:rsidP="008E6A72">
            <w:pPr>
              <w:ind w:firstLine="0"/>
              <w:jc w:val="center"/>
              <w:rPr>
                <w:sz w:val="24"/>
                <w:szCs w:val="24"/>
              </w:rPr>
            </w:pPr>
            <w:r>
              <w:rPr>
                <w:sz w:val="24"/>
                <w:szCs w:val="24"/>
              </w:rPr>
              <w:t>18 342,1</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4D4D1A3" w14:textId="77777777" w:rsidR="008E6A72" w:rsidRDefault="008E6A72" w:rsidP="008E6A72">
            <w:pPr>
              <w:ind w:firstLine="0"/>
              <w:jc w:val="center"/>
              <w:rPr>
                <w:sz w:val="24"/>
                <w:szCs w:val="24"/>
              </w:rPr>
            </w:pPr>
            <w:r>
              <w:rPr>
                <w:sz w:val="24"/>
                <w:szCs w:val="24"/>
              </w:rPr>
              <w:t>18 342,1</w:t>
            </w:r>
          </w:p>
        </w:tc>
      </w:tr>
      <w:tr w:rsidR="008E6A72" w14:paraId="467E9E7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638A966" w14:textId="77777777" w:rsidR="008E6A72" w:rsidRDefault="008E6A72" w:rsidP="008E6A72">
            <w:pPr>
              <w:ind w:firstLine="0"/>
              <w:rPr>
                <w:sz w:val="24"/>
                <w:szCs w:val="24"/>
              </w:rPr>
            </w:pPr>
            <w:r>
              <w:rPr>
                <w:sz w:val="24"/>
                <w:szCs w:val="24"/>
              </w:rPr>
              <w:t>Специальные мероприятия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6C78C64" w14:textId="77777777" w:rsidR="008E6A72" w:rsidRDefault="008E6A72" w:rsidP="008E6A72">
            <w:pPr>
              <w:ind w:left="-108" w:right="-108" w:firstLine="0"/>
              <w:jc w:val="center"/>
              <w:rPr>
                <w:sz w:val="24"/>
                <w:szCs w:val="24"/>
              </w:rPr>
            </w:pPr>
            <w:r>
              <w:rPr>
                <w:sz w:val="24"/>
                <w:szCs w:val="24"/>
              </w:rPr>
              <w:t>77 7 03 28800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061A61A"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D2E221D" w14:textId="7A795D44" w:rsidR="008E6A72" w:rsidRDefault="008E6A72" w:rsidP="008E6A72">
            <w:pPr>
              <w:ind w:firstLine="0"/>
              <w:jc w:val="center"/>
              <w:rPr>
                <w:sz w:val="24"/>
                <w:szCs w:val="24"/>
              </w:rPr>
            </w:pPr>
            <w:r w:rsidRPr="001A779E">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DDF973C" w14:textId="0A614303"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5B9DDCC" w14:textId="57503398" w:rsidR="008E6A72" w:rsidRDefault="008E6A72" w:rsidP="008E6A72">
            <w:pPr>
              <w:ind w:firstLine="0"/>
              <w:jc w:val="center"/>
              <w:rPr>
                <w:sz w:val="24"/>
                <w:szCs w:val="24"/>
              </w:rPr>
            </w:pPr>
            <w:r w:rsidRPr="001A779E">
              <w:rPr>
                <w:sz w:val="24"/>
                <w:szCs w:val="24"/>
              </w:rPr>
              <w:t>0,0</w:t>
            </w:r>
          </w:p>
        </w:tc>
      </w:tr>
      <w:tr w:rsidR="008E6A72" w14:paraId="1ED18BA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29246C0" w14:textId="77777777" w:rsidR="008E6A72" w:rsidRDefault="008E6A72" w:rsidP="008E6A72">
            <w:pPr>
              <w:ind w:right="-108" w:firstLine="0"/>
              <w:rPr>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0B0EF78" w14:textId="77777777" w:rsidR="008E6A72" w:rsidRDefault="008E6A72" w:rsidP="008E6A72">
            <w:pPr>
              <w:ind w:left="-108" w:right="-108" w:firstLine="0"/>
              <w:jc w:val="center"/>
              <w:rPr>
                <w:sz w:val="24"/>
                <w:szCs w:val="24"/>
              </w:rPr>
            </w:pPr>
            <w:r>
              <w:rPr>
                <w:sz w:val="24"/>
                <w:szCs w:val="24"/>
              </w:rPr>
              <w:t>77 7 03 28800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EDF9F84" w14:textId="77777777" w:rsidR="008E6A72" w:rsidRDefault="008E6A72" w:rsidP="008E6A72">
            <w:pPr>
              <w:ind w:right="-127" w:hanging="101"/>
              <w:jc w:val="center"/>
              <w:rPr>
                <w:sz w:val="24"/>
                <w:szCs w:val="24"/>
              </w:rPr>
            </w:pPr>
            <w:r>
              <w:rPr>
                <w:sz w:val="24"/>
                <w:szCs w:val="24"/>
              </w:rPr>
              <w:t>600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3F78264" w14:textId="113DBC5B" w:rsidR="008E6A72" w:rsidRDefault="008E6A72" w:rsidP="008E6A72">
            <w:pPr>
              <w:ind w:firstLine="0"/>
              <w:jc w:val="center"/>
              <w:rPr>
                <w:sz w:val="24"/>
                <w:szCs w:val="24"/>
              </w:rPr>
            </w:pPr>
            <w:r w:rsidRPr="001A779E">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951FE56" w14:textId="419AE6D3"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996F213" w14:textId="0C19863C" w:rsidR="008E6A72" w:rsidRDefault="008E6A72" w:rsidP="008E6A72">
            <w:pPr>
              <w:ind w:firstLine="0"/>
              <w:jc w:val="center"/>
              <w:rPr>
                <w:sz w:val="24"/>
                <w:szCs w:val="24"/>
              </w:rPr>
            </w:pPr>
            <w:r w:rsidRPr="001A779E">
              <w:rPr>
                <w:sz w:val="24"/>
                <w:szCs w:val="24"/>
              </w:rPr>
              <w:t>0,0</w:t>
            </w:r>
          </w:p>
        </w:tc>
      </w:tr>
      <w:tr w:rsidR="008E6A72" w14:paraId="0390684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7E7942E" w14:textId="77777777" w:rsidR="008E6A72" w:rsidRDefault="008E6A72" w:rsidP="008E6A72">
            <w:pPr>
              <w:ind w:right="-108" w:firstLine="0"/>
              <w:rPr>
                <w:sz w:val="24"/>
                <w:szCs w:val="24"/>
              </w:rPr>
            </w:pPr>
            <w:r>
              <w:rPr>
                <w:sz w:val="24"/>
                <w:szCs w:val="24"/>
              </w:rPr>
              <w:t>Расходы, связанные с формированием современной материально-технической базы органов местного самоуправления и обеспечение ее функционирования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A2C94FC" w14:textId="77777777" w:rsidR="008E6A72" w:rsidRDefault="008E6A72" w:rsidP="008E6A72">
            <w:pPr>
              <w:ind w:left="-108" w:right="-108" w:firstLine="0"/>
              <w:jc w:val="center"/>
              <w:rPr>
                <w:sz w:val="24"/>
                <w:szCs w:val="24"/>
              </w:rPr>
            </w:pPr>
            <w:r>
              <w:rPr>
                <w:sz w:val="24"/>
                <w:szCs w:val="24"/>
              </w:rPr>
              <w:t>77 7 03 29410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B5C4D14"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F05E7AE" w14:textId="77777777" w:rsidR="008E6A72" w:rsidRDefault="008E6A72" w:rsidP="008E6A72">
            <w:pPr>
              <w:ind w:firstLine="0"/>
              <w:jc w:val="center"/>
              <w:rPr>
                <w:sz w:val="24"/>
                <w:szCs w:val="24"/>
              </w:rPr>
            </w:pPr>
            <w:r>
              <w:rPr>
                <w:sz w:val="24"/>
                <w:szCs w:val="24"/>
              </w:rPr>
              <w:t>1 600,0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096023D"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5E093BC" w14:textId="77777777" w:rsidR="008E6A72" w:rsidRDefault="008E6A72" w:rsidP="008E6A72">
            <w:pPr>
              <w:ind w:firstLine="0"/>
              <w:jc w:val="center"/>
              <w:rPr>
                <w:sz w:val="24"/>
                <w:szCs w:val="24"/>
              </w:rPr>
            </w:pPr>
            <w:r>
              <w:rPr>
                <w:sz w:val="24"/>
                <w:szCs w:val="24"/>
              </w:rPr>
              <w:t>0,0</w:t>
            </w:r>
          </w:p>
        </w:tc>
      </w:tr>
      <w:tr w:rsidR="008E6A72" w14:paraId="308BB9E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5FCD1CB"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5F093176" w14:textId="77777777" w:rsidR="008E6A72" w:rsidRDefault="008E6A72" w:rsidP="008E6A72">
            <w:pPr>
              <w:ind w:left="-108" w:right="-108" w:firstLine="0"/>
              <w:jc w:val="center"/>
              <w:rPr>
                <w:sz w:val="24"/>
                <w:szCs w:val="24"/>
              </w:rPr>
            </w:pPr>
            <w:r>
              <w:rPr>
                <w:sz w:val="24"/>
                <w:szCs w:val="24"/>
              </w:rPr>
              <w:t>77 7 03 29410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EBB581A"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42FCE49" w14:textId="77777777" w:rsidR="008E6A72" w:rsidRDefault="008E6A72" w:rsidP="008E6A72">
            <w:pPr>
              <w:ind w:firstLine="0"/>
              <w:jc w:val="center"/>
              <w:rPr>
                <w:sz w:val="24"/>
                <w:szCs w:val="24"/>
              </w:rPr>
            </w:pPr>
            <w:r>
              <w:rPr>
                <w:sz w:val="24"/>
                <w:szCs w:val="24"/>
              </w:rPr>
              <w:t>1 600,0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909B5A3"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48A1671" w14:textId="77777777" w:rsidR="008E6A72" w:rsidRDefault="008E6A72" w:rsidP="008E6A72">
            <w:pPr>
              <w:ind w:firstLine="0"/>
              <w:jc w:val="center"/>
              <w:rPr>
                <w:sz w:val="24"/>
                <w:szCs w:val="24"/>
              </w:rPr>
            </w:pPr>
            <w:r>
              <w:rPr>
                <w:sz w:val="24"/>
                <w:szCs w:val="24"/>
              </w:rPr>
              <w:t>0,0</w:t>
            </w:r>
          </w:p>
        </w:tc>
      </w:tr>
      <w:tr w:rsidR="008E6A72" w14:paraId="377C4E9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7B68A0DF" w14:textId="77777777" w:rsidR="008E6A72" w:rsidRDefault="008E6A72" w:rsidP="008E6A72">
            <w:pPr>
              <w:ind w:right="-108" w:firstLine="0"/>
              <w:rPr>
                <w:sz w:val="24"/>
                <w:szCs w:val="24"/>
              </w:rPr>
            </w:pPr>
            <w:r>
              <w:rPr>
                <w:sz w:val="24"/>
                <w:szCs w:val="24"/>
              </w:rPr>
              <w:t>Расходы, связанные с обеспечением информационной безопасности</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77F07ACD" w14:textId="77777777" w:rsidR="008E6A72" w:rsidRDefault="008E6A72" w:rsidP="008E6A72">
            <w:pPr>
              <w:ind w:left="-108" w:right="-108" w:firstLine="0"/>
              <w:jc w:val="center"/>
              <w:rPr>
                <w:sz w:val="24"/>
                <w:szCs w:val="24"/>
              </w:rPr>
            </w:pPr>
            <w:r>
              <w:rPr>
                <w:sz w:val="24"/>
                <w:szCs w:val="24"/>
              </w:rPr>
              <w:t>77 7 03 29430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FA40AF9"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345E014" w14:textId="77777777" w:rsidR="008E6A72" w:rsidRDefault="008E6A72" w:rsidP="008E6A72">
            <w:pPr>
              <w:ind w:firstLine="0"/>
              <w:jc w:val="center"/>
              <w:rPr>
                <w:sz w:val="24"/>
                <w:szCs w:val="24"/>
              </w:rPr>
            </w:pPr>
            <w:r>
              <w:rPr>
                <w:sz w:val="24"/>
                <w:szCs w:val="24"/>
              </w:rPr>
              <w:t>2 222,5</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AB22F24"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0C743AE" w14:textId="77777777" w:rsidR="008E6A72" w:rsidRDefault="008E6A72" w:rsidP="008E6A72">
            <w:pPr>
              <w:ind w:firstLine="0"/>
              <w:jc w:val="center"/>
              <w:rPr>
                <w:sz w:val="24"/>
                <w:szCs w:val="24"/>
              </w:rPr>
            </w:pPr>
            <w:r>
              <w:rPr>
                <w:sz w:val="24"/>
                <w:szCs w:val="24"/>
              </w:rPr>
              <w:t>0,0</w:t>
            </w:r>
          </w:p>
        </w:tc>
      </w:tr>
      <w:tr w:rsidR="008E6A72" w14:paraId="334403C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6E0C629"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81EE6AA" w14:textId="77777777" w:rsidR="008E6A72" w:rsidRDefault="008E6A72" w:rsidP="008E6A72">
            <w:pPr>
              <w:ind w:left="-108" w:right="-108" w:firstLine="0"/>
              <w:jc w:val="center"/>
              <w:rPr>
                <w:sz w:val="24"/>
                <w:szCs w:val="24"/>
              </w:rPr>
            </w:pPr>
            <w:r>
              <w:rPr>
                <w:sz w:val="24"/>
                <w:szCs w:val="24"/>
              </w:rPr>
              <w:t>77 7 03 29430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483E473"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2DFB757" w14:textId="77777777" w:rsidR="008E6A72" w:rsidRDefault="008E6A72" w:rsidP="008E6A72">
            <w:pPr>
              <w:ind w:firstLine="0"/>
              <w:jc w:val="center"/>
              <w:rPr>
                <w:sz w:val="24"/>
                <w:szCs w:val="24"/>
              </w:rPr>
            </w:pPr>
            <w:r>
              <w:rPr>
                <w:sz w:val="24"/>
                <w:szCs w:val="24"/>
              </w:rPr>
              <w:t>2 222,5</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B895AD8"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F6F134C" w14:textId="77777777" w:rsidR="008E6A72" w:rsidRDefault="008E6A72" w:rsidP="008E6A72">
            <w:pPr>
              <w:ind w:firstLine="0"/>
              <w:jc w:val="center"/>
              <w:rPr>
                <w:sz w:val="24"/>
                <w:szCs w:val="24"/>
              </w:rPr>
            </w:pPr>
            <w:r>
              <w:rPr>
                <w:sz w:val="24"/>
                <w:szCs w:val="24"/>
              </w:rPr>
              <w:t>0,0</w:t>
            </w:r>
          </w:p>
        </w:tc>
      </w:tr>
      <w:tr w:rsidR="008E6A72" w14:paraId="6394255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351D9D6" w14:textId="77777777" w:rsidR="008E6A72" w:rsidRDefault="008E6A72" w:rsidP="008E6A72">
            <w:pPr>
              <w:ind w:firstLine="0"/>
              <w:rPr>
                <w:sz w:val="24"/>
                <w:szCs w:val="24"/>
              </w:rPr>
            </w:pPr>
            <w:r>
              <w:rPr>
                <w:sz w:val="24"/>
                <w:szCs w:val="24"/>
              </w:rPr>
              <w:t>Расходы, связанные с обеспечением органов местного самоуправления лицензионным программным обеспечением</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61EB9D7" w14:textId="77777777" w:rsidR="008E6A72" w:rsidRDefault="008E6A72" w:rsidP="008E6A72">
            <w:pPr>
              <w:ind w:left="-108" w:right="-108" w:firstLine="0"/>
              <w:jc w:val="center"/>
              <w:rPr>
                <w:sz w:val="24"/>
                <w:szCs w:val="24"/>
              </w:rPr>
            </w:pPr>
            <w:r>
              <w:rPr>
                <w:sz w:val="24"/>
                <w:szCs w:val="24"/>
              </w:rPr>
              <w:t>77 7 03 29440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3CC3170"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B9188B4"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9363444"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F7FC421" w14:textId="77777777" w:rsidR="008E6A72" w:rsidRDefault="008E6A72" w:rsidP="008E6A72">
            <w:pPr>
              <w:ind w:firstLine="0"/>
              <w:jc w:val="center"/>
              <w:rPr>
                <w:sz w:val="24"/>
                <w:szCs w:val="24"/>
              </w:rPr>
            </w:pPr>
            <w:r>
              <w:rPr>
                <w:sz w:val="24"/>
                <w:szCs w:val="24"/>
              </w:rPr>
              <w:t>0,0</w:t>
            </w:r>
          </w:p>
        </w:tc>
      </w:tr>
      <w:tr w:rsidR="008E6A72" w14:paraId="74B4004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56A58E5"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BE1298D" w14:textId="77777777" w:rsidR="008E6A72" w:rsidRDefault="008E6A72" w:rsidP="008E6A72">
            <w:pPr>
              <w:ind w:left="-108" w:right="-108" w:firstLine="0"/>
              <w:jc w:val="center"/>
              <w:rPr>
                <w:sz w:val="24"/>
                <w:szCs w:val="24"/>
              </w:rPr>
            </w:pPr>
            <w:r>
              <w:rPr>
                <w:sz w:val="24"/>
                <w:szCs w:val="24"/>
              </w:rPr>
              <w:t>77 7 03 29440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803D054"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55BF2A5" w14:textId="77777777" w:rsidR="008E6A72" w:rsidRDefault="008E6A72" w:rsidP="008E6A72">
            <w:pPr>
              <w:ind w:firstLine="0"/>
              <w:jc w:val="center"/>
              <w:rPr>
                <w:sz w:val="24"/>
                <w:szCs w:val="24"/>
              </w:rPr>
            </w:pPr>
            <w:r>
              <w:rPr>
                <w:sz w:val="24"/>
                <w:szCs w:val="24"/>
              </w:rPr>
              <w:t>500,0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3786C66"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DE35155" w14:textId="77777777" w:rsidR="008E6A72" w:rsidRDefault="008E6A72" w:rsidP="008E6A72">
            <w:pPr>
              <w:ind w:firstLine="0"/>
              <w:jc w:val="center"/>
              <w:rPr>
                <w:sz w:val="24"/>
                <w:szCs w:val="24"/>
              </w:rPr>
            </w:pPr>
            <w:r>
              <w:rPr>
                <w:sz w:val="24"/>
                <w:szCs w:val="24"/>
              </w:rPr>
              <w:t>0,0</w:t>
            </w:r>
          </w:p>
        </w:tc>
      </w:tr>
      <w:tr w:rsidR="008E6A72" w14:paraId="57A1D17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87B4177" w14:textId="77777777" w:rsidR="008E6A72" w:rsidRDefault="008E6A72" w:rsidP="008E6A72">
            <w:pPr>
              <w:ind w:firstLine="0"/>
              <w:rPr>
                <w:sz w:val="24"/>
                <w:szCs w:val="24"/>
              </w:rPr>
            </w:pPr>
            <w:r>
              <w:rPr>
                <w:sz w:val="24"/>
                <w:szCs w:val="24"/>
              </w:rPr>
              <w:t>Ежемесячная доплата к пенсиям, дополнительное пенсионное обеспечение</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B8B495F" w14:textId="77777777" w:rsidR="008E6A72" w:rsidRDefault="008E6A72" w:rsidP="008E6A72">
            <w:pPr>
              <w:ind w:left="-108" w:right="-108" w:firstLine="0"/>
              <w:jc w:val="center"/>
              <w:rPr>
                <w:sz w:val="24"/>
                <w:szCs w:val="24"/>
              </w:rPr>
            </w:pPr>
            <w:r>
              <w:rPr>
                <w:sz w:val="24"/>
                <w:szCs w:val="24"/>
              </w:rPr>
              <w:t>77 7 03 29980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98AA4DE"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6E3AD18" w14:textId="77777777" w:rsidR="008E6A72" w:rsidRDefault="008E6A72" w:rsidP="008E6A72">
            <w:pPr>
              <w:ind w:firstLine="0"/>
              <w:jc w:val="center"/>
              <w:rPr>
                <w:sz w:val="24"/>
                <w:szCs w:val="24"/>
              </w:rPr>
            </w:pPr>
            <w:r>
              <w:rPr>
                <w:sz w:val="24"/>
                <w:szCs w:val="24"/>
              </w:rPr>
              <w:t>10 857,8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7744064" w14:textId="77777777" w:rsidR="008E6A72" w:rsidRDefault="008E6A72" w:rsidP="008E6A72">
            <w:pPr>
              <w:ind w:firstLine="0"/>
              <w:jc w:val="center"/>
              <w:rPr>
                <w:sz w:val="24"/>
                <w:szCs w:val="24"/>
              </w:rPr>
            </w:pPr>
            <w:r>
              <w:rPr>
                <w:sz w:val="24"/>
                <w:szCs w:val="24"/>
              </w:rPr>
              <w:t>10 857,8</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1D731E5" w14:textId="77777777" w:rsidR="008E6A72" w:rsidRDefault="008E6A72" w:rsidP="008E6A72">
            <w:pPr>
              <w:ind w:firstLine="0"/>
              <w:jc w:val="center"/>
              <w:rPr>
                <w:sz w:val="24"/>
                <w:szCs w:val="24"/>
              </w:rPr>
            </w:pPr>
            <w:r>
              <w:rPr>
                <w:sz w:val="24"/>
                <w:szCs w:val="24"/>
              </w:rPr>
              <w:t>10 857,8</w:t>
            </w:r>
          </w:p>
        </w:tc>
      </w:tr>
      <w:tr w:rsidR="008E6A72" w14:paraId="5E7CCD6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75ECBF2E" w14:textId="77777777" w:rsidR="008E6A72" w:rsidRDefault="008E6A72" w:rsidP="008E6A72">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66F2D77" w14:textId="77777777" w:rsidR="008E6A72" w:rsidRDefault="008E6A72" w:rsidP="008E6A72">
            <w:pPr>
              <w:ind w:left="-108" w:right="-108" w:firstLine="0"/>
              <w:jc w:val="center"/>
              <w:rPr>
                <w:sz w:val="24"/>
                <w:szCs w:val="24"/>
              </w:rPr>
            </w:pPr>
            <w:r>
              <w:rPr>
                <w:sz w:val="24"/>
                <w:szCs w:val="24"/>
              </w:rPr>
              <w:t>77 7 03 29980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22FFB7B" w14:textId="77777777" w:rsidR="008E6A72" w:rsidRDefault="008E6A72" w:rsidP="008E6A72">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5CF81F0" w14:textId="77777777" w:rsidR="008E6A72" w:rsidRDefault="008E6A72" w:rsidP="008E6A72">
            <w:pPr>
              <w:ind w:firstLine="0"/>
              <w:jc w:val="center"/>
              <w:rPr>
                <w:sz w:val="24"/>
                <w:szCs w:val="24"/>
              </w:rPr>
            </w:pPr>
            <w:r>
              <w:rPr>
                <w:sz w:val="24"/>
                <w:szCs w:val="24"/>
              </w:rPr>
              <w:t>10 857,8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4B8AF60" w14:textId="77777777" w:rsidR="008E6A72" w:rsidRDefault="008E6A72" w:rsidP="008E6A72">
            <w:pPr>
              <w:ind w:firstLine="0"/>
              <w:jc w:val="center"/>
              <w:rPr>
                <w:sz w:val="24"/>
                <w:szCs w:val="24"/>
              </w:rPr>
            </w:pPr>
            <w:r>
              <w:rPr>
                <w:sz w:val="24"/>
                <w:szCs w:val="24"/>
              </w:rPr>
              <w:t>10 857,8</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C2CD1E2" w14:textId="77777777" w:rsidR="008E6A72" w:rsidRDefault="008E6A72" w:rsidP="008E6A72">
            <w:pPr>
              <w:ind w:firstLine="0"/>
              <w:jc w:val="center"/>
              <w:rPr>
                <w:sz w:val="24"/>
                <w:szCs w:val="24"/>
              </w:rPr>
            </w:pPr>
            <w:r>
              <w:rPr>
                <w:sz w:val="24"/>
                <w:szCs w:val="24"/>
              </w:rPr>
              <w:t>10 857,8</w:t>
            </w:r>
          </w:p>
        </w:tc>
      </w:tr>
      <w:tr w:rsidR="008E6A72" w14:paraId="034395C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74E0BD75" w14:textId="77777777" w:rsidR="008E6A72" w:rsidRDefault="008E6A72" w:rsidP="008E6A72">
            <w:pPr>
              <w:ind w:right="-108" w:firstLine="0"/>
              <w:rPr>
                <w:sz w:val="24"/>
                <w:szCs w:val="24"/>
              </w:rPr>
            </w:pPr>
            <w:r>
              <w:rPr>
                <w:sz w:val="24"/>
                <w:szCs w:val="24"/>
              </w:rPr>
              <w:t xml:space="preserve">Расходы на реализацию переданных исполнительно-распорядительным органам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w:t>
            </w:r>
            <w:r>
              <w:rPr>
                <w:sz w:val="24"/>
                <w:szCs w:val="24"/>
              </w:rPr>
              <w:lastRenderedPageBreak/>
              <w:t>судов общей юрисдикции в Российской Федерации</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CD137EC" w14:textId="77777777" w:rsidR="008E6A72" w:rsidRDefault="008E6A72" w:rsidP="008E6A72">
            <w:pPr>
              <w:ind w:left="-108" w:right="-108" w:firstLine="0"/>
              <w:jc w:val="center"/>
              <w:rPr>
                <w:sz w:val="24"/>
                <w:szCs w:val="24"/>
              </w:rPr>
            </w:pPr>
            <w:r>
              <w:rPr>
                <w:sz w:val="24"/>
                <w:szCs w:val="24"/>
              </w:rPr>
              <w:lastRenderedPageBreak/>
              <w:t>77 7 03 51200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15B53D8"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7AC49BB" w14:textId="77777777" w:rsidR="008E6A72" w:rsidRDefault="008E6A72" w:rsidP="008E6A72">
            <w:pPr>
              <w:ind w:firstLine="0"/>
              <w:jc w:val="center"/>
              <w:rPr>
                <w:sz w:val="24"/>
                <w:szCs w:val="24"/>
              </w:rPr>
            </w:pPr>
            <w:r>
              <w:rPr>
                <w:sz w:val="24"/>
                <w:szCs w:val="24"/>
              </w:rPr>
              <w:t>17,8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795509E" w14:textId="77777777" w:rsidR="008E6A72" w:rsidRDefault="008E6A72" w:rsidP="008E6A72">
            <w:pPr>
              <w:ind w:firstLine="0"/>
              <w:jc w:val="center"/>
              <w:rPr>
                <w:sz w:val="24"/>
                <w:szCs w:val="24"/>
              </w:rPr>
            </w:pPr>
            <w:r>
              <w:rPr>
                <w:sz w:val="24"/>
                <w:szCs w:val="24"/>
              </w:rPr>
              <w:t>18,8</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6429464" w14:textId="77777777" w:rsidR="008E6A72" w:rsidRDefault="008E6A72" w:rsidP="008E6A72">
            <w:pPr>
              <w:ind w:firstLine="0"/>
              <w:jc w:val="center"/>
              <w:rPr>
                <w:sz w:val="24"/>
                <w:szCs w:val="24"/>
              </w:rPr>
            </w:pPr>
            <w:r>
              <w:rPr>
                <w:sz w:val="24"/>
                <w:szCs w:val="24"/>
              </w:rPr>
              <w:t>178,2</w:t>
            </w:r>
          </w:p>
        </w:tc>
      </w:tr>
      <w:tr w:rsidR="008E6A72" w14:paraId="19D483C1"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2D49CEC" w14:textId="77777777" w:rsidR="008E6A72" w:rsidRDefault="008E6A72" w:rsidP="008E6A72">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194F017" w14:textId="77777777" w:rsidR="008E6A72" w:rsidRDefault="008E6A72" w:rsidP="008E6A72">
            <w:pPr>
              <w:ind w:left="-108" w:right="-108" w:firstLine="0"/>
              <w:jc w:val="center"/>
              <w:rPr>
                <w:sz w:val="24"/>
                <w:szCs w:val="24"/>
              </w:rPr>
            </w:pPr>
            <w:r>
              <w:rPr>
                <w:sz w:val="24"/>
                <w:szCs w:val="24"/>
              </w:rPr>
              <w:t>77 7 03 51200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9CB717C"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CCD4E54" w14:textId="77777777" w:rsidR="008E6A72" w:rsidRDefault="008E6A72" w:rsidP="008E6A72">
            <w:pPr>
              <w:ind w:firstLine="0"/>
              <w:jc w:val="center"/>
              <w:rPr>
                <w:sz w:val="24"/>
                <w:szCs w:val="24"/>
              </w:rPr>
            </w:pPr>
            <w:r>
              <w:rPr>
                <w:sz w:val="24"/>
                <w:szCs w:val="24"/>
              </w:rPr>
              <w:t>17,8</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B42D3C4" w14:textId="77777777" w:rsidR="008E6A72" w:rsidRDefault="008E6A72" w:rsidP="008E6A72">
            <w:pPr>
              <w:ind w:firstLine="0"/>
              <w:jc w:val="center"/>
              <w:rPr>
                <w:sz w:val="24"/>
                <w:szCs w:val="24"/>
              </w:rPr>
            </w:pPr>
            <w:r>
              <w:rPr>
                <w:sz w:val="24"/>
                <w:szCs w:val="24"/>
              </w:rPr>
              <w:t>18,8</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DC2EB94" w14:textId="77777777" w:rsidR="008E6A72" w:rsidRDefault="008E6A72" w:rsidP="008E6A72">
            <w:pPr>
              <w:ind w:firstLine="0"/>
              <w:jc w:val="center"/>
              <w:rPr>
                <w:sz w:val="24"/>
                <w:szCs w:val="24"/>
              </w:rPr>
            </w:pPr>
            <w:r>
              <w:rPr>
                <w:sz w:val="24"/>
                <w:szCs w:val="24"/>
              </w:rPr>
              <w:t>178,2</w:t>
            </w:r>
          </w:p>
        </w:tc>
      </w:tr>
      <w:tr w:rsidR="008E6A72" w14:paraId="3358303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8CF47AD" w14:textId="77777777" w:rsidR="008E6A72" w:rsidRDefault="008E6A72" w:rsidP="008E6A72">
            <w:pPr>
              <w:ind w:right="-108" w:firstLine="0"/>
              <w:rPr>
                <w:sz w:val="24"/>
                <w:szCs w:val="24"/>
              </w:rPr>
            </w:pPr>
            <w:r>
              <w:rPr>
                <w:sz w:val="24"/>
                <w:szCs w:val="24"/>
              </w:rPr>
              <w:t xml:space="preserve">Субсидии из бюджета Балахнинского муниципального округа Нижегородской области на финансовое обеспечение (возмещение) затрат организациям, осуществляющим регулируемые виды деятельности в сферах теплоснабжения, водоснабжения, водоотведения и оказывающих соответствующие услуги населению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2FD730B" w14:textId="77777777" w:rsidR="008E6A72" w:rsidRDefault="008E6A72" w:rsidP="008E6A72">
            <w:pPr>
              <w:ind w:left="-108" w:right="-108" w:firstLine="0"/>
              <w:jc w:val="center"/>
              <w:rPr>
                <w:sz w:val="24"/>
                <w:szCs w:val="24"/>
              </w:rPr>
            </w:pPr>
            <w:r>
              <w:rPr>
                <w:sz w:val="24"/>
                <w:szCs w:val="24"/>
              </w:rPr>
              <w:t>77 7 03 66130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0333382"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74BB2C7" w14:textId="59410C25" w:rsidR="008E6A72" w:rsidRDefault="008E6A72" w:rsidP="008E6A72">
            <w:pPr>
              <w:ind w:firstLine="0"/>
              <w:jc w:val="center"/>
              <w:rPr>
                <w:sz w:val="24"/>
                <w:szCs w:val="24"/>
              </w:rPr>
            </w:pPr>
            <w:r w:rsidRPr="00774C27">
              <w:rPr>
                <w:sz w:val="24"/>
                <w:szCs w:val="24"/>
              </w:rPr>
              <w:t>3 223,9</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E16711B"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DFDF978" w14:textId="77777777" w:rsidR="008E6A72" w:rsidRDefault="008E6A72" w:rsidP="008E6A72">
            <w:pPr>
              <w:ind w:firstLine="0"/>
              <w:jc w:val="center"/>
              <w:rPr>
                <w:sz w:val="24"/>
                <w:szCs w:val="24"/>
              </w:rPr>
            </w:pPr>
            <w:r>
              <w:rPr>
                <w:sz w:val="24"/>
                <w:szCs w:val="24"/>
              </w:rPr>
              <w:t>0,0</w:t>
            </w:r>
          </w:p>
        </w:tc>
      </w:tr>
      <w:tr w:rsidR="008E6A72" w14:paraId="2E381E6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93E4342" w14:textId="77777777" w:rsidR="008E6A72" w:rsidRDefault="008E6A72" w:rsidP="008E6A72">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4A72B4B" w14:textId="77777777" w:rsidR="008E6A72" w:rsidRDefault="008E6A72" w:rsidP="008E6A72">
            <w:pPr>
              <w:ind w:left="-108" w:right="-108" w:firstLine="0"/>
              <w:jc w:val="center"/>
              <w:rPr>
                <w:sz w:val="24"/>
                <w:szCs w:val="24"/>
              </w:rPr>
            </w:pPr>
            <w:r>
              <w:rPr>
                <w:sz w:val="24"/>
                <w:szCs w:val="24"/>
              </w:rPr>
              <w:t>77 7 03 66130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C34C0CC"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ED5492B" w14:textId="3A0BD4D2" w:rsidR="008E6A72" w:rsidRDefault="008E6A72" w:rsidP="008E6A72">
            <w:pPr>
              <w:ind w:firstLine="0"/>
              <w:jc w:val="center"/>
              <w:rPr>
                <w:sz w:val="24"/>
                <w:szCs w:val="24"/>
              </w:rPr>
            </w:pPr>
            <w:r w:rsidRPr="00774C27">
              <w:rPr>
                <w:sz w:val="24"/>
                <w:szCs w:val="24"/>
              </w:rPr>
              <w:t>3 223,9</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764E884"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538C707" w14:textId="77777777" w:rsidR="008E6A72" w:rsidRDefault="008E6A72" w:rsidP="008E6A72">
            <w:pPr>
              <w:ind w:firstLine="0"/>
              <w:jc w:val="center"/>
              <w:rPr>
                <w:sz w:val="24"/>
                <w:szCs w:val="24"/>
              </w:rPr>
            </w:pPr>
            <w:r>
              <w:rPr>
                <w:sz w:val="24"/>
                <w:szCs w:val="24"/>
              </w:rPr>
              <w:t>0,0</w:t>
            </w:r>
          </w:p>
        </w:tc>
      </w:tr>
      <w:tr w:rsidR="008E6A72" w14:paraId="304E72C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9F40EFE" w14:textId="77777777" w:rsidR="008E6A72" w:rsidRDefault="008E6A72" w:rsidP="008E6A72">
            <w:pPr>
              <w:ind w:right="-108" w:firstLine="0"/>
              <w:rPr>
                <w:sz w:val="24"/>
                <w:szCs w:val="24"/>
              </w:rPr>
            </w:pPr>
            <w:r>
              <w:rPr>
                <w:sz w:val="24"/>
                <w:szCs w:val="24"/>
              </w:rPr>
              <w:t>Субсидии из бюджета Балахнинского муниципального округа Нижегородской области на возмещение недополученных доходов организациям, осуществляющим регулируемые виды деятельности в сферах теплоснабжения, водоснабжения, водоотведения и оказывающих соответствующие услуги населению</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2F0067B" w14:textId="77777777" w:rsidR="008E6A72" w:rsidRDefault="008E6A72" w:rsidP="008E6A72">
            <w:pPr>
              <w:ind w:left="-108" w:right="-108" w:firstLine="0"/>
              <w:jc w:val="center"/>
              <w:rPr>
                <w:sz w:val="24"/>
                <w:szCs w:val="24"/>
              </w:rPr>
            </w:pPr>
            <w:r>
              <w:rPr>
                <w:sz w:val="24"/>
                <w:szCs w:val="24"/>
              </w:rPr>
              <w:t>77 7 03 66140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D357F37"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85E3559" w14:textId="67C58F65" w:rsidR="008E6A72" w:rsidRDefault="008E6A72" w:rsidP="008E6A72">
            <w:pPr>
              <w:ind w:firstLine="0"/>
              <w:jc w:val="center"/>
              <w:rPr>
                <w:sz w:val="24"/>
                <w:szCs w:val="24"/>
              </w:rPr>
            </w:pPr>
            <w:r w:rsidRPr="00774C27">
              <w:rPr>
                <w:sz w:val="24"/>
                <w:szCs w:val="24"/>
              </w:rPr>
              <w:t>2 776,1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1318567"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3D793CF" w14:textId="77777777" w:rsidR="008E6A72" w:rsidRDefault="008E6A72" w:rsidP="008E6A72">
            <w:pPr>
              <w:ind w:firstLine="0"/>
              <w:jc w:val="center"/>
              <w:rPr>
                <w:sz w:val="24"/>
                <w:szCs w:val="24"/>
              </w:rPr>
            </w:pPr>
            <w:r>
              <w:rPr>
                <w:sz w:val="24"/>
                <w:szCs w:val="24"/>
              </w:rPr>
              <w:t>0,0</w:t>
            </w:r>
          </w:p>
        </w:tc>
      </w:tr>
      <w:tr w:rsidR="008E6A72" w14:paraId="2287455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C95D219" w14:textId="77777777" w:rsidR="008E6A72" w:rsidRDefault="008E6A72" w:rsidP="008E6A72">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AA9DD74" w14:textId="77777777" w:rsidR="008E6A72" w:rsidRDefault="008E6A72" w:rsidP="008E6A72">
            <w:pPr>
              <w:ind w:left="-108" w:right="-108" w:firstLine="0"/>
              <w:jc w:val="center"/>
              <w:rPr>
                <w:sz w:val="24"/>
                <w:szCs w:val="24"/>
              </w:rPr>
            </w:pPr>
            <w:r>
              <w:rPr>
                <w:sz w:val="24"/>
                <w:szCs w:val="24"/>
              </w:rPr>
              <w:t>77 7 03 66140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1A172D9"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9BFC227" w14:textId="2477A2A5" w:rsidR="008E6A72" w:rsidRDefault="008E6A72" w:rsidP="008E6A72">
            <w:pPr>
              <w:ind w:firstLine="0"/>
              <w:jc w:val="center"/>
              <w:rPr>
                <w:sz w:val="24"/>
                <w:szCs w:val="24"/>
              </w:rPr>
            </w:pPr>
            <w:r w:rsidRPr="00774C27">
              <w:rPr>
                <w:sz w:val="24"/>
                <w:szCs w:val="24"/>
              </w:rPr>
              <w:t>2 776,1</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C882B69"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EF61B6E" w14:textId="77777777" w:rsidR="008E6A72" w:rsidRDefault="008E6A72" w:rsidP="008E6A72">
            <w:pPr>
              <w:ind w:firstLine="0"/>
              <w:jc w:val="center"/>
              <w:rPr>
                <w:sz w:val="24"/>
                <w:szCs w:val="24"/>
              </w:rPr>
            </w:pPr>
            <w:r>
              <w:rPr>
                <w:sz w:val="24"/>
                <w:szCs w:val="24"/>
              </w:rPr>
              <w:t>0,0</w:t>
            </w:r>
          </w:p>
        </w:tc>
      </w:tr>
      <w:tr w:rsidR="008E6A72" w14:paraId="5F749DD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A7B2605" w14:textId="77777777" w:rsidR="008E6A72" w:rsidRDefault="008E6A72" w:rsidP="008E6A72">
            <w:pPr>
              <w:ind w:right="-108" w:firstLine="0"/>
              <w:rPr>
                <w:sz w:val="24"/>
                <w:szCs w:val="24"/>
              </w:rPr>
            </w:pPr>
            <w:r>
              <w:rPr>
                <w:sz w:val="24"/>
                <w:szCs w:val="24"/>
              </w:rPr>
              <w:t xml:space="preserve">Субсидии из бюджета Балахнинского муниципального округа Нижегородской области на финансовое возмещение затрат организациям, предоставляющим потребителям услуги бань </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16E4F61" w14:textId="77777777" w:rsidR="008E6A72" w:rsidRDefault="008E6A72" w:rsidP="008E6A72">
            <w:pPr>
              <w:ind w:left="-108" w:right="-108" w:firstLine="0"/>
              <w:jc w:val="center"/>
              <w:rPr>
                <w:sz w:val="24"/>
                <w:szCs w:val="24"/>
              </w:rPr>
            </w:pPr>
            <w:r>
              <w:rPr>
                <w:sz w:val="24"/>
                <w:szCs w:val="24"/>
              </w:rPr>
              <w:t>77 7 03 66400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FE8139B"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544F335" w14:textId="1BABD78F" w:rsidR="008E6A72" w:rsidRDefault="008E6A72" w:rsidP="008E6A72">
            <w:pPr>
              <w:ind w:firstLine="0"/>
              <w:jc w:val="center"/>
              <w:rPr>
                <w:sz w:val="24"/>
                <w:szCs w:val="24"/>
              </w:rPr>
            </w:pPr>
            <w:r w:rsidRPr="008A20F9">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133002F" w14:textId="07AB57CD"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C9AF34C" w14:textId="58289AA2" w:rsidR="008E6A72" w:rsidRDefault="008E6A72" w:rsidP="008E6A72">
            <w:pPr>
              <w:ind w:firstLine="0"/>
              <w:jc w:val="center"/>
              <w:rPr>
                <w:sz w:val="24"/>
                <w:szCs w:val="24"/>
              </w:rPr>
            </w:pPr>
            <w:r w:rsidRPr="001A779E">
              <w:rPr>
                <w:sz w:val="24"/>
                <w:szCs w:val="24"/>
              </w:rPr>
              <w:t>0,0</w:t>
            </w:r>
          </w:p>
        </w:tc>
      </w:tr>
      <w:tr w:rsidR="008E6A72" w14:paraId="23CA053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7D875C3" w14:textId="77777777" w:rsidR="008E6A72" w:rsidRDefault="008E6A72" w:rsidP="008E6A72">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62A6AD7" w14:textId="77777777" w:rsidR="008E6A72" w:rsidRDefault="008E6A72" w:rsidP="008E6A72">
            <w:pPr>
              <w:ind w:left="-108" w:right="-108" w:firstLine="0"/>
              <w:jc w:val="center"/>
              <w:rPr>
                <w:sz w:val="24"/>
                <w:szCs w:val="24"/>
              </w:rPr>
            </w:pPr>
            <w:r>
              <w:rPr>
                <w:sz w:val="24"/>
                <w:szCs w:val="24"/>
              </w:rPr>
              <w:t>77 7 03 66400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451B25F"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D348814" w14:textId="1113CC31" w:rsidR="008E6A72" w:rsidRDefault="008E6A72" w:rsidP="008E6A72">
            <w:pPr>
              <w:ind w:firstLine="0"/>
              <w:jc w:val="center"/>
              <w:rPr>
                <w:sz w:val="24"/>
                <w:szCs w:val="24"/>
              </w:rPr>
            </w:pPr>
            <w:r w:rsidRPr="008A20F9">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3554F7D" w14:textId="27E3210A"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AD761A7" w14:textId="2F939943" w:rsidR="008E6A72" w:rsidRDefault="008E6A72" w:rsidP="008E6A72">
            <w:pPr>
              <w:ind w:firstLine="0"/>
              <w:jc w:val="center"/>
              <w:rPr>
                <w:sz w:val="24"/>
                <w:szCs w:val="24"/>
              </w:rPr>
            </w:pPr>
            <w:r w:rsidRPr="001A779E">
              <w:rPr>
                <w:sz w:val="24"/>
                <w:szCs w:val="24"/>
              </w:rPr>
              <w:t>0,0</w:t>
            </w:r>
          </w:p>
        </w:tc>
      </w:tr>
      <w:tr w:rsidR="008E6A72" w14:paraId="02125E4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4249DC6C" w14:textId="72E2255B" w:rsidR="008E6A72" w:rsidRDefault="008E6A72" w:rsidP="008E6A72">
            <w:pPr>
              <w:ind w:firstLine="0"/>
              <w:rPr>
                <w:sz w:val="24"/>
                <w:szCs w:val="24"/>
              </w:rPr>
            </w:pPr>
            <w:r w:rsidRPr="001A779E">
              <w:rPr>
                <w:sz w:val="24"/>
                <w:szCs w:val="24"/>
              </w:rPr>
              <w:lastRenderedPageBreak/>
              <w:t xml:space="preserve">Субсидии из бюджета Балахнинского муниципального округа Нижегородской области на возмещение недополученных доходов, возникших в связи с оказанием услуг по помывке населения в банях, находящихся в муниципальной собственности </w:t>
            </w:r>
          </w:p>
        </w:tc>
        <w:tc>
          <w:tcPr>
            <w:tcW w:w="1842" w:type="dxa"/>
            <w:tcBorders>
              <w:top w:val="single" w:sz="4" w:space="0" w:color="auto"/>
              <w:left w:val="single" w:sz="4" w:space="0" w:color="auto"/>
              <w:bottom w:val="single" w:sz="4" w:space="0" w:color="auto"/>
              <w:right w:val="single" w:sz="4" w:space="0" w:color="auto"/>
            </w:tcBorders>
            <w:noWrap/>
            <w:vAlign w:val="bottom"/>
          </w:tcPr>
          <w:p w14:paraId="2699F2D4" w14:textId="68C0117D" w:rsidR="008E6A72" w:rsidRDefault="008E6A72" w:rsidP="008E6A72">
            <w:pPr>
              <w:ind w:left="-108" w:right="-108" w:firstLine="0"/>
              <w:jc w:val="center"/>
              <w:rPr>
                <w:sz w:val="24"/>
                <w:szCs w:val="24"/>
              </w:rPr>
            </w:pPr>
            <w:r w:rsidRPr="001A779E">
              <w:rPr>
                <w:sz w:val="24"/>
                <w:szCs w:val="24"/>
              </w:rPr>
              <w:t>77 7 03 66400</w:t>
            </w:r>
          </w:p>
        </w:tc>
        <w:tc>
          <w:tcPr>
            <w:tcW w:w="688" w:type="dxa"/>
            <w:tcBorders>
              <w:top w:val="single" w:sz="4" w:space="0" w:color="auto"/>
              <w:left w:val="single" w:sz="4" w:space="0" w:color="auto"/>
              <w:bottom w:val="single" w:sz="4" w:space="0" w:color="auto"/>
              <w:right w:val="single" w:sz="4" w:space="0" w:color="auto"/>
            </w:tcBorders>
            <w:noWrap/>
            <w:vAlign w:val="bottom"/>
          </w:tcPr>
          <w:p w14:paraId="7B056F73" w14:textId="2B6BC4F3" w:rsidR="008E6A72" w:rsidRDefault="008E6A72" w:rsidP="008E6A72">
            <w:pPr>
              <w:ind w:right="-127" w:hanging="101"/>
              <w:jc w:val="center"/>
              <w:rPr>
                <w:sz w:val="24"/>
                <w:szCs w:val="24"/>
              </w:rPr>
            </w:pPr>
            <w:r w:rsidRPr="001A779E">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1A919713" w14:textId="606F5E44" w:rsidR="008E6A72" w:rsidRPr="008A20F9" w:rsidRDefault="008E6A72" w:rsidP="008E6A72">
            <w:pPr>
              <w:ind w:firstLine="0"/>
              <w:jc w:val="center"/>
              <w:rPr>
                <w:sz w:val="24"/>
                <w:szCs w:val="24"/>
              </w:rPr>
            </w:pPr>
            <w:r w:rsidRPr="001A779E">
              <w:rPr>
                <w:sz w:val="24"/>
                <w:szCs w:val="24"/>
              </w:rPr>
              <w:t>2 000,0</w:t>
            </w:r>
          </w:p>
        </w:tc>
        <w:tc>
          <w:tcPr>
            <w:tcW w:w="1397" w:type="dxa"/>
            <w:tcBorders>
              <w:top w:val="single" w:sz="4" w:space="0" w:color="auto"/>
              <w:left w:val="single" w:sz="4" w:space="0" w:color="auto"/>
              <w:bottom w:val="single" w:sz="4" w:space="0" w:color="auto"/>
              <w:right w:val="single" w:sz="4" w:space="0" w:color="auto"/>
            </w:tcBorders>
            <w:noWrap/>
            <w:vAlign w:val="bottom"/>
          </w:tcPr>
          <w:p w14:paraId="5E5D76F6" w14:textId="2B803530" w:rsidR="008E6A72" w:rsidRPr="001A779E"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42A9AB03" w14:textId="70854E26" w:rsidR="008E6A72" w:rsidRPr="001A779E" w:rsidRDefault="008E6A72" w:rsidP="008E6A72">
            <w:pPr>
              <w:ind w:firstLine="0"/>
              <w:jc w:val="center"/>
              <w:rPr>
                <w:sz w:val="24"/>
                <w:szCs w:val="24"/>
              </w:rPr>
            </w:pPr>
            <w:r w:rsidRPr="001A779E">
              <w:rPr>
                <w:sz w:val="24"/>
                <w:szCs w:val="24"/>
              </w:rPr>
              <w:t>0,0</w:t>
            </w:r>
          </w:p>
        </w:tc>
      </w:tr>
      <w:tr w:rsidR="008E6A72" w14:paraId="57B3716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71410588" w14:textId="4513EE3B" w:rsidR="008E6A72" w:rsidRDefault="008E6A72" w:rsidP="008E6A72">
            <w:pPr>
              <w:ind w:firstLine="0"/>
              <w:rPr>
                <w:sz w:val="24"/>
                <w:szCs w:val="24"/>
              </w:rPr>
            </w:pPr>
            <w:r w:rsidRPr="001A779E">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tcPr>
          <w:p w14:paraId="667E26EB" w14:textId="28A732F7" w:rsidR="008E6A72" w:rsidRDefault="008E6A72" w:rsidP="008E6A72">
            <w:pPr>
              <w:ind w:left="-108" w:right="-108" w:firstLine="0"/>
              <w:jc w:val="center"/>
              <w:rPr>
                <w:sz w:val="24"/>
                <w:szCs w:val="24"/>
              </w:rPr>
            </w:pPr>
            <w:r w:rsidRPr="001A779E">
              <w:rPr>
                <w:sz w:val="24"/>
                <w:szCs w:val="24"/>
              </w:rPr>
              <w:t>77 7 03 66400</w:t>
            </w:r>
          </w:p>
        </w:tc>
        <w:tc>
          <w:tcPr>
            <w:tcW w:w="688" w:type="dxa"/>
            <w:tcBorders>
              <w:top w:val="single" w:sz="4" w:space="0" w:color="auto"/>
              <w:left w:val="single" w:sz="4" w:space="0" w:color="auto"/>
              <w:bottom w:val="single" w:sz="4" w:space="0" w:color="auto"/>
              <w:right w:val="single" w:sz="4" w:space="0" w:color="auto"/>
            </w:tcBorders>
            <w:noWrap/>
            <w:vAlign w:val="bottom"/>
          </w:tcPr>
          <w:p w14:paraId="10A7F099" w14:textId="315AE5EE" w:rsidR="008E6A72" w:rsidRDefault="008E6A72" w:rsidP="008E6A72">
            <w:pPr>
              <w:ind w:right="-127" w:hanging="101"/>
              <w:jc w:val="center"/>
              <w:rPr>
                <w:sz w:val="24"/>
                <w:szCs w:val="24"/>
              </w:rPr>
            </w:pPr>
            <w:r w:rsidRPr="001A779E">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tcPr>
          <w:p w14:paraId="15C5CE4A" w14:textId="073397C8" w:rsidR="008E6A72" w:rsidRPr="008A20F9" w:rsidRDefault="008E6A72" w:rsidP="008E6A72">
            <w:pPr>
              <w:ind w:firstLine="0"/>
              <w:jc w:val="center"/>
              <w:rPr>
                <w:sz w:val="24"/>
                <w:szCs w:val="24"/>
              </w:rPr>
            </w:pPr>
            <w:r w:rsidRPr="001A779E">
              <w:rPr>
                <w:sz w:val="24"/>
                <w:szCs w:val="24"/>
              </w:rPr>
              <w:t>2 000,0</w:t>
            </w:r>
          </w:p>
        </w:tc>
        <w:tc>
          <w:tcPr>
            <w:tcW w:w="1397" w:type="dxa"/>
            <w:tcBorders>
              <w:top w:val="single" w:sz="4" w:space="0" w:color="auto"/>
              <w:left w:val="single" w:sz="4" w:space="0" w:color="auto"/>
              <w:bottom w:val="single" w:sz="4" w:space="0" w:color="auto"/>
              <w:right w:val="single" w:sz="4" w:space="0" w:color="auto"/>
            </w:tcBorders>
            <w:noWrap/>
            <w:vAlign w:val="bottom"/>
          </w:tcPr>
          <w:p w14:paraId="6087A2E8" w14:textId="61528F99" w:rsidR="008E6A72" w:rsidRPr="001A779E"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4E8176B2" w14:textId="375BC669" w:rsidR="008E6A72" w:rsidRPr="001A779E" w:rsidRDefault="008E6A72" w:rsidP="008E6A72">
            <w:pPr>
              <w:ind w:firstLine="0"/>
              <w:jc w:val="center"/>
              <w:rPr>
                <w:sz w:val="24"/>
                <w:szCs w:val="24"/>
              </w:rPr>
            </w:pPr>
            <w:r w:rsidRPr="001A779E">
              <w:rPr>
                <w:sz w:val="24"/>
                <w:szCs w:val="24"/>
              </w:rPr>
              <w:t>0,0</w:t>
            </w:r>
          </w:p>
        </w:tc>
      </w:tr>
      <w:tr w:rsidR="008E6A72" w14:paraId="3BC8DBF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8377FCE" w14:textId="77777777" w:rsidR="008E6A72" w:rsidRDefault="008E6A72" w:rsidP="008E6A72">
            <w:pPr>
              <w:ind w:right="-108" w:firstLine="0"/>
              <w:rPr>
                <w:sz w:val="24"/>
                <w:szCs w:val="24"/>
              </w:rPr>
            </w:pPr>
            <w:r>
              <w:rPr>
                <w:sz w:val="24"/>
                <w:szCs w:val="24"/>
              </w:rPr>
              <w:t>Расходы на осуществление полномочий по организации мероприятий при осуществлении деятельности по обращению с животными без владельцев</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42EAD5F" w14:textId="77777777" w:rsidR="008E6A72" w:rsidRDefault="008E6A72" w:rsidP="008E6A72">
            <w:pPr>
              <w:ind w:left="-108" w:right="-108" w:firstLine="0"/>
              <w:jc w:val="center"/>
              <w:rPr>
                <w:sz w:val="24"/>
                <w:szCs w:val="24"/>
              </w:rPr>
            </w:pPr>
            <w:r>
              <w:rPr>
                <w:sz w:val="24"/>
                <w:szCs w:val="24"/>
              </w:rPr>
              <w:t>77 7 03 73310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DBDDD72"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7E52046" w14:textId="77777777" w:rsidR="008E6A72" w:rsidRDefault="008E6A72" w:rsidP="008E6A72">
            <w:pPr>
              <w:ind w:firstLine="0"/>
              <w:jc w:val="center"/>
              <w:rPr>
                <w:sz w:val="24"/>
                <w:szCs w:val="24"/>
              </w:rPr>
            </w:pPr>
            <w:r>
              <w:rPr>
                <w:sz w:val="24"/>
                <w:szCs w:val="24"/>
              </w:rPr>
              <w:t>631,0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C1410AB" w14:textId="77777777" w:rsidR="008E6A72" w:rsidRDefault="008E6A72" w:rsidP="008E6A72">
            <w:pPr>
              <w:ind w:firstLine="0"/>
              <w:jc w:val="center"/>
              <w:rPr>
                <w:sz w:val="24"/>
                <w:szCs w:val="24"/>
              </w:rPr>
            </w:pPr>
            <w:r>
              <w:rPr>
                <w:sz w:val="24"/>
                <w:szCs w:val="24"/>
              </w:rPr>
              <w:t>631,0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8D057E7" w14:textId="77777777" w:rsidR="008E6A72" w:rsidRDefault="008E6A72" w:rsidP="008E6A72">
            <w:pPr>
              <w:ind w:firstLine="0"/>
              <w:jc w:val="center"/>
              <w:rPr>
                <w:sz w:val="24"/>
                <w:szCs w:val="24"/>
              </w:rPr>
            </w:pPr>
            <w:r>
              <w:rPr>
                <w:sz w:val="24"/>
                <w:szCs w:val="24"/>
              </w:rPr>
              <w:t>631,0</w:t>
            </w:r>
          </w:p>
        </w:tc>
      </w:tr>
      <w:tr w:rsidR="008E6A72" w14:paraId="6B75CE8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3AC2CB0"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F3B231F" w14:textId="77777777" w:rsidR="008E6A72" w:rsidRDefault="008E6A72" w:rsidP="008E6A72">
            <w:pPr>
              <w:ind w:left="-108" w:right="-108" w:firstLine="0"/>
              <w:jc w:val="center"/>
              <w:rPr>
                <w:sz w:val="24"/>
                <w:szCs w:val="24"/>
              </w:rPr>
            </w:pPr>
            <w:r>
              <w:rPr>
                <w:sz w:val="24"/>
                <w:szCs w:val="24"/>
              </w:rPr>
              <w:t>77 7 03 73310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ABF252B"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201B258" w14:textId="77777777" w:rsidR="008E6A72" w:rsidRDefault="008E6A72" w:rsidP="008E6A72">
            <w:pPr>
              <w:ind w:firstLine="0"/>
              <w:jc w:val="center"/>
              <w:rPr>
                <w:sz w:val="24"/>
                <w:szCs w:val="24"/>
              </w:rPr>
            </w:pPr>
            <w:r>
              <w:rPr>
                <w:sz w:val="24"/>
                <w:szCs w:val="24"/>
              </w:rPr>
              <w:t>631,0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623BE00" w14:textId="77777777" w:rsidR="008E6A72" w:rsidRDefault="008E6A72" w:rsidP="008E6A72">
            <w:pPr>
              <w:ind w:firstLine="0"/>
              <w:jc w:val="center"/>
              <w:rPr>
                <w:sz w:val="24"/>
                <w:szCs w:val="24"/>
              </w:rPr>
            </w:pPr>
            <w:r>
              <w:rPr>
                <w:sz w:val="24"/>
                <w:szCs w:val="24"/>
              </w:rPr>
              <w:t>631,0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43CCC48" w14:textId="77777777" w:rsidR="008E6A72" w:rsidRDefault="008E6A72" w:rsidP="008E6A72">
            <w:pPr>
              <w:ind w:firstLine="0"/>
              <w:jc w:val="center"/>
              <w:rPr>
                <w:sz w:val="24"/>
                <w:szCs w:val="24"/>
              </w:rPr>
            </w:pPr>
            <w:r>
              <w:rPr>
                <w:sz w:val="24"/>
                <w:szCs w:val="24"/>
              </w:rPr>
              <w:t>631,0</w:t>
            </w:r>
          </w:p>
        </w:tc>
      </w:tr>
      <w:tr w:rsidR="008E6A72" w14:paraId="3FD249E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1811239" w14:textId="77777777" w:rsidR="008E6A72" w:rsidRDefault="008E6A72" w:rsidP="008E6A72">
            <w:pPr>
              <w:ind w:firstLine="0"/>
              <w:rPr>
                <w:sz w:val="24"/>
                <w:szCs w:val="24"/>
              </w:rPr>
            </w:pPr>
            <w:r>
              <w:rPr>
                <w:sz w:val="24"/>
                <w:szCs w:val="24"/>
              </w:rPr>
              <w:t>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FA4CDE0" w14:textId="77777777" w:rsidR="008E6A72" w:rsidRDefault="008E6A72" w:rsidP="008E6A72">
            <w:pPr>
              <w:ind w:left="-108" w:right="-108" w:firstLine="0"/>
              <w:jc w:val="center"/>
              <w:rPr>
                <w:sz w:val="24"/>
                <w:szCs w:val="24"/>
              </w:rPr>
            </w:pPr>
            <w:r>
              <w:rPr>
                <w:sz w:val="24"/>
                <w:szCs w:val="24"/>
              </w:rPr>
              <w:t>77 7 03 73930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07AFAEB"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8F8DC9E" w14:textId="77777777" w:rsidR="008E6A72" w:rsidRDefault="008E6A72" w:rsidP="008E6A72">
            <w:pPr>
              <w:ind w:firstLine="0"/>
              <w:jc w:val="center"/>
              <w:rPr>
                <w:sz w:val="24"/>
                <w:szCs w:val="24"/>
              </w:rPr>
            </w:pPr>
            <w:r>
              <w:rPr>
                <w:sz w:val="24"/>
                <w:szCs w:val="24"/>
              </w:rPr>
              <w:t>14,6</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E346BAB" w14:textId="77777777" w:rsidR="008E6A72" w:rsidRDefault="008E6A72" w:rsidP="008E6A72">
            <w:pPr>
              <w:ind w:firstLine="0"/>
              <w:jc w:val="center"/>
              <w:rPr>
                <w:sz w:val="24"/>
                <w:szCs w:val="24"/>
              </w:rPr>
            </w:pPr>
            <w:r>
              <w:rPr>
                <w:sz w:val="24"/>
                <w:szCs w:val="24"/>
              </w:rPr>
              <w:t>14,6</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6C1369E4" w14:textId="77777777" w:rsidR="008E6A72" w:rsidRDefault="008E6A72" w:rsidP="008E6A72">
            <w:pPr>
              <w:ind w:firstLine="0"/>
              <w:jc w:val="center"/>
              <w:rPr>
                <w:sz w:val="24"/>
                <w:szCs w:val="24"/>
              </w:rPr>
            </w:pPr>
            <w:r>
              <w:rPr>
                <w:sz w:val="24"/>
                <w:szCs w:val="24"/>
              </w:rPr>
              <w:t>14,6</w:t>
            </w:r>
          </w:p>
        </w:tc>
      </w:tr>
      <w:tr w:rsidR="008E6A72" w14:paraId="318E988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1695F43"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2783FFE" w14:textId="77777777" w:rsidR="008E6A72" w:rsidRDefault="008E6A72" w:rsidP="008E6A72">
            <w:pPr>
              <w:ind w:left="-108" w:right="-108" w:firstLine="0"/>
              <w:jc w:val="center"/>
              <w:rPr>
                <w:sz w:val="24"/>
                <w:szCs w:val="24"/>
              </w:rPr>
            </w:pPr>
            <w:r>
              <w:rPr>
                <w:sz w:val="24"/>
                <w:szCs w:val="24"/>
              </w:rPr>
              <w:t>77 7 03 73930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1A3BC506"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02023CA4" w14:textId="77777777" w:rsidR="008E6A72" w:rsidRDefault="008E6A72" w:rsidP="008E6A72">
            <w:pPr>
              <w:ind w:firstLine="0"/>
              <w:jc w:val="center"/>
              <w:rPr>
                <w:sz w:val="24"/>
                <w:szCs w:val="24"/>
              </w:rPr>
            </w:pPr>
            <w:r>
              <w:rPr>
                <w:sz w:val="24"/>
                <w:szCs w:val="24"/>
              </w:rPr>
              <w:t>14,6</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2ADD21AB" w14:textId="77777777" w:rsidR="008E6A72" w:rsidRDefault="008E6A72" w:rsidP="008E6A72">
            <w:pPr>
              <w:ind w:firstLine="0"/>
              <w:jc w:val="center"/>
              <w:rPr>
                <w:sz w:val="24"/>
                <w:szCs w:val="24"/>
              </w:rPr>
            </w:pPr>
            <w:r>
              <w:rPr>
                <w:sz w:val="24"/>
                <w:szCs w:val="24"/>
              </w:rPr>
              <w:t>14,6</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061588C" w14:textId="77777777" w:rsidR="008E6A72" w:rsidRDefault="008E6A72" w:rsidP="008E6A72">
            <w:pPr>
              <w:ind w:firstLine="0"/>
              <w:jc w:val="center"/>
              <w:rPr>
                <w:sz w:val="24"/>
                <w:szCs w:val="24"/>
              </w:rPr>
            </w:pPr>
            <w:r>
              <w:rPr>
                <w:sz w:val="24"/>
                <w:szCs w:val="24"/>
              </w:rPr>
              <w:t>14,6</w:t>
            </w:r>
          </w:p>
        </w:tc>
      </w:tr>
      <w:tr w:rsidR="008E6A72" w14:paraId="3A6C006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467F1AB6" w14:textId="77777777" w:rsidR="008E6A72" w:rsidRDefault="008E6A72" w:rsidP="008E6A72">
            <w:pPr>
              <w:ind w:right="-108" w:firstLine="0"/>
              <w:rPr>
                <w:sz w:val="24"/>
                <w:szCs w:val="24"/>
              </w:rPr>
            </w:pPr>
            <w:r>
              <w:rPr>
                <w:sz w:val="24"/>
                <w:szCs w:val="24"/>
              </w:rPr>
              <w:t>Предоставление субсидии на погашение задолженности ресурсоснабжающих организаций по заключенным мировым соглашениям и соглашениям о реструктуризации</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53096E8" w14:textId="77777777" w:rsidR="008E6A72" w:rsidRDefault="008E6A72" w:rsidP="008E6A72">
            <w:pPr>
              <w:ind w:left="-108" w:right="-108" w:firstLine="0"/>
              <w:jc w:val="center"/>
              <w:rPr>
                <w:sz w:val="24"/>
                <w:szCs w:val="24"/>
              </w:rPr>
            </w:pPr>
            <w:r>
              <w:rPr>
                <w:sz w:val="24"/>
                <w:szCs w:val="24"/>
              </w:rPr>
              <w:t>77 7 03 74230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419ED25"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1AB5405" w14:textId="77777777" w:rsidR="008E6A72" w:rsidRDefault="008E6A72" w:rsidP="008E6A72">
            <w:pPr>
              <w:ind w:firstLine="0"/>
              <w:jc w:val="center"/>
              <w:rPr>
                <w:sz w:val="24"/>
                <w:szCs w:val="24"/>
              </w:rPr>
            </w:pPr>
            <w:r>
              <w:rPr>
                <w:sz w:val="24"/>
                <w:szCs w:val="24"/>
              </w:rPr>
              <w:t>570,0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4C32AC4"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5E4C9138" w14:textId="77777777" w:rsidR="008E6A72" w:rsidRDefault="008E6A72" w:rsidP="008E6A72">
            <w:pPr>
              <w:ind w:firstLine="0"/>
              <w:jc w:val="center"/>
              <w:rPr>
                <w:sz w:val="24"/>
                <w:szCs w:val="24"/>
              </w:rPr>
            </w:pPr>
            <w:r>
              <w:rPr>
                <w:sz w:val="24"/>
                <w:szCs w:val="24"/>
              </w:rPr>
              <w:t>0,0</w:t>
            </w:r>
          </w:p>
        </w:tc>
      </w:tr>
      <w:tr w:rsidR="008E6A72" w14:paraId="67C1D626"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C57B725" w14:textId="77777777" w:rsidR="008E6A72" w:rsidRDefault="008E6A72" w:rsidP="008E6A72">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C19F6D6" w14:textId="77777777" w:rsidR="008E6A72" w:rsidRDefault="008E6A72" w:rsidP="008E6A72">
            <w:pPr>
              <w:ind w:left="-108" w:right="-108" w:firstLine="0"/>
              <w:jc w:val="center"/>
              <w:rPr>
                <w:sz w:val="24"/>
                <w:szCs w:val="24"/>
              </w:rPr>
            </w:pPr>
            <w:r>
              <w:rPr>
                <w:sz w:val="24"/>
                <w:szCs w:val="24"/>
              </w:rPr>
              <w:t>77 7 03 74230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B1F34E6"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73D4E7E" w14:textId="77777777" w:rsidR="008E6A72" w:rsidRDefault="008E6A72" w:rsidP="008E6A72">
            <w:pPr>
              <w:ind w:firstLine="0"/>
              <w:jc w:val="center"/>
              <w:rPr>
                <w:sz w:val="24"/>
                <w:szCs w:val="24"/>
              </w:rPr>
            </w:pPr>
            <w:r>
              <w:rPr>
                <w:sz w:val="24"/>
                <w:szCs w:val="24"/>
              </w:rPr>
              <w:t>570,0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5F92A31"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2D45B5D" w14:textId="77777777" w:rsidR="008E6A72" w:rsidRDefault="008E6A72" w:rsidP="008E6A72">
            <w:pPr>
              <w:ind w:firstLine="0"/>
              <w:jc w:val="center"/>
              <w:rPr>
                <w:sz w:val="24"/>
                <w:szCs w:val="24"/>
              </w:rPr>
            </w:pPr>
            <w:r>
              <w:rPr>
                <w:sz w:val="24"/>
                <w:szCs w:val="24"/>
              </w:rPr>
              <w:t>0,0</w:t>
            </w:r>
          </w:p>
        </w:tc>
      </w:tr>
      <w:tr w:rsidR="008E6A72" w14:paraId="38A2E51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1D76ED93" w14:textId="51946860" w:rsidR="008E6A72" w:rsidRDefault="008E6A72" w:rsidP="008E6A72">
            <w:pPr>
              <w:ind w:firstLine="0"/>
              <w:rPr>
                <w:sz w:val="24"/>
                <w:szCs w:val="24"/>
              </w:rPr>
            </w:pPr>
            <w:r w:rsidRPr="00177F13">
              <w:rPr>
                <w:sz w:val="24"/>
                <w:szCs w:val="24"/>
              </w:rPr>
              <w:t xml:space="preserve">Расходы на реализацию социально-значимых </w:t>
            </w:r>
            <w:r w:rsidRPr="00177F13">
              <w:rPr>
                <w:sz w:val="24"/>
                <w:szCs w:val="24"/>
              </w:rPr>
              <w:lastRenderedPageBreak/>
              <w:t>мероприятий в рамках решения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noWrap/>
            <w:vAlign w:val="bottom"/>
          </w:tcPr>
          <w:p w14:paraId="7684E449" w14:textId="4574FAC0" w:rsidR="008E6A72" w:rsidRDefault="008E6A72" w:rsidP="008E6A72">
            <w:pPr>
              <w:ind w:left="-108" w:right="-108" w:firstLine="0"/>
              <w:jc w:val="center"/>
              <w:rPr>
                <w:sz w:val="24"/>
                <w:szCs w:val="24"/>
              </w:rPr>
            </w:pPr>
            <w:r w:rsidRPr="00177F13">
              <w:rPr>
                <w:sz w:val="24"/>
                <w:szCs w:val="24"/>
              </w:rPr>
              <w:lastRenderedPageBreak/>
              <w:t>77 7 03 74270</w:t>
            </w:r>
          </w:p>
        </w:tc>
        <w:tc>
          <w:tcPr>
            <w:tcW w:w="688" w:type="dxa"/>
            <w:tcBorders>
              <w:top w:val="single" w:sz="4" w:space="0" w:color="auto"/>
              <w:left w:val="single" w:sz="4" w:space="0" w:color="auto"/>
              <w:bottom w:val="single" w:sz="4" w:space="0" w:color="auto"/>
              <w:right w:val="single" w:sz="4" w:space="0" w:color="auto"/>
            </w:tcBorders>
            <w:noWrap/>
            <w:vAlign w:val="bottom"/>
          </w:tcPr>
          <w:p w14:paraId="6336B416" w14:textId="33C4635B" w:rsidR="008E6A72" w:rsidRDefault="008E6A72" w:rsidP="008E6A72">
            <w:pPr>
              <w:ind w:right="-127" w:hanging="101"/>
              <w:jc w:val="center"/>
              <w:rPr>
                <w:sz w:val="24"/>
                <w:szCs w:val="24"/>
              </w:rPr>
            </w:pPr>
            <w:r w:rsidRPr="00177F13">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44A79BAA" w14:textId="1024581A" w:rsidR="008E6A72" w:rsidRDefault="008E6A72" w:rsidP="008E6A72">
            <w:pPr>
              <w:ind w:firstLine="0"/>
              <w:jc w:val="center"/>
              <w:rPr>
                <w:sz w:val="24"/>
                <w:szCs w:val="24"/>
              </w:rPr>
            </w:pPr>
            <w:r w:rsidRPr="00177F13">
              <w:rPr>
                <w:sz w:val="24"/>
                <w:szCs w:val="24"/>
              </w:rPr>
              <w:t>1 264,9</w:t>
            </w:r>
          </w:p>
        </w:tc>
        <w:tc>
          <w:tcPr>
            <w:tcW w:w="1397" w:type="dxa"/>
            <w:tcBorders>
              <w:top w:val="single" w:sz="4" w:space="0" w:color="auto"/>
              <w:left w:val="single" w:sz="4" w:space="0" w:color="auto"/>
              <w:bottom w:val="single" w:sz="4" w:space="0" w:color="auto"/>
              <w:right w:val="single" w:sz="4" w:space="0" w:color="auto"/>
            </w:tcBorders>
            <w:noWrap/>
            <w:vAlign w:val="bottom"/>
          </w:tcPr>
          <w:p w14:paraId="6D0BA345" w14:textId="5D54A034" w:rsidR="008E6A72" w:rsidRDefault="008E6A72" w:rsidP="008E6A72">
            <w:pPr>
              <w:ind w:firstLine="0"/>
              <w:jc w:val="center"/>
              <w:rPr>
                <w:sz w:val="24"/>
                <w:szCs w:val="24"/>
              </w:rPr>
            </w:pPr>
            <w:r w:rsidRPr="00177F1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72837816" w14:textId="1292E507" w:rsidR="008E6A72" w:rsidRDefault="008E6A72" w:rsidP="008E6A72">
            <w:pPr>
              <w:ind w:firstLine="0"/>
              <w:jc w:val="center"/>
              <w:rPr>
                <w:sz w:val="24"/>
                <w:szCs w:val="24"/>
              </w:rPr>
            </w:pPr>
            <w:r w:rsidRPr="00177F13">
              <w:rPr>
                <w:sz w:val="24"/>
                <w:szCs w:val="24"/>
              </w:rPr>
              <w:t>0,0</w:t>
            </w:r>
          </w:p>
        </w:tc>
      </w:tr>
      <w:tr w:rsidR="008E6A72" w14:paraId="5FB01335"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3643A7EB" w14:textId="2868F3DE" w:rsidR="008E6A72" w:rsidRDefault="008E6A72" w:rsidP="008E6A72">
            <w:pPr>
              <w:ind w:firstLine="0"/>
              <w:rPr>
                <w:sz w:val="24"/>
                <w:szCs w:val="24"/>
              </w:rPr>
            </w:pPr>
            <w:r w:rsidRPr="00177F13">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tcPr>
          <w:p w14:paraId="5C8DA19C" w14:textId="5D605993" w:rsidR="008E6A72" w:rsidRDefault="008E6A72" w:rsidP="008E6A72">
            <w:pPr>
              <w:ind w:left="-108" w:right="-108" w:firstLine="0"/>
              <w:jc w:val="center"/>
              <w:rPr>
                <w:sz w:val="24"/>
                <w:szCs w:val="24"/>
              </w:rPr>
            </w:pPr>
            <w:r w:rsidRPr="00177F13">
              <w:rPr>
                <w:sz w:val="24"/>
                <w:szCs w:val="24"/>
              </w:rPr>
              <w:t>77 7 03 74270</w:t>
            </w:r>
          </w:p>
        </w:tc>
        <w:tc>
          <w:tcPr>
            <w:tcW w:w="688" w:type="dxa"/>
            <w:tcBorders>
              <w:top w:val="single" w:sz="4" w:space="0" w:color="auto"/>
              <w:left w:val="single" w:sz="4" w:space="0" w:color="auto"/>
              <w:bottom w:val="single" w:sz="4" w:space="0" w:color="auto"/>
              <w:right w:val="single" w:sz="4" w:space="0" w:color="auto"/>
            </w:tcBorders>
            <w:noWrap/>
            <w:vAlign w:val="bottom"/>
          </w:tcPr>
          <w:p w14:paraId="407DC333" w14:textId="545932A5" w:rsidR="008E6A72" w:rsidRDefault="008E6A72" w:rsidP="008E6A72">
            <w:pPr>
              <w:ind w:right="-127" w:hanging="101"/>
              <w:jc w:val="center"/>
              <w:rPr>
                <w:sz w:val="24"/>
                <w:szCs w:val="24"/>
              </w:rPr>
            </w:pPr>
            <w:r w:rsidRPr="00177F13">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tcPr>
          <w:p w14:paraId="33B65A17" w14:textId="7CF8C066" w:rsidR="008E6A72" w:rsidRDefault="008E6A72" w:rsidP="008E6A72">
            <w:pPr>
              <w:ind w:firstLine="0"/>
              <w:jc w:val="center"/>
              <w:rPr>
                <w:sz w:val="24"/>
                <w:szCs w:val="24"/>
              </w:rPr>
            </w:pPr>
            <w:r w:rsidRPr="00177F13">
              <w:rPr>
                <w:sz w:val="24"/>
                <w:szCs w:val="24"/>
              </w:rPr>
              <w:t>1 264,9</w:t>
            </w:r>
          </w:p>
        </w:tc>
        <w:tc>
          <w:tcPr>
            <w:tcW w:w="1397" w:type="dxa"/>
            <w:tcBorders>
              <w:top w:val="single" w:sz="4" w:space="0" w:color="auto"/>
              <w:left w:val="single" w:sz="4" w:space="0" w:color="auto"/>
              <w:bottom w:val="single" w:sz="4" w:space="0" w:color="auto"/>
              <w:right w:val="single" w:sz="4" w:space="0" w:color="auto"/>
            </w:tcBorders>
            <w:noWrap/>
            <w:vAlign w:val="bottom"/>
          </w:tcPr>
          <w:p w14:paraId="75AAE0AB" w14:textId="6DFA0ECD" w:rsidR="008E6A72" w:rsidRDefault="008E6A72" w:rsidP="008E6A72">
            <w:pPr>
              <w:ind w:firstLine="0"/>
              <w:jc w:val="center"/>
              <w:rPr>
                <w:sz w:val="24"/>
                <w:szCs w:val="24"/>
              </w:rPr>
            </w:pPr>
            <w:r w:rsidRPr="00177F1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377A08CB" w14:textId="2D16B128" w:rsidR="008E6A72" w:rsidRDefault="008E6A72" w:rsidP="008E6A72">
            <w:pPr>
              <w:ind w:firstLine="0"/>
              <w:jc w:val="center"/>
              <w:rPr>
                <w:sz w:val="24"/>
                <w:szCs w:val="24"/>
              </w:rPr>
            </w:pPr>
            <w:r w:rsidRPr="00177F13">
              <w:rPr>
                <w:sz w:val="24"/>
                <w:szCs w:val="24"/>
              </w:rPr>
              <w:t>0,0</w:t>
            </w:r>
          </w:p>
        </w:tc>
      </w:tr>
      <w:tr w:rsidR="008E6A72" w14:paraId="633DC229"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2416811" w14:textId="77777777" w:rsidR="008E6A72" w:rsidRDefault="008E6A72" w:rsidP="008E6A72">
            <w:pPr>
              <w:ind w:right="-108" w:firstLine="0"/>
              <w:rPr>
                <w:sz w:val="24"/>
                <w:szCs w:val="24"/>
              </w:rPr>
            </w:pPr>
            <w:r>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72421C1B" w14:textId="77777777" w:rsidR="008E6A72" w:rsidRDefault="008E6A72" w:rsidP="008E6A72">
            <w:pPr>
              <w:ind w:left="-108" w:right="-108" w:firstLine="0"/>
              <w:jc w:val="center"/>
              <w:rPr>
                <w:sz w:val="24"/>
                <w:szCs w:val="24"/>
              </w:rPr>
            </w:pPr>
            <w:r>
              <w:rPr>
                <w:sz w:val="24"/>
                <w:szCs w:val="24"/>
              </w:rPr>
              <w:t>77 7 03 74500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D3D2008"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D02C638" w14:textId="102FEE8B" w:rsidR="008E6A72" w:rsidRDefault="008E6A72" w:rsidP="008E6A72">
            <w:pPr>
              <w:ind w:firstLine="0"/>
              <w:jc w:val="center"/>
              <w:rPr>
                <w:sz w:val="24"/>
                <w:szCs w:val="24"/>
              </w:rPr>
            </w:pPr>
            <w:r w:rsidRPr="001A779E">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E7B412A" w14:textId="1AD06A7C"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697FB488" w14:textId="1EAB4A7B" w:rsidR="008E6A72" w:rsidRDefault="008E6A72" w:rsidP="008E6A72">
            <w:pPr>
              <w:ind w:firstLine="0"/>
              <w:jc w:val="center"/>
              <w:rPr>
                <w:sz w:val="24"/>
                <w:szCs w:val="24"/>
              </w:rPr>
            </w:pPr>
            <w:r w:rsidRPr="001A779E">
              <w:rPr>
                <w:sz w:val="24"/>
                <w:szCs w:val="24"/>
              </w:rPr>
              <w:t>0,0</w:t>
            </w:r>
          </w:p>
        </w:tc>
      </w:tr>
      <w:tr w:rsidR="008E6A72" w14:paraId="5B2B74B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34E894B" w14:textId="77777777" w:rsidR="008E6A72" w:rsidRDefault="008E6A72" w:rsidP="008E6A72">
            <w:pPr>
              <w:ind w:firstLine="0"/>
              <w:rPr>
                <w:sz w:val="24"/>
                <w:szCs w:val="24"/>
              </w:rPr>
            </w:pPr>
            <w:r>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6F5D964" w14:textId="77777777" w:rsidR="008E6A72" w:rsidRDefault="008E6A72" w:rsidP="008E6A72">
            <w:pPr>
              <w:ind w:left="-108" w:right="-108" w:firstLine="0"/>
              <w:jc w:val="center"/>
              <w:rPr>
                <w:sz w:val="24"/>
                <w:szCs w:val="24"/>
              </w:rPr>
            </w:pPr>
            <w:r>
              <w:rPr>
                <w:sz w:val="24"/>
                <w:szCs w:val="24"/>
              </w:rPr>
              <w:t>77 7 03 74500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0A18E52" w14:textId="77777777" w:rsidR="008E6A72" w:rsidRDefault="008E6A72" w:rsidP="008E6A72">
            <w:pPr>
              <w:ind w:right="-127" w:hanging="101"/>
              <w:jc w:val="center"/>
              <w:rPr>
                <w:sz w:val="24"/>
                <w:szCs w:val="24"/>
              </w:rPr>
            </w:pPr>
            <w:r>
              <w:rPr>
                <w:sz w:val="24"/>
                <w:szCs w:val="24"/>
              </w:rPr>
              <w:t>300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0DDB415" w14:textId="558D3F0E" w:rsidR="008E6A72" w:rsidRDefault="008E6A72" w:rsidP="008E6A72">
            <w:pPr>
              <w:ind w:firstLine="0"/>
              <w:jc w:val="center"/>
              <w:rPr>
                <w:sz w:val="24"/>
                <w:szCs w:val="24"/>
              </w:rPr>
            </w:pPr>
            <w:r w:rsidRPr="001A779E">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45270BC" w14:textId="1E693A73"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69BB8D5F" w14:textId="3F8A2DA3" w:rsidR="008E6A72" w:rsidRDefault="008E6A72" w:rsidP="008E6A72">
            <w:pPr>
              <w:ind w:firstLine="0"/>
              <w:jc w:val="center"/>
              <w:rPr>
                <w:sz w:val="24"/>
                <w:szCs w:val="24"/>
              </w:rPr>
            </w:pPr>
            <w:r w:rsidRPr="001A779E">
              <w:rPr>
                <w:sz w:val="24"/>
                <w:szCs w:val="24"/>
              </w:rPr>
              <w:t>0,0</w:t>
            </w:r>
          </w:p>
        </w:tc>
      </w:tr>
      <w:tr w:rsidR="008E6A72" w14:paraId="1A461273"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D2A60D6" w14:textId="77777777" w:rsidR="008E6A72" w:rsidRDefault="008E6A72" w:rsidP="008E6A72">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DD1B3FA" w14:textId="77777777" w:rsidR="008E6A72" w:rsidRDefault="008E6A72" w:rsidP="008E6A72">
            <w:pPr>
              <w:ind w:left="-108" w:right="-108"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0F26D8B"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F611A4D" w14:textId="33058DFF" w:rsidR="008E6A72" w:rsidRDefault="008E6A72" w:rsidP="008E6A72">
            <w:pPr>
              <w:ind w:firstLine="0"/>
              <w:jc w:val="center"/>
              <w:rPr>
                <w:sz w:val="24"/>
                <w:szCs w:val="24"/>
              </w:rPr>
            </w:pP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B3AEDA3" w14:textId="772549EC" w:rsidR="008E6A72" w:rsidRDefault="008E6A72" w:rsidP="008E6A72">
            <w:pPr>
              <w:ind w:firstLine="0"/>
              <w:jc w:val="center"/>
              <w:rPr>
                <w:sz w:val="24"/>
                <w:szCs w:val="24"/>
              </w:rPr>
            </w:pP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EBB80BA" w14:textId="6C91DE37" w:rsidR="008E6A72" w:rsidRDefault="008E6A72" w:rsidP="008E6A72">
            <w:pPr>
              <w:ind w:firstLine="0"/>
              <w:jc w:val="center"/>
              <w:rPr>
                <w:sz w:val="24"/>
                <w:szCs w:val="24"/>
              </w:rPr>
            </w:pPr>
          </w:p>
        </w:tc>
      </w:tr>
      <w:tr w:rsidR="008E6A72" w14:paraId="3B130A0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D3E8612" w14:textId="77777777" w:rsidR="008E6A72" w:rsidRDefault="008E6A72" w:rsidP="008E6A72">
            <w:pPr>
              <w:ind w:right="-108" w:firstLine="0"/>
              <w:rPr>
                <w:sz w:val="24"/>
                <w:szCs w:val="24"/>
              </w:rPr>
            </w:pPr>
            <w:r>
              <w:rPr>
                <w:sz w:val="24"/>
                <w:szCs w:val="24"/>
              </w:rPr>
              <w:t xml:space="preserve">   - 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2AA0E2C" w14:textId="77777777" w:rsidR="008E6A72" w:rsidRDefault="008E6A72" w:rsidP="008E6A72">
            <w:pPr>
              <w:ind w:left="-108" w:right="-108"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0EE7936"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7ACF48C" w14:textId="26A6DC47" w:rsidR="008E6A72" w:rsidRDefault="008E6A72" w:rsidP="008E6A72">
            <w:pPr>
              <w:ind w:firstLine="0"/>
              <w:jc w:val="center"/>
              <w:rPr>
                <w:sz w:val="24"/>
                <w:szCs w:val="24"/>
              </w:rPr>
            </w:pPr>
            <w:r w:rsidRPr="001A779E">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12E4FDC" w14:textId="186E8E48"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8BAA32E" w14:textId="31AABF53" w:rsidR="008E6A72" w:rsidRDefault="008E6A72" w:rsidP="008E6A72">
            <w:pPr>
              <w:ind w:firstLine="0"/>
              <w:jc w:val="center"/>
              <w:rPr>
                <w:sz w:val="24"/>
                <w:szCs w:val="24"/>
              </w:rPr>
            </w:pPr>
            <w:r w:rsidRPr="001A779E">
              <w:rPr>
                <w:sz w:val="24"/>
                <w:szCs w:val="24"/>
              </w:rPr>
              <w:t>0,0</w:t>
            </w:r>
          </w:p>
        </w:tc>
      </w:tr>
      <w:tr w:rsidR="008E6A72" w14:paraId="737C3CF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473B096" w14:textId="77777777" w:rsidR="008E6A72" w:rsidRDefault="008E6A72" w:rsidP="008E6A72">
            <w:pPr>
              <w:ind w:right="-108" w:firstLine="0"/>
              <w:rPr>
                <w:sz w:val="24"/>
                <w:szCs w:val="24"/>
              </w:rPr>
            </w:pPr>
            <w:r>
              <w:rPr>
                <w:sz w:val="24"/>
                <w:szCs w:val="24"/>
              </w:rPr>
              <w:t xml:space="preserve">   - 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54A5DBB" w14:textId="77777777" w:rsidR="008E6A72" w:rsidRDefault="008E6A72" w:rsidP="008E6A72">
            <w:pPr>
              <w:ind w:left="-108" w:right="-108"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50FAB6B5"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D402D8C" w14:textId="3EED3041" w:rsidR="008E6A72" w:rsidRDefault="008E6A72" w:rsidP="008E6A72">
            <w:pPr>
              <w:ind w:firstLine="0"/>
              <w:jc w:val="center"/>
              <w:rPr>
                <w:sz w:val="24"/>
                <w:szCs w:val="24"/>
              </w:rPr>
            </w:pPr>
            <w:r w:rsidRPr="001A779E">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2202DFF" w14:textId="20200D8F" w:rsidR="008E6A72" w:rsidRDefault="008E6A72" w:rsidP="008E6A72">
            <w:pPr>
              <w:ind w:firstLine="0"/>
              <w:jc w:val="center"/>
              <w:rPr>
                <w:sz w:val="24"/>
                <w:szCs w:val="24"/>
              </w:rPr>
            </w:pPr>
            <w:r w:rsidRPr="001A779E">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7917D30" w14:textId="1E8549C1" w:rsidR="008E6A72" w:rsidRDefault="008E6A72" w:rsidP="008E6A72">
            <w:pPr>
              <w:ind w:firstLine="0"/>
              <w:jc w:val="center"/>
              <w:rPr>
                <w:sz w:val="24"/>
                <w:szCs w:val="24"/>
              </w:rPr>
            </w:pPr>
            <w:r w:rsidRPr="001A779E">
              <w:rPr>
                <w:sz w:val="24"/>
                <w:szCs w:val="24"/>
              </w:rPr>
              <w:t>0,0</w:t>
            </w:r>
          </w:p>
        </w:tc>
      </w:tr>
      <w:tr w:rsidR="008E6A72" w14:paraId="41D9AFCD"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03C38E9" w14:textId="77777777" w:rsidR="008E6A72" w:rsidRDefault="008E6A72" w:rsidP="008E6A72">
            <w:pPr>
              <w:ind w:right="-108" w:firstLine="0"/>
              <w:rPr>
                <w:sz w:val="24"/>
                <w:szCs w:val="24"/>
              </w:rPr>
            </w:pPr>
            <w:r>
              <w:rPr>
                <w:sz w:val="24"/>
                <w:szCs w:val="24"/>
              </w:rPr>
              <w:t>Расходы на проведение выборов в представительный орган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1600050" w14:textId="77777777" w:rsidR="008E6A72" w:rsidRDefault="008E6A72" w:rsidP="008E6A72">
            <w:pPr>
              <w:ind w:left="-108" w:right="-108" w:firstLine="0"/>
              <w:jc w:val="center"/>
              <w:rPr>
                <w:sz w:val="24"/>
                <w:szCs w:val="24"/>
              </w:rPr>
            </w:pPr>
            <w:r>
              <w:rPr>
                <w:sz w:val="24"/>
                <w:szCs w:val="24"/>
              </w:rPr>
              <w:t>77 7 03 90050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AF8C358"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46AFDBB" w14:textId="77777777" w:rsidR="008E6A72" w:rsidRDefault="008E6A72" w:rsidP="008E6A72">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794C508" w14:textId="77777777" w:rsidR="008E6A72" w:rsidRDefault="008E6A72" w:rsidP="008E6A72">
            <w:pPr>
              <w:ind w:firstLine="0"/>
              <w:jc w:val="center"/>
              <w:rPr>
                <w:sz w:val="24"/>
                <w:szCs w:val="24"/>
              </w:rPr>
            </w:pPr>
            <w:r>
              <w:rPr>
                <w:sz w:val="24"/>
                <w:szCs w:val="24"/>
              </w:rPr>
              <w:t>4 500,0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1576C11" w14:textId="77777777" w:rsidR="008E6A72" w:rsidRDefault="008E6A72" w:rsidP="008E6A72">
            <w:pPr>
              <w:ind w:firstLine="0"/>
              <w:jc w:val="center"/>
              <w:rPr>
                <w:sz w:val="24"/>
                <w:szCs w:val="24"/>
              </w:rPr>
            </w:pPr>
            <w:r>
              <w:rPr>
                <w:sz w:val="24"/>
                <w:szCs w:val="24"/>
              </w:rPr>
              <w:t>0,0</w:t>
            </w:r>
          </w:p>
        </w:tc>
      </w:tr>
      <w:tr w:rsidR="008E6A72" w14:paraId="016F0DF2"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73A2D67" w14:textId="77777777" w:rsidR="008E6A72" w:rsidRDefault="008E6A72" w:rsidP="008E6A72">
            <w:pPr>
              <w:ind w:firstLine="0"/>
              <w:rPr>
                <w:sz w:val="24"/>
                <w:szCs w:val="24"/>
              </w:rPr>
            </w:pPr>
            <w:r>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DECB1C4" w14:textId="77777777" w:rsidR="008E6A72" w:rsidRDefault="008E6A72" w:rsidP="008E6A72">
            <w:pPr>
              <w:ind w:left="-108" w:right="-108" w:firstLine="0"/>
              <w:jc w:val="center"/>
              <w:rPr>
                <w:sz w:val="24"/>
                <w:szCs w:val="24"/>
              </w:rPr>
            </w:pPr>
            <w:r>
              <w:rPr>
                <w:sz w:val="24"/>
                <w:szCs w:val="24"/>
              </w:rPr>
              <w:t>77 7 03 90050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C6C94E1" w14:textId="77777777" w:rsidR="008E6A72" w:rsidRDefault="008E6A72" w:rsidP="008E6A72">
            <w:pPr>
              <w:ind w:right="-127" w:hanging="101"/>
              <w:jc w:val="center"/>
              <w:rPr>
                <w:sz w:val="24"/>
                <w:szCs w:val="24"/>
              </w:rPr>
            </w:pPr>
            <w:r>
              <w:rPr>
                <w:sz w:val="24"/>
                <w:szCs w:val="24"/>
              </w:rPr>
              <w:t>800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C984C23" w14:textId="77777777" w:rsidR="008E6A72" w:rsidRDefault="008E6A72" w:rsidP="008E6A72">
            <w:pPr>
              <w:ind w:firstLine="0"/>
              <w:jc w:val="center"/>
              <w:rPr>
                <w:sz w:val="24"/>
                <w:szCs w:val="24"/>
              </w:rPr>
            </w:pPr>
            <w:r>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9ADB0BB" w14:textId="77777777" w:rsidR="008E6A72" w:rsidRDefault="008E6A72" w:rsidP="008E6A72">
            <w:pPr>
              <w:ind w:firstLine="0"/>
              <w:jc w:val="center"/>
              <w:rPr>
                <w:sz w:val="24"/>
                <w:szCs w:val="24"/>
              </w:rPr>
            </w:pPr>
            <w:r>
              <w:rPr>
                <w:sz w:val="24"/>
                <w:szCs w:val="24"/>
              </w:rPr>
              <w:t>4 500,0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761E3DA" w14:textId="77777777" w:rsidR="008E6A72" w:rsidRDefault="008E6A72" w:rsidP="008E6A72">
            <w:pPr>
              <w:ind w:firstLine="0"/>
              <w:jc w:val="center"/>
              <w:rPr>
                <w:sz w:val="24"/>
                <w:szCs w:val="24"/>
              </w:rPr>
            </w:pPr>
            <w:r>
              <w:rPr>
                <w:sz w:val="24"/>
                <w:szCs w:val="24"/>
              </w:rPr>
              <w:t>0,0</w:t>
            </w:r>
          </w:p>
        </w:tc>
      </w:tr>
      <w:tr w:rsidR="008E6A72" w14:paraId="308EB53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C76B82F" w14:textId="77777777" w:rsidR="008E6A72" w:rsidRDefault="008E6A72" w:rsidP="008E6A72">
            <w:pPr>
              <w:ind w:right="-108" w:firstLine="0"/>
              <w:rPr>
                <w:sz w:val="24"/>
                <w:szCs w:val="24"/>
              </w:rPr>
            </w:pPr>
            <w:r>
              <w:rPr>
                <w:sz w:val="24"/>
                <w:szCs w:val="24"/>
              </w:rPr>
              <w:t xml:space="preserve">Взносы на капитальный ремонт общего имущества в многоквартирных домах в доле собственности </w:t>
            </w:r>
            <w:r>
              <w:rPr>
                <w:sz w:val="24"/>
                <w:szCs w:val="24"/>
              </w:rPr>
              <w:lastRenderedPageBreak/>
              <w:t>Балахнинского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184B08E" w14:textId="77777777" w:rsidR="008E6A72" w:rsidRDefault="008E6A72" w:rsidP="008E6A72">
            <w:pPr>
              <w:ind w:left="-108" w:right="-108" w:firstLine="0"/>
              <w:jc w:val="center"/>
              <w:rPr>
                <w:sz w:val="24"/>
                <w:szCs w:val="24"/>
              </w:rPr>
            </w:pPr>
            <w:r>
              <w:rPr>
                <w:sz w:val="24"/>
                <w:szCs w:val="24"/>
              </w:rPr>
              <w:lastRenderedPageBreak/>
              <w:t>77 7 03 90150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A75EF86"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09729ECB" w14:textId="77777777" w:rsidR="008E6A72" w:rsidRDefault="008E6A72" w:rsidP="008E6A72">
            <w:pPr>
              <w:ind w:firstLine="0"/>
              <w:jc w:val="center"/>
              <w:rPr>
                <w:sz w:val="24"/>
                <w:szCs w:val="24"/>
              </w:rPr>
            </w:pPr>
            <w:r>
              <w:rPr>
                <w:sz w:val="24"/>
                <w:szCs w:val="24"/>
              </w:rPr>
              <w:t>5 000,0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0D4288EF" w14:textId="77777777" w:rsidR="008E6A72" w:rsidRDefault="008E6A72" w:rsidP="008E6A72">
            <w:pPr>
              <w:ind w:firstLine="0"/>
              <w:jc w:val="center"/>
              <w:rPr>
                <w:sz w:val="24"/>
                <w:szCs w:val="24"/>
              </w:rPr>
            </w:pPr>
            <w:r>
              <w:rPr>
                <w:sz w:val="24"/>
                <w:szCs w:val="24"/>
              </w:rPr>
              <w:t>2 000,0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C8BF6FA" w14:textId="77777777" w:rsidR="008E6A72" w:rsidRDefault="008E6A72" w:rsidP="008E6A72">
            <w:pPr>
              <w:ind w:firstLine="0"/>
              <w:jc w:val="center"/>
              <w:rPr>
                <w:sz w:val="24"/>
                <w:szCs w:val="24"/>
              </w:rPr>
            </w:pPr>
            <w:r>
              <w:rPr>
                <w:sz w:val="24"/>
                <w:szCs w:val="24"/>
              </w:rPr>
              <w:t>2 000,0</w:t>
            </w:r>
          </w:p>
        </w:tc>
      </w:tr>
      <w:tr w:rsidR="008E6A72" w14:paraId="6F117A7C"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DCADFC9" w14:textId="77777777" w:rsidR="008E6A72" w:rsidRDefault="008E6A72" w:rsidP="008E6A72">
            <w:pPr>
              <w:ind w:firstLine="0"/>
              <w:rPr>
                <w:sz w:val="24"/>
                <w:szCs w:val="24"/>
              </w:rPr>
            </w:pPr>
            <w:r>
              <w:rPr>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1AF815F0" w14:textId="77777777" w:rsidR="008E6A72" w:rsidRDefault="008E6A72" w:rsidP="008E6A72">
            <w:pPr>
              <w:ind w:left="-108" w:right="-108" w:firstLine="0"/>
              <w:jc w:val="center"/>
              <w:rPr>
                <w:sz w:val="24"/>
                <w:szCs w:val="24"/>
              </w:rPr>
            </w:pPr>
            <w:r>
              <w:rPr>
                <w:sz w:val="24"/>
                <w:szCs w:val="24"/>
              </w:rPr>
              <w:t>77 7 03 90150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A6E4BAA"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34598A6E" w14:textId="77777777" w:rsidR="008E6A72" w:rsidRDefault="008E6A72" w:rsidP="008E6A72">
            <w:pPr>
              <w:ind w:firstLine="0"/>
              <w:jc w:val="center"/>
              <w:rPr>
                <w:sz w:val="24"/>
                <w:szCs w:val="24"/>
              </w:rPr>
            </w:pPr>
            <w:r>
              <w:rPr>
                <w:sz w:val="24"/>
                <w:szCs w:val="24"/>
              </w:rPr>
              <w:t>5 000,0</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6A207759" w14:textId="77777777" w:rsidR="008E6A72" w:rsidRDefault="008E6A72" w:rsidP="008E6A72">
            <w:pPr>
              <w:ind w:firstLine="0"/>
              <w:jc w:val="center"/>
              <w:rPr>
                <w:sz w:val="24"/>
                <w:szCs w:val="24"/>
              </w:rPr>
            </w:pPr>
            <w:r>
              <w:rPr>
                <w:sz w:val="24"/>
                <w:szCs w:val="24"/>
              </w:rPr>
              <w:t>2 000,0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A8F85EB" w14:textId="77777777" w:rsidR="008E6A72" w:rsidRDefault="008E6A72" w:rsidP="008E6A72">
            <w:pPr>
              <w:ind w:firstLine="0"/>
              <w:jc w:val="center"/>
              <w:rPr>
                <w:sz w:val="24"/>
                <w:szCs w:val="24"/>
              </w:rPr>
            </w:pPr>
            <w:r>
              <w:rPr>
                <w:sz w:val="24"/>
                <w:szCs w:val="24"/>
              </w:rPr>
              <w:t>2 000,0</w:t>
            </w:r>
          </w:p>
        </w:tc>
      </w:tr>
      <w:tr w:rsidR="008E6A72" w14:paraId="32E67C7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6C3235F3" w14:textId="2FDDB1EA" w:rsidR="008E6A72" w:rsidRDefault="008E6A72" w:rsidP="008E6A72">
            <w:pPr>
              <w:ind w:firstLine="0"/>
              <w:rPr>
                <w:sz w:val="24"/>
                <w:szCs w:val="24"/>
              </w:rPr>
            </w:pPr>
            <w:r w:rsidRPr="00177F13">
              <w:rPr>
                <w:sz w:val="24"/>
                <w:szCs w:val="24"/>
              </w:rPr>
              <w:t>Расходы на ремонт (капитальный ремонт) зданий (помещений) муниципальной собственности и благоустройство прилегающей к ним территории</w:t>
            </w:r>
          </w:p>
        </w:tc>
        <w:tc>
          <w:tcPr>
            <w:tcW w:w="1842" w:type="dxa"/>
            <w:tcBorders>
              <w:top w:val="single" w:sz="4" w:space="0" w:color="auto"/>
              <w:left w:val="single" w:sz="4" w:space="0" w:color="auto"/>
              <w:bottom w:val="single" w:sz="4" w:space="0" w:color="auto"/>
              <w:right w:val="single" w:sz="4" w:space="0" w:color="auto"/>
            </w:tcBorders>
            <w:noWrap/>
            <w:vAlign w:val="bottom"/>
          </w:tcPr>
          <w:p w14:paraId="5D4C8BC9" w14:textId="66FF3752" w:rsidR="008E6A72" w:rsidRDefault="008E6A72" w:rsidP="008E6A72">
            <w:pPr>
              <w:ind w:left="-108" w:right="-108" w:firstLine="0"/>
              <w:jc w:val="center"/>
              <w:rPr>
                <w:sz w:val="24"/>
                <w:szCs w:val="24"/>
              </w:rPr>
            </w:pPr>
            <w:r w:rsidRPr="00177F13">
              <w:rPr>
                <w:sz w:val="24"/>
                <w:szCs w:val="24"/>
              </w:rPr>
              <w:t>77 7 03 S2500</w:t>
            </w:r>
          </w:p>
        </w:tc>
        <w:tc>
          <w:tcPr>
            <w:tcW w:w="688" w:type="dxa"/>
            <w:tcBorders>
              <w:top w:val="single" w:sz="4" w:space="0" w:color="auto"/>
              <w:left w:val="single" w:sz="4" w:space="0" w:color="auto"/>
              <w:bottom w:val="single" w:sz="4" w:space="0" w:color="auto"/>
              <w:right w:val="single" w:sz="4" w:space="0" w:color="auto"/>
            </w:tcBorders>
            <w:noWrap/>
            <w:vAlign w:val="bottom"/>
          </w:tcPr>
          <w:p w14:paraId="5C9B760F" w14:textId="67FA3268" w:rsidR="008E6A72" w:rsidRDefault="008E6A72" w:rsidP="008E6A72">
            <w:pPr>
              <w:ind w:right="-127" w:hanging="101"/>
              <w:jc w:val="center"/>
              <w:rPr>
                <w:sz w:val="24"/>
                <w:szCs w:val="24"/>
              </w:rPr>
            </w:pPr>
            <w:r w:rsidRPr="00177F13">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530D07B2" w14:textId="046CB606" w:rsidR="008E6A72" w:rsidRDefault="008E6A72" w:rsidP="008E6A72">
            <w:pPr>
              <w:ind w:firstLine="0"/>
              <w:jc w:val="center"/>
              <w:rPr>
                <w:sz w:val="24"/>
                <w:szCs w:val="24"/>
              </w:rPr>
            </w:pPr>
            <w:r w:rsidRPr="00177F13">
              <w:rPr>
                <w:sz w:val="24"/>
                <w:szCs w:val="24"/>
              </w:rPr>
              <w:t>700,0</w:t>
            </w:r>
          </w:p>
        </w:tc>
        <w:tc>
          <w:tcPr>
            <w:tcW w:w="1397" w:type="dxa"/>
            <w:tcBorders>
              <w:top w:val="single" w:sz="4" w:space="0" w:color="auto"/>
              <w:left w:val="single" w:sz="4" w:space="0" w:color="auto"/>
              <w:bottom w:val="single" w:sz="4" w:space="0" w:color="auto"/>
              <w:right w:val="single" w:sz="4" w:space="0" w:color="auto"/>
            </w:tcBorders>
            <w:noWrap/>
            <w:vAlign w:val="bottom"/>
          </w:tcPr>
          <w:p w14:paraId="35ED273C" w14:textId="598FA96B" w:rsidR="008E6A72" w:rsidRDefault="008E6A72" w:rsidP="008E6A72">
            <w:pPr>
              <w:ind w:firstLine="0"/>
              <w:jc w:val="center"/>
              <w:rPr>
                <w:sz w:val="24"/>
                <w:szCs w:val="24"/>
              </w:rPr>
            </w:pPr>
            <w:r w:rsidRPr="00177F1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6606EE07" w14:textId="77635246" w:rsidR="008E6A72" w:rsidRDefault="008E6A72" w:rsidP="008E6A72">
            <w:pPr>
              <w:ind w:firstLine="0"/>
              <w:jc w:val="center"/>
              <w:rPr>
                <w:sz w:val="24"/>
                <w:szCs w:val="24"/>
              </w:rPr>
            </w:pPr>
            <w:r w:rsidRPr="00177F13">
              <w:rPr>
                <w:sz w:val="24"/>
                <w:szCs w:val="24"/>
              </w:rPr>
              <w:t>0,0</w:t>
            </w:r>
          </w:p>
        </w:tc>
      </w:tr>
      <w:tr w:rsidR="008E6A72" w14:paraId="2741FB0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783C2A78" w14:textId="3858308E" w:rsidR="008E6A72" w:rsidRDefault="008E6A72" w:rsidP="008E6A72">
            <w:pPr>
              <w:ind w:firstLine="0"/>
              <w:rPr>
                <w:sz w:val="24"/>
                <w:szCs w:val="24"/>
              </w:rPr>
            </w:pPr>
            <w:r w:rsidRPr="00177F13">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tcPr>
          <w:p w14:paraId="37363B8D" w14:textId="2A4B8B6F" w:rsidR="008E6A72" w:rsidRDefault="008E6A72" w:rsidP="008E6A72">
            <w:pPr>
              <w:ind w:left="-108" w:right="-108" w:firstLine="0"/>
              <w:jc w:val="center"/>
              <w:rPr>
                <w:sz w:val="24"/>
                <w:szCs w:val="24"/>
              </w:rPr>
            </w:pPr>
            <w:r w:rsidRPr="00177F13">
              <w:rPr>
                <w:sz w:val="24"/>
                <w:szCs w:val="24"/>
              </w:rPr>
              <w:t>77 7 03 S2500</w:t>
            </w:r>
          </w:p>
        </w:tc>
        <w:tc>
          <w:tcPr>
            <w:tcW w:w="688" w:type="dxa"/>
            <w:tcBorders>
              <w:top w:val="single" w:sz="4" w:space="0" w:color="auto"/>
              <w:left w:val="single" w:sz="4" w:space="0" w:color="auto"/>
              <w:bottom w:val="single" w:sz="4" w:space="0" w:color="auto"/>
              <w:right w:val="single" w:sz="4" w:space="0" w:color="auto"/>
            </w:tcBorders>
            <w:noWrap/>
            <w:vAlign w:val="bottom"/>
          </w:tcPr>
          <w:p w14:paraId="369750BD" w14:textId="2F30DE9E" w:rsidR="008E6A72" w:rsidRDefault="008E6A72" w:rsidP="008E6A72">
            <w:pPr>
              <w:ind w:right="-127" w:hanging="101"/>
              <w:jc w:val="center"/>
              <w:rPr>
                <w:sz w:val="24"/>
                <w:szCs w:val="24"/>
              </w:rPr>
            </w:pPr>
            <w:r w:rsidRPr="00177F13">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tcPr>
          <w:p w14:paraId="66012532" w14:textId="00D91D35" w:rsidR="008E6A72" w:rsidRDefault="008E6A72" w:rsidP="008E6A72">
            <w:pPr>
              <w:ind w:firstLine="0"/>
              <w:jc w:val="center"/>
              <w:rPr>
                <w:sz w:val="24"/>
                <w:szCs w:val="24"/>
              </w:rPr>
            </w:pPr>
            <w:r w:rsidRPr="00177F13">
              <w:rPr>
                <w:sz w:val="24"/>
                <w:szCs w:val="24"/>
              </w:rPr>
              <w:t>700,0</w:t>
            </w:r>
          </w:p>
        </w:tc>
        <w:tc>
          <w:tcPr>
            <w:tcW w:w="1397" w:type="dxa"/>
            <w:tcBorders>
              <w:top w:val="single" w:sz="4" w:space="0" w:color="auto"/>
              <w:left w:val="single" w:sz="4" w:space="0" w:color="auto"/>
              <w:bottom w:val="single" w:sz="4" w:space="0" w:color="auto"/>
              <w:right w:val="single" w:sz="4" w:space="0" w:color="auto"/>
            </w:tcBorders>
            <w:noWrap/>
            <w:vAlign w:val="bottom"/>
          </w:tcPr>
          <w:p w14:paraId="54FCD464" w14:textId="24422A82" w:rsidR="008E6A72" w:rsidRDefault="008E6A72" w:rsidP="008E6A72">
            <w:pPr>
              <w:ind w:firstLine="0"/>
              <w:jc w:val="center"/>
              <w:rPr>
                <w:sz w:val="24"/>
                <w:szCs w:val="24"/>
              </w:rPr>
            </w:pPr>
            <w:r w:rsidRPr="00177F1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26CE962" w14:textId="1965962C" w:rsidR="008E6A72" w:rsidRDefault="008E6A72" w:rsidP="008E6A72">
            <w:pPr>
              <w:ind w:firstLine="0"/>
              <w:jc w:val="center"/>
              <w:rPr>
                <w:sz w:val="24"/>
                <w:szCs w:val="24"/>
              </w:rPr>
            </w:pPr>
            <w:r w:rsidRPr="00177F13">
              <w:rPr>
                <w:sz w:val="24"/>
                <w:szCs w:val="24"/>
              </w:rPr>
              <w:t>0,0</w:t>
            </w:r>
          </w:p>
        </w:tc>
      </w:tr>
      <w:tr w:rsidR="008E6A72" w14:paraId="55EA56C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139C7ED2" w14:textId="693EC5E6" w:rsidR="008E6A72" w:rsidRDefault="008E6A72" w:rsidP="008E6A72">
            <w:pPr>
              <w:ind w:firstLine="0"/>
              <w:rPr>
                <w:sz w:val="24"/>
                <w:szCs w:val="24"/>
              </w:rPr>
            </w:pPr>
            <w:r w:rsidRPr="00177F13">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tcPr>
          <w:p w14:paraId="75BA0338" w14:textId="283AFBAF" w:rsidR="008E6A72" w:rsidRDefault="008E6A72" w:rsidP="008E6A72">
            <w:pPr>
              <w:ind w:left="-108" w:right="-108" w:firstLine="0"/>
              <w:jc w:val="center"/>
              <w:rPr>
                <w:sz w:val="24"/>
                <w:szCs w:val="24"/>
              </w:rPr>
            </w:pPr>
            <w:r w:rsidRPr="00177F13">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7C1A7FBD" w14:textId="79D632C0" w:rsidR="008E6A72" w:rsidRDefault="008E6A72" w:rsidP="008E6A72">
            <w:pPr>
              <w:ind w:right="-127" w:hanging="101"/>
              <w:jc w:val="center"/>
              <w:rPr>
                <w:sz w:val="24"/>
                <w:szCs w:val="24"/>
              </w:rPr>
            </w:pPr>
            <w:r w:rsidRPr="00177F13">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1FA3745E" w14:textId="2965E936" w:rsidR="008E6A72" w:rsidRDefault="008E6A72" w:rsidP="008E6A72">
            <w:pPr>
              <w:ind w:firstLine="0"/>
              <w:jc w:val="center"/>
              <w:rPr>
                <w:sz w:val="24"/>
                <w:szCs w:val="24"/>
              </w:rPr>
            </w:pPr>
            <w:r w:rsidRPr="00177F13">
              <w:rPr>
                <w:sz w:val="24"/>
                <w:szCs w:val="24"/>
              </w:rPr>
              <w:t> </w:t>
            </w:r>
          </w:p>
        </w:tc>
        <w:tc>
          <w:tcPr>
            <w:tcW w:w="1397" w:type="dxa"/>
            <w:tcBorders>
              <w:top w:val="single" w:sz="4" w:space="0" w:color="auto"/>
              <w:left w:val="single" w:sz="4" w:space="0" w:color="auto"/>
              <w:bottom w:val="single" w:sz="4" w:space="0" w:color="auto"/>
              <w:right w:val="single" w:sz="4" w:space="0" w:color="auto"/>
            </w:tcBorders>
            <w:noWrap/>
            <w:vAlign w:val="bottom"/>
          </w:tcPr>
          <w:p w14:paraId="5CB3F39E" w14:textId="45B08107" w:rsidR="008E6A72" w:rsidRDefault="008E6A72" w:rsidP="008E6A72">
            <w:pPr>
              <w:ind w:firstLine="0"/>
              <w:jc w:val="center"/>
              <w:rPr>
                <w:sz w:val="24"/>
                <w:szCs w:val="24"/>
              </w:rPr>
            </w:pPr>
            <w:r w:rsidRPr="00177F13">
              <w:rPr>
                <w:sz w:val="24"/>
                <w:szCs w:val="24"/>
              </w:rPr>
              <w:t> </w:t>
            </w:r>
          </w:p>
        </w:tc>
        <w:tc>
          <w:tcPr>
            <w:tcW w:w="1379" w:type="dxa"/>
            <w:tcBorders>
              <w:top w:val="single" w:sz="4" w:space="0" w:color="auto"/>
              <w:left w:val="single" w:sz="4" w:space="0" w:color="auto"/>
              <w:bottom w:val="single" w:sz="4" w:space="0" w:color="auto"/>
              <w:right w:val="single" w:sz="4" w:space="0" w:color="auto"/>
            </w:tcBorders>
            <w:noWrap/>
            <w:vAlign w:val="bottom"/>
          </w:tcPr>
          <w:p w14:paraId="7E95DA73" w14:textId="1F52BD2A" w:rsidR="008E6A72" w:rsidRDefault="008E6A72" w:rsidP="008E6A72">
            <w:pPr>
              <w:ind w:firstLine="0"/>
              <w:jc w:val="center"/>
              <w:rPr>
                <w:sz w:val="24"/>
                <w:szCs w:val="24"/>
              </w:rPr>
            </w:pPr>
            <w:r w:rsidRPr="00177F13">
              <w:rPr>
                <w:sz w:val="24"/>
                <w:szCs w:val="24"/>
              </w:rPr>
              <w:t> </w:t>
            </w:r>
          </w:p>
        </w:tc>
      </w:tr>
      <w:tr w:rsidR="008E6A72" w14:paraId="7114B04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734F8F91" w14:textId="442FC302" w:rsidR="008E6A72" w:rsidRDefault="008E6A72" w:rsidP="008E6A72">
            <w:pPr>
              <w:ind w:firstLine="0"/>
              <w:rPr>
                <w:sz w:val="24"/>
                <w:szCs w:val="24"/>
              </w:rPr>
            </w:pPr>
            <w:r w:rsidRPr="00177F13">
              <w:rPr>
                <w:sz w:val="24"/>
                <w:szCs w:val="24"/>
              </w:rPr>
              <w:t>-расходы на ремонт (капитальный ремонт) зданий (помещений) муниципальной собственности и благоустройство прилегающей к ним территории за счет средств областного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4E43ABC8" w14:textId="7758F9E4" w:rsidR="008E6A72" w:rsidRDefault="008E6A72" w:rsidP="008E6A72">
            <w:pPr>
              <w:ind w:left="-108" w:right="-108" w:firstLine="0"/>
              <w:jc w:val="center"/>
              <w:rPr>
                <w:sz w:val="24"/>
                <w:szCs w:val="24"/>
              </w:rPr>
            </w:pPr>
            <w:r w:rsidRPr="00177F13">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1521E61C" w14:textId="2B779BB0" w:rsidR="008E6A72" w:rsidRDefault="008E6A72" w:rsidP="008E6A72">
            <w:pPr>
              <w:ind w:right="-127" w:hanging="101"/>
              <w:jc w:val="center"/>
              <w:rPr>
                <w:sz w:val="24"/>
                <w:szCs w:val="24"/>
              </w:rPr>
            </w:pPr>
            <w:r w:rsidRPr="00177F13">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50857A77" w14:textId="269C6C28" w:rsidR="008E6A72" w:rsidRDefault="008E6A72" w:rsidP="008E6A72">
            <w:pPr>
              <w:ind w:firstLine="0"/>
              <w:jc w:val="center"/>
              <w:rPr>
                <w:sz w:val="24"/>
                <w:szCs w:val="24"/>
              </w:rPr>
            </w:pPr>
            <w:r w:rsidRPr="00177F13">
              <w:rPr>
                <w:sz w:val="24"/>
                <w:szCs w:val="24"/>
              </w:rPr>
              <w:t>630,0</w:t>
            </w:r>
          </w:p>
        </w:tc>
        <w:tc>
          <w:tcPr>
            <w:tcW w:w="1397" w:type="dxa"/>
            <w:tcBorders>
              <w:top w:val="single" w:sz="4" w:space="0" w:color="auto"/>
              <w:left w:val="single" w:sz="4" w:space="0" w:color="auto"/>
              <w:bottom w:val="single" w:sz="4" w:space="0" w:color="auto"/>
              <w:right w:val="single" w:sz="4" w:space="0" w:color="auto"/>
            </w:tcBorders>
            <w:noWrap/>
            <w:vAlign w:val="bottom"/>
          </w:tcPr>
          <w:p w14:paraId="2BB80D36" w14:textId="59EDFD5E" w:rsidR="008E6A72" w:rsidRDefault="008E6A72" w:rsidP="008E6A72">
            <w:pPr>
              <w:ind w:firstLine="0"/>
              <w:jc w:val="center"/>
              <w:rPr>
                <w:sz w:val="24"/>
                <w:szCs w:val="24"/>
              </w:rPr>
            </w:pPr>
            <w:r w:rsidRPr="00177F1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4EDF8C42" w14:textId="1A1DD9E4" w:rsidR="008E6A72" w:rsidRDefault="008E6A72" w:rsidP="008E6A72">
            <w:pPr>
              <w:ind w:firstLine="0"/>
              <w:jc w:val="center"/>
              <w:rPr>
                <w:sz w:val="24"/>
                <w:szCs w:val="24"/>
              </w:rPr>
            </w:pPr>
            <w:r w:rsidRPr="00177F13">
              <w:rPr>
                <w:sz w:val="24"/>
                <w:szCs w:val="24"/>
              </w:rPr>
              <w:t>0,0</w:t>
            </w:r>
          </w:p>
        </w:tc>
      </w:tr>
      <w:tr w:rsidR="008E6A72" w14:paraId="282E8E3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7A1264BF" w14:textId="063CB209" w:rsidR="008E6A72" w:rsidRDefault="008E6A72" w:rsidP="008E6A72">
            <w:pPr>
              <w:ind w:firstLine="0"/>
              <w:rPr>
                <w:sz w:val="24"/>
                <w:szCs w:val="24"/>
              </w:rPr>
            </w:pPr>
            <w:r w:rsidRPr="00177F13">
              <w:rPr>
                <w:sz w:val="24"/>
                <w:szCs w:val="24"/>
              </w:rPr>
              <w:t>-расходы на ремонт (капитальный ремонт) зданий (помещений) муниципальной собственности и благоустройство прилегающей к ним территории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tcPr>
          <w:p w14:paraId="2EAFDE3C" w14:textId="6186AB34" w:rsidR="008E6A72" w:rsidRDefault="008E6A72" w:rsidP="008E6A72">
            <w:pPr>
              <w:ind w:left="-108" w:right="-108" w:firstLine="0"/>
              <w:jc w:val="center"/>
              <w:rPr>
                <w:sz w:val="24"/>
                <w:szCs w:val="24"/>
              </w:rPr>
            </w:pPr>
            <w:r w:rsidRPr="00177F13">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tcPr>
          <w:p w14:paraId="2BED7E89" w14:textId="0662E2FB" w:rsidR="008E6A72" w:rsidRDefault="008E6A72" w:rsidP="008E6A72">
            <w:pPr>
              <w:ind w:right="-127" w:hanging="101"/>
              <w:jc w:val="center"/>
              <w:rPr>
                <w:sz w:val="24"/>
                <w:szCs w:val="24"/>
              </w:rPr>
            </w:pPr>
            <w:r w:rsidRPr="00177F13">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tcPr>
          <w:p w14:paraId="511C2656" w14:textId="1AAA58AE" w:rsidR="008E6A72" w:rsidRDefault="008E6A72" w:rsidP="008E6A72">
            <w:pPr>
              <w:ind w:firstLine="0"/>
              <w:jc w:val="center"/>
              <w:rPr>
                <w:sz w:val="24"/>
                <w:szCs w:val="24"/>
              </w:rPr>
            </w:pPr>
            <w:r w:rsidRPr="00177F13">
              <w:rPr>
                <w:sz w:val="24"/>
                <w:szCs w:val="24"/>
              </w:rPr>
              <w:t>70,0</w:t>
            </w:r>
          </w:p>
        </w:tc>
        <w:tc>
          <w:tcPr>
            <w:tcW w:w="1397" w:type="dxa"/>
            <w:tcBorders>
              <w:top w:val="single" w:sz="4" w:space="0" w:color="auto"/>
              <w:left w:val="single" w:sz="4" w:space="0" w:color="auto"/>
              <w:bottom w:val="single" w:sz="4" w:space="0" w:color="auto"/>
              <w:right w:val="single" w:sz="4" w:space="0" w:color="auto"/>
            </w:tcBorders>
            <w:noWrap/>
            <w:vAlign w:val="bottom"/>
          </w:tcPr>
          <w:p w14:paraId="3FF77F8B" w14:textId="1418C61C" w:rsidR="008E6A72" w:rsidRDefault="008E6A72" w:rsidP="008E6A72">
            <w:pPr>
              <w:ind w:firstLine="0"/>
              <w:jc w:val="center"/>
              <w:rPr>
                <w:sz w:val="24"/>
                <w:szCs w:val="24"/>
              </w:rPr>
            </w:pPr>
            <w:r w:rsidRPr="00177F13">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14E4CA38" w14:textId="1574CACF" w:rsidR="008E6A72" w:rsidRDefault="008E6A72" w:rsidP="008E6A72">
            <w:pPr>
              <w:ind w:firstLine="0"/>
              <w:jc w:val="center"/>
              <w:rPr>
                <w:sz w:val="24"/>
                <w:szCs w:val="24"/>
              </w:rPr>
            </w:pPr>
            <w:r w:rsidRPr="00177F13">
              <w:rPr>
                <w:sz w:val="24"/>
                <w:szCs w:val="24"/>
              </w:rPr>
              <w:t>0,0</w:t>
            </w:r>
          </w:p>
        </w:tc>
      </w:tr>
      <w:tr w:rsidR="008E6A72" w14:paraId="57FDC3F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0C94D977" w14:textId="131081F0" w:rsidR="008E6A72" w:rsidRDefault="008E6A72" w:rsidP="008E6A72">
            <w:pPr>
              <w:ind w:right="-108" w:firstLine="0"/>
              <w:rPr>
                <w:sz w:val="24"/>
                <w:szCs w:val="24"/>
              </w:rPr>
            </w:pPr>
            <w:r>
              <w:rPr>
                <w:sz w:val="24"/>
                <w:szCs w:val="24"/>
              </w:rPr>
              <w:t>Расходы на мероприятия по реализации проекта инициативного бюджетирования «Вам решать!»</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45676BCB" w14:textId="77777777" w:rsidR="008E6A72" w:rsidRDefault="008E6A72" w:rsidP="008E6A72">
            <w:pPr>
              <w:ind w:left="-108" w:right="-108" w:firstLine="0"/>
              <w:jc w:val="center"/>
              <w:rPr>
                <w:sz w:val="24"/>
                <w:szCs w:val="24"/>
              </w:rPr>
            </w:pPr>
            <w:r>
              <w:rPr>
                <w:sz w:val="24"/>
                <w:szCs w:val="24"/>
              </w:rPr>
              <w:t>77 7 03 S2600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B9F221D" w14:textId="77777777" w:rsidR="008E6A72" w:rsidRDefault="008E6A72" w:rsidP="008E6A72">
            <w:pPr>
              <w:ind w:right="-127" w:hanging="101"/>
              <w:jc w:val="center"/>
              <w:rPr>
                <w:sz w:val="24"/>
                <w:szCs w:val="24"/>
              </w:rPr>
            </w:pPr>
            <w:r>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2EC846F" w14:textId="50B9E9B1" w:rsidR="008E6A72" w:rsidRDefault="008E6A72" w:rsidP="008E6A72">
            <w:pPr>
              <w:ind w:firstLine="0"/>
              <w:jc w:val="center"/>
              <w:rPr>
                <w:sz w:val="24"/>
                <w:szCs w:val="24"/>
              </w:rPr>
            </w:pPr>
            <w:r w:rsidRPr="00E424BA">
              <w:rPr>
                <w:sz w:val="24"/>
                <w:szCs w:val="24"/>
              </w:rPr>
              <w:t>162,4</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6A15E42"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47A9CBD7" w14:textId="77777777" w:rsidR="008E6A72" w:rsidRDefault="008E6A72" w:rsidP="008E6A72">
            <w:pPr>
              <w:ind w:firstLine="0"/>
              <w:jc w:val="center"/>
              <w:rPr>
                <w:sz w:val="24"/>
                <w:szCs w:val="24"/>
              </w:rPr>
            </w:pPr>
            <w:r>
              <w:rPr>
                <w:sz w:val="24"/>
                <w:szCs w:val="24"/>
              </w:rPr>
              <w:t>0,0</w:t>
            </w:r>
          </w:p>
        </w:tc>
      </w:tr>
      <w:tr w:rsidR="008E6A72" w14:paraId="66A5238F"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3D545BF6" w14:textId="77777777" w:rsidR="008E6A72" w:rsidRDefault="008E6A72" w:rsidP="008E6A72">
            <w:pPr>
              <w:ind w:firstLine="0"/>
              <w:rPr>
                <w:sz w:val="24"/>
                <w:szCs w:val="24"/>
              </w:rPr>
            </w:pPr>
            <w:r>
              <w:rPr>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6858B5CB" w14:textId="77777777" w:rsidR="008E6A72" w:rsidRDefault="008E6A72" w:rsidP="008E6A72">
            <w:pPr>
              <w:ind w:left="-108" w:right="-108" w:firstLine="0"/>
              <w:jc w:val="center"/>
              <w:rPr>
                <w:sz w:val="24"/>
                <w:szCs w:val="24"/>
              </w:rPr>
            </w:pPr>
            <w:r>
              <w:rPr>
                <w:sz w:val="24"/>
                <w:szCs w:val="24"/>
              </w:rPr>
              <w:t>77 7 03 S2600</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E432D40" w14:textId="77777777" w:rsidR="008E6A72" w:rsidRDefault="008E6A72" w:rsidP="008E6A72">
            <w:pPr>
              <w:ind w:right="-127" w:hanging="101"/>
              <w:jc w:val="center"/>
              <w:rPr>
                <w:sz w:val="24"/>
                <w:szCs w:val="24"/>
              </w:rPr>
            </w:pPr>
            <w:r>
              <w:rPr>
                <w:sz w:val="24"/>
                <w:szCs w:val="24"/>
              </w:rPr>
              <w:t>200</w:t>
            </w:r>
          </w:p>
        </w:tc>
        <w:tc>
          <w:tcPr>
            <w:tcW w:w="1580" w:type="dxa"/>
            <w:tcBorders>
              <w:top w:val="single" w:sz="4" w:space="0" w:color="auto"/>
              <w:left w:val="single" w:sz="4" w:space="0" w:color="auto"/>
              <w:bottom w:val="single" w:sz="4" w:space="0" w:color="auto"/>
              <w:right w:val="single" w:sz="4" w:space="0" w:color="auto"/>
            </w:tcBorders>
            <w:vAlign w:val="bottom"/>
            <w:hideMark/>
          </w:tcPr>
          <w:p w14:paraId="622BB76E" w14:textId="4A4F6B3E" w:rsidR="008E6A72" w:rsidRDefault="008E6A72" w:rsidP="008E6A72">
            <w:pPr>
              <w:ind w:firstLine="0"/>
              <w:jc w:val="center"/>
              <w:rPr>
                <w:sz w:val="24"/>
                <w:szCs w:val="24"/>
              </w:rPr>
            </w:pPr>
            <w:r w:rsidRPr="00E424BA">
              <w:rPr>
                <w:sz w:val="24"/>
                <w:szCs w:val="24"/>
              </w:rPr>
              <w:t>162,4</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4228E63B"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36153529" w14:textId="77777777" w:rsidR="008E6A72" w:rsidRDefault="008E6A72" w:rsidP="008E6A72">
            <w:pPr>
              <w:ind w:firstLine="0"/>
              <w:jc w:val="center"/>
              <w:rPr>
                <w:sz w:val="24"/>
                <w:szCs w:val="24"/>
              </w:rPr>
            </w:pPr>
            <w:r>
              <w:rPr>
                <w:sz w:val="24"/>
                <w:szCs w:val="24"/>
              </w:rPr>
              <w:t>0,0</w:t>
            </w:r>
          </w:p>
        </w:tc>
      </w:tr>
      <w:tr w:rsidR="008E6A72" w14:paraId="6D69DAC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68521198" w14:textId="77777777" w:rsidR="008E6A72" w:rsidRDefault="008E6A72" w:rsidP="008E6A72">
            <w:pPr>
              <w:ind w:firstLine="0"/>
              <w:rPr>
                <w:sz w:val="24"/>
                <w:szCs w:val="24"/>
              </w:rPr>
            </w:pPr>
            <w:r>
              <w:rPr>
                <w:sz w:val="24"/>
                <w:szCs w:val="24"/>
              </w:rPr>
              <w:t>в том числе:</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F79DC98" w14:textId="77777777" w:rsidR="008E6A72" w:rsidRDefault="008E6A72" w:rsidP="008E6A72">
            <w:pPr>
              <w:ind w:left="-108" w:right="-108" w:firstLine="0"/>
              <w:jc w:val="center"/>
              <w:rPr>
                <w:sz w:val="24"/>
                <w:szCs w:val="24"/>
              </w:rPr>
            </w:pPr>
            <w:r>
              <w:rPr>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1108E07"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325A871" w14:textId="0A33FFD5" w:rsidR="008E6A72" w:rsidRDefault="008E6A72" w:rsidP="008E6A72">
            <w:pPr>
              <w:ind w:firstLine="0"/>
              <w:jc w:val="center"/>
              <w:rPr>
                <w:sz w:val="24"/>
                <w:szCs w:val="24"/>
              </w:rPr>
            </w:pPr>
            <w:r w:rsidRPr="00E424BA">
              <w:rPr>
                <w:sz w:val="24"/>
                <w:szCs w:val="24"/>
              </w:rPr>
              <w:t> </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76BBC14D" w14:textId="77777777" w:rsidR="008E6A72" w:rsidRDefault="008E6A72" w:rsidP="008E6A72">
            <w:pPr>
              <w:ind w:firstLine="0"/>
              <w:jc w:val="center"/>
              <w:rPr>
                <w:sz w:val="24"/>
                <w:szCs w:val="24"/>
              </w:rPr>
            </w:pPr>
            <w:r>
              <w:rPr>
                <w:sz w:val="24"/>
                <w:szCs w:val="24"/>
              </w:rPr>
              <w:t> </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1BF3A767" w14:textId="77777777" w:rsidR="008E6A72" w:rsidRDefault="008E6A72" w:rsidP="008E6A72">
            <w:pPr>
              <w:ind w:firstLine="0"/>
              <w:jc w:val="center"/>
              <w:rPr>
                <w:sz w:val="24"/>
                <w:szCs w:val="24"/>
              </w:rPr>
            </w:pPr>
            <w:r>
              <w:rPr>
                <w:sz w:val="24"/>
                <w:szCs w:val="24"/>
              </w:rPr>
              <w:t> </w:t>
            </w:r>
          </w:p>
        </w:tc>
      </w:tr>
      <w:tr w:rsidR="008E6A72" w14:paraId="18FC70C8"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10FB059F" w14:textId="77777777" w:rsidR="008E6A72" w:rsidRDefault="008E6A72" w:rsidP="008E6A72">
            <w:pPr>
              <w:ind w:firstLine="0"/>
              <w:rPr>
                <w:sz w:val="24"/>
                <w:szCs w:val="24"/>
              </w:rPr>
            </w:pPr>
            <w:r>
              <w:rPr>
                <w:sz w:val="24"/>
                <w:szCs w:val="24"/>
              </w:rPr>
              <w:t xml:space="preserve">   - расходы на мероприятия по реализации проекта инициативного бюджетирования «Вам </w:t>
            </w:r>
            <w:r>
              <w:rPr>
                <w:sz w:val="24"/>
                <w:szCs w:val="24"/>
              </w:rPr>
              <w:lastRenderedPageBreak/>
              <w:t>решать!»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9136C06" w14:textId="77777777" w:rsidR="008E6A72" w:rsidRDefault="008E6A72" w:rsidP="008E6A72">
            <w:pPr>
              <w:ind w:left="-108" w:right="-108" w:firstLine="0"/>
              <w:jc w:val="center"/>
              <w:rPr>
                <w:sz w:val="24"/>
                <w:szCs w:val="24"/>
              </w:rPr>
            </w:pPr>
            <w:r>
              <w:rPr>
                <w:sz w:val="24"/>
                <w:szCs w:val="24"/>
              </w:rPr>
              <w:lastRenderedPageBreak/>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4923CBB1" w14:textId="77777777" w:rsidR="008E6A72" w:rsidRDefault="008E6A72" w:rsidP="008E6A72">
            <w:pPr>
              <w:ind w:right="-127" w:hanging="101"/>
              <w:jc w:val="center"/>
              <w:rPr>
                <w:sz w:val="24"/>
                <w:szCs w:val="24"/>
              </w:rPr>
            </w:pPr>
            <w:r>
              <w:rPr>
                <w:sz w:val="24"/>
                <w:szCs w:val="24"/>
              </w:rPr>
              <w:t> </w:t>
            </w:r>
          </w:p>
        </w:tc>
        <w:tc>
          <w:tcPr>
            <w:tcW w:w="1580" w:type="dxa"/>
            <w:tcBorders>
              <w:top w:val="single" w:sz="4" w:space="0" w:color="auto"/>
              <w:left w:val="single" w:sz="4" w:space="0" w:color="auto"/>
              <w:bottom w:val="single" w:sz="4" w:space="0" w:color="auto"/>
              <w:right w:val="single" w:sz="4" w:space="0" w:color="auto"/>
            </w:tcBorders>
            <w:vAlign w:val="bottom"/>
            <w:hideMark/>
          </w:tcPr>
          <w:p w14:paraId="7D4A10E6" w14:textId="419118DC" w:rsidR="008E6A72" w:rsidRDefault="008E6A72" w:rsidP="008E6A72">
            <w:pPr>
              <w:ind w:firstLine="0"/>
              <w:jc w:val="center"/>
              <w:rPr>
                <w:sz w:val="24"/>
                <w:szCs w:val="24"/>
              </w:rPr>
            </w:pPr>
            <w:r w:rsidRPr="00E424BA">
              <w:rPr>
                <w:sz w:val="24"/>
                <w:szCs w:val="24"/>
              </w:rPr>
              <w:t>162,4</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1D775253" w14:textId="77777777" w:rsidR="008E6A72" w:rsidRDefault="008E6A72" w:rsidP="008E6A72">
            <w:pPr>
              <w:ind w:firstLine="0"/>
              <w:jc w:val="center"/>
              <w:rPr>
                <w:sz w:val="24"/>
                <w:szCs w:val="24"/>
              </w:rPr>
            </w:pPr>
            <w:r>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059DFCEB" w14:textId="77777777" w:rsidR="008E6A72" w:rsidRDefault="008E6A72" w:rsidP="008E6A72">
            <w:pPr>
              <w:ind w:firstLine="0"/>
              <w:jc w:val="center"/>
              <w:rPr>
                <w:sz w:val="24"/>
                <w:szCs w:val="24"/>
              </w:rPr>
            </w:pPr>
            <w:r>
              <w:rPr>
                <w:sz w:val="24"/>
                <w:szCs w:val="24"/>
              </w:rPr>
              <w:t>0,0</w:t>
            </w:r>
          </w:p>
        </w:tc>
      </w:tr>
      <w:tr w:rsidR="008E6A72" w14:paraId="677343FA"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30C0416B" w14:textId="5F38C3A4" w:rsidR="008E6A72" w:rsidRDefault="008E6A72" w:rsidP="008E6A72">
            <w:pPr>
              <w:ind w:firstLine="0"/>
              <w:rPr>
                <w:sz w:val="24"/>
                <w:szCs w:val="24"/>
              </w:rPr>
            </w:pPr>
            <w:r w:rsidRPr="00E424BA">
              <w:rPr>
                <w:sz w:val="24"/>
                <w:szCs w:val="24"/>
              </w:rPr>
              <w:lastRenderedPageBreak/>
              <w:t xml:space="preserve">Федеральный проект </w:t>
            </w:r>
            <w:r>
              <w:rPr>
                <w:sz w:val="24"/>
                <w:szCs w:val="24"/>
              </w:rPr>
              <w:t>«</w:t>
            </w:r>
            <w:r w:rsidRPr="00E424BA">
              <w:rPr>
                <w:sz w:val="24"/>
                <w:szCs w:val="24"/>
              </w:rPr>
              <w:t>Обеспечение устойчивого сокращения непригодного для проживания жилищного фонда</w:t>
            </w:r>
            <w:r>
              <w:rPr>
                <w:sz w:val="24"/>
                <w:szCs w:val="24"/>
              </w:rPr>
              <w:t>»</w:t>
            </w:r>
          </w:p>
        </w:tc>
        <w:tc>
          <w:tcPr>
            <w:tcW w:w="1842" w:type="dxa"/>
            <w:tcBorders>
              <w:top w:val="single" w:sz="4" w:space="0" w:color="auto"/>
              <w:left w:val="single" w:sz="4" w:space="0" w:color="auto"/>
              <w:bottom w:val="single" w:sz="4" w:space="0" w:color="auto"/>
              <w:right w:val="single" w:sz="4" w:space="0" w:color="auto"/>
            </w:tcBorders>
            <w:noWrap/>
            <w:vAlign w:val="bottom"/>
          </w:tcPr>
          <w:p w14:paraId="5A9A8421" w14:textId="7368529A" w:rsidR="008E6A72" w:rsidRDefault="008E6A72" w:rsidP="008E6A72">
            <w:pPr>
              <w:ind w:left="-108" w:right="-108" w:firstLine="0"/>
              <w:jc w:val="center"/>
              <w:rPr>
                <w:sz w:val="24"/>
                <w:szCs w:val="24"/>
              </w:rPr>
            </w:pPr>
            <w:r w:rsidRPr="00E424BA">
              <w:rPr>
                <w:sz w:val="24"/>
                <w:szCs w:val="24"/>
              </w:rPr>
              <w:t>77 7 F3 00000</w:t>
            </w:r>
          </w:p>
        </w:tc>
        <w:tc>
          <w:tcPr>
            <w:tcW w:w="688" w:type="dxa"/>
            <w:tcBorders>
              <w:top w:val="single" w:sz="4" w:space="0" w:color="auto"/>
              <w:left w:val="single" w:sz="4" w:space="0" w:color="auto"/>
              <w:bottom w:val="single" w:sz="4" w:space="0" w:color="auto"/>
              <w:right w:val="single" w:sz="4" w:space="0" w:color="auto"/>
            </w:tcBorders>
            <w:noWrap/>
            <w:vAlign w:val="bottom"/>
          </w:tcPr>
          <w:p w14:paraId="74CBD328" w14:textId="0435C2CE" w:rsidR="008E6A72" w:rsidRDefault="008E6A72" w:rsidP="008E6A72">
            <w:pPr>
              <w:ind w:right="-127" w:hanging="101"/>
              <w:jc w:val="center"/>
              <w:rPr>
                <w:sz w:val="24"/>
                <w:szCs w:val="24"/>
              </w:rPr>
            </w:pPr>
            <w:r w:rsidRPr="00E424BA">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4A709852" w14:textId="3BEF7593" w:rsidR="008E6A72" w:rsidRPr="00E424BA" w:rsidRDefault="008E6A72" w:rsidP="008E6A72">
            <w:pPr>
              <w:ind w:firstLine="0"/>
              <w:jc w:val="center"/>
              <w:rPr>
                <w:sz w:val="24"/>
                <w:szCs w:val="24"/>
              </w:rPr>
            </w:pPr>
            <w:r w:rsidRPr="008A20F9">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tcPr>
          <w:p w14:paraId="5C90661E" w14:textId="2B1CCC5C" w:rsidR="008E6A72" w:rsidRDefault="008E6A72" w:rsidP="008E6A72">
            <w:pPr>
              <w:ind w:firstLine="0"/>
              <w:jc w:val="center"/>
              <w:rPr>
                <w:sz w:val="24"/>
                <w:szCs w:val="24"/>
              </w:rPr>
            </w:pPr>
            <w:r w:rsidRPr="00E424BA">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2AAA6F0E" w14:textId="0AD8BC1E" w:rsidR="008E6A72" w:rsidRDefault="008E6A72" w:rsidP="008E6A72">
            <w:pPr>
              <w:ind w:firstLine="0"/>
              <w:jc w:val="center"/>
              <w:rPr>
                <w:sz w:val="24"/>
                <w:szCs w:val="24"/>
              </w:rPr>
            </w:pPr>
            <w:r w:rsidRPr="00E424BA">
              <w:rPr>
                <w:sz w:val="24"/>
                <w:szCs w:val="24"/>
              </w:rPr>
              <w:t>0,0</w:t>
            </w:r>
          </w:p>
        </w:tc>
      </w:tr>
      <w:tr w:rsidR="008E6A72" w14:paraId="6D72D667"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41417C82" w14:textId="52DEA3CC" w:rsidR="008E6A72" w:rsidRDefault="008E6A72" w:rsidP="008E6A72">
            <w:pPr>
              <w:ind w:firstLine="0"/>
              <w:rPr>
                <w:sz w:val="24"/>
                <w:szCs w:val="24"/>
              </w:rPr>
            </w:pPr>
            <w:r w:rsidRPr="00E424BA">
              <w:rPr>
                <w:sz w:val="24"/>
                <w:szCs w:val="24"/>
              </w:rPr>
              <w:t xml:space="preserve">Расходы на </w:t>
            </w:r>
            <w:r>
              <w:rPr>
                <w:sz w:val="24"/>
                <w:szCs w:val="24"/>
              </w:rPr>
              <w:t xml:space="preserve">обеспечение </w:t>
            </w:r>
            <w:r w:rsidRPr="00E424BA">
              <w:rPr>
                <w:sz w:val="24"/>
                <w:szCs w:val="24"/>
              </w:rPr>
              <w:t xml:space="preserve">мероприятий по переселению граждан из аварийного жилищного  фонда за счет средств публично-правовой компании </w:t>
            </w:r>
            <w:r>
              <w:rPr>
                <w:sz w:val="24"/>
                <w:szCs w:val="24"/>
              </w:rPr>
              <w:t>«Фонд развития территорий»</w:t>
            </w:r>
          </w:p>
        </w:tc>
        <w:tc>
          <w:tcPr>
            <w:tcW w:w="1842" w:type="dxa"/>
            <w:tcBorders>
              <w:top w:val="single" w:sz="4" w:space="0" w:color="auto"/>
              <w:left w:val="single" w:sz="4" w:space="0" w:color="auto"/>
              <w:bottom w:val="single" w:sz="4" w:space="0" w:color="auto"/>
              <w:right w:val="single" w:sz="4" w:space="0" w:color="auto"/>
            </w:tcBorders>
            <w:noWrap/>
            <w:vAlign w:val="bottom"/>
          </w:tcPr>
          <w:p w14:paraId="085262F1" w14:textId="49A6D012" w:rsidR="008E6A72" w:rsidRDefault="008E6A72" w:rsidP="008E6A72">
            <w:pPr>
              <w:ind w:left="-108" w:right="-108" w:firstLine="0"/>
              <w:jc w:val="center"/>
              <w:rPr>
                <w:sz w:val="24"/>
                <w:szCs w:val="24"/>
              </w:rPr>
            </w:pPr>
            <w:r w:rsidRPr="00E424BA">
              <w:rPr>
                <w:sz w:val="24"/>
                <w:szCs w:val="24"/>
              </w:rPr>
              <w:t>77 7 F3 67483</w:t>
            </w:r>
          </w:p>
        </w:tc>
        <w:tc>
          <w:tcPr>
            <w:tcW w:w="688" w:type="dxa"/>
            <w:tcBorders>
              <w:top w:val="single" w:sz="4" w:space="0" w:color="auto"/>
              <w:left w:val="single" w:sz="4" w:space="0" w:color="auto"/>
              <w:bottom w:val="single" w:sz="4" w:space="0" w:color="auto"/>
              <w:right w:val="single" w:sz="4" w:space="0" w:color="auto"/>
            </w:tcBorders>
            <w:noWrap/>
            <w:vAlign w:val="bottom"/>
          </w:tcPr>
          <w:p w14:paraId="5BAA779D" w14:textId="1F892765" w:rsidR="008E6A72" w:rsidRDefault="008E6A72" w:rsidP="008E6A72">
            <w:pPr>
              <w:ind w:right="-127" w:hanging="101"/>
              <w:jc w:val="center"/>
              <w:rPr>
                <w:sz w:val="24"/>
                <w:szCs w:val="24"/>
              </w:rPr>
            </w:pPr>
            <w:r w:rsidRPr="00E424BA">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35BBA77D" w14:textId="446C9A26" w:rsidR="008E6A72" w:rsidRPr="00E424BA" w:rsidRDefault="008E6A72" w:rsidP="008E6A72">
            <w:pPr>
              <w:ind w:firstLine="0"/>
              <w:jc w:val="center"/>
              <w:rPr>
                <w:sz w:val="24"/>
                <w:szCs w:val="24"/>
              </w:rPr>
            </w:pPr>
            <w:r w:rsidRPr="008A20F9">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tcPr>
          <w:p w14:paraId="7B153E00" w14:textId="363D3FF6" w:rsidR="008E6A72" w:rsidRDefault="008E6A72" w:rsidP="008E6A72">
            <w:pPr>
              <w:ind w:firstLine="0"/>
              <w:jc w:val="center"/>
              <w:rPr>
                <w:sz w:val="24"/>
                <w:szCs w:val="24"/>
              </w:rPr>
            </w:pPr>
            <w:r w:rsidRPr="00E424BA">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78F86CCC" w14:textId="66CB9F4D" w:rsidR="008E6A72" w:rsidRDefault="008E6A72" w:rsidP="008E6A72">
            <w:pPr>
              <w:ind w:firstLine="0"/>
              <w:jc w:val="center"/>
              <w:rPr>
                <w:sz w:val="24"/>
                <w:szCs w:val="24"/>
              </w:rPr>
            </w:pPr>
            <w:r w:rsidRPr="00E424BA">
              <w:rPr>
                <w:sz w:val="24"/>
                <w:szCs w:val="24"/>
              </w:rPr>
              <w:t>0,0</w:t>
            </w:r>
          </w:p>
        </w:tc>
      </w:tr>
      <w:tr w:rsidR="008E6A72" w14:paraId="2CEC026E"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18D289A8" w14:textId="2CAB2C22" w:rsidR="008E6A72" w:rsidRDefault="008E6A72" w:rsidP="008E6A72">
            <w:pPr>
              <w:ind w:firstLine="0"/>
              <w:rPr>
                <w:sz w:val="24"/>
                <w:szCs w:val="24"/>
              </w:rPr>
            </w:pPr>
            <w:r w:rsidRPr="00E424BA">
              <w:rPr>
                <w:sz w:val="24"/>
                <w:szCs w:val="24"/>
              </w:rPr>
              <w:t xml:space="preserve">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5FF7C247" w14:textId="3DC8E20D" w:rsidR="008E6A72" w:rsidRDefault="008E6A72" w:rsidP="008E6A72">
            <w:pPr>
              <w:ind w:left="-108" w:right="-108" w:firstLine="0"/>
              <w:jc w:val="center"/>
              <w:rPr>
                <w:sz w:val="24"/>
                <w:szCs w:val="24"/>
              </w:rPr>
            </w:pPr>
            <w:r w:rsidRPr="00E424BA">
              <w:rPr>
                <w:sz w:val="24"/>
                <w:szCs w:val="24"/>
              </w:rPr>
              <w:t>77 7 F3 67483</w:t>
            </w:r>
          </w:p>
        </w:tc>
        <w:tc>
          <w:tcPr>
            <w:tcW w:w="688" w:type="dxa"/>
            <w:tcBorders>
              <w:top w:val="single" w:sz="4" w:space="0" w:color="auto"/>
              <w:left w:val="single" w:sz="4" w:space="0" w:color="auto"/>
              <w:bottom w:val="single" w:sz="4" w:space="0" w:color="auto"/>
              <w:right w:val="single" w:sz="4" w:space="0" w:color="auto"/>
            </w:tcBorders>
            <w:noWrap/>
            <w:vAlign w:val="bottom"/>
          </w:tcPr>
          <w:p w14:paraId="3EE50C3D" w14:textId="5E94F46C" w:rsidR="008E6A72" w:rsidRDefault="008E6A72" w:rsidP="008E6A72">
            <w:pPr>
              <w:ind w:right="-127" w:hanging="101"/>
              <w:jc w:val="center"/>
              <w:rPr>
                <w:sz w:val="24"/>
                <w:szCs w:val="24"/>
              </w:rPr>
            </w:pPr>
            <w:r w:rsidRPr="00E424BA">
              <w:rPr>
                <w:sz w:val="24"/>
                <w:szCs w:val="24"/>
              </w:rPr>
              <w:t>400</w:t>
            </w:r>
          </w:p>
        </w:tc>
        <w:tc>
          <w:tcPr>
            <w:tcW w:w="1580" w:type="dxa"/>
            <w:tcBorders>
              <w:top w:val="single" w:sz="4" w:space="0" w:color="auto"/>
              <w:left w:val="single" w:sz="4" w:space="0" w:color="auto"/>
              <w:bottom w:val="single" w:sz="4" w:space="0" w:color="auto"/>
              <w:right w:val="single" w:sz="4" w:space="0" w:color="auto"/>
            </w:tcBorders>
            <w:vAlign w:val="bottom"/>
          </w:tcPr>
          <w:p w14:paraId="74134FF5" w14:textId="7DA07E70" w:rsidR="008E6A72" w:rsidRPr="00E424BA" w:rsidRDefault="008E6A72" w:rsidP="008E6A72">
            <w:pPr>
              <w:ind w:firstLine="0"/>
              <w:jc w:val="center"/>
              <w:rPr>
                <w:sz w:val="24"/>
                <w:szCs w:val="24"/>
              </w:rPr>
            </w:pPr>
            <w:r w:rsidRPr="008A20F9">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tcPr>
          <w:p w14:paraId="23EF5501" w14:textId="0D4869B6" w:rsidR="008E6A72" w:rsidRDefault="008E6A72" w:rsidP="008E6A72">
            <w:pPr>
              <w:ind w:firstLine="0"/>
              <w:jc w:val="center"/>
              <w:rPr>
                <w:sz w:val="24"/>
                <w:szCs w:val="24"/>
              </w:rPr>
            </w:pPr>
            <w:r w:rsidRPr="00E424BA">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2F9CC987" w14:textId="2E0C31ED" w:rsidR="008E6A72" w:rsidRDefault="008E6A72" w:rsidP="008E6A72">
            <w:pPr>
              <w:ind w:firstLine="0"/>
              <w:jc w:val="center"/>
              <w:rPr>
                <w:sz w:val="24"/>
                <w:szCs w:val="24"/>
              </w:rPr>
            </w:pPr>
            <w:r w:rsidRPr="00E424BA">
              <w:rPr>
                <w:sz w:val="24"/>
                <w:szCs w:val="24"/>
              </w:rPr>
              <w:t>0,0</w:t>
            </w:r>
          </w:p>
        </w:tc>
      </w:tr>
      <w:tr w:rsidR="008E6A72" w14:paraId="35AF94CB"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4692BE63" w14:textId="42E66579" w:rsidR="008E6A72" w:rsidRDefault="008E6A72" w:rsidP="008E6A72">
            <w:pPr>
              <w:ind w:firstLine="0"/>
              <w:rPr>
                <w:sz w:val="24"/>
                <w:szCs w:val="24"/>
              </w:rPr>
            </w:pPr>
            <w:r w:rsidRPr="00E424BA">
              <w:rPr>
                <w:sz w:val="24"/>
                <w:szCs w:val="24"/>
              </w:rPr>
              <w:t xml:space="preserve">Расходы на </w:t>
            </w:r>
            <w:r>
              <w:rPr>
                <w:sz w:val="24"/>
                <w:szCs w:val="24"/>
              </w:rPr>
              <w:t>обеспечение</w:t>
            </w:r>
            <w:r w:rsidRPr="00E424BA">
              <w:rPr>
                <w:sz w:val="24"/>
                <w:szCs w:val="24"/>
              </w:rPr>
              <w:t xml:space="preserve"> мероприятий по переселению граждан из аварийного жилищного  фонда  за счет средств бюджета округа</w:t>
            </w:r>
          </w:p>
        </w:tc>
        <w:tc>
          <w:tcPr>
            <w:tcW w:w="1842" w:type="dxa"/>
            <w:tcBorders>
              <w:top w:val="single" w:sz="4" w:space="0" w:color="auto"/>
              <w:left w:val="single" w:sz="4" w:space="0" w:color="auto"/>
              <w:bottom w:val="single" w:sz="4" w:space="0" w:color="auto"/>
              <w:right w:val="single" w:sz="4" w:space="0" w:color="auto"/>
            </w:tcBorders>
            <w:noWrap/>
            <w:vAlign w:val="bottom"/>
          </w:tcPr>
          <w:p w14:paraId="069EC82A" w14:textId="5E4D8202" w:rsidR="008E6A72" w:rsidRDefault="008E6A72" w:rsidP="008E6A72">
            <w:pPr>
              <w:ind w:left="-108" w:right="-108" w:firstLine="0"/>
              <w:jc w:val="center"/>
              <w:rPr>
                <w:sz w:val="24"/>
                <w:szCs w:val="24"/>
              </w:rPr>
            </w:pPr>
            <w:r w:rsidRPr="00E424BA">
              <w:rPr>
                <w:sz w:val="24"/>
                <w:szCs w:val="24"/>
              </w:rPr>
              <w:t>77 7 F3 6748S</w:t>
            </w:r>
          </w:p>
        </w:tc>
        <w:tc>
          <w:tcPr>
            <w:tcW w:w="688" w:type="dxa"/>
            <w:tcBorders>
              <w:top w:val="single" w:sz="4" w:space="0" w:color="auto"/>
              <w:left w:val="single" w:sz="4" w:space="0" w:color="auto"/>
              <w:bottom w:val="single" w:sz="4" w:space="0" w:color="auto"/>
              <w:right w:val="single" w:sz="4" w:space="0" w:color="auto"/>
            </w:tcBorders>
            <w:noWrap/>
            <w:vAlign w:val="bottom"/>
          </w:tcPr>
          <w:p w14:paraId="1471B1D3" w14:textId="5E8168E2" w:rsidR="008E6A72" w:rsidRDefault="008E6A72" w:rsidP="008E6A72">
            <w:pPr>
              <w:ind w:right="-127" w:hanging="101"/>
              <w:jc w:val="center"/>
              <w:rPr>
                <w:sz w:val="24"/>
                <w:szCs w:val="24"/>
              </w:rPr>
            </w:pPr>
            <w:r w:rsidRPr="00E424BA">
              <w:rPr>
                <w:sz w:val="24"/>
                <w:szCs w:val="24"/>
              </w:rPr>
              <w:t>000</w:t>
            </w:r>
          </w:p>
        </w:tc>
        <w:tc>
          <w:tcPr>
            <w:tcW w:w="1580" w:type="dxa"/>
            <w:tcBorders>
              <w:top w:val="single" w:sz="4" w:space="0" w:color="auto"/>
              <w:left w:val="single" w:sz="4" w:space="0" w:color="auto"/>
              <w:bottom w:val="single" w:sz="4" w:space="0" w:color="auto"/>
              <w:right w:val="single" w:sz="4" w:space="0" w:color="auto"/>
            </w:tcBorders>
            <w:vAlign w:val="bottom"/>
          </w:tcPr>
          <w:p w14:paraId="68BFB8D4" w14:textId="0399C87E" w:rsidR="008E6A72" w:rsidRPr="00E424BA" w:rsidRDefault="008E6A72" w:rsidP="008E6A72">
            <w:pPr>
              <w:ind w:firstLine="0"/>
              <w:jc w:val="center"/>
              <w:rPr>
                <w:sz w:val="24"/>
                <w:szCs w:val="24"/>
              </w:rPr>
            </w:pPr>
            <w:r w:rsidRPr="008A20F9">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tcPr>
          <w:p w14:paraId="1E227A4E" w14:textId="3F6B5596" w:rsidR="008E6A72" w:rsidRDefault="008E6A72" w:rsidP="008E6A72">
            <w:pPr>
              <w:ind w:firstLine="0"/>
              <w:jc w:val="center"/>
              <w:rPr>
                <w:sz w:val="24"/>
                <w:szCs w:val="24"/>
              </w:rPr>
            </w:pPr>
            <w:r w:rsidRPr="00E424BA">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2BBABB48" w14:textId="13BF2CF1" w:rsidR="008E6A72" w:rsidRDefault="008E6A72" w:rsidP="008E6A72">
            <w:pPr>
              <w:ind w:firstLine="0"/>
              <w:jc w:val="center"/>
              <w:rPr>
                <w:sz w:val="24"/>
                <w:szCs w:val="24"/>
              </w:rPr>
            </w:pPr>
            <w:r w:rsidRPr="00E424BA">
              <w:rPr>
                <w:sz w:val="24"/>
                <w:szCs w:val="24"/>
              </w:rPr>
              <w:t>0,0</w:t>
            </w:r>
          </w:p>
        </w:tc>
      </w:tr>
      <w:tr w:rsidR="008E6A72" w14:paraId="07045C74"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tcPr>
          <w:p w14:paraId="7798FF2F" w14:textId="282BDE09" w:rsidR="008E6A72" w:rsidRDefault="008E6A72" w:rsidP="008E6A72">
            <w:pPr>
              <w:ind w:firstLine="0"/>
              <w:rPr>
                <w:sz w:val="24"/>
                <w:szCs w:val="24"/>
              </w:rPr>
            </w:pPr>
            <w:r w:rsidRPr="00E424BA">
              <w:rPr>
                <w:sz w:val="24"/>
                <w:szCs w:val="24"/>
              </w:rPr>
              <w:t xml:space="preserve"> Капитальные вложения в объекты государственной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noWrap/>
            <w:vAlign w:val="bottom"/>
          </w:tcPr>
          <w:p w14:paraId="4382B180" w14:textId="35F1D9DC" w:rsidR="008E6A72" w:rsidRDefault="008E6A72" w:rsidP="008E6A72">
            <w:pPr>
              <w:ind w:left="-108" w:right="-108" w:firstLine="0"/>
              <w:jc w:val="center"/>
              <w:rPr>
                <w:sz w:val="24"/>
                <w:szCs w:val="24"/>
              </w:rPr>
            </w:pPr>
            <w:r w:rsidRPr="00E424BA">
              <w:rPr>
                <w:sz w:val="24"/>
                <w:szCs w:val="24"/>
              </w:rPr>
              <w:t>77 7 F3 6748S</w:t>
            </w:r>
          </w:p>
        </w:tc>
        <w:tc>
          <w:tcPr>
            <w:tcW w:w="688" w:type="dxa"/>
            <w:tcBorders>
              <w:top w:val="single" w:sz="4" w:space="0" w:color="auto"/>
              <w:left w:val="single" w:sz="4" w:space="0" w:color="auto"/>
              <w:bottom w:val="single" w:sz="4" w:space="0" w:color="auto"/>
              <w:right w:val="single" w:sz="4" w:space="0" w:color="auto"/>
            </w:tcBorders>
            <w:noWrap/>
            <w:vAlign w:val="bottom"/>
          </w:tcPr>
          <w:p w14:paraId="07E0460F" w14:textId="1A3F978E" w:rsidR="008E6A72" w:rsidRDefault="008E6A72" w:rsidP="008E6A72">
            <w:pPr>
              <w:ind w:right="-127" w:hanging="101"/>
              <w:jc w:val="center"/>
              <w:rPr>
                <w:sz w:val="24"/>
                <w:szCs w:val="24"/>
              </w:rPr>
            </w:pPr>
            <w:r w:rsidRPr="00E424BA">
              <w:rPr>
                <w:sz w:val="24"/>
                <w:szCs w:val="24"/>
              </w:rPr>
              <w:t>400</w:t>
            </w:r>
          </w:p>
        </w:tc>
        <w:tc>
          <w:tcPr>
            <w:tcW w:w="1580" w:type="dxa"/>
            <w:tcBorders>
              <w:top w:val="single" w:sz="4" w:space="0" w:color="auto"/>
              <w:left w:val="single" w:sz="4" w:space="0" w:color="auto"/>
              <w:bottom w:val="single" w:sz="4" w:space="0" w:color="auto"/>
              <w:right w:val="single" w:sz="4" w:space="0" w:color="auto"/>
            </w:tcBorders>
            <w:vAlign w:val="bottom"/>
          </w:tcPr>
          <w:p w14:paraId="41EC56A9" w14:textId="38DFFFC3" w:rsidR="008E6A72" w:rsidRPr="00E424BA" w:rsidRDefault="008E6A72" w:rsidP="008E6A72">
            <w:pPr>
              <w:ind w:firstLine="0"/>
              <w:jc w:val="center"/>
              <w:rPr>
                <w:sz w:val="24"/>
                <w:szCs w:val="24"/>
              </w:rPr>
            </w:pPr>
            <w:r w:rsidRPr="008A20F9">
              <w:rPr>
                <w:sz w:val="24"/>
                <w:szCs w:val="24"/>
              </w:rPr>
              <w:t>0,0</w:t>
            </w:r>
          </w:p>
        </w:tc>
        <w:tc>
          <w:tcPr>
            <w:tcW w:w="1397" w:type="dxa"/>
            <w:tcBorders>
              <w:top w:val="single" w:sz="4" w:space="0" w:color="auto"/>
              <w:left w:val="single" w:sz="4" w:space="0" w:color="auto"/>
              <w:bottom w:val="single" w:sz="4" w:space="0" w:color="auto"/>
              <w:right w:val="single" w:sz="4" w:space="0" w:color="auto"/>
            </w:tcBorders>
            <w:noWrap/>
            <w:vAlign w:val="bottom"/>
          </w:tcPr>
          <w:p w14:paraId="22C5677D" w14:textId="38937B2D" w:rsidR="008E6A72" w:rsidRDefault="008E6A72" w:rsidP="008E6A72">
            <w:pPr>
              <w:ind w:firstLine="0"/>
              <w:jc w:val="center"/>
              <w:rPr>
                <w:sz w:val="24"/>
                <w:szCs w:val="24"/>
              </w:rPr>
            </w:pPr>
            <w:r w:rsidRPr="00E424BA">
              <w:rPr>
                <w:sz w:val="24"/>
                <w:szCs w:val="24"/>
              </w:rPr>
              <w:t>0,0</w:t>
            </w:r>
          </w:p>
        </w:tc>
        <w:tc>
          <w:tcPr>
            <w:tcW w:w="1379" w:type="dxa"/>
            <w:tcBorders>
              <w:top w:val="single" w:sz="4" w:space="0" w:color="auto"/>
              <w:left w:val="single" w:sz="4" w:space="0" w:color="auto"/>
              <w:bottom w:val="single" w:sz="4" w:space="0" w:color="auto"/>
              <w:right w:val="single" w:sz="4" w:space="0" w:color="auto"/>
            </w:tcBorders>
            <w:noWrap/>
            <w:vAlign w:val="bottom"/>
          </w:tcPr>
          <w:p w14:paraId="0A1FF4F0" w14:textId="0CE93C40" w:rsidR="008E6A72" w:rsidRDefault="008E6A72" w:rsidP="008E6A72">
            <w:pPr>
              <w:ind w:firstLine="0"/>
              <w:jc w:val="center"/>
              <w:rPr>
                <w:sz w:val="24"/>
                <w:szCs w:val="24"/>
              </w:rPr>
            </w:pPr>
            <w:r w:rsidRPr="00E424BA">
              <w:rPr>
                <w:sz w:val="24"/>
                <w:szCs w:val="24"/>
              </w:rPr>
              <w:t>0,0</w:t>
            </w:r>
          </w:p>
        </w:tc>
      </w:tr>
      <w:tr w:rsidR="008E6A72" w14:paraId="3CDD2D70" w14:textId="77777777" w:rsidTr="0011161E">
        <w:trPr>
          <w:trHeight w:val="300"/>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277F5EFB" w14:textId="77777777" w:rsidR="008E6A72" w:rsidRDefault="008E6A72" w:rsidP="008E6A72">
            <w:pPr>
              <w:ind w:firstLine="0"/>
              <w:rPr>
                <w:b/>
                <w:sz w:val="24"/>
                <w:szCs w:val="24"/>
              </w:rPr>
            </w:pPr>
            <w:r>
              <w:rPr>
                <w:b/>
                <w:sz w:val="24"/>
                <w:szCs w:val="24"/>
              </w:rPr>
              <w:t>ВСЕГО РАСХОДОВ</w:t>
            </w:r>
          </w:p>
        </w:tc>
        <w:tc>
          <w:tcPr>
            <w:tcW w:w="1842" w:type="dxa"/>
            <w:tcBorders>
              <w:top w:val="single" w:sz="4" w:space="0" w:color="auto"/>
              <w:left w:val="single" w:sz="4" w:space="0" w:color="auto"/>
              <w:bottom w:val="single" w:sz="4" w:space="0" w:color="auto"/>
              <w:right w:val="single" w:sz="4" w:space="0" w:color="auto"/>
            </w:tcBorders>
            <w:noWrap/>
            <w:vAlign w:val="bottom"/>
          </w:tcPr>
          <w:p w14:paraId="5C6B911C" w14:textId="77777777" w:rsidR="008E6A72" w:rsidRDefault="008E6A72" w:rsidP="008E6A72">
            <w:pPr>
              <w:ind w:left="-108" w:right="-108"/>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noWrap/>
            <w:vAlign w:val="bottom"/>
          </w:tcPr>
          <w:p w14:paraId="25AAB56B" w14:textId="77777777" w:rsidR="008E6A72" w:rsidRDefault="008E6A72" w:rsidP="008E6A72">
            <w:pPr>
              <w:ind w:right="-127" w:hanging="101"/>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vAlign w:val="bottom"/>
            <w:hideMark/>
          </w:tcPr>
          <w:p w14:paraId="20FE7FF9" w14:textId="5B598FFB" w:rsidR="008E6A72" w:rsidRDefault="008E6A72" w:rsidP="008E6A72">
            <w:pPr>
              <w:ind w:firstLine="0"/>
              <w:jc w:val="center"/>
              <w:rPr>
                <w:sz w:val="24"/>
                <w:szCs w:val="24"/>
              </w:rPr>
            </w:pPr>
            <w:r w:rsidRPr="00E52668">
              <w:rPr>
                <w:b/>
                <w:bCs/>
                <w:sz w:val="24"/>
                <w:szCs w:val="24"/>
              </w:rPr>
              <w:t xml:space="preserve">4 216 </w:t>
            </w:r>
            <w:r>
              <w:rPr>
                <w:b/>
                <w:bCs/>
                <w:sz w:val="24"/>
                <w:szCs w:val="24"/>
                <w:lang w:val="en-US"/>
              </w:rPr>
              <w:t>410</w:t>
            </w:r>
            <w:r w:rsidRPr="00E52668">
              <w:rPr>
                <w:b/>
                <w:bCs/>
                <w:sz w:val="24"/>
                <w:szCs w:val="24"/>
              </w:rPr>
              <w:t>,3</w:t>
            </w:r>
          </w:p>
        </w:tc>
        <w:tc>
          <w:tcPr>
            <w:tcW w:w="1397" w:type="dxa"/>
            <w:tcBorders>
              <w:top w:val="single" w:sz="4" w:space="0" w:color="auto"/>
              <w:left w:val="single" w:sz="4" w:space="0" w:color="auto"/>
              <w:bottom w:val="single" w:sz="4" w:space="0" w:color="auto"/>
              <w:right w:val="single" w:sz="4" w:space="0" w:color="auto"/>
            </w:tcBorders>
            <w:noWrap/>
            <w:vAlign w:val="bottom"/>
            <w:hideMark/>
          </w:tcPr>
          <w:p w14:paraId="5E802C7A" w14:textId="02AC3CF6" w:rsidR="008E6A72" w:rsidRDefault="008E6A72" w:rsidP="008E6A72">
            <w:pPr>
              <w:ind w:firstLine="0"/>
              <w:jc w:val="center"/>
              <w:rPr>
                <w:sz w:val="24"/>
                <w:szCs w:val="24"/>
              </w:rPr>
            </w:pPr>
            <w:r w:rsidRPr="00E52668">
              <w:rPr>
                <w:b/>
                <w:bCs/>
                <w:sz w:val="24"/>
                <w:szCs w:val="24"/>
              </w:rPr>
              <w:t>2 680 480,6</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763726EC" w14:textId="5A9778DA" w:rsidR="008E6A72" w:rsidRDefault="008E6A72" w:rsidP="008E6A72">
            <w:pPr>
              <w:ind w:firstLine="0"/>
              <w:jc w:val="center"/>
              <w:rPr>
                <w:sz w:val="24"/>
                <w:szCs w:val="24"/>
              </w:rPr>
            </w:pPr>
            <w:r w:rsidRPr="00E52668">
              <w:rPr>
                <w:b/>
                <w:bCs/>
                <w:sz w:val="24"/>
                <w:szCs w:val="24"/>
              </w:rPr>
              <w:t>2 688 825,5</w:t>
            </w:r>
          </w:p>
        </w:tc>
      </w:tr>
    </w:tbl>
    <w:p w14:paraId="215ACDA3" w14:textId="765E54D1" w:rsidR="001E1E16" w:rsidRDefault="001E1E16" w:rsidP="00660768">
      <w:pPr>
        <w:pStyle w:val="11"/>
      </w:pPr>
    </w:p>
    <w:p w14:paraId="03529802" w14:textId="77777777" w:rsidR="00C85280" w:rsidRDefault="00C85280" w:rsidP="001E1E16">
      <w:pPr>
        <w:pStyle w:val="a4"/>
        <w:tabs>
          <w:tab w:val="left" w:pos="340"/>
          <w:tab w:val="right" w:pos="9355"/>
        </w:tabs>
        <w:jc w:val="right"/>
        <w:rPr>
          <w:szCs w:val="28"/>
        </w:rPr>
      </w:pPr>
    </w:p>
    <w:p w14:paraId="66676A8B" w14:textId="17F73FAD" w:rsidR="001E1E16" w:rsidRDefault="001E1E16" w:rsidP="001E1E16">
      <w:pPr>
        <w:pStyle w:val="a4"/>
        <w:tabs>
          <w:tab w:val="left" w:pos="340"/>
          <w:tab w:val="right" w:pos="9355"/>
        </w:tabs>
        <w:jc w:val="right"/>
        <w:rPr>
          <w:szCs w:val="28"/>
        </w:rPr>
      </w:pPr>
      <w:r>
        <w:rPr>
          <w:szCs w:val="28"/>
        </w:rPr>
        <w:t>Приложение 4</w:t>
      </w:r>
    </w:p>
    <w:p w14:paraId="286F3223" w14:textId="77777777" w:rsidR="001E1E16" w:rsidRDefault="001E1E16" w:rsidP="001E1E16">
      <w:pPr>
        <w:pStyle w:val="a4"/>
        <w:ind w:left="1134" w:hanging="425"/>
        <w:jc w:val="right"/>
        <w:rPr>
          <w:szCs w:val="28"/>
        </w:rPr>
      </w:pPr>
      <w:r>
        <w:rPr>
          <w:szCs w:val="28"/>
        </w:rPr>
        <w:t>к решению Совета депутатов</w:t>
      </w:r>
    </w:p>
    <w:p w14:paraId="4CE321CF" w14:textId="77777777" w:rsidR="001E1E16" w:rsidRDefault="001E1E16" w:rsidP="001E1E16">
      <w:pPr>
        <w:pStyle w:val="a4"/>
        <w:ind w:left="710" w:hanging="425"/>
        <w:jc w:val="right"/>
        <w:rPr>
          <w:szCs w:val="28"/>
        </w:rPr>
      </w:pPr>
      <w:r>
        <w:rPr>
          <w:szCs w:val="28"/>
        </w:rPr>
        <w:t>Балахнинского муниципального округа</w:t>
      </w:r>
    </w:p>
    <w:p w14:paraId="4094EBC6" w14:textId="77777777" w:rsidR="001E1E16" w:rsidRDefault="001E1E16" w:rsidP="001E1E16">
      <w:pPr>
        <w:pStyle w:val="a4"/>
        <w:ind w:left="1134" w:hanging="425"/>
        <w:jc w:val="right"/>
        <w:rPr>
          <w:szCs w:val="28"/>
        </w:rPr>
      </w:pPr>
      <w:r>
        <w:rPr>
          <w:szCs w:val="28"/>
        </w:rPr>
        <w:t>Нижегородской области</w:t>
      </w:r>
    </w:p>
    <w:p w14:paraId="72025164" w14:textId="77777777" w:rsidR="008D1418" w:rsidRDefault="008D1418" w:rsidP="008D1418">
      <w:pPr>
        <w:pStyle w:val="a4"/>
        <w:ind w:left="1134" w:hanging="425"/>
        <w:jc w:val="right"/>
        <w:rPr>
          <w:szCs w:val="28"/>
        </w:rPr>
      </w:pPr>
      <w:r>
        <w:rPr>
          <w:szCs w:val="28"/>
        </w:rPr>
        <w:t>от 14 декабря 2023 года № 541</w:t>
      </w:r>
    </w:p>
    <w:p w14:paraId="30E76B24" w14:textId="77777777" w:rsidR="00101D4C" w:rsidRPr="001B5135" w:rsidRDefault="00101D4C" w:rsidP="00101D4C">
      <w:pPr>
        <w:ind w:left="1416" w:firstLine="0"/>
        <w:jc w:val="right"/>
        <w:rPr>
          <w:szCs w:val="28"/>
        </w:rPr>
      </w:pPr>
      <w:r w:rsidRPr="001B5135">
        <w:rPr>
          <w:szCs w:val="28"/>
        </w:rPr>
        <w:t xml:space="preserve"> </w:t>
      </w:r>
      <w:r>
        <w:rPr>
          <w:szCs w:val="28"/>
        </w:rPr>
        <w:t xml:space="preserve"> </w:t>
      </w:r>
      <w:r w:rsidRPr="001B5135">
        <w:rPr>
          <w:szCs w:val="28"/>
        </w:rPr>
        <w:t xml:space="preserve">(в ред. решения Совета депутатов </w:t>
      </w:r>
      <w:r w:rsidRPr="0029497B">
        <w:rPr>
          <w:szCs w:val="28"/>
        </w:rPr>
        <w:t>от</w:t>
      </w:r>
      <w:r>
        <w:rPr>
          <w:szCs w:val="28"/>
        </w:rPr>
        <w:t xml:space="preserve"> 16.05.2024 №583)</w:t>
      </w:r>
      <w:r w:rsidRPr="0029497B">
        <w:rPr>
          <w:szCs w:val="28"/>
        </w:rPr>
        <w:t xml:space="preserve"> </w:t>
      </w:r>
    </w:p>
    <w:p w14:paraId="44618FC4" w14:textId="77777777" w:rsidR="001E1E16" w:rsidRDefault="001E1E16" w:rsidP="001E1E16">
      <w:pPr>
        <w:pStyle w:val="a4"/>
        <w:ind w:left="1134" w:hanging="425"/>
        <w:jc w:val="right"/>
        <w:rPr>
          <w:szCs w:val="28"/>
        </w:rPr>
      </w:pPr>
    </w:p>
    <w:p w14:paraId="6DD52260" w14:textId="77777777" w:rsidR="001E1E16" w:rsidRDefault="001E1E16" w:rsidP="001E1E16">
      <w:pPr>
        <w:pStyle w:val="a4"/>
        <w:ind w:left="1134" w:hanging="425"/>
        <w:jc w:val="right"/>
        <w:rPr>
          <w:szCs w:val="28"/>
        </w:rPr>
      </w:pPr>
    </w:p>
    <w:p w14:paraId="2494A45A" w14:textId="77777777" w:rsidR="001E1E16" w:rsidRDefault="001E1E16" w:rsidP="001E1E16">
      <w:pPr>
        <w:jc w:val="center"/>
        <w:rPr>
          <w:b/>
          <w:szCs w:val="28"/>
        </w:rPr>
      </w:pPr>
      <w:r>
        <w:rPr>
          <w:b/>
          <w:szCs w:val="28"/>
        </w:rPr>
        <w:t xml:space="preserve">Ведомственная структура расходов бюджета Балахнинского муниципального округа на 2024 год </w:t>
      </w:r>
    </w:p>
    <w:p w14:paraId="7571E4B0" w14:textId="77777777" w:rsidR="001E1E16" w:rsidRDefault="001E1E16" w:rsidP="001E1E16">
      <w:pPr>
        <w:jc w:val="center"/>
        <w:rPr>
          <w:b/>
          <w:szCs w:val="28"/>
        </w:rPr>
      </w:pPr>
      <w:r>
        <w:rPr>
          <w:b/>
          <w:szCs w:val="28"/>
        </w:rPr>
        <w:t>и на плановый период 2025 и 2026 годов</w:t>
      </w:r>
    </w:p>
    <w:p w14:paraId="2D5F2588" w14:textId="77777777" w:rsidR="001E1E16" w:rsidRDefault="001E1E16" w:rsidP="001E1E16">
      <w:pPr>
        <w:pStyle w:val="a4"/>
        <w:ind w:left="1134" w:hanging="425"/>
        <w:jc w:val="right"/>
        <w:rPr>
          <w:szCs w:val="28"/>
        </w:rPr>
      </w:pPr>
      <w:r>
        <w:rPr>
          <w:szCs w:val="28"/>
        </w:rPr>
        <w:t xml:space="preserve"> (тыс. рублей)</w:t>
      </w:r>
    </w:p>
    <w:tbl>
      <w:tblPr>
        <w:tblW w:w="10275" w:type="dxa"/>
        <w:jc w:val="right"/>
        <w:tblLayout w:type="fixed"/>
        <w:tblLook w:val="04A0" w:firstRow="1" w:lastRow="0" w:firstColumn="1" w:lastColumn="0" w:noHBand="0" w:noVBand="1"/>
      </w:tblPr>
      <w:tblGrid>
        <w:gridCol w:w="2772"/>
        <w:gridCol w:w="593"/>
        <w:gridCol w:w="443"/>
        <w:gridCol w:w="443"/>
        <w:gridCol w:w="1478"/>
        <w:gridCol w:w="592"/>
        <w:gridCol w:w="1329"/>
        <w:gridCol w:w="1330"/>
        <w:gridCol w:w="1295"/>
      </w:tblGrid>
      <w:tr w:rsidR="001E1E16" w14:paraId="7A6201A4" w14:textId="77777777" w:rsidTr="00C63366">
        <w:trPr>
          <w:trHeight w:val="315"/>
          <w:tblHeader/>
          <w:jc w:val="right"/>
        </w:trPr>
        <w:tc>
          <w:tcPr>
            <w:tcW w:w="2772" w:type="dxa"/>
            <w:vMerge w:val="restart"/>
            <w:tcBorders>
              <w:top w:val="single" w:sz="4" w:space="0" w:color="auto"/>
              <w:left w:val="single" w:sz="4" w:space="0" w:color="auto"/>
              <w:bottom w:val="single" w:sz="4" w:space="0" w:color="auto"/>
              <w:right w:val="single" w:sz="4" w:space="0" w:color="auto"/>
            </w:tcBorders>
            <w:vAlign w:val="center"/>
            <w:hideMark/>
          </w:tcPr>
          <w:p w14:paraId="362F93F8" w14:textId="77777777" w:rsidR="001E1E16" w:rsidRDefault="001E1E16">
            <w:pPr>
              <w:ind w:firstLine="0"/>
              <w:jc w:val="center"/>
              <w:rPr>
                <w:b/>
                <w:bCs/>
                <w:color w:val="000000" w:themeColor="text1"/>
                <w:sz w:val="24"/>
                <w:szCs w:val="24"/>
              </w:rPr>
            </w:pPr>
            <w:r>
              <w:rPr>
                <w:b/>
                <w:bCs/>
                <w:color w:val="000000" w:themeColor="text1"/>
                <w:sz w:val="24"/>
                <w:szCs w:val="24"/>
              </w:rPr>
              <w:lastRenderedPageBreak/>
              <w:t>Наименование</w:t>
            </w:r>
          </w:p>
        </w:tc>
        <w:tc>
          <w:tcPr>
            <w:tcW w:w="3549" w:type="dxa"/>
            <w:gridSpan w:val="5"/>
            <w:tcBorders>
              <w:top w:val="single" w:sz="4" w:space="0" w:color="auto"/>
              <w:left w:val="nil"/>
              <w:bottom w:val="single" w:sz="4" w:space="0" w:color="auto"/>
              <w:right w:val="single" w:sz="4" w:space="0" w:color="auto"/>
            </w:tcBorders>
            <w:vAlign w:val="center"/>
            <w:hideMark/>
          </w:tcPr>
          <w:p w14:paraId="5A4C6875" w14:textId="77777777" w:rsidR="001E1E16" w:rsidRDefault="001E1E16">
            <w:pPr>
              <w:jc w:val="center"/>
              <w:rPr>
                <w:b/>
                <w:bCs/>
                <w:sz w:val="24"/>
                <w:szCs w:val="24"/>
              </w:rPr>
            </w:pPr>
            <w:r>
              <w:rPr>
                <w:b/>
                <w:bCs/>
                <w:sz w:val="24"/>
                <w:szCs w:val="24"/>
              </w:rPr>
              <w:t>Код бюджетной классификации</w:t>
            </w:r>
          </w:p>
        </w:tc>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405048C4" w14:textId="52933E9B" w:rsidR="001E1E16" w:rsidRDefault="001E1E16" w:rsidP="00D61206">
            <w:pPr>
              <w:ind w:firstLine="0"/>
              <w:jc w:val="center"/>
              <w:rPr>
                <w:b/>
                <w:bCs/>
                <w:sz w:val="24"/>
                <w:szCs w:val="24"/>
              </w:rPr>
            </w:pPr>
            <w:r>
              <w:rPr>
                <w:b/>
                <w:bCs/>
                <w:sz w:val="24"/>
                <w:szCs w:val="24"/>
              </w:rPr>
              <w:t>202</w:t>
            </w:r>
            <w:r w:rsidR="00D61206">
              <w:rPr>
                <w:b/>
                <w:bCs/>
                <w:sz w:val="24"/>
                <w:szCs w:val="24"/>
              </w:rPr>
              <w:t>4</w:t>
            </w:r>
            <w:r>
              <w:rPr>
                <w:b/>
                <w:bCs/>
                <w:sz w:val="24"/>
                <w:szCs w:val="24"/>
              </w:rPr>
              <w:t xml:space="preserve"> год</w:t>
            </w:r>
          </w:p>
        </w:tc>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3044F22" w14:textId="7AC8BD1F" w:rsidR="001E1E16" w:rsidRDefault="001E1E16" w:rsidP="00D61206">
            <w:pPr>
              <w:ind w:firstLine="0"/>
              <w:jc w:val="center"/>
              <w:rPr>
                <w:b/>
                <w:bCs/>
                <w:sz w:val="24"/>
                <w:szCs w:val="24"/>
              </w:rPr>
            </w:pPr>
            <w:r>
              <w:rPr>
                <w:b/>
                <w:bCs/>
                <w:sz w:val="24"/>
                <w:szCs w:val="24"/>
              </w:rPr>
              <w:t>202</w:t>
            </w:r>
            <w:r w:rsidR="00D61206">
              <w:rPr>
                <w:b/>
                <w:bCs/>
                <w:sz w:val="24"/>
                <w:szCs w:val="24"/>
              </w:rPr>
              <w:t>5</w:t>
            </w:r>
            <w:r>
              <w:rPr>
                <w:b/>
                <w:bCs/>
                <w:sz w:val="24"/>
                <w:szCs w:val="24"/>
              </w:rPr>
              <w:t xml:space="preserve"> год</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14:paraId="375CB394" w14:textId="3DA76F1A" w:rsidR="001E1E16" w:rsidRDefault="001E1E16" w:rsidP="00D61206">
            <w:pPr>
              <w:ind w:firstLine="0"/>
              <w:jc w:val="center"/>
              <w:rPr>
                <w:b/>
                <w:bCs/>
                <w:sz w:val="24"/>
                <w:szCs w:val="24"/>
              </w:rPr>
            </w:pPr>
            <w:r>
              <w:rPr>
                <w:b/>
                <w:bCs/>
                <w:sz w:val="24"/>
                <w:szCs w:val="24"/>
              </w:rPr>
              <w:t>202</w:t>
            </w:r>
            <w:r w:rsidR="00D61206">
              <w:rPr>
                <w:b/>
                <w:bCs/>
                <w:sz w:val="24"/>
                <w:szCs w:val="24"/>
              </w:rPr>
              <w:t>6</w:t>
            </w:r>
            <w:r>
              <w:rPr>
                <w:b/>
                <w:bCs/>
                <w:sz w:val="24"/>
                <w:szCs w:val="24"/>
              </w:rPr>
              <w:t xml:space="preserve"> год</w:t>
            </w:r>
          </w:p>
        </w:tc>
      </w:tr>
      <w:tr w:rsidR="001E1E16" w14:paraId="366A294C" w14:textId="77777777" w:rsidTr="00C63366">
        <w:trPr>
          <w:trHeight w:val="799"/>
          <w:tblHeader/>
          <w:jc w:val="right"/>
        </w:trPr>
        <w:tc>
          <w:tcPr>
            <w:tcW w:w="2772" w:type="dxa"/>
            <w:vMerge/>
            <w:tcBorders>
              <w:top w:val="single" w:sz="4" w:space="0" w:color="auto"/>
              <w:left w:val="single" w:sz="4" w:space="0" w:color="auto"/>
              <w:bottom w:val="single" w:sz="4" w:space="0" w:color="auto"/>
              <w:right w:val="single" w:sz="4" w:space="0" w:color="auto"/>
            </w:tcBorders>
            <w:vAlign w:val="center"/>
            <w:hideMark/>
          </w:tcPr>
          <w:p w14:paraId="1CE5D85B" w14:textId="77777777" w:rsidR="001E1E16" w:rsidRDefault="001E1E16">
            <w:pPr>
              <w:ind w:firstLine="0"/>
              <w:rPr>
                <w:b/>
                <w:bCs/>
                <w:color w:val="000000" w:themeColor="text1"/>
                <w:sz w:val="24"/>
                <w:szCs w:val="24"/>
              </w:rPr>
            </w:pPr>
          </w:p>
        </w:tc>
        <w:tc>
          <w:tcPr>
            <w:tcW w:w="593" w:type="dxa"/>
            <w:tcBorders>
              <w:top w:val="nil"/>
              <w:left w:val="nil"/>
              <w:bottom w:val="single" w:sz="4" w:space="0" w:color="auto"/>
              <w:right w:val="single" w:sz="4" w:space="0" w:color="auto"/>
            </w:tcBorders>
            <w:vAlign w:val="center"/>
            <w:hideMark/>
          </w:tcPr>
          <w:p w14:paraId="38A9E490" w14:textId="77777777" w:rsidR="001E1E16" w:rsidRDefault="001E1E16" w:rsidP="00554B45">
            <w:pPr>
              <w:ind w:left="-86" w:right="-24" w:hanging="3"/>
              <w:jc w:val="center"/>
              <w:rPr>
                <w:b/>
                <w:bCs/>
                <w:sz w:val="24"/>
                <w:szCs w:val="24"/>
              </w:rPr>
            </w:pPr>
            <w:r>
              <w:rPr>
                <w:b/>
                <w:bCs/>
                <w:sz w:val="24"/>
                <w:szCs w:val="24"/>
              </w:rPr>
              <w:t xml:space="preserve">Ведом </w:t>
            </w:r>
            <w:proofErr w:type="spellStart"/>
            <w:r>
              <w:rPr>
                <w:b/>
                <w:bCs/>
                <w:sz w:val="24"/>
                <w:szCs w:val="24"/>
              </w:rPr>
              <w:t>ство</w:t>
            </w:r>
            <w:proofErr w:type="spellEnd"/>
          </w:p>
        </w:tc>
        <w:tc>
          <w:tcPr>
            <w:tcW w:w="443" w:type="dxa"/>
            <w:tcBorders>
              <w:top w:val="nil"/>
              <w:left w:val="nil"/>
              <w:bottom w:val="single" w:sz="4" w:space="0" w:color="auto"/>
              <w:right w:val="single" w:sz="4" w:space="0" w:color="auto"/>
            </w:tcBorders>
            <w:vAlign w:val="center"/>
            <w:hideMark/>
          </w:tcPr>
          <w:p w14:paraId="68B2496B" w14:textId="77777777" w:rsidR="001E1E16" w:rsidRDefault="001E1E16">
            <w:pPr>
              <w:ind w:left="-143" w:right="-130" w:firstLine="0"/>
              <w:jc w:val="center"/>
              <w:rPr>
                <w:b/>
                <w:bCs/>
                <w:sz w:val="24"/>
                <w:szCs w:val="24"/>
              </w:rPr>
            </w:pPr>
            <w:r>
              <w:rPr>
                <w:b/>
                <w:bCs/>
                <w:sz w:val="24"/>
                <w:szCs w:val="24"/>
              </w:rPr>
              <w:t>Раз дел</w:t>
            </w:r>
          </w:p>
        </w:tc>
        <w:tc>
          <w:tcPr>
            <w:tcW w:w="443" w:type="dxa"/>
            <w:tcBorders>
              <w:top w:val="nil"/>
              <w:left w:val="nil"/>
              <w:bottom w:val="single" w:sz="4" w:space="0" w:color="auto"/>
              <w:right w:val="single" w:sz="4" w:space="0" w:color="auto"/>
            </w:tcBorders>
            <w:vAlign w:val="center"/>
            <w:hideMark/>
          </w:tcPr>
          <w:p w14:paraId="1AB7774C" w14:textId="77777777" w:rsidR="001E1E16" w:rsidRDefault="001E1E16" w:rsidP="006E41D0">
            <w:pPr>
              <w:ind w:left="-96" w:right="-101" w:firstLine="0"/>
              <w:jc w:val="center"/>
              <w:rPr>
                <w:b/>
                <w:bCs/>
                <w:sz w:val="24"/>
                <w:szCs w:val="24"/>
              </w:rPr>
            </w:pPr>
            <w:r>
              <w:rPr>
                <w:b/>
                <w:bCs/>
                <w:sz w:val="24"/>
                <w:szCs w:val="24"/>
              </w:rPr>
              <w:t>Под раз дел</w:t>
            </w:r>
          </w:p>
        </w:tc>
        <w:tc>
          <w:tcPr>
            <w:tcW w:w="1478" w:type="dxa"/>
            <w:tcBorders>
              <w:top w:val="nil"/>
              <w:left w:val="nil"/>
              <w:bottom w:val="single" w:sz="4" w:space="0" w:color="auto"/>
              <w:right w:val="single" w:sz="4" w:space="0" w:color="auto"/>
            </w:tcBorders>
            <w:vAlign w:val="center"/>
            <w:hideMark/>
          </w:tcPr>
          <w:p w14:paraId="0B6867E5" w14:textId="77777777" w:rsidR="001E1E16" w:rsidRDefault="001E1E16">
            <w:pPr>
              <w:ind w:firstLine="0"/>
              <w:jc w:val="center"/>
              <w:rPr>
                <w:b/>
                <w:bCs/>
                <w:sz w:val="24"/>
                <w:szCs w:val="24"/>
              </w:rPr>
            </w:pPr>
            <w:r>
              <w:rPr>
                <w:b/>
                <w:bCs/>
                <w:sz w:val="24"/>
                <w:szCs w:val="24"/>
              </w:rPr>
              <w:t>Целевая статья</w:t>
            </w:r>
          </w:p>
        </w:tc>
        <w:tc>
          <w:tcPr>
            <w:tcW w:w="592" w:type="dxa"/>
            <w:tcBorders>
              <w:top w:val="nil"/>
              <w:left w:val="nil"/>
              <w:bottom w:val="single" w:sz="4" w:space="0" w:color="auto"/>
              <w:right w:val="single" w:sz="4" w:space="0" w:color="auto"/>
            </w:tcBorders>
            <w:vAlign w:val="center"/>
            <w:hideMark/>
          </w:tcPr>
          <w:p w14:paraId="3F666208" w14:textId="77777777" w:rsidR="001E1E16" w:rsidRDefault="001E1E16">
            <w:pPr>
              <w:ind w:left="-110" w:right="-124" w:hanging="21"/>
              <w:jc w:val="center"/>
              <w:rPr>
                <w:b/>
                <w:bCs/>
                <w:sz w:val="24"/>
                <w:szCs w:val="24"/>
              </w:rPr>
            </w:pPr>
            <w:r>
              <w:rPr>
                <w:b/>
                <w:bCs/>
                <w:sz w:val="24"/>
                <w:szCs w:val="24"/>
              </w:rPr>
              <w:t>Вид расходов</w:t>
            </w: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55CB9C54" w14:textId="77777777" w:rsidR="001E1E16" w:rsidRDefault="001E1E16">
            <w:pPr>
              <w:ind w:firstLine="0"/>
              <w:rPr>
                <w:b/>
                <w:bCs/>
                <w:sz w:val="24"/>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F393108" w14:textId="77777777" w:rsidR="001E1E16" w:rsidRDefault="001E1E16">
            <w:pPr>
              <w:ind w:firstLine="0"/>
              <w:rPr>
                <w:b/>
                <w:bCs/>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501AFD09" w14:textId="77777777" w:rsidR="001E1E16" w:rsidRDefault="001E1E16">
            <w:pPr>
              <w:ind w:firstLine="0"/>
              <w:rPr>
                <w:b/>
                <w:bCs/>
                <w:sz w:val="24"/>
                <w:szCs w:val="24"/>
              </w:rPr>
            </w:pPr>
          </w:p>
        </w:tc>
      </w:tr>
      <w:tr w:rsidR="00554B45" w14:paraId="1C064624" w14:textId="77777777" w:rsidTr="00C63366">
        <w:trPr>
          <w:trHeight w:val="630"/>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BF1916" w14:textId="77777777" w:rsidR="00554B45" w:rsidRDefault="00554B45" w:rsidP="00554B45">
            <w:pPr>
              <w:ind w:right="-114" w:firstLine="0"/>
              <w:rPr>
                <w:b/>
                <w:bCs/>
                <w:sz w:val="24"/>
                <w:szCs w:val="24"/>
              </w:rPr>
            </w:pPr>
            <w:r>
              <w:rPr>
                <w:b/>
                <w:bCs/>
                <w:sz w:val="24"/>
                <w:szCs w:val="24"/>
              </w:rPr>
              <w:t>Финансовое управление администрации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B32179E" w14:textId="77777777" w:rsidR="00554B45" w:rsidRDefault="00554B45" w:rsidP="00554B45">
            <w:pPr>
              <w:ind w:left="-252" w:right="-223" w:firstLine="0"/>
              <w:jc w:val="center"/>
              <w:rPr>
                <w:b/>
                <w:bCs/>
                <w:sz w:val="24"/>
                <w:szCs w:val="24"/>
              </w:rPr>
            </w:pPr>
            <w:r>
              <w:rPr>
                <w:b/>
                <w:bCs/>
                <w:sz w:val="24"/>
                <w:szCs w:val="24"/>
              </w:rPr>
              <w:t>001</w:t>
            </w:r>
          </w:p>
        </w:tc>
        <w:tc>
          <w:tcPr>
            <w:tcW w:w="443" w:type="dxa"/>
            <w:tcBorders>
              <w:top w:val="single" w:sz="4" w:space="0" w:color="auto"/>
              <w:left w:val="nil"/>
              <w:bottom w:val="single" w:sz="4" w:space="0" w:color="auto"/>
              <w:right w:val="single" w:sz="4" w:space="0" w:color="auto"/>
            </w:tcBorders>
            <w:noWrap/>
            <w:vAlign w:val="bottom"/>
            <w:hideMark/>
          </w:tcPr>
          <w:p w14:paraId="0BC0CBD6" w14:textId="77777777" w:rsidR="00554B45" w:rsidRDefault="00554B45" w:rsidP="00554B45">
            <w:pPr>
              <w:ind w:firstLine="0"/>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7E58967F" w14:textId="77777777" w:rsidR="00554B45" w:rsidRDefault="00554B45" w:rsidP="00554B45">
            <w:pPr>
              <w:ind w:right="-106"/>
              <w:jc w:val="center"/>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27928A76" w14:textId="77777777" w:rsidR="00554B45" w:rsidRDefault="00554B45" w:rsidP="00554B45">
            <w:pPr>
              <w:ind w:left="-42" w:right="-80"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BD6A251" w14:textId="77777777" w:rsidR="00554B45" w:rsidRDefault="00554B45" w:rsidP="00554B45">
            <w:pPr>
              <w:ind w:right="-142"/>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41DC1E9" w14:textId="193FA4D2" w:rsidR="00554B45" w:rsidRDefault="00554B45" w:rsidP="00554B45">
            <w:pPr>
              <w:ind w:right="-72" w:firstLine="0"/>
              <w:jc w:val="center"/>
              <w:rPr>
                <w:b/>
                <w:bCs/>
                <w:sz w:val="24"/>
                <w:szCs w:val="24"/>
              </w:rPr>
            </w:pPr>
            <w:r w:rsidRPr="00F73925">
              <w:rPr>
                <w:b/>
                <w:bCs/>
                <w:sz w:val="24"/>
                <w:szCs w:val="24"/>
              </w:rPr>
              <w:t>91 946,3</w:t>
            </w:r>
          </w:p>
        </w:tc>
        <w:tc>
          <w:tcPr>
            <w:tcW w:w="1330" w:type="dxa"/>
            <w:tcBorders>
              <w:top w:val="single" w:sz="4" w:space="0" w:color="auto"/>
              <w:left w:val="nil"/>
              <w:bottom w:val="single" w:sz="4" w:space="0" w:color="auto"/>
              <w:right w:val="single" w:sz="4" w:space="0" w:color="auto"/>
            </w:tcBorders>
            <w:vAlign w:val="bottom"/>
            <w:hideMark/>
          </w:tcPr>
          <w:p w14:paraId="74A4E23B" w14:textId="32DD3CCD" w:rsidR="00554B45" w:rsidRDefault="00554B45" w:rsidP="00554B45">
            <w:pPr>
              <w:ind w:right="-29" w:firstLine="0"/>
              <w:jc w:val="center"/>
              <w:rPr>
                <w:b/>
                <w:bCs/>
                <w:sz w:val="24"/>
                <w:szCs w:val="24"/>
              </w:rPr>
            </w:pPr>
            <w:r w:rsidRPr="00F73925">
              <w:rPr>
                <w:b/>
                <w:bCs/>
                <w:sz w:val="24"/>
                <w:szCs w:val="24"/>
              </w:rPr>
              <w:t>94 320,6</w:t>
            </w:r>
          </w:p>
        </w:tc>
        <w:tc>
          <w:tcPr>
            <w:tcW w:w="1295" w:type="dxa"/>
            <w:tcBorders>
              <w:top w:val="single" w:sz="4" w:space="0" w:color="auto"/>
              <w:left w:val="nil"/>
              <w:bottom w:val="single" w:sz="4" w:space="0" w:color="auto"/>
              <w:right w:val="single" w:sz="4" w:space="0" w:color="auto"/>
            </w:tcBorders>
            <w:vAlign w:val="bottom"/>
            <w:hideMark/>
          </w:tcPr>
          <w:p w14:paraId="7487E26C" w14:textId="77267C6F" w:rsidR="00554B45" w:rsidRDefault="00554B45" w:rsidP="00554B45">
            <w:pPr>
              <w:ind w:right="-142" w:hanging="113"/>
              <w:jc w:val="center"/>
              <w:rPr>
                <w:b/>
                <w:bCs/>
                <w:sz w:val="24"/>
                <w:szCs w:val="24"/>
              </w:rPr>
            </w:pPr>
            <w:r w:rsidRPr="00F73925">
              <w:rPr>
                <w:b/>
                <w:bCs/>
                <w:sz w:val="24"/>
                <w:szCs w:val="24"/>
              </w:rPr>
              <w:t>98 978,9</w:t>
            </w:r>
          </w:p>
        </w:tc>
      </w:tr>
      <w:tr w:rsidR="00554B45" w14:paraId="71F9799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7BDA520" w14:textId="77777777" w:rsidR="00554B45" w:rsidRDefault="00554B45" w:rsidP="00554B45">
            <w:pPr>
              <w:ind w:right="-114" w:firstLine="0"/>
              <w:rPr>
                <w:b/>
                <w:bCs/>
                <w:sz w:val="24"/>
                <w:szCs w:val="24"/>
              </w:rPr>
            </w:pPr>
            <w:r>
              <w:rPr>
                <w:b/>
                <w:bCs/>
                <w:sz w:val="24"/>
                <w:szCs w:val="24"/>
              </w:rPr>
              <w:t>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0174927F" w14:textId="77777777" w:rsidR="00554B45" w:rsidRDefault="00554B45" w:rsidP="00554B4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024CBC1" w14:textId="77777777" w:rsidR="00554B45" w:rsidRDefault="00554B45" w:rsidP="00554B45">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EA99F1A" w14:textId="77777777" w:rsidR="00554B45" w:rsidRDefault="00554B45" w:rsidP="00554B45">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5C4994B7" w14:textId="77777777" w:rsidR="00554B45" w:rsidRDefault="00554B45" w:rsidP="00554B4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DDB1C61" w14:textId="77777777" w:rsidR="00554B45" w:rsidRDefault="00554B45" w:rsidP="00554B4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9DC7E4C" w14:textId="558644DC" w:rsidR="00554B45" w:rsidRDefault="00554B45" w:rsidP="00554B45">
            <w:pPr>
              <w:ind w:right="-72" w:firstLine="0"/>
              <w:jc w:val="center"/>
              <w:rPr>
                <w:b/>
                <w:bCs/>
                <w:sz w:val="24"/>
                <w:szCs w:val="24"/>
              </w:rPr>
            </w:pPr>
            <w:r w:rsidRPr="00F73925">
              <w:rPr>
                <w:b/>
                <w:bCs/>
                <w:sz w:val="24"/>
                <w:szCs w:val="24"/>
              </w:rPr>
              <w:t>74 556,0</w:t>
            </w:r>
          </w:p>
        </w:tc>
        <w:tc>
          <w:tcPr>
            <w:tcW w:w="1330" w:type="dxa"/>
            <w:tcBorders>
              <w:top w:val="single" w:sz="4" w:space="0" w:color="auto"/>
              <w:left w:val="nil"/>
              <w:bottom w:val="single" w:sz="4" w:space="0" w:color="auto"/>
              <w:right w:val="single" w:sz="4" w:space="0" w:color="auto"/>
            </w:tcBorders>
            <w:vAlign w:val="bottom"/>
            <w:hideMark/>
          </w:tcPr>
          <w:p w14:paraId="0AE5E0E9" w14:textId="49D082E2" w:rsidR="00554B45" w:rsidRDefault="00554B45" w:rsidP="00554B45">
            <w:pPr>
              <w:ind w:right="-29" w:firstLine="0"/>
              <w:jc w:val="center"/>
              <w:rPr>
                <w:b/>
                <w:bCs/>
                <w:sz w:val="24"/>
                <w:szCs w:val="24"/>
              </w:rPr>
            </w:pPr>
            <w:r w:rsidRPr="00F73925">
              <w:rPr>
                <w:b/>
                <w:bCs/>
                <w:sz w:val="24"/>
                <w:szCs w:val="24"/>
              </w:rPr>
              <w:t>73 278,6</w:t>
            </w:r>
          </w:p>
        </w:tc>
        <w:tc>
          <w:tcPr>
            <w:tcW w:w="1295" w:type="dxa"/>
            <w:tcBorders>
              <w:top w:val="single" w:sz="4" w:space="0" w:color="auto"/>
              <w:left w:val="nil"/>
              <w:bottom w:val="single" w:sz="4" w:space="0" w:color="auto"/>
              <w:right w:val="single" w:sz="4" w:space="0" w:color="auto"/>
            </w:tcBorders>
            <w:vAlign w:val="bottom"/>
            <w:hideMark/>
          </w:tcPr>
          <w:p w14:paraId="2FF20012" w14:textId="4DA754DA" w:rsidR="00554B45" w:rsidRDefault="00554B45" w:rsidP="00554B45">
            <w:pPr>
              <w:ind w:right="-142" w:hanging="113"/>
              <w:jc w:val="center"/>
              <w:rPr>
                <w:b/>
                <w:bCs/>
                <w:sz w:val="24"/>
                <w:szCs w:val="24"/>
              </w:rPr>
            </w:pPr>
            <w:r w:rsidRPr="00F73925">
              <w:rPr>
                <w:b/>
                <w:bCs/>
                <w:sz w:val="24"/>
                <w:szCs w:val="24"/>
              </w:rPr>
              <w:t>73 278,6</w:t>
            </w:r>
          </w:p>
        </w:tc>
      </w:tr>
      <w:tr w:rsidR="00554B45" w14:paraId="55DA92E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AB9B760" w14:textId="77777777" w:rsidR="00554B45" w:rsidRDefault="00554B45" w:rsidP="00554B45">
            <w:pPr>
              <w:ind w:right="-114" w:firstLine="0"/>
              <w:rPr>
                <w:b/>
                <w:bCs/>
                <w:sz w:val="24"/>
                <w:szCs w:val="24"/>
              </w:rPr>
            </w:pPr>
            <w:r>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single" w:sz="4" w:space="0" w:color="auto"/>
              <w:left w:val="nil"/>
              <w:bottom w:val="single" w:sz="4" w:space="0" w:color="auto"/>
              <w:right w:val="single" w:sz="4" w:space="0" w:color="auto"/>
            </w:tcBorders>
            <w:vAlign w:val="bottom"/>
            <w:hideMark/>
          </w:tcPr>
          <w:p w14:paraId="11BC8F8E" w14:textId="77777777" w:rsidR="00554B45" w:rsidRDefault="00554B45" w:rsidP="00554B4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DBFE79" w14:textId="77777777" w:rsidR="00554B45" w:rsidRDefault="00554B45" w:rsidP="00554B45">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7BE3129" w14:textId="77777777" w:rsidR="00554B45" w:rsidRDefault="00554B45" w:rsidP="00554B45">
            <w:pPr>
              <w:ind w:right="-106" w:firstLine="0"/>
              <w:rPr>
                <w:b/>
                <w:bCs/>
                <w:sz w:val="24"/>
                <w:szCs w:val="24"/>
              </w:rPr>
            </w:pPr>
            <w:r>
              <w:rPr>
                <w:b/>
                <w:bCs/>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3670DD7E" w14:textId="77777777" w:rsidR="00554B45" w:rsidRDefault="00554B45" w:rsidP="00554B4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2EDFE52" w14:textId="77777777" w:rsidR="00554B45" w:rsidRDefault="00554B45" w:rsidP="00554B4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F425793" w14:textId="68F418DD" w:rsidR="00554B45" w:rsidRDefault="00554B45" w:rsidP="00554B45">
            <w:pPr>
              <w:ind w:right="-72" w:firstLine="0"/>
              <w:jc w:val="center"/>
              <w:rPr>
                <w:b/>
                <w:bCs/>
                <w:sz w:val="24"/>
                <w:szCs w:val="24"/>
              </w:rPr>
            </w:pPr>
            <w:r w:rsidRPr="00F73925">
              <w:rPr>
                <w:b/>
                <w:bCs/>
                <w:sz w:val="24"/>
                <w:szCs w:val="24"/>
              </w:rPr>
              <w:t>24 362,1</w:t>
            </w:r>
          </w:p>
        </w:tc>
        <w:tc>
          <w:tcPr>
            <w:tcW w:w="1330" w:type="dxa"/>
            <w:tcBorders>
              <w:top w:val="single" w:sz="4" w:space="0" w:color="auto"/>
              <w:left w:val="nil"/>
              <w:bottom w:val="single" w:sz="4" w:space="0" w:color="auto"/>
              <w:right w:val="single" w:sz="4" w:space="0" w:color="auto"/>
            </w:tcBorders>
            <w:vAlign w:val="bottom"/>
            <w:hideMark/>
          </w:tcPr>
          <w:p w14:paraId="4F265654" w14:textId="5540D2C9" w:rsidR="00554B45" w:rsidRDefault="00554B45" w:rsidP="00554B45">
            <w:pPr>
              <w:ind w:right="-29" w:firstLine="0"/>
              <w:jc w:val="center"/>
              <w:rPr>
                <w:b/>
                <w:bCs/>
                <w:sz w:val="24"/>
                <w:szCs w:val="24"/>
              </w:rPr>
            </w:pPr>
            <w:r w:rsidRPr="00F73925">
              <w:rPr>
                <w:b/>
                <w:bCs/>
                <w:sz w:val="24"/>
                <w:szCs w:val="24"/>
              </w:rPr>
              <w:t>23 366,9</w:t>
            </w:r>
          </w:p>
        </w:tc>
        <w:tc>
          <w:tcPr>
            <w:tcW w:w="1295" w:type="dxa"/>
            <w:tcBorders>
              <w:top w:val="single" w:sz="4" w:space="0" w:color="auto"/>
              <w:left w:val="nil"/>
              <w:bottom w:val="single" w:sz="4" w:space="0" w:color="auto"/>
              <w:right w:val="single" w:sz="4" w:space="0" w:color="auto"/>
            </w:tcBorders>
            <w:vAlign w:val="bottom"/>
            <w:hideMark/>
          </w:tcPr>
          <w:p w14:paraId="0CCAA9A3" w14:textId="535AC5A9" w:rsidR="00554B45" w:rsidRDefault="00554B45" w:rsidP="00554B45">
            <w:pPr>
              <w:ind w:right="-142" w:hanging="113"/>
              <w:jc w:val="center"/>
              <w:rPr>
                <w:b/>
                <w:bCs/>
                <w:sz w:val="24"/>
                <w:szCs w:val="24"/>
              </w:rPr>
            </w:pPr>
            <w:r w:rsidRPr="00F73925">
              <w:rPr>
                <w:b/>
                <w:bCs/>
                <w:sz w:val="24"/>
                <w:szCs w:val="24"/>
              </w:rPr>
              <w:t>23 366,9</w:t>
            </w:r>
          </w:p>
        </w:tc>
      </w:tr>
      <w:tr w:rsidR="00B61925" w14:paraId="23F6978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419236" w14:textId="77777777" w:rsidR="00B61925" w:rsidRDefault="00B61925" w:rsidP="00B61925">
            <w:pPr>
              <w:ind w:right="-114" w:firstLine="0"/>
              <w:rPr>
                <w:b/>
                <w:bCs/>
                <w:sz w:val="24"/>
                <w:szCs w:val="24"/>
              </w:rPr>
            </w:pPr>
            <w:r>
              <w:rPr>
                <w:sz w:val="24"/>
                <w:szCs w:val="24"/>
              </w:rPr>
              <w:t xml:space="preserve">Муниципальная программа «Повышение эффективности бюджетных расходов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792FE9B"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3E43BE"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8B9BC25" w14:textId="77777777" w:rsidR="00B61925" w:rsidRDefault="00B61925" w:rsidP="00B61925">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6873B579" w14:textId="77777777" w:rsidR="00B61925" w:rsidRDefault="00B61925" w:rsidP="00B61925">
            <w:pPr>
              <w:ind w:left="-159" w:right="-255" w:hanging="56"/>
              <w:jc w:val="center"/>
              <w:rPr>
                <w:b/>
                <w:bCs/>
                <w:sz w:val="24"/>
                <w:szCs w:val="24"/>
              </w:rPr>
            </w:pPr>
            <w:r>
              <w:rPr>
                <w:sz w:val="24"/>
                <w:szCs w:val="24"/>
              </w:rPr>
              <w:t>10 0 00 00000</w:t>
            </w:r>
          </w:p>
        </w:tc>
        <w:tc>
          <w:tcPr>
            <w:tcW w:w="592" w:type="dxa"/>
            <w:tcBorders>
              <w:top w:val="single" w:sz="4" w:space="0" w:color="auto"/>
              <w:left w:val="nil"/>
              <w:bottom w:val="single" w:sz="4" w:space="0" w:color="auto"/>
              <w:right w:val="single" w:sz="4" w:space="0" w:color="auto"/>
            </w:tcBorders>
            <w:vAlign w:val="bottom"/>
            <w:hideMark/>
          </w:tcPr>
          <w:p w14:paraId="3A05E196"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EAC1049" w14:textId="3E7835A8" w:rsidR="00B61925" w:rsidRDefault="00B61925" w:rsidP="00B61925">
            <w:pPr>
              <w:ind w:right="-72" w:firstLine="0"/>
              <w:jc w:val="center"/>
              <w:rPr>
                <w:b/>
                <w:bCs/>
                <w:sz w:val="24"/>
                <w:szCs w:val="24"/>
              </w:rPr>
            </w:pPr>
            <w:r w:rsidRPr="00F73925">
              <w:rPr>
                <w:sz w:val="24"/>
                <w:szCs w:val="24"/>
              </w:rPr>
              <w:t>24 362,1</w:t>
            </w:r>
          </w:p>
        </w:tc>
        <w:tc>
          <w:tcPr>
            <w:tcW w:w="1330" w:type="dxa"/>
            <w:tcBorders>
              <w:top w:val="single" w:sz="4" w:space="0" w:color="auto"/>
              <w:left w:val="nil"/>
              <w:bottom w:val="single" w:sz="4" w:space="0" w:color="auto"/>
              <w:right w:val="single" w:sz="4" w:space="0" w:color="auto"/>
            </w:tcBorders>
            <w:vAlign w:val="bottom"/>
            <w:hideMark/>
          </w:tcPr>
          <w:p w14:paraId="79F97D5C" w14:textId="77777777" w:rsidR="00B61925" w:rsidRDefault="00B61925" w:rsidP="00B61925">
            <w:pPr>
              <w:ind w:right="-29" w:firstLine="0"/>
              <w:jc w:val="center"/>
              <w:rPr>
                <w:b/>
                <w:bCs/>
                <w:sz w:val="24"/>
                <w:szCs w:val="24"/>
              </w:rPr>
            </w:pPr>
            <w:r>
              <w:rPr>
                <w:sz w:val="24"/>
                <w:szCs w:val="24"/>
              </w:rPr>
              <w:t>23 366,9</w:t>
            </w:r>
          </w:p>
        </w:tc>
        <w:tc>
          <w:tcPr>
            <w:tcW w:w="1295" w:type="dxa"/>
            <w:tcBorders>
              <w:top w:val="single" w:sz="4" w:space="0" w:color="auto"/>
              <w:left w:val="nil"/>
              <w:bottom w:val="single" w:sz="4" w:space="0" w:color="auto"/>
              <w:right w:val="single" w:sz="4" w:space="0" w:color="auto"/>
            </w:tcBorders>
            <w:vAlign w:val="bottom"/>
            <w:hideMark/>
          </w:tcPr>
          <w:p w14:paraId="734B1F24" w14:textId="77777777" w:rsidR="00B61925" w:rsidRDefault="00B61925" w:rsidP="00B61925">
            <w:pPr>
              <w:ind w:right="-142" w:hanging="113"/>
              <w:jc w:val="center"/>
              <w:rPr>
                <w:b/>
                <w:bCs/>
                <w:sz w:val="24"/>
                <w:szCs w:val="24"/>
              </w:rPr>
            </w:pPr>
            <w:r>
              <w:rPr>
                <w:sz w:val="24"/>
                <w:szCs w:val="24"/>
              </w:rPr>
              <w:t>23 366,9</w:t>
            </w:r>
          </w:p>
        </w:tc>
      </w:tr>
      <w:tr w:rsidR="00B61925" w14:paraId="667EFD5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61EC0DF" w14:textId="77777777" w:rsidR="00B61925" w:rsidRDefault="00B61925" w:rsidP="00B61925">
            <w:pPr>
              <w:ind w:right="-114" w:firstLine="0"/>
              <w:rPr>
                <w:b/>
                <w:bCs/>
                <w:sz w:val="24"/>
                <w:szCs w:val="24"/>
              </w:rPr>
            </w:pPr>
            <w:r>
              <w:rPr>
                <w:sz w:val="24"/>
                <w:szCs w:val="24"/>
              </w:rPr>
              <w:t>Подпрограмма «Обеспечение реализации муниципальной программы»</w:t>
            </w:r>
          </w:p>
        </w:tc>
        <w:tc>
          <w:tcPr>
            <w:tcW w:w="593" w:type="dxa"/>
            <w:tcBorders>
              <w:top w:val="single" w:sz="4" w:space="0" w:color="auto"/>
              <w:left w:val="nil"/>
              <w:bottom w:val="single" w:sz="4" w:space="0" w:color="auto"/>
              <w:right w:val="single" w:sz="4" w:space="0" w:color="auto"/>
            </w:tcBorders>
            <w:vAlign w:val="bottom"/>
            <w:hideMark/>
          </w:tcPr>
          <w:p w14:paraId="24DA0DC5"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C4F017A"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DF88706" w14:textId="77777777" w:rsidR="00B61925" w:rsidRDefault="00B61925" w:rsidP="00B61925">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2260EBFD" w14:textId="77777777" w:rsidR="00B61925" w:rsidRDefault="00B61925" w:rsidP="00B61925">
            <w:pPr>
              <w:ind w:left="-159" w:right="-255" w:hanging="56"/>
              <w:jc w:val="center"/>
              <w:rPr>
                <w:b/>
                <w:bCs/>
                <w:sz w:val="24"/>
                <w:szCs w:val="24"/>
              </w:rPr>
            </w:pPr>
            <w:r>
              <w:rPr>
                <w:sz w:val="24"/>
                <w:szCs w:val="24"/>
              </w:rPr>
              <w:t>10 3 00 00000</w:t>
            </w:r>
          </w:p>
        </w:tc>
        <w:tc>
          <w:tcPr>
            <w:tcW w:w="592" w:type="dxa"/>
            <w:tcBorders>
              <w:top w:val="single" w:sz="4" w:space="0" w:color="auto"/>
              <w:left w:val="nil"/>
              <w:bottom w:val="single" w:sz="4" w:space="0" w:color="auto"/>
              <w:right w:val="single" w:sz="4" w:space="0" w:color="auto"/>
            </w:tcBorders>
            <w:vAlign w:val="bottom"/>
            <w:hideMark/>
          </w:tcPr>
          <w:p w14:paraId="7B4A1795"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477A4B1" w14:textId="75423236" w:rsidR="00B61925" w:rsidRDefault="00B61925" w:rsidP="00B61925">
            <w:pPr>
              <w:ind w:right="-72" w:firstLine="0"/>
              <w:jc w:val="center"/>
              <w:rPr>
                <w:b/>
                <w:bCs/>
                <w:sz w:val="24"/>
                <w:szCs w:val="24"/>
              </w:rPr>
            </w:pPr>
            <w:r w:rsidRPr="00F73925">
              <w:rPr>
                <w:sz w:val="24"/>
                <w:szCs w:val="24"/>
              </w:rPr>
              <w:t>24 362,1</w:t>
            </w:r>
          </w:p>
        </w:tc>
        <w:tc>
          <w:tcPr>
            <w:tcW w:w="1330" w:type="dxa"/>
            <w:tcBorders>
              <w:top w:val="single" w:sz="4" w:space="0" w:color="auto"/>
              <w:left w:val="nil"/>
              <w:bottom w:val="single" w:sz="4" w:space="0" w:color="auto"/>
              <w:right w:val="single" w:sz="4" w:space="0" w:color="auto"/>
            </w:tcBorders>
            <w:vAlign w:val="bottom"/>
            <w:hideMark/>
          </w:tcPr>
          <w:p w14:paraId="5CF5F3FD" w14:textId="77777777" w:rsidR="00B61925" w:rsidRDefault="00B61925" w:rsidP="00B61925">
            <w:pPr>
              <w:ind w:right="-29" w:firstLine="0"/>
              <w:jc w:val="center"/>
              <w:rPr>
                <w:b/>
                <w:bCs/>
                <w:sz w:val="24"/>
                <w:szCs w:val="24"/>
              </w:rPr>
            </w:pPr>
            <w:r>
              <w:rPr>
                <w:sz w:val="24"/>
                <w:szCs w:val="24"/>
              </w:rPr>
              <w:t>23 366,9</w:t>
            </w:r>
          </w:p>
        </w:tc>
        <w:tc>
          <w:tcPr>
            <w:tcW w:w="1295" w:type="dxa"/>
            <w:tcBorders>
              <w:top w:val="single" w:sz="4" w:space="0" w:color="auto"/>
              <w:left w:val="nil"/>
              <w:bottom w:val="single" w:sz="4" w:space="0" w:color="auto"/>
              <w:right w:val="single" w:sz="4" w:space="0" w:color="auto"/>
            </w:tcBorders>
            <w:vAlign w:val="bottom"/>
            <w:hideMark/>
          </w:tcPr>
          <w:p w14:paraId="629E1B02" w14:textId="77777777" w:rsidR="00B61925" w:rsidRDefault="00B61925" w:rsidP="00B61925">
            <w:pPr>
              <w:ind w:right="-142" w:hanging="113"/>
              <w:jc w:val="center"/>
              <w:rPr>
                <w:b/>
                <w:bCs/>
                <w:sz w:val="24"/>
                <w:szCs w:val="24"/>
              </w:rPr>
            </w:pPr>
            <w:r>
              <w:rPr>
                <w:sz w:val="24"/>
                <w:szCs w:val="24"/>
              </w:rPr>
              <w:t>23 366,9</w:t>
            </w:r>
          </w:p>
        </w:tc>
      </w:tr>
      <w:tr w:rsidR="00B61925" w14:paraId="4BC5AED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CA7FE6" w14:textId="77777777" w:rsidR="00B61925" w:rsidRDefault="00B61925" w:rsidP="00B61925">
            <w:pPr>
              <w:ind w:right="-114" w:firstLine="0"/>
              <w:rPr>
                <w:b/>
                <w:bCs/>
                <w:sz w:val="24"/>
                <w:szCs w:val="24"/>
              </w:rPr>
            </w:pPr>
            <w:r>
              <w:rPr>
                <w:sz w:val="24"/>
                <w:szCs w:val="24"/>
              </w:rPr>
              <w:t>Обеспечение деятельности финансового органа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3996D59"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04E486"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6BF9F74" w14:textId="77777777" w:rsidR="00B61925" w:rsidRDefault="00B61925" w:rsidP="00B61925">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2054F684" w14:textId="77777777" w:rsidR="00B61925" w:rsidRDefault="00B61925" w:rsidP="00B61925">
            <w:pPr>
              <w:ind w:left="-159" w:right="-255" w:hanging="56"/>
              <w:jc w:val="center"/>
              <w:rPr>
                <w:b/>
                <w:bCs/>
                <w:sz w:val="24"/>
                <w:szCs w:val="24"/>
              </w:rPr>
            </w:pPr>
            <w:r>
              <w:rPr>
                <w:sz w:val="24"/>
                <w:szCs w:val="24"/>
              </w:rPr>
              <w:t>10 3 01 00000</w:t>
            </w:r>
          </w:p>
        </w:tc>
        <w:tc>
          <w:tcPr>
            <w:tcW w:w="592" w:type="dxa"/>
            <w:tcBorders>
              <w:top w:val="single" w:sz="4" w:space="0" w:color="auto"/>
              <w:left w:val="nil"/>
              <w:bottom w:val="single" w:sz="4" w:space="0" w:color="auto"/>
              <w:right w:val="single" w:sz="4" w:space="0" w:color="auto"/>
            </w:tcBorders>
            <w:vAlign w:val="bottom"/>
            <w:hideMark/>
          </w:tcPr>
          <w:p w14:paraId="7681E377"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000514D" w14:textId="5208DCB0" w:rsidR="00B61925" w:rsidRDefault="00B61925" w:rsidP="00B61925">
            <w:pPr>
              <w:ind w:right="-72" w:firstLine="0"/>
              <w:jc w:val="center"/>
              <w:rPr>
                <w:b/>
                <w:bCs/>
                <w:sz w:val="24"/>
                <w:szCs w:val="24"/>
              </w:rPr>
            </w:pPr>
            <w:r w:rsidRPr="00F73925">
              <w:rPr>
                <w:sz w:val="24"/>
                <w:szCs w:val="24"/>
              </w:rPr>
              <w:t>24 362,1</w:t>
            </w:r>
          </w:p>
        </w:tc>
        <w:tc>
          <w:tcPr>
            <w:tcW w:w="1330" w:type="dxa"/>
            <w:tcBorders>
              <w:top w:val="single" w:sz="4" w:space="0" w:color="auto"/>
              <w:left w:val="nil"/>
              <w:bottom w:val="single" w:sz="4" w:space="0" w:color="auto"/>
              <w:right w:val="single" w:sz="4" w:space="0" w:color="auto"/>
            </w:tcBorders>
            <w:vAlign w:val="bottom"/>
            <w:hideMark/>
          </w:tcPr>
          <w:p w14:paraId="573BE797" w14:textId="77777777" w:rsidR="00B61925" w:rsidRDefault="00B61925" w:rsidP="00B61925">
            <w:pPr>
              <w:ind w:right="-29" w:firstLine="0"/>
              <w:jc w:val="center"/>
              <w:rPr>
                <w:b/>
                <w:bCs/>
                <w:sz w:val="24"/>
                <w:szCs w:val="24"/>
              </w:rPr>
            </w:pPr>
            <w:r>
              <w:rPr>
                <w:sz w:val="24"/>
                <w:szCs w:val="24"/>
              </w:rPr>
              <w:t>23 366,9</w:t>
            </w:r>
          </w:p>
        </w:tc>
        <w:tc>
          <w:tcPr>
            <w:tcW w:w="1295" w:type="dxa"/>
            <w:tcBorders>
              <w:top w:val="single" w:sz="4" w:space="0" w:color="auto"/>
              <w:left w:val="nil"/>
              <w:bottom w:val="single" w:sz="4" w:space="0" w:color="auto"/>
              <w:right w:val="single" w:sz="4" w:space="0" w:color="auto"/>
            </w:tcBorders>
            <w:vAlign w:val="bottom"/>
            <w:hideMark/>
          </w:tcPr>
          <w:p w14:paraId="303065FF" w14:textId="77777777" w:rsidR="00B61925" w:rsidRDefault="00B61925" w:rsidP="00B61925">
            <w:pPr>
              <w:ind w:right="-142" w:hanging="113"/>
              <w:jc w:val="center"/>
              <w:rPr>
                <w:b/>
                <w:bCs/>
                <w:sz w:val="24"/>
                <w:szCs w:val="24"/>
              </w:rPr>
            </w:pPr>
            <w:r>
              <w:rPr>
                <w:sz w:val="24"/>
                <w:szCs w:val="24"/>
              </w:rPr>
              <w:t>23 366,9</w:t>
            </w:r>
          </w:p>
        </w:tc>
      </w:tr>
      <w:tr w:rsidR="001E1E16" w14:paraId="2385B8B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9D07731" w14:textId="77777777" w:rsidR="001E1E16" w:rsidRDefault="001E1E16">
            <w:pPr>
              <w:ind w:right="-114" w:firstLine="0"/>
              <w:rPr>
                <w:b/>
                <w:bCs/>
                <w:sz w:val="24"/>
                <w:szCs w:val="24"/>
              </w:rPr>
            </w:pPr>
            <w:r>
              <w:rPr>
                <w:sz w:val="24"/>
                <w:szCs w:val="24"/>
              </w:rPr>
              <w:t xml:space="preserve">Расходы на обеспечение функций органов местного самоуправления </w:t>
            </w:r>
          </w:p>
        </w:tc>
        <w:tc>
          <w:tcPr>
            <w:tcW w:w="593" w:type="dxa"/>
            <w:tcBorders>
              <w:top w:val="single" w:sz="4" w:space="0" w:color="auto"/>
              <w:left w:val="nil"/>
              <w:bottom w:val="single" w:sz="4" w:space="0" w:color="auto"/>
              <w:right w:val="single" w:sz="4" w:space="0" w:color="auto"/>
            </w:tcBorders>
            <w:vAlign w:val="bottom"/>
            <w:hideMark/>
          </w:tcPr>
          <w:p w14:paraId="4D7988E3" w14:textId="77777777" w:rsidR="001E1E16" w:rsidRDefault="001E1E16">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A85507E" w14:textId="77777777" w:rsidR="001E1E16" w:rsidRDefault="001E1E16">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76DDE6B" w14:textId="77777777" w:rsidR="001E1E16" w:rsidRDefault="001E1E16">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4CFA973F" w14:textId="77777777" w:rsidR="001E1E16" w:rsidRDefault="001E1E16">
            <w:pPr>
              <w:ind w:left="-159" w:right="-255" w:hanging="56"/>
              <w:jc w:val="center"/>
              <w:rPr>
                <w:b/>
                <w:bCs/>
                <w:sz w:val="24"/>
                <w:szCs w:val="24"/>
              </w:rPr>
            </w:pPr>
            <w:r>
              <w:rPr>
                <w:sz w:val="24"/>
                <w:szCs w:val="24"/>
              </w:rPr>
              <w:t>10 3 01 00190</w:t>
            </w:r>
          </w:p>
        </w:tc>
        <w:tc>
          <w:tcPr>
            <w:tcW w:w="592" w:type="dxa"/>
            <w:tcBorders>
              <w:top w:val="single" w:sz="4" w:space="0" w:color="auto"/>
              <w:left w:val="nil"/>
              <w:bottom w:val="single" w:sz="4" w:space="0" w:color="auto"/>
              <w:right w:val="single" w:sz="4" w:space="0" w:color="auto"/>
            </w:tcBorders>
            <w:vAlign w:val="bottom"/>
            <w:hideMark/>
          </w:tcPr>
          <w:p w14:paraId="448926C6" w14:textId="77777777" w:rsidR="001E1E16" w:rsidRDefault="001E1E1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A1606E" w14:textId="77777777" w:rsidR="001E1E16" w:rsidRDefault="001E1E16">
            <w:pPr>
              <w:ind w:right="-72" w:firstLine="0"/>
              <w:jc w:val="center"/>
              <w:rPr>
                <w:b/>
                <w:bCs/>
                <w:sz w:val="24"/>
                <w:szCs w:val="24"/>
              </w:rPr>
            </w:pPr>
            <w:r>
              <w:rPr>
                <w:sz w:val="24"/>
                <w:szCs w:val="24"/>
              </w:rPr>
              <w:t>23 366,9</w:t>
            </w:r>
          </w:p>
        </w:tc>
        <w:tc>
          <w:tcPr>
            <w:tcW w:w="1330" w:type="dxa"/>
            <w:tcBorders>
              <w:top w:val="single" w:sz="4" w:space="0" w:color="auto"/>
              <w:left w:val="nil"/>
              <w:bottom w:val="single" w:sz="4" w:space="0" w:color="auto"/>
              <w:right w:val="single" w:sz="4" w:space="0" w:color="auto"/>
            </w:tcBorders>
            <w:vAlign w:val="bottom"/>
            <w:hideMark/>
          </w:tcPr>
          <w:p w14:paraId="35FD4862" w14:textId="77777777" w:rsidR="001E1E16" w:rsidRDefault="001E1E16">
            <w:pPr>
              <w:ind w:right="-29" w:firstLine="0"/>
              <w:jc w:val="center"/>
              <w:rPr>
                <w:b/>
                <w:bCs/>
                <w:sz w:val="24"/>
                <w:szCs w:val="24"/>
              </w:rPr>
            </w:pPr>
            <w:r>
              <w:rPr>
                <w:sz w:val="24"/>
                <w:szCs w:val="24"/>
              </w:rPr>
              <w:t>23 366,9</w:t>
            </w:r>
          </w:p>
        </w:tc>
        <w:tc>
          <w:tcPr>
            <w:tcW w:w="1295" w:type="dxa"/>
            <w:tcBorders>
              <w:top w:val="single" w:sz="4" w:space="0" w:color="auto"/>
              <w:left w:val="nil"/>
              <w:bottom w:val="single" w:sz="4" w:space="0" w:color="auto"/>
              <w:right w:val="single" w:sz="4" w:space="0" w:color="auto"/>
            </w:tcBorders>
            <w:vAlign w:val="bottom"/>
            <w:hideMark/>
          </w:tcPr>
          <w:p w14:paraId="50CEAB12" w14:textId="77777777" w:rsidR="001E1E16" w:rsidRDefault="001E1E16">
            <w:pPr>
              <w:ind w:right="-142" w:hanging="113"/>
              <w:jc w:val="center"/>
              <w:rPr>
                <w:b/>
                <w:bCs/>
                <w:sz w:val="24"/>
                <w:szCs w:val="24"/>
              </w:rPr>
            </w:pPr>
            <w:r>
              <w:rPr>
                <w:sz w:val="24"/>
                <w:szCs w:val="24"/>
              </w:rPr>
              <w:t>23 366,9</w:t>
            </w:r>
          </w:p>
        </w:tc>
      </w:tr>
      <w:tr w:rsidR="001E1E16" w14:paraId="2A726B9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C0C22E4" w14:textId="77777777" w:rsidR="001E1E16" w:rsidRDefault="001E1E16">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4"/>
                <w:szCs w:val="24"/>
              </w:rPr>
              <w:lastRenderedPageBreak/>
              <w:t xml:space="preserve">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58A35992" w14:textId="77777777" w:rsidR="001E1E16" w:rsidRDefault="001E1E16">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0DB02097" w14:textId="77777777" w:rsidR="001E1E16" w:rsidRDefault="001E1E16">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8DEFF92" w14:textId="77777777" w:rsidR="001E1E16" w:rsidRDefault="001E1E16">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5DFF5F26" w14:textId="77777777" w:rsidR="001E1E16" w:rsidRDefault="001E1E16">
            <w:pPr>
              <w:ind w:left="-159" w:right="-255" w:hanging="56"/>
              <w:jc w:val="center"/>
              <w:rPr>
                <w:b/>
                <w:bCs/>
                <w:sz w:val="24"/>
                <w:szCs w:val="24"/>
              </w:rPr>
            </w:pPr>
            <w:r>
              <w:rPr>
                <w:sz w:val="24"/>
                <w:szCs w:val="24"/>
              </w:rPr>
              <w:t>10 3 01 00190</w:t>
            </w:r>
          </w:p>
        </w:tc>
        <w:tc>
          <w:tcPr>
            <w:tcW w:w="592" w:type="dxa"/>
            <w:tcBorders>
              <w:top w:val="single" w:sz="4" w:space="0" w:color="auto"/>
              <w:left w:val="nil"/>
              <w:bottom w:val="single" w:sz="4" w:space="0" w:color="auto"/>
              <w:right w:val="single" w:sz="4" w:space="0" w:color="auto"/>
            </w:tcBorders>
            <w:vAlign w:val="bottom"/>
            <w:hideMark/>
          </w:tcPr>
          <w:p w14:paraId="28F23037" w14:textId="77777777" w:rsidR="001E1E16" w:rsidRDefault="001E1E16">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6E3067AC" w14:textId="77777777" w:rsidR="001E1E16" w:rsidRDefault="001E1E16">
            <w:pPr>
              <w:ind w:right="-72" w:firstLine="0"/>
              <w:jc w:val="center"/>
              <w:rPr>
                <w:b/>
                <w:bCs/>
                <w:sz w:val="24"/>
                <w:szCs w:val="24"/>
              </w:rPr>
            </w:pPr>
            <w:r>
              <w:rPr>
                <w:sz w:val="24"/>
                <w:szCs w:val="24"/>
              </w:rPr>
              <w:t>22 655,5</w:t>
            </w:r>
          </w:p>
        </w:tc>
        <w:tc>
          <w:tcPr>
            <w:tcW w:w="1330" w:type="dxa"/>
            <w:tcBorders>
              <w:top w:val="single" w:sz="4" w:space="0" w:color="auto"/>
              <w:left w:val="nil"/>
              <w:bottom w:val="single" w:sz="4" w:space="0" w:color="auto"/>
              <w:right w:val="single" w:sz="4" w:space="0" w:color="auto"/>
            </w:tcBorders>
            <w:vAlign w:val="bottom"/>
            <w:hideMark/>
          </w:tcPr>
          <w:p w14:paraId="52062C71" w14:textId="77777777" w:rsidR="001E1E16" w:rsidRDefault="001E1E16">
            <w:pPr>
              <w:ind w:right="-29" w:firstLine="0"/>
              <w:jc w:val="center"/>
              <w:rPr>
                <w:b/>
                <w:bCs/>
                <w:sz w:val="24"/>
                <w:szCs w:val="24"/>
              </w:rPr>
            </w:pPr>
            <w:r>
              <w:rPr>
                <w:sz w:val="24"/>
                <w:szCs w:val="24"/>
              </w:rPr>
              <w:t>22 655,5</w:t>
            </w:r>
          </w:p>
        </w:tc>
        <w:tc>
          <w:tcPr>
            <w:tcW w:w="1295" w:type="dxa"/>
            <w:tcBorders>
              <w:top w:val="single" w:sz="4" w:space="0" w:color="auto"/>
              <w:left w:val="nil"/>
              <w:bottom w:val="single" w:sz="4" w:space="0" w:color="auto"/>
              <w:right w:val="single" w:sz="4" w:space="0" w:color="auto"/>
            </w:tcBorders>
            <w:vAlign w:val="bottom"/>
            <w:hideMark/>
          </w:tcPr>
          <w:p w14:paraId="51E3C7BC" w14:textId="77777777" w:rsidR="001E1E16" w:rsidRDefault="001E1E16">
            <w:pPr>
              <w:ind w:right="-142" w:hanging="113"/>
              <w:jc w:val="center"/>
              <w:rPr>
                <w:b/>
                <w:bCs/>
                <w:sz w:val="24"/>
                <w:szCs w:val="24"/>
              </w:rPr>
            </w:pPr>
            <w:r>
              <w:rPr>
                <w:sz w:val="24"/>
                <w:szCs w:val="24"/>
              </w:rPr>
              <w:t>22 655,5</w:t>
            </w:r>
          </w:p>
        </w:tc>
      </w:tr>
      <w:tr w:rsidR="001E1E16" w14:paraId="254F45F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962FBD" w14:textId="77777777" w:rsidR="001E1E16" w:rsidRDefault="001E1E16">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56B21BC2" w14:textId="77777777" w:rsidR="001E1E16" w:rsidRDefault="001E1E16">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DFC0DE" w14:textId="77777777" w:rsidR="001E1E16" w:rsidRDefault="001E1E16">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7F6B187" w14:textId="77777777" w:rsidR="001E1E16" w:rsidRDefault="001E1E16">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7E0580AD" w14:textId="77777777" w:rsidR="001E1E16" w:rsidRDefault="001E1E16">
            <w:pPr>
              <w:ind w:left="-159" w:right="-255" w:hanging="56"/>
              <w:jc w:val="center"/>
              <w:rPr>
                <w:b/>
                <w:bCs/>
                <w:sz w:val="24"/>
                <w:szCs w:val="24"/>
              </w:rPr>
            </w:pPr>
            <w:r>
              <w:rPr>
                <w:sz w:val="24"/>
                <w:szCs w:val="24"/>
              </w:rPr>
              <w:t>10 3 01 00190</w:t>
            </w:r>
          </w:p>
        </w:tc>
        <w:tc>
          <w:tcPr>
            <w:tcW w:w="592" w:type="dxa"/>
            <w:tcBorders>
              <w:top w:val="single" w:sz="4" w:space="0" w:color="auto"/>
              <w:left w:val="nil"/>
              <w:bottom w:val="single" w:sz="4" w:space="0" w:color="auto"/>
              <w:right w:val="single" w:sz="4" w:space="0" w:color="auto"/>
            </w:tcBorders>
            <w:vAlign w:val="bottom"/>
            <w:hideMark/>
          </w:tcPr>
          <w:p w14:paraId="3426579F" w14:textId="77777777" w:rsidR="001E1E16" w:rsidRDefault="001E1E16">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DFC4275" w14:textId="77777777" w:rsidR="001E1E16" w:rsidRDefault="001E1E16">
            <w:pPr>
              <w:ind w:right="-72" w:firstLine="0"/>
              <w:jc w:val="center"/>
              <w:rPr>
                <w:b/>
                <w:bCs/>
                <w:sz w:val="24"/>
                <w:szCs w:val="24"/>
              </w:rPr>
            </w:pPr>
            <w:r>
              <w:rPr>
                <w:sz w:val="24"/>
                <w:szCs w:val="24"/>
              </w:rPr>
              <w:t>711,4</w:t>
            </w:r>
          </w:p>
        </w:tc>
        <w:tc>
          <w:tcPr>
            <w:tcW w:w="1330" w:type="dxa"/>
            <w:tcBorders>
              <w:top w:val="single" w:sz="4" w:space="0" w:color="auto"/>
              <w:left w:val="nil"/>
              <w:bottom w:val="single" w:sz="4" w:space="0" w:color="auto"/>
              <w:right w:val="single" w:sz="4" w:space="0" w:color="auto"/>
            </w:tcBorders>
            <w:vAlign w:val="bottom"/>
            <w:hideMark/>
          </w:tcPr>
          <w:p w14:paraId="118E583A" w14:textId="77777777" w:rsidR="001E1E16" w:rsidRDefault="001E1E16">
            <w:pPr>
              <w:ind w:right="-29" w:firstLine="0"/>
              <w:jc w:val="center"/>
              <w:rPr>
                <w:b/>
                <w:bCs/>
                <w:sz w:val="24"/>
                <w:szCs w:val="24"/>
              </w:rPr>
            </w:pPr>
            <w:r>
              <w:rPr>
                <w:sz w:val="24"/>
                <w:szCs w:val="24"/>
              </w:rPr>
              <w:t>711,4</w:t>
            </w:r>
          </w:p>
        </w:tc>
        <w:tc>
          <w:tcPr>
            <w:tcW w:w="1295" w:type="dxa"/>
            <w:tcBorders>
              <w:top w:val="single" w:sz="4" w:space="0" w:color="auto"/>
              <w:left w:val="nil"/>
              <w:bottom w:val="single" w:sz="4" w:space="0" w:color="auto"/>
              <w:right w:val="single" w:sz="4" w:space="0" w:color="auto"/>
            </w:tcBorders>
            <w:vAlign w:val="bottom"/>
            <w:hideMark/>
          </w:tcPr>
          <w:p w14:paraId="1CDB54C2" w14:textId="77777777" w:rsidR="001E1E16" w:rsidRDefault="001E1E16">
            <w:pPr>
              <w:ind w:right="-142" w:hanging="113"/>
              <w:jc w:val="center"/>
              <w:rPr>
                <w:b/>
                <w:bCs/>
                <w:sz w:val="24"/>
                <w:szCs w:val="24"/>
              </w:rPr>
            </w:pPr>
            <w:r>
              <w:rPr>
                <w:sz w:val="24"/>
                <w:szCs w:val="24"/>
              </w:rPr>
              <w:t>711,4</w:t>
            </w:r>
          </w:p>
        </w:tc>
      </w:tr>
      <w:tr w:rsidR="00B61925" w14:paraId="7663AA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B0AB70C" w14:textId="59F7BE16" w:rsidR="00B61925" w:rsidRDefault="00B61925" w:rsidP="00B61925">
            <w:pPr>
              <w:ind w:right="-114" w:firstLine="0"/>
              <w:rPr>
                <w:sz w:val="24"/>
                <w:szCs w:val="24"/>
              </w:rPr>
            </w:pPr>
            <w:r w:rsidRPr="00006F43">
              <w:rPr>
                <w:sz w:val="24"/>
                <w:szCs w:val="24"/>
              </w:rPr>
              <w:t>Расходы на реализацию социально-значимых мероприятий в рамках решения вопросов местного значения</w:t>
            </w:r>
          </w:p>
        </w:tc>
        <w:tc>
          <w:tcPr>
            <w:tcW w:w="593" w:type="dxa"/>
            <w:tcBorders>
              <w:top w:val="single" w:sz="4" w:space="0" w:color="auto"/>
              <w:left w:val="nil"/>
              <w:bottom w:val="single" w:sz="4" w:space="0" w:color="auto"/>
              <w:right w:val="single" w:sz="4" w:space="0" w:color="auto"/>
            </w:tcBorders>
            <w:vAlign w:val="bottom"/>
          </w:tcPr>
          <w:p w14:paraId="151D253F" w14:textId="10443B6B" w:rsidR="00B61925" w:rsidRDefault="00B61925" w:rsidP="00B61925">
            <w:pPr>
              <w:jc w:val="center"/>
              <w:rPr>
                <w:sz w:val="24"/>
                <w:szCs w:val="24"/>
              </w:rPr>
            </w:pPr>
            <w:r w:rsidRPr="00006F43">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A2AAC4B" w14:textId="24A84127" w:rsidR="00B61925" w:rsidRDefault="00B61925" w:rsidP="00B61925">
            <w:pPr>
              <w:ind w:right="-101" w:firstLine="0"/>
              <w:rPr>
                <w:sz w:val="24"/>
                <w:szCs w:val="24"/>
              </w:rPr>
            </w:pPr>
            <w:r w:rsidRPr="00006F43">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72207AE1" w14:textId="65D8415E" w:rsidR="00B61925" w:rsidRDefault="00B61925" w:rsidP="00B61925">
            <w:pPr>
              <w:ind w:right="-106" w:firstLine="0"/>
              <w:rPr>
                <w:sz w:val="24"/>
                <w:szCs w:val="24"/>
              </w:rPr>
            </w:pPr>
            <w:r w:rsidRPr="00006F43">
              <w:rPr>
                <w:sz w:val="24"/>
                <w:szCs w:val="24"/>
              </w:rPr>
              <w:t>06</w:t>
            </w:r>
          </w:p>
        </w:tc>
        <w:tc>
          <w:tcPr>
            <w:tcW w:w="1478" w:type="dxa"/>
            <w:tcBorders>
              <w:top w:val="single" w:sz="4" w:space="0" w:color="auto"/>
              <w:left w:val="nil"/>
              <w:bottom w:val="single" w:sz="4" w:space="0" w:color="auto"/>
              <w:right w:val="single" w:sz="4" w:space="0" w:color="auto"/>
            </w:tcBorders>
            <w:vAlign w:val="bottom"/>
          </w:tcPr>
          <w:p w14:paraId="63170E6F" w14:textId="3450A8F0" w:rsidR="00B61925" w:rsidRDefault="00B61925" w:rsidP="00B61925">
            <w:pPr>
              <w:ind w:left="-159" w:right="-255" w:hanging="56"/>
              <w:jc w:val="center"/>
              <w:rPr>
                <w:sz w:val="24"/>
                <w:szCs w:val="24"/>
              </w:rPr>
            </w:pPr>
            <w:r w:rsidRPr="00006F43">
              <w:rPr>
                <w:sz w:val="24"/>
                <w:szCs w:val="24"/>
              </w:rPr>
              <w:t>10 3 01 74270</w:t>
            </w:r>
          </w:p>
        </w:tc>
        <w:tc>
          <w:tcPr>
            <w:tcW w:w="592" w:type="dxa"/>
            <w:tcBorders>
              <w:top w:val="single" w:sz="4" w:space="0" w:color="auto"/>
              <w:left w:val="nil"/>
              <w:bottom w:val="single" w:sz="4" w:space="0" w:color="auto"/>
              <w:right w:val="single" w:sz="4" w:space="0" w:color="auto"/>
            </w:tcBorders>
            <w:vAlign w:val="bottom"/>
          </w:tcPr>
          <w:p w14:paraId="0691AC8B" w14:textId="156DC759" w:rsidR="00B61925" w:rsidRDefault="00B61925" w:rsidP="00B61925">
            <w:pPr>
              <w:ind w:left="-110" w:right="-111" w:firstLine="0"/>
              <w:jc w:val="center"/>
              <w:rPr>
                <w:sz w:val="24"/>
                <w:szCs w:val="24"/>
              </w:rPr>
            </w:pPr>
            <w:r w:rsidRPr="00006F4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D94F969" w14:textId="2F8551BD" w:rsidR="00B61925" w:rsidRDefault="00B61925" w:rsidP="00B61925">
            <w:pPr>
              <w:ind w:right="-72" w:firstLine="0"/>
              <w:jc w:val="center"/>
              <w:rPr>
                <w:sz w:val="24"/>
                <w:szCs w:val="24"/>
              </w:rPr>
            </w:pPr>
            <w:r w:rsidRPr="00006F43">
              <w:rPr>
                <w:sz w:val="24"/>
                <w:szCs w:val="24"/>
              </w:rPr>
              <w:t>995,2</w:t>
            </w:r>
          </w:p>
        </w:tc>
        <w:tc>
          <w:tcPr>
            <w:tcW w:w="1330" w:type="dxa"/>
            <w:tcBorders>
              <w:top w:val="single" w:sz="4" w:space="0" w:color="auto"/>
              <w:left w:val="nil"/>
              <w:bottom w:val="single" w:sz="4" w:space="0" w:color="auto"/>
              <w:right w:val="single" w:sz="4" w:space="0" w:color="auto"/>
            </w:tcBorders>
            <w:vAlign w:val="bottom"/>
          </w:tcPr>
          <w:p w14:paraId="7730EB5C" w14:textId="289D802D" w:rsidR="00B61925" w:rsidRDefault="00B61925" w:rsidP="00B61925">
            <w:pPr>
              <w:ind w:right="-29" w:firstLine="0"/>
              <w:jc w:val="center"/>
              <w:rPr>
                <w:sz w:val="24"/>
                <w:szCs w:val="24"/>
              </w:rPr>
            </w:pPr>
            <w:r w:rsidRPr="00006F4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AC22DCC" w14:textId="3D4B00E2" w:rsidR="00B61925" w:rsidRDefault="00B61925" w:rsidP="00B61925">
            <w:pPr>
              <w:ind w:right="-142" w:hanging="113"/>
              <w:jc w:val="center"/>
              <w:rPr>
                <w:sz w:val="24"/>
                <w:szCs w:val="24"/>
              </w:rPr>
            </w:pPr>
            <w:r w:rsidRPr="00006F43">
              <w:rPr>
                <w:sz w:val="24"/>
                <w:szCs w:val="24"/>
              </w:rPr>
              <w:t>0,0</w:t>
            </w:r>
          </w:p>
        </w:tc>
      </w:tr>
      <w:tr w:rsidR="00B61925" w14:paraId="5053EEC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DF3B6FA" w14:textId="016DC355" w:rsidR="00B61925" w:rsidRDefault="00B61925" w:rsidP="00B61925">
            <w:pPr>
              <w:ind w:right="-114" w:firstLine="0"/>
              <w:rPr>
                <w:sz w:val="24"/>
                <w:szCs w:val="24"/>
              </w:rPr>
            </w:pPr>
            <w:r w:rsidRPr="00006F43">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tcPr>
          <w:p w14:paraId="69BF72EE" w14:textId="6AEB5690" w:rsidR="00B61925" w:rsidRDefault="00B61925" w:rsidP="00B61925">
            <w:pPr>
              <w:jc w:val="center"/>
              <w:rPr>
                <w:sz w:val="24"/>
                <w:szCs w:val="24"/>
              </w:rPr>
            </w:pPr>
            <w:r w:rsidRPr="00006F43">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0A8F3B1" w14:textId="6164C57A" w:rsidR="00B61925" w:rsidRDefault="00B61925" w:rsidP="00B61925">
            <w:pPr>
              <w:ind w:right="-101" w:firstLine="0"/>
              <w:rPr>
                <w:sz w:val="24"/>
                <w:szCs w:val="24"/>
              </w:rPr>
            </w:pPr>
            <w:r w:rsidRPr="00006F43">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1C99C856" w14:textId="71F8C5BD" w:rsidR="00B61925" w:rsidRDefault="00B61925" w:rsidP="00B61925">
            <w:pPr>
              <w:ind w:right="-106" w:firstLine="0"/>
              <w:rPr>
                <w:sz w:val="24"/>
                <w:szCs w:val="24"/>
              </w:rPr>
            </w:pPr>
            <w:r w:rsidRPr="00006F43">
              <w:rPr>
                <w:sz w:val="24"/>
                <w:szCs w:val="24"/>
              </w:rPr>
              <w:t>06</w:t>
            </w:r>
          </w:p>
        </w:tc>
        <w:tc>
          <w:tcPr>
            <w:tcW w:w="1478" w:type="dxa"/>
            <w:tcBorders>
              <w:top w:val="single" w:sz="4" w:space="0" w:color="auto"/>
              <w:left w:val="nil"/>
              <w:bottom w:val="single" w:sz="4" w:space="0" w:color="auto"/>
              <w:right w:val="single" w:sz="4" w:space="0" w:color="auto"/>
            </w:tcBorders>
            <w:vAlign w:val="bottom"/>
          </w:tcPr>
          <w:p w14:paraId="52A7489C" w14:textId="6FC6DD7E" w:rsidR="00B61925" w:rsidRDefault="00B61925" w:rsidP="00B61925">
            <w:pPr>
              <w:ind w:left="-159" w:right="-255" w:hanging="56"/>
              <w:jc w:val="center"/>
              <w:rPr>
                <w:sz w:val="24"/>
                <w:szCs w:val="24"/>
              </w:rPr>
            </w:pPr>
            <w:r w:rsidRPr="00006F43">
              <w:rPr>
                <w:sz w:val="24"/>
                <w:szCs w:val="24"/>
              </w:rPr>
              <w:t>10 3 01 74270</w:t>
            </w:r>
          </w:p>
        </w:tc>
        <w:tc>
          <w:tcPr>
            <w:tcW w:w="592" w:type="dxa"/>
            <w:tcBorders>
              <w:top w:val="single" w:sz="4" w:space="0" w:color="auto"/>
              <w:left w:val="nil"/>
              <w:bottom w:val="single" w:sz="4" w:space="0" w:color="auto"/>
              <w:right w:val="single" w:sz="4" w:space="0" w:color="auto"/>
            </w:tcBorders>
            <w:vAlign w:val="bottom"/>
          </w:tcPr>
          <w:p w14:paraId="76995971" w14:textId="3B2C121A" w:rsidR="00B61925" w:rsidRDefault="00B61925" w:rsidP="00B61925">
            <w:pPr>
              <w:ind w:left="-110" w:right="-111" w:firstLine="0"/>
              <w:jc w:val="center"/>
              <w:rPr>
                <w:sz w:val="24"/>
                <w:szCs w:val="24"/>
              </w:rPr>
            </w:pPr>
            <w:r w:rsidRPr="00006F43">
              <w:rPr>
                <w:sz w:val="24"/>
                <w:szCs w:val="24"/>
              </w:rPr>
              <w:t>100</w:t>
            </w:r>
          </w:p>
        </w:tc>
        <w:tc>
          <w:tcPr>
            <w:tcW w:w="1329" w:type="dxa"/>
            <w:tcBorders>
              <w:top w:val="single" w:sz="4" w:space="0" w:color="auto"/>
              <w:left w:val="nil"/>
              <w:bottom w:val="single" w:sz="4" w:space="0" w:color="auto"/>
              <w:right w:val="single" w:sz="4" w:space="0" w:color="auto"/>
            </w:tcBorders>
            <w:vAlign w:val="bottom"/>
          </w:tcPr>
          <w:p w14:paraId="74093CE8" w14:textId="24BF3581" w:rsidR="00B61925" w:rsidRDefault="00B61925" w:rsidP="00B61925">
            <w:pPr>
              <w:ind w:right="-72" w:firstLine="0"/>
              <w:jc w:val="center"/>
              <w:rPr>
                <w:sz w:val="24"/>
                <w:szCs w:val="24"/>
              </w:rPr>
            </w:pPr>
            <w:r w:rsidRPr="00006F43">
              <w:rPr>
                <w:sz w:val="24"/>
                <w:szCs w:val="24"/>
              </w:rPr>
              <w:t>995,2</w:t>
            </w:r>
          </w:p>
        </w:tc>
        <w:tc>
          <w:tcPr>
            <w:tcW w:w="1330" w:type="dxa"/>
            <w:tcBorders>
              <w:top w:val="single" w:sz="4" w:space="0" w:color="auto"/>
              <w:left w:val="nil"/>
              <w:bottom w:val="single" w:sz="4" w:space="0" w:color="auto"/>
              <w:right w:val="single" w:sz="4" w:space="0" w:color="auto"/>
            </w:tcBorders>
            <w:vAlign w:val="bottom"/>
          </w:tcPr>
          <w:p w14:paraId="21729009" w14:textId="56746955" w:rsidR="00B61925" w:rsidRDefault="00B61925" w:rsidP="00B61925">
            <w:pPr>
              <w:ind w:right="-29" w:firstLine="0"/>
              <w:jc w:val="center"/>
              <w:rPr>
                <w:sz w:val="24"/>
                <w:szCs w:val="24"/>
              </w:rPr>
            </w:pPr>
            <w:r w:rsidRPr="00006F4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30C7792" w14:textId="4AF9C90E" w:rsidR="00B61925" w:rsidRDefault="00B61925" w:rsidP="00B61925">
            <w:pPr>
              <w:ind w:right="-142" w:hanging="113"/>
              <w:jc w:val="center"/>
              <w:rPr>
                <w:sz w:val="24"/>
                <w:szCs w:val="24"/>
              </w:rPr>
            </w:pPr>
            <w:r w:rsidRPr="00006F43">
              <w:rPr>
                <w:sz w:val="24"/>
                <w:szCs w:val="24"/>
              </w:rPr>
              <w:t>0,0</w:t>
            </w:r>
          </w:p>
        </w:tc>
      </w:tr>
      <w:tr w:rsidR="00621188" w14:paraId="2499CE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3C8E2A" w14:textId="77777777" w:rsidR="00621188" w:rsidRDefault="00621188" w:rsidP="00621188">
            <w:pPr>
              <w:ind w:right="-114" w:firstLine="0"/>
              <w:rPr>
                <w:b/>
                <w:bCs/>
                <w:sz w:val="24"/>
                <w:szCs w:val="24"/>
              </w:rPr>
            </w:pPr>
            <w:r>
              <w:rPr>
                <w:b/>
                <w:bCs/>
                <w:sz w:val="24"/>
                <w:szCs w:val="24"/>
              </w:rPr>
              <w:t>Другие 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4726D53F" w14:textId="77777777" w:rsidR="00621188" w:rsidRDefault="00621188" w:rsidP="0062118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7CFB29F" w14:textId="77777777" w:rsidR="00621188" w:rsidRDefault="00621188" w:rsidP="00621188">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6044458" w14:textId="77777777" w:rsidR="00621188" w:rsidRDefault="00621188" w:rsidP="00621188">
            <w:pPr>
              <w:ind w:right="-106" w:firstLine="0"/>
              <w:rPr>
                <w:b/>
                <w:bCs/>
                <w:sz w:val="24"/>
                <w:szCs w:val="24"/>
              </w:rPr>
            </w:pPr>
            <w:r>
              <w:rPr>
                <w:b/>
                <w:bCs/>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CBEC1DA" w14:textId="77777777" w:rsidR="00621188" w:rsidRDefault="00621188" w:rsidP="00621188">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D1FB8E4" w14:textId="77777777" w:rsidR="00621188" w:rsidRDefault="00621188" w:rsidP="00621188">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04BD7F" w14:textId="5697F731" w:rsidR="00621188" w:rsidRDefault="00621188" w:rsidP="00621188">
            <w:pPr>
              <w:ind w:right="-72" w:firstLine="0"/>
              <w:jc w:val="center"/>
              <w:rPr>
                <w:b/>
                <w:bCs/>
                <w:sz w:val="24"/>
                <w:szCs w:val="24"/>
              </w:rPr>
            </w:pPr>
            <w:r w:rsidRPr="00AE0408">
              <w:rPr>
                <w:b/>
                <w:bCs/>
                <w:sz w:val="24"/>
                <w:szCs w:val="24"/>
              </w:rPr>
              <w:t>50 193,9</w:t>
            </w:r>
          </w:p>
        </w:tc>
        <w:tc>
          <w:tcPr>
            <w:tcW w:w="1330" w:type="dxa"/>
            <w:tcBorders>
              <w:top w:val="single" w:sz="4" w:space="0" w:color="auto"/>
              <w:left w:val="nil"/>
              <w:bottom w:val="single" w:sz="4" w:space="0" w:color="auto"/>
              <w:right w:val="single" w:sz="4" w:space="0" w:color="auto"/>
            </w:tcBorders>
            <w:vAlign w:val="bottom"/>
            <w:hideMark/>
          </w:tcPr>
          <w:p w14:paraId="01E69399" w14:textId="69B1F2A2" w:rsidR="00621188" w:rsidRDefault="00621188" w:rsidP="00621188">
            <w:pPr>
              <w:ind w:right="-29" w:firstLine="0"/>
              <w:jc w:val="center"/>
              <w:rPr>
                <w:b/>
                <w:bCs/>
                <w:sz w:val="24"/>
                <w:szCs w:val="24"/>
              </w:rPr>
            </w:pPr>
            <w:r w:rsidRPr="00AE0408">
              <w:rPr>
                <w:b/>
                <w:bCs/>
                <w:sz w:val="24"/>
                <w:szCs w:val="24"/>
              </w:rPr>
              <w:t>49 911,7</w:t>
            </w:r>
          </w:p>
        </w:tc>
        <w:tc>
          <w:tcPr>
            <w:tcW w:w="1295" w:type="dxa"/>
            <w:tcBorders>
              <w:top w:val="single" w:sz="4" w:space="0" w:color="auto"/>
              <w:left w:val="nil"/>
              <w:bottom w:val="single" w:sz="4" w:space="0" w:color="auto"/>
              <w:right w:val="single" w:sz="4" w:space="0" w:color="auto"/>
            </w:tcBorders>
            <w:vAlign w:val="bottom"/>
            <w:hideMark/>
          </w:tcPr>
          <w:p w14:paraId="05B8FBA0" w14:textId="69A761B7" w:rsidR="00621188" w:rsidRDefault="00621188" w:rsidP="00621188">
            <w:pPr>
              <w:ind w:right="-142" w:hanging="113"/>
              <w:jc w:val="center"/>
              <w:rPr>
                <w:b/>
                <w:bCs/>
                <w:sz w:val="24"/>
                <w:szCs w:val="24"/>
              </w:rPr>
            </w:pPr>
            <w:r w:rsidRPr="00AE0408">
              <w:rPr>
                <w:b/>
                <w:bCs/>
                <w:sz w:val="24"/>
                <w:szCs w:val="24"/>
              </w:rPr>
              <w:t>49 911,7</w:t>
            </w:r>
          </w:p>
        </w:tc>
      </w:tr>
      <w:tr w:rsidR="00621188" w14:paraId="013E464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B9760CC" w14:textId="77777777" w:rsidR="00621188" w:rsidRDefault="00621188" w:rsidP="00621188">
            <w:pPr>
              <w:ind w:right="-114" w:firstLine="0"/>
              <w:rPr>
                <w:b/>
                <w:bCs/>
                <w:sz w:val="24"/>
                <w:szCs w:val="24"/>
              </w:rPr>
            </w:pPr>
            <w:r>
              <w:rPr>
                <w:sz w:val="24"/>
                <w:szCs w:val="24"/>
              </w:rPr>
              <w:t xml:space="preserve">Муниципальная программа «Повышение эффективности бюджетных расходов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969368F" w14:textId="77777777" w:rsidR="00621188" w:rsidRDefault="00621188" w:rsidP="00621188">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5ECFD6" w14:textId="77777777" w:rsidR="00621188" w:rsidRDefault="00621188" w:rsidP="00621188">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4580DF3" w14:textId="77777777" w:rsidR="00621188" w:rsidRDefault="00621188" w:rsidP="00621188">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11BE884" w14:textId="77777777" w:rsidR="00621188" w:rsidRDefault="00621188" w:rsidP="00621188">
            <w:pPr>
              <w:ind w:left="-159" w:right="-255" w:hanging="56"/>
              <w:jc w:val="center"/>
              <w:rPr>
                <w:b/>
                <w:bCs/>
                <w:sz w:val="24"/>
                <w:szCs w:val="24"/>
              </w:rPr>
            </w:pPr>
            <w:r>
              <w:rPr>
                <w:sz w:val="24"/>
                <w:szCs w:val="24"/>
              </w:rPr>
              <w:t>10 0 00 00000</w:t>
            </w:r>
          </w:p>
        </w:tc>
        <w:tc>
          <w:tcPr>
            <w:tcW w:w="592" w:type="dxa"/>
            <w:tcBorders>
              <w:top w:val="single" w:sz="4" w:space="0" w:color="auto"/>
              <w:left w:val="nil"/>
              <w:bottom w:val="single" w:sz="4" w:space="0" w:color="auto"/>
              <w:right w:val="single" w:sz="4" w:space="0" w:color="auto"/>
            </w:tcBorders>
            <w:vAlign w:val="bottom"/>
            <w:hideMark/>
          </w:tcPr>
          <w:p w14:paraId="76B3BD22" w14:textId="77777777" w:rsidR="00621188" w:rsidRDefault="00621188" w:rsidP="0062118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86BAF7E" w14:textId="5AA50142" w:rsidR="00621188" w:rsidRDefault="00621188" w:rsidP="00621188">
            <w:pPr>
              <w:ind w:right="-72" w:firstLine="0"/>
              <w:jc w:val="center"/>
              <w:rPr>
                <w:b/>
                <w:bCs/>
                <w:sz w:val="24"/>
                <w:szCs w:val="24"/>
              </w:rPr>
            </w:pPr>
            <w:r w:rsidRPr="00AE0408">
              <w:rPr>
                <w:sz w:val="24"/>
                <w:szCs w:val="24"/>
              </w:rPr>
              <w:t>50 193,9</w:t>
            </w:r>
          </w:p>
        </w:tc>
        <w:tc>
          <w:tcPr>
            <w:tcW w:w="1330" w:type="dxa"/>
            <w:tcBorders>
              <w:top w:val="single" w:sz="4" w:space="0" w:color="auto"/>
              <w:left w:val="nil"/>
              <w:bottom w:val="single" w:sz="4" w:space="0" w:color="auto"/>
              <w:right w:val="single" w:sz="4" w:space="0" w:color="auto"/>
            </w:tcBorders>
            <w:vAlign w:val="bottom"/>
            <w:hideMark/>
          </w:tcPr>
          <w:p w14:paraId="06387594" w14:textId="12CF872C" w:rsidR="00621188" w:rsidRDefault="00621188" w:rsidP="00621188">
            <w:pPr>
              <w:ind w:right="-29" w:firstLine="0"/>
              <w:jc w:val="center"/>
              <w:rPr>
                <w:b/>
                <w:bCs/>
                <w:sz w:val="24"/>
                <w:szCs w:val="24"/>
              </w:rPr>
            </w:pPr>
            <w:r w:rsidRPr="00AE0408">
              <w:rPr>
                <w:sz w:val="24"/>
                <w:szCs w:val="24"/>
              </w:rPr>
              <w:t>49 911,7</w:t>
            </w:r>
          </w:p>
        </w:tc>
        <w:tc>
          <w:tcPr>
            <w:tcW w:w="1295" w:type="dxa"/>
            <w:tcBorders>
              <w:top w:val="single" w:sz="4" w:space="0" w:color="auto"/>
              <w:left w:val="nil"/>
              <w:bottom w:val="single" w:sz="4" w:space="0" w:color="auto"/>
              <w:right w:val="single" w:sz="4" w:space="0" w:color="auto"/>
            </w:tcBorders>
            <w:vAlign w:val="bottom"/>
            <w:hideMark/>
          </w:tcPr>
          <w:p w14:paraId="3F036B75" w14:textId="054E827B" w:rsidR="00621188" w:rsidRDefault="00621188" w:rsidP="00621188">
            <w:pPr>
              <w:ind w:right="-142" w:hanging="113"/>
              <w:jc w:val="center"/>
              <w:rPr>
                <w:b/>
                <w:bCs/>
                <w:sz w:val="24"/>
                <w:szCs w:val="24"/>
              </w:rPr>
            </w:pPr>
            <w:r w:rsidRPr="00AE0408">
              <w:rPr>
                <w:sz w:val="24"/>
                <w:szCs w:val="24"/>
              </w:rPr>
              <w:t>49 911,7</w:t>
            </w:r>
          </w:p>
        </w:tc>
      </w:tr>
      <w:tr w:rsidR="00B61925" w14:paraId="29AEC2F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D1B561B" w14:textId="77777777" w:rsidR="00B61925" w:rsidRDefault="00B61925" w:rsidP="00B61925">
            <w:pPr>
              <w:ind w:right="-114" w:firstLine="0"/>
              <w:rPr>
                <w:b/>
                <w:bCs/>
                <w:sz w:val="24"/>
                <w:szCs w:val="24"/>
              </w:rPr>
            </w:pPr>
            <w:r>
              <w:rPr>
                <w:sz w:val="24"/>
                <w:szCs w:val="24"/>
              </w:rPr>
              <w:t xml:space="preserve">Подпрограмма «Организация совершенствования бюджетного процесса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CC31FC1"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4A5FB2A"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EA1621B"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03D9C93" w14:textId="77777777" w:rsidR="00B61925" w:rsidRDefault="00B61925" w:rsidP="00B61925">
            <w:pPr>
              <w:ind w:left="-159" w:right="-255" w:hanging="56"/>
              <w:jc w:val="center"/>
              <w:rPr>
                <w:b/>
                <w:bCs/>
                <w:sz w:val="24"/>
                <w:szCs w:val="24"/>
              </w:rPr>
            </w:pPr>
            <w:r>
              <w:rPr>
                <w:sz w:val="24"/>
                <w:szCs w:val="24"/>
              </w:rPr>
              <w:t>10 1 00 00000</w:t>
            </w:r>
          </w:p>
        </w:tc>
        <w:tc>
          <w:tcPr>
            <w:tcW w:w="592" w:type="dxa"/>
            <w:tcBorders>
              <w:top w:val="single" w:sz="4" w:space="0" w:color="auto"/>
              <w:left w:val="nil"/>
              <w:bottom w:val="single" w:sz="4" w:space="0" w:color="auto"/>
              <w:right w:val="single" w:sz="4" w:space="0" w:color="auto"/>
            </w:tcBorders>
            <w:vAlign w:val="bottom"/>
            <w:hideMark/>
          </w:tcPr>
          <w:p w14:paraId="26AC6322"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E63DDE0" w14:textId="77777777" w:rsidR="00B61925" w:rsidRDefault="00B61925" w:rsidP="00B61925">
            <w:pPr>
              <w:ind w:right="-72" w:firstLine="0"/>
              <w:jc w:val="center"/>
              <w:rPr>
                <w:b/>
                <w:bCs/>
                <w:sz w:val="24"/>
                <w:szCs w:val="24"/>
              </w:rPr>
            </w:pPr>
            <w:r>
              <w:rPr>
                <w:sz w:val="24"/>
                <w:szCs w:val="24"/>
              </w:rPr>
              <w:t>49 636,2</w:t>
            </w:r>
          </w:p>
        </w:tc>
        <w:tc>
          <w:tcPr>
            <w:tcW w:w="1330" w:type="dxa"/>
            <w:tcBorders>
              <w:top w:val="single" w:sz="4" w:space="0" w:color="auto"/>
              <w:left w:val="nil"/>
              <w:bottom w:val="single" w:sz="4" w:space="0" w:color="auto"/>
              <w:right w:val="single" w:sz="4" w:space="0" w:color="auto"/>
            </w:tcBorders>
            <w:vAlign w:val="bottom"/>
            <w:hideMark/>
          </w:tcPr>
          <w:p w14:paraId="1843C201" w14:textId="77777777" w:rsidR="00B61925" w:rsidRDefault="00B61925" w:rsidP="00B61925">
            <w:pPr>
              <w:ind w:right="-29" w:firstLine="0"/>
              <w:jc w:val="center"/>
              <w:rPr>
                <w:b/>
                <w:bCs/>
                <w:sz w:val="24"/>
                <w:szCs w:val="24"/>
              </w:rPr>
            </w:pPr>
            <w:r>
              <w:rPr>
                <w:sz w:val="24"/>
                <w:szCs w:val="24"/>
              </w:rPr>
              <w:t>49 636,2</w:t>
            </w:r>
          </w:p>
        </w:tc>
        <w:tc>
          <w:tcPr>
            <w:tcW w:w="1295" w:type="dxa"/>
            <w:tcBorders>
              <w:top w:val="single" w:sz="4" w:space="0" w:color="auto"/>
              <w:left w:val="nil"/>
              <w:bottom w:val="single" w:sz="4" w:space="0" w:color="auto"/>
              <w:right w:val="single" w:sz="4" w:space="0" w:color="auto"/>
            </w:tcBorders>
            <w:vAlign w:val="bottom"/>
            <w:hideMark/>
          </w:tcPr>
          <w:p w14:paraId="7A765BDA" w14:textId="77777777" w:rsidR="00B61925" w:rsidRDefault="00B61925" w:rsidP="00B61925">
            <w:pPr>
              <w:ind w:right="-142" w:hanging="113"/>
              <w:jc w:val="center"/>
              <w:rPr>
                <w:b/>
                <w:bCs/>
                <w:sz w:val="24"/>
                <w:szCs w:val="24"/>
              </w:rPr>
            </w:pPr>
            <w:r>
              <w:rPr>
                <w:sz w:val="24"/>
                <w:szCs w:val="24"/>
              </w:rPr>
              <w:t>49 636,2</w:t>
            </w:r>
          </w:p>
        </w:tc>
      </w:tr>
      <w:tr w:rsidR="00B61925" w14:paraId="738310A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795E0F" w14:textId="77777777" w:rsidR="00B61925" w:rsidRDefault="00B61925" w:rsidP="00B61925">
            <w:pPr>
              <w:ind w:right="-114" w:firstLine="0"/>
              <w:rPr>
                <w:b/>
                <w:bCs/>
                <w:sz w:val="24"/>
                <w:szCs w:val="24"/>
              </w:rPr>
            </w:pPr>
            <w:r>
              <w:rPr>
                <w:sz w:val="24"/>
                <w:szCs w:val="24"/>
              </w:rPr>
              <w:t xml:space="preserve">Развитие информационной системы управления муниципальными финансами Балахнинского </w:t>
            </w:r>
            <w:r>
              <w:rPr>
                <w:sz w:val="24"/>
                <w:szCs w:val="24"/>
              </w:rPr>
              <w:lastRenderedPageBreak/>
              <w:t>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B1A3C5E" w14:textId="77777777" w:rsidR="00B61925" w:rsidRDefault="00B61925" w:rsidP="00B61925">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88AB098"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BA5BE3C"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080104A" w14:textId="77777777" w:rsidR="00B61925" w:rsidRDefault="00B61925" w:rsidP="00B61925">
            <w:pPr>
              <w:ind w:left="-159" w:right="-255" w:hanging="56"/>
              <w:jc w:val="center"/>
              <w:rPr>
                <w:b/>
                <w:bCs/>
                <w:sz w:val="24"/>
                <w:szCs w:val="24"/>
              </w:rPr>
            </w:pPr>
            <w:r>
              <w:rPr>
                <w:sz w:val="24"/>
                <w:szCs w:val="24"/>
              </w:rPr>
              <w:t>10 1 03 00000</w:t>
            </w:r>
          </w:p>
        </w:tc>
        <w:tc>
          <w:tcPr>
            <w:tcW w:w="592" w:type="dxa"/>
            <w:tcBorders>
              <w:top w:val="single" w:sz="4" w:space="0" w:color="auto"/>
              <w:left w:val="nil"/>
              <w:bottom w:val="single" w:sz="4" w:space="0" w:color="auto"/>
              <w:right w:val="single" w:sz="4" w:space="0" w:color="auto"/>
            </w:tcBorders>
            <w:vAlign w:val="bottom"/>
            <w:hideMark/>
          </w:tcPr>
          <w:p w14:paraId="6BFDB089"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E6A66CF" w14:textId="77777777" w:rsidR="00B61925" w:rsidRDefault="00B61925" w:rsidP="00B61925">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52F71AE5" w14:textId="77777777" w:rsidR="00B61925" w:rsidRDefault="00B61925" w:rsidP="00B61925">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6CCF9B3B" w14:textId="77777777" w:rsidR="00B61925" w:rsidRDefault="00B61925" w:rsidP="00B61925">
            <w:pPr>
              <w:ind w:right="-142" w:hanging="113"/>
              <w:jc w:val="center"/>
              <w:rPr>
                <w:b/>
                <w:bCs/>
                <w:sz w:val="24"/>
                <w:szCs w:val="24"/>
              </w:rPr>
            </w:pPr>
            <w:r>
              <w:rPr>
                <w:sz w:val="24"/>
                <w:szCs w:val="24"/>
              </w:rPr>
              <w:t>1 000,0</w:t>
            </w:r>
          </w:p>
        </w:tc>
      </w:tr>
      <w:tr w:rsidR="00B61925" w14:paraId="367ECCD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623D2EF" w14:textId="77777777" w:rsidR="00B61925" w:rsidRDefault="00B61925" w:rsidP="00B61925">
            <w:pPr>
              <w:ind w:right="-114" w:firstLine="0"/>
              <w:rPr>
                <w:b/>
                <w:bCs/>
                <w:sz w:val="24"/>
                <w:szCs w:val="24"/>
              </w:rPr>
            </w:pPr>
            <w:r>
              <w:rPr>
                <w:sz w:val="24"/>
                <w:szCs w:val="24"/>
              </w:rPr>
              <w:lastRenderedPageBreak/>
              <w:t>Прочие выплаты по обязательствам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275FC7B5"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07D3D07"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F9AF9F3"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773D942" w14:textId="77777777" w:rsidR="00B61925" w:rsidRDefault="00B61925" w:rsidP="00B61925">
            <w:pPr>
              <w:ind w:left="-159" w:right="-255" w:hanging="56"/>
              <w:jc w:val="center"/>
              <w:rPr>
                <w:b/>
                <w:bCs/>
                <w:sz w:val="24"/>
                <w:szCs w:val="24"/>
              </w:rPr>
            </w:pPr>
            <w:r>
              <w:rPr>
                <w:sz w:val="24"/>
                <w:szCs w:val="24"/>
              </w:rPr>
              <w:t>10 1 03 26000</w:t>
            </w:r>
          </w:p>
        </w:tc>
        <w:tc>
          <w:tcPr>
            <w:tcW w:w="592" w:type="dxa"/>
            <w:tcBorders>
              <w:top w:val="single" w:sz="4" w:space="0" w:color="auto"/>
              <w:left w:val="nil"/>
              <w:bottom w:val="single" w:sz="4" w:space="0" w:color="auto"/>
              <w:right w:val="single" w:sz="4" w:space="0" w:color="auto"/>
            </w:tcBorders>
            <w:vAlign w:val="bottom"/>
            <w:hideMark/>
          </w:tcPr>
          <w:p w14:paraId="3262AE17"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EBD7E9A" w14:textId="77777777" w:rsidR="00B61925" w:rsidRDefault="00B61925" w:rsidP="00B61925">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16AE900C" w14:textId="77777777" w:rsidR="00B61925" w:rsidRDefault="00B61925" w:rsidP="00B61925">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41D8D561" w14:textId="77777777" w:rsidR="00B61925" w:rsidRDefault="00B61925" w:rsidP="00B61925">
            <w:pPr>
              <w:ind w:right="-142" w:hanging="113"/>
              <w:jc w:val="center"/>
              <w:rPr>
                <w:b/>
                <w:bCs/>
                <w:sz w:val="24"/>
                <w:szCs w:val="24"/>
              </w:rPr>
            </w:pPr>
            <w:r>
              <w:rPr>
                <w:sz w:val="24"/>
                <w:szCs w:val="24"/>
              </w:rPr>
              <w:t>1 000,0</w:t>
            </w:r>
          </w:p>
        </w:tc>
      </w:tr>
      <w:tr w:rsidR="00B61925" w14:paraId="2D1860C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98555CF" w14:textId="77777777" w:rsidR="00B61925" w:rsidRDefault="00B61925" w:rsidP="00B61925">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B39A9C9"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3357B6"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2B8DD34"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90ABF93" w14:textId="77777777" w:rsidR="00B61925" w:rsidRDefault="00B61925" w:rsidP="00B61925">
            <w:pPr>
              <w:ind w:left="-159" w:right="-255" w:hanging="56"/>
              <w:jc w:val="center"/>
              <w:rPr>
                <w:b/>
                <w:bCs/>
                <w:sz w:val="24"/>
                <w:szCs w:val="24"/>
              </w:rPr>
            </w:pPr>
            <w:r>
              <w:rPr>
                <w:sz w:val="24"/>
                <w:szCs w:val="24"/>
              </w:rPr>
              <w:t>10 1 03 26000</w:t>
            </w:r>
          </w:p>
        </w:tc>
        <w:tc>
          <w:tcPr>
            <w:tcW w:w="592" w:type="dxa"/>
            <w:tcBorders>
              <w:top w:val="single" w:sz="4" w:space="0" w:color="auto"/>
              <w:left w:val="nil"/>
              <w:bottom w:val="single" w:sz="4" w:space="0" w:color="auto"/>
              <w:right w:val="single" w:sz="4" w:space="0" w:color="auto"/>
            </w:tcBorders>
            <w:vAlign w:val="bottom"/>
            <w:hideMark/>
          </w:tcPr>
          <w:p w14:paraId="0C644046" w14:textId="77777777" w:rsidR="00B61925" w:rsidRDefault="00B61925" w:rsidP="00B61925">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D02770C" w14:textId="77777777" w:rsidR="00B61925" w:rsidRDefault="00B61925" w:rsidP="00B61925">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629DFB59" w14:textId="77777777" w:rsidR="00B61925" w:rsidRDefault="00B61925" w:rsidP="00B61925">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61C06610" w14:textId="77777777" w:rsidR="00B61925" w:rsidRDefault="00B61925" w:rsidP="00B61925">
            <w:pPr>
              <w:ind w:right="-142" w:hanging="113"/>
              <w:jc w:val="center"/>
              <w:rPr>
                <w:b/>
                <w:bCs/>
                <w:sz w:val="24"/>
                <w:szCs w:val="24"/>
              </w:rPr>
            </w:pPr>
            <w:r>
              <w:rPr>
                <w:sz w:val="24"/>
                <w:szCs w:val="24"/>
              </w:rPr>
              <w:t>1 000,0</w:t>
            </w:r>
          </w:p>
        </w:tc>
      </w:tr>
      <w:tr w:rsidR="00B61925" w14:paraId="6A22802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B44D05D" w14:textId="77777777" w:rsidR="00B61925" w:rsidRDefault="00B61925" w:rsidP="00B61925">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39FA4A1D"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FA1B91"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3006C23"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424121C1" w14:textId="77777777" w:rsidR="00B61925" w:rsidRDefault="00B61925" w:rsidP="00B61925">
            <w:pPr>
              <w:ind w:left="-159" w:right="-255" w:hanging="56"/>
              <w:jc w:val="center"/>
              <w:rPr>
                <w:b/>
                <w:bCs/>
                <w:sz w:val="24"/>
                <w:szCs w:val="24"/>
              </w:rPr>
            </w:pPr>
            <w:r>
              <w:rPr>
                <w:sz w:val="24"/>
                <w:szCs w:val="24"/>
              </w:rPr>
              <w:t>10 1 03 26000</w:t>
            </w:r>
          </w:p>
        </w:tc>
        <w:tc>
          <w:tcPr>
            <w:tcW w:w="592" w:type="dxa"/>
            <w:tcBorders>
              <w:top w:val="single" w:sz="4" w:space="0" w:color="auto"/>
              <w:left w:val="nil"/>
              <w:bottom w:val="single" w:sz="4" w:space="0" w:color="auto"/>
              <w:right w:val="single" w:sz="4" w:space="0" w:color="auto"/>
            </w:tcBorders>
            <w:vAlign w:val="bottom"/>
            <w:hideMark/>
          </w:tcPr>
          <w:p w14:paraId="57B8B4F1" w14:textId="77777777" w:rsidR="00B61925" w:rsidRDefault="00B61925" w:rsidP="00B61925">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4026B7F" w14:textId="77777777" w:rsidR="00B61925" w:rsidRDefault="00B61925" w:rsidP="00B61925">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4BE2E132" w14:textId="77777777" w:rsidR="00B61925" w:rsidRDefault="00B61925" w:rsidP="00B6192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9E610E1" w14:textId="77777777" w:rsidR="00B61925" w:rsidRDefault="00B61925" w:rsidP="00B61925">
            <w:pPr>
              <w:ind w:right="-142" w:hanging="113"/>
              <w:jc w:val="center"/>
              <w:rPr>
                <w:b/>
                <w:bCs/>
                <w:sz w:val="24"/>
                <w:szCs w:val="24"/>
              </w:rPr>
            </w:pPr>
            <w:r>
              <w:rPr>
                <w:sz w:val="24"/>
                <w:szCs w:val="24"/>
              </w:rPr>
              <w:t>0,0</w:t>
            </w:r>
          </w:p>
        </w:tc>
      </w:tr>
      <w:tr w:rsidR="00B61925" w14:paraId="3D12A70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89B07AC" w14:textId="77777777" w:rsidR="00B61925" w:rsidRDefault="00B61925" w:rsidP="00B61925">
            <w:pPr>
              <w:ind w:right="-114" w:firstLine="0"/>
              <w:rPr>
                <w:b/>
                <w:bCs/>
                <w:sz w:val="24"/>
                <w:szCs w:val="24"/>
              </w:rPr>
            </w:pPr>
            <w:r>
              <w:rPr>
                <w:sz w:val="24"/>
                <w:szCs w:val="24"/>
              </w:rPr>
              <w:t>Осуществление финансово-экономических функций и обеспечение бухгалтерского обслуживания муниципальных учреждений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7E823177"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B09638"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87FC314"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86B9CDA" w14:textId="77777777" w:rsidR="00B61925" w:rsidRDefault="00B61925" w:rsidP="00B61925">
            <w:pPr>
              <w:ind w:left="-159" w:right="-255" w:hanging="56"/>
              <w:jc w:val="center"/>
              <w:rPr>
                <w:b/>
                <w:bCs/>
                <w:sz w:val="24"/>
                <w:szCs w:val="24"/>
              </w:rPr>
            </w:pPr>
            <w:r>
              <w:rPr>
                <w:sz w:val="24"/>
                <w:szCs w:val="24"/>
              </w:rPr>
              <w:t>10 1 05 00000</w:t>
            </w:r>
          </w:p>
        </w:tc>
        <w:tc>
          <w:tcPr>
            <w:tcW w:w="592" w:type="dxa"/>
            <w:tcBorders>
              <w:top w:val="single" w:sz="4" w:space="0" w:color="auto"/>
              <w:left w:val="nil"/>
              <w:bottom w:val="single" w:sz="4" w:space="0" w:color="auto"/>
              <w:right w:val="single" w:sz="4" w:space="0" w:color="auto"/>
            </w:tcBorders>
            <w:vAlign w:val="bottom"/>
            <w:hideMark/>
          </w:tcPr>
          <w:p w14:paraId="436D0EB8"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9DA732C" w14:textId="77777777" w:rsidR="00B61925" w:rsidRDefault="00B61925" w:rsidP="00B61925">
            <w:pPr>
              <w:ind w:right="-72" w:firstLine="0"/>
              <w:jc w:val="center"/>
              <w:rPr>
                <w:b/>
                <w:bCs/>
                <w:sz w:val="24"/>
                <w:szCs w:val="24"/>
              </w:rPr>
            </w:pPr>
            <w:r>
              <w:rPr>
                <w:sz w:val="24"/>
                <w:szCs w:val="24"/>
              </w:rPr>
              <w:t>48 636,2</w:t>
            </w:r>
          </w:p>
        </w:tc>
        <w:tc>
          <w:tcPr>
            <w:tcW w:w="1330" w:type="dxa"/>
            <w:tcBorders>
              <w:top w:val="single" w:sz="4" w:space="0" w:color="auto"/>
              <w:left w:val="nil"/>
              <w:bottom w:val="single" w:sz="4" w:space="0" w:color="auto"/>
              <w:right w:val="single" w:sz="4" w:space="0" w:color="auto"/>
            </w:tcBorders>
            <w:vAlign w:val="bottom"/>
            <w:hideMark/>
          </w:tcPr>
          <w:p w14:paraId="5C814004" w14:textId="77777777" w:rsidR="00B61925" w:rsidRDefault="00B61925" w:rsidP="00B61925">
            <w:pPr>
              <w:ind w:right="-29" w:firstLine="0"/>
              <w:jc w:val="center"/>
              <w:rPr>
                <w:b/>
                <w:bCs/>
                <w:sz w:val="24"/>
                <w:szCs w:val="24"/>
              </w:rPr>
            </w:pPr>
            <w:r>
              <w:rPr>
                <w:sz w:val="24"/>
                <w:szCs w:val="24"/>
              </w:rPr>
              <w:t>48 636,2</w:t>
            </w:r>
          </w:p>
        </w:tc>
        <w:tc>
          <w:tcPr>
            <w:tcW w:w="1295" w:type="dxa"/>
            <w:tcBorders>
              <w:top w:val="single" w:sz="4" w:space="0" w:color="auto"/>
              <w:left w:val="nil"/>
              <w:bottom w:val="single" w:sz="4" w:space="0" w:color="auto"/>
              <w:right w:val="single" w:sz="4" w:space="0" w:color="auto"/>
            </w:tcBorders>
            <w:vAlign w:val="bottom"/>
            <w:hideMark/>
          </w:tcPr>
          <w:p w14:paraId="6581BBE8" w14:textId="77777777" w:rsidR="00B61925" w:rsidRDefault="00B61925" w:rsidP="00B61925">
            <w:pPr>
              <w:ind w:right="-142" w:hanging="113"/>
              <w:jc w:val="center"/>
              <w:rPr>
                <w:b/>
                <w:bCs/>
                <w:sz w:val="24"/>
                <w:szCs w:val="24"/>
              </w:rPr>
            </w:pPr>
            <w:r>
              <w:rPr>
                <w:sz w:val="24"/>
                <w:szCs w:val="24"/>
              </w:rPr>
              <w:t>48 636,2</w:t>
            </w:r>
          </w:p>
        </w:tc>
      </w:tr>
      <w:tr w:rsidR="00B61925" w14:paraId="6A2B65F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9F4331" w14:textId="77777777" w:rsidR="00B61925" w:rsidRDefault="00B61925" w:rsidP="00B61925">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6BE15B61"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7B9B5D"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40413D5"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B798C13" w14:textId="77777777" w:rsidR="00B61925" w:rsidRDefault="00B61925" w:rsidP="00B61925">
            <w:pPr>
              <w:ind w:left="-159" w:right="-255" w:hanging="56"/>
              <w:jc w:val="center"/>
              <w:rPr>
                <w:b/>
                <w:bCs/>
                <w:sz w:val="24"/>
                <w:szCs w:val="24"/>
              </w:rPr>
            </w:pPr>
            <w:r>
              <w:rPr>
                <w:sz w:val="24"/>
                <w:szCs w:val="24"/>
              </w:rPr>
              <w:t xml:space="preserve">10 1 05 00590 </w:t>
            </w:r>
          </w:p>
        </w:tc>
        <w:tc>
          <w:tcPr>
            <w:tcW w:w="592" w:type="dxa"/>
            <w:tcBorders>
              <w:top w:val="single" w:sz="4" w:space="0" w:color="auto"/>
              <w:left w:val="nil"/>
              <w:bottom w:val="single" w:sz="4" w:space="0" w:color="auto"/>
              <w:right w:val="single" w:sz="4" w:space="0" w:color="auto"/>
            </w:tcBorders>
            <w:vAlign w:val="bottom"/>
            <w:hideMark/>
          </w:tcPr>
          <w:p w14:paraId="70FF897E"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64AA9C0" w14:textId="77777777" w:rsidR="00B61925" w:rsidRDefault="00B61925" w:rsidP="00B61925">
            <w:pPr>
              <w:ind w:right="-72" w:firstLine="0"/>
              <w:jc w:val="center"/>
              <w:rPr>
                <w:b/>
                <w:bCs/>
                <w:sz w:val="24"/>
                <w:szCs w:val="24"/>
              </w:rPr>
            </w:pPr>
            <w:r>
              <w:rPr>
                <w:sz w:val="24"/>
                <w:szCs w:val="24"/>
              </w:rPr>
              <w:t>48 636,2</w:t>
            </w:r>
          </w:p>
        </w:tc>
        <w:tc>
          <w:tcPr>
            <w:tcW w:w="1330" w:type="dxa"/>
            <w:tcBorders>
              <w:top w:val="single" w:sz="4" w:space="0" w:color="auto"/>
              <w:left w:val="nil"/>
              <w:bottom w:val="single" w:sz="4" w:space="0" w:color="auto"/>
              <w:right w:val="single" w:sz="4" w:space="0" w:color="auto"/>
            </w:tcBorders>
            <w:vAlign w:val="bottom"/>
            <w:hideMark/>
          </w:tcPr>
          <w:p w14:paraId="495EF1B5" w14:textId="77777777" w:rsidR="00B61925" w:rsidRDefault="00B61925" w:rsidP="00B61925">
            <w:pPr>
              <w:ind w:right="-29" w:firstLine="0"/>
              <w:jc w:val="center"/>
              <w:rPr>
                <w:b/>
                <w:bCs/>
                <w:sz w:val="24"/>
                <w:szCs w:val="24"/>
              </w:rPr>
            </w:pPr>
            <w:r>
              <w:rPr>
                <w:sz w:val="24"/>
                <w:szCs w:val="24"/>
              </w:rPr>
              <w:t>48 636,2</w:t>
            </w:r>
          </w:p>
        </w:tc>
        <w:tc>
          <w:tcPr>
            <w:tcW w:w="1295" w:type="dxa"/>
            <w:tcBorders>
              <w:top w:val="single" w:sz="4" w:space="0" w:color="auto"/>
              <w:left w:val="nil"/>
              <w:bottom w:val="single" w:sz="4" w:space="0" w:color="auto"/>
              <w:right w:val="single" w:sz="4" w:space="0" w:color="auto"/>
            </w:tcBorders>
            <w:vAlign w:val="bottom"/>
            <w:hideMark/>
          </w:tcPr>
          <w:p w14:paraId="5A6B871E" w14:textId="77777777" w:rsidR="00B61925" w:rsidRDefault="00B61925" w:rsidP="00B61925">
            <w:pPr>
              <w:ind w:right="-142" w:hanging="113"/>
              <w:jc w:val="center"/>
              <w:rPr>
                <w:b/>
                <w:bCs/>
                <w:sz w:val="24"/>
                <w:szCs w:val="24"/>
              </w:rPr>
            </w:pPr>
            <w:r>
              <w:rPr>
                <w:sz w:val="24"/>
                <w:szCs w:val="24"/>
              </w:rPr>
              <w:t>48 636,2</w:t>
            </w:r>
          </w:p>
        </w:tc>
      </w:tr>
      <w:tr w:rsidR="00B61925" w14:paraId="0358088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DF45774" w14:textId="77777777" w:rsidR="00B61925" w:rsidRDefault="00B61925" w:rsidP="00B61925">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1CBCDFD"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AA3C60"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7DB0412"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4837EE2C" w14:textId="77777777" w:rsidR="00B61925" w:rsidRDefault="00B61925" w:rsidP="00B61925">
            <w:pPr>
              <w:ind w:left="-159" w:right="-255" w:hanging="56"/>
              <w:jc w:val="center"/>
              <w:rPr>
                <w:b/>
                <w:bCs/>
                <w:sz w:val="24"/>
                <w:szCs w:val="24"/>
              </w:rPr>
            </w:pPr>
            <w:r>
              <w:rPr>
                <w:sz w:val="24"/>
                <w:szCs w:val="24"/>
              </w:rPr>
              <w:t xml:space="preserve">10 1 05 00590 </w:t>
            </w:r>
          </w:p>
        </w:tc>
        <w:tc>
          <w:tcPr>
            <w:tcW w:w="592" w:type="dxa"/>
            <w:tcBorders>
              <w:top w:val="single" w:sz="4" w:space="0" w:color="auto"/>
              <w:left w:val="nil"/>
              <w:bottom w:val="single" w:sz="4" w:space="0" w:color="auto"/>
              <w:right w:val="single" w:sz="4" w:space="0" w:color="auto"/>
            </w:tcBorders>
            <w:vAlign w:val="bottom"/>
            <w:hideMark/>
          </w:tcPr>
          <w:p w14:paraId="24B8DA57" w14:textId="77777777" w:rsidR="00B61925" w:rsidRDefault="00B61925" w:rsidP="00B61925">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29CF29A" w14:textId="77777777" w:rsidR="00B61925" w:rsidRDefault="00B61925" w:rsidP="00B61925">
            <w:pPr>
              <w:ind w:right="-72" w:firstLine="0"/>
              <w:jc w:val="center"/>
              <w:rPr>
                <w:b/>
                <w:bCs/>
                <w:sz w:val="24"/>
                <w:szCs w:val="24"/>
              </w:rPr>
            </w:pPr>
            <w:r>
              <w:rPr>
                <w:sz w:val="24"/>
                <w:szCs w:val="24"/>
              </w:rPr>
              <w:t>48 636,2</w:t>
            </w:r>
          </w:p>
        </w:tc>
        <w:tc>
          <w:tcPr>
            <w:tcW w:w="1330" w:type="dxa"/>
            <w:tcBorders>
              <w:top w:val="single" w:sz="4" w:space="0" w:color="auto"/>
              <w:left w:val="nil"/>
              <w:bottom w:val="single" w:sz="4" w:space="0" w:color="auto"/>
              <w:right w:val="single" w:sz="4" w:space="0" w:color="auto"/>
            </w:tcBorders>
            <w:vAlign w:val="bottom"/>
            <w:hideMark/>
          </w:tcPr>
          <w:p w14:paraId="3A13E439" w14:textId="77777777" w:rsidR="00B61925" w:rsidRDefault="00B61925" w:rsidP="00B61925">
            <w:pPr>
              <w:ind w:right="-29" w:firstLine="0"/>
              <w:jc w:val="center"/>
              <w:rPr>
                <w:b/>
                <w:bCs/>
                <w:sz w:val="24"/>
                <w:szCs w:val="24"/>
              </w:rPr>
            </w:pPr>
            <w:r>
              <w:rPr>
                <w:sz w:val="24"/>
                <w:szCs w:val="24"/>
              </w:rPr>
              <w:t>48 636,2</w:t>
            </w:r>
          </w:p>
        </w:tc>
        <w:tc>
          <w:tcPr>
            <w:tcW w:w="1295" w:type="dxa"/>
            <w:tcBorders>
              <w:top w:val="single" w:sz="4" w:space="0" w:color="auto"/>
              <w:left w:val="nil"/>
              <w:bottom w:val="single" w:sz="4" w:space="0" w:color="auto"/>
              <w:right w:val="single" w:sz="4" w:space="0" w:color="auto"/>
            </w:tcBorders>
            <w:vAlign w:val="bottom"/>
            <w:hideMark/>
          </w:tcPr>
          <w:p w14:paraId="2827363A" w14:textId="77777777" w:rsidR="00B61925" w:rsidRDefault="00B61925" w:rsidP="00B61925">
            <w:pPr>
              <w:ind w:right="-142" w:hanging="113"/>
              <w:jc w:val="center"/>
              <w:rPr>
                <w:b/>
                <w:bCs/>
                <w:sz w:val="24"/>
                <w:szCs w:val="24"/>
              </w:rPr>
            </w:pPr>
            <w:r>
              <w:rPr>
                <w:sz w:val="24"/>
                <w:szCs w:val="24"/>
              </w:rPr>
              <w:t>48 636,2</w:t>
            </w:r>
          </w:p>
        </w:tc>
      </w:tr>
      <w:tr w:rsidR="00621188" w14:paraId="209F5AF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4C7C2F" w14:textId="77777777" w:rsidR="00621188" w:rsidRDefault="00621188" w:rsidP="00621188">
            <w:pPr>
              <w:ind w:right="-114" w:firstLine="0"/>
              <w:rPr>
                <w:b/>
                <w:bCs/>
                <w:sz w:val="24"/>
                <w:szCs w:val="24"/>
              </w:rPr>
            </w:pPr>
            <w:r>
              <w:rPr>
                <w:sz w:val="24"/>
                <w:szCs w:val="24"/>
              </w:rPr>
              <w:t>Подпрограмма «Обеспечение реализации муниципальной программы»</w:t>
            </w:r>
          </w:p>
        </w:tc>
        <w:tc>
          <w:tcPr>
            <w:tcW w:w="593" w:type="dxa"/>
            <w:tcBorders>
              <w:top w:val="single" w:sz="4" w:space="0" w:color="auto"/>
              <w:left w:val="nil"/>
              <w:bottom w:val="single" w:sz="4" w:space="0" w:color="auto"/>
              <w:right w:val="single" w:sz="4" w:space="0" w:color="auto"/>
            </w:tcBorders>
            <w:vAlign w:val="bottom"/>
            <w:hideMark/>
          </w:tcPr>
          <w:p w14:paraId="0845000D" w14:textId="77777777" w:rsidR="00621188" w:rsidRDefault="00621188" w:rsidP="00621188">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1FB88E" w14:textId="77777777" w:rsidR="00621188" w:rsidRDefault="00621188" w:rsidP="00621188">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DF80485" w14:textId="77777777" w:rsidR="00621188" w:rsidRDefault="00621188" w:rsidP="00621188">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ED20920" w14:textId="77777777" w:rsidR="00621188" w:rsidRDefault="00621188" w:rsidP="00621188">
            <w:pPr>
              <w:ind w:left="-159" w:right="-255" w:hanging="56"/>
              <w:jc w:val="center"/>
              <w:rPr>
                <w:b/>
                <w:bCs/>
                <w:sz w:val="24"/>
                <w:szCs w:val="24"/>
              </w:rPr>
            </w:pPr>
            <w:r>
              <w:rPr>
                <w:sz w:val="24"/>
                <w:szCs w:val="24"/>
              </w:rPr>
              <w:t>10 3 00 00000</w:t>
            </w:r>
          </w:p>
        </w:tc>
        <w:tc>
          <w:tcPr>
            <w:tcW w:w="592" w:type="dxa"/>
            <w:tcBorders>
              <w:top w:val="single" w:sz="4" w:space="0" w:color="auto"/>
              <w:left w:val="nil"/>
              <w:bottom w:val="single" w:sz="4" w:space="0" w:color="auto"/>
              <w:right w:val="single" w:sz="4" w:space="0" w:color="auto"/>
            </w:tcBorders>
            <w:vAlign w:val="bottom"/>
            <w:hideMark/>
          </w:tcPr>
          <w:p w14:paraId="5AB51446" w14:textId="77777777" w:rsidR="00621188" w:rsidRDefault="00621188" w:rsidP="0062118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FD7A0D0" w14:textId="75DD061F" w:rsidR="00621188" w:rsidRDefault="00621188" w:rsidP="00621188">
            <w:pPr>
              <w:ind w:right="-72" w:firstLine="0"/>
              <w:jc w:val="center"/>
              <w:rPr>
                <w:b/>
                <w:bCs/>
                <w:sz w:val="24"/>
                <w:szCs w:val="24"/>
              </w:rPr>
            </w:pPr>
            <w:r w:rsidRPr="00F97C9D">
              <w:rPr>
                <w:sz w:val="24"/>
                <w:szCs w:val="24"/>
              </w:rPr>
              <w:t>557,7</w:t>
            </w:r>
          </w:p>
        </w:tc>
        <w:tc>
          <w:tcPr>
            <w:tcW w:w="1330" w:type="dxa"/>
            <w:tcBorders>
              <w:top w:val="single" w:sz="4" w:space="0" w:color="auto"/>
              <w:left w:val="nil"/>
              <w:bottom w:val="single" w:sz="4" w:space="0" w:color="auto"/>
              <w:right w:val="single" w:sz="4" w:space="0" w:color="auto"/>
            </w:tcBorders>
            <w:vAlign w:val="bottom"/>
            <w:hideMark/>
          </w:tcPr>
          <w:p w14:paraId="3E412E2B" w14:textId="4039D6C6" w:rsidR="00621188" w:rsidRDefault="00621188" w:rsidP="00621188">
            <w:pPr>
              <w:ind w:right="-29" w:firstLine="0"/>
              <w:jc w:val="center"/>
              <w:rPr>
                <w:b/>
                <w:bCs/>
                <w:sz w:val="24"/>
                <w:szCs w:val="24"/>
              </w:rPr>
            </w:pPr>
            <w:r w:rsidRPr="00F97C9D">
              <w:rPr>
                <w:sz w:val="24"/>
                <w:szCs w:val="24"/>
              </w:rPr>
              <w:t>275,5</w:t>
            </w:r>
          </w:p>
        </w:tc>
        <w:tc>
          <w:tcPr>
            <w:tcW w:w="1295" w:type="dxa"/>
            <w:tcBorders>
              <w:top w:val="single" w:sz="4" w:space="0" w:color="auto"/>
              <w:left w:val="nil"/>
              <w:bottom w:val="single" w:sz="4" w:space="0" w:color="auto"/>
              <w:right w:val="single" w:sz="4" w:space="0" w:color="auto"/>
            </w:tcBorders>
            <w:vAlign w:val="bottom"/>
            <w:hideMark/>
          </w:tcPr>
          <w:p w14:paraId="659502F5" w14:textId="10BC7108" w:rsidR="00621188" w:rsidRDefault="00621188" w:rsidP="00621188">
            <w:pPr>
              <w:ind w:right="-142" w:hanging="113"/>
              <w:jc w:val="center"/>
              <w:rPr>
                <w:b/>
                <w:bCs/>
                <w:sz w:val="24"/>
                <w:szCs w:val="24"/>
              </w:rPr>
            </w:pPr>
            <w:r w:rsidRPr="00F97C9D">
              <w:rPr>
                <w:sz w:val="24"/>
                <w:szCs w:val="24"/>
              </w:rPr>
              <w:t>275,5</w:t>
            </w:r>
          </w:p>
        </w:tc>
      </w:tr>
      <w:tr w:rsidR="00621188" w14:paraId="39C62BF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C711657" w14:textId="77777777" w:rsidR="00621188" w:rsidRDefault="00621188" w:rsidP="00621188">
            <w:pPr>
              <w:ind w:right="-114" w:firstLine="0"/>
              <w:rPr>
                <w:b/>
                <w:bCs/>
                <w:sz w:val="24"/>
                <w:szCs w:val="24"/>
              </w:rPr>
            </w:pPr>
            <w:r>
              <w:rPr>
                <w:sz w:val="24"/>
                <w:szCs w:val="24"/>
              </w:rPr>
              <w:t>Обеспечение деятельности финансового органа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972B6F6" w14:textId="77777777" w:rsidR="00621188" w:rsidRDefault="00621188" w:rsidP="00621188">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0E1CD6B" w14:textId="77777777" w:rsidR="00621188" w:rsidRDefault="00621188" w:rsidP="00621188">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192315F" w14:textId="77777777" w:rsidR="00621188" w:rsidRDefault="00621188" w:rsidP="00621188">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07D0FDD" w14:textId="77777777" w:rsidR="00621188" w:rsidRDefault="00621188" w:rsidP="00621188">
            <w:pPr>
              <w:ind w:left="-159" w:right="-255" w:hanging="56"/>
              <w:jc w:val="center"/>
              <w:rPr>
                <w:b/>
                <w:bCs/>
                <w:sz w:val="24"/>
                <w:szCs w:val="24"/>
              </w:rPr>
            </w:pPr>
            <w:r>
              <w:rPr>
                <w:sz w:val="24"/>
                <w:szCs w:val="24"/>
              </w:rPr>
              <w:t>10 3 01 00000</w:t>
            </w:r>
          </w:p>
        </w:tc>
        <w:tc>
          <w:tcPr>
            <w:tcW w:w="592" w:type="dxa"/>
            <w:tcBorders>
              <w:top w:val="single" w:sz="4" w:space="0" w:color="auto"/>
              <w:left w:val="nil"/>
              <w:bottom w:val="single" w:sz="4" w:space="0" w:color="auto"/>
              <w:right w:val="single" w:sz="4" w:space="0" w:color="auto"/>
            </w:tcBorders>
            <w:vAlign w:val="bottom"/>
            <w:hideMark/>
          </w:tcPr>
          <w:p w14:paraId="28D6442A" w14:textId="77777777" w:rsidR="00621188" w:rsidRDefault="00621188" w:rsidP="0062118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F01BF8C" w14:textId="11042FE8" w:rsidR="00621188" w:rsidRDefault="00621188" w:rsidP="00621188">
            <w:pPr>
              <w:ind w:right="-72" w:firstLine="0"/>
              <w:jc w:val="center"/>
              <w:rPr>
                <w:b/>
                <w:bCs/>
                <w:sz w:val="24"/>
                <w:szCs w:val="24"/>
              </w:rPr>
            </w:pPr>
            <w:r w:rsidRPr="00F97C9D">
              <w:rPr>
                <w:sz w:val="24"/>
                <w:szCs w:val="24"/>
              </w:rPr>
              <w:t>557,7</w:t>
            </w:r>
          </w:p>
        </w:tc>
        <w:tc>
          <w:tcPr>
            <w:tcW w:w="1330" w:type="dxa"/>
            <w:tcBorders>
              <w:top w:val="single" w:sz="4" w:space="0" w:color="auto"/>
              <w:left w:val="nil"/>
              <w:bottom w:val="single" w:sz="4" w:space="0" w:color="auto"/>
              <w:right w:val="single" w:sz="4" w:space="0" w:color="auto"/>
            </w:tcBorders>
            <w:vAlign w:val="bottom"/>
            <w:hideMark/>
          </w:tcPr>
          <w:p w14:paraId="411E31DB" w14:textId="0CEE108E" w:rsidR="00621188" w:rsidRDefault="00621188" w:rsidP="00621188">
            <w:pPr>
              <w:ind w:right="-29" w:firstLine="0"/>
              <w:jc w:val="center"/>
              <w:rPr>
                <w:b/>
                <w:bCs/>
                <w:sz w:val="24"/>
                <w:szCs w:val="24"/>
              </w:rPr>
            </w:pPr>
            <w:r w:rsidRPr="00F97C9D">
              <w:rPr>
                <w:sz w:val="24"/>
                <w:szCs w:val="24"/>
              </w:rPr>
              <w:t>275,5</w:t>
            </w:r>
          </w:p>
        </w:tc>
        <w:tc>
          <w:tcPr>
            <w:tcW w:w="1295" w:type="dxa"/>
            <w:tcBorders>
              <w:top w:val="single" w:sz="4" w:space="0" w:color="auto"/>
              <w:left w:val="nil"/>
              <w:bottom w:val="single" w:sz="4" w:space="0" w:color="auto"/>
              <w:right w:val="single" w:sz="4" w:space="0" w:color="auto"/>
            </w:tcBorders>
            <w:vAlign w:val="bottom"/>
            <w:hideMark/>
          </w:tcPr>
          <w:p w14:paraId="3E6B69C9" w14:textId="5AABD340" w:rsidR="00621188" w:rsidRDefault="00621188" w:rsidP="00621188">
            <w:pPr>
              <w:ind w:right="-142" w:hanging="113"/>
              <w:jc w:val="center"/>
              <w:rPr>
                <w:b/>
                <w:bCs/>
                <w:sz w:val="24"/>
                <w:szCs w:val="24"/>
              </w:rPr>
            </w:pPr>
            <w:r w:rsidRPr="00F97C9D">
              <w:rPr>
                <w:sz w:val="24"/>
                <w:szCs w:val="24"/>
              </w:rPr>
              <w:t>275,5</w:t>
            </w:r>
          </w:p>
        </w:tc>
      </w:tr>
      <w:tr w:rsidR="00621188" w14:paraId="5920CAE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90BA49" w14:textId="77777777" w:rsidR="00621188" w:rsidRDefault="00621188" w:rsidP="00621188">
            <w:pPr>
              <w:ind w:right="-114" w:firstLine="0"/>
              <w:rPr>
                <w:b/>
                <w:bCs/>
                <w:sz w:val="24"/>
                <w:szCs w:val="24"/>
              </w:rPr>
            </w:pPr>
            <w:r>
              <w:rPr>
                <w:sz w:val="24"/>
                <w:szCs w:val="24"/>
              </w:rPr>
              <w:lastRenderedPageBreak/>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05472E0F" w14:textId="77777777" w:rsidR="00621188" w:rsidRDefault="00621188" w:rsidP="00621188">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BE9706" w14:textId="77777777" w:rsidR="00621188" w:rsidRDefault="00621188" w:rsidP="00621188">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8B473AC" w14:textId="77777777" w:rsidR="00621188" w:rsidRDefault="00621188" w:rsidP="00621188">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DC66869" w14:textId="77777777" w:rsidR="00621188" w:rsidRDefault="00621188" w:rsidP="00621188">
            <w:pPr>
              <w:ind w:left="-159" w:right="-255" w:hanging="56"/>
              <w:jc w:val="center"/>
              <w:rPr>
                <w:b/>
                <w:bCs/>
                <w:sz w:val="24"/>
                <w:szCs w:val="24"/>
              </w:rPr>
            </w:pPr>
            <w:r>
              <w:rPr>
                <w:sz w:val="24"/>
                <w:szCs w:val="24"/>
              </w:rPr>
              <w:t xml:space="preserve">10 3 01 00590 </w:t>
            </w:r>
          </w:p>
        </w:tc>
        <w:tc>
          <w:tcPr>
            <w:tcW w:w="592" w:type="dxa"/>
            <w:tcBorders>
              <w:top w:val="single" w:sz="4" w:space="0" w:color="auto"/>
              <w:left w:val="nil"/>
              <w:bottom w:val="single" w:sz="4" w:space="0" w:color="auto"/>
              <w:right w:val="single" w:sz="4" w:space="0" w:color="auto"/>
            </w:tcBorders>
            <w:vAlign w:val="bottom"/>
            <w:hideMark/>
          </w:tcPr>
          <w:p w14:paraId="2FA05AF3" w14:textId="77777777" w:rsidR="00621188" w:rsidRDefault="00621188" w:rsidP="0062118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5CDF375" w14:textId="416A87FB" w:rsidR="00621188" w:rsidRDefault="00621188" w:rsidP="00621188">
            <w:pPr>
              <w:ind w:right="-72" w:firstLine="0"/>
              <w:jc w:val="center"/>
              <w:rPr>
                <w:b/>
                <w:bCs/>
                <w:sz w:val="24"/>
                <w:szCs w:val="24"/>
              </w:rPr>
            </w:pPr>
            <w:r w:rsidRPr="00F97C9D">
              <w:rPr>
                <w:sz w:val="24"/>
                <w:szCs w:val="24"/>
              </w:rPr>
              <w:t>557,7</w:t>
            </w:r>
          </w:p>
        </w:tc>
        <w:tc>
          <w:tcPr>
            <w:tcW w:w="1330" w:type="dxa"/>
            <w:tcBorders>
              <w:top w:val="single" w:sz="4" w:space="0" w:color="auto"/>
              <w:left w:val="nil"/>
              <w:bottom w:val="single" w:sz="4" w:space="0" w:color="auto"/>
              <w:right w:val="single" w:sz="4" w:space="0" w:color="auto"/>
            </w:tcBorders>
            <w:vAlign w:val="bottom"/>
            <w:hideMark/>
          </w:tcPr>
          <w:p w14:paraId="3901A329" w14:textId="374D3B7B" w:rsidR="00621188" w:rsidRDefault="00621188" w:rsidP="00621188">
            <w:pPr>
              <w:ind w:right="-29" w:firstLine="0"/>
              <w:jc w:val="center"/>
              <w:rPr>
                <w:b/>
                <w:bCs/>
                <w:sz w:val="24"/>
                <w:szCs w:val="24"/>
              </w:rPr>
            </w:pPr>
            <w:r w:rsidRPr="00F97C9D">
              <w:rPr>
                <w:sz w:val="24"/>
                <w:szCs w:val="24"/>
              </w:rPr>
              <w:t>275,5</w:t>
            </w:r>
          </w:p>
        </w:tc>
        <w:tc>
          <w:tcPr>
            <w:tcW w:w="1295" w:type="dxa"/>
            <w:tcBorders>
              <w:top w:val="single" w:sz="4" w:space="0" w:color="auto"/>
              <w:left w:val="nil"/>
              <w:bottom w:val="single" w:sz="4" w:space="0" w:color="auto"/>
              <w:right w:val="single" w:sz="4" w:space="0" w:color="auto"/>
            </w:tcBorders>
            <w:vAlign w:val="bottom"/>
            <w:hideMark/>
          </w:tcPr>
          <w:p w14:paraId="0EDD415A" w14:textId="0BF3A8CD" w:rsidR="00621188" w:rsidRDefault="00621188" w:rsidP="00621188">
            <w:pPr>
              <w:ind w:right="-142" w:hanging="113"/>
              <w:jc w:val="center"/>
              <w:rPr>
                <w:b/>
                <w:bCs/>
                <w:sz w:val="24"/>
                <w:szCs w:val="24"/>
              </w:rPr>
            </w:pPr>
            <w:r w:rsidRPr="00F97C9D">
              <w:rPr>
                <w:sz w:val="24"/>
                <w:szCs w:val="24"/>
              </w:rPr>
              <w:t>275,5</w:t>
            </w:r>
          </w:p>
        </w:tc>
      </w:tr>
      <w:tr w:rsidR="00621188" w14:paraId="045A0AA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15A689" w14:textId="77777777" w:rsidR="00621188" w:rsidRDefault="00621188" w:rsidP="00621188">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0BA2B7B4" w14:textId="77777777" w:rsidR="00621188" w:rsidRDefault="00621188" w:rsidP="00621188">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C6E3760" w14:textId="77777777" w:rsidR="00621188" w:rsidRDefault="00621188" w:rsidP="00621188">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B4F468D" w14:textId="77777777" w:rsidR="00621188" w:rsidRDefault="00621188" w:rsidP="00621188">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B525FA0" w14:textId="77777777" w:rsidR="00621188" w:rsidRDefault="00621188" w:rsidP="00621188">
            <w:pPr>
              <w:ind w:left="-159" w:right="-255" w:hanging="56"/>
              <w:jc w:val="center"/>
              <w:rPr>
                <w:b/>
                <w:bCs/>
                <w:sz w:val="24"/>
                <w:szCs w:val="24"/>
              </w:rPr>
            </w:pPr>
            <w:r>
              <w:rPr>
                <w:sz w:val="24"/>
                <w:szCs w:val="24"/>
              </w:rPr>
              <w:t xml:space="preserve">10 3 01 00590 </w:t>
            </w:r>
          </w:p>
        </w:tc>
        <w:tc>
          <w:tcPr>
            <w:tcW w:w="592" w:type="dxa"/>
            <w:tcBorders>
              <w:top w:val="single" w:sz="4" w:space="0" w:color="auto"/>
              <w:left w:val="nil"/>
              <w:bottom w:val="single" w:sz="4" w:space="0" w:color="auto"/>
              <w:right w:val="single" w:sz="4" w:space="0" w:color="auto"/>
            </w:tcBorders>
            <w:vAlign w:val="bottom"/>
            <w:hideMark/>
          </w:tcPr>
          <w:p w14:paraId="422B2CC8" w14:textId="77777777" w:rsidR="00621188" w:rsidRDefault="00621188" w:rsidP="00621188">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0D61BC37" w14:textId="07C2F361" w:rsidR="00621188" w:rsidRDefault="00621188" w:rsidP="00621188">
            <w:pPr>
              <w:ind w:right="-72" w:firstLine="0"/>
              <w:jc w:val="center"/>
              <w:rPr>
                <w:b/>
                <w:bCs/>
                <w:sz w:val="24"/>
                <w:szCs w:val="24"/>
              </w:rPr>
            </w:pPr>
            <w:r w:rsidRPr="00F97C9D">
              <w:rPr>
                <w:sz w:val="24"/>
                <w:szCs w:val="24"/>
              </w:rPr>
              <w:t>282,2</w:t>
            </w:r>
          </w:p>
        </w:tc>
        <w:tc>
          <w:tcPr>
            <w:tcW w:w="1330" w:type="dxa"/>
            <w:tcBorders>
              <w:top w:val="single" w:sz="4" w:space="0" w:color="auto"/>
              <w:left w:val="nil"/>
              <w:bottom w:val="single" w:sz="4" w:space="0" w:color="auto"/>
              <w:right w:val="single" w:sz="4" w:space="0" w:color="auto"/>
            </w:tcBorders>
            <w:vAlign w:val="bottom"/>
            <w:hideMark/>
          </w:tcPr>
          <w:p w14:paraId="797E4F5C" w14:textId="4F4D8D98" w:rsidR="00621188" w:rsidRDefault="00621188" w:rsidP="00621188">
            <w:pPr>
              <w:ind w:right="-29" w:firstLine="0"/>
              <w:jc w:val="center"/>
              <w:rPr>
                <w:b/>
                <w:bCs/>
                <w:sz w:val="24"/>
                <w:szCs w:val="24"/>
              </w:rPr>
            </w:pPr>
            <w:r w:rsidRPr="00F97C9D">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DB78443" w14:textId="7A8F8FD9" w:rsidR="00621188" w:rsidRDefault="00621188" w:rsidP="00621188">
            <w:pPr>
              <w:ind w:right="-142" w:hanging="113"/>
              <w:jc w:val="center"/>
              <w:rPr>
                <w:b/>
                <w:bCs/>
                <w:sz w:val="24"/>
                <w:szCs w:val="24"/>
              </w:rPr>
            </w:pPr>
            <w:r w:rsidRPr="00F97C9D">
              <w:rPr>
                <w:sz w:val="24"/>
                <w:szCs w:val="24"/>
              </w:rPr>
              <w:t>0,0</w:t>
            </w:r>
          </w:p>
        </w:tc>
      </w:tr>
      <w:tr w:rsidR="00B61925" w14:paraId="0412821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58974C" w14:textId="77777777" w:rsidR="00B61925" w:rsidRDefault="00B61925" w:rsidP="00B61925">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AB0E92C"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FEDF70F" w14:textId="77777777" w:rsidR="00B61925" w:rsidRDefault="00B61925" w:rsidP="00B61925">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72BA529" w14:textId="77777777" w:rsidR="00B61925" w:rsidRDefault="00B61925" w:rsidP="00B61925">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06BDDE7" w14:textId="77777777" w:rsidR="00B61925" w:rsidRDefault="00B61925" w:rsidP="00B61925">
            <w:pPr>
              <w:ind w:left="-159" w:right="-255" w:hanging="56"/>
              <w:jc w:val="center"/>
              <w:rPr>
                <w:b/>
                <w:bCs/>
                <w:sz w:val="24"/>
                <w:szCs w:val="24"/>
              </w:rPr>
            </w:pPr>
            <w:r>
              <w:rPr>
                <w:sz w:val="24"/>
                <w:szCs w:val="24"/>
              </w:rPr>
              <w:t xml:space="preserve">10 3 01 00590 </w:t>
            </w:r>
          </w:p>
        </w:tc>
        <w:tc>
          <w:tcPr>
            <w:tcW w:w="592" w:type="dxa"/>
            <w:tcBorders>
              <w:top w:val="single" w:sz="4" w:space="0" w:color="auto"/>
              <w:left w:val="nil"/>
              <w:bottom w:val="single" w:sz="4" w:space="0" w:color="auto"/>
              <w:right w:val="single" w:sz="4" w:space="0" w:color="auto"/>
            </w:tcBorders>
            <w:vAlign w:val="bottom"/>
            <w:hideMark/>
          </w:tcPr>
          <w:p w14:paraId="652CAFBF" w14:textId="77777777" w:rsidR="00B61925" w:rsidRDefault="00B61925" w:rsidP="00B61925">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E5F2180" w14:textId="77777777" w:rsidR="00B61925" w:rsidRDefault="00B61925" w:rsidP="00B61925">
            <w:pPr>
              <w:ind w:right="-72" w:firstLine="0"/>
              <w:jc w:val="center"/>
              <w:rPr>
                <w:b/>
                <w:bCs/>
                <w:sz w:val="24"/>
                <w:szCs w:val="24"/>
              </w:rPr>
            </w:pPr>
            <w:r>
              <w:rPr>
                <w:sz w:val="24"/>
                <w:szCs w:val="24"/>
              </w:rPr>
              <w:t>275,5</w:t>
            </w:r>
          </w:p>
        </w:tc>
        <w:tc>
          <w:tcPr>
            <w:tcW w:w="1330" w:type="dxa"/>
            <w:tcBorders>
              <w:top w:val="single" w:sz="4" w:space="0" w:color="auto"/>
              <w:left w:val="nil"/>
              <w:bottom w:val="single" w:sz="4" w:space="0" w:color="auto"/>
              <w:right w:val="single" w:sz="4" w:space="0" w:color="auto"/>
            </w:tcBorders>
            <w:vAlign w:val="bottom"/>
            <w:hideMark/>
          </w:tcPr>
          <w:p w14:paraId="22953A04" w14:textId="77777777" w:rsidR="00B61925" w:rsidRDefault="00B61925" w:rsidP="00B61925">
            <w:pPr>
              <w:ind w:right="-29" w:firstLine="0"/>
              <w:jc w:val="center"/>
              <w:rPr>
                <w:b/>
                <w:bCs/>
                <w:sz w:val="24"/>
                <w:szCs w:val="24"/>
              </w:rPr>
            </w:pPr>
            <w:r>
              <w:rPr>
                <w:sz w:val="24"/>
                <w:szCs w:val="24"/>
              </w:rPr>
              <w:t>275,5</w:t>
            </w:r>
          </w:p>
        </w:tc>
        <w:tc>
          <w:tcPr>
            <w:tcW w:w="1295" w:type="dxa"/>
            <w:tcBorders>
              <w:top w:val="single" w:sz="4" w:space="0" w:color="auto"/>
              <w:left w:val="nil"/>
              <w:bottom w:val="single" w:sz="4" w:space="0" w:color="auto"/>
              <w:right w:val="single" w:sz="4" w:space="0" w:color="auto"/>
            </w:tcBorders>
            <w:vAlign w:val="bottom"/>
            <w:hideMark/>
          </w:tcPr>
          <w:p w14:paraId="51DF7183" w14:textId="77777777" w:rsidR="00B61925" w:rsidRDefault="00B61925" w:rsidP="00B61925">
            <w:pPr>
              <w:ind w:right="-142" w:hanging="113"/>
              <w:jc w:val="center"/>
              <w:rPr>
                <w:b/>
                <w:bCs/>
                <w:sz w:val="24"/>
                <w:szCs w:val="24"/>
              </w:rPr>
            </w:pPr>
            <w:r>
              <w:rPr>
                <w:sz w:val="24"/>
                <w:szCs w:val="24"/>
              </w:rPr>
              <w:t>275,5</w:t>
            </w:r>
          </w:p>
        </w:tc>
      </w:tr>
      <w:tr w:rsidR="00B61925" w14:paraId="3F011C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51460A0" w14:textId="77777777" w:rsidR="00B61925" w:rsidRDefault="00B61925" w:rsidP="00B61925">
            <w:pPr>
              <w:ind w:right="-114" w:firstLine="0"/>
              <w:rPr>
                <w:b/>
                <w:bCs/>
                <w:sz w:val="24"/>
                <w:szCs w:val="24"/>
              </w:rPr>
            </w:pPr>
            <w:r>
              <w:rPr>
                <w:b/>
                <w:bCs/>
                <w:sz w:val="24"/>
                <w:szCs w:val="24"/>
              </w:rPr>
              <w:t>Социальная политика</w:t>
            </w:r>
          </w:p>
        </w:tc>
        <w:tc>
          <w:tcPr>
            <w:tcW w:w="593" w:type="dxa"/>
            <w:tcBorders>
              <w:top w:val="single" w:sz="4" w:space="0" w:color="auto"/>
              <w:left w:val="nil"/>
              <w:bottom w:val="single" w:sz="4" w:space="0" w:color="auto"/>
              <w:right w:val="single" w:sz="4" w:space="0" w:color="auto"/>
            </w:tcBorders>
            <w:vAlign w:val="bottom"/>
            <w:hideMark/>
          </w:tcPr>
          <w:p w14:paraId="09CBB88A"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7733483" w14:textId="77777777" w:rsidR="00B61925" w:rsidRDefault="00B61925" w:rsidP="00B61925">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9B27023" w14:textId="77777777" w:rsidR="00B61925" w:rsidRDefault="00B61925" w:rsidP="00B61925">
            <w:pPr>
              <w:ind w:right="-106" w:firstLine="0"/>
              <w:rPr>
                <w:b/>
                <w:bCs/>
                <w:sz w:val="24"/>
                <w:szCs w:val="24"/>
              </w:rPr>
            </w:pPr>
            <w:r>
              <w:rPr>
                <w:b/>
                <w:bCs/>
                <w:sz w:val="24"/>
                <w:szCs w:val="24"/>
              </w:rPr>
              <w:t xml:space="preserve">00 </w:t>
            </w:r>
          </w:p>
        </w:tc>
        <w:tc>
          <w:tcPr>
            <w:tcW w:w="1478" w:type="dxa"/>
            <w:tcBorders>
              <w:top w:val="single" w:sz="4" w:space="0" w:color="auto"/>
              <w:left w:val="nil"/>
              <w:bottom w:val="single" w:sz="4" w:space="0" w:color="auto"/>
              <w:right w:val="single" w:sz="4" w:space="0" w:color="auto"/>
            </w:tcBorders>
            <w:vAlign w:val="bottom"/>
            <w:hideMark/>
          </w:tcPr>
          <w:p w14:paraId="5D84D3CB" w14:textId="77777777" w:rsidR="00B61925" w:rsidRDefault="00B61925" w:rsidP="00B6192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4BBDEDDC" w14:textId="77777777" w:rsidR="00B61925" w:rsidRDefault="00B61925" w:rsidP="00B6192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05AE5F7" w14:textId="7A56FAF0" w:rsidR="00B61925" w:rsidRDefault="00B61925" w:rsidP="00B61925">
            <w:pPr>
              <w:ind w:right="-72" w:firstLine="0"/>
              <w:jc w:val="center"/>
              <w:rPr>
                <w:b/>
                <w:bCs/>
                <w:sz w:val="24"/>
                <w:szCs w:val="24"/>
              </w:rPr>
            </w:pPr>
            <w:r w:rsidRPr="00A05450">
              <w:rPr>
                <w:b/>
                <w:bCs/>
                <w:sz w:val="24"/>
                <w:szCs w:val="24"/>
              </w:rPr>
              <w:t>11,5</w:t>
            </w:r>
          </w:p>
        </w:tc>
        <w:tc>
          <w:tcPr>
            <w:tcW w:w="1330" w:type="dxa"/>
            <w:tcBorders>
              <w:top w:val="single" w:sz="4" w:space="0" w:color="auto"/>
              <w:left w:val="nil"/>
              <w:bottom w:val="single" w:sz="4" w:space="0" w:color="auto"/>
              <w:right w:val="single" w:sz="4" w:space="0" w:color="auto"/>
            </w:tcBorders>
            <w:vAlign w:val="bottom"/>
            <w:hideMark/>
          </w:tcPr>
          <w:p w14:paraId="4A3514CA" w14:textId="0C6E8770" w:rsidR="00B61925" w:rsidRDefault="00B61925" w:rsidP="00B61925">
            <w:pPr>
              <w:ind w:right="-29" w:firstLine="0"/>
              <w:jc w:val="center"/>
              <w:rPr>
                <w:b/>
                <w:bCs/>
                <w:sz w:val="24"/>
                <w:szCs w:val="24"/>
              </w:rPr>
            </w:pPr>
            <w:r>
              <w:rPr>
                <w:b/>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16B5DF9" w14:textId="6D89C690" w:rsidR="00B61925" w:rsidRDefault="00B61925" w:rsidP="00B61925">
            <w:pPr>
              <w:ind w:right="-142" w:hanging="113"/>
              <w:jc w:val="center"/>
              <w:rPr>
                <w:b/>
                <w:bCs/>
                <w:sz w:val="24"/>
                <w:szCs w:val="24"/>
              </w:rPr>
            </w:pPr>
            <w:r>
              <w:rPr>
                <w:b/>
                <w:bCs/>
                <w:sz w:val="24"/>
                <w:szCs w:val="24"/>
              </w:rPr>
              <w:t>0,0</w:t>
            </w:r>
          </w:p>
        </w:tc>
      </w:tr>
      <w:tr w:rsidR="00B61925" w14:paraId="26F786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8AC9548" w14:textId="77777777" w:rsidR="00B61925" w:rsidRDefault="00B61925" w:rsidP="00B61925">
            <w:pPr>
              <w:ind w:right="-114" w:firstLine="0"/>
              <w:rPr>
                <w:b/>
                <w:bCs/>
                <w:sz w:val="24"/>
                <w:szCs w:val="24"/>
              </w:rPr>
            </w:pPr>
            <w:r>
              <w:rPr>
                <w:b/>
                <w:bCs/>
                <w:sz w:val="24"/>
                <w:szCs w:val="24"/>
              </w:rPr>
              <w:t>Социальное обеспечение населения</w:t>
            </w:r>
          </w:p>
        </w:tc>
        <w:tc>
          <w:tcPr>
            <w:tcW w:w="593" w:type="dxa"/>
            <w:tcBorders>
              <w:top w:val="single" w:sz="4" w:space="0" w:color="auto"/>
              <w:left w:val="nil"/>
              <w:bottom w:val="single" w:sz="4" w:space="0" w:color="auto"/>
              <w:right w:val="single" w:sz="4" w:space="0" w:color="auto"/>
            </w:tcBorders>
            <w:vAlign w:val="bottom"/>
            <w:hideMark/>
          </w:tcPr>
          <w:p w14:paraId="7FE7C584"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915B66" w14:textId="77777777" w:rsidR="00B61925" w:rsidRDefault="00B61925" w:rsidP="00B61925">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86C6166" w14:textId="77777777" w:rsidR="00B61925" w:rsidRDefault="00B61925" w:rsidP="00B61925">
            <w:pPr>
              <w:ind w:right="-106" w:firstLine="0"/>
              <w:rPr>
                <w:b/>
                <w:bCs/>
                <w:sz w:val="24"/>
                <w:szCs w:val="24"/>
              </w:rPr>
            </w:pPr>
            <w:r>
              <w:rPr>
                <w:b/>
                <w:bCs/>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0E15DF2" w14:textId="77777777" w:rsidR="00B61925" w:rsidRDefault="00B61925" w:rsidP="00B6192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70DDE939" w14:textId="77777777" w:rsidR="00B61925" w:rsidRDefault="00B61925" w:rsidP="00B6192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C492785" w14:textId="06D583D0" w:rsidR="00B61925" w:rsidRDefault="00B61925" w:rsidP="00B61925">
            <w:pPr>
              <w:ind w:right="-72" w:firstLine="0"/>
              <w:jc w:val="center"/>
              <w:rPr>
                <w:b/>
                <w:bCs/>
                <w:sz w:val="24"/>
                <w:szCs w:val="24"/>
              </w:rPr>
            </w:pPr>
            <w:r w:rsidRPr="00A05450">
              <w:rPr>
                <w:b/>
                <w:bCs/>
                <w:sz w:val="24"/>
                <w:szCs w:val="24"/>
              </w:rPr>
              <w:t>11,5</w:t>
            </w:r>
          </w:p>
        </w:tc>
        <w:tc>
          <w:tcPr>
            <w:tcW w:w="1330" w:type="dxa"/>
            <w:tcBorders>
              <w:top w:val="single" w:sz="4" w:space="0" w:color="auto"/>
              <w:left w:val="nil"/>
              <w:bottom w:val="single" w:sz="4" w:space="0" w:color="auto"/>
              <w:right w:val="single" w:sz="4" w:space="0" w:color="auto"/>
            </w:tcBorders>
            <w:vAlign w:val="bottom"/>
            <w:hideMark/>
          </w:tcPr>
          <w:p w14:paraId="6D7DDDE0" w14:textId="3A33C6A4" w:rsidR="00B61925" w:rsidRDefault="00B61925" w:rsidP="00B61925">
            <w:pPr>
              <w:ind w:right="-29" w:firstLine="0"/>
              <w:jc w:val="center"/>
              <w:rPr>
                <w:b/>
                <w:bCs/>
                <w:sz w:val="24"/>
                <w:szCs w:val="24"/>
              </w:rPr>
            </w:pPr>
            <w:r>
              <w:rPr>
                <w:b/>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0B5BBEF" w14:textId="2A845762" w:rsidR="00B61925" w:rsidRDefault="00B61925" w:rsidP="00B61925">
            <w:pPr>
              <w:ind w:right="-142" w:hanging="113"/>
              <w:jc w:val="center"/>
              <w:rPr>
                <w:b/>
                <w:bCs/>
                <w:sz w:val="24"/>
                <w:szCs w:val="24"/>
              </w:rPr>
            </w:pPr>
            <w:r>
              <w:rPr>
                <w:b/>
                <w:bCs/>
                <w:sz w:val="24"/>
                <w:szCs w:val="24"/>
              </w:rPr>
              <w:t>0,0</w:t>
            </w:r>
          </w:p>
        </w:tc>
      </w:tr>
      <w:tr w:rsidR="00B61925" w14:paraId="7C7255C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0EF018B" w14:textId="77777777" w:rsidR="00B61925" w:rsidRDefault="00B61925" w:rsidP="00B61925">
            <w:pPr>
              <w:ind w:right="-114" w:firstLine="0"/>
              <w:rPr>
                <w:b/>
                <w:bCs/>
                <w:sz w:val="24"/>
                <w:szCs w:val="24"/>
              </w:rPr>
            </w:pPr>
            <w:r>
              <w:rPr>
                <w:sz w:val="24"/>
                <w:szCs w:val="24"/>
              </w:rPr>
              <w:t>Муниципальная программа «Государственная поддержка граждан по обеспечению жильем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C1AD157"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BDDD803"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8B4D590"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C71D36B" w14:textId="77777777" w:rsidR="00B61925" w:rsidRDefault="00B61925" w:rsidP="00B61925">
            <w:pPr>
              <w:ind w:left="-159" w:right="-255" w:hanging="56"/>
              <w:jc w:val="center"/>
              <w:rPr>
                <w:b/>
                <w:bCs/>
                <w:sz w:val="24"/>
                <w:szCs w:val="24"/>
              </w:rPr>
            </w:pPr>
            <w:r>
              <w:rPr>
                <w:sz w:val="24"/>
                <w:szCs w:val="24"/>
              </w:rPr>
              <w:t>12 0 00 00000</w:t>
            </w:r>
          </w:p>
        </w:tc>
        <w:tc>
          <w:tcPr>
            <w:tcW w:w="592" w:type="dxa"/>
            <w:tcBorders>
              <w:top w:val="single" w:sz="4" w:space="0" w:color="auto"/>
              <w:left w:val="nil"/>
              <w:bottom w:val="single" w:sz="4" w:space="0" w:color="auto"/>
              <w:right w:val="single" w:sz="4" w:space="0" w:color="auto"/>
            </w:tcBorders>
            <w:vAlign w:val="bottom"/>
            <w:hideMark/>
          </w:tcPr>
          <w:p w14:paraId="35C8B578"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FE69156" w14:textId="77777777" w:rsidR="00B61925" w:rsidRDefault="00B61925" w:rsidP="00B61925">
            <w:pPr>
              <w:ind w:right="-72" w:firstLine="0"/>
              <w:jc w:val="center"/>
              <w:rPr>
                <w:b/>
                <w:bCs/>
                <w:sz w:val="24"/>
                <w:szCs w:val="24"/>
              </w:rPr>
            </w:pPr>
            <w:r>
              <w:rPr>
                <w:sz w:val="24"/>
                <w:szCs w:val="24"/>
              </w:rPr>
              <w:t>11,5</w:t>
            </w:r>
          </w:p>
        </w:tc>
        <w:tc>
          <w:tcPr>
            <w:tcW w:w="1330" w:type="dxa"/>
            <w:tcBorders>
              <w:top w:val="single" w:sz="4" w:space="0" w:color="auto"/>
              <w:left w:val="nil"/>
              <w:bottom w:val="single" w:sz="4" w:space="0" w:color="auto"/>
              <w:right w:val="single" w:sz="4" w:space="0" w:color="auto"/>
            </w:tcBorders>
            <w:vAlign w:val="bottom"/>
            <w:hideMark/>
          </w:tcPr>
          <w:p w14:paraId="7B627AC9" w14:textId="77777777" w:rsidR="00B61925" w:rsidRDefault="00B61925" w:rsidP="00B6192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C0D7C9D" w14:textId="77777777" w:rsidR="00B61925" w:rsidRDefault="00B61925" w:rsidP="00B61925">
            <w:pPr>
              <w:ind w:right="-142" w:hanging="113"/>
              <w:jc w:val="center"/>
              <w:rPr>
                <w:b/>
                <w:bCs/>
                <w:sz w:val="24"/>
                <w:szCs w:val="24"/>
              </w:rPr>
            </w:pPr>
            <w:r>
              <w:rPr>
                <w:sz w:val="24"/>
                <w:szCs w:val="24"/>
              </w:rPr>
              <w:t>0,0</w:t>
            </w:r>
          </w:p>
        </w:tc>
      </w:tr>
      <w:tr w:rsidR="00B61925" w14:paraId="0F6D0B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95246E1" w14:textId="77777777" w:rsidR="00B61925" w:rsidRDefault="00B61925" w:rsidP="00B61925">
            <w:pPr>
              <w:ind w:right="-114" w:firstLine="0"/>
              <w:rPr>
                <w:b/>
                <w:bCs/>
                <w:sz w:val="24"/>
                <w:szCs w:val="24"/>
              </w:rPr>
            </w:pPr>
            <w:r>
              <w:rPr>
                <w:sz w:val="24"/>
                <w:szCs w:val="24"/>
              </w:rPr>
              <w:t>Подпрограмма «Прочие мероприятия в рамках программы»</w:t>
            </w:r>
          </w:p>
        </w:tc>
        <w:tc>
          <w:tcPr>
            <w:tcW w:w="593" w:type="dxa"/>
            <w:tcBorders>
              <w:top w:val="single" w:sz="4" w:space="0" w:color="auto"/>
              <w:left w:val="nil"/>
              <w:bottom w:val="single" w:sz="4" w:space="0" w:color="auto"/>
              <w:right w:val="single" w:sz="4" w:space="0" w:color="auto"/>
            </w:tcBorders>
            <w:vAlign w:val="bottom"/>
            <w:hideMark/>
          </w:tcPr>
          <w:p w14:paraId="74760292"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E4D9D43"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29707DB"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715216A" w14:textId="77777777" w:rsidR="00B61925" w:rsidRDefault="00B61925" w:rsidP="00B61925">
            <w:pPr>
              <w:ind w:left="-159" w:right="-255" w:hanging="56"/>
              <w:jc w:val="center"/>
              <w:rPr>
                <w:b/>
                <w:bCs/>
                <w:sz w:val="24"/>
                <w:szCs w:val="24"/>
              </w:rPr>
            </w:pPr>
            <w:r>
              <w:rPr>
                <w:sz w:val="24"/>
                <w:szCs w:val="24"/>
              </w:rPr>
              <w:t>12 3 00 00000</w:t>
            </w:r>
          </w:p>
        </w:tc>
        <w:tc>
          <w:tcPr>
            <w:tcW w:w="592" w:type="dxa"/>
            <w:tcBorders>
              <w:top w:val="single" w:sz="4" w:space="0" w:color="auto"/>
              <w:left w:val="nil"/>
              <w:bottom w:val="single" w:sz="4" w:space="0" w:color="auto"/>
              <w:right w:val="single" w:sz="4" w:space="0" w:color="auto"/>
            </w:tcBorders>
            <w:vAlign w:val="bottom"/>
            <w:hideMark/>
          </w:tcPr>
          <w:p w14:paraId="30AFDCF0"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BBBF92" w14:textId="77777777" w:rsidR="00B61925" w:rsidRDefault="00B61925" w:rsidP="00B61925">
            <w:pPr>
              <w:ind w:right="-72" w:firstLine="0"/>
              <w:jc w:val="center"/>
              <w:rPr>
                <w:b/>
                <w:bCs/>
                <w:sz w:val="24"/>
                <w:szCs w:val="24"/>
              </w:rPr>
            </w:pPr>
            <w:r>
              <w:rPr>
                <w:sz w:val="24"/>
                <w:szCs w:val="24"/>
              </w:rPr>
              <w:t>11,5</w:t>
            </w:r>
          </w:p>
        </w:tc>
        <w:tc>
          <w:tcPr>
            <w:tcW w:w="1330" w:type="dxa"/>
            <w:tcBorders>
              <w:top w:val="single" w:sz="4" w:space="0" w:color="auto"/>
              <w:left w:val="nil"/>
              <w:bottom w:val="single" w:sz="4" w:space="0" w:color="auto"/>
              <w:right w:val="single" w:sz="4" w:space="0" w:color="auto"/>
            </w:tcBorders>
            <w:vAlign w:val="bottom"/>
            <w:hideMark/>
          </w:tcPr>
          <w:p w14:paraId="6EB142D1" w14:textId="77777777" w:rsidR="00B61925" w:rsidRDefault="00B61925" w:rsidP="00B6192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15D32A8" w14:textId="77777777" w:rsidR="00B61925" w:rsidRDefault="00B61925" w:rsidP="00B61925">
            <w:pPr>
              <w:ind w:right="-142" w:hanging="113"/>
              <w:jc w:val="center"/>
              <w:rPr>
                <w:b/>
                <w:bCs/>
                <w:sz w:val="24"/>
                <w:szCs w:val="24"/>
              </w:rPr>
            </w:pPr>
            <w:r>
              <w:rPr>
                <w:sz w:val="24"/>
                <w:szCs w:val="24"/>
              </w:rPr>
              <w:t>0,0</w:t>
            </w:r>
          </w:p>
        </w:tc>
      </w:tr>
      <w:tr w:rsidR="00B61925" w14:paraId="4FBB904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66ECD4" w14:textId="77777777" w:rsidR="00B61925" w:rsidRDefault="00B61925" w:rsidP="00B61925">
            <w:pPr>
              <w:ind w:right="-114" w:firstLine="0"/>
              <w:rPr>
                <w:b/>
                <w:bCs/>
                <w:sz w:val="24"/>
                <w:szCs w:val="24"/>
              </w:rPr>
            </w:pPr>
            <w:r>
              <w:rPr>
                <w:sz w:val="24"/>
                <w:szCs w:val="24"/>
              </w:rPr>
              <w:t>Обеспечение обязательств, по компенсации части платежа граждан по полученным ими льготным ипотечным жилищным кредитам, в рамках ранее действовавших областных целевых программ по улучшению жилищных условий граждан</w:t>
            </w:r>
          </w:p>
        </w:tc>
        <w:tc>
          <w:tcPr>
            <w:tcW w:w="593" w:type="dxa"/>
            <w:tcBorders>
              <w:top w:val="single" w:sz="4" w:space="0" w:color="auto"/>
              <w:left w:val="nil"/>
              <w:bottom w:val="single" w:sz="4" w:space="0" w:color="auto"/>
              <w:right w:val="single" w:sz="4" w:space="0" w:color="auto"/>
            </w:tcBorders>
            <w:vAlign w:val="bottom"/>
            <w:hideMark/>
          </w:tcPr>
          <w:p w14:paraId="38986532"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6F0362"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2E1A6BC"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5C655DB" w14:textId="77777777" w:rsidR="00B61925" w:rsidRDefault="00B61925" w:rsidP="00B61925">
            <w:pPr>
              <w:ind w:left="-159" w:right="-255" w:hanging="56"/>
              <w:jc w:val="center"/>
              <w:rPr>
                <w:b/>
                <w:bCs/>
                <w:sz w:val="24"/>
                <w:szCs w:val="24"/>
              </w:rPr>
            </w:pPr>
            <w:r>
              <w:rPr>
                <w:sz w:val="24"/>
                <w:szCs w:val="24"/>
              </w:rPr>
              <w:t>12 3 01 00000</w:t>
            </w:r>
          </w:p>
        </w:tc>
        <w:tc>
          <w:tcPr>
            <w:tcW w:w="592" w:type="dxa"/>
            <w:tcBorders>
              <w:top w:val="single" w:sz="4" w:space="0" w:color="auto"/>
              <w:left w:val="nil"/>
              <w:bottom w:val="single" w:sz="4" w:space="0" w:color="auto"/>
              <w:right w:val="single" w:sz="4" w:space="0" w:color="auto"/>
            </w:tcBorders>
            <w:vAlign w:val="bottom"/>
            <w:hideMark/>
          </w:tcPr>
          <w:p w14:paraId="04D8B16B"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81AF6D8" w14:textId="77777777" w:rsidR="00B61925" w:rsidRDefault="00B61925" w:rsidP="00B61925">
            <w:pPr>
              <w:ind w:right="-72" w:firstLine="0"/>
              <w:jc w:val="center"/>
              <w:rPr>
                <w:b/>
                <w:bCs/>
                <w:sz w:val="24"/>
                <w:szCs w:val="24"/>
              </w:rPr>
            </w:pPr>
            <w:r>
              <w:rPr>
                <w:sz w:val="24"/>
                <w:szCs w:val="24"/>
              </w:rPr>
              <w:t>11,5</w:t>
            </w:r>
          </w:p>
        </w:tc>
        <w:tc>
          <w:tcPr>
            <w:tcW w:w="1330" w:type="dxa"/>
            <w:tcBorders>
              <w:top w:val="single" w:sz="4" w:space="0" w:color="auto"/>
              <w:left w:val="nil"/>
              <w:bottom w:val="single" w:sz="4" w:space="0" w:color="auto"/>
              <w:right w:val="single" w:sz="4" w:space="0" w:color="auto"/>
            </w:tcBorders>
            <w:vAlign w:val="bottom"/>
            <w:hideMark/>
          </w:tcPr>
          <w:p w14:paraId="0D7C6CF3" w14:textId="77777777" w:rsidR="00B61925" w:rsidRDefault="00B61925" w:rsidP="00B6192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96C6DC1" w14:textId="77777777" w:rsidR="00B61925" w:rsidRDefault="00B61925" w:rsidP="00B61925">
            <w:pPr>
              <w:ind w:right="-142" w:hanging="113"/>
              <w:jc w:val="center"/>
              <w:rPr>
                <w:b/>
                <w:bCs/>
                <w:sz w:val="24"/>
                <w:szCs w:val="24"/>
              </w:rPr>
            </w:pPr>
            <w:r>
              <w:rPr>
                <w:sz w:val="24"/>
                <w:szCs w:val="24"/>
              </w:rPr>
              <w:t>0,0</w:t>
            </w:r>
          </w:p>
        </w:tc>
      </w:tr>
      <w:tr w:rsidR="00B61925" w14:paraId="1E556B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99F34A" w14:textId="77777777" w:rsidR="00B61925" w:rsidRDefault="00B61925" w:rsidP="00B61925">
            <w:pPr>
              <w:ind w:right="-114" w:firstLine="0"/>
              <w:rPr>
                <w:b/>
                <w:bCs/>
                <w:sz w:val="24"/>
                <w:szCs w:val="24"/>
              </w:rPr>
            </w:pPr>
            <w:r>
              <w:rPr>
                <w:sz w:val="24"/>
                <w:szCs w:val="24"/>
              </w:rPr>
              <w:lastRenderedPageBreak/>
              <w:t>Обеспечение обязательств, принятых в  рамках областной целевой программы «Молодой семье-доступное жилье» на 2004-2010 годы»</w:t>
            </w:r>
          </w:p>
        </w:tc>
        <w:tc>
          <w:tcPr>
            <w:tcW w:w="593" w:type="dxa"/>
            <w:tcBorders>
              <w:top w:val="single" w:sz="4" w:space="0" w:color="auto"/>
              <w:left w:val="nil"/>
              <w:bottom w:val="single" w:sz="4" w:space="0" w:color="auto"/>
              <w:right w:val="single" w:sz="4" w:space="0" w:color="auto"/>
            </w:tcBorders>
            <w:vAlign w:val="bottom"/>
            <w:hideMark/>
          </w:tcPr>
          <w:p w14:paraId="52174A61"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28D45AD"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0B6E0E7"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2DEDCB3" w14:textId="77777777" w:rsidR="00B61925" w:rsidRDefault="00B61925" w:rsidP="00B61925">
            <w:pPr>
              <w:ind w:left="-159" w:right="-255" w:hanging="56"/>
              <w:jc w:val="center"/>
              <w:rPr>
                <w:b/>
                <w:bCs/>
                <w:sz w:val="24"/>
                <w:szCs w:val="24"/>
              </w:rPr>
            </w:pPr>
            <w:r>
              <w:rPr>
                <w:sz w:val="24"/>
                <w:szCs w:val="24"/>
              </w:rPr>
              <w:t>12 3 01 90500</w:t>
            </w:r>
          </w:p>
        </w:tc>
        <w:tc>
          <w:tcPr>
            <w:tcW w:w="592" w:type="dxa"/>
            <w:tcBorders>
              <w:top w:val="single" w:sz="4" w:space="0" w:color="auto"/>
              <w:left w:val="nil"/>
              <w:bottom w:val="single" w:sz="4" w:space="0" w:color="auto"/>
              <w:right w:val="single" w:sz="4" w:space="0" w:color="auto"/>
            </w:tcBorders>
            <w:vAlign w:val="bottom"/>
            <w:hideMark/>
          </w:tcPr>
          <w:p w14:paraId="1AC5B69E"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DFB7AFB" w14:textId="77777777" w:rsidR="00B61925" w:rsidRDefault="00B61925" w:rsidP="00B61925">
            <w:pPr>
              <w:ind w:right="-72" w:firstLine="0"/>
              <w:jc w:val="center"/>
              <w:rPr>
                <w:b/>
                <w:bCs/>
                <w:sz w:val="24"/>
                <w:szCs w:val="24"/>
              </w:rPr>
            </w:pPr>
            <w:r>
              <w:rPr>
                <w:sz w:val="24"/>
                <w:szCs w:val="24"/>
              </w:rPr>
              <w:t>11,5</w:t>
            </w:r>
          </w:p>
        </w:tc>
        <w:tc>
          <w:tcPr>
            <w:tcW w:w="1330" w:type="dxa"/>
            <w:tcBorders>
              <w:top w:val="single" w:sz="4" w:space="0" w:color="auto"/>
              <w:left w:val="nil"/>
              <w:bottom w:val="single" w:sz="4" w:space="0" w:color="auto"/>
              <w:right w:val="single" w:sz="4" w:space="0" w:color="auto"/>
            </w:tcBorders>
            <w:vAlign w:val="bottom"/>
            <w:hideMark/>
          </w:tcPr>
          <w:p w14:paraId="23A9AFC6" w14:textId="77777777" w:rsidR="00B61925" w:rsidRDefault="00B61925" w:rsidP="00B6192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FC9086F" w14:textId="77777777" w:rsidR="00B61925" w:rsidRDefault="00B61925" w:rsidP="00B61925">
            <w:pPr>
              <w:ind w:right="-142" w:hanging="113"/>
              <w:jc w:val="center"/>
              <w:rPr>
                <w:b/>
                <w:bCs/>
                <w:sz w:val="24"/>
                <w:szCs w:val="24"/>
              </w:rPr>
            </w:pPr>
            <w:r>
              <w:rPr>
                <w:sz w:val="24"/>
                <w:szCs w:val="24"/>
              </w:rPr>
              <w:t>0,0</w:t>
            </w:r>
          </w:p>
        </w:tc>
      </w:tr>
      <w:tr w:rsidR="00B61925" w14:paraId="3521F7A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E074462" w14:textId="77777777" w:rsidR="00B61925" w:rsidRDefault="00B61925" w:rsidP="00B61925">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07D75340"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AA16416"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C8995C7"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543E1D0" w14:textId="77777777" w:rsidR="00B61925" w:rsidRDefault="00B61925" w:rsidP="00B61925">
            <w:pPr>
              <w:ind w:left="-159" w:right="-255" w:hanging="56"/>
              <w:jc w:val="center"/>
              <w:rPr>
                <w:b/>
                <w:bCs/>
                <w:sz w:val="24"/>
                <w:szCs w:val="24"/>
              </w:rPr>
            </w:pPr>
            <w:r>
              <w:rPr>
                <w:sz w:val="24"/>
                <w:szCs w:val="24"/>
              </w:rPr>
              <w:t>12 3 01 90500</w:t>
            </w:r>
          </w:p>
        </w:tc>
        <w:tc>
          <w:tcPr>
            <w:tcW w:w="592" w:type="dxa"/>
            <w:tcBorders>
              <w:top w:val="single" w:sz="4" w:space="0" w:color="auto"/>
              <w:left w:val="nil"/>
              <w:bottom w:val="single" w:sz="4" w:space="0" w:color="auto"/>
              <w:right w:val="single" w:sz="4" w:space="0" w:color="auto"/>
            </w:tcBorders>
            <w:vAlign w:val="bottom"/>
            <w:hideMark/>
          </w:tcPr>
          <w:p w14:paraId="283ABF55" w14:textId="77777777" w:rsidR="00B61925" w:rsidRDefault="00B61925" w:rsidP="00B61925">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70CAE064" w14:textId="77777777" w:rsidR="00B61925" w:rsidRDefault="00B61925" w:rsidP="00B61925">
            <w:pPr>
              <w:ind w:right="-72" w:firstLine="0"/>
              <w:jc w:val="center"/>
              <w:rPr>
                <w:b/>
                <w:bCs/>
                <w:sz w:val="24"/>
                <w:szCs w:val="24"/>
              </w:rPr>
            </w:pPr>
            <w:r>
              <w:rPr>
                <w:sz w:val="24"/>
                <w:szCs w:val="24"/>
              </w:rPr>
              <w:t>11,5</w:t>
            </w:r>
          </w:p>
        </w:tc>
        <w:tc>
          <w:tcPr>
            <w:tcW w:w="1330" w:type="dxa"/>
            <w:tcBorders>
              <w:top w:val="single" w:sz="4" w:space="0" w:color="auto"/>
              <w:left w:val="nil"/>
              <w:bottom w:val="single" w:sz="4" w:space="0" w:color="auto"/>
              <w:right w:val="single" w:sz="4" w:space="0" w:color="auto"/>
            </w:tcBorders>
            <w:vAlign w:val="bottom"/>
            <w:hideMark/>
          </w:tcPr>
          <w:p w14:paraId="320F453B" w14:textId="77777777" w:rsidR="00B61925" w:rsidRDefault="00B61925" w:rsidP="00B6192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EDFA74D" w14:textId="77777777" w:rsidR="00B61925" w:rsidRDefault="00B61925" w:rsidP="00B61925">
            <w:pPr>
              <w:ind w:right="-142" w:hanging="113"/>
              <w:jc w:val="center"/>
              <w:rPr>
                <w:b/>
                <w:bCs/>
                <w:sz w:val="24"/>
                <w:szCs w:val="24"/>
              </w:rPr>
            </w:pPr>
            <w:r>
              <w:rPr>
                <w:sz w:val="24"/>
                <w:szCs w:val="24"/>
              </w:rPr>
              <w:t>0,0</w:t>
            </w:r>
          </w:p>
        </w:tc>
      </w:tr>
      <w:tr w:rsidR="00B61925" w14:paraId="3D9DBC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26DB31" w14:textId="77777777" w:rsidR="00B61925" w:rsidRDefault="00B61925" w:rsidP="00B61925">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34B3EDF9"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5BD3701"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76F4217D"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EB5A9A1" w14:textId="77777777" w:rsidR="00B61925" w:rsidRDefault="00B61925" w:rsidP="00B61925">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6A394AA5"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2F18EE2" w14:textId="302D526B" w:rsidR="00B61925" w:rsidRDefault="00B61925" w:rsidP="00B61925">
            <w:pPr>
              <w:ind w:right="-72" w:firstLine="0"/>
              <w:jc w:val="center"/>
              <w:rPr>
                <w:b/>
                <w:bCs/>
                <w:sz w:val="24"/>
                <w:szCs w:val="24"/>
              </w:rPr>
            </w:pPr>
            <w:r w:rsidRPr="00A05450">
              <w:rPr>
                <w:bCs/>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78034000" w14:textId="316C20AB" w:rsidR="00B61925" w:rsidRDefault="00B61925" w:rsidP="00B61925">
            <w:pPr>
              <w:ind w:right="-29" w:firstLine="0"/>
              <w:jc w:val="center"/>
              <w:rPr>
                <w:b/>
                <w:bCs/>
                <w:sz w:val="24"/>
                <w:szCs w:val="24"/>
              </w:rPr>
            </w:pPr>
            <w:r w:rsidRPr="00A05450">
              <w:rPr>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FBB4047" w14:textId="2B6B14CC" w:rsidR="00B61925" w:rsidRDefault="00B61925" w:rsidP="00B61925">
            <w:pPr>
              <w:ind w:right="-142" w:hanging="113"/>
              <w:jc w:val="center"/>
              <w:rPr>
                <w:b/>
                <w:bCs/>
                <w:sz w:val="24"/>
                <w:szCs w:val="24"/>
              </w:rPr>
            </w:pPr>
            <w:r w:rsidRPr="00A05450">
              <w:rPr>
                <w:bCs/>
                <w:sz w:val="24"/>
                <w:szCs w:val="24"/>
              </w:rPr>
              <w:t>0,0</w:t>
            </w:r>
          </w:p>
        </w:tc>
      </w:tr>
      <w:tr w:rsidR="00B61925" w14:paraId="18B78B1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752C397" w14:textId="77777777" w:rsidR="00B61925" w:rsidRDefault="00B61925" w:rsidP="00B61925">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6D266CD1"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297C84"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09AD80E"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F5F4D8E" w14:textId="77777777" w:rsidR="00B61925" w:rsidRDefault="00B61925" w:rsidP="00B61925">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462F0A77"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5B154D2" w14:textId="79BBD0F5" w:rsidR="00B61925" w:rsidRDefault="00B61925" w:rsidP="00B61925">
            <w:pPr>
              <w:ind w:right="-72" w:firstLine="0"/>
              <w:jc w:val="center"/>
              <w:rPr>
                <w:b/>
                <w:bCs/>
                <w:sz w:val="24"/>
                <w:szCs w:val="24"/>
              </w:rPr>
            </w:pPr>
            <w:r w:rsidRPr="00A05450">
              <w:rPr>
                <w:bCs/>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F0FAABE" w14:textId="4BB61E2B" w:rsidR="00B61925" w:rsidRDefault="00B61925" w:rsidP="00B61925">
            <w:pPr>
              <w:ind w:right="-29" w:firstLine="0"/>
              <w:jc w:val="center"/>
              <w:rPr>
                <w:b/>
                <w:bCs/>
                <w:sz w:val="24"/>
                <w:szCs w:val="24"/>
              </w:rPr>
            </w:pPr>
            <w:r w:rsidRPr="00A05450">
              <w:rPr>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7162C8B" w14:textId="1732645C" w:rsidR="00B61925" w:rsidRDefault="00B61925" w:rsidP="00B61925">
            <w:pPr>
              <w:ind w:right="-142" w:hanging="113"/>
              <w:jc w:val="center"/>
              <w:rPr>
                <w:b/>
                <w:bCs/>
                <w:sz w:val="24"/>
                <w:szCs w:val="24"/>
              </w:rPr>
            </w:pPr>
            <w:r w:rsidRPr="00A05450">
              <w:rPr>
                <w:bCs/>
                <w:sz w:val="24"/>
                <w:szCs w:val="24"/>
              </w:rPr>
              <w:t>0,0</w:t>
            </w:r>
          </w:p>
        </w:tc>
      </w:tr>
      <w:tr w:rsidR="00B61925" w14:paraId="216A3D7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5FCCD8" w14:textId="77777777" w:rsidR="00B61925" w:rsidRDefault="00B61925" w:rsidP="00B61925">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7A424BFD"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C6A1ABA"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D90281C"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E5FB282" w14:textId="77777777" w:rsidR="00B61925" w:rsidRDefault="00B61925" w:rsidP="00B61925">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484FF447"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E5B1379" w14:textId="5AF776C3" w:rsidR="00B61925" w:rsidRDefault="00B61925" w:rsidP="00B61925">
            <w:pPr>
              <w:ind w:right="-72" w:firstLine="0"/>
              <w:jc w:val="center"/>
              <w:rPr>
                <w:b/>
                <w:bCs/>
                <w:sz w:val="24"/>
                <w:szCs w:val="24"/>
              </w:rPr>
            </w:pPr>
            <w:r w:rsidRPr="00A05450">
              <w:rPr>
                <w:bCs/>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706CDF7" w14:textId="624B4073" w:rsidR="00B61925" w:rsidRDefault="00B61925" w:rsidP="00B61925">
            <w:pPr>
              <w:ind w:right="-29" w:firstLine="0"/>
              <w:jc w:val="center"/>
              <w:rPr>
                <w:b/>
                <w:bCs/>
                <w:sz w:val="24"/>
                <w:szCs w:val="24"/>
              </w:rPr>
            </w:pPr>
            <w:r w:rsidRPr="00A05450">
              <w:rPr>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B1861BB" w14:textId="679C5F09" w:rsidR="00B61925" w:rsidRDefault="00B61925" w:rsidP="00B61925">
            <w:pPr>
              <w:ind w:right="-142" w:hanging="113"/>
              <w:jc w:val="center"/>
              <w:rPr>
                <w:b/>
                <w:bCs/>
                <w:sz w:val="24"/>
                <w:szCs w:val="24"/>
              </w:rPr>
            </w:pPr>
            <w:r w:rsidRPr="00A05450">
              <w:rPr>
                <w:bCs/>
                <w:sz w:val="24"/>
                <w:szCs w:val="24"/>
              </w:rPr>
              <w:t>0,0</w:t>
            </w:r>
          </w:p>
        </w:tc>
      </w:tr>
      <w:tr w:rsidR="00B61925" w14:paraId="57F9449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3C3F14B" w14:textId="77777777" w:rsidR="00B61925" w:rsidRDefault="00B61925" w:rsidP="00B61925">
            <w:pPr>
              <w:ind w:right="-114" w:firstLine="0"/>
              <w:rPr>
                <w:b/>
                <w:bCs/>
                <w:sz w:val="24"/>
                <w:szCs w:val="24"/>
              </w:rPr>
            </w:pPr>
            <w:r>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593" w:type="dxa"/>
            <w:tcBorders>
              <w:top w:val="single" w:sz="4" w:space="0" w:color="auto"/>
              <w:left w:val="nil"/>
              <w:bottom w:val="single" w:sz="4" w:space="0" w:color="auto"/>
              <w:right w:val="single" w:sz="4" w:space="0" w:color="auto"/>
            </w:tcBorders>
            <w:vAlign w:val="bottom"/>
            <w:hideMark/>
          </w:tcPr>
          <w:p w14:paraId="0F0C8A8A"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F2B7DC3"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7284936E"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318CAE2" w14:textId="77777777" w:rsidR="00B61925" w:rsidRDefault="00B61925" w:rsidP="00B61925">
            <w:pPr>
              <w:ind w:left="-159" w:right="-255" w:hanging="56"/>
              <w:jc w:val="center"/>
              <w:rPr>
                <w:b/>
                <w:bCs/>
                <w:sz w:val="24"/>
                <w:szCs w:val="24"/>
              </w:rPr>
            </w:pPr>
            <w:r>
              <w:rPr>
                <w:sz w:val="24"/>
                <w:szCs w:val="24"/>
              </w:rPr>
              <w:t>77 7 03 74500</w:t>
            </w:r>
          </w:p>
        </w:tc>
        <w:tc>
          <w:tcPr>
            <w:tcW w:w="592" w:type="dxa"/>
            <w:tcBorders>
              <w:top w:val="single" w:sz="4" w:space="0" w:color="auto"/>
              <w:left w:val="nil"/>
              <w:bottom w:val="single" w:sz="4" w:space="0" w:color="auto"/>
              <w:right w:val="single" w:sz="4" w:space="0" w:color="auto"/>
            </w:tcBorders>
            <w:vAlign w:val="bottom"/>
            <w:hideMark/>
          </w:tcPr>
          <w:p w14:paraId="492C3DE8"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14FC625" w14:textId="3878990D" w:rsidR="00B61925" w:rsidRDefault="00B61925" w:rsidP="00B61925">
            <w:pPr>
              <w:ind w:right="-72" w:firstLine="0"/>
              <w:jc w:val="center"/>
              <w:rPr>
                <w:b/>
                <w:bCs/>
                <w:sz w:val="24"/>
                <w:szCs w:val="24"/>
              </w:rPr>
            </w:pPr>
            <w:r w:rsidRPr="00A05450">
              <w:rPr>
                <w:bCs/>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C71639E" w14:textId="26A3B7AE" w:rsidR="00B61925" w:rsidRDefault="00B61925" w:rsidP="00B61925">
            <w:pPr>
              <w:ind w:right="-29" w:firstLine="0"/>
              <w:jc w:val="center"/>
              <w:rPr>
                <w:b/>
                <w:bCs/>
                <w:sz w:val="24"/>
                <w:szCs w:val="24"/>
              </w:rPr>
            </w:pPr>
            <w:r w:rsidRPr="00A05450">
              <w:rPr>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50766A3" w14:textId="784982F8" w:rsidR="00B61925" w:rsidRDefault="00B61925" w:rsidP="00B61925">
            <w:pPr>
              <w:ind w:right="-142" w:hanging="113"/>
              <w:jc w:val="center"/>
              <w:rPr>
                <w:b/>
                <w:bCs/>
                <w:sz w:val="24"/>
                <w:szCs w:val="24"/>
              </w:rPr>
            </w:pPr>
            <w:r w:rsidRPr="00A05450">
              <w:rPr>
                <w:bCs/>
                <w:sz w:val="24"/>
                <w:szCs w:val="24"/>
              </w:rPr>
              <w:t>0,0</w:t>
            </w:r>
          </w:p>
        </w:tc>
      </w:tr>
      <w:tr w:rsidR="00B61925" w14:paraId="6FD2FA6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C86836" w14:textId="77777777" w:rsidR="00B61925" w:rsidRDefault="00B61925" w:rsidP="00B61925">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7352AAEB"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73E844" w14:textId="77777777" w:rsidR="00B61925" w:rsidRDefault="00B61925" w:rsidP="00B61925">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0AA24BF4" w14:textId="77777777" w:rsidR="00B61925" w:rsidRDefault="00B61925" w:rsidP="00B61925">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F487B8D" w14:textId="77777777" w:rsidR="00B61925" w:rsidRDefault="00B61925" w:rsidP="00B61925">
            <w:pPr>
              <w:ind w:left="-159" w:right="-255" w:hanging="56"/>
              <w:jc w:val="center"/>
              <w:rPr>
                <w:b/>
                <w:bCs/>
                <w:sz w:val="24"/>
                <w:szCs w:val="24"/>
              </w:rPr>
            </w:pPr>
            <w:r>
              <w:rPr>
                <w:sz w:val="24"/>
                <w:szCs w:val="24"/>
              </w:rPr>
              <w:t>77 7 03 74500</w:t>
            </w:r>
          </w:p>
        </w:tc>
        <w:tc>
          <w:tcPr>
            <w:tcW w:w="592" w:type="dxa"/>
            <w:tcBorders>
              <w:top w:val="single" w:sz="4" w:space="0" w:color="auto"/>
              <w:left w:val="nil"/>
              <w:bottom w:val="single" w:sz="4" w:space="0" w:color="auto"/>
              <w:right w:val="single" w:sz="4" w:space="0" w:color="auto"/>
            </w:tcBorders>
            <w:vAlign w:val="bottom"/>
            <w:hideMark/>
          </w:tcPr>
          <w:p w14:paraId="6AB894A1" w14:textId="77777777" w:rsidR="00B61925" w:rsidRDefault="00B61925" w:rsidP="00B61925">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462ADE79" w14:textId="531610B8" w:rsidR="00B61925" w:rsidRDefault="00B61925" w:rsidP="00B61925">
            <w:pPr>
              <w:ind w:right="-72" w:firstLine="0"/>
              <w:jc w:val="center"/>
              <w:rPr>
                <w:b/>
                <w:bCs/>
                <w:sz w:val="24"/>
                <w:szCs w:val="24"/>
              </w:rPr>
            </w:pPr>
            <w:r w:rsidRPr="00A05450">
              <w:rPr>
                <w:bCs/>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75A596B4" w14:textId="71E675E1" w:rsidR="00B61925" w:rsidRDefault="00B61925" w:rsidP="00B61925">
            <w:pPr>
              <w:ind w:right="-29" w:firstLine="0"/>
              <w:jc w:val="center"/>
              <w:rPr>
                <w:b/>
                <w:bCs/>
                <w:sz w:val="24"/>
                <w:szCs w:val="24"/>
              </w:rPr>
            </w:pPr>
            <w:r w:rsidRPr="00A05450">
              <w:rPr>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C9373EB" w14:textId="4378F768" w:rsidR="00B61925" w:rsidRDefault="00B61925" w:rsidP="00B61925">
            <w:pPr>
              <w:ind w:right="-142" w:hanging="113"/>
              <w:jc w:val="center"/>
              <w:rPr>
                <w:b/>
                <w:bCs/>
                <w:sz w:val="24"/>
                <w:szCs w:val="24"/>
              </w:rPr>
            </w:pPr>
            <w:r w:rsidRPr="00A05450">
              <w:rPr>
                <w:bCs/>
                <w:sz w:val="24"/>
                <w:szCs w:val="24"/>
              </w:rPr>
              <w:t>0,0</w:t>
            </w:r>
          </w:p>
        </w:tc>
      </w:tr>
      <w:tr w:rsidR="00B61925" w14:paraId="6718780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DC2665" w14:textId="77777777" w:rsidR="00B61925" w:rsidRDefault="00B61925" w:rsidP="00B61925">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7B9AB5D"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8EFCAE1" w14:textId="77777777" w:rsidR="00B61925" w:rsidRDefault="00B61925" w:rsidP="00B61925">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246E724" w14:textId="77777777" w:rsidR="00B61925" w:rsidRDefault="00B61925" w:rsidP="00B61925">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651E1BE7" w14:textId="77777777" w:rsidR="00B61925" w:rsidRDefault="00B61925" w:rsidP="00B61925">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F21663A" w14:textId="77777777" w:rsidR="00B61925" w:rsidRDefault="00B61925" w:rsidP="00B61925">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F5B9BD5" w14:textId="12B82FA5" w:rsidR="00B61925" w:rsidRDefault="00B61925" w:rsidP="00B61925">
            <w:pPr>
              <w:ind w:right="-72" w:firstLine="0"/>
              <w:jc w:val="center"/>
              <w:rPr>
                <w:b/>
                <w:bCs/>
                <w:sz w:val="24"/>
                <w:szCs w:val="24"/>
              </w:rPr>
            </w:pPr>
          </w:p>
        </w:tc>
        <w:tc>
          <w:tcPr>
            <w:tcW w:w="1330" w:type="dxa"/>
            <w:tcBorders>
              <w:top w:val="single" w:sz="4" w:space="0" w:color="auto"/>
              <w:left w:val="nil"/>
              <w:bottom w:val="single" w:sz="4" w:space="0" w:color="auto"/>
              <w:right w:val="single" w:sz="4" w:space="0" w:color="auto"/>
            </w:tcBorders>
            <w:vAlign w:val="bottom"/>
            <w:hideMark/>
          </w:tcPr>
          <w:p w14:paraId="08760F47" w14:textId="3F087EC5" w:rsidR="00B61925" w:rsidRDefault="00B61925" w:rsidP="00B61925">
            <w:pPr>
              <w:ind w:right="-29" w:firstLine="0"/>
              <w:jc w:val="center"/>
              <w:rPr>
                <w:b/>
                <w:bCs/>
                <w:sz w:val="24"/>
                <w:szCs w:val="24"/>
              </w:rPr>
            </w:pPr>
          </w:p>
        </w:tc>
        <w:tc>
          <w:tcPr>
            <w:tcW w:w="1295" w:type="dxa"/>
            <w:tcBorders>
              <w:top w:val="single" w:sz="4" w:space="0" w:color="auto"/>
              <w:left w:val="nil"/>
              <w:bottom w:val="single" w:sz="4" w:space="0" w:color="auto"/>
              <w:right w:val="single" w:sz="4" w:space="0" w:color="auto"/>
            </w:tcBorders>
            <w:vAlign w:val="bottom"/>
            <w:hideMark/>
          </w:tcPr>
          <w:p w14:paraId="3434C28D" w14:textId="43F41D63" w:rsidR="00B61925" w:rsidRDefault="00B61925" w:rsidP="00B61925">
            <w:pPr>
              <w:ind w:right="-142" w:hanging="113"/>
              <w:jc w:val="center"/>
              <w:rPr>
                <w:b/>
                <w:bCs/>
                <w:sz w:val="24"/>
                <w:szCs w:val="24"/>
              </w:rPr>
            </w:pPr>
          </w:p>
        </w:tc>
      </w:tr>
      <w:tr w:rsidR="00B61925" w14:paraId="6E4F66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C2B350" w14:textId="77777777" w:rsidR="00B61925" w:rsidRDefault="00B61925" w:rsidP="00B61925">
            <w:pPr>
              <w:ind w:right="-114" w:firstLine="0"/>
              <w:rPr>
                <w:b/>
                <w:bCs/>
                <w:sz w:val="24"/>
                <w:szCs w:val="24"/>
              </w:rPr>
            </w:pPr>
            <w:r>
              <w:rPr>
                <w:sz w:val="24"/>
                <w:szCs w:val="24"/>
              </w:rPr>
              <w:t xml:space="preserve">   - 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3865D210"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5388D06" w14:textId="77777777" w:rsidR="00B61925" w:rsidRDefault="00B61925" w:rsidP="00B61925">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5586F785" w14:textId="77777777" w:rsidR="00B61925" w:rsidRDefault="00B61925" w:rsidP="00B61925">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35D28913" w14:textId="77777777" w:rsidR="00B61925" w:rsidRDefault="00B61925" w:rsidP="00B61925">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8E17CFC" w14:textId="77777777" w:rsidR="00B61925" w:rsidRDefault="00B61925" w:rsidP="00B61925">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D84BCA5" w14:textId="494D713B" w:rsidR="00B61925" w:rsidRDefault="00B61925" w:rsidP="00B61925">
            <w:pPr>
              <w:ind w:right="-72" w:firstLine="0"/>
              <w:jc w:val="center"/>
              <w:rPr>
                <w:b/>
                <w:bCs/>
                <w:sz w:val="24"/>
                <w:szCs w:val="24"/>
              </w:rPr>
            </w:pPr>
            <w:r w:rsidRPr="00A05450">
              <w:rPr>
                <w:bCs/>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845CB66" w14:textId="3179AC1F" w:rsidR="00B61925" w:rsidRDefault="00B61925" w:rsidP="00B61925">
            <w:pPr>
              <w:ind w:right="-29" w:firstLine="0"/>
              <w:jc w:val="center"/>
              <w:rPr>
                <w:b/>
                <w:bCs/>
                <w:sz w:val="24"/>
                <w:szCs w:val="24"/>
              </w:rPr>
            </w:pPr>
            <w:r w:rsidRPr="00A05450">
              <w:rPr>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898F082" w14:textId="0A6ADEE1" w:rsidR="00B61925" w:rsidRDefault="00B61925" w:rsidP="00B61925">
            <w:pPr>
              <w:ind w:right="-142" w:hanging="113"/>
              <w:jc w:val="center"/>
              <w:rPr>
                <w:b/>
                <w:bCs/>
                <w:sz w:val="24"/>
                <w:szCs w:val="24"/>
              </w:rPr>
            </w:pPr>
            <w:r w:rsidRPr="00A05450">
              <w:rPr>
                <w:bCs/>
                <w:sz w:val="24"/>
                <w:szCs w:val="24"/>
              </w:rPr>
              <w:t>0,0</w:t>
            </w:r>
          </w:p>
        </w:tc>
      </w:tr>
      <w:tr w:rsidR="00B61925" w14:paraId="65E95D9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21A35A" w14:textId="77777777" w:rsidR="00B61925" w:rsidRDefault="00B61925" w:rsidP="00B61925">
            <w:pPr>
              <w:ind w:right="-114" w:firstLine="0"/>
              <w:rPr>
                <w:b/>
                <w:bCs/>
                <w:sz w:val="24"/>
                <w:szCs w:val="24"/>
              </w:rPr>
            </w:pPr>
            <w:r>
              <w:rPr>
                <w:sz w:val="24"/>
                <w:szCs w:val="24"/>
              </w:rPr>
              <w:t xml:space="preserve">   - предоставление социальных выплат на возмещение части процентной ставки по кредитам, полученным гражданами на газификацию жилья в </w:t>
            </w:r>
            <w:r>
              <w:rPr>
                <w:sz w:val="24"/>
                <w:szCs w:val="24"/>
              </w:rPr>
              <w:lastRenderedPageBreak/>
              <w:t>российских кредитных организациях,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6084A49C" w14:textId="77777777" w:rsidR="00B61925" w:rsidRDefault="00B61925" w:rsidP="00B61925">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5BABEAAF" w14:textId="77777777" w:rsidR="00B61925" w:rsidRDefault="00B61925" w:rsidP="00B61925">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D5718A2" w14:textId="77777777" w:rsidR="00B61925" w:rsidRDefault="00B61925" w:rsidP="00B61925">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158EF9E" w14:textId="77777777" w:rsidR="00B61925" w:rsidRDefault="00B61925" w:rsidP="00B61925">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BED687A" w14:textId="77777777" w:rsidR="00B61925" w:rsidRDefault="00B61925" w:rsidP="00B61925">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DCDCF43" w14:textId="1479FE77" w:rsidR="00B61925" w:rsidRDefault="00B61925" w:rsidP="00B61925">
            <w:pPr>
              <w:ind w:right="-72" w:firstLine="0"/>
              <w:jc w:val="center"/>
              <w:rPr>
                <w:b/>
                <w:bCs/>
                <w:sz w:val="24"/>
                <w:szCs w:val="24"/>
              </w:rPr>
            </w:pPr>
            <w:r w:rsidRPr="00A05450">
              <w:rPr>
                <w:bCs/>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B9506FE" w14:textId="269226D6" w:rsidR="00B61925" w:rsidRDefault="00B61925" w:rsidP="00B61925">
            <w:pPr>
              <w:ind w:right="-29" w:firstLine="0"/>
              <w:jc w:val="center"/>
              <w:rPr>
                <w:b/>
                <w:bCs/>
                <w:sz w:val="24"/>
                <w:szCs w:val="24"/>
              </w:rPr>
            </w:pPr>
            <w:r w:rsidRPr="00A05450">
              <w:rPr>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F3A2D52" w14:textId="2DABA03C" w:rsidR="00B61925" w:rsidRDefault="00B61925" w:rsidP="00B61925">
            <w:pPr>
              <w:ind w:right="-142" w:hanging="113"/>
              <w:jc w:val="center"/>
              <w:rPr>
                <w:b/>
                <w:bCs/>
                <w:sz w:val="24"/>
                <w:szCs w:val="24"/>
              </w:rPr>
            </w:pPr>
            <w:r w:rsidRPr="00A05450">
              <w:rPr>
                <w:bCs/>
                <w:sz w:val="24"/>
                <w:szCs w:val="24"/>
              </w:rPr>
              <w:t>0,0</w:t>
            </w:r>
          </w:p>
        </w:tc>
      </w:tr>
      <w:tr w:rsidR="00B61925" w14:paraId="7C452B4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B8F3B3" w14:textId="77777777" w:rsidR="00B61925" w:rsidRDefault="00B61925" w:rsidP="00B61925">
            <w:pPr>
              <w:ind w:right="-114" w:firstLine="0"/>
              <w:rPr>
                <w:b/>
                <w:bCs/>
                <w:sz w:val="24"/>
                <w:szCs w:val="24"/>
              </w:rPr>
            </w:pPr>
            <w:r>
              <w:rPr>
                <w:b/>
                <w:bCs/>
                <w:sz w:val="24"/>
                <w:szCs w:val="24"/>
              </w:rPr>
              <w:lastRenderedPageBreak/>
              <w:t>Обслуживание государственного (муниципального) долга</w:t>
            </w:r>
          </w:p>
        </w:tc>
        <w:tc>
          <w:tcPr>
            <w:tcW w:w="593" w:type="dxa"/>
            <w:tcBorders>
              <w:top w:val="single" w:sz="4" w:space="0" w:color="auto"/>
              <w:left w:val="nil"/>
              <w:bottom w:val="single" w:sz="4" w:space="0" w:color="auto"/>
              <w:right w:val="single" w:sz="4" w:space="0" w:color="auto"/>
            </w:tcBorders>
            <w:vAlign w:val="bottom"/>
            <w:hideMark/>
          </w:tcPr>
          <w:p w14:paraId="066A058E"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63BECD" w14:textId="77777777" w:rsidR="00B61925" w:rsidRDefault="00B61925" w:rsidP="00B61925">
            <w:pPr>
              <w:ind w:right="-101" w:firstLine="0"/>
              <w:rPr>
                <w:b/>
                <w:bCs/>
                <w:sz w:val="24"/>
                <w:szCs w:val="24"/>
              </w:rPr>
            </w:pPr>
            <w:r>
              <w:rPr>
                <w:b/>
                <w:bCs/>
                <w:sz w:val="24"/>
                <w:szCs w:val="24"/>
              </w:rPr>
              <w:t>13</w:t>
            </w:r>
          </w:p>
        </w:tc>
        <w:tc>
          <w:tcPr>
            <w:tcW w:w="443" w:type="dxa"/>
            <w:tcBorders>
              <w:top w:val="single" w:sz="4" w:space="0" w:color="auto"/>
              <w:left w:val="nil"/>
              <w:bottom w:val="single" w:sz="4" w:space="0" w:color="auto"/>
              <w:right w:val="single" w:sz="4" w:space="0" w:color="auto"/>
            </w:tcBorders>
            <w:vAlign w:val="bottom"/>
            <w:hideMark/>
          </w:tcPr>
          <w:p w14:paraId="099B8A61" w14:textId="77777777" w:rsidR="00B61925" w:rsidRDefault="00B61925" w:rsidP="00B61925">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2F185ECA" w14:textId="77777777" w:rsidR="00B61925" w:rsidRDefault="00B61925" w:rsidP="00B6192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4F94406" w14:textId="77777777" w:rsidR="00B61925" w:rsidRDefault="00B61925" w:rsidP="00B6192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9B36F72" w14:textId="77777777" w:rsidR="00B61925" w:rsidRDefault="00B61925" w:rsidP="00B61925">
            <w:pPr>
              <w:ind w:right="-72" w:firstLine="0"/>
              <w:jc w:val="center"/>
              <w:rPr>
                <w:b/>
                <w:bCs/>
                <w:sz w:val="24"/>
                <w:szCs w:val="24"/>
              </w:rPr>
            </w:pPr>
            <w:r>
              <w:rPr>
                <w:b/>
                <w:bCs/>
                <w:sz w:val="24"/>
                <w:szCs w:val="24"/>
              </w:rPr>
              <w:t>17 378,8</w:t>
            </w:r>
          </w:p>
        </w:tc>
        <w:tc>
          <w:tcPr>
            <w:tcW w:w="1330" w:type="dxa"/>
            <w:tcBorders>
              <w:top w:val="single" w:sz="4" w:space="0" w:color="auto"/>
              <w:left w:val="nil"/>
              <w:bottom w:val="single" w:sz="4" w:space="0" w:color="auto"/>
              <w:right w:val="single" w:sz="4" w:space="0" w:color="auto"/>
            </w:tcBorders>
            <w:vAlign w:val="bottom"/>
            <w:hideMark/>
          </w:tcPr>
          <w:p w14:paraId="73C75D60" w14:textId="77777777" w:rsidR="00B61925" w:rsidRDefault="00B61925" w:rsidP="00B61925">
            <w:pPr>
              <w:ind w:right="-29" w:firstLine="0"/>
              <w:jc w:val="center"/>
              <w:rPr>
                <w:b/>
                <w:bCs/>
                <w:sz w:val="24"/>
                <w:szCs w:val="24"/>
              </w:rPr>
            </w:pPr>
            <w:r>
              <w:rPr>
                <w:b/>
                <w:bCs/>
                <w:sz w:val="24"/>
                <w:szCs w:val="24"/>
              </w:rPr>
              <w:t>21 042,0</w:t>
            </w:r>
          </w:p>
        </w:tc>
        <w:tc>
          <w:tcPr>
            <w:tcW w:w="1295" w:type="dxa"/>
            <w:tcBorders>
              <w:top w:val="single" w:sz="4" w:space="0" w:color="auto"/>
              <w:left w:val="nil"/>
              <w:bottom w:val="single" w:sz="4" w:space="0" w:color="auto"/>
              <w:right w:val="single" w:sz="4" w:space="0" w:color="auto"/>
            </w:tcBorders>
            <w:vAlign w:val="bottom"/>
            <w:hideMark/>
          </w:tcPr>
          <w:p w14:paraId="42561A8B" w14:textId="77777777" w:rsidR="00B61925" w:rsidRDefault="00B61925" w:rsidP="00B61925">
            <w:pPr>
              <w:ind w:right="-142" w:hanging="113"/>
              <w:jc w:val="center"/>
              <w:rPr>
                <w:b/>
                <w:bCs/>
                <w:sz w:val="24"/>
                <w:szCs w:val="24"/>
              </w:rPr>
            </w:pPr>
            <w:r>
              <w:rPr>
                <w:b/>
                <w:bCs/>
                <w:sz w:val="24"/>
                <w:szCs w:val="24"/>
              </w:rPr>
              <w:t>25 700,3</w:t>
            </w:r>
          </w:p>
        </w:tc>
      </w:tr>
      <w:tr w:rsidR="00B61925" w14:paraId="5794C6F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9A0209" w14:textId="77777777" w:rsidR="00B61925" w:rsidRDefault="00B61925" w:rsidP="00B61925">
            <w:pPr>
              <w:ind w:right="-114" w:firstLine="0"/>
              <w:rPr>
                <w:b/>
                <w:bCs/>
                <w:sz w:val="24"/>
                <w:szCs w:val="24"/>
              </w:rPr>
            </w:pPr>
            <w:r>
              <w:rPr>
                <w:b/>
                <w:bCs/>
                <w:sz w:val="24"/>
                <w:szCs w:val="24"/>
              </w:rPr>
              <w:t>Обслуживание государственного (муниципального) внутреннего долга</w:t>
            </w:r>
          </w:p>
        </w:tc>
        <w:tc>
          <w:tcPr>
            <w:tcW w:w="593" w:type="dxa"/>
            <w:tcBorders>
              <w:top w:val="single" w:sz="4" w:space="0" w:color="auto"/>
              <w:left w:val="nil"/>
              <w:bottom w:val="single" w:sz="4" w:space="0" w:color="auto"/>
              <w:right w:val="single" w:sz="4" w:space="0" w:color="auto"/>
            </w:tcBorders>
            <w:vAlign w:val="bottom"/>
            <w:hideMark/>
          </w:tcPr>
          <w:p w14:paraId="234CD270"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531CAE2" w14:textId="77777777" w:rsidR="00B61925" w:rsidRDefault="00B61925" w:rsidP="00B61925">
            <w:pPr>
              <w:ind w:right="-101" w:firstLine="0"/>
              <w:rPr>
                <w:b/>
                <w:bCs/>
                <w:sz w:val="24"/>
                <w:szCs w:val="24"/>
              </w:rPr>
            </w:pPr>
            <w:r>
              <w:rPr>
                <w:b/>
                <w:bCs/>
                <w:sz w:val="24"/>
                <w:szCs w:val="24"/>
              </w:rPr>
              <w:t>13</w:t>
            </w:r>
          </w:p>
        </w:tc>
        <w:tc>
          <w:tcPr>
            <w:tcW w:w="443" w:type="dxa"/>
            <w:tcBorders>
              <w:top w:val="single" w:sz="4" w:space="0" w:color="auto"/>
              <w:left w:val="nil"/>
              <w:bottom w:val="single" w:sz="4" w:space="0" w:color="auto"/>
              <w:right w:val="single" w:sz="4" w:space="0" w:color="auto"/>
            </w:tcBorders>
            <w:vAlign w:val="bottom"/>
            <w:hideMark/>
          </w:tcPr>
          <w:p w14:paraId="724122C8" w14:textId="77777777" w:rsidR="00B61925" w:rsidRDefault="00B61925" w:rsidP="00B61925">
            <w:pPr>
              <w:ind w:right="-106" w:firstLine="0"/>
              <w:rPr>
                <w:b/>
                <w:bCs/>
                <w:sz w:val="24"/>
                <w:szCs w:val="24"/>
              </w:rPr>
            </w:pPr>
            <w:r>
              <w:rPr>
                <w:b/>
                <w:bCs/>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7E034F6" w14:textId="77777777" w:rsidR="00B61925" w:rsidRDefault="00B61925" w:rsidP="00B6192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7F5CA731" w14:textId="77777777" w:rsidR="00B61925" w:rsidRDefault="00B61925" w:rsidP="00B6192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086FD3C" w14:textId="77777777" w:rsidR="00B61925" w:rsidRDefault="00B61925" w:rsidP="00B61925">
            <w:pPr>
              <w:ind w:right="-72" w:firstLine="0"/>
              <w:jc w:val="center"/>
              <w:rPr>
                <w:b/>
                <w:bCs/>
                <w:sz w:val="24"/>
                <w:szCs w:val="24"/>
              </w:rPr>
            </w:pPr>
            <w:r>
              <w:rPr>
                <w:b/>
                <w:bCs/>
                <w:sz w:val="24"/>
                <w:szCs w:val="24"/>
              </w:rPr>
              <w:t>17 378,8</w:t>
            </w:r>
          </w:p>
        </w:tc>
        <w:tc>
          <w:tcPr>
            <w:tcW w:w="1330" w:type="dxa"/>
            <w:tcBorders>
              <w:top w:val="single" w:sz="4" w:space="0" w:color="auto"/>
              <w:left w:val="nil"/>
              <w:bottom w:val="single" w:sz="4" w:space="0" w:color="auto"/>
              <w:right w:val="single" w:sz="4" w:space="0" w:color="auto"/>
            </w:tcBorders>
            <w:vAlign w:val="bottom"/>
            <w:hideMark/>
          </w:tcPr>
          <w:p w14:paraId="75ADB924" w14:textId="77777777" w:rsidR="00B61925" w:rsidRDefault="00B61925" w:rsidP="00B61925">
            <w:pPr>
              <w:ind w:right="-29" w:firstLine="0"/>
              <w:jc w:val="center"/>
              <w:rPr>
                <w:b/>
                <w:bCs/>
                <w:sz w:val="24"/>
                <w:szCs w:val="24"/>
              </w:rPr>
            </w:pPr>
            <w:r>
              <w:rPr>
                <w:b/>
                <w:bCs/>
                <w:sz w:val="24"/>
                <w:szCs w:val="24"/>
              </w:rPr>
              <w:t>21 042,0</w:t>
            </w:r>
          </w:p>
        </w:tc>
        <w:tc>
          <w:tcPr>
            <w:tcW w:w="1295" w:type="dxa"/>
            <w:tcBorders>
              <w:top w:val="single" w:sz="4" w:space="0" w:color="auto"/>
              <w:left w:val="nil"/>
              <w:bottom w:val="single" w:sz="4" w:space="0" w:color="auto"/>
              <w:right w:val="single" w:sz="4" w:space="0" w:color="auto"/>
            </w:tcBorders>
            <w:vAlign w:val="bottom"/>
            <w:hideMark/>
          </w:tcPr>
          <w:p w14:paraId="24A48BD2" w14:textId="77777777" w:rsidR="00B61925" w:rsidRDefault="00B61925" w:rsidP="00B61925">
            <w:pPr>
              <w:ind w:right="-142" w:hanging="113"/>
              <w:jc w:val="center"/>
              <w:rPr>
                <w:b/>
                <w:bCs/>
                <w:sz w:val="24"/>
                <w:szCs w:val="24"/>
              </w:rPr>
            </w:pPr>
            <w:r>
              <w:rPr>
                <w:b/>
                <w:bCs/>
                <w:sz w:val="24"/>
                <w:szCs w:val="24"/>
              </w:rPr>
              <w:t>25 700,3</w:t>
            </w:r>
          </w:p>
        </w:tc>
      </w:tr>
      <w:tr w:rsidR="00B61925" w14:paraId="340AB79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1A0C241" w14:textId="77777777" w:rsidR="00B61925" w:rsidRDefault="00B61925" w:rsidP="00B61925">
            <w:pPr>
              <w:ind w:right="-114" w:firstLine="0"/>
              <w:rPr>
                <w:b/>
                <w:bCs/>
                <w:sz w:val="24"/>
                <w:szCs w:val="24"/>
              </w:rPr>
            </w:pPr>
            <w:r>
              <w:rPr>
                <w:sz w:val="24"/>
                <w:szCs w:val="24"/>
              </w:rPr>
              <w:t xml:space="preserve">Муниципальная программа «Повышение эффективности бюджетных расходов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F48DBA8"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1F7DAB" w14:textId="77777777" w:rsidR="00B61925" w:rsidRDefault="00B61925" w:rsidP="00B61925">
            <w:pPr>
              <w:ind w:right="-101" w:firstLine="0"/>
              <w:rPr>
                <w:b/>
                <w:bCs/>
                <w:sz w:val="24"/>
                <w:szCs w:val="24"/>
              </w:rPr>
            </w:pPr>
            <w:r>
              <w:rPr>
                <w:sz w:val="24"/>
                <w:szCs w:val="24"/>
              </w:rPr>
              <w:t>13</w:t>
            </w:r>
          </w:p>
        </w:tc>
        <w:tc>
          <w:tcPr>
            <w:tcW w:w="443" w:type="dxa"/>
            <w:tcBorders>
              <w:top w:val="single" w:sz="4" w:space="0" w:color="auto"/>
              <w:left w:val="nil"/>
              <w:bottom w:val="single" w:sz="4" w:space="0" w:color="auto"/>
              <w:right w:val="single" w:sz="4" w:space="0" w:color="auto"/>
            </w:tcBorders>
            <w:vAlign w:val="bottom"/>
            <w:hideMark/>
          </w:tcPr>
          <w:p w14:paraId="4824F2F5" w14:textId="77777777" w:rsidR="00B61925" w:rsidRDefault="00B61925" w:rsidP="00B61925">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C897D8A" w14:textId="77777777" w:rsidR="00B61925" w:rsidRDefault="00B61925" w:rsidP="00B61925">
            <w:pPr>
              <w:ind w:left="-159" w:right="-255" w:hanging="56"/>
              <w:jc w:val="center"/>
              <w:rPr>
                <w:b/>
                <w:bCs/>
                <w:sz w:val="24"/>
                <w:szCs w:val="24"/>
              </w:rPr>
            </w:pPr>
            <w:r>
              <w:rPr>
                <w:sz w:val="24"/>
                <w:szCs w:val="24"/>
              </w:rPr>
              <w:t>10 0 00 00000</w:t>
            </w:r>
          </w:p>
        </w:tc>
        <w:tc>
          <w:tcPr>
            <w:tcW w:w="592" w:type="dxa"/>
            <w:tcBorders>
              <w:top w:val="single" w:sz="4" w:space="0" w:color="auto"/>
              <w:left w:val="nil"/>
              <w:bottom w:val="single" w:sz="4" w:space="0" w:color="auto"/>
              <w:right w:val="single" w:sz="4" w:space="0" w:color="auto"/>
            </w:tcBorders>
            <w:vAlign w:val="bottom"/>
            <w:hideMark/>
          </w:tcPr>
          <w:p w14:paraId="51A1FD7C"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E865C88" w14:textId="77777777" w:rsidR="00B61925" w:rsidRDefault="00B61925" w:rsidP="00B61925">
            <w:pPr>
              <w:ind w:right="-72" w:firstLine="0"/>
              <w:jc w:val="center"/>
              <w:rPr>
                <w:b/>
                <w:bCs/>
                <w:sz w:val="24"/>
                <w:szCs w:val="24"/>
              </w:rPr>
            </w:pPr>
            <w:r>
              <w:rPr>
                <w:sz w:val="24"/>
                <w:szCs w:val="24"/>
              </w:rPr>
              <w:t>17 378,8</w:t>
            </w:r>
          </w:p>
        </w:tc>
        <w:tc>
          <w:tcPr>
            <w:tcW w:w="1330" w:type="dxa"/>
            <w:tcBorders>
              <w:top w:val="single" w:sz="4" w:space="0" w:color="auto"/>
              <w:left w:val="nil"/>
              <w:bottom w:val="single" w:sz="4" w:space="0" w:color="auto"/>
              <w:right w:val="single" w:sz="4" w:space="0" w:color="auto"/>
            </w:tcBorders>
            <w:vAlign w:val="bottom"/>
            <w:hideMark/>
          </w:tcPr>
          <w:p w14:paraId="1398A91F" w14:textId="77777777" w:rsidR="00B61925" w:rsidRDefault="00B61925" w:rsidP="00B61925">
            <w:pPr>
              <w:ind w:right="-29" w:firstLine="0"/>
              <w:jc w:val="center"/>
              <w:rPr>
                <w:b/>
                <w:bCs/>
                <w:sz w:val="24"/>
                <w:szCs w:val="24"/>
              </w:rPr>
            </w:pPr>
            <w:r>
              <w:rPr>
                <w:sz w:val="24"/>
                <w:szCs w:val="24"/>
              </w:rPr>
              <w:t>21 042,0</w:t>
            </w:r>
          </w:p>
        </w:tc>
        <w:tc>
          <w:tcPr>
            <w:tcW w:w="1295" w:type="dxa"/>
            <w:tcBorders>
              <w:top w:val="single" w:sz="4" w:space="0" w:color="auto"/>
              <w:left w:val="nil"/>
              <w:bottom w:val="single" w:sz="4" w:space="0" w:color="auto"/>
              <w:right w:val="single" w:sz="4" w:space="0" w:color="auto"/>
            </w:tcBorders>
            <w:vAlign w:val="bottom"/>
            <w:hideMark/>
          </w:tcPr>
          <w:p w14:paraId="629CCA53" w14:textId="77777777" w:rsidR="00B61925" w:rsidRDefault="00B61925" w:rsidP="00B61925">
            <w:pPr>
              <w:ind w:right="-142" w:hanging="113"/>
              <w:jc w:val="center"/>
              <w:rPr>
                <w:b/>
                <w:bCs/>
                <w:sz w:val="24"/>
                <w:szCs w:val="24"/>
              </w:rPr>
            </w:pPr>
            <w:r>
              <w:rPr>
                <w:sz w:val="24"/>
                <w:szCs w:val="24"/>
              </w:rPr>
              <w:t>25 700,3</w:t>
            </w:r>
          </w:p>
        </w:tc>
      </w:tr>
      <w:tr w:rsidR="00B61925" w14:paraId="432CD40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A328CE7" w14:textId="77777777" w:rsidR="00B61925" w:rsidRDefault="00B61925" w:rsidP="00B61925">
            <w:pPr>
              <w:ind w:right="-114" w:firstLine="0"/>
              <w:rPr>
                <w:b/>
                <w:bCs/>
                <w:sz w:val="24"/>
                <w:szCs w:val="24"/>
              </w:rPr>
            </w:pPr>
            <w:r>
              <w:rPr>
                <w:sz w:val="24"/>
                <w:szCs w:val="24"/>
              </w:rPr>
              <w:t xml:space="preserve">Подпрограмма «Организация совершенствования бюджетного процесса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0543A5C"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4F96FD" w14:textId="77777777" w:rsidR="00B61925" w:rsidRDefault="00B61925" w:rsidP="00B61925">
            <w:pPr>
              <w:ind w:right="-101" w:firstLine="0"/>
              <w:rPr>
                <w:b/>
                <w:bCs/>
                <w:sz w:val="24"/>
                <w:szCs w:val="24"/>
              </w:rPr>
            </w:pPr>
            <w:r>
              <w:rPr>
                <w:sz w:val="24"/>
                <w:szCs w:val="24"/>
              </w:rPr>
              <w:t>13</w:t>
            </w:r>
          </w:p>
        </w:tc>
        <w:tc>
          <w:tcPr>
            <w:tcW w:w="443" w:type="dxa"/>
            <w:tcBorders>
              <w:top w:val="single" w:sz="4" w:space="0" w:color="auto"/>
              <w:left w:val="nil"/>
              <w:bottom w:val="single" w:sz="4" w:space="0" w:color="auto"/>
              <w:right w:val="single" w:sz="4" w:space="0" w:color="auto"/>
            </w:tcBorders>
            <w:vAlign w:val="bottom"/>
            <w:hideMark/>
          </w:tcPr>
          <w:p w14:paraId="3A605143" w14:textId="77777777" w:rsidR="00B61925" w:rsidRDefault="00B61925" w:rsidP="00B61925">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1C1A39A7" w14:textId="77777777" w:rsidR="00B61925" w:rsidRDefault="00B61925" w:rsidP="00B61925">
            <w:pPr>
              <w:ind w:left="-159" w:right="-255" w:hanging="56"/>
              <w:jc w:val="center"/>
              <w:rPr>
                <w:b/>
                <w:bCs/>
                <w:sz w:val="24"/>
                <w:szCs w:val="24"/>
              </w:rPr>
            </w:pPr>
            <w:r>
              <w:rPr>
                <w:sz w:val="24"/>
                <w:szCs w:val="24"/>
              </w:rPr>
              <w:t>10 1 00 00000</w:t>
            </w:r>
          </w:p>
        </w:tc>
        <w:tc>
          <w:tcPr>
            <w:tcW w:w="592" w:type="dxa"/>
            <w:tcBorders>
              <w:top w:val="single" w:sz="4" w:space="0" w:color="auto"/>
              <w:left w:val="nil"/>
              <w:bottom w:val="single" w:sz="4" w:space="0" w:color="auto"/>
              <w:right w:val="single" w:sz="4" w:space="0" w:color="auto"/>
            </w:tcBorders>
            <w:vAlign w:val="bottom"/>
            <w:hideMark/>
          </w:tcPr>
          <w:p w14:paraId="35228BFE"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9615E54" w14:textId="77777777" w:rsidR="00B61925" w:rsidRDefault="00B61925" w:rsidP="00B61925">
            <w:pPr>
              <w:ind w:right="-72" w:firstLine="0"/>
              <w:jc w:val="center"/>
              <w:rPr>
                <w:b/>
                <w:bCs/>
                <w:sz w:val="24"/>
                <w:szCs w:val="24"/>
              </w:rPr>
            </w:pPr>
            <w:r>
              <w:rPr>
                <w:sz w:val="24"/>
                <w:szCs w:val="24"/>
              </w:rPr>
              <w:t>17 378,8</w:t>
            </w:r>
          </w:p>
        </w:tc>
        <w:tc>
          <w:tcPr>
            <w:tcW w:w="1330" w:type="dxa"/>
            <w:tcBorders>
              <w:top w:val="single" w:sz="4" w:space="0" w:color="auto"/>
              <w:left w:val="nil"/>
              <w:bottom w:val="single" w:sz="4" w:space="0" w:color="auto"/>
              <w:right w:val="single" w:sz="4" w:space="0" w:color="auto"/>
            </w:tcBorders>
            <w:vAlign w:val="bottom"/>
            <w:hideMark/>
          </w:tcPr>
          <w:p w14:paraId="776C61D4" w14:textId="77777777" w:rsidR="00B61925" w:rsidRDefault="00B61925" w:rsidP="00B61925">
            <w:pPr>
              <w:ind w:right="-29" w:firstLine="0"/>
              <w:jc w:val="center"/>
              <w:rPr>
                <w:b/>
                <w:bCs/>
                <w:sz w:val="24"/>
                <w:szCs w:val="24"/>
              </w:rPr>
            </w:pPr>
            <w:r>
              <w:rPr>
                <w:sz w:val="24"/>
                <w:szCs w:val="24"/>
              </w:rPr>
              <w:t>21 042,0</w:t>
            </w:r>
          </w:p>
        </w:tc>
        <w:tc>
          <w:tcPr>
            <w:tcW w:w="1295" w:type="dxa"/>
            <w:tcBorders>
              <w:top w:val="single" w:sz="4" w:space="0" w:color="auto"/>
              <w:left w:val="nil"/>
              <w:bottom w:val="single" w:sz="4" w:space="0" w:color="auto"/>
              <w:right w:val="single" w:sz="4" w:space="0" w:color="auto"/>
            </w:tcBorders>
            <w:vAlign w:val="bottom"/>
            <w:hideMark/>
          </w:tcPr>
          <w:p w14:paraId="13F1ED64" w14:textId="77777777" w:rsidR="00B61925" w:rsidRDefault="00B61925" w:rsidP="00B61925">
            <w:pPr>
              <w:ind w:right="-142" w:hanging="113"/>
              <w:jc w:val="center"/>
              <w:rPr>
                <w:b/>
                <w:bCs/>
                <w:sz w:val="24"/>
                <w:szCs w:val="24"/>
              </w:rPr>
            </w:pPr>
            <w:r>
              <w:rPr>
                <w:sz w:val="24"/>
                <w:szCs w:val="24"/>
              </w:rPr>
              <w:t>25 700,3</w:t>
            </w:r>
          </w:p>
        </w:tc>
      </w:tr>
      <w:tr w:rsidR="00B61925" w14:paraId="6103584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9CF851C" w14:textId="77777777" w:rsidR="00B61925" w:rsidRDefault="00B61925" w:rsidP="00B61925">
            <w:pPr>
              <w:ind w:right="-114" w:firstLine="0"/>
              <w:rPr>
                <w:b/>
                <w:bCs/>
                <w:sz w:val="24"/>
                <w:szCs w:val="24"/>
              </w:rPr>
            </w:pPr>
            <w:r>
              <w:rPr>
                <w:sz w:val="24"/>
                <w:szCs w:val="24"/>
              </w:rPr>
              <w:t>Обеспечение сбалансированности и устойчивости бюджета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9325838"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B6F160A" w14:textId="77777777" w:rsidR="00B61925" w:rsidRDefault="00B61925" w:rsidP="00B61925">
            <w:pPr>
              <w:ind w:right="-101" w:firstLine="0"/>
              <w:rPr>
                <w:b/>
                <w:bCs/>
                <w:sz w:val="24"/>
                <w:szCs w:val="24"/>
              </w:rPr>
            </w:pPr>
            <w:r>
              <w:rPr>
                <w:sz w:val="24"/>
                <w:szCs w:val="24"/>
              </w:rPr>
              <w:t>13</w:t>
            </w:r>
          </w:p>
        </w:tc>
        <w:tc>
          <w:tcPr>
            <w:tcW w:w="443" w:type="dxa"/>
            <w:tcBorders>
              <w:top w:val="single" w:sz="4" w:space="0" w:color="auto"/>
              <w:left w:val="nil"/>
              <w:bottom w:val="single" w:sz="4" w:space="0" w:color="auto"/>
              <w:right w:val="single" w:sz="4" w:space="0" w:color="auto"/>
            </w:tcBorders>
            <w:vAlign w:val="bottom"/>
            <w:hideMark/>
          </w:tcPr>
          <w:p w14:paraId="2FAD523A" w14:textId="77777777" w:rsidR="00B61925" w:rsidRDefault="00B61925" w:rsidP="00B61925">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273857AF" w14:textId="77777777" w:rsidR="00B61925" w:rsidRDefault="00B61925" w:rsidP="00B61925">
            <w:pPr>
              <w:ind w:left="-159" w:right="-255" w:hanging="56"/>
              <w:jc w:val="center"/>
              <w:rPr>
                <w:b/>
                <w:bCs/>
                <w:sz w:val="24"/>
                <w:szCs w:val="24"/>
              </w:rPr>
            </w:pPr>
            <w:r>
              <w:rPr>
                <w:sz w:val="24"/>
                <w:szCs w:val="24"/>
              </w:rPr>
              <w:t>10 1 02 00000</w:t>
            </w:r>
          </w:p>
        </w:tc>
        <w:tc>
          <w:tcPr>
            <w:tcW w:w="592" w:type="dxa"/>
            <w:tcBorders>
              <w:top w:val="single" w:sz="4" w:space="0" w:color="auto"/>
              <w:left w:val="nil"/>
              <w:bottom w:val="single" w:sz="4" w:space="0" w:color="auto"/>
              <w:right w:val="single" w:sz="4" w:space="0" w:color="auto"/>
            </w:tcBorders>
            <w:vAlign w:val="bottom"/>
            <w:hideMark/>
          </w:tcPr>
          <w:p w14:paraId="37889B88"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EC38AC6" w14:textId="77777777" w:rsidR="00B61925" w:rsidRDefault="00B61925" w:rsidP="00B61925">
            <w:pPr>
              <w:ind w:right="-72" w:firstLine="0"/>
              <w:jc w:val="center"/>
              <w:rPr>
                <w:b/>
                <w:bCs/>
                <w:sz w:val="24"/>
                <w:szCs w:val="24"/>
              </w:rPr>
            </w:pPr>
            <w:r>
              <w:rPr>
                <w:sz w:val="24"/>
                <w:szCs w:val="24"/>
              </w:rPr>
              <w:t>17 378,8</w:t>
            </w:r>
          </w:p>
        </w:tc>
        <w:tc>
          <w:tcPr>
            <w:tcW w:w="1330" w:type="dxa"/>
            <w:tcBorders>
              <w:top w:val="single" w:sz="4" w:space="0" w:color="auto"/>
              <w:left w:val="nil"/>
              <w:bottom w:val="single" w:sz="4" w:space="0" w:color="auto"/>
              <w:right w:val="single" w:sz="4" w:space="0" w:color="auto"/>
            </w:tcBorders>
            <w:vAlign w:val="bottom"/>
            <w:hideMark/>
          </w:tcPr>
          <w:p w14:paraId="7EAF83A6" w14:textId="77777777" w:rsidR="00B61925" w:rsidRDefault="00B61925" w:rsidP="00B61925">
            <w:pPr>
              <w:ind w:right="-29" w:firstLine="0"/>
              <w:jc w:val="center"/>
              <w:rPr>
                <w:b/>
                <w:bCs/>
                <w:sz w:val="24"/>
                <w:szCs w:val="24"/>
              </w:rPr>
            </w:pPr>
            <w:r>
              <w:rPr>
                <w:sz w:val="24"/>
                <w:szCs w:val="24"/>
              </w:rPr>
              <w:t>21 042,0</w:t>
            </w:r>
          </w:p>
        </w:tc>
        <w:tc>
          <w:tcPr>
            <w:tcW w:w="1295" w:type="dxa"/>
            <w:tcBorders>
              <w:top w:val="single" w:sz="4" w:space="0" w:color="auto"/>
              <w:left w:val="nil"/>
              <w:bottom w:val="single" w:sz="4" w:space="0" w:color="auto"/>
              <w:right w:val="single" w:sz="4" w:space="0" w:color="auto"/>
            </w:tcBorders>
            <w:vAlign w:val="bottom"/>
            <w:hideMark/>
          </w:tcPr>
          <w:p w14:paraId="2E5A8093" w14:textId="77777777" w:rsidR="00B61925" w:rsidRDefault="00B61925" w:rsidP="00B61925">
            <w:pPr>
              <w:ind w:right="-142" w:hanging="113"/>
              <w:jc w:val="center"/>
              <w:rPr>
                <w:b/>
                <w:bCs/>
                <w:sz w:val="24"/>
                <w:szCs w:val="24"/>
              </w:rPr>
            </w:pPr>
            <w:r>
              <w:rPr>
                <w:sz w:val="24"/>
                <w:szCs w:val="24"/>
              </w:rPr>
              <w:t>25 700,3</w:t>
            </w:r>
          </w:p>
        </w:tc>
      </w:tr>
      <w:tr w:rsidR="00B61925" w14:paraId="0B124E8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5D68B7" w14:textId="77777777" w:rsidR="00B61925" w:rsidRDefault="00B61925" w:rsidP="00B61925">
            <w:pPr>
              <w:ind w:right="-114" w:firstLine="0"/>
              <w:rPr>
                <w:b/>
                <w:bCs/>
                <w:sz w:val="24"/>
                <w:szCs w:val="24"/>
              </w:rPr>
            </w:pPr>
            <w:r>
              <w:rPr>
                <w:sz w:val="24"/>
                <w:szCs w:val="24"/>
              </w:rPr>
              <w:t>Обслуживание муниципального долга</w:t>
            </w:r>
          </w:p>
        </w:tc>
        <w:tc>
          <w:tcPr>
            <w:tcW w:w="593" w:type="dxa"/>
            <w:tcBorders>
              <w:top w:val="single" w:sz="4" w:space="0" w:color="auto"/>
              <w:left w:val="nil"/>
              <w:bottom w:val="single" w:sz="4" w:space="0" w:color="auto"/>
              <w:right w:val="single" w:sz="4" w:space="0" w:color="auto"/>
            </w:tcBorders>
            <w:vAlign w:val="bottom"/>
            <w:hideMark/>
          </w:tcPr>
          <w:p w14:paraId="128709AD"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8AF97A" w14:textId="77777777" w:rsidR="00B61925" w:rsidRDefault="00B61925" w:rsidP="00B61925">
            <w:pPr>
              <w:ind w:right="-101" w:firstLine="0"/>
              <w:rPr>
                <w:b/>
                <w:bCs/>
                <w:sz w:val="24"/>
                <w:szCs w:val="24"/>
              </w:rPr>
            </w:pPr>
            <w:r>
              <w:rPr>
                <w:sz w:val="24"/>
                <w:szCs w:val="24"/>
              </w:rPr>
              <w:t>13</w:t>
            </w:r>
          </w:p>
        </w:tc>
        <w:tc>
          <w:tcPr>
            <w:tcW w:w="443" w:type="dxa"/>
            <w:tcBorders>
              <w:top w:val="single" w:sz="4" w:space="0" w:color="auto"/>
              <w:left w:val="nil"/>
              <w:bottom w:val="single" w:sz="4" w:space="0" w:color="auto"/>
              <w:right w:val="single" w:sz="4" w:space="0" w:color="auto"/>
            </w:tcBorders>
            <w:vAlign w:val="bottom"/>
            <w:hideMark/>
          </w:tcPr>
          <w:p w14:paraId="2B91B009" w14:textId="77777777" w:rsidR="00B61925" w:rsidRDefault="00B61925" w:rsidP="00B61925">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F1B26A2" w14:textId="77777777" w:rsidR="00B61925" w:rsidRDefault="00B61925" w:rsidP="00B61925">
            <w:pPr>
              <w:ind w:left="-159" w:right="-255" w:hanging="56"/>
              <w:jc w:val="center"/>
              <w:rPr>
                <w:b/>
                <w:bCs/>
                <w:sz w:val="24"/>
                <w:szCs w:val="24"/>
              </w:rPr>
            </w:pPr>
            <w:r>
              <w:rPr>
                <w:sz w:val="24"/>
                <w:szCs w:val="24"/>
              </w:rPr>
              <w:t>10 1 02 27000</w:t>
            </w:r>
          </w:p>
        </w:tc>
        <w:tc>
          <w:tcPr>
            <w:tcW w:w="592" w:type="dxa"/>
            <w:tcBorders>
              <w:top w:val="single" w:sz="4" w:space="0" w:color="auto"/>
              <w:left w:val="nil"/>
              <w:bottom w:val="single" w:sz="4" w:space="0" w:color="auto"/>
              <w:right w:val="single" w:sz="4" w:space="0" w:color="auto"/>
            </w:tcBorders>
            <w:vAlign w:val="bottom"/>
            <w:hideMark/>
          </w:tcPr>
          <w:p w14:paraId="1FA5D4C5"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7E03AB8" w14:textId="77777777" w:rsidR="00B61925" w:rsidRDefault="00B61925" w:rsidP="00B61925">
            <w:pPr>
              <w:ind w:right="-72" w:firstLine="0"/>
              <w:jc w:val="center"/>
              <w:rPr>
                <w:b/>
                <w:bCs/>
                <w:sz w:val="24"/>
                <w:szCs w:val="24"/>
              </w:rPr>
            </w:pPr>
            <w:r>
              <w:rPr>
                <w:sz w:val="24"/>
                <w:szCs w:val="24"/>
              </w:rPr>
              <w:t>17 378,8</w:t>
            </w:r>
          </w:p>
        </w:tc>
        <w:tc>
          <w:tcPr>
            <w:tcW w:w="1330" w:type="dxa"/>
            <w:tcBorders>
              <w:top w:val="single" w:sz="4" w:space="0" w:color="auto"/>
              <w:left w:val="nil"/>
              <w:bottom w:val="single" w:sz="4" w:space="0" w:color="auto"/>
              <w:right w:val="single" w:sz="4" w:space="0" w:color="auto"/>
            </w:tcBorders>
            <w:vAlign w:val="bottom"/>
            <w:hideMark/>
          </w:tcPr>
          <w:p w14:paraId="303984AE" w14:textId="77777777" w:rsidR="00B61925" w:rsidRDefault="00B61925" w:rsidP="00B61925">
            <w:pPr>
              <w:ind w:right="-29" w:firstLine="0"/>
              <w:jc w:val="center"/>
              <w:rPr>
                <w:b/>
                <w:bCs/>
                <w:sz w:val="24"/>
                <w:szCs w:val="24"/>
              </w:rPr>
            </w:pPr>
            <w:r>
              <w:rPr>
                <w:sz w:val="24"/>
                <w:szCs w:val="24"/>
              </w:rPr>
              <w:t>21 042,0</w:t>
            </w:r>
          </w:p>
        </w:tc>
        <w:tc>
          <w:tcPr>
            <w:tcW w:w="1295" w:type="dxa"/>
            <w:tcBorders>
              <w:top w:val="single" w:sz="4" w:space="0" w:color="auto"/>
              <w:left w:val="nil"/>
              <w:bottom w:val="single" w:sz="4" w:space="0" w:color="auto"/>
              <w:right w:val="single" w:sz="4" w:space="0" w:color="auto"/>
            </w:tcBorders>
            <w:vAlign w:val="bottom"/>
            <w:hideMark/>
          </w:tcPr>
          <w:p w14:paraId="29A3C6E7" w14:textId="77777777" w:rsidR="00B61925" w:rsidRDefault="00B61925" w:rsidP="00B61925">
            <w:pPr>
              <w:ind w:right="-142" w:hanging="113"/>
              <w:jc w:val="center"/>
              <w:rPr>
                <w:b/>
                <w:bCs/>
                <w:sz w:val="24"/>
                <w:szCs w:val="24"/>
              </w:rPr>
            </w:pPr>
            <w:r>
              <w:rPr>
                <w:sz w:val="24"/>
                <w:szCs w:val="24"/>
              </w:rPr>
              <w:t>25 700,3</w:t>
            </w:r>
          </w:p>
        </w:tc>
      </w:tr>
      <w:tr w:rsidR="00B61925" w14:paraId="7ECB45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5B7D3D" w14:textId="77777777" w:rsidR="00B61925" w:rsidRDefault="00B61925" w:rsidP="00B61925">
            <w:pPr>
              <w:ind w:right="-114" w:firstLine="0"/>
              <w:rPr>
                <w:b/>
                <w:bCs/>
                <w:sz w:val="24"/>
                <w:szCs w:val="24"/>
              </w:rPr>
            </w:pPr>
            <w:r>
              <w:rPr>
                <w:sz w:val="24"/>
                <w:szCs w:val="24"/>
              </w:rPr>
              <w:t>Обслуживание государственного (муниципального) долга</w:t>
            </w:r>
          </w:p>
        </w:tc>
        <w:tc>
          <w:tcPr>
            <w:tcW w:w="593" w:type="dxa"/>
            <w:tcBorders>
              <w:top w:val="single" w:sz="4" w:space="0" w:color="auto"/>
              <w:left w:val="nil"/>
              <w:bottom w:val="single" w:sz="4" w:space="0" w:color="auto"/>
              <w:right w:val="single" w:sz="4" w:space="0" w:color="auto"/>
            </w:tcBorders>
            <w:vAlign w:val="bottom"/>
            <w:hideMark/>
          </w:tcPr>
          <w:p w14:paraId="48E07217" w14:textId="77777777" w:rsidR="00B61925" w:rsidRDefault="00B61925" w:rsidP="00B6192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585A988" w14:textId="77777777" w:rsidR="00B61925" w:rsidRDefault="00B61925" w:rsidP="00B61925">
            <w:pPr>
              <w:ind w:right="-101" w:firstLine="0"/>
              <w:rPr>
                <w:b/>
                <w:bCs/>
                <w:sz w:val="24"/>
                <w:szCs w:val="24"/>
              </w:rPr>
            </w:pPr>
            <w:r>
              <w:rPr>
                <w:sz w:val="24"/>
                <w:szCs w:val="24"/>
              </w:rPr>
              <w:t>13</w:t>
            </w:r>
          </w:p>
        </w:tc>
        <w:tc>
          <w:tcPr>
            <w:tcW w:w="443" w:type="dxa"/>
            <w:tcBorders>
              <w:top w:val="single" w:sz="4" w:space="0" w:color="auto"/>
              <w:left w:val="nil"/>
              <w:bottom w:val="single" w:sz="4" w:space="0" w:color="auto"/>
              <w:right w:val="single" w:sz="4" w:space="0" w:color="auto"/>
            </w:tcBorders>
            <w:vAlign w:val="bottom"/>
            <w:hideMark/>
          </w:tcPr>
          <w:p w14:paraId="53C5A3B1" w14:textId="77777777" w:rsidR="00B61925" w:rsidRDefault="00B61925" w:rsidP="00B61925">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0259C9C" w14:textId="77777777" w:rsidR="00B61925" w:rsidRDefault="00B61925" w:rsidP="00B61925">
            <w:pPr>
              <w:ind w:left="-159" w:right="-255" w:hanging="56"/>
              <w:jc w:val="center"/>
              <w:rPr>
                <w:b/>
                <w:bCs/>
                <w:sz w:val="24"/>
                <w:szCs w:val="24"/>
              </w:rPr>
            </w:pPr>
            <w:r>
              <w:rPr>
                <w:sz w:val="24"/>
                <w:szCs w:val="24"/>
              </w:rPr>
              <w:t>10 1 02 27000</w:t>
            </w:r>
          </w:p>
        </w:tc>
        <w:tc>
          <w:tcPr>
            <w:tcW w:w="592" w:type="dxa"/>
            <w:tcBorders>
              <w:top w:val="single" w:sz="4" w:space="0" w:color="auto"/>
              <w:left w:val="nil"/>
              <w:bottom w:val="single" w:sz="4" w:space="0" w:color="auto"/>
              <w:right w:val="single" w:sz="4" w:space="0" w:color="auto"/>
            </w:tcBorders>
            <w:vAlign w:val="bottom"/>
            <w:hideMark/>
          </w:tcPr>
          <w:p w14:paraId="1DF5E850" w14:textId="77777777" w:rsidR="00B61925" w:rsidRDefault="00B61925" w:rsidP="00B61925">
            <w:pPr>
              <w:ind w:left="-110" w:right="-111" w:firstLine="0"/>
              <w:jc w:val="center"/>
              <w:rPr>
                <w:b/>
                <w:bCs/>
                <w:sz w:val="24"/>
                <w:szCs w:val="24"/>
              </w:rPr>
            </w:pPr>
            <w:r>
              <w:rPr>
                <w:sz w:val="24"/>
                <w:szCs w:val="24"/>
              </w:rPr>
              <w:t>700</w:t>
            </w:r>
          </w:p>
        </w:tc>
        <w:tc>
          <w:tcPr>
            <w:tcW w:w="1329" w:type="dxa"/>
            <w:tcBorders>
              <w:top w:val="single" w:sz="4" w:space="0" w:color="auto"/>
              <w:left w:val="nil"/>
              <w:bottom w:val="single" w:sz="4" w:space="0" w:color="auto"/>
              <w:right w:val="single" w:sz="4" w:space="0" w:color="auto"/>
            </w:tcBorders>
            <w:vAlign w:val="bottom"/>
            <w:hideMark/>
          </w:tcPr>
          <w:p w14:paraId="7DDDFE28" w14:textId="77777777" w:rsidR="00B61925" w:rsidRDefault="00B61925" w:rsidP="00B61925">
            <w:pPr>
              <w:ind w:right="-72" w:firstLine="0"/>
              <w:jc w:val="center"/>
              <w:rPr>
                <w:b/>
                <w:bCs/>
                <w:sz w:val="24"/>
                <w:szCs w:val="24"/>
              </w:rPr>
            </w:pPr>
            <w:r>
              <w:rPr>
                <w:sz w:val="24"/>
                <w:szCs w:val="24"/>
              </w:rPr>
              <w:t>17 378,8</w:t>
            </w:r>
          </w:p>
        </w:tc>
        <w:tc>
          <w:tcPr>
            <w:tcW w:w="1330" w:type="dxa"/>
            <w:tcBorders>
              <w:top w:val="single" w:sz="4" w:space="0" w:color="auto"/>
              <w:left w:val="nil"/>
              <w:bottom w:val="single" w:sz="4" w:space="0" w:color="auto"/>
              <w:right w:val="single" w:sz="4" w:space="0" w:color="auto"/>
            </w:tcBorders>
            <w:vAlign w:val="bottom"/>
            <w:hideMark/>
          </w:tcPr>
          <w:p w14:paraId="486C2E1B" w14:textId="77777777" w:rsidR="00B61925" w:rsidRDefault="00B61925" w:rsidP="00B61925">
            <w:pPr>
              <w:ind w:right="-29" w:firstLine="0"/>
              <w:jc w:val="center"/>
              <w:rPr>
                <w:b/>
                <w:bCs/>
                <w:sz w:val="24"/>
                <w:szCs w:val="24"/>
              </w:rPr>
            </w:pPr>
            <w:r>
              <w:rPr>
                <w:sz w:val="24"/>
                <w:szCs w:val="24"/>
              </w:rPr>
              <w:t>21 042,0</w:t>
            </w:r>
          </w:p>
        </w:tc>
        <w:tc>
          <w:tcPr>
            <w:tcW w:w="1295" w:type="dxa"/>
            <w:tcBorders>
              <w:top w:val="single" w:sz="4" w:space="0" w:color="auto"/>
              <w:left w:val="nil"/>
              <w:bottom w:val="single" w:sz="4" w:space="0" w:color="auto"/>
              <w:right w:val="single" w:sz="4" w:space="0" w:color="auto"/>
            </w:tcBorders>
            <w:vAlign w:val="bottom"/>
            <w:hideMark/>
          </w:tcPr>
          <w:p w14:paraId="79319919" w14:textId="77777777" w:rsidR="00B61925" w:rsidRDefault="00B61925" w:rsidP="00B61925">
            <w:pPr>
              <w:ind w:right="-142" w:hanging="113"/>
              <w:jc w:val="center"/>
              <w:rPr>
                <w:b/>
                <w:bCs/>
                <w:sz w:val="24"/>
                <w:szCs w:val="24"/>
              </w:rPr>
            </w:pPr>
            <w:r>
              <w:rPr>
                <w:sz w:val="24"/>
                <w:szCs w:val="24"/>
              </w:rPr>
              <w:t>25 700,3</w:t>
            </w:r>
          </w:p>
        </w:tc>
      </w:tr>
      <w:tr w:rsidR="00B61925" w14:paraId="013B205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7313FED" w14:textId="77777777" w:rsidR="00B61925" w:rsidRDefault="00B61925" w:rsidP="00B61925">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76E4F07"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DA708B" w14:textId="77777777" w:rsidR="00B61925" w:rsidRDefault="00B61925" w:rsidP="00B61925">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01C7CC2" w14:textId="77777777" w:rsidR="00B61925" w:rsidRDefault="00B61925" w:rsidP="00B61925">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1FEAE67C" w14:textId="77777777" w:rsidR="00B61925" w:rsidRDefault="00B61925" w:rsidP="00B61925">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198EBE1" w14:textId="77777777" w:rsidR="00B61925" w:rsidRDefault="00B61925" w:rsidP="00B61925">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29DDF7F" w14:textId="77777777" w:rsidR="00B61925" w:rsidRDefault="00B61925" w:rsidP="00B61925">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6D93CCEC" w14:textId="77777777" w:rsidR="00B61925" w:rsidRDefault="00B61925" w:rsidP="00B61925">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5A296601" w14:textId="77777777" w:rsidR="00B61925" w:rsidRDefault="00B61925" w:rsidP="00B61925">
            <w:pPr>
              <w:ind w:right="-142" w:hanging="113"/>
              <w:jc w:val="center"/>
              <w:rPr>
                <w:b/>
                <w:bCs/>
                <w:sz w:val="24"/>
                <w:szCs w:val="24"/>
              </w:rPr>
            </w:pPr>
            <w:r>
              <w:rPr>
                <w:sz w:val="24"/>
                <w:szCs w:val="24"/>
              </w:rPr>
              <w:t> </w:t>
            </w:r>
          </w:p>
        </w:tc>
      </w:tr>
      <w:tr w:rsidR="00B61925" w14:paraId="721FF6E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545344" w14:textId="77777777" w:rsidR="00B61925" w:rsidRDefault="00B61925" w:rsidP="00B61925">
            <w:pPr>
              <w:ind w:right="-114" w:firstLine="0"/>
              <w:rPr>
                <w:b/>
                <w:bCs/>
                <w:sz w:val="24"/>
                <w:szCs w:val="24"/>
              </w:rPr>
            </w:pPr>
            <w:r>
              <w:rPr>
                <w:sz w:val="24"/>
                <w:szCs w:val="24"/>
              </w:rPr>
              <w:t xml:space="preserve">  - уплата процентов за пользование кредитами коммерческих банков</w:t>
            </w:r>
          </w:p>
        </w:tc>
        <w:tc>
          <w:tcPr>
            <w:tcW w:w="593" w:type="dxa"/>
            <w:tcBorders>
              <w:top w:val="single" w:sz="4" w:space="0" w:color="auto"/>
              <w:left w:val="nil"/>
              <w:bottom w:val="single" w:sz="4" w:space="0" w:color="auto"/>
              <w:right w:val="single" w:sz="4" w:space="0" w:color="auto"/>
            </w:tcBorders>
            <w:vAlign w:val="bottom"/>
            <w:hideMark/>
          </w:tcPr>
          <w:p w14:paraId="420B313E"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6CFF26" w14:textId="77777777" w:rsidR="00B61925" w:rsidRDefault="00B61925" w:rsidP="00B61925">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A8536A9" w14:textId="77777777" w:rsidR="00B61925" w:rsidRDefault="00B61925" w:rsidP="00B61925">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138ED3C7" w14:textId="77777777" w:rsidR="00B61925" w:rsidRDefault="00B61925" w:rsidP="00B61925">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95F3FB9" w14:textId="77777777" w:rsidR="00B61925" w:rsidRDefault="00B61925" w:rsidP="00B61925">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61C9286" w14:textId="77777777" w:rsidR="00B61925" w:rsidRDefault="00B61925" w:rsidP="00B61925">
            <w:pPr>
              <w:ind w:right="-72" w:firstLine="0"/>
              <w:jc w:val="center"/>
              <w:rPr>
                <w:b/>
                <w:bCs/>
                <w:sz w:val="24"/>
                <w:szCs w:val="24"/>
              </w:rPr>
            </w:pPr>
            <w:r>
              <w:rPr>
                <w:sz w:val="24"/>
                <w:szCs w:val="24"/>
              </w:rPr>
              <w:t>17 307,8</w:t>
            </w:r>
          </w:p>
        </w:tc>
        <w:tc>
          <w:tcPr>
            <w:tcW w:w="1330" w:type="dxa"/>
            <w:tcBorders>
              <w:top w:val="single" w:sz="4" w:space="0" w:color="auto"/>
              <w:left w:val="nil"/>
              <w:bottom w:val="single" w:sz="4" w:space="0" w:color="auto"/>
              <w:right w:val="single" w:sz="4" w:space="0" w:color="auto"/>
            </w:tcBorders>
            <w:vAlign w:val="bottom"/>
            <w:hideMark/>
          </w:tcPr>
          <w:p w14:paraId="112DCAE4" w14:textId="77777777" w:rsidR="00B61925" w:rsidRDefault="00B61925" w:rsidP="00B61925">
            <w:pPr>
              <w:ind w:right="-29" w:firstLine="0"/>
              <w:jc w:val="center"/>
              <w:rPr>
                <w:b/>
                <w:bCs/>
                <w:sz w:val="24"/>
                <w:szCs w:val="24"/>
              </w:rPr>
            </w:pPr>
            <w:r>
              <w:rPr>
                <w:sz w:val="24"/>
                <w:szCs w:val="24"/>
              </w:rPr>
              <w:t>20 973,5</w:t>
            </w:r>
          </w:p>
        </w:tc>
        <w:tc>
          <w:tcPr>
            <w:tcW w:w="1295" w:type="dxa"/>
            <w:tcBorders>
              <w:top w:val="single" w:sz="4" w:space="0" w:color="auto"/>
              <w:left w:val="nil"/>
              <w:bottom w:val="single" w:sz="4" w:space="0" w:color="auto"/>
              <w:right w:val="single" w:sz="4" w:space="0" w:color="auto"/>
            </w:tcBorders>
            <w:vAlign w:val="bottom"/>
            <w:hideMark/>
          </w:tcPr>
          <w:p w14:paraId="24CD46C0" w14:textId="77777777" w:rsidR="00B61925" w:rsidRDefault="00B61925" w:rsidP="00B61925">
            <w:pPr>
              <w:ind w:right="-142" w:hanging="113"/>
              <w:jc w:val="center"/>
              <w:rPr>
                <w:b/>
                <w:bCs/>
                <w:sz w:val="24"/>
                <w:szCs w:val="24"/>
              </w:rPr>
            </w:pPr>
            <w:r>
              <w:rPr>
                <w:sz w:val="24"/>
                <w:szCs w:val="24"/>
              </w:rPr>
              <w:t>25 652,0</w:t>
            </w:r>
          </w:p>
        </w:tc>
      </w:tr>
      <w:tr w:rsidR="00B61925" w14:paraId="20412A3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4F32B6" w14:textId="77777777" w:rsidR="00B61925" w:rsidRDefault="00B61925" w:rsidP="00B61925">
            <w:pPr>
              <w:ind w:right="-114" w:firstLine="0"/>
              <w:rPr>
                <w:b/>
                <w:bCs/>
                <w:sz w:val="24"/>
                <w:szCs w:val="24"/>
              </w:rPr>
            </w:pPr>
            <w:r>
              <w:rPr>
                <w:sz w:val="24"/>
                <w:szCs w:val="24"/>
              </w:rPr>
              <w:t xml:space="preserve">  - уплата процентов за пользование бюджетным кредитом </w:t>
            </w:r>
          </w:p>
        </w:tc>
        <w:tc>
          <w:tcPr>
            <w:tcW w:w="593" w:type="dxa"/>
            <w:tcBorders>
              <w:top w:val="single" w:sz="4" w:space="0" w:color="auto"/>
              <w:left w:val="nil"/>
              <w:bottom w:val="single" w:sz="4" w:space="0" w:color="auto"/>
              <w:right w:val="single" w:sz="4" w:space="0" w:color="auto"/>
            </w:tcBorders>
            <w:vAlign w:val="bottom"/>
            <w:hideMark/>
          </w:tcPr>
          <w:p w14:paraId="2C595EA3"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B9069FA" w14:textId="77777777" w:rsidR="00B61925" w:rsidRDefault="00B61925" w:rsidP="00B61925">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E3EA90F" w14:textId="77777777" w:rsidR="00B61925" w:rsidRDefault="00B61925" w:rsidP="00B61925">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74E88D6C" w14:textId="77777777" w:rsidR="00B61925" w:rsidRDefault="00B61925" w:rsidP="00B61925">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8865482" w14:textId="77777777" w:rsidR="00B61925" w:rsidRDefault="00B61925" w:rsidP="00B61925">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464C4D5" w14:textId="77777777" w:rsidR="00B61925" w:rsidRDefault="00B61925" w:rsidP="00B61925">
            <w:pPr>
              <w:ind w:right="-72" w:firstLine="0"/>
              <w:jc w:val="center"/>
              <w:rPr>
                <w:b/>
                <w:bCs/>
                <w:sz w:val="24"/>
                <w:szCs w:val="24"/>
              </w:rPr>
            </w:pPr>
            <w:r>
              <w:rPr>
                <w:sz w:val="24"/>
                <w:szCs w:val="24"/>
              </w:rPr>
              <w:t>71,0</w:t>
            </w:r>
          </w:p>
        </w:tc>
        <w:tc>
          <w:tcPr>
            <w:tcW w:w="1330" w:type="dxa"/>
            <w:tcBorders>
              <w:top w:val="single" w:sz="4" w:space="0" w:color="auto"/>
              <w:left w:val="nil"/>
              <w:bottom w:val="single" w:sz="4" w:space="0" w:color="auto"/>
              <w:right w:val="single" w:sz="4" w:space="0" w:color="auto"/>
            </w:tcBorders>
            <w:vAlign w:val="bottom"/>
            <w:hideMark/>
          </w:tcPr>
          <w:p w14:paraId="58E015C4" w14:textId="77777777" w:rsidR="00B61925" w:rsidRDefault="00B61925" w:rsidP="00B61925">
            <w:pPr>
              <w:ind w:right="-29" w:firstLine="0"/>
              <w:jc w:val="center"/>
              <w:rPr>
                <w:b/>
                <w:bCs/>
                <w:sz w:val="24"/>
                <w:szCs w:val="24"/>
              </w:rPr>
            </w:pPr>
            <w:r>
              <w:rPr>
                <w:sz w:val="24"/>
                <w:szCs w:val="24"/>
              </w:rPr>
              <w:t>68,5</w:t>
            </w:r>
          </w:p>
        </w:tc>
        <w:tc>
          <w:tcPr>
            <w:tcW w:w="1295" w:type="dxa"/>
            <w:tcBorders>
              <w:top w:val="single" w:sz="4" w:space="0" w:color="auto"/>
              <w:left w:val="nil"/>
              <w:bottom w:val="single" w:sz="4" w:space="0" w:color="auto"/>
              <w:right w:val="single" w:sz="4" w:space="0" w:color="auto"/>
            </w:tcBorders>
            <w:vAlign w:val="bottom"/>
            <w:hideMark/>
          </w:tcPr>
          <w:p w14:paraId="27AFD9BF" w14:textId="77777777" w:rsidR="00B61925" w:rsidRDefault="00B61925" w:rsidP="00B61925">
            <w:pPr>
              <w:ind w:right="-142" w:hanging="113"/>
              <w:jc w:val="center"/>
              <w:rPr>
                <w:b/>
                <w:bCs/>
                <w:sz w:val="24"/>
                <w:szCs w:val="24"/>
              </w:rPr>
            </w:pPr>
            <w:r>
              <w:rPr>
                <w:sz w:val="24"/>
                <w:szCs w:val="24"/>
              </w:rPr>
              <w:t>48,3</w:t>
            </w:r>
          </w:p>
        </w:tc>
      </w:tr>
      <w:tr w:rsidR="0021450E" w14:paraId="54B6226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FC36F2" w14:textId="77777777" w:rsidR="0021450E" w:rsidRDefault="0021450E" w:rsidP="0021450E">
            <w:pPr>
              <w:ind w:right="-114" w:firstLine="0"/>
              <w:rPr>
                <w:b/>
                <w:bCs/>
                <w:sz w:val="24"/>
                <w:szCs w:val="24"/>
              </w:rPr>
            </w:pPr>
            <w:r>
              <w:rPr>
                <w:b/>
                <w:bCs/>
                <w:sz w:val="24"/>
                <w:szCs w:val="24"/>
              </w:rPr>
              <w:t xml:space="preserve">Отдел культуры и туризма администрации </w:t>
            </w:r>
            <w:r>
              <w:rPr>
                <w:b/>
                <w:bCs/>
                <w:sz w:val="24"/>
                <w:szCs w:val="24"/>
              </w:rPr>
              <w:lastRenderedPageBreak/>
              <w:t>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CD4D501" w14:textId="77777777" w:rsidR="0021450E" w:rsidRDefault="0021450E" w:rsidP="0021450E">
            <w:pPr>
              <w:ind w:firstLine="0"/>
              <w:jc w:val="center"/>
              <w:rPr>
                <w:b/>
                <w:bCs/>
                <w:sz w:val="24"/>
                <w:szCs w:val="24"/>
              </w:rPr>
            </w:pPr>
            <w:r>
              <w:rPr>
                <w:b/>
                <w:bCs/>
                <w:sz w:val="24"/>
                <w:szCs w:val="24"/>
              </w:rPr>
              <w:lastRenderedPageBreak/>
              <w:t>057</w:t>
            </w:r>
          </w:p>
        </w:tc>
        <w:tc>
          <w:tcPr>
            <w:tcW w:w="443" w:type="dxa"/>
            <w:tcBorders>
              <w:top w:val="single" w:sz="4" w:space="0" w:color="auto"/>
              <w:left w:val="nil"/>
              <w:bottom w:val="single" w:sz="4" w:space="0" w:color="auto"/>
              <w:right w:val="single" w:sz="4" w:space="0" w:color="auto"/>
            </w:tcBorders>
            <w:noWrap/>
            <w:vAlign w:val="bottom"/>
            <w:hideMark/>
          </w:tcPr>
          <w:p w14:paraId="7BFC6133" w14:textId="77777777" w:rsidR="0021450E" w:rsidRDefault="0021450E" w:rsidP="0021450E">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1C29D991" w14:textId="77777777" w:rsidR="0021450E" w:rsidRDefault="0021450E" w:rsidP="0021450E">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C8C42DB" w14:textId="77777777" w:rsidR="0021450E" w:rsidRDefault="0021450E" w:rsidP="0021450E">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7BED815B" w14:textId="77777777" w:rsidR="0021450E" w:rsidRDefault="0021450E" w:rsidP="0021450E">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18869EE" w14:textId="18543E4B" w:rsidR="0021450E" w:rsidRDefault="0021450E" w:rsidP="0021450E">
            <w:pPr>
              <w:ind w:right="-72" w:firstLine="0"/>
              <w:jc w:val="center"/>
              <w:rPr>
                <w:b/>
                <w:bCs/>
                <w:sz w:val="24"/>
                <w:szCs w:val="24"/>
              </w:rPr>
            </w:pPr>
            <w:r w:rsidRPr="00F97C9D">
              <w:rPr>
                <w:b/>
                <w:bCs/>
                <w:sz w:val="24"/>
                <w:szCs w:val="24"/>
              </w:rPr>
              <w:t>335 842,9</w:t>
            </w:r>
          </w:p>
        </w:tc>
        <w:tc>
          <w:tcPr>
            <w:tcW w:w="1330" w:type="dxa"/>
            <w:tcBorders>
              <w:top w:val="single" w:sz="4" w:space="0" w:color="auto"/>
              <w:left w:val="nil"/>
              <w:bottom w:val="single" w:sz="4" w:space="0" w:color="auto"/>
              <w:right w:val="single" w:sz="4" w:space="0" w:color="auto"/>
            </w:tcBorders>
            <w:vAlign w:val="bottom"/>
            <w:hideMark/>
          </w:tcPr>
          <w:p w14:paraId="4954C2A0" w14:textId="1053D2A3" w:rsidR="0021450E" w:rsidRDefault="0021450E" w:rsidP="0021450E">
            <w:pPr>
              <w:ind w:right="-29" w:firstLine="0"/>
              <w:jc w:val="center"/>
              <w:rPr>
                <w:b/>
                <w:bCs/>
                <w:sz w:val="24"/>
                <w:szCs w:val="24"/>
              </w:rPr>
            </w:pPr>
            <w:r w:rsidRPr="00F97C9D">
              <w:rPr>
                <w:b/>
                <w:bCs/>
                <w:sz w:val="24"/>
                <w:szCs w:val="24"/>
              </w:rPr>
              <w:t>308 080,1</w:t>
            </w:r>
          </w:p>
        </w:tc>
        <w:tc>
          <w:tcPr>
            <w:tcW w:w="1295" w:type="dxa"/>
            <w:tcBorders>
              <w:top w:val="single" w:sz="4" w:space="0" w:color="auto"/>
              <w:left w:val="nil"/>
              <w:bottom w:val="single" w:sz="4" w:space="0" w:color="auto"/>
              <w:right w:val="single" w:sz="4" w:space="0" w:color="auto"/>
            </w:tcBorders>
            <w:vAlign w:val="bottom"/>
            <w:hideMark/>
          </w:tcPr>
          <w:p w14:paraId="53BB54EE" w14:textId="5F34B7D4" w:rsidR="0021450E" w:rsidRDefault="0021450E" w:rsidP="0021450E">
            <w:pPr>
              <w:ind w:right="-142" w:hanging="113"/>
              <w:jc w:val="center"/>
              <w:rPr>
                <w:b/>
                <w:bCs/>
                <w:sz w:val="24"/>
                <w:szCs w:val="24"/>
              </w:rPr>
            </w:pPr>
            <w:r w:rsidRPr="00F97C9D">
              <w:rPr>
                <w:b/>
                <w:bCs/>
                <w:sz w:val="24"/>
                <w:szCs w:val="24"/>
              </w:rPr>
              <w:t>308 091,0</w:t>
            </w:r>
          </w:p>
        </w:tc>
      </w:tr>
      <w:tr w:rsidR="00B61925" w14:paraId="34F756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A5196A3" w14:textId="77777777" w:rsidR="00B61925" w:rsidRDefault="00B61925" w:rsidP="00B61925">
            <w:pPr>
              <w:ind w:right="-114" w:firstLine="0"/>
              <w:rPr>
                <w:b/>
                <w:bCs/>
                <w:sz w:val="24"/>
                <w:szCs w:val="24"/>
              </w:rPr>
            </w:pPr>
            <w:r>
              <w:rPr>
                <w:b/>
                <w:bCs/>
                <w:sz w:val="24"/>
                <w:szCs w:val="24"/>
              </w:rPr>
              <w:lastRenderedPageBreak/>
              <w:t xml:space="preserve">Национальная безопасность и правоохранительная деятельность  </w:t>
            </w:r>
          </w:p>
        </w:tc>
        <w:tc>
          <w:tcPr>
            <w:tcW w:w="593" w:type="dxa"/>
            <w:tcBorders>
              <w:top w:val="single" w:sz="4" w:space="0" w:color="auto"/>
              <w:left w:val="nil"/>
              <w:bottom w:val="single" w:sz="4" w:space="0" w:color="auto"/>
              <w:right w:val="single" w:sz="4" w:space="0" w:color="auto"/>
            </w:tcBorders>
            <w:vAlign w:val="bottom"/>
          </w:tcPr>
          <w:p w14:paraId="570CDC48" w14:textId="77777777" w:rsidR="00B61925" w:rsidRDefault="00B61925" w:rsidP="00B61925">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hideMark/>
          </w:tcPr>
          <w:p w14:paraId="236B93AB" w14:textId="77777777" w:rsidR="00B61925" w:rsidRDefault="00B61925" w:rsidP="00B61925">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710CD4F8" w14:textId="77777777" w:rsidR="00B61925" w:rsidRDefault="00B61925" w:rsidP="00B61925">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145323BC" w14:textId="77777777" w:rsidR="00B61925" w:rsidRDefault="00B61925" w:rsidP="00B6192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48E9DAA" w14:textId="77777777" w:rsidR="00B61925" w:rsidRDefault="00B61925" w:rsidP="00B6192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E436FB3" w14:textId="77777777" w:rsidR="00B61925" w:rsidRDefault="00B61925" w:rsidP="00B61925">
            <w:pPr>
              <w:ind w:right="-72" w:firstLine="0"/>
              <w:jc w:val="center"/>
              <w:rPr>
                <w:b/>
                <w:bCs/>
                <w:sz w:val="24"/>
                <w:szCs w:val="24"/>
              </w:rPr>
            </w:pPr>
            <w:r>
              <w:rPr>
                <w:b/>
                <w:bCs/>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7C212A46" w14:textId="77777777" w:rsidR="00B61925" w:rsidRDefault="00B61925" w:rsidP="00B61925">
            <w:pPr>
              <w:ind w:right="-29" w:firstLine="0"/>
              <w:jc w:val="center"/>
              <w:rPr>
                <w:b/>
                <w:bCs/>
                <w:sz w:val="24"/>
                <w:szCs w:val="24"/>
              </w:rPr>
            </w:pPr>
            <w:r>
              <w:rPr>
                <w:b/>
                <w:bCs/>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1F5FB033" w14:textId="77777777" w:rsidR="00B61925" w:rsidRDefault="00B61925" w:rsidP="00B61925">
            <w:pPr>
              <w:ind w:right="-142" w:hanging="113"/>
              <w:jc w:val="center"/>
              <w:rPr>
                <w:b/>
                <w:bCs/>
                <w:sz w:val="24"/>
                <w:szCs w:val="24"/>
              </w:rPr>
            </w:pPr>
            <w:r>
              <w:rPr>
                <w:b/>
                <w:bCs/>
                <w:sz w:val="24"/>
                <w:szCs w:val="24"/>
              </w:rPr>
              <w:t>500,0</w:t>
            </w:r>
          </w:p>
        </w:tc>
      </w:tr>
      <w:tr w:rsidR="00B61925" w14:paraId="6269259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B44777" w14:textId="77777777" w:rsidR="00B61925" w:rsidRDefault="00B61925" w:rsidP="00B61925">
            <w:pPr>
              <w:ind w:right="-114" w:firstLine="0"/>
              <w:rPr>
                <w:b/>
                <w:bCs/>
                <w:sz w:val="24"/>
                <w:szCs w:val="24"/>
              </w:rPr>
            </w:pPr>
            <w:r>
              <w:rPr>
                <w:b/>
                <w:bCs/>
                <w:sz w:val="24"/>
                <w:szCs w:val="24"/>
              </w:rPr>
              <w:t>Другие вопросы в области национальной безопасности и правоохранительной деятельности</w:t>
            </w:r>
          </w:p>
        </w:tc>
        <w:tc>
          <w:tcPr>
            <w:tcW w:w="593" w:type="dxa"/>
            <w:tcBorders>
              <w:top w:val="single" w:sz="4" w:space="0" w:color="auto"/>
              <w:left w:val="nil"/>
              <w:bottom w:val="single" w:sz="4" w:space="0" w:color="auto"/>
              <w:right w:val="single" w:sz="4" w:space="0" w:color="auto"/>
            </w:tcBorders>
            <w:vAlign w:val="bottom"/>
            <w:hideMark/>
          </w:tcPr>
          <w:p w14:paraId="122669E3"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B8F225" w14:textId="77777777" w:rsidR="00B61925" w:rsidRDefault="00B61925" w:rsidP="00B61925">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02E569F" w14:textId="77777777" w:rsidR="00B61925" w:rsidRDefault="00B61925" w:rsidP="00B61925">
            <w:pPr>
              <w:ind w:right="-106" w:firstLine="0"/>
              <w:rPr>
                <w:b/>
                <w:bCs/>
                <w:sz w:val="24"/>
                <w:szCs w:val="24"/>
              </w:rPr>
            </w:pPr>
            <w:r>
              <w:rPr>
                <w:b/>
                <w:bCs/>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6CBE0227" w14:textId="77777777" w:rsidR="00B61925" w:rsidRDefault="00B61925" w:rsidP="00B6192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0657DB0" w14:textId="77777777" w:rsidR="00B61925" w:rsidRDefault="00B61925" w:rsidP="00B6192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093BBF3" w14:textId="77777777" w:rsidR="00B61925" w:rsidRDefault="00B61925" w:rsidP="00B61925">
            <w:pPr>
              <w:ind w:right="-72" w:firstLine="0"/>
              <w:jc w:val="center"/>
              <w:rPr>
                <w:b/>
                <w:bCs/>
                <w:sz w:val="24"/>
                <w:szCs w:val="24"/>
              </w:rPr>
            </w:pPr>
            <w:r>
              <w:rPr>
                <w:b/>
                <w:bCs/>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1E9E5284" w14:textId="77777777" w:rsidR="00B61925" w:rsidRDefault="00B61925" w:rsidP="00B61925">
            <w:pPr>
              <w:ind w:right="-29" w:firstLine="0"/>
              <w:jc w:val="center"/>
              <w:rPr>
                <w:b/>
                <w:bCs/>
                <w:sz w:val="24"/>
                <w:szCs w:val="24"/>
              </w:rPr>
            </w:pPr>
            <w:r>
              <w:rPr>
                <w:b/>
                <w:bCs/>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3AD04162" w14:textId="77777777" w:rsidR="00B61925" w:rsidRDefault="00B61925" w:rsidP="00B61925">
            <w:pPr>
              <w:ind w:right="-142" w:hanging="113"/>
              <w:jc w:val="center"/>
              <w:rPr>
                <w:b/>
                <w:bCs/>
                <w:sz w:val="24"/>
                <w:szCs w:val="24"/>
              </w:rPr>
            </w:pPr>
            <w:r>
              <w:rPr>
                <w:b/>
                <w:bCs/>
                <w:sz w:val="24"/>
                <w:szCs w:val="24"/>
              </w:rPr>
              <w:t>500,0</w:t>
            </w:r>
          </w:p>
        </w:tc>
      </w:tr>
      <w:tr w:rsidR="00B61925" w14:paraId="788A42D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6D4F024" w14:textId="77777777" w:rsidR="00B61925" w:rsidRDefault="00B61925" w:rsidP="00B61925">
            <w:pPr>
              <w:ind w:right="-114" w:firstLine="0"/>
              <w:rPr>
                <w:b/>
                <w:bCs/>
                <w:sz w:val="24"/>
                <w:szCs w:val="24"/>
              </w:rPr>
            </w:pPr>
            <w:r>
              <w:rPr>
                <w:sz w:val="24"/>
                <w:szCs w:val="24"/>
              </w:rPr>
              <w:t xml:space="preserve">Муниципальная программа «Профилактика терроризма и экстремизма в </w:t>
            </w:r>
            <w:proofErr w:type="spellStart"/>
            <w:r>
              <w:rPr>
                <w:sz w:val="24"/>
                <w:szCs w:val="24"/>
              </w:rPr>
              <w:t>Балахнинском</w:t>
            </w:r>
            <w:proofErr w:type="spellEnd"/>
            <w:r>
              <w:rPr>
                <w:sz w:val="24"/>
                <w:szCs w:val="24"/>
              </w:rPr>
              <w:t xml:space="preserve"> муниципальном округе 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620D9BCC"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1ED1BA" w14:textId="77777777" w:rsidR="00B61925" w:rsidRDefault="00B61925" w:rsidP="00B61925">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C60A6A3" w14:textId="77777777" w:rsidR="00B61925" w:rsidRDefault="00B61925" w:rsidP="00B61925">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42E57B6E" w14:textId="77777777" w:rsidR="00B61925" w:rsidRDefault="00B61925" w:rsidP="00B61925">
            <w:pPr>
              <w:ind w:left="-159" w:right="-255" w:hanging="56"/>
              <w:jc w:val="center"/>
              <w:rPr>
                <w:b/>
                <w:bCs/>
                <w:sz w:val="24"/>
                <w:szCs w:val="24"/>
              </w:rPr>
            </w:pPr>
            <w:r>
              <w:rPr>
                <w:sz w:val="24"/>
                <w:szCs w:val="24"/>
              </w:rPr>
              <w:t>06 0 00 00000</w:t>
            </w:r>
          </w:p>
        </w:tc>
        <w:tc>
          <w:tcPr>
            <w:tcW w:w="592" w:type="dxa"/>
            <w:tcBorders>
              <w:top w:val="single" w:sz="4" w:space="0" w:color="auto"/>
              <w:left w:val="nil"/>
              <w:bottom w:val="single" w:sz="4" w:space="0" w:color="auto"/>
              <w:right w:val="single" w:sz="4" w:space="0" w:color="auto"/>
            </w:tcBorders>
            <w:vAlign w:val="bottom"/>
            <w:hideMark/>
          </w:tcPr>
          <w:p w14:paraId="78BCF7FC"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4827443" w14:textId="77777777" w:rsidR="00B61925" w:rsidRDefault="00B61925" w:rsidP="00B61925">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1BB2EF9B" w14:textId="77777777" w:rsidR="00B61925" w:rsidRDefault="00B61925" w:rsidP="00B61925">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3A9EC8CD" w14:textId="77777777" w:rsidR="00B61925" w:rsidRDefault="00B61925" w:rsidP="00B61925">
            <w:pPr>
              <w:ind w:right="-142" w:hanging="113"/>
              <w:jc w:val="center"/>
              <w:rPr>
                <w:b/>
                <w:bCs/>
                <w:sz w:val="24"/>
                <w:szCs w:val="24"/>
              </w:rPr>
            </w:pPr>
            <w:r>
              <w:rPr>
                <w:sz w:val="24"/>
                <w:szCs w:val="24"/>
              </w:rPr>
              <w:t>500,0</w:t>
            </w:r>
          </w:p>
        </w:tc>
      </w:tr>
      <w:tr w:rsidR="00B61925" w14:paraId="22E8FB2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B3391FD" w14:textId="77777777" w:rsidR="00B61925" w:rsidRDefault="00B61925" w:rsidP="00B61925">
            <w:pPr>
              <w:ind w:right="-114" w:firstLine="0"/>
              <w:rPr>
                <w:b/>
                <w:bCs/>
                <w:sz w:val="24"/>
                <w:szCs w:val="24"/>
              </w:rPr>
            </w:pPr>
            <w:r>
              <w:rPr>
                <w:sz w:val="24"/>
                <w:szCs w:val="24"/>
              </w:rPr>
              <w:t>Повышение уровня антитеррористической защищенности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34748D39"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5A965A" w14:textId="77777777" w:rsidR="00B61925" w:rsidRDefault="00B61925" w:rsidP="00B61925">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C46E1F3" w14:textId="77777777" w:rsidR="00B61925" w:rsidRDefault="00B61925" w:rsidP="00B61925">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1656E672" w14:textId="77777777" w:rsidR="00B61925" w:rsidRDefault="00B61925" w:rsidP="00B61925">
            <w:pPr>
              <w:ind w:left="-159" w:right="-255" w:hanging="56"/>
              <w:jc w:val="center"/>
              <w:rPr>
                <w:b/>
                <w:bCs/>
                <w:sz w:val="24"/>
                <w:szCs w:val="24"/>
              </w:rPr>
            </w:pPr>
            <w:r>
              <w:rPr>
                <w:sz w:val="24"/>
                <w:szCs w:val="24"/>
              </w:rPr>
              <w:t>06 0 01 00000</w:t>
            </w:r>
          </w:p>
        </w:tc>
        <w:tc>
          <w:tcPr>
            <w:tcW w:w="592" w:type="dxa"/>
            <w:tcBorders>
              <w:top w:val="single" w:sz="4" w:space="0" w:color="auto"/>
              <w:left w:val="nil"/>
              <w:bottom w:val="single" w:sz="4" w:space="0" w:color="auto"/>
              <w:right w:val="single" w:sz="4" w:space="0" w:color="auto"/>
            </w:tcBorders>
            <w:vAlign w:val="bottom"/>
            <w:hideMark/>
          </w:tcPr>
          <w:p w14:paraId="1ED35B9D"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D6E525B" w14:textId="77777777" w:rsidR="00B61925" w:rsidRDefault="00B61925" w:rsidP="00B61925">
            <w:pPr>
              <w:ind w:right="-72" w:firstLine="0"/>
              <w:jc w:val="center"/>
              <w:rPr>
                <w:b/>
                <w:bCs/>
                <w:sz w:val="24"/>
                <w:szCs w:val="24"/>
              </w:rPr>
            </w:pPr>
            <w:r>
              <w:rPr>
                <w:sz w:val="24"/>
                <w:szCs w:val="24"/>
              </w:rPr>
              <w:t>470,0</w:t>
            </w:r>
          </w:p>
        </w:tc>
        <w:tc>
          <w:tcPr>
            <w:tcW w:w="1330" w:type="dxa"/>
            <w:tcBorders>
              <w:top w:val="single" w:sz="4" w:space="0" w:color="auto"/>
              <w:left w:val="nil"/>
              <w:bottom w:val="single" w:sz="4" w:space="0" w:color="auto"/>
              <w:right w:val="single" w:sz="4" w:space="0" w:color="auto"/>
            </w:tcBorders>
            <w:vAlign w:val="bottom"/>
            <w:hideMark/>
          </w:tcPr>
          <w:p w14:paraId="7C5A28FF" w14:textId="77777777" w:rsidR="00B61925" w:rsidRDefault="00B61925" w:rsidP="00B61925">
            <w:pPr>
              <w:ind w:right="-29" w:firstLine="0"/>
              <w:jc w:val="center"/>
              <w:rPr>
                <w:b/>
                <w:bCs/>
                <w:sz w:val="24"/>
                <w:szCs w:val="24"/>
              </w:rPr>
            </w:pPr>
            <w:r>
              <w:rPr>
                <w:sz w:val="24"/>
                <w:szCs w:val="24"/>
              </w:rPr>
              <w:t>470,0</w:t>
            </w:r>
          </w:p>
        </w:tc>
        <w:tc>
          <w:tcPr>
            <w:tcW w:w="1295" w:type="dxa"/>
            <w:tcBorders>
              <w:top w:val="single" w:sz="4" w:space="0" w:color="auto"/>
              <w:left w:val="nil"/>
              <w:bottom w:val="single" w:sz="4" w:space="0" w:color="auto"/>
              <w:right w:val="single" w:sz="4" w:space="0" w:color="auto"/>
            </w:tcBorders>
            <w:vAlign w:val="bottom"/>
            <w:hideMark/>
          </w:tcPr>
          <w:p w14:paraId="29E3CAD4" w14:textId="77777777" w:rsidR="00B61925" w:rsidRDefault="00B61925" w:rsidP="00B61925">
            <w:pPr>
              <w:ind w:right="-142" w:hanging="113"/>
              <w:jc w:val="center"/>
              <w:rPr>
                <w:b/>
                <w:bCs/>
                <w:sz w:val="24"/>
                <w:szCs w:val="24"/>
              </w:rPr>
            </w:pPr>
            <w:r>
              <w:rPr>
                <w:sz w:val="24"/>
                <w:szCs w:val="24"/>
              </w:rPr>
              <w:t>470,0</w:t>
            </w:r>
          </w:p>
        </w:tc>
      </w:tr>
      <w:tr w:rsidR="00B61925" w14:paraId="565C183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F82D0F" w14:textId="77777777" w:rsidR="00B61925" w:rsidRDefault="00B61925" w:rsidP="00B61925">
            <w:pPr>
              <w:ind w:right="-114" w:firstLine="0"/>
              <w:rPr>
                <w:b/>
                <w:bCs/>
                <w:sz w:val="24"/>
                <w:szCs w:val="24"/>
              </w:rPr>
            </w:pPr>
            <w:r>
              <w:rPr>
                <w:sz w:val="24"/>
                <w:szCs w:val="24"/>
              </w:rPr>
              <w:t>Расходы,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71E57821"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B3E8879" w14:textId="77777777" w:rsidR="00B61925" w:rsidRDefault="00B61925" w:rsidP="00B61925">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79062E72" w14:textId="77777777" w:rsidR="00B61925" w:rsidRDefault="00B61925" w:rsidP="00B61925">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7D30B6DC" w14:textId="77777777" w:rsidR="00B61925" w:rsidRDefault="00B61925" w:rsidP="00B61925">
            <w:pPr>
              <w:ind w:left="-159" w:right="-255" w:hanging="56"/>
              <w:jc w:val="center"/>
              <w:rPr>
                <w:b/>
                <w:bCs/>
                <w:sz w:val="24"/>
                <w:szCs w:val="24"/>
              </w:rPr>
            </w:pPr>
            <w:r>
              <w:rPr>
                <w:sz w:val="24"/>
                <w:szCs w:val="24"/>
              </w:rPr>
              <w:t>06 0 01 26230</w:t>
            </w:r>
          </w:p>
        </w:tc>
        <w:tc>
          <w:tcPr>
            <w:tcW w:w="592" w:type="dxa"/>
            <w:tcBorders>
              <w:top w:val="single" w:sz="4" w:space="0" w:color="auto"/>
              <w:left w:val="nil"/>
              <w:bottom w:val="single" w:sz="4" w:space="0" w:color="auto"/>
              <w:right w:val="single" w:sz="4" w:space="0" w:color="auto"/>
            </w:tcBorders>
            <w:vAlign w:val="bottom"/>
            <w:hideMark/>
          </w:tcPr>
          <w:p w14:paraId="50E4020B"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62F3E08" w14:textId="77777777" w:rsidR="00B61925" w:rsidRDefault="00B61925" w:rsidP="00B61925">
            <w:pPr>
              <w:ind w:right="-72" w:firstLine="0"/>
              <w:jc w:val="center"/>
              <w:rPr>
                <w:b/>
                <w:bCs/>
                <w:sz w:val="24"/>
                <w:szCs w:val="24"/>
              </w:rPr>
            </w:pPr>
            <w:r>
              <w:rPr>
                <w:sz w:val="24"/>
                <w:szCs w:val="24"/>
              </w:rPr>
              <w:t>470,0</w:t>
            </w:r>
          </w:p>
        </w:tc>
        <w:tc>
          <w:tcPr>
            <w:tcW w:w="1330" w:type="dxa"/>
            <w:tcBorders>
              <w:top w:val="single" w:sz="4" w:space="0" w:color="auto"/>
              <w:left w:val="nil"/>
              <w:bottom w:val="single" w:sz="4" w:space="0" w:color="auto"/>
              <w:right w:val="single" w:sz="4" w:space="0" w:color="auto"/>
            </w:tcBorders>
            <w:vAlign w:val="bottom"/>
            <w:hideMark/>
          </w:tcPr>
          <w:p w14:paraId="6D6B912B" w14:textId="77777777" w:rsidR="00B61925" w:rsidRDefault="00B61925" w:rsidP="00B61925">
            <w:pPr>
              <w:ind w:right="-29" w:firstLine="0"/>
              <w:jc w:val="center"/>
              <w:rPr>
                <w:b/>
                <w:bCs/>
                <w:sz w:val="24"/>
                <w:szCs w:val="24"/>
              </w:rPr>
            </w:pPr>
            <w:r>
              <w:rPr>
                <w:sz w:val="24"/>
                <w:szCs w:val="24"/>
              </w:rPr>
              <w:t>470,0</w:t>
            </w:r>
          </w:p>
        </w:tc>
        <w:tc>
          <w:tcPr>
            <w:tcW w:w="1295" w:type="dxa"/>
            <w:tcBorders>
              <w:top w:val="single" w:sz="4" w:space="0" w:color="auto"/>
              <w:left w:val="nil"/>
              <w:bottom w:val="single" w:sz="4" w:space="0" w:color="auto"/>
              <w:right w:val="single" w:sz="4" w:space="0" w:color="auto"/>
            </w:tcBorders>
            <w:vAlign w:val="bottom"/>
            <w:hideMark/>
          </w:tcPr>
          <w:p w14:paraId="52AD1DC6" w14:textId="77777777" w:rsidR="00B61925" w:rsidRDefault="00B61925" w:rsidP="00B61925">
            <w:pPr>
              <w:ind w:right="-142" w:hanging="113"/>
              <w:jc w:val="center"/>
              <w:rPr>
                <w:b/>
                <w:bCs/>
                <w:sz w:val="24"/>
                <w:szCs w:val="24"/>
              </w:rPr>
            </w:pPr>
            <w:r>
              <w:rPr>
                <w:sz w:val="24"/>
                <w:szCs w:val="24"/>
              </w:rPr>
              <w:t>470,0</w:t>
            </w:r>
          </w:p>
        </w:tc>
      </w:tr>
      <w:tr w:rsidR="00B61925" w14:paraId="560E6A5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6199CF2" w14:textId="77777777" w:rsidR="00B61925" w:rsidRDefault="00B61925" w:rsidP="00B61925">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3FA6B4C6"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71E6FE" w14:textId="77777777" w:rsidR="00B61925" w:rsidRDefault="00B61925" w:rsidP="00B61925">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1B7A107" w14:textId="77777777" w:rsidR="00B61925" w:rsidRDefault="00B61925" w:rsidP="00B61925">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1CA93BAC" w14:textId="77777777" w:rsidR="00B61925" w:rsidRDefault="00B61925" w:rsidP="00B61925">
            <w:pPr>
              <w:ind w:left="-159" w:right="-255" w:hanging="56"/>
              <w:jc w:val="center"/>
              <w:rPr>
                <w:b/>
                <w:bCs/>
                <w:sz w:val="24"/>
                <w:szCs w:val="24"/>
              </w:rPr>
            </w:pPr>
            <w:r>
              <w:rPr>
                <w:sz w:val="24"/>
                <w:szCs w:val="24"/>
              </w:rPr>
              <w:t>06 0 01 26230</w:t>
            </w:r>
          </w:p>
        </w:tc>
        <w:tc>
          <w:tcPr>
            <w:tcW w:w="592" w:type="dxa"/>
            <w:tcBorders>
              <w:top w:val="single" w:sz="4" w:space="0" w:color="auto"/>
              <w:left w:val="nil"/>
              <w:bottom w:val="single" w:sz="4" w:space="0" w:color="auto"/>
              <w:right w:val="single" w:sz="4" w:space="0" w:color="auto"/>
            </w:tcBorders>
            <w:vAlign w:val="bottom"/>
            <w:hideMark/>
          </w:tcPr>
          <w:p w14:paraId="2362FCD1" w14:textId="77777777" w:rsidR="00B61925" w:rsidRDefault="00B61925" w:rsidP="00B61925">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789B4C5" w14:textId="77777777" w:rsidR="00B61925" w:rsidRDefault="00B61925" w:rsidP="00B61925">
            <w:pPr>
              <w:ind w:right="-72" w:firstLine="0"/>
              <w:jc w:val="center"/>
              <w:rPr>
                <w:b/>
                <w:bCs/>
                <w:sz w:val="24"/>
                <w:szCs w:val="24"/>
              </w:rPr>
            </w:pPr>
            <w:r>
              <w:rPr>
                <w:sz w:val="24"/>
                <w:szCs w:val="24"/>
              </w:rPr>
              <w:t>470,0</w:t>
            </w:r>
          </w:p>
        </w:tc>
        <w:tc>
          <w:tcPr>
            <w:tcW w:w="1330" w:type="dxa"/>
            <w:tcBorders>
              <w:top w:val="single" w:sz="4" w:space="0" w:color="auto"/>
              <w:left w:val="nil"/>
              <w:bottom w:val="single" w:sz="4" w:space="0" w:color="auto"/>
              <w:right w:val="single" w:sz="4" w:space="0" w:color="auto"/>
            </w:tcBorders>
            <w:vAlign w:val="bottom"/>
            <w:hideMark/>
          </w:tcPr>
          <w:p w14:paraId="68E8B10C" w14:textId="77777777" w:rsidR="00B61925" w:rsidRDefault="00B61925" w:rsidP="00B61925">
            <w:pPr>
              <w:ind w:right="-29" w:firstLine="0"/>
              <w:jc w:val="center"/>
              <w:rPr>
                <w:b/>
                <w:bCs/>
                <w:sz w:val="24"/>
                <w:szCs w:val="24"/>
              </w:rPr>
            </w:pPr>
            <w:r>
              <w:rPr>
                <w:sz w:val="24"/>
                <w:szCs w:val="24"/>
              </w:rPr>
              <w:t>470,0</w:t>
            </w:r>
          </w:p>
        </w:tc>
        <w:tc>
          <w:tcPr>
            <w:tcW w:w="1295" w:type="dxa"/>
            <w:tcBorders>
              <w:top w:val="single" w:sz="4" w:space="0" w:color="auto"/>
              <w:left w:val="nil"/>
              <w:bottom w:val="single" w:sz="4" w:space="0" w:color="auto"/>
              <w:right w:val="single" w:sz="4" w:space="0" w:color="auto"/>
            </w:tcBorders>
            <w:vAlign w:val="bottom"/>
            <w:hideMark/>
          </w:tcPr>
          <w:p w14:paraId="41DCFE23" w14:textId="77777777" w:rsidR="00B61925" w:rsidRDefault="00B61925" w:rsidP="00B61925">
            <w:pPr>
              <w:ind w:right="-142" w:hanging="113"/>
              <w:jc w:val="center"/>
              <w:rPr>
                <w:b/>
                <w:bCs/>
                <w:sz w:val="24"/>
                <w:szCs w:val="24"/>
              </w:rPr>
            </w:pPr>
            <w:r>
              <w:rPr>
                <w:sz w:val="24"/>
                <w:szCs w:val="24"/>
              </w:rPr>
              <w:t>470,0</w:t>
            </w:r>
          </w:p>
        </w:tc>
      </w:tr>
      <w:tr w:rsidR="00B61925" w14:paraId="16F8E2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118AF5" w14:textId="77777777" w:rsidR="00B61925" w:rsidRDefault="00B61925" w:rsidP="00B61925">
            <w:pPr>
              <w:ind w:right="-114" w:firstLine="0"/>
              <w:rPr>
                <w:b/>
                <w:bCs/>
                <w:sz w:val="24"/>
                <w:szCs w:val="24"/>
              </w:rPr>
            </w:pPr>
            <w:r>
              <w:rPr>
                <w:sz w:val="24"/>
                <w:szCs w:val="24"/>
              </w:rPr>
              <w:t>Снижение уровня преступности террористической и экстремистской направленности на территории Балахнинского округа</w:t>
            </w:r>
          </w:p>
        </w:tc>
        <w:tc>
          <w:tcPr>
            <w:tcW w:w="593" w:type="dxa"/>
            <w:tcBorders>
              <w:top w:val="single" w:sz="4" w:space="0" w:color="auto"/>
              <w:left w:val="nil"/>
              <w:bottom w:val="single" w:sz="4" w:space="0" w:color="auto"/>
              <w:right w:val="single" w:sz="4" w:space="0" w:color="auto"/>
            </w:tcBorders>
            <w:vAlign w:val="bottom"/>
            <w:hideMark/>
          </w:tcPr>
          <w:p w14:paraId="760C9132"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B2B3435" w14:textId="77777777" w:rsidR="00B61925" w:rsidRDefault="00B61925" w:rsidP="00B61925">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37ECE91" w14:textId="77777777" w:rsidR="00B61925" w:rsidRDefault="00B61925" w:rsidP="00B61925">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52C74713" w14:textId="77777777" w:rsidR="00B61925" w:rsidRDefault="00B61925" w:rsidP="00B61925">
            <w:pPr>
              <w:ind w:left="-159" w:right="-255" w:hanging="56"/>
              <w:jc w:val="center"/>
              <w:rPr>
                <w:b/>
                <w:bCs/>
                <w:sz w:val="24"/>
                <w:szCs w:val="24"/>
              </w:rPr>
            </w:pPr>
            <w:r>
              <w:rPr>
                <w:sz w:val="24"/>
                <w:szCs w:val="24"/>
              </w:rPr>
              <w:t>06 0 04 00000</w:t>
            </w:r>
          </w:p>
        </w:tc>
        <w:tc>
          <w:tcPr>
            <w:tcW w:w="592" w:type="dxa"/>
            <w:tcBorders>
              <w:top w:val="single" w:sz="4" w:space="0" w:color="auto"/>
              <w:left w:val="nil"/>
              <w:bottom w:val="single" w:sz="4" w:space="0" w:color="auto"/>
              <w:right w:val="single" w:sz="4" w:space="0" w:color="auto"/>
            </w:tcBorders>
            <w:vAlign w:val="bottom"/>
            <w:hideMark/>
          </w:tcPr>
          <w:p w14:paraId="41FE78CC"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A6CFC3B" w14:textId="77777777" w:rsidR="00B61925" w:rsidRDefault="00B61925" w:rsidP="00B61925">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22154046" w14:textId="77777777" w:rsidR="00B61925" w:rsidRDefault="00B61925" w:rsidP="00B61925">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244F72EE" w14:textId="77777777" w:rsidR="00B61925" w:rsidRDefault="00B61925" w:rsidP="00B61925">
            <w:pPr>
              <w:ind w:right="-142" w:hanging="113"/>
              <w:jc w:val="center"/>
              <w:rPr>
                <w:b/>
                <w:bCs/>
                <w:sz w:val="24"/>
                <w:szCs w:val="24"/>
              </w:rPr>
            </w:pPr>
            <w:r>
              <w:rPr>
                <w:sz w:val="24"/>
                <w:szCs w:val="24"/>
              </w:rPr>
              <w:t>30,0</w:t>
            </w:r>
          </w:p>
        </w:tc>
      </w:tr>
      <w:tr w:rsidR="00B61925" w14:paraId="69F7307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14A613" w14:textId="77777777" w:rsidR="00B61925" w:rsidRDefault="00B61925" w:rsidP="00B61925">
            <w:pPr>
              <w:ind w:right="-114" w:firstLine="0"/>
              <w:rPr>
                <w:b/>
                <w:bCs/>
                <w:sz w:val="24"/>
                <w:szCs w:val="24"/>
              </w:rPr>
            </w:pPr>
            <w:r>
              <w:rPr>
                <w:sz w:val="24"/>
                <w:szCs w:val="24"/>
              </w:rPr>
              <w:t>Расходы, направленные на снижение уровня преступности террористической и экстремистской направленности на территории Балахнинского округа</w:t>
            </w:r>
          </w:p>
        </w:tc>
        <w:tc>
          <w:tcPr>
            <w:tcW w:w="593" w:type="dxa"/>
            <w:tcBorders>
              <w:top w:val="single" w:sz="4" w:space="0" w:color="auto"/>
              <w:left w:val="nil"/>
              <w:bottom w:val="single" w:sz="4" w:space="0" w:color="auto"/>
              <w:right w:val="single" w:sz="4" w:space="0" w:color="auto"/>
            </w:tcBorders>
            <w:vAlign w:val="bottom"/>
            <w:hideMark/>
          </w:tcPr>
          <w:p w14:paraId="6434259B"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938B11" w14:textId="77777777" w:rsidR="00B61925" w:rsidRDefault="00B61925" w:rsidP="00B61925">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A4AEA43" w14:textId="77777777" w:rsidR="00B61925" w:rsidRDefault="00B61925" w:rsidP="00B61925">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4709D312" w14:textId="77777777" w:rsidR="00B61925" w:rsidRDefault="00B61925" w:rsidP="00B61925">
            <w:pPr>
              <w:ind w:left="-159" w:right="-255" w:hanging="56"/>
              <w:jc w:val="center"/>
              <w:rPr>
                <w:b/>
                <w:bCs/>
                <w:sz w:val="24"/>
                <w:szCs w:val="24"/>
              </w:rPr>
            </w:pPr>
            <w:r>
              <w:rPr>
                <w:sz w:val="24"/>
                <w:szCs w:val="24"/>
              </w:rPr>
              <w:t>06 0 04 26230</w:t>
            </w:r>
          </w:p>
        </w:tc>
        <w:tc>
          <w:tcPr>
            <w:tcW w:w="592" w:type="dxa"/>
            <w:tcBorders>
              <w:top w:val="single" w:sz="4" w:space="0" w:color="auto"/>
              <w:left w:val="nil"/>
              <w:bottom w:val="single" w:sz="4" w:space="0" w:color="auto"/>
              <w:right w:val="single" w:sz="4" w:space="0" w:color="auto"/>
            </w:tcBorders>
            <w:vAlign w:val="bottom"/>
            <w:hideMark/>
          </w:tcPr>
          <w:p w14:paraId="5EF3455C" w14:textId="77777777" w:rsidR="00B61925" w:rsidRDefault="00B61925" w:rsidP="00B6192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5B8C2DF" w14:textId="77777777" w:rsidR="00B61925" w:rsidRDefault="00B61925" w:rsidP="00B61925">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0C18C6CC" w14:textId="77777777" w:rsidR="00B61925" w:rsidRDefault="00B61925" w:rsidP="00B61925">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2D8F3529" w14:textId="77777777" w:rsidR="00B61925" w:rsidRDefault="00B61925" w:rsidP="00B61925">
            <w:pPr>
              <w:ind w:right="-142" w:hanging="113"/>
              <w:jc w:val="center"/>
              <w:rPr>
                <w:b/>
                <w:bCs/>
                <w:sz w:val="24"/>
                <w:szCs w:val="24"/>
              </w:rPr>
            </w:pPr>
            <w:r>
              <w:rPr>
                <w:sz w:val="24"/>
                <w:szCs w:val="24"/>
              </w:rPr>
              <w:t>30,0</w:t>
            </w:r>
          </w:p>
        </w:tc>
      </w:tr>
      <w:tr w:rsidR="00B61925" w14:paraId="0341013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B0A7B5A" w14:textId="77777777" w:rsidR="00B61925" w:rsidRDefault="00B61925" w:rsidP="00B61925">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C2B01C9" w14:textId="77777777" w:rsidR="00B61925" w:rsidRDefault="00B61925" w:rsidP="00B6192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8F070E8" w14:textId="77777777" w:rsidR="00B61925" w:rsidRDefault="00B61925" w:rsidP="00B61925">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4B285BE8" w14:textId="77777777" w:rsidR="00B61925" w:rsidRDefault="00B61925" w:rsidP="00B61925">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665AB523" w14:textId="77777777" w:rsidR="00B61925" w:rsidRDefault="00B61925" w:rsidP="00B61925">
            <w:pPr>
              <w:ind w:left="-159" w:right="-255" w:hanging="56"/>
              <w:jc w:val="center"/>
              <w:rPr>
                <w:b/>
                <w:bCs/>
                <w:sz w:val="24"/>
                <w:szCs w:val="24"/>
              </w:rPr>
            </w:pPr>
            <w:r>
              <w:rPr>
                <w:sz w:val="24"/>
                <w:szCs w:val="24"/>
              </w:rPr>
              <w:t>06 0 04 26230</w:t>
            </w:r>
          </w:p>
        </w:tc>
        <w:tc>
          <w:tcPr>
            <w:tcW w:w="592" w:type="dxa"/>
            <w:tcBorders>
              <w:top w:val="single" w:sz="4" w:space="0" w:color="auto"/>
              <w:left w:val="nil"/>
              <w:bottom w:val="single" w:sz="4" w:space="0" w:color="auto"/>
              <w:right w:val="single" w:sz="4" w:space="0" w:color="auto"/>
            </w:tcBorders>
            <w:vAlign w:val="bottom"/>
            <w:hideMark/>
          </w:tcPr>
          <w:p w14:paraId="40E3E219" w14:textId="77777777" w:rsidR="00B61925" w:rsidRDefault="00B61925" w:rsidP="00B61925">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1659F85" w14:textId="77777777" w:rsidR="00B61925" w:rsidRDefault="00B61925" w:rsidP="00B61925">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32A55AE7" w14:textId="77777777" w:rsidR="00B61925" w:rsidRDefault="00B61925" w:rsidP="00B61925">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0C9D227E" w14:textId="77777777" w:rsidR="00B61925" w:rsidRDefault="00B61925" w:rsidP="00B61925">
            <w:pPr>
              <w:ind w:right="-142" w:hanging="113"/>
              <w:jc w:val="center"/>
              <w:rPr>
                <w:b/>
                <w:bCs/>
                <w:sz w:val="24"/>
                <w:szCs w:val="24"/>
              </w:rPr>
            </w:pPr>
            <w:r>
              <w:rPr>
                <w:sz w:val="24"/>
                <w:szCs w:val="24"/>
              </w:rPr>
              <w:t>30,0</w:t>
            </w:r>
          </w:p>
        </w:tc>
      </w:tr>
      <w:tr w:rsidR="0021450E" w14:paraId="393D26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D7ACF2" w14:textId="77777777" w:rsidR="0021450E" w:rsidRDefault="0021450E" w:rsidP="0021450E">
            <w:pPr>
              <w:ind w:right="-114" w:firstLine="0"/>
              <w:rPr>
                <w:b/>
                <w:bCs/>
                <w:sz w:val="24"/>
                <w:szCs w:val="24"/>
              </w:rPr>
            </w:pPr>
            <w:r>
              <w:rPr>
                <w:b/>
                <w:bCs/>
                <w:sz w:val="24"/>
                <w:szCs w:val="24"/>
              </w:rPr>
              <w:t>Образование</w:t>
            </w:r>
          </w:p>
        </w:tc>
        <w:tc>
          <w:tcPr>
            <w:tcW w:w="593" w:type="dxa"/>
            <w:tcBorders>
              <w:top w:val="single" w:sz="4" w:space="0" w:color="auto"/>
              <w:left w:val="nil"/>
              <w:bottom w:val="single" w:sz="4" w:space="0" w:color="auto"/>
              <w:right w:val="single" w:sz="4" w:space="0" w:color="auto"/>
            </w:tcBorders>
            <w:vAlign w:val="bottom"/>
            <w:hideMark/>
          </w:tcPr>
          <w:p w14:paraId="4012B6F1"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010774" w14:textId="77777777" w:rsidR="0021450E" w:rsidRDefault="0021450E" w:rsidP="0021450E">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787C70E" w14:textId="77777777" w:rsidR="0021450E" w:rsidRDefault="0021450E" w:rsidP="0021450E">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1EEC3CBA" w14:textId="77777777" w:rsidR="0021450E" w:rsidRDefault="0021450E" w:rsidP="0021450E">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67E280D6" w14:textId="77777777" w:rsidR="0021450E" w:rsidRDefault="0021450E" w:rsidP="0021450E">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77586B4" w14:textId="1CB72C6D" w:rsidR="0021450E" w:rsidRDefault="0021450E" w:rsidP="0021450E">
            <w:pPr>
              <w:ind w:right="-72" w:firstLine="0"/>
              <w:jc w:val="center"/>
              <w:rPr>
                <w:b/>
                <w:bCs/>
                <w:sz w:val="24"/>
                <w:szCs w:val="24"/>
              </w:rPr>
            </w:pPr>
            <w:r w:rsidRPr="00F97C9D">
              <w:rPr>
                <w:b/>
                <w:bCs/>
                <w:sz w:val="24"/>
                <w:szCs w:val="24"/>
              </w:rPr>
              <w:t>84 662,1</w:t>
            </w:r>
          </w:p>
        </w:tc>
        <w:tc>
          <w:tcPr>
            <w:tcW w:w="1330" w:type="dxa"/>
            <w:tcBorders>
              <w:top w:val="single" w:sz="4" w:space="0" w:color="auto"/>
              <w:left w:val="nil"/>
              <w:bottom w:val="single" w:sz="4" w:space="0" w:color="auto"/>
              <w:right w:val="single" w:sz="4" w:space="0" w:color="auto"/>
            </w:tcBorders>
            <w:vAlign w:val="bottom"/>
            <w:hideMark/>
          </w:tcPr>
          <w:p w14:paraId="72BD95FB" w14:textId="77777777" w:rsidR="0021450E" w:rsidRDefault="0021450E" w:rsidP="0021450E">
            <w:pPr>
              <w:ind w:right="-29" w:firstLine="0"/>
              <w:jc w:val="center"/>
              <w:rPr>
                <w:b/>
                <w:bCs/>
                <w:sz w:val="24"/>
                <w:szCs w:val="24"/>
              </w:rPr>
            </w:pPr>
            <w:r>
              <w:rPr>
                <w:b/>
                <w:bCs/>
                <w:sz w:val="24"/>
                <w:szCs w:val="24"/>
              </w:rPr>
              <w:t>84 562,1</w:t>
            </w:r>
          </w:p>
        </w:tc>
        <w:tc>
          <w:tcPr>
            <w:tcW w:w="1295" w:type="dxa"/>
            <w:tcBorders>
              <w:top w:val="single" w:sz="4" w:space="0" w:color="auto"/>
              <w:left w:val="nil"/>
              <w:bottom w:val="single" w:sz="4" w:space="0" w:color="auto"/>
              <w:right w:val="single" w:sz="4" w:space="0" w:color="auto"/>
            </w:tcBorders>
            <w:vAlign w:val="bottom"/>
            <w:hideMark/>
          </w:tcPr>
          <w:p w14:paraId="6E2FC248" w14:textId="77777777" w:rsidR="0021450E" w:rsidRDefault="0021450E" w:rsidP="0021450E">
            <w:pPr>
              <w:ind w:right="-142" w:hanging="113"/>
              <w:jc w:val="center"/>
              <w:rPr>
                <w:b/>
                <w:bCs/>
                <w:sz w:val="24"/>
                <w:szCs w:val="24"/>
              </w:rPr>
            </w:pPr>
            <w:r>
              <w:rPr>
                <w:b/>
                <w:bCs/>
                <w:sz w:val="24"/>
                <w:szCs w:val="24"/>
              </w:rPr>
              <w:t>84 562,1</w:t>
            </w:r>
          </w:p>
        </w:tc>
      </w:tr>
      <w:tr w:rsidR="0021450E" w14:paraId="07BA24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A0D81DC" w14:textId="77777777" w:rsidR="0021450E" w:rsidRDefault="0021450E" w:rsidP="0021450E">
            <w:pPr>
              <w:ind w:right="-114" w:firstLine="0"/>
              <w:rPr>
                <w:b/>
                <w:bCs/>
                <w:sz w:val="24"/>
                <w:szCs w:val="24"/>
              </w:rPr>
            </w:pPr>
            <w:r>
              <w:rPr>
                <w:b/>
                <w:bCs/>
                <w:sz w:val="24"/>
                <w:szCs w:val="24"/>
              </w:rPr>
              <w:t>Дополнительное образование детей</w:t>
            </w:r>
          </w:p>
        </w:tc>
        <w:tc>
          <w:tcPr>
            <w:tcW w:w="593" w:type="dxa"/>
            <w:tcBorders>
              <w:top w:val="single" w:sz="4" w:space="0" w:color="auto"/>
              <w:left w:val="nil"/>
              <w:bottom w:val="single" w:sz="4" w:space="0" w:color="auto"/>
              <w:right w:val="single" w:sz="4" w:space="0" w:color="auto"/>
            </w:tcBorders>
            <w:vAlign w:val="bottom"/>
            <w:hideMark/>
          </w:tcPr>
          <w:p w14:paraId="733BDFD6"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B070BF4" w14:textId="77777777" w:rsidR="0021450E" w:rsidRDefault="0021450E" w:rsidP="0021450E">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862692E" w14:textId="77777777" w:rsidR="0021450E" w:rsidRDefault="0021450E" w:rsidP="0021450E">
            <w:pPr>
              <w:ind w:right="-106" w:firstLine="0"/>
              <w:rPr>
                <w:b/>
                <w:bCs/>
                <w:sz w:val="24"/>
                <w:szCs w:val="24"/>
              </w:rPr>
            </w:pPr>
            <w:r>
              <w:rPr>
                <w:b/>
                <w:bCs/>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269E5E0" w14:textId="77777777" w:rsidR="0021450E" w:rsidRDefault="0021450E" w:rsidP="0021450E">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3A485E3" w14:textId="77777777" w:rsidR="0021450E" w:rsidRDefault="0021450E" w:rsidP="0021450E">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9B12230" w14:textId="60986C0E" w:rsidR="0021450E" w:rsidRDefault="0021450E" w:rsidP="0021450E">
            <w:pPr>
              <w:ind w:right="-72" w:firstLine="0"/>
              <w:jc w:val="center"/>
              <w:rPr>
                <w:b/>
                <w:bCs/>
                <w:sz w:val="24"/>
                <w:szCs w:val="24"/>
              </w:rPr>
            </w:pPr>
            <w:r w:rsidRPr="00F97C9D">
              <w:rPr>
                <w:b/>
                <w:bCs/>
                <w:sz w:val="24"/>
                <w:szCs w:val="24"/>
              </w:rPr>
              <w:t>84 662,1</w:t>
            </w:r>
          </w:p>
        </w:tc>
        <w:tc>
          <w:tcPr>
            <w:tcW w:w="1330" w:type="dxa"/>
            <w:tcBorders>
              <w:top w:val="single" w:sz="4" w:space="0" w:color="auto"/>
              <w:left w:val="nil"/>
              <w:bottom w:val="single" w:sz="4" w:space="0" w:color="auto"/>
              <w:right w:val="single" w:sz="4" w:space="0" w:color="auto"/>
            </w:tcBorders>
            <w:vAlign w:val="bottom"/>
            <w:hideMark/>
          </w:tcPr>
          <w:p w14:paraId="1B798BA4" w14:textId="77777777" w:rsidR="0021450E" w:rsidRDefault="0021450E" w:rsidP="0021450E">
            <w:pPr>
              <w:ind w:right="-29" w:firstLine="0"/>
              <w:jc w:val="center"/>
              <w:rPr>
                <w:b/>
                <w:bCs/>
                <w:sz w:val="24"/>
                <w:szCs w:val="24"/>
              </w:rPr>
            </w:pPr>
            <w:r>
              <w:rPr>
                <w:b/>
                <w:bCs/>
                <w:sz w:val="24"/>
                <w:szCs w:val="24"/>
              </w:rPr>
              <w:t>84 562,1</w:t>
            </w:r>
          </w:p>
        </w:tc>
        <w:tc>
          <w:tcPr>
            <w:tcW w:w="1295" w:type="dxa"/>
            <w:tcBorders>
              <w:top w:val="single" w:sz="4" w:space="0" w:color="auto"/>
              <w:left w:val="nil"/>
              <w:bottom w:val="single" w:sz="4" w:space="0" w:color="auto"/>
              <w:right w:val="single" w:sz="4" w:space="0" w:color="auto"/>
            </w:tcBorders>
            <w:vAlign w:val="bottom"/>
            <w:hideMark/>
          </w:tcPr>
          <w:p w14:paraId="20EEE454" w14:textId="77777777" w:rsidR="0021450E" w:rsidRDefault="0021450E" w:rsidP="0021450E">
            <w:pPr>
              <w:ind w:right="-142" w:hanging="113"/>
              <w:jc w:val="center"/>
              <w:rPr>
                <w:b/>
                <w:bCs/>
                <w:sz w:val="24"/>
                <w:szCs w:val="24"/>
              </w:rPr>
            </w:pPr>
            <w:r>
              <w:rPr>
                <w:b/>
                <w:bCs/>
                <w:sz w:val="24"/>
                <w:szCs w:val="24"/>
              </w:rPr>
              <w:t>84 562,1</w:t>
            </w:r>
          </w:p>
        </w:tc>
      </w:tr>
      <w:tr w:rsidR="0021450E" w14:paraId="53FB5B7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177FB3" w14:textId="77777777" w:rsidR="0021450E" w:rsidRDefault="0021450E" w:rsidP="0021450E">
            <w:pPr>
              <w:ind w:right="-114" w:firstLine="0"/>
              <w:rPr>
                <w:b/>
                <w:bCs/>
                <w:sz w:val="24"/>
                <w:szCs w:val="24"/>
              </w:rPr>
            </w:pPr>
            <w:r>
              <w:rPr>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F8A9BCB"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878334" w14:textId="77777777" w:rsidR="0021450E" w:rsidRDefault="0021450E" w:rsidP="0021450E">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0C12E2B" w14:textId="77777777" w:rsidR="0021450E" w:rsidRDefault="0021450E" w:rsidP="0021450E">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E14FE04" w14:textId="77777777" w:rsidR="0021450E" w:rsidRDefault="0021450E" w:rsidP="0021450E">
            <w:pPr>
              <w:ind w:left="-159" w:right="-255" w:hanging="56"/>
              <w:jc w:val="center"/>
              <w:rPr>
                <w:b/>
                <w:bCs/>
                <w:sz w:val="24"/>
                <w:szCs w:val="24"/>
              </w:rPr>
            </w:pPr>
            <w:r>
              <w:rPr>
                <w:sz w:val="24"/>
                <w:szCs w:val="24"/>
              </w:rPr>
              <w:t>02 0 00 00000</w:t>
            </w:r>
          </w:p>
        </w:tc>
        <w:tc>
          <w:tcPr>
            <w:tcW w:w="592" w:type="dxa"/>
            <w:tcBorders>
              <w:top w:val="single" w:sz="4" w:space="0" w:color="auto"/>
              <w:left w:val="nil"/>
              <w:bottom w:val="single" w:sz="4" w:space="0" w:color="auto"/>
              <w:right w:val="single" w:sz="4" w:space="0" w:color="auto"/>
            </w:tcBorders>
            <w:vAlign w:val="bottom"/>
            <w:hideMark/>
          </w:tcPr>
          <w:p w14:paraId="7661A37C" w14:textId="77777777" w:rsidR="0021450E" w:rsidRDefault="0021450E" w:rsidP="0021450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AC9C98E" w14:textId="1B82C54E" w:rsidR="0021450E" w:rsidRDefault="0021450E" w:rsidP="0021450E">
            <w:pPr>
              <w:ind w:right="-72" w:firstLine="0"/>
              <w:jc w:val="center"/>
              <w:rPr>
                <w:b/>
                <w:bCs/>
                <w:sz w:val="24"/>
                <w:szCs w:val="24"/>
              </w:rPr>
            </w:pPr>
            <w:r w:rsidRPr="00F97C9D">
              <w:rPr>
                <w:sz w:val="24"/>
                <w:szCs w:val="24"/>
              </w:rPr>
              <w:t>84 662,1</w:t>
            </w:r>
          </w:p>
        </w:tc>
        <w:tc>
          <w:tcPr>
            <w:tcW w:w="1330" w:type="dxa"/>
            <w:tcBorders>
              <w:top w:val="single" w:sz="4" w:space="0" w:color="auto"/>
              <w:left w:val="nil"/>
              <w:bottom w:val="single" w:sz="4" w:space="0" w:color="auto"/>
              <w:right w:val="single" w:sz="4" w:space="0" w:color="auto"/>
            </w:tcBorders>
            <w:vAlign w:val="bottom"/>
            <w:hideMark/>
          </w:tcPr>
          <w:p w14:paraId="4A4609A7" w14:textId="77777777" w:rsidR="0021450E" w:rsidRDefault="0021450E" w:rsidP="0021450E">
            <w:pPr>
              <w:ind w:right="-29" w:firstLine="0"/>
              <w:jc w:val="center"/>
              <w:rPr>
                <w:b/>
                <w:bCs/>
                <w:sz w:val="24"/>
                <w:szCs w:val="24"/>
              </w:rPr>
            </w:pPr>
            <w:r>
              <w:rPr>
                <w:sz w:val="24"/>
                <w:szCs w:val="24"/>
              </w:rPr>
              <w:t>84 562,1</w:t>
            </w:r>
          </w:p>
        </w:tc>
        <w:tc>
          <w:tcPr>
            <w:tcW w:w="1295" w:type="dxa"/>
            <w:tcBorders>
              <w:top w:val="single" w:sz="4" w:space="0" w:color="auto"/>
              <w:left w:val="nil"/>
              <w:bottom w:val="single" w:sz="4" w:space="0" w:color="auto"/>
              <w:right w:val="single" w:sz="4" w:space="0" w:color="auto"/>
            </w:tcBorders>
            <w:vAlign w:val="bottom"/>
            <w:hideMark/>
          </w:tcPr>
          <w:p w14:paraId="7BED26ED" w14:textId="77777777" w:rsidR="0021450E" w:rsidRDefault="0021450E" w:rsidP="0021450E">
            <w:pPr>
              <w:ind w:right="-142" w:hanging="113"/>
              <w:jc w:val="center"/>
              <w:rPr>
                <w:b/>
                <w:bCs/>
                <w:sz w:val="24"/>
                <w:szCs w:val="24"/>
              </w:rPr>
            </w:pPr>
            <w:r>
              <w:rPr>
                <w:sz w:val="24"/>
                <w:szCs w:val="24"/>
              </w:rPr>
              <w:t>84 562,1</w:t>
            </w:r>
          </w:p>
        </w:tc>
      </w:tr>
      <w:tr w:rsidR="0021450E" w14:paraId="330717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FB07737" w14:textId="41DE6515" w:rsidR="0021450E" w:rsidRDefault="0021450E" w:rsidP="0021450E">
            <w:pPr>
              <w:ind w:right="-114" w:firstLine="0"/>
              <w:rPr>
                <w:sz w:val="24"/>
                <w:szCs w:val="24"/>
              </w:rPr>
            </w:pPr>
            <w:r w:rsidRPr="00F97C9D">
              <w:rPr>
                <w:sz w:val="24"/>
                <w:szCs w:val="24"/>
              </w:rPr>
              <w:t>Подпрограмма «Укрепление материально - технической базы учреждений культуры»</w:t>
            </w:r>
          </w:p>
        </w:tc>
        <w:tc>
          <w:tcPr>
            <w:tcW w:w="593" w:type="dxa"/>
            <w:tcBorders>
              <w:top w:val="single" w:sz="4" w:space="0" w:color="auto"/>
              <w:left w:val="nil"/>
              <w:bottom w:val="single" w:sz="4" w:space="0" w:color="auto"/>
              <w:right w:val="single" w:sz="4" w:space="0" w:color="auto"/>
            </w:tcBorders>
            <w:vAlign w:val="bottom"/>
          </w:tcPr>
          <w:p w14:paraId="7FDA21BD" w14:textId="0BD8B0D9" w:rsidR="0021450E" w:rsidRDefault="0021450E" w:rsidP="0021450E">
            <w:pPr>
              <w:jc w:val="center"/>
              <w:rPr>
                <w:b/>
                <w:bCs/>
                <w:sz w:val="24"/>
                <w:szCs w:val="24"/>
              </w:rPr>
            </w:pPr>
            <w:r w:rsidRPr="00F97C9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E4D48AB" w14:textId="13051C9F" w:rsidR="0021450E" w:rsidRDefault="0021450E" w:rsidP="0021450E">
            <w:pPr>
              <w:ind w:right="-101" w:firstLine="0"/>
              <w:rPr>
                <w:sz w:val="24"/>
                <w:szCs w:val="24"/>
              </w:rPr>
            </w:pPr>
            <w:r w:rsidRPr="00F97C9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5E9AF73" w14:textId="4627C48C" w:rsidR="0021450E" w:rsidRDefault="0021450E" w:rsidP="0021450E">
            <w:pPr>
              <w:ind w:right="-106" w:firstLine="0"/>
              <w:rPr>
                <w:sz w:val="24"/>
                <w:szCs w:val="24"/>
              </w:rPr>
            </w:pPr>
            <w:r w:rsidRPr="00F97C9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10FC94D7" w14:textId="7EABFEF4" w:rsidR="0021450E" w:rsidRDefault="0021450E" w:rsidP="0021450E">
            <w:pPr>
              <w:ind w:left="-159" w:right="-255" w:hanging="56"/>
              <w:jc w:val="center"/>
              <w:rPr>
                <w:sz w:val="24"/>
                <w:szCs w:val="24"/>
              </w:rPr>
            </w:pPr>
            <w:r w:rsidRPr="00F97C9D">
              <w:rPr>
                <w:sz w:val="24"/>
                <w:szCs w:val="24"/>
              </w:rPr>
              <w:t>02 2 00 00000</w:t>
            </w:r>
          </w:p>
        </w:tc>
        <w:tc>
          <w:tcPr>
            <w:tcW w:w="592" w:type="dxa"/>
            <w:tcBorders>
              <w:top w:val="single" w:sz="4" w:space="0" w:color="auto"/>
              <w:left w:val="nil"/>
              <w:bottom w:val="single" w:sz="4" w:space="0" w:color="auto"/>
              <w:right w:val="single" w:sz="4" w:space="0" w:color="auto"/>
            </w:tcBorders>
            <w:vAlign w:val="bottom"/>
          </w:tcPr>
          <w:p w14:paraId="44E6A936" w14:textId="2760DD83" w:rsidR="0021450E" w:rsidRDefault="0021450E" w:rsidP="0021450E">
            <w:pPr>
              <w:ind w:left="-110" w:right="-111" w:firstLine="0"/>
              <w:jc w:val="center"/>
              <w:rPr>
                <w:sz w:val="24"/>
                <w:szCs w:val="24"/>
              </w:rPr>
            </w:pPr>
            <w:r w:rsidRPr="00F97C9D">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FF663CB" w14:textId="4A1EC2A1" w:rsidR="0021450E" w:rsidRPr="00F97C9D" w:rsidRDefault="0021450E" w:rsidP="0021450E">
            <w:pPr>
              <w:ind w:right="-72" w:firstLine="0"/>
              <w:jc w:val="center"/>
              <w:rPr>
                <w:sz w:val="24"/>
                <w:szCs w:val="24"/>
              </w:rPr>
            </w:pPr>
            <w:r w:rsidRPr="00F97C9D">
              <w:rPr>
                <w:sz w:val="24"/>
                <w:szCs w:val="24"/>
              </w:rPr>
              <w:t>100,0</w:t>
            </w:r>
          </w:p>
        </w:tc>
        <w:tc>
          <w:tcPr>
            <w:tcW w:w="1330" w:type="dxa"/>
            <w:tcBorders>
              <w:top w:val="single" w:sz="4" w:space="0" w:color="auto"/>
              <w:left w:val="nil"/>
              <w:bottom w:val="single" w:sz="4" w:space="0" w:color="auto"/>
              <w:right w:val="single" w:sz="4" w:space="0" w:color="auto"/>
            </w:tcBorders>
            <w:vAlign w:val="bottom"/>
          </w:tcPr>
          <w:p w14:paraId="0A5F4129" w14:textId="191D84BD" w:rsidR="0021450E" w:rsidRDefault="0021450E" w:rsidP="0021450E">
            <w:pPr>
              <w:ind w:right="-29" w:firstLine="0"/>
              <w:jc w:val="center"/>
              <w:rPr>
                <w:sz w:val="24"/>
                <w:szCs w:val="24"/>
              </w:rPr>
            </w:pPr>
            <w:r w:rsidRPr="00F97C9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3537047" w14:textId="1C7A0FDE" w:rsidR="0021450E" w:rsidRDefault="0021450E" w:rsidP="0021450E">
            <w:pPr>
              <w:ind w:right="-142" w:hanging="113"/>
              <w:jc w:val="center"/>
              <w:rPr>
                <w:sz w:val="24"/>
                <w:szCs w:val="24"/>
              </w:rPr>
            </w:pPr>
            <w:r w:rsidRPr="00F97C9D">
              <w:rPr>
                <w:sz w:val="24"/>
                <w:szCs w:val="24"/>
              </w:rPr>
              <w:t>0,0</w:t>
            </w:r>
          </w:p>
        </w:tc>
      </w:tr>
      <w:tr w:rsidR="0021450E" w14:paraId="67CCF246" w14:textId="77777777" w:rsidTr="00BC7210">
        <w:trPr>
          <w:trHeight w:val="315"/>
          <w:jc w:val="right"/>
        </w:trPr>
        <w:tc>
          <w:tcPr>
            <w:tcW w:w="2772" w:type="dxa"/>
            <w:tcBorders>
              <w:top w:val="single" w:sz="4" w:space="0" w:color="auto"/>
              <w:left w:val="single" w:sz="4" w:space="0" w:color="auto"/>
              <w:bottom w:val="single" w:sz="4" w:space="0" w:color="auto"/>
              <w:right w:val="single" w:sz="4" w:space="0" w:color="auto"/>
            </w:tcBorders>
          </w:tcPr>
          <w:p w14:paraId="4F115100" w14:textId="3B1043E1" w:rsidR="0021450E" w:rsidRPr="00F97C9D" w:rsidRDefault="0021450E" w:rsidP="0021450E">
            <w:pPr>
              <w:ind w:right="-114" w:firstLine="0"/>
              <w:rPr>
                <w:sz w:val="24"/>
                <w:szCs w:val="24"/>
              </w:rPr>
            </w:pPr>
            <w:r w:rsidRPr="00F97C9D">
              <w:rPr>
                <w:sz w:val="24"/>
                <w:szCs w:val="24"/>
              </w:rPr>
              <w:t>Обеспечение материально-технической оснащенности, проведение ремонтных работ и строительство учреждений культуры</w:t>
            </w:r>
          </w:p>
        </w:tc>
        <w:tc>
          <w:tcPr>
            <w:tcW w:w="593" w:type="dxa"/>
            <w:tcBorders>
              <w:top w:val="single" w:sz="4" w:space="0" w:color="auto"/>
              <w:left w:val="nil"/>
              <w:bottom w:val="single" w:sz="4" w:space="0" w:color="auto"/>
              <w:right w:val="single" w:sz="4" w:space="0" w:color="auto"/>
            </w:tcBorders>
            <w:vAlign w:val="bottom"/>
          </w:tcPr>
          <w:p w14:paraId="665D4C88" w14:textId="7A08EA39" w:rsidR="0021450E" w:rsidRPr="00F97C9D" w:rsidRDefault="0021450E" w:rsidP="0021450E">
            <w:pPr>
              <w:jc w:val="center"/>
              <w:rPr>
                <w:b/>
                <w:bCs/>
                <w:sz w:val="24"/>
                <w:szCs w:val="24"/>
              </w:rPr>
            </w:pPr>
            <w:r w:rsidRPr="00F97C9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44DEDF3" w14:textId="430E8498" w:rsidR="0021450E" w:rsidRPr="00F97C9D" w:rsidRDefault="0021450E" w:rsidP="0021450E">
            <w:pPr>
              <w:ind w:right="-101" w:firstLine="0"/>
              <w:rPr>
                <w:sz w:val="24"/>
                <w:szCs w:val="24"/>
              </w:rPr>
            </w:pPr>
            <w:r w:rsidRPr="00F97C9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5CAE565F" w14:textId="1F0186AD" w:rsidR="0021450E" w:rsidRPr="00F97C9D" w:rsidRDefault="0021450E" w:rsidP="0021450E">
            <w:pPr>
              <w:ind w:right="-106" w:firstLine="0"/>
              <w:rPr>
                <w:sz w:val="24"/>
                <w:szCs w:val="24"/>
              </w:rPr>
            </w:pPr>
            <w:r w:rsidRPr="00F97C9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27346536" w14:textId="18984AF4" w:rsidR="0021450E" w:rsidRPr="00F97C9D" w:rsidRDefault="0021450E" w:rsidP="0021450E">
            <w:pPr>
              <w:ind w:left="-159" w:right="-255" w:hanging="56"/>
              <w:jc w:val="center"/>
              <w:rPr>
                <w:sz w:val="24"/>
                <w:szCs w:val="24"/>
              </w:rPr>
            </w:pPr>
            <w:r w:rsidRPr="00F97C9D">
              <w:rPr>
                <w:sz w:val="24"/>
                <w:szCs w:val="24"/>
              </w:rPr>
              <w:t>02 2 01 00000</w:t>
            </w:r>
          </w:p>
        </w:tc>
        <w:tc>
          <w:tcPr>
            <w:tcW w:w="592" w:type="dxa"/>
            <w:tcBorders>
              <w:top w:val="single" w:sz="4" w:space="0" w:color="auto"/>
              <w:left w:val="nil"/>
              <w:bottom w:val="single" w:sz="4" w:space="0" w:color="auto"/>
              <w:right w:val="single" w:sz="4" w:space="0" w:color="auto"/>
            </w:tcBorders>
            <w:vAlign w:val="bottom"/>
          </w:tcPr>
          <w:p w14:paraId="201B9545" w14:textId="25803DA5" w:rsidR="0021450E" w:rsidRPr="00F97C9D" w:rsidRDefault="0021450E" w:rsidP="0021450E">
            <w:pPr>
              <w:ind w:left="-110" w:right="-111" w:firstLine="0"/>
              <w:jc w:val="center"/>
              <w:rPr>
                <w:sz w:val="24"/>
                <w:szCs w:val="24"/>
              </w:rPr>
            </w:pPr>
            <w:r w:rsidRPr="00F97C9D">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D3A4AF0" w14:textId="43C9B5F6" w:rsidR="0021450E" w:rsidRPr="00F97C9D" w:rsidRDefault="0021450E" w:rsidP="0021450E">
            <w:pPr>
              <w:ind w:right="-72" w:firstLine="0"/>
              <w:jc w:val="center"/>
              <w:rPr>
                <w:sz w:val="24"/>
                <w:szCs w:val="24"/>
              </w:rPr>
            </w:pPr>
            <w:r w:rsidRPr="00F97C9D">
              <w:rPr>
                <w:sz w:val="24"/>
                <w:szCs w:val="24"/>
              </w:rPr>
              <w:t>100,0</w:t>
            </w:r>
          </w:p>
        </w:tc>
        <w:tc>
          <w:tcPr>
            <w:tcW w:w="1330" w:type="dxa"/>
            <w:tcBorders>
              <w:top w:val="single" w:sz="4" w:space="0" w:color="auto"/>
              <w:left w:val="nil"/>
              <w:bottom w:val="single" w:sz="4" w:space="0" w:color="auto"/>
              <w:right w:val="single" w:sz="4" w:space="0" w:color="auto"/>
            </w:tcBorders>
            <w:vAlign w:val="bottom"/>
          </w:tcPr>
          <w:p w14:paraId="2059AEFC" w14:textId="2C568219" w:rsidR="0021450E" w:rsidRPr="00F97C9D" w:rsidRDefault="0021450E" w:rsidP="0021450E">
            <w:pPr>
              <w:ind w:right="-29" w:firstLine="0"/>
              <w:jc w:val="center"/>
              <w:rPr>
                <w:sz w:val="24"/>
                <w:szCs w:val="24"/>
              </w:rPr>
            </w:pPr>
            <w:r w:rsidRPr="00F97C9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B9AAC33" w14:textId="0DC9C9DC" w:rsidR="0021450E" w:rsidRPr="00F97C9D" w:rsidRDefault="0021450E" w:rsidP="0021450E">
            <w:pPr>
              <w:ind w:right="-142" w:hanging="113"/>
              <w:jc w:val="center"/>
              <w:rPr>
                <w:sz w:val="24"/>
                <w:szCs w:val="24"/>
              </w:rPr>
            </w:pPr>
            <w:r w:rsidRPr="00F97C9D">
              <w:rPr>
                <w:sz w:val="24"/>
                <w:szCs w:val="24"/>
              </w:rPr>
              <w:t>0,0</w:t>
            </w:r>
          </w:p>
        </w:tc>
      </w:tr>
      <w:tr w:rsidR="0021450E" w14:paraId="6FA561C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31C02BF" w14:textId="1151A90F" w:rsidR="0021450E" w:rsidRPr="00F97C9D" w:rsidRDefault="0021450E" w:rsidP="0021450E">
            <w:pPr>
              <w:ind w:right="-114" w:firstLine="0"/>
              <w:rPr>
                <w:sz w:val="24"/>
                <w:szCs w:val="24"/>
              </w:rPr>
            </w:pPr>
            <w:r w:rsidRPr="00F97C9D">
              <w:rPr>
                <w:sz w:val="24"/>
                <w:szCs w:val="24"/>
              </w:rPr>
              <w:lastRenderedPageBreak/>
              <w:t>Расходы на укрепление материально-технической базы учреждений культуры за счет средств фонда на поддержку территорий</w:t>
            </w:r>
          </w:p>
        </w:tc>
        <w:tc>
          <w:tcPr>
            <w:tcW w:w="593" w:type="dxa"/>
            <w:tcBorders>
              <w:top w:val="single" w:sz="4" w:space="0" w:color="auto"/>
              <w:left w:val="nil"/>
              <w:bottom w:val="single" w:sz="4" w:space="0" w:color="auto"/>
              <w:right w:val="single" w:sz="4" w:space="0" w:color="auto"/>
            </w:tcBorders>
            <w:vAlign w:val="bottom"/>
          </w:tcPr>
          <w:p w14:paraId="34A226CA" w14:textId="04CF5768" w:rsidR="0021450E" w:rsidRPr="00F97C9D" w:rsidRDefault="0021450E" w:rsidP="0021450E">
            <w:pPr>
              <w:jc w:val="center"/>
              <w:rPr>
                <w:b/>
                <w:bCs/>
                <w:sz w:val="24"/>
                <w:szCs w:val="24"/>
              </w:rPr>
            </w:pPr>
            <w:r w:rsidRPr="00F97C9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BB6DF36" w14:textId="2158D1AD" w:rsidR="0021450E" w:rsidRPr="00F97C9D" w:rsidRDefault="0021450E" w:rsidP="0021450E">
            <w:pPr>
              <w:ind w:right="-101" w:firstLine="0"/>
              <w:rPr>
                <w:sz w:val="24"/>
                <w:szCs w:val="24"/>
              </w:rPr>
            </w:pPr>
            <w:r w:rsidRPr="00F97C9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419DED90" w14:textId="6770A9B8" w:rsidR="0021450E" w:rsidRPr="00F97C9D" w:rsidRDefault="0021450E" w:rsidP="0021450E">
            <w:pPr>
              <w:ind w:right="-106" w:firstLine="0"/>
              <w:rPr>
                <w:sz w:val="24"/>
                <w:szCs w:val="24"/>
              </w:rPr>
            </w:pPr>
            <w:r w:rsidRPr="00F97C9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2AF8A12" w14:textId="682BE9CF" w:rsidR="0021450E" w:rsidRPr="00F97C9D" w:rsidRDefault="0021450E" w:rsidP="0021450E">
            <w:pPr>
              <w:ind w:left="-159" w:right="-255" w:hanging="56"/>
              <w:jc w:val="center"/>
              <w:rPr>
                <w:sz w:val="24"/>
                <w:szCs w:val="24"/>
              </w:rPr>
            </w:pPr>
            <w:r w:rsidRPr="00F97C9D">
              <w:rPr>
                <w:sz w:val="24"/>
                <w:szCs w:val="24"/>
              </w:rPr>
              <w:t>02 2 01 22000</w:t>
            </w:r>
          </w:p>
        </w:tc>
        <w:tc>
          <w:tcPr>
            <w:tcW w:w="592" w:type="dxa"/>
            <w:tcBorders>
              <w:top w:val="single" w:sz="4" w:space="0" w:color="auto"/>
              <w:left w:val="nil"/>
              <w:bottom w:val="single" w:sz="4" w:space="0" w:color="auto"/>
              <w:right w:val="single" w:sz="4" w:space="0" w:color="auto"/>
            </w:tcBorders>
            <w:vAlign w:val="bottom"/>
          </w:tcPr>
          <w:p w14:paraId="0350CFCD" w14:textId="77B58E9A" w:rsidR="0021450E" w:rsidRPr="00F97C9D" w:rsidRDefault="0021450E" w:rsidP="0021450E">
            <w:pPr>
              <w:ind w:left="-110" w:right="-111" w:firstLine="0"/>
              <w:jc w:val="center"/>
              <w:rPr>
                <w:sz w:val="24"/>
                <w:szCs w:val="24"/>
              </w:rPr>
            </w:pPr>
            <w:r w:rsidRPr="00F97C9D">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E40973B" w14:textId="0B2C9313" w:rsidR="0021450E" w:rsidRPr="00F97C9D" w:rsidRDefault="0021450E" w:rsidP="0021450E">
            <w:pPr>
              <w:ind w:right="-72" w:firstLine="0"/>
              <w:jc w:val="center"/>
              <w:rPr>
                <w:sz w:val="24"/>
                <w:szCs w:val="24"/>
              </w:rPr>
            </w:pPr>
            <w:r w:rsidRPr="00F97C9D">
              <w:rPr>
                <w:sz w:val="24"/>
                <w:szCs w:val="24"/>
              </w:rPr>
              <w:t>100,0</w:t>
            </w:r>
          </w:p>
        </w:tc>
        <w:tc>
          <w:tcPr>
            <w:tcW w:w="1330" w:type="dxa"/>
            <w:tcBorders>
              <w:top w:val="single" w:sz="4" w:space="0" w:color="auto"/>
              <w:left w:val="nil"/>
              <w:bottom w:val="single" w:sz="4" w:space="0" w:color="auto"/>
              <w:right w:val="single" w:sz="4" w:space="0" w:color="auto"/>
            </w:tcBorders>
            <w:vAlign w:val="bottom"/>
          </w:tcPr>
          <w:p w14:paraId="1EF68F46" w14:textId="4812ED62" w:rsidR="0021450E" w:rsidRPr="00F97C9D" w:rsidRDefault="0021450E" w:rsidP="0021450E">
            <w:pPr>
              <w:ind w:right="-29" w:firstLine="0"/>
              <w:jc w:val="center"/>
              <w:rPr>
                <w:sz w:val="24"/>
                <w:szCs w:val="24"/>
              </w:rPr>
            </w:pPr>
            <w:r w:rsidRPr="00F97C9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3E33CEE" w14:textId="1929AC42" w:rsidR="0021450E" w:rsidRPr="00F97C9D" w:rsidRDefault="0021450E" w:rsidP="0021450E">
            <w:pPr>
              <w:ind w:right="-142" w:hanging="113"/>
              <w:jc w:val="center"/>
              <w:rPr>
                <w:sz w:val="24"/>
                <w:szCs w:val="24"/>
              </w:rPr>
            </w:pPr>
            <w:r w:rsidRPr="00F97C9D">
              <w:rPr>
                <w:sz w:val="24"/>
                <w:szCs w:val="24"/>
              </w:rPr>
              <w:t>0,0</w:t>
            </w:r>
          </w:p>
        </w:tc>
      </w:tr>
      <w:tr w:rsidR="0021450E" w14:paraId="685BF1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9BD5C06" w14:textId="6EC229C7" w:rsidR="0021450E" w:rsidRPr="00F97C9D" w:rsidRDefault="0021450E" w:rsidP="0021450E">
            <w:pPr>
              <w:ind w:right="-114" w:firstLine="0"/>
              <w:rPr>
                <w:sz w:val="24"/>
                <w:szCs w:val="24"/>
              </w:rPr>
            </w:pPr>
            <w:r w:rsidRPr="00F97C9D">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00803F94" w14:textId="29C9B446" w:rsidR="0021450E" w:rsidRPr="00F97C9D" w:rsidRDefault="0021450E" w:rsidP="0021450E">
            <w:pPr>
              <w:jc w:val="center"/>
              <w:rPr>
                <w:b/>
                <w:bCs/>
                <w:sz w:val="24"/>
                <w:szCs w:val="24"/>
              </w:rPr>
            </w:pPr>
            <w:r w:rsidRPr="00F97C9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313CBBC" w14:textId="3A15BA5F" w:rsidR="0021450E" w:rsidRPr="00F97C9D" w:rsidRDefault="0021450E" w:rsidP="0021450E">
            <w:pPr>
              <w:ind w:right="-101" w:firstLine="0"/>
              <w:rPr>
                <w:sz w:val="24"/>
                <w:szCs w:val="24"/>
              </w:rPr>
            </w:pPr>
            <w:r w:rsidRPr="00F97C9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97BC344" w14:textId="6E9B994A" w:rsidR="0021450E" w:rsidRPr="00F97C9D" w:rsidRDefault="0021450E" w:rsidP="0021450E">
            <w:pPr>
              <w:ind w:right="-106" w:firstLine="0"/>
              <w:rPr>
                <w:sz w:val="24"/>
                <w:szCs w:val="24"/>
              </w:rPr>
            </w:pPr>
            <w:r w:rsidRPr="00F97C9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5BFED015" w14:textId="6254905C" w:rsidR="0021450E" w:rsidRPr="00F97C9D" w:rsidRDefault="0021450E" w:rsidP="0021450E">
            <w:pPr>
              <w:ind w:left="-159" w:right="-255" w:hanging="56"/>
              <w:jc w:val="center"/>
              <w:rPr>
                <w:sz w:val="24"/>
                <w:szCs w:val="24"/>
              </w:rPr>
            </w:pPr>
            <w:r w:rsidRPr="00F97C9D">
              <w:rPr>
                <w:sz w:val="24"/>
                <w:szCs w:val="24"/>
              </w:rPr>
              <w:t>02 2 01 22000</w:t>
            </w:r>
          </w:p>
        </w:tc>
        <w:tc>
          <w:tcPr>
            <w:tcW w:w="592" w:type="dxa"/>
            <w:tcBorders>
              <w:top w:val="single" w:sz="4" w:space="0" w:color="auto"/>
              <w:left w:val="nil"/>
              <w:bottom w:val="single" w:sz="4" w:space="0" w:color="auto"/>
              <w:right w:val="single" w:sz="4" w:space="0" w:color="auto"/>
            </w:tcBorders>
            <w:vAlign w:val="bottom"/>
          </w:tcPr>
          <w:p w14:paraId="5981A14D" w14:textId="61330996" w:rsidR="0021450E" w:rsidRPr="00F97C9D" w:rsidRDefault="0021450E" w:rsidP="0021450E">
            <w:pPr>
              <w:ind w:left="-110" w:right="-111" w:firstLine="0"/>
              <w:jc w:val="center"/>
              <w:rPr>
                <w:sz w:val="24"/>
                <w:szCs w:val="24"/>
              </w:rPr>
            </w:pPr>
            <w:r w:rsidRPr="00F97C9D">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5D15E17C" w14:textId="7E03BC78" w:rsidR="0021450E" w:rsidRPr="00F97C9D" w:rsidRDefault="0021450E" w:rsidP="0021450E">
            <w:pPr>
              <w:ind w:right="-72" w:firstLine="0"/>
              <w:jc w:val="center"/>
              <w:rPr>
                <w:sz w:val="24"/>
                <w:szCs w:val="24"/>
              </w:rPr>
            </w:pPr>
            <w:r w:rsidRPr="00F97C9D">
              <w:rPr>
                <w:sz w:val="24"/>
                <w:szCs w:val="24"/>
              </w:rPr>
              <w:t>100,0</w:t>
            </w:r>
          </w:p>
        </w:tc>
        <w:tc>
          <w:tcPr>
            <w:tcW w:w="1330" w:type="dxa"/>
            <w:tcBorders>
              <w:top w:val="single" w:sz="4" w:space="0" w:color="auto"/>
              <w:left w:val="nil"/>
              <w:bottom w:val="single" w:sz="4" w:space="0" w:color="auto"/>
              <w:right w:val="single" w:sz="4" w:space="0" w:color="auto"/>
            </w:tcBorders>
            <w:vAlign w:val="bottom"/>
          </w:tcPr>
          <w:p w14:paraId="2B783C12" w14:textId="706246E5" w:rsidR="0021450E" w:rsidRPr="00F97C9D" w:rsidRDefault="0021450E" w:rsidP="0021450E">
            <w:pPr>
              <w:ind w:right="-29" w:firstLine="0"/>
              <w:jc w:val="center"/>
              <w:rPr>
                <w:sz w:val="24"/>
                <w:szCs w:val="24"/>
              </w:rPr>
            </w:pPr>
            <w:r w:rsidRPr="00F97C9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EA55934" w14:textId="0546B069" w:rsidR="0021450E" w:rsidRPr="00F97C9D" w:rsidRDefault="0021450E" w:rsidP="0021450E">
            <w:pPr>
              <w:ind w:right="-142" w:hanging="113"/>
              <w:jc w:val="center"/>
              <w:rPr>
                <w:sz w:val="24"/>
                <w:szCs w:val="24"/>
              </w:rPr>
            </w:pPr>
            <w:r w:rsidRPr="00F97C9D">
              <w:rPr>
                <w:sz w:val="24"/>
                <w:szCs w:val="24"/>
              </w:rPr>
              <w:t>0,0</w:t>
            </w:r>
          </w:p>
        </w:tc>
      </w:tr>
      <w:tr w:rsidR="0021450E" w14:paraId="18E35AA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EFD5F0" w14:textId="77777777" w:rsidR="0021450E" w:rsidRDefault="0021450E" w:rsidP="0021450E">
            <w:pPr>
              <w:ind w:right="-114" w:firstLine="0"/>
              <w:rPr>
                <w:b/>
                <w:bCs/>
                <w:sz w:val="24"/>
                <w:szCs w:val="24"/>
              </w:rPr>
            </w:pPr>
            <w:r>
              <w:rPr>
                <w:sz w:val="24"/>
                <w:szCs w:val="24"/>
              </w:rPr>
              <w:t>Подпрограмма «Создание условий для организации досуга, дополнительного образования и обеспечения жителей услугами организаций культуры»</w:t>
            </w:r>
          </w:p>
        </w:tc>
        <w:tc>
          <w:tcPr>
            <w:tcW w:w="593" w:type="dxa"/>
            <w:tcBorders>
              <w:top w:val="single" w:sz="4" w:space="0" w:color="auto"/>
              <w:left w:val="nil"/>
              <w:bottom w:val="single" w:sz="4" w:space="0" w:color="auto"/>
              <w:right w:val="single" w:sz="4" w:space="0" w:color="auto"/>
            </w:tcBorders>
            <w:vAlign w:val="bottom"/>
            <w:hideMark/>
          </w:tcPr>
          <w:p w14:paraId="47EF5ADD"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47DA1BB" w14:textId="77777777" w:rsidR="0021450E" w:rsidRDefault="0021450E" w:rsidP="0021450E">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2B26DC9" w14:textId="77777777" w:rsidR="0021450E" w:rsidRDefault="0021450E" w:rsidP="0021450E">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22A6C3F" w14:textId="77777777" w:rsidR="0021450E" w:rsidRDefault="0021450E" w:rsidP="0021450E">
            <w:pPr>
              <w:ind w:left="-159" w:right="-255" w:hanging="56"/>
              <w:jc w:val="center"/>
              <w:rPr>
                <w:b/>
                <w:bCs/>
                <w:sz w:val="24"/>
                <w:szCs w:val="24"/>
              </w:rPr>
            </w:pPr>
            <w:r>
              <w:rPr>
                <w:sz w:val="24"/>
                <w:szCs w:val="24"/>
              </w:rPr>
              <w:t>02 4 00 00000</w:t>
            </w:r>
          </w:p>
        </w:tc>
        <w:tc>
          <w:tcPr>
            <w:tcW w:w="592" w:type="dxa"/>
            <w:tcBorders>
              <w:top w:val="single" w:sz="4" w:space="0" w:color="auto"/>
              <w:left w:val="nil"/>
              <w:bottom w:val="single" w:sz="4" w:space="0" w:color="auto"/>
              <w:right w:val="single" w:sz="4" w:space="0" w:color="auto"/>
            </w:tcBorders>
            <w:vAlign w:val="bottom"/>
            <w:hideMark/>
          </w:tcPr>
          <w:p w14:paraId="20877784" w14:textId="77777777" w:rsidR="0021450E" w:rsidRDefault="0021450E" w:rsidP="0021450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800D980" w14:textId="77777777" w:rsidR="0021450E" w:rsidRDefault="0021450E" w:rsidP="0021450E">
            <w:pPr>
              <w:ind w:right="-72" w:firstLine="0"/>
              <w:jc w:val="center"/>
              <w:rPr>
                <w:b/>
                <w:bCs/>
                <w:sz w:val="24"/>
                <w:szCs w:val="24"/>
              </w:rPr>
            </w:pPr>
            <w:r>
              <w:rPr>
                <w:sz w:val="24"/>
                <w:szCs w:val="24"/>
              </w:rPr>
              <w:t>84 562,1</w:t>
            </w:r>
          </w:p>
        </w:tc>
        <w:tc>
          <w:tcPr>
            <w:tcW w:w="1330" w:type="dxa"/>
            <w:tcBorders>
              <w:top w:val="single" w:sz="4" w:space="0" w:color="auto"/>
              <w:left w:val="nil"/>
              <w:bottom w:val="single" w:sz="4" w:space="0" w:color="auto"/>
              <w:right w:val="single" w:sz="4" w:space="0" w:color="auto"/>
            </w:tcBorders>
            <w:vAlign w:val="bottom"/>
            <w:hideMark/>
          </w:tcPr>
          <w:p w14:paraId="23A4AF1C" w14:textId="77777777" w:rsidR="0021450E" w:rsidRDefault="0021450E" w:rsidP="0021450E">
            <w:pPr>
              <w:ind w:right="-29" w:firstLine="0"/>
              <w:jc w:val="center"/>
              <w:rPr>
                <w:b/>
                <w:bCs/>
                <w:sz w:val="24"/>
                <w:szCs w:val="24"/>
              </w:rPr>
            </w:pPr>
            <w:r>
              <w:rPr>
                <w:sz w:val="24"/>
                <w:szCs w:val="24"/>
              </w:rPr>
              <w:t>84 562,1</w:t>
            </w:r>
          </w:p>
        </w:tc>
        <w:tc>
          <w:tcPr>
            <w:tcW w:w="1295" w:type="dxa"/>
            <w:tcBorders>
              <w:top w:val="single" w:sz="4" w:space="0" w:color="auto"/>
              <w:left w:val="nil"/>
              <w:bottom w:val="single" w:sz="4" w:space="0" w:color="auto"/>
              <w:right w:val="single" w:sz="4" w:space="0" w:color="auto"/>
            </w:tcBorders>
            <w:vAlign w:val="bottom"/>
            <w:hideMark/>
          </w:tcPr>
          <w:p w14:paraId="7FDE9411" w14:textId="77777777" w:rsidR="0021450E" w:rsidRDefault="0021450E" w:rsidP="0021450E">
            <w:pPr>
              <w:ind w:right="-142" w:hanging="113"/>
              <w:jc w:val="center"/>
              <w:rPr>
                <w:b/>
                <w:bCs/>
                <w:sz w:val="24"/>
                <w:szCs w:val="24"/>
              </w:rPr>
            </w:pPr>
            <w:r>
              <w:rPr>
                <w:sz w:val="24"/>
                <w:szCs w:val="24"/>
              </w:rPr>
              <w:t>84 562,1</w:t>
            </w:r>
          </w:p>
        </w:tc>
      </w:tr>
      <w:tr w:rsidR="0021450E" w14:paraId="623DF77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193931" w14:textId="77777777" w:rsidR="0021450E" w:rsidRDefault="0021450E" w:rsidP="0021450E">
            <w:pPr>
              <w:ind w:right="-114" w:firstLine="0"/>
              <w:rPr>
                <w:b/>
                <w:bCs/>
                <w:sz w:val="24"/>
                <w:szCs w:val="24"/>
              </w:rPr>
            </w:pPr>
            <w:r>
              <w:rPr>
                <w:sz w:val="24"/>
                <w:szCs w:val="24"/>
              </w:rPr>
              <w:t>Предоставление субсидии на финансирование обеспечения выполнения муниципального задания на оказание муниципальной услуги</w:t>
            </w:r>
          </w:p>
        </w:tc>
        <w:tc>
          <w:tcPr>
            <w:tcW w:w="593" w:type="dxa"/>
            <w:tcBorders>
              <w:top w:val="single" w:sz="4" w:space="0" w:color="auto"/>
              <w:left w:val="nil"/>
              <w:bottom w:val="single" w:sz="4" w:space="0" w:color="auto"/>
              <w:right w:val="single" w:sz="4" w:space="0" w:color="auto"/>
            </w:tcBorders>
            <w:vAlign w:val="bottom"/>
            <w:hideMark/>
          </w:tcPr>
          <w:p w14:paraId="13B3F10F"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338145" w14:textId="77777777" w:rsidR="0021450E" w:rsidRDefault="0021450E" w:rsidP="0021450E">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7F33671" w14:textId="77777777" w:rsidR="0021450E" w:rsidRDefault="0021450E" w:rsidP="0021450E">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87C68FD" w14:textId="77777777" w:rsidR="0021450E" w:rsidRDefault="0021450E" w:rsidP="0021450E">
            <w:pPr>
              <w:ind w:left="-159" w:right="-255" w:hanging="56"/>
              <w:jc w:val="center"/>
              <w:rPr>
                <w:b/>
                <w:bCs/>
                <w:sz w:val="24"/>
                <w:szCs w:val="24"/>
              </w:rPr>
            </w:pPr>
            <w:r>
              <w:rPr>
                <w:sz w:val="24"/>
                <w:szCs w:val="24"/>
              </w:rPr>
              <w:t>02 4 01 00000</w:t>
            </w:r>
          </w:p>
        </w:tc>
        <w:tc>
          <w:tcPr>
            <w:tcW w:w="592" w:type="dxa"/>
            <w:tcBorders>
              <w:top w:val="single" w:sz="4" w:space="0" w:color="auto"/>
              <w:left w:val="nil"/>
              <w:bottom w:val="single" w:sz="4" w:space="0" w:color="auto"/>
              <w:right w:val="single" w:sz="4" w:space="0" w:color="auto"/>
            </w:tcBorders>
            <w:vAlign w:val="bottom"/>
            <w:hideMark/>
          </w:tcPr>
          <w:p w14:paraId="37D486E1" w14:textId="77777777" w:rsidR="0021450E" w:rsidRDefault="0021450E" w:rsidP="0021450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F473ED3" w14:textId="77777777" w:rsidR="0021450E" w:rsidRDefault="0021450E" w:rsidP="0021450E">
            <w:pPr>
              <w:ind w:right="-72" w:firstLine="0"/>
              <w:jc w:val="center"/>
              <w:rPr>
                <w:b/>
                <w:bCs/>
                <w:sz w:val="24"/>
                <w:szCs w:val="24"/>
              </w:rPr>
            </w:pPr>
            <w:r>
              <w:rPr>
                <w:sz w:val="24"/>
                <w:szCs w:val="24"/>
              </w:rPr>
              <w:t>84 562,1</w:t>
            </w:r>
          </w:p>
        </w:tc>
        <w:tc>
          <w:tcPr>
            <w:tcW w:w="1330" w:type="dxa"/>
            <w:tcBorders>
              <w:top w:val="single" w:sz="4" w:space="0" w:color="auto"/>
              <w:left w:val="nil"/>
              <w:bottom w:val="single" w:sz="4" w:space="0" w:color="auto"/>
              <w:right w:val="single" w:sz="4" w:space="0" w:color="auto"/>
            </w:tcBorders>
            <w:vAlign w:val="bottom"/>
            <w:hideMark/>
          </w:tcPr>
          <w:p w14:paraId="1B4223BC" w14:textId="77777777" w:rsidR="0021450E" w:rsidRDefault="0021450E" w:rsidP="0021450E">
            <w:pPr>
              <w:ind w:right="-29" w:firstLine="0"/>
              <w:jc w:val="center"/>
              <w:rPr>
                <w:b/>
                <w:bCs/>
                <w:sz w:val="24"/>
                <w:szCs w:val="24"/>
              </w:rPr>
            </w:pPr>
            <w:r>
              <w:rPr>
                <w:sz w:val="24"/>
                <w:szCs w:val="24"/>
              </w:rPr>
              <w:t>84 562,1</w:t>
            </w:r>
          </w:p>
        </w:tc>
        <w:tc>
          <w:tcPr>
            <w:tcW w:w="1295" w:type="dxa"/>
            <w:tcBorders>
              <w:top w:val="single" w:sz="4" w:space="0" w:color="auto"/>
              <w:left w:val="nil"/>
              <w:bottom w:val="single" w:sz="4" w:space="0" w:color="auto"/>
              <w:right w:val="single" w:sz="4" w:space="0" w:color="auto"/>
            </w:tcBorders>
            <w:vAlign w:val="bottom"/>
            <w:hideMark/>
          </w:tcPr>
          <w:p w14:paraId="5361992B" w14:textId="77777777" w:rsidR="0021450E" w:rsidRDefault="0021450E" w:rsidP="0021450E">
            <w:pPr>
              <w:ind w:right="-142" w:hanging="113"/>
              <w:jc w:val="center"/>
              <w:rPr>
                <w:b/>
                <w:bCs/>
                <w:sz w:val="24"/>
                <w:szCs w:val="24"/>
              </w:rPr>
            </w:pPr>
            <w:r>
              <w:rPr>
                <w:sz w:val="24"/>
                <w:szCs w:val="24"/>
              </w:rPr>
              <w:t>84 562,1</w:t>
            </w:r>
          </w:p>
        </w:tc>
      </w:tr>
      <w:tr w:rsidR="0021450E" w14:paraId="06B81A3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4B58D5" w14:textId="77777777" w:rsidR="0021450E" w:rsidRDefault="0021450E" w:rsidP="0021450E">
            <w:pPr>
              <w:ind w:right="-114" w:firstLine="0"/>
              <w:rPr>
                <w:b/>
                <w:bCs/>
                <w:sz w:val="24"/>
                <w:szCs w:val="24"/>
              </w:rPr>
            </w:pPr>
            <w:r>
              <w:rPr>
                <w:sz w:val="24"/>
                <w:szCs w:val="24"/>
              </w:rPr>
              <w:t>Расходы на обеспечение деятельности  учреждений дополнительного образования детей</w:t>
            </w:r>
          </w:p>
        </w:tc>
        <w:tc>
          <w:tcPr>
            <w:tcW w:w="593" w:type="dxa"/>
            <w:tcBorders>
              <w:top w:val="single" w:sz="4" w:space="0" w:color="auto"/>
              <w:left w:val="nil"/>
              <w:bottom w:val="single" w:sz="4" w:space="0" w:color="auto"/>
              <w:right w:val="single" w:sz="4" w:space="0" w:color="auto"/>
            </w:tcBorders>
            <w:vAlign w:val="bottom"/>
            <w:hideMark/>
          </w:tcPr>
          <w:p w14:paraId="2B9BE3F5"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84FC28" w14:textId="77777777" w:rsidR="0021450E" w:rsidRDefault="0021450E" w:rsidP="0021450E">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6CA4F52" w14:textId="77777777" w:rsidR="0021450E" w:rsidRDefault="0021450E" w:rsidP="0021450E">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A51A687" w14:textId="77777777" w:rsidR="0021450E" w:rsidRDefault="0021450E" w:rsidP="0021450E">
            <w:pPr>
              <w:ind w:left="-159" w:right="-255" w:hanging="56"/>
              <w:jc w:val="center"/>
              <w:rPr>
                <w:b/>
                <w:bCs/>
                <w:sz w:val="24"/>
                <w:szCs w:val="24"/>
              </w:rPr>
            </w:pPr>
            <w:r>
              <w:rPr>
                <w:sz w:val="24"/>
                <w:szCs w:val="24"/>
              </w:rPr>
              <w:t>02 4 01 23590</w:t>
            </w:r>
          </w:p>
        </w:tc>
        <w:tc>
          <w:tcPr>
            <w:tcW w:w="592" w:type="dxa"/>
            <w:tcBorders>
              <w:top w:val="single" w:sz="4" w:space="0" w:color="auto"/>
              <w:left w:val="nil"/>
              <w:bottom w:val="single" w:sz="4" w:space="0" w:color="auto"/>
              <w:right w:val="single" w:sz="4" w:space="0" w:color="auto"/>
            </w:tcBorders>
            <w:vAlign w:val="bottom"/>
            <w:hideMark/>
          </w:tcPr>
          <w:p w14:paraId="496E4330" w14:textId="77777777" w:rsidR="0021450E" w:rsidRDefault="0021450E" w:rsidP="0021450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614607B" w14:textId="77777777" w:rsidR="0021450E" w:rsidRDefault="0021450E" w:rsidP="0021450E">
            <w:pPr>
              <w:ind w:right="-72" w:firstLine="0"/>
              <w:jc w:val="center"/>
              <w:rPr>
                <w:b/>
                <w:bCs/>
                <w:sz w:val="24"/>
                <w:szCs w:val="24"/>
              </w:rPr>
            </w:pPr>
            <w:r>
              <w:rPr>
                <w:sz w:val="24"/>
                <w:szCs w:val="24"/>
              </w:rPr>
              <w:t>84 562,1</w:t>
            </w:r>
          </w:p>
        </w:tc>
        <w:tc>
          <w:tcPr>
            <w:tcW w:w="1330" w:type="dxa"/>
            <w:tcBorders>
              <w:top w:val="single" w:sz="4" w:space="0" w:color="auto"/>
              <w:left w:val="nil"/>
              <w:bottom w:val="single" w:sz="4" w:space="0" w:color="auto"/>
              <w:right w:val="single" w:sz="4" w:space="0" w:color="auto"/>
            </w:tcBorders>
            <w:vAlign w:val="bottom"/>
            <w:hideMark/>
          </w:tcPr>
          <w:p w14:paraId="76C61291" w14:textId="77777777" w:rsidR="0021450E" w:rsidRDefault="0021450E" w:rsidP="0021450E">
            <w:pPr>
              <w:ind w:right="-29" w:firstLine="0"/>
              <w:jc w:val="center"/>
              <w:rPr>
                <w:b/>
                <w:bCs/>
                <w:sz w:val="24"/>
                <w:szCs w:val="24"/>
              </w:rPr>
            </w:pPr>
            <w:r>
              <w:rPr>
                <w:sz w:val="24"/>
                <w:szCs w:val="24"/>
              </w:rPr>
              <w:t>84 562,1</w:t>
            </w:r>
          </w:p>
        </w:tc>
        <w:tc>
          <w:tcPr>
            <w:tcW w:w="1295" w:type="dxa"/>
            <w:tcBorders>
              <w:top w:val="single" w:sz="4" w:space="0" w:color="auto"/>
              <w:left w:val="nil"/>
              <w:bottom w:val="single" w:sz="4" w:space="0" w:color="auto"/>
              <w:right w:val="single" w:sz="4" w:space="0" w:color="auto"/>
            </w:tcBorders>
            <w:vAlign w:val="bottom"/>
            <w:hideMark/>
          </w:tcPr>
          <w:p w14:paraId="27C3343F" w14:textId="77777777" w:rsidR="0021450E" w:rsidRDefault="0021450E" w:rsidP="0021450E">
            <w:pPr>
              <w:ind w:right="-142" w:hanging="113"/>
              <w:jc w:val="center"/>
              <w:rPr>
                <w:b/>
                <w:bCs/>
                <w:sz w:val="24"/>
                <w:szCs w:val="24"/>
              </w:rPr>
            </w:pPr>
            <w:r>
              <w:rPr>
                <w:sz w:val="24"/>
                <w:szCs w:val="24"/>
              </w:rPr>
              <w:t>84 562,1</w:t>
            </w:r>
          </w:p>
        </w:tc>
      </w:tr>
      <w:tr w:rsidR="0021450E" w14:paraId="3203BF7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D1CAAD" w14:textId="77777777" w:rsidR="0021450E" w:rsidRDefault="0021450E" w:rsidP="0021450E">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E5938E0"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FE79DAE" w14:textId="77777777" w:rsidR="0021450E" w:rsidRDefault="0021450E" w:rsidP="0021450E">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398C772" w14:textId="77777777" w:rsidR="0021450E" w:rsidRDefault="0021450E" w:rsidP="0021450E">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72832D6" w14:textId="77777777" w:rsidR="0021450E" w:rsidRDefault="0021450E" w:rsidP="0021450E">
            <w:pPr>
              <w:ind w:left="-159" w:right="-255" w:hanging="56"/>
              <w:jc w:val="center"/>
              <w:rPr>
                <w:b/>
                <w:bCs/>
                <w:sz w:val="24"/>
                <w:szCs w:val="24"/>
              </w:rPr>
            </w:pPr>
            <w:r>
              <w:rPr>
                <w:sz w:val="24"/>
                <w:szCs w:val="24"/>
              </w:rPr>
              <w:t>02 4 01 23590</w:t>
            </w:r>
          </w:p>
        </w:tc>
        <w:tc>
          <w:tcPr>
            <w:tcW w:w="592" w:type="dxa"/>
            <w:tcBorders>
              <w:top w:val="single" w:sz="4" w:space="0" w:color="auto"/>
              <w:left w:val="nil"/>
              <w:bottom w:val="single" w:sz="4" w:space="0" w:color="auto"/>
              <w:right w:val="single" w:sz="4" w:space="0" w:color="auto"/>
            </w:tcBorders>
            <w:vAlign w:val="bottom"/>
            <w:hideMark/>
          </w:tcPr>
          <w:p w14:paraId="3C330E17" w14:textId="77777777" w:rsidR="0021450E" w:rsidRDefault="0021450E" w:rsidP="0021450E">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DB053BD" w14:textId="77777777" w:rsidR="0021450E" w:rsidRDefault="0021450E" w:rsidP="0021450E">
            <w:pPr>
              <w:ind w:right="-72" w:firstLine="0"/>
              <w:jc w:val="center"/>
              <w:rPr>
                <w:b/>
                <w:bCs/>
                <w:sz w:val="24"/>
                <w:szCs w:val="24"/>
              </w:rPr>
            </w:pPr>
            <w:r>
              <w:rPr>
                <w:sz w:val="24"/>
                <w:szCs w:val="24"/>
              </w:rPr>
              <w:t>84 562,1</w:t>
            </w:r>
          </w:p>
        </w:tc>
        <w:tc>
          <w:tcPr>
            <w:tcW w:w="1330" w:type="dxa"/>
            <w:tcBorders>
              <w:top w:val="single" w:sz="4" w:space="0" w:color="auto"/>
              <w:left w:val="nil"/>
              <w:bottom w:val="single" w:sz="4" w:space="0" w:color="auto"/>
              <w:right w:val="single" w:sz="4" w:space="0" w:color="auto"/>
            </w:tcBorders>
            <w:vAlign w:val="bottom"/>
            <w:hideMark/>
          </w:tcPr>
          <w:p w14:paraId="408922CC" w14:textId="77777777" w:rsidR="0021450E" w:rsidRDefault="0021450E" w:rsidP="0021450E">
            <w:pPr>
              <w:ind w:right="-29" w:firstLine="0"/>
              <w:jc w:val="center"/>
              <w:rPr>
                <w:b/>
                <w:bCs/>
                <w:sz w:val="24"/>
                <w:szCs w:val="24"/>
              </w:rPr>
            </w:pPr>
            <w:r>
              <w:rPr>
                <w:sz w:val="24"/>
                <w:szCs w:val="24"/>
              </w:rPr>
              <w:t>84 562,1</w:t>
            </w:r>
          </w:p>
        </w:tc>
        <w:tc>
          <w:tcPr>
            <w:tcW w:w="1295" w:type="dxa"/>
            <w:tcBorders>
              <w:top w:val="single" w:sz="4" w:space="0" w:color="auto"/>
              <w:left w:val="nil"/>
              <w:bottom w:val="single" w:sz="4" w:space="0" w:color="auto"/>
              <w:right w:val="single" w:sz="4" w:space="0" w:color="auto"/>
            </w:tcBorders>
            <w:vAlign w:val="bottom"/>
            <w:hideMark/>
          </w:tcPr>
          <w:p w14:paraId="6808BB3B" w14:textId="77777777" w:rsidR="0021450E" w:rsidRDefault="0021450E" w:rsidP="0021450E">
            <w:pPr>
              <w:ind w:right="-142" w:hanging="113"/>
              <w:jc w:val="center"/>
              <w:rPr>
                <w:b/>
                <w:bCs/>
                <w:sz w:val="24"/>
                <w:szCs w:val="24"/>
              </w:rPr>
            </w:pPr>
            <w:r>
              <w:rPr>
                <w:sz w:val="24"/>
                <w:szCs w:val="24"/>
              </w:rPr>
              <w:t>84 562,1</w:t>
            </w:r>
          </w:p>
        </w:tc>
      </w:tr>
      <w:tr w:rsidR="001C0ADF" w14:paraId="4584CAD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D4394D" w14:textId="77777777" w:rsidR="001C0ADF" w:rsidRDefault="001C0ADF" w:rsidP="001C0ADF">
            <w:pPr>
              <w:ind w:right="-114" w:firstLine="0"/>
              <w:rPr>
                <w:b/>
                <w:bCs/>
                <w:sz w:val="24"/>
                <w:szCs w:val="24"/>
              </w:rPr>
            </w:pPr>
            <w:r>
              <w:rPr>
                <w:b/>
                <w:bCs/>
                <w:sz w:val="24"/>
                <w:szCs w:val="24"/>
              </w:rPr>
              <w:t>Культура, кинематография</w:t>
            </w:r>
          </w:p>
        </w:tc>
        <w:tc>
          <w:tcPr>
            <w:tcW w:w="593" w:type="dxa"/>
            <w:tcBorders>
              <w:top w:val="single" w:sz="4" w:space="0" w:color="auto"/>
              <w:left w:val="nil"/>
              <w:bottom w:val="single" w:sz="4" w:space="0" w:color="auto"/>
              <w:right w:val="single" w:sz="4" w:space="0" w:color="auto"/>
            </w:tcBorders>
            <w:vAlign w:val="bottom"/>
            <w:hideMark/>
          </w:tcPr>
          <w:p w14:paraId="6CA72459" w14:textId="77777777" w:rsidR="001C0ADF" w:rsidRDefault="001C0ADF" w:rsidP="001C0ADF">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2A6151" w14:textId="77777777" w:rsidR="001C0ADF" w:rsidRDefault="001C0ADF" w:rsidP="001C0ADF">
            <w:pPr>
              <w:ind w:right="-101" w:firstLine="0"/>
              <w:rPr>
                <w:b/>
                <w:bCs/>
                <w:sz w:val="24"/>
                <w:szCs w:val="24"/>
              </w:rPr>
            </w:pPr>
            <w:r>
              <w:rPr>
                <w:b/>
                <w:bCs/>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6BE44B59" w14:textId="77777777" w:rsidR="001C0ADF" w:rsidRDefault="001C0ADF" w:rsidP="001C0ADF">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302B76E4" w14:textId="77777777" w:rsidR="001C0ADF" w:rsidRDefault="001C0ADF" w:rsidP="001C0ADF">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E7CCF7D" w14:textId="77777777" w:rsidR="001C0ADF" w:rsidRDefault="001C0ADF" w:rsidP="001C0ADF">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30ACE6" w14:textId="0D92E93E" w:rsidR="001C0ADF" w:rsidRDefault="001C0ADF" w:rsidP="001C0ADF">
            <w:pPr>
              <w:ind w:right="-72" w:firstLine="0"/>
              <w:jc w:val="center"/>
              <w:rPr>
                <w:b/>
                <w:bCs/>
                <w:sz w:val="24"/>
                <w:szCs w:val="24"/>
              </w:rPr>
            </w:pPr>
            <w:r w:rsidRPr="00061D60">
              <w:rPr>
                <w:b/>
                <w:bCs/>
                <w:sz w:val="24"/>
                <w:szCs w:val="24"/>
              </w:rPr>
              <w:t>250 180,8</w:t>
            </w:r>
          </w:p>
        </w:tc>
        <w:tc>
          <w:tcPr>
            <w:tcW w:w="1330" w:type="dxa"/>
            <w:tcBorders>
              <w:top w:val="single" w:sz="4" w:space="0" w:color="auto"/>
              <w:left w:val="nil"/>
              <w:bottom w:val="single" w:sz="4" w:space="0" w:color="auto"/>
              <w:right w:val="single" w:sz="4" w:space="0" w:color="auto"/>
            </w:tcBorders>
            <w:vAlign w:val="bottom"/>
            <w:hideMark/>
          </w:tcPr>
          <w:p w14:paraId="1765E021" w14:textId="2952FD3D" w:rsidR="001C0ADF" w:rsidRDefault="001C0ADF" w:rsidP="001C0ADF">
            <w:pPr>
              <w:ind w:right="-29" w:firstLine="0"/>
              <w:jc w:val="center"/>
              <w:rPr>
                <w:b/>
                <w:bCs/>
                <w:sz w:val="24"/>
                <w:szCs w:val="24"/>
              </w:rPr>
            </w:pPr>
            <w:r w:rsidRPr="00061D60">
              <w:rPr>
                <w:b/>
                <w:bCs/>
                <w:sz w:val="24"/>
                <w:szCs w:val="24"/>
              </w:rPr>
              <w:t>222 518,0</w:t>
            </w:r>
          </w:p>
        </w:tc>
        <w:tc>
          <w:tcPr>
            <w:tcW w:w="1295" w:type="dxa"/>
            <w:tcBorders>
              <w:top w:val="single" w:sz="4" w:space="0" w:color="auto"/>
              <w:left w:val="nil"/>
              <w:bottom w:val="single" w:sz="4" w:space="0" w:color="auto"/>
              <w:right w:val="single" w:sz="4" w:space="0" w:color="auto"/>
            </w:tcBorders>
            <w:vAlign w:val="bottom"/>
            <w:hideMark/>
          </w:tcPr>
          <w:p w14:paraId="3A540D08" w14:textId="2A549A5D" w:rsidR="001C0ADF" w:rsidRDefault="001C0ADF" w:rsidP="001C0ADF">
            <w:pPr>
              <w:ind w:right="-142" w:hanging="113"/>
              <w:jc w:val="center"/>
              <w:rPr>
                <w:b/>
                <w:bCs/>
                <w:sz w:val="24"/>
                <w:szCs w:val="24"/>
              </w:rPr>
            </w:pPr>
            <w:r w:rsidRPr="00061D60">
              <w:rPr>
                <w:b/>
                <w:bCs/>
                <w:sz w:val="24"/>
                <w:szCs w:val="24"/>
              </w:rPr>
              <w:t>222 528,9</w:t>
            </w:r>
          </w:p>
        </w:tc>
      </w:tr>
      <w:tr w:rsidR="001C0ADF" w14:paraId="108A85C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667944" w14:textId="77777777" w:rsidR="001C0ADF" w:rsidRDefault="001C0ADF" w:rsidP="001C0ADF">
            <w:pPr>
              <w:ind w:right="-114" w:firstLine="0"/>
              <w:rPr>
                <w:b/>
                <w:bCs/>
                <w:sz w:val="24"/>
                <w:szCs w:val="24"/>
              </w:rPr>
            </w:pPr>
            <w:r>
              <w:rPr>
                <w:b/>
                <w:bCs/>
                <w:sz w:val="24"/>
                <w:szCs w:val="24"/>
              </w:rPr>
              <w:t>Культура</w:t>
            </w:r>
          </w:p>
        </w:tc>
        <w:tc>
          <w:tcPr>
            <w:tcW w:w="593" w:type="dxa"/>
            <w:tcBorders>
              <w:top w:val="single" w:sz="4" w:space="0" w:color="auto"/>
              <w:left w:val="nil"/>
              <w:bottom w:val="single" w:sz="4" w:space="0" w:color="auto"/>
              <w:right w:val="single" w:sz="4" w:space="0" w:color="auto"/>
            </w:tcBorders>
            <w:vAlign w:val="bottom"/>
            <w:hideMark/>
          </w:tcPr>
          <w:p w14:paraId="0046F368" w14:textId="77777777" w:rsidR="001C0ADF" w:rsidRDefault="001C0ADF" w:rsidP="001C0ADF">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CF49E1F" w14:textId="77777777" w:rsidR="001C0ADF" w:rsidRDefault="001C0ADF" w:rsidP="001C0ADF">
            <w:pPr>
              <w:ind w:right="-101" w:firstLine="0"/>
              <w:rPr>
                <w:b/>
                <w:bCs/>
                <w:sz w:val="24"/>
                <w:szCs w:val="24"/>
              </w:rPr>
            </w:pPr>
            <w:r>
              <w:rPr>
                <w:b/>
                <w:bCs/>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0F62CDBA" w14:textId="77777777" w:rsidR="001C0ADF" w:rsidRDefault="001C0ADF" w:rsidP="001C0ADF">
            <w:pPr>
              <w:ind w:right="-106" w:firstLine="0"/>
              <w:rPr>
                <w:b/>
                <w:bCs/>
                <w:sz w:val="24"/>
                <w:szCs w:val="24"/>
              </w:rPr>
            </w:pPr>
            <w:r>
              <w:rPr>
                <w:b/>
                <w:bCs/>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C7B1EDA" w14:textId="77777777" w:rsidR="001C0ADF" w:rsidRDefault="001C0ADF" w:rsidP="001C0ADF">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7A5B7991" w14:textId="77777777" w:rsidR="001C0ADF" w:rsidRDefault="001C0ADF" w:rsidP="001C0ADF">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253B0DB" w14:textId="01682DC1" w:rsidR="001C0ADF" w:rsidRDefault="001C0ADF" w:rsidP="001C0ADF">
            <w:pPr>
              <w:ind w:right="-72" w:firstLine="0"/>
              <w:jc w:val="center"/>
              <w:rPr>
                <w:b/>
                <w:bCs/>
                <w:sz w:val="24"/>
                <w:szCs w:val="24"/>
              </w:rPr>
            </w:pPr>
            <w:r w:rsidRPr="00061D60">
              <w:rPr>
                <w:b/>
                <w:bCs/>
                <w:sz w:val="24"/>
                <w:szCs w:val="24"/>
              </w:rPr>
              <w:t>246 409,4</w:t>
            </w:r>
          </w:p>
        </w:tc>
        <w:tc>
          <w:tcPr>
            <w:tcW w:w="1330" w:type="dxa"/>
            <w:tcBorders>
              <w:top w:val="single" w:sz="4" w:space="0" w:color="auto"/>
              <w:left w:val="nil"/>
              <w:bottom w:val="single" w:sz="4" w:space="0" w:color="auto"/>
              <w:right w:val="single" w:sz="4" w:space="0" w:color="auto"/>
            </w:tcBorders>
            <w:vAlign w:val="bottom"/>
            <w:hideMark/>
          </w:tcPr>
          <w:p w14:paraId="7FB47ABA" w14:textId="3FAC75D6" w:rsidR="001C0ADF" w:rsidRDefault="001C0ADF" w:rsidP="001C0ADF">
            <w:pPr>
              <w:ind w:right="-29" w:firstLine="0"/>
              <w:jc w:val="center"/>
              <w:rPr>
                <w:b/>
                <w:bCs/>
                <w:sz w:val="24"/>
                <w:szCs w:val="24"/>
              </w:rPr>
            </w:pPr>
            <w:r w:rsidRPr="00061D60">
              <w:rPr>
                <w:b/>
                <w:bCs/>
                <w:sz w:val="24"/>
                <w:szCs w:val="24"/>
              </w:rPr>
              <w:t>218 746,6</w:t>
            </w:r>
          </w:p>
        </w:tc>
        <w:tc>
          <w:tcPr>
            <w:tcW w:w="1295" w:type="dxa"/>
            <w:tcBorders>
              <w:top w:val="single" w:sz="4" w:space="0" w:color="auto"/>
              <w:left w:val="nil"/>
              <w:bottom w:val="single" w:sz="4" w:space="0" w:color="auto"/>
              <w:right w:val="single" w:sz="4" w:space="0" w:color="auto"/>
            </w:tcBorders>
            <w:vAlign w:val="bottom"/>
            <w:hideMark/>
          </w:tcPr>
          <w:p w14:paraId="49D5221D" w14:textId="41B36B2E" w:rsidR="001C0ADF" w:rsidRDefault="001C0ADF" w:rsidP="001C0ADF">
            <w:pPr>
              <w:ind w:right="-142" w:hanging="113"/>
              <w:jc w:val="center"/>
              <w:rPr>
                <w:b/>
                <w:bCs/>
                <w:sz w:val="24"/>
                <w:szCs w:val="24"/>
              </w:rPr>
            </w:pPr>
            <w:r w:rsidRPr="00061D60">
              <w:rPr>
                <w:b/>
                <w:bCs/>
                <w:sz w:val="24"/>
                <w:szCs w:val="24"/>
              </w:rPr>
              <w:t>218 757,5</w:t>
            </w:r>
          </w:p>
        </w:tc>
      </w:tr>
      <w:tr w:rsidR="001C0ADF" w14:paraId="5EBC12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3B1BEE" w14:textId="77777777" w:rsidR="001C0ADF" w:rsidRDefault="001C0ADF" w:rsidP="001C0ADF">
            <w:pPr>
              <w:ind w:right="-114" w:firstLine="0"/>
              <w:rPr>
                <w:b/>
                <w:bCs/>
                <w:sz w:val="24"/>
                <w:szCs w:val="24"/>
              </w:rPr>
            </w:pPr>
            <w:r>
              <w:rPr>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4FAB3DDF" w14:textId="77777777" w:rsidR="001C0ADF" w:rsidRDefault="001C0ADF" w:rsidP="001C0ADF">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77167A1" w14:textId="77777777" w:rsidR="001C0ADF" w:rsidRDefault="001C0ADF" w:rsidP="001C0ADF">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54A1809A" w14:textId="77777777" w:rsidR="001C0ADF" w:rsidRDefault="001C0ADF" w:rsidP="001C0ADF">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2CF6A30" w14:textId="77777777" w:rsidR="001C0ADF" w:rsidRDefault="001C0ADF" w:rsidP="001C0ADF">
            <w:pPr>
              <w:ind w:left="-159" w:right="-255" w:hanging="56"/>
              <w:jc w:val="center"/>
              <w:rPr>
                <w:b/>
                <w:bCs/>
                <w:sz w:val="24"/>
                <w:szCs w:val="24"/>
              </w:rPr>
            </w:pPr>
            <w:r>
              <w:rPr>
                <w:sz w:val="24"/>
                <w:szCs w:val="24"/>
              </w:rPr>
              <w:t>02 0 00 00000</w:t>
            </w:r>
          </w:p>
        </w:tc>
        <w:tc>
          <w:tcPr>
            <w:tcW w:w="592" w:type="dxa"/>
            <w:tcBorders>
              <w:top w:val="single" w:sz="4" w:space="0" w:color="auto"/>
              <w:left w:val="nil"/>
              <w:bottom w:val="single" w:sz="4" w:space="0" w:color="auto"/>
              <w:right w:val="single" w:sz="4" w:space="0" w:color="auto"/>
            </w:tcBorders>
            <w:vAlign w:val="bottom"/>
            <w:hideMark/>
          </w:tcPr>
          <w:p w14:paraId="7A298FE5" w14:textId="77777777" w:rsidR="001C0ADF" w:rsidRDefault="001C0ADF" w:rsidP="001C0ADF">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78249F1" w14:textId="3DC519E6" w:rsidR="001C0ADF" w:rsidRDefault="001C0ADF" w:rsidP="001C0ADF">
            <w:pPr>
              <w:ind w:right="-72" w:firstLine="0"/>
              <w:jc w:val="center"/>
              <w:rPr>
                <w:b/>
                <w:bCs/>
                <w:sz w:val="24"/>
                <w:szCs w:val="24"/>
              </w:rPr>
            </w:pPr>
            <w:r w:rsidRPr="00061D60">
              <w:rPr>
                <w:sz w:val="24"/>
                <w:szCs w:val="24"/>
              </w:rPr>
              <w:t>245 875,9</w:t>
            </w:r>
          </w:p>
        </w:tc>
        <w:tc>
          <w:tcPr>
            <w:tcW w:w="1330" w:type="dxa"/>
            <w:tcBorders>
              <w:top w:val="single" w:sz="4" w:space="0" w:color="auto"/>
              <w:left w:val="nil"/>
              <w:bottom w:val="single" w:sz="4" w:space="0" w:color="auto"/>
              <w:right w:val="single" w:sz="4" w:space="0" w:color="auto"/>
            </w:tcBorders>
            <w:vAlign w:val="bottom"/>
            <w:hideMark/>
          </w:tcPr>
          <w:p w14:paraId="4C5B5EDE" w14:textId="2B03C850" w:rsidR="001C0ADF" w:rsidRDefault="001C0ADF" w:rsidP="001C0ADF">
            <w:pPr>
              <w:ind w:right="-29" w:firstLine="0"/>
              <w:jc w:val="center"/>
              <w:rPr>
                <w:b/>
                <w:bCs/>
                <w:sz w:val="24"/>
                <w:szCs w:val="24"/>
              </w:rPr>
            </w:pPr>
            <w:r w:rsidRPr="00061D60">
              <w:rPr>
                <w:sz w:val="24"/>
                <w:szCs w:val="24"/>
              </w:rPr>
              <w:t>218 667,6</w:t>
            </w:r>
          </w:p>
        </w:tc>
        <w:tc>
          <w:tcPr>
            <w:tcW w:w="1295" w:type="dxa"/>
            <w:tcBorders>
              <w:top w:val="single" w:sz="4" w:space="0" w:color="auto"/>
              <w:left w:val="nil"/>
              <w:bottom w:val="single" w:sz="4" w:space="0" w:color="auto"/>
              <w:right w:val="single" w:sz="4" w:space="0" w:color="auto"/>
            </w:tcBorders>
            <w:vAlign w:val="bottom"/>
            <w:hideMark/>
          </w:tcPr>
          <w:p w14:paraId="68534CF4" w14:textId="6B31BA3E" w:rsidR="001C0ADF" w:rsidRDefault="001C0ADF" w:rsidP="001C0ADF">
            <w:pPr>
              <w:ind w:right="-142" w:hanging="113"/>
              <w:jc w:val="center"/>
              <w:rPr>
                <w:b/>
                <w:bCs/>
                <w:sz w:val="24"/>
                <w:szCs w:val="24"/>
              </w:rPr>
            </w:pPr>
            <w:r w:rsidRPr="00061D60">
              <w:rPr>
                <w:sz w:val="24"/>
                <w:szCs w:val="24"/>
              </w:rPr>
              <w:t>218 678,5</w:t>
            </w:r>
          </w:p>
        </w:tc>
      </w:tr>
      <w:tr w:rsidR="0021450E" w14:paraId="49B0A29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01D59A9" w14:textId="77777777" w:rsidR="0021450E" w:rsidRDefault="0021450E" w:rsidP="0021450E">
            <w:pPr>
              <w:ind w:right="-114" w:firstLine="0"/>
              <w:rPr>
                <w:b/>
                <w:bCs/>
                <w:sz w:val="24"/>
                <w:szCs w:val="24"/>
              </w:rPr>
            </w:pPr>
            <w:r>
              <w:rPr>
                <w:sz w:val="24"/>
                <w:szCs w:val="24"/>
              </w:rPr>
              <w:lastRenderedPageBreak/>
              <w:t>Подпрограмма «Пожарная безопасность учреждений культуры»</w:t>
            </w:r>
          </w:p>
        </w:tc>
        <w:tc>
          <w:tcPr>
            <w:tcW w:w="593" w:type="dxa"/>
            <w:tcBorders>
              <w:top w:val="single" w:sz="4" w:space="0" w:color="auto"/>
              <w:left w:val="nil"/>
              <w:bottom w:val="single" w:sz="4" w:space="0" w:color="auto"/>
              <w:right w:val="single" w:sz="4" w:space="0" w:color="auto"/>
            </w:tcBorders>
            <w:vAlign w:val="bottom"/>
            <w:hideMark/>
          </w:tcPr>
          <w:p w14:paraId="3105A0F5"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FC9485" w14:textId="77777777" w:rsidR="0021450E" w:rsidRDefault="0021450E" w:rsidP="0021450E">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57DA9106" w14:textId="77777777" w:rsidR="0021450E" w:rsidRDefault="0021450E" w:rsidP="0021450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6FA83CB" w14:textId="77777777" w:rsidR="0021450E" w:rsidRDefault="0021450E" w:rsidP="0021450E">
            <w:pPr>
              <w:ind w:left="-159" w:right="-255" w:hanging="56"/>
              <w:jc w:val="center"/>
              <w:rPr>
                <w:b/>
                <w:bCs/>
                <w:sz w:val="24"/>
                <w:szCs w:val="24"/>
              </w:rPr>
            </w:pPr>
            <w:r>
              <w:rPr>
                <w:sz w:val="24"/>
                <w:szCs w:val="24"/>
              </w:rPr>
              <w:t>02 1 00 00000</w:t>
            </w:r>
          </w:p>
        </w:tc>
        <w:tc>
          <w:tcPr>
            <w:tcW w:w="592" w:type="dxa"/>
            <w:tcBorders>
              <w:top w:val="single" w:sz="4" w:space="0" w:color="auto"/>
              <w:left w:val="nil"/>
              <w:bottom w:val="single" w:sz="4" w:space="0" w:color="auto"/>
              <w:right w:val="single" w:sz="4" w:space="0" w:color="auto"/>
            </w:tcBorders>
            <w:vAlign w:val="bottom"/>
            <w:hideMark/>
          </w:tcPr>
          <w:p w14:paraId="039F032D" w14:textId="77777777" w:rsidR="0021450E" w:rsidRDefault="0021450E" w:rsidP="0021450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64995B7" w14:textId="77777777" w:rsidR="0021450E" w:rsidRDefault="0021450E" w:rsidP="0021450E">
            <w:pPr>
              <w:ind w:right="-72" w:firstLine="0"/>
              <w:jc w:val="center"/>
              <w:rPr>
                <w:b/>
                <w:bCs/>
                <w:sz w:val="24"/>
                <w:szCs w:val="24"/>
              </w:rPr>
            </w:pPr>
            <w:r>
              <w:rPr>
                <w:sz w:val="24"/>
                <w:szCs w:val="24"/>
              </w:rPr>
              <w:t>396,2</w:t>
            </w:r>
          </w:p>
        </w:tc>
        <w:tc>
          <w:tcPr>
            <w:tcW w:w="1330" w:type="dxa"/>
            <w:tcBorders>
              <w:top w:val="single" w:sz="4" w:space="0" w:color="auto"/>
              <w:left w:val="nil"/>
              <w:bottom w:val="single" w:sz="4" w:space="0" w:color="auto"/>
              <w:right w:val="single" w:sz="4" w:space="0" w:color="auto"/>
            </w:tcBorders>
            <w:vAlign w:val="bottom"/>
            <w:hideMark/>
          </w:tcPr>
          <w:p w14:paraId="50014214" w14:textId="77777777" w:rsidR="0021450E" w:rsidRDefault="0021450E" w:rsidP="0021450E">
            <w:pPr>
              <w:ind w:right="-29" w:firstLine="0"/>
              <w:jc w:val="center"/>
              <w:rPr>
                <w:b/>
                <w:bCs/>
                <w:sz w:val="24"/>
                <w:szCs w:val="24"/>
              </w:rPr>
            </w:pPr>
            <w:r>
              <w:rPr>
                <w:sz w:val="24"/>
                <w:szCs w:val="24"/>
              </w:rPr>
              <w:t>396,2</w:t>
            </w:r>
          </w:p>
        </w:tc>
        <w:tc>
          <w:tcPr>
            <w:tcW w:w="1295" w:type="dxa"/>
            <w:tcBorders>
              <w:top w:val="single" w:sz="4" w:space="0" w:color="auto"/>
              <w:left w:val="nil"/>
              <w:bottom w:val="single" w:sz="4" w:space="0" w:color="auto"/>
              <w:right w:val="single" w:sz="4" w:space="0" w:color="auto"/>
            </w:tcBorders>
            <w:vAlign w:val="bottom"/>
            <w:hideMark/>
          </w:tcPr>
          <w:p w14:paraId="5B50E6BC" w14:textId="77777777" w:rsidR="0021450E" w:rsidRDefault="0021450E" w:rsidP="0021450E">
            <w:pPr>
              <w:ind w:right="-142" w:hanging="113"/>
              <w:jc w:val="center"/>
              <w:rPr>
                <w:b/>
                <w:bCs/>
                <w:sz w:val="24"/>
                <w:szCs w:val="24"/>
              </w:rPr>
            </w:pPr>
            <w:r>
              <w:rPr>
                <w:sz w:val="24"/>
                <w:szCs w:val="24"/>
              </w:rPr>
              <w:t>396,2</w:t>
            </w:r>
          </w:p>
        </w:tc>
      </w:tr>
      <w:tr w:rsidR="0021450E" w14:paraId="2871CA4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85A9B6E" w14:textId="77777777" w:rsidR="0021450E" w:rsidRDefault="0021450E" w:rsidP="0021450E">
            <w:pPr>
              <w:ind w:right="-114" w:firstLine="0"/>
              <w:rPr>
                <w:b/>
                <w:bCs/>
                <w:sz w:val="24"/>
                <w:szCs w:val="24"/>
              </w:rPr>
            </w:pPr>
            <w:r>
              <w:rPr>
                <w:sz w:val="24"/>
                <w:szCs w:val="24"/>
              </w:rPr>
              <w:t>Предоставление субсидии на проведение противопожарных мероприятий в учреждениях культуры</w:t>
            </w:r>
          </w:p>
        </w:tc>
        <w:tc>
          <w:tcPr>
            <w:tcW w:w="593" w:type="dxa"/>
            <w:tcBorders>
              <w:top w:val="single" w:sz="4" w:space="0" w:color="auto"/>
              <w:left w:val="nil"/>
              <w:bottom w:val="single" w:sz="4" w:space="0" w:color="auto"/>
              <w:right w:val="single" w:sz="4" w:space="0" w:color="auto"/>
            </w:tcBorders>
            <w:vAlign w:val="bottom"/>
            <w:hideMark/>
          </w:tcPr>
          <w:p w14:paraId="67098840"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BCEF6A" w14:textId="77777777" w:rsidR="0021450E" w:rsidRDefault="0021450E" w:rsidP="0021450E">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239B27D" w14:textId="77777777" w:rsidR="0021450E" w:rsidRDefault="0021450E" w:rsidP="0021450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A813E59" w14:textId="77777777" w:rsidR="0021450E" w:rsidRDefault="0021450E" w:rsidP="0021450E">
            <w:pPr>
              <w:ind w:left="-159" w:right="-255" w:hanging="56"/>
              <w:jc w:val="center"/>
              <w:rPr>
                <w:b/>
                <w:bCs/>
                <w:sz w:val="24"/>
                <w:szCs w:val="24"/>
              </w:rPr>
            </w:pPr>
            <w:r>
              <w:rPr>
                <w:sz w:val="24"/>
                <w:szCs w:val="24"/>
              </w:rPr>
              <w:t>02 1 01 00000</w:t>
            </w:r>
          </w:p>
        </w:tc>
        <w:tc>
          <w:tcPr>
            <w:tcW w:w="592" w:type="dxa"/>
            <w:tcBorders>
              <w:top w:val="single" w:sz="4" w:space="0" w:color="auto"/>
              <w:left w:val="nil"/>
              <w:bottom w:val="single" w:sz="4" w:space="0" w:color="auto"/>
              <w:right w:val="single" w:sz="4" w:space="0" w:color="auto"/>
            </w:tcBorders>
            <w:vAlign w:val="bottom"/>
            <w:hideMark/>
          </w:tcPr>
          <w:p w14:paraId="7B41CD78" w14:textId="77777777" w:rsidR="0021450E" w:rsidRDefault="0021450E" w:rsidP="0021450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6747F70" w14:textId="77777777" w:rsidR="0021450E" w:rsidRDefault="0021450E" w:rsidP="0021450E">
            <w:pPr>
              <w:ind w:right="-72" w:firstLine="0"/>
              <w:jc w:val="center"/>
              <w:rPr>
                <w:b/>
                <w:bCs/>
                <w:sz w:val="24"/>
                <w:szCs w:val="24"/>
              </w:rPr>
            </w:pPr>
            <w:r>
              <w:rPr>
                <w:sz w:val="24"/>
                <w:szCs w:val="24"/>
              </w:rPr>
              <w:t>396,2</w:t>
            </w:r>
          </w:p>
        </w:tc>
        <w:tc>
          <w:tcPr>
            <w:tcW w:w="1330" w:type="dxa"/>
            <w:tcBorders>
              <w:top w:val="single" w:sz="4" w:space="0" w:color="auto"/>
              <w:left w:val="nil"/>
              <w:bottom w:val="single" w:sz="4" w:space="0" w:color="auto"/>
              <w:right w:val="single" w:sz="4" w:space="0" w:color="auto"/>
            </w:tcBorders>
            <w:vAlign w:val="bottom"/>
            <w:hideMark/>
          </w:tcPr>
          <w:p w14:paraId="5E49B57E" w14:textId="77777777" w:rsidR="0021450E" w:rsidRDefault="0021450E" w:rsidP="0021450E">
            <w:pPr>
              <w:ind w:right="-29" w:firstLine="0"/>
              <w:jc w:val="center"/>
              <w:rPr>
                <w:b/>
                <w:bCs/>
                <w:sz w:val="24"/>
                <w:szCs w:val="24"/>
              </w:rPr>
            </w:pPr>
            <w:r>
              <w:rPr>
                <w:sz w:val="24"/>
                <w:szCs w:val="24"/>
              </w:rPr>
              <w:t>396,2</w:t>
            </w:r>
          </w:p>
        </w:tc>
        <w:tc>
          <w:tcPr>
            <w:tcW w:w="1295" w:type="dxa"/>
            <w:tcBorders>
              <w:top w:val="single" w:sz="4" w:space="0" w:color="auto"/>
              <w:left w:val="nil"/>
              <w:bottom w:val="single" w:sz="4" w:space="0" w:color="auto"/>
              <w:right w:val="single" w:sz="4" w:space="0" w:color="auto"/>
            </w:tcBorders>
            <w:vAlign w:val="bottom"/>
            <w:hideMark/>
          </w:tcPr>
          <w:p w14:paraId="4CC47964" w14:textId="77777777" w:rsidR="0021450E" w:rsidRDefault="0021450E" w:rsidP="0021450E">
            <w:pPr>
              <w:ind w:right="-142" w:hanging="113"/>
              <w:jc w:val="center"/>
              <w:rPr>
                <w:b/>
                <w:bCs/>
                <w:sz w:val="24"/>
                <w:szCs w:val="24"/>
              </w:rPr>
            </w:pPr>
            <w:r>
              <w:rPr>
                <w:sz w:val="24"/>
                <w:szCs w:val="24"/>
              </w:rPr>
              <w:t>396,2</w:t>
            </w:r>
          </w:p>
        </w:tc>
      </w:tr>
      <w:tr w:rsidR="0021450E" w14:paraId="0295949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6983D9" w14:textId="77777777" w:rsidR="0021450E" w:rsidRDefault="0021450E" w:rsidP="0021450E">
            <w:pPr>
              <w:ind w:right="-114" w:firstLine="0"/>
              <w:rPr>
                <w:b/>
                <w:bCs/>
                <w:sz w:val="24"/>
                <w:szCs w:val="24"/>
              </w:rPr>
            </w:pPr>
            <w:r>
              <w:rPr>
                <w:sz w:val="24"/>
                <w:szCs w:val="24"/>
              </w:rPr>
              <w:t>Расходы на укрепление пожарной безопасности в учреждениях культуры</w:t>
            </w:r>
          </w:p>
        </w:tc>
        <w:tc>
          <w:tcPr>
            <w:tcW w:w="593" w:type="dxa"/>
            <w:tcBorders>
              <w:top w:val="single" w:sz="4" w:space="0" w:color="auto"/>
              <w:left w:val="nil"/>
              <w:bottom w:val="single" w:sz="4" w:space="0" w:color="auto"/>
              <w:right w:val="single" w:sz="4" w:space="0" w:color="auto"/>
            </w:tcBorders>
            <w:vAlign w:val="bottom"/>
            <w:hideMark/>
          </w:tcPr>
          <w:p w14:paraId="5AF3D9F2"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FD0901" w14:textId="77777777" w:rsidR="0021450E" w:rsidRDefault="0021450E" w:rsidP="0021450E">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214F6161" w14:textId="77777777" w:rsidR="0021450E" w:rsidRDefault="0021450E" w:rsidP="0021450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D577CEF" w14:textId="77777777" w:rsidR="0021450E" w:rsidRDefault="0021450E" w:rsidP="0021450E">
            <w:pPr>
              <w:ind w:left="-159" w:right="-255" w:hanging="56"/>
              <w:jc w:val="center"/>
              <w:rPr>
                <w:b/>
                <w:bCs/>
                <w:sz w:val="24"/>
                <w:szCs w:val="24"/>
              </w:rPr>
            </w:pPr>
            <w:r>
              <w:rPr>
                <w:sz w:val="24"/>
                <w:szCs w:val="24"/>
              </w:rPr>
              <w:t>02 1 01 25020</w:t>
            </w:r>
          </w:p>
        </w:tc>
        <w:tc>
          <w:tcPr>
            <w:tcW w:w="592" w:type="dxa"/>
            <w:tcBorders>
              <w:top w:val="single" w:sz="4" w:space="0" w:color="auto"/>
              <w:left w:val="nil"/>
              <w:bottom w:val="single" w:sz="4" w:space="0" w:color="auto"/>
              <w:right w:val="single" w:sz="4" w:space="0" w:color="auto"/>
            </w:tcBorders>
            <w:vAlign w:val="bottom"/>
            <w:hideMark/>
          </w:tcPr>
          <w:p w14:paraId="2060CD98" w14:textId="77777777" w:rsidR="0021450E" w:rsidRDefault="0021450E" w:rsidP="0021450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CBC01EE" w14:textId="77777777" w:rsidR="0021450E" w:rsidRDefault="0021450E" w:rsidP="0021450E">
            <w:pPr>
              <w:ind w:right="-72" w:firstLine="0"/>
              <w:jc w:val="center"/>
              <w:rPr>
                <w:b/>
                <w:bCs/>
                <w:sz w:val="24"/>
                <w:szCs w:val="24"/>
              </w:rPr>
            </w:pPr>
            <w:r>
              <w:rPr>
                <w:sz w:val="24"/>
                <w:szCs w:val="24"/>
              </w:rPr>
              <w:t>396,2</w:t>
            </w:r>
          </w:p>
        </w:tc>
        <w:tc>
          <w:tcPr>
            <w:tcW w:w="1330" w:type="dxa"/>
            <w:tcBorders>
              <w:top w:val="single" w:sz="4" w:space="0" w:color="auto"/>
              <w:left w:val="nil"/>
              <w:bottom w:val="single" w:sz="4" w:space="0" w:color="auto"/>
              <w:right w:val="single" w:sz="4" w:space="0" w:color="auto"/>
            </w:tcBorders>
            <w:vAlign w:val="bottom"/>
            <w:hideMark/>
          </w:tcPr>
          <w:p w14:paraId="13A2ECC4" w14:textId="77777777" w:rsidR="0021450E" w:rsidRDefault="0021450E" w:rsidP="0021450E">
            <w:pPr>
              <w:ind w:right="-29" w:firstLine="0"/>
              <w:jc w:val="center"/>
              <w:rPr>
                <w:b/>
                <w:bCs/>
                <w:sz w:val="24"/>
                <w:szCs w:val="24"/>
              </w:rPr>
            </w:pPr>
            <w:r>
              <w:rPr>
                <w:sz w:val="24"/>
                <w:szCs w:val="24"/>
              </w:rPr>
              <w:t>396,2</w:t>
            </w:r>
          </w:p>
        </w:tc>
        <w:tc>
          <w:tcPr>
            <w:tcW w:w="1295" w:type="dxa"/>
            <w:tcBorders>
              <w:top w:val="single" w:sz="4" w:space="0" w:color="auto"/>
              <w:left w:val="nil"/>
              <w:bottom w:val="single" w:sz="4" w:space="0" w:color="auto"/>
              <w:right w:val="single" w:sz="4" w:space="0" w:color="auto"/>
            </w:tcBorders>
            <w:vAlign w:val="bottom"/>
            <w:hideMark/>
          </w:tcPr>
          <w:p w14:paraId="6C61E4DB" w14:textId="77777777" w:rsidR="0021450E" w:rsidRDefault="0021450E" w:rsidP="0021450E">
            <w:pPr>
              <w:ind w:right="-142" w:hanging="113"/>
              <w:jc w:val="center"/>
              <w:rPr>
                <w:b/>
                <w:bCs/>
                <w:sz w:val="24"/>
                <w:szCs w:val="24"/>
              </w:rPr>
            </w:pPr>
            <w:r>
              <w:rPr>
                <w:sz w:val="24"/>
                <w:szCs w:val="24"/>
              </w:rPr>
              <w:t>396,2</w:t>
            </w:r>
          </w:p>
        </w:tc>
      </w:tr>
      <w:tr w:rsidR="0021450E" w14:paraId="2F4DA8D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F72B947" w14:textId="77777777" w:rsidR="0021450E" w:rsidRDefault="0021450E" w:rsidP="0021450E">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2F3AB0C3" w14:textId="77777777" w:rsidR="0021450E" w:rsidRDefault="0021450E" w:rsidP="0021450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9BFCC2" w14:textId="77777777" w:rsidR="0021450E" w:rsidRDefault="0021450E" w:rsidP="0021450E">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703C8919" w14:textId="77777777" w:rsidR="0021450E" w:rsidRDefault="0021450E" w:rsidP="0021450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D647034" w14:textId="77777777" w:rsidR="0021450E" w:rsidRDefault="0021450E" w:rsidP="0021450E">
            <w:pPr>
              <w:ind w:left="-159" w:right="-255" w:hanging="56"/>
              <w:jc w:val="center"/>
              <w:rPr>
                <w:b/>
                <w:bCs/>
                <w:sz w:val="24"/>
                <w:szCs w:val="24"/>
              </w:rPr>
            </w:pPr>
            <w:r>
              <w:rPr>
                <w:sz w:val="24"/>
                <w:szCs w:val="24"/>
              </w:rPr>
              <w:t>02 1 01 25020</w:t>
            </w:r>
          </w:p>
        </w:tc>
        <w:tc>
          <w:tcPr>
            <w:tcW w:w="592" w:type="dxa"/>
            <w:tcBorders>
              <w:top w:val="single" w:sz="4" w:space="0" w:color="auto"/>
              <w:left w:val="nil"/>
              <w:bottom w:val="single" w:sz="4" w:space="0" w:color="auto"/>
              <w:right w:val="single" w:sz="4" w:space="0" w:color="auto"/>
            </w:tcBorders>
            <w:vAlign w:val="bottom"/>
            <w:hideMark/>
          </w:tcPr>
          <w:p w14:paraId="713158EC" w14:textId="77777777" w:rsidR="0021450E" w:rsidRDefault="0021450E" w:rsidP="0021450E">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D2D545E" w14:textId="77777777" w:rsidR="0021450E" w:rsidRDefault="0021450E" w:rsidP="0021450E">
            <w:pPr>
              <w:ind w:right="-72" w:firstLine="0"/>
              <w:jc w:val="center"/>
              <w:rPr>
                <w:b/>
                <w:bCs/>
                <w:sz w:val="24"/>
                <w:szCs w:val="24"/>
              </w:rPr>
            </w:pPr>
            <w:r>
              <w:rPr>
                <w:sz w:val="24"/>
                <w:szCs w:val="24"/>
              </w:rPr>
              <w:t>396,2</w:t>
            </w:r>
          </w:p>
        </w:tc>
        <w:tc>
          <w:tcPr>
            <w:tcW w:w="1330" w:type="dxa"/>
            <w:tcBorders>
              <w:top w:val="single" w:sz="4" w:space="0" w:color="auto"/>
              <w:left w:val="nil"/>
              <w:bottom w:val="single" w:sz="4" w:space="0" w:color="auto"/>
              <w:right w:val="single" w:sz="4" w:space="0" w:color="auto"/>
            </w:tcBorders>
            <w:vAlign w:val="bottom"/>
            <w:hideMark/>
          </w:tcPr>
          <w:p w14:paraId="1F0A4CBA" w14:textId="77777777" w:rsidR="0021450E" w:rsidRDefault="0021450E" w:rsidP="0021450E">
            <w:pPr>
              <w:ind w:right="-29" w:firstLine="0"/>
              <w:jc w:val="center"/>
              <w:rPr>
                <w:b/>
                <w:bCs/>
                <w:sz w:val="24"/>
                <w:szCs w:val="24"/>
              </w:rPr>
            </w:pPr>
            <w:r>
              <w:rPr>
                <w:sz w:val="24"/>
                <w:szCs w:val="24"/>
              </w:rPr>
              <w:t>396,2</w:t>
            </w:r>
          </w:p>
        </w:tc>
        <w:tc>
          <w:tcPr>
            <w:tcW w:w="1295" w:type="dxa"/>
            <w:tcBorders>
              <w:top w:val="single" w:sz="4" w:space="0" w:color="auto"/>
              <w:left w:val="nil"/>
              <w:bottom w:val="single" w:sz="4" w:space="0" w:color="auto"/>
              <w:right w:val="single" w:sz="4" w:space="0" w:color="auto"/>
            </w:tcBorders>
            <w:vAlign w:val="bottom"/>
            <w:hideMark/>
          </w:tcPr>
          <w:p w14:paraId="692E4659" w14:textId="77777777" w:rsidR="0021450E" w:rsidRDefault="0021450E" w:rsidP="0021450E">
            <w:pPr>
              <w:ind w:right="-142" w:hanging="113"/>
              <w:jc w:val="center"/>
              <w:rPr>
                <w:b/>
                <w:bCs/>
                <w:sz w:val="24"/>
                <w:szCs w:val="24"/>
              </w:rPr>
            </w:pPr>
            <w:r>
              <w:rPr>
                <w:sz w:val="24"/>
                <w:szCs w:val="24"/>
              </w:rPr>
              <w:t>396,2</w:t>
            </w:r>
          </w:p>
        </w:tc>
      </w:tr>
      <w:tr w:rsidR="004C1A8A" w14:paraId="108A5DB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151FD4B" w14:textId="77777777" w:rsidR="004C1A8A" w:rsidRDefault="004C1A8A" w:rsidP="004C1A8A">
            <w:pPr>
              <w:ind w:right="-114" w:firstLine="0"/>
              <w:rPr>
                <w:b/>
                <w:bCs/>
                <w:sz w:val="24"/>
                <w:szCs w:val="24"/>
              </w:rPr>
            </w:pPr>
            <w:r>
              <w:rPr>
                <w:sz w:val="24"/>
                <w:szCs w:val="24"/>
              </w:rPr>
              <w:t>Подпрограмма «Укрепление материально - технической базы учреждений культуры»</w:t>
            </w:r>
          </w:p>
        </w:tc>
        <w:tc>
          <w:tcPr>
            <w:tcW w:w="593" w:type="dxa"/>
            <w:tcBorders>
              <w:top w:val="single" w:sz="4" w:space="0" w:color="auto"/>
              <w:left w:val="nil"/>
              <w:bottom w:val="single" w:sz="4" w:space="0" w:color="auto"/>
              <w:right w:val="single" w:sz="4" w:space="0" w:color="auto"/>
            </w:tcBorders>
            <w:vAlign w:val="bottom"/>
            <w:hideMark/>
          </w:tcPr>
          <w:p w14:paraId="516EF5E5"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8DC2F41"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220D9B05"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F00D073" w14:textId="77777777" w:rsidR="004C1A8A" w:rsidRDefault="004C1A8A" w:rsidP="004C1A8A">
            <w:pPr>
              <w:ind w:left="-159" w:right="-255" w:hanging="56"/>
              <w:jc w:val="center"/>
              <w:rPr>
                <w:b/>
                <w:bCs/>
                <w:sz w:val="24"/>
                <w:szCs w:val="24"/>
              </w:rPr>
            </w:pPr>
            <w:r>
              <w:rPr>
                <w:sz w:val="24"/>
                <w:szCs w:val="24"/>
              </w:rPr>
              <w:t>02 2 00 00000</w:t>
            </w:r>
          </w:p>
        </w:tc>
        <w:tc>
          <w:tcPr>
            <w:tcW w:w="592" w:type="dxa"/>
            <w:tcBorders>
              <w:top w:val="single" w:sz="4" w:space="0" w:color="auto"/>
              <w:left w:val="nil"/>
              <w:bottom w:val="single" w:sz="4" w:space="0" w:color="auto"/>
              <w:right w:val="single" w:sz="4" w:space="0" w:color="auto"/>
            </w:tcBorders>
            <w:vAlign w:val="bottom"/>
            <w:hideMark/>
          </w:tcPr>
          <w:p w14:paraId="5D49D079"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CFA62B" w14:textId="786FC156" w:rsidR="004C1A8A" w:rsidRDefault="004C1A8A" w:rsidP="004C1A8A">
            <w:pPr>
              <w:ind w:right="-72" w:firstLine="0"/>
              <w:jc w:val="center"/>
              <w:rPr>
                <w:b/>
                <w:bCs/>
                <w:sz w:val="24"/>
                <w:szCs w:val="24"/>
              </w:rPr>
            </w:pPr>
            <w:r w:rsidRPr="00061D60">
              <w:rPr>
                <w:sz w:val="24"/>
                <w:szCs w:val="24"/>
              </w:rPr>
              <w:t>27 706,6</w:t>
            </w:r>
          </w:p>
        </w:tc>
        <w:tc>
          <w:tcPr>
            <w:tcW w:w="1330" w:type="dxa"/>
            <w:tcBorders>
              <w:top w:val="single" w:sz="4" w:space="0" w:color="auto"/>
              <w:left w:val="nil"/>
              <w:bottom w:val="single" w:sz="4" w:space="0" w:color="auto"/>
              <w:right w:val="single" w:sz="4" w:space="0" w:color="auto"/>
            </w:tcBorders>
            <w:vAlign w:val="bottom"/>
            <w:hideMark/>
          </w:tcPr>
          <w:p w14:paraId="0026B543" w14:textId="582B8CEC" w:rsidR="004C1A8A" w:rsidRDefault="004C1A8A" w:rsidP="004C1A8A">
            <w:pPr>
              <w:ind w:right="-29" w:firstLine="0"/>
              <w:jc w:val="center"/>
              <w:rPr>
                <w:b/>
                <w:bCs/>
                <w:sz w:val="24"/>
                <w:szCs w:val="24"/>
              </w:rPr>
            </w:pPr>
            <w:r w:rsidRPr="00061D60">
              <w:rPr>
                <w:sz w:val="24"/>
                <w:szCs w:val="24"/>
              </w:rPr>
              <w:t>1 155,1</w:t>
            </w:r>
          </w:p>
        </w:tc>
        <w:tc>
          <w:tcPr>
            <w:tcW w:w="1295" w:type="dxa"/>
            <w:tcBorders>
              <w:top w:val="single" w:sz="4" w:space="0" w:color="auto"/>
              <w:left w:val="nil"/>
              <w:bottom w:val="single" w:sz="4" w:space="0" w:color="auto"/>
              <w:right w:val="single" w:sz="4" w:space="0" w:color="auto"/>
            </w:tcBorders>
            <w:vAlign w:val="bottom"/>
            <w:hideMark/>
          </w:tcPr>
          <w:p w14:paraId="680485B5" w14:textId="7B771C60" w:rsidR="004C1A8A" w:rsidRDefault="004C1A8A" w:rsidP="004C1A8A">
            <w:pPr>
              <w:ind w:right="-142" w:hanging="113"/>
              <w:jc w:val="center"/>
              <w:rPr>
                <w:b/>
                <w:bCs/>
                <w:sz w:val="24"/>
                <w:szCs w:val="24"/>
              </w:rPr>
            </w:pPr>
            <w:r w:rsidRPr="00061D60">
              <w:rPr>
                <w:sz w:val="24"/>
                <w:szCs w:val="24"/>
              </w:rPr>
              <w:t>1 166,0</w:t>
            </w:r>
          </w:p>
        </w:tc>
      </w:tr>
      <w:tr w:rsidR="004C1A8A" w14:paraId="3BAF991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739884D" w14:textId="77777777" w:rsidR="004C1A8A" w:rsidRDefault="004C1A8A" w:rsidP="004C1A8A">
            <w:pPr>
              <w:ind w:right="-114" w:firstLine="0"/>
              <w:rPr>
                <w:b/>
                <w:bCs/>
                <w:sz w:val="24"/>
                <w:szCs w:val="24"/>
              </w:rPr>
            </w:pPr>
            <w:r>
              <w:rPr>
                <w:sz w:val="24"/>
                <w:szCs w:val="24"/>
              </w:rPr>
              <w:t>Обеспечение материально - технической оснащенности, проведение ремонтных работ и строительство учреждений культуры</w:t>
            </w:r>
          </w:p>
        </w:tc>
        <w:tc>
          <w:tcPr>
            <w:tcW w:w="593" w:type="dxa"/>
            <w:tcBorders>
              <w:top w:val="single" w:sz="4" w:space="0" w:color="auto"/>
              <w:left w:val="nil"/>
              <w:bottom w:val="single" w:sz="4" w:space="0" w:color="auto"/>
              <w:right w:val="single" w:sz="4" w:space="0" w:color="auto"/>
            </w:tcBorders>
            <w:vAlign w:val="bottom"/>
            <w:hideMark/>
          </w:tcPr>
          <w:p w14:paraId="652EB781"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C42BF48"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7B10AD1"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1DF8CFB7" w14:textId="77777777" w:rsidR="004C1A8A" w:rsidRDefault="004C1A8A" w:rsidP="004C1A8A">
            <w:pPr>
              <w:ind w:left="-159" w:right="-255" w:hanging="56"/>
              <w:jc w:val="center"/>
              <w:rPr>
                <w:b/>
                <w:bCs/>
                <w:sz w:val="24"/>
                <w:szCs w:val="24"/>
              </w:rPr>
            </w:pPr>
            <w:r>
              <w:rPr>
                <w:sz w:val="24"/>
                <w:szCs w:val="24"/>
              </w:rPr>
              <w:t>02 2 01 00000</w:t>
            </w:r>
          </w:p>
        </w:tc>
        <w:tc>
          <w:tcPr>
            <w:tcW w:w="592" w:type="dxa"/>
            <w:tcBorders>
              <w:top w:val="single" w:sz="4" w:space="0" w:color="auto"/>
              <w:left w:val="nil"/>
              <w:bottom w:val="single" w:sz="4" w:space="0" w:color="auto"/>
              <w:right w:val="single" w:sz="4" w:space="0" w:color="auto"/>
            </w:tcBorders>
            <w:vAlign w:val="bottom"/>
            <w:hideMark/>
          </w:tcPr>
          <w:p w14:paraId="6D456683"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A7A90ED" w14:textId="4AD9ED82" w:rsidR="004C1A8A" w:rsidRDefault="004C1A8A" w:rsidP="004C1A8A">
            <w:pPr>
              <w:ind w:right="-72" w:firstLine="0"/>
              <w:jc w:val="center"/>
              <w:rPr>
                <w:b/>
                <w:bCs/>
                <w:sz w:val="24"/>
                <w:szCs w:val="24"/>
              </w:rPr>
            </w:pPr>
            <w:r w:rsidRPr="00061D60">
              <w:rPr>
                <w:sz w:val="24"/>
                <w:szCs w:val="24"/>
              </w:rPr>
              <w:t>15 049,1</w:t>
            </w:r>
          </w:p>
        </w:tc>
        <w:tc>
          <w:tcPr>
            <w:tcW w:w="1330" w:type="dxa"/>
            <w:tcBorders>
              <w:top w:val="single" w:sz="4" w:space="0" w:color="auto"/>
              <w:left w:val="nil"/>
              <w:bottom w:val="single" w:sz="4" w:space="0" w:color="auto"/>
              <w:right w:val="single" w:sz="4" w:space="0" w:color="auto"/>
            </w:tcBorders>
            <w:vAlign w:val="bottom"/>
            <w:hideMark/>
          </w:tcPr>
          <w:p w14:paraId="6B1685C6" w14:textId="4140942A" w:rsidR="004C1A8A" w:rsidRDefault="004C1A8A" w:rsidP="004C1A8A">
            <w:pPr>
              <w:ind w:right="-29" w:firstLine="0"/>
              <w:jc w:val="center"/>
              <w:rPr>
                <w:b/>
                <w:bCs/>
                <w:sz w:val="24"/>
                <w:szCs w:val="24"/>
              </w:rPr>
            </w:pPr>
            <w:r w:rsidRPr="00061D60">
              <w:rPr>
                <w:sz w:val="24"/>
                <w:szCs w:val="24"/>
              </w:rPr>
              <w:t>1 155,1</w:t>
            </w:r>
          </w:p>
        </w:tc>
        <w:tc>
          <w:tcPr>
            <w:tcW w:w="1295" w:type="dxa"/>
            <w:tcBorders>
              <w:top w:val="single" w:sz="4" w:space="0" w:color="auto"/>
              <w:left w:val="nil"/>
              <w:bottom w:val="single" w:sz="4" w:space="0" w:color="auto"/>
              <w:right w:val="single" w:sz="4" w:space="0" w:color="auto"/>
            </w:tcBorders>
            <w:vAlign w:val="bottom"/>
            <w:hideMark/>
          </w:tcPr>
          <w:p w14:paraId="5A16E72D" w14:textId="1B956B9D" w:rsidR="004C1A8A" w:rsidRDefault="004C1A8A" w:rsidP="004C1A8A">
            <w:pPr>
              <w:ind w:right="-142" w:hanging="113"/>
              <w:jc w:val="center"/>
              <w:rPr>
                <w:b/>
                <w:bCs/>
                <w:sz w:val="24"/>
                <w:szCs w:val="24"/>
              </w:rPr>
            </w:pPr>
            <w:r w:rsidRPr="00061D60">
              <w:rPr>
                <w:sz w:val="24"/>
                <w:szCs w:val="24"/>
              </w:rPr>
              <w:t>1 166,0</w:t>
            </w:r>
          </w:p>
        </w:tc>
      </w:tr>
      <w:tr w:rsidR="004C1A8A" w14:paraId="2907E74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9184891" w14:textId="1A610788" w:rsidR="004C1A8A" w:rsidRDefault="004C1A8A" w:rsidP="004C1A8A">
            <w:pPr>
              <w:ind w:right="-114" w:firstLine="0"/>
              <w:rPr>
                <w:sz w:val="24"/>
                <w:szCs w:val="24"/>
              </w:rPr>
            </w:pPr>
            <w:r w:rsidRPr="00061D60">
              <w:rPr>
                <w:sz w:val="24"/>
                <w:szCs w:val="24"/>
              </w:rPr>
              <w:t>Расходы на укрепление материально-технической базы учреждений культуры за счет средств фонда на поддержку территорий</w:t>
            </w:r>
          </w:p>
        </w:tc>
        <w:tc>
          <w:tcPr>
            <w:tcW w:w="593" w:type="dxa"/>
            <w:tcBorders>
              <w:top w:val="single" w:sz="4" w:space="0" w:color="auto"/>
              <w:left w:val="nil"/>
              <w:bottom w:val="single" w:sz="4" w:space="0" w:color="auto"/>
              <w:right w:val="single" w:sz="4" w:space="0" w:color="auto"/>
            </w:tcBorders>
            <w:vAlign w:val="bottom"/>
          </w:tcPr>
          <w:p w14:paraId="23A4A1EB" w14:textId="176AAEB8" w:rsidR="004C1A8A" w:rsidRDefault="004C1A8A" w:rsidP="004C1A8A">
            <w:pPr>
              <w:jc w:val="center"/>
              <w:rPr>
                <w:b/>
                <w:bCs/>
                <w:sz w:val="24"/>
                <w:szCs w:val="24"/>
              </w:rPr>
            </w:pPr>
            <w:r w:rsidRPr="00061D6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DE47388" w14:textId="72BD992A" w:rsidR="004C1A8A" w:rsidRDefault="004C1A8A" w:rsidP="004C1A8A">
            <w:pPr>
              <w:ind w:right="-101" w:firstLine="0"/>
              <w:rPr>
                <w:sz w:val="24"/>
                <w:szCs w:val="24"/>
              </w:rPr>
            </w:pPr>
            <w:r w:rsidRPr="00061D60">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40312D54" w14:textId="6EA9D5AB" w:rsidR="004C1A8A" w:rsidRDefault="004C1A8A" w:rsidP="004C1A8A">
            <w:pPr>
              <w:ind w:right="-106" w:firstLine="0"/>
              <w:rPr>
                <w:sz w:val="24"/>
                <w:szCs w:val="24"/>
              </w:rPr>
            </w:pPr>
            <w:r w:rsidRPr="00061D60">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9A4D259" w14:textId="0476F33E" w:rsidR="004C1A8A" w:rsidRDefault="004C1A8A" w:rsidP="004C1A8A">
            <w:pPr>
              <w:ind w:left="-159" w:right="-255" w:hanging="56"/>
              <w:jc w:val="center"/>
              <w:rPr>
                <w:sz w:val="24"/>
                <w:szCs w:val="24"/>
              </w:rPr>
            </w:pPr>
            <w:r w:rsidRPr="00061D60">
              <w:rPr>
                <w:sz w:val="24"/>
                <w:szCs w:val="24"/>
              </w:rPr>
              <w:t>02 2 01 22000</w:t>
            </w:r>
          </w:p>
        </w:tc>
        <w:tc>
          <w:tcPr>
            <w:tcW w:w="592" w:type="dxa"/>
            <w:tcBorders>
              <w:top w:val="single" w:sz="4" w:space="0" w:color="auto"/>
              <w:left w:val="nil"/>
              <w:bottom w:val="single" w:sz="4" w:space="0" w:color="auto"/>
              <w:right w:val="single" w:sz="4" w:space="0" w:color="auto"/>
            </w:tcBorders>
            <w:vAlign w:val="bottom"/>
          </w:tcPr>
          <w:p w14:paraId="03266A37" w14:textId="625E3736" w:rsidR="004C1A8A" w:rsidRDefault="004C1A8A" w:rsidP="004C1A8A">
            <w:pPr>
              <w:ind w:left="-110" w:right="-111" w:firstLine="0"/>
              <w:jc w:val="center"/>
              <w:rPr>
                <w:sz w:val="24"/>
                <w:szCs w:val="24"/>
              </w:rPr>
            </w:pPr>
            <w:r w:rsidRPr="00061D6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3C57733" w14:textId="5378FA78" w:rsidR="004C1A8A" w:rsidRPr="00061D60" w:rsidRDefault="004C1A8A" w:rsidP="004C1A8A">
            <w:pPr>
              <w:ind w:right="-72" w:firstLine="0"/>
              <w:jc w:val="center"/>
              <w:rPr>
                <w:sz w:val="24"/>
                <w:szCs w:val="24"/>
              </w:rPr>
            </w:pPr>
            <w:r w:rsidRPr="00061D60">
              <w:rPr>
                <w:sz w:val="24"/>
                <w:szCs w:val="24"/>
              </w:rPr>
              <w:t>319,3</w:t>
            </w:r>
          </w:p>
        </w:tc>
        <w:tc>
          <w:tcPr>
            <w:tcW w:w="1330" w:type="dxa"/>
            <w:tcBorders>
              <w:top w:val="single" w:sz="4" w:space="0" w:color="auto"/>
              <w:left w:val="nil"/>
              <w:bottom w:val="single" w:sz="4" w:space="0" w:color="auto"/>
              <w:right w:val="single" w:sz="4" w:space="0" w:color="auto"/>
            </w:tcBorders>
            <w:vAlign w:val="bottom"/>
          </w:tcPr>
          <w:p w14:paraId="797ADAB5" w14:textId="632D9DFD" w:rsidR="004C1A8A" w:rsidRPr="00061D60" w:rsidRDefault="004C1A8A" w:rsidP="004C1A8A">
            <w:pPr>
              <w:ind w:right="-29" w:firstLine="0"/>
              <w:jc w:val="center"/>
              <w:rPr>
                <w:sz w:val="24"/>
                <w:szCs w:val="24"/>
              </w:rPr>
            </w:pPr>
            <w:r w:rsidRPr="00061D6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9255A58" w14:textId="6812EF4A" w:rsidR="004C1A8A" w:rsidRPr="00061D60" w:rsidRDefault="004C1A8A" w:rsidP="004C1A8A">
            <w:pPr>
              <w:ind w:right="-142" w:hanging="113"/>
              <w:jc w:val="center"/>
              <w:rPr>
                <w:sz w:val="24"/>
                <w:szCs w:val="24"/>
              </w:rPr>
            </w:pPr>
            <w:r w:rsidRPr="00061D60">
              <w:rPr>
                <w:sz w:val="24"/>
                <w:szCs w:val="24"/>
              </w:rPr>
              <w:t>0,0</w:t>
            </w:r>
          </w:p>
        </w:tc>
      </w:tr>
      <w:tr w:rsidR="004C1A8A" w14:paraId="58A20BD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365F128" w14:textId="3972D7CE" w:rsidR="004C1A8A" w:rsidRDefault="004C1A8A" w:rsidP="004C1A8A">
            <w:pPr>
              <w:ind w:right="-114" w:firstLine="0"/>
              <w:rPr>
                <w:sz w:val="24"/>
                <w:szCs w:val="24"/>
              </w:rPr>
            </w:pPr>
            <w:r w:rsidRPr="00061D60">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08E17050" w14:textId="05CDBF39" w:rsidR="004C1A8A" w:rsidRDefault="004C1A8A" w:rsidP="004C1A8A">
            <w:pPr>
              <w:jc w:val="center"/>
              <w:rPr>
                <w:b/>
                <w:bCs/>
                <w:sz w:val="24"/>
                <w:szCs w:val="24"/>
              </w:rPr>
            </w:pPr>
            <w:r w:rsidRPr="00061D6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B9E6C4D" w14:textId="412DA8D3" w:rsidR="004C1A8A" w:rsidRDefault="004C1A8A" w:rsidP="004C1A8A">
            <w:pPr>
              <w:ind w:right="-101" w:firstLine="0"/>
              <w:rPr>
                <w:sz w:val="24"/>
                <w:szCs w:val="24"/>
              </w:rPr>
            </w:pPr>
            <w:r w:rsidRPr="00061D60">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17ADAB81" w14:textId="0FB28C8F" w:rsidR="004C1A8A" w:rsidRDefault="004C1A8A" w:rsidP="004C1A8A">
            <w:pPr>
              <w:ind w:right="-106" w:firstLine="0"/>
              <w:rPr>
                <w:sz w:val="24"/>
                <w:szCs w:val="24"/>
              </w:rPr>
            </w:pPr>
            <w:r w:rsidRPr="00061D60">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C992C0E" w14:textId="4FC6FEA0" w:rsidR="004C1A8A" w:rsidRDefault="004C1A8A" w:rsidP="004C1A8A">
            <w:pPr>
              <w:ind w:left="-159" w:right="-255" w:hanging="56"/>
              <w:jc w:val="center"/>
              <w:rPr>
                <w:sz w:val="24"/>
                <w:szCs w:val="24"/>
              </w:rPr>
            </w:pPr>
            <w:r w:rsidRPr="00061D60">
              <w:rPr>
                <w:sz w:val="24"/>
                <w:szCs w:val="24"/>
              </w:rPr>
              <w:t>02 2 01 22000</w:t>
            </w:r>
          </w:p>
        </w:tc>
        <w:tc>
          <w:tcPr>
            <w:tcW w:w="592" w:type="dxa"/>
            <w:tcBorders>
              <w:top w:val="single" w:sz="4" w:space="0" w:color="auto"/>
              <w:left w:val="nil"/>
              <w:bottom w:val="single" w:sz="4" w:space="0" w:color="auto"/>
              <w:right w:val="single" w:sz="4" w:space="0" w:color="auto"/>
            </w:tcBorders>
            <w:vAlign w:val="bottom"/>
          </w:tcPr>
          <w:p w14:paraId="1B3C1E22" w14:textId="20230E34" w:rsidR="004C1A8A" w:rsidRDefault="004C1A8A" w:rsidP="004C1A8A">
            <w:pPr>
              <w:ind w:left="-110" w:right="-111" w:firstLine="0"/>
              <w:jc w:val="center"/>
              <w:rPr>
                <w:sz w:val="24"/>
                <w:szCs w:val="24"/>
              </w:rPr>
            </w:pPr>
            <w:r w:rsidRPr="00061D60">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6C5CBA5E" w14:textId="7BE49EB4" w:rsidR="004C1A8A" w:rsidRPr="00061D60" w:rsidRDefault="004C1A8A" w:rsidP="004C1A8A">
            <w:pPr>
              <w:ind w:right="-72" w:firstLine="0"/>
              <w:jc w:val="center"/>
              <w:rPr>
                <w:sz w:val="24"/>
                <w:szCs w:val="24"/>
              </w:rPr>
            </w:pPr>
            <w:r w:rsidRPr="00061D60">
              <w:rPr>
                <w:sz w:val="24"/>
                <w:szCs w:val="24"/>
              </w:rPr>
              <w:t>319,3</w:t>
            </w:r>
          </w:p>
        </w:tc>
        <w:tc>
          <w:tcPr>
            <w:tcW w:w="1330" w:type="dxa"/>
            <w:tcBorders>
              <w:top w:val="single" w:sz="4" w:space="0" w:color="auto"/>
              <w:left w:val="nil"/>
              <w:bottom w:val="single" w:sz="4" w:space="0" w:color="auto"/>
              <w:right w:val="single" w:sz="4" w:space="0" w:color="auto"/>
            </w:tcBorders>
            <w:vAlign w:val="bottom"/>
          </w:tcPr>
          <w:p w14:paraId="3C6694F2" w14:textId="0CA959FA" w:rsidR="004C1A8A" w:rsidRPr="00061D60" w:rsidRDefault="004C1A8A" w:rsidP="004C1A8A">
            <w:pPr>
              <w:ind w:right="-29" w:firstLine="0"/>
              <w:jc w:val="center"/>
              <w:rPr>
                <w:sz w:val="24"/>
                <w:szCs w:val="24"/>
              </w:rPr>
            </w:pPr>
            <w:r w:rsidRPr="00061D6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66CD7DD" w14:textId="57ED8597" w:rsidR="004C1A8A" w:rsidRPr="00061D60" w:rsidRDefault="004C1A8A" w:rsidP="004C1A8A">
            <w:pPr>
              <w:ind w:right="-142" w:hanging="113"/>
              <w:jc w:val="center"/>
              <w:rPr>
                <w:sz w:val="24"/>
                <w:szCs w:val="24"/>
              </w:rPr>
            </w:pPr>
            <w:r w:rsidRPr="00061D60">
              <w:rPr>
                <w:sz w:val="24"/>
                <w:szCs w:val="24"/>
              </w:rPr>
              <w:t>0,0</w:t>
            </w:r>
          </w:p>
        </w:tc>
      </w:tr>
      <w:tr w:rsidR="004C1A8A" w14:paraId="5F847F8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8FF458" w14:textId="77777777" w:rsidR="004C1A8A" w:rsidRDefault="004C1A8A" w:rsidP="004C1A8A">
            <w:pPr>
              <w:ind w:right="-114" w:firstLine="0"/>
              <w:rPr>
                <w:b/>
                <w:bCs/>
                <w:sz w:val="24"/>
                <w:szCs w:val="24"/>
              </w:rPr>
            </w:pPr>
            <w:r>
              <w:rPr>
                <w:sz w:val="24"/>
                <w:szCs w:val="24"/>
              </w:rPr>
              <w:t>Расходы на укрепление материально-технической базы учреждений культуры</w:t>
            </w:r>
          </w:p>
        </w:tc>
        <w:tc>
          <w:tcPr>
            <w:tcW w:w="593" w:type="dxa"/>
            <w:tcBorders>
              <w:top w:val="single" w:sz="4" w:space="0" w:color="auto"/>
              <w:left w:val="nil"/>
              <w:bottom w:val="single" w:sz="4" w:space="0" w:color="auto"/>
              <w:right w:val="single" w:sz="4" w:space="0" w:color="auto"/>
            </w:tcBorders>
            <w:vAlign w:val="bottom"/>
            <w:hideMark/>
          </w:tcPr>
          <w:p w14:paraId="5F9DC5A2"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B3C6BF"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05DC60A3"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273F91F" w14:textId="77777777" w:rsidR="004C1A8A" w:rsidRDefault="004C1A8A" w:rsidP="004C1A8A">
            <w:pPr>
              <w:ind w:left="-159" w:right="-255" w:hanging="56"/>
              <w:jc w:val="center"/>
              <w:rPr>
                <w:b/>
                <w:bCs/>
                <w:sz w:val="24"/>
                <w:szCs w:val="24"/>
              </w:rPr>
            </w:pPr>
            <w:r>
              <w:rPr>
                <w:sz w:val="24"/>
                <w:szCs w:val="24"/>
              </w:rPr>
              <w:t>02 2 01 25020</w:t>
            </w:r>
          </w:p>
        </w:tc>
        <w:tc>
          <w:tcPr>
            <w:tcW w:w="592" w:type="dxa"/>
            <w:tcBorders>
              <w:top w:val="single" w:sz="4" w:space="0" w:color="auto"/>
              <w:left w:val="nil"/>
              <w:bottom w:val="single" w:sz="4" w:space="0" w:color="auto"/>
              <w:right w:val="single" w:sz="4" w:space="0" w:color="auto"/>
            </w:tcBorders>
            <w:vAlign w:val="bottom"/>
            <w:hideMark/>
          </w:tcPr>
          <w:p w14:paraId="66290508"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EB2FDF7" w14:textId="713CFE86" w:rsidR="004C1A8A" w:rsidRDefault="004C1A8A" w:rsidP="004C1A8A">
            <w:pPr>
              <w:ind w:right="-72" w:firstLine="0"/>
              <w:jc w:val="center"/>
              <w:rPr>
                <w:b/>
                <w:bCs/>
                <w:sz w:val="24"/>
                <w:szCs w:val="24"/>
              </w:rPr>
            </w:pPr>
            <w:r w:rsidRPr="00061D60">
              <w:rPr>
                <w:sz w:val="24"/>
                <w:szCs w:val="24"/>
              </w:rPr>
              <w:t>13 409,8</w:t>
            </w:r>
          </w:p>
        </w:tc>
        <w:tc>
          <w:tcPr>
            <w:tcW w:w="1330" w:type="dxa"/>
            <w:tcBorders>
              <w:top w:val="single" w:sz="4" w:space="0" w:color="auto"/>
              <w:left w:val="nil"/>
              <w:bottom w:val="single" w:sz="4" w:space="0" w:color="auto"/>
              <w:right w:val="single" w:sz="4" w:space="0" w:color="auto"/>
            </w:tcBorders>
            <w:vAlign w:val="bottom"/>
            <w:hideMark/>
          </w:tcPr>
          <w:p w14:paraId="43C5C273" w14:textId="77777777" w:rsidR="004C1A8A" w:rsidRDefault="004C1A8A" w:rsidP="004C1A8A">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14C187D4" w14:textId="77777777" w:rsidR="004C1A8A" w:rsidRDefault="004C1A8A" w:rsidP="004C1A8A">
            <w:pPr>
              <w:ind w:right="-142" w:hanging="113"/>
              <w:jc w:val="center"/>
              <w:rPr>
                <w:b/>
                <w:bCs/>
                <w:sz w:val="24"/>
                <w:szCs w:val="24"/>
              </w:rPr>
            </w:pPr>
            <w:r>
              <w:rPr>
                <w:sz w:val="24"/>
                <w:szCs w:val="24"/>
              </w:rPr>
              <w:t>500,0</w:t>
            </w:r>
          </w:p>
        </w:tc>
      </w:tr>
      <w:tr w:rsidR="004C1A8A" w14:paraId="5A0225E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91CF14C" w14:textId="77777777" w:rsidR="004C1A8A" w:rsidRDefault="004C1A8A" w:rsidP="004C1A8A">
            <w:pPr>
              <w:ind w:right="-114" w:firstLine="0"/>
              <w:rPr>
                <w:b/>
                <w:bCs/>
                <w:sz w:val="24"/>
                <w:szCs w:val="24"/>
              </w:rPr>
            </w:pPr>
            <w:r>
              <w:rPr>
                <w:sz w:val="24"/>
                <w:szCs w:val="24"/>
              </w:rPr>
              <w:t xml:space="preserve">Предоставление субсидий бюджетным, автономным учреждениям и иным </w:t>
            </w:r>
            <w:r>
              <w:rPr>
                <w:sz w:val="24"/>
                <w:szCs w:val="24"/>
              </w:rPr>
              <w:lastRenderedPageBreak/>
              <w:t>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661E499" w14:textId="77777777" w:rsidR="004C1A8A" w:rsidRDefault="004C1A8A" w:rsidP="004C1A8A">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548BA250"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0BDEC403"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C125E9C" w14:textId="77777777" w:rsidR="004C1A8A" w:rsidRDefault="004C1A8A" w:rsidP="004C1A8A">
            <w:pPr>
              <w:ind w:left="-159" w:right="-255" w:hanging="56"/>
              <w:jc w:val="center"/>
              <w:rPr>
                <w:b/>
                <w:bCs/>
                <w:sz w:val="24"/>
                <w:szCs w:val="24"/>
              </w:rPr>
            </w:pPr>
            <w:r>
              <w:rPr>
                <w:sz w:val="24"/>
                <w:szCs w:val="24"/>
              </w:rPr>
              <w:t>02 2 01 25020</w:t>
            </w:r>
          </w:p>
        </w:tc>
        <w:tc>
          <w:tcPr>
            <w:tcW w:w="592" w:type="dxa"/>
            <w:tcBorders>
              <w:top w:val="single" w:sz="4" w:space="0" w:color="auto"/>
              <w:left w:val="nil"/>
              <w:bottom w:val="single" w:sz="4" w:space="0" w:color="auto"/>
              <w:right w:val="single" w:sz="4" w:space="0" w:color="auto"/>
            </w:tcBorders>
            <w:vAlign w:val="bottom"/>
            <w:hideMark/>
          </w:tcPr>
          <w:p w14:paraId="67C4775D" w14:textId="77777777" w:rsidR="004C1A8A" w:rsidRDefault="004C1A8A" w:rsidP="004C1A8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7240BD0" w14:textId="51F8FD65" w:rsidR="004C1A8A" w:rsidRDefault="004C1A8A" w:rsidP="004C1A8A">
            <w:pPr>
              <w:ind w:right="-72" w:firstLine="0"/>
              <w:jc w:val="center"/>
              <w:rPr>
                <w:b/>
                <w:bCs/>
                <w:sz w:val="24"/>
                <w:szCs w:val="24"/>
              </w:rPr>
            </w:pPr>
            <w:r w:rsidRPr="00061D60">
              <w:rPr>
                <w:sz w:val="24"/>
                <w:szCs w:val="24"/>
              </w:rPr>
              <w:t>13 409,8</w:t>
            </w:r>
          </w:p>
        </w:tc>
        <w:tc>
          <w:tcPr>
            <w:tcW w:w="1330" w:type="dxa"/>
            <w:tcBorders>
              <w:top w:val="single" w:sz="4" w:space="0" w:color="auto"/>
              <w:left w:val="nil"/>
              <w:bottom w:val="single" w:sz="4" w:space="0" w:color="auto"/>
              <w:right w:val="single" w:sz="4" w:space="0" w:color="auto"/>
            </w:tcBorders>
            <w:vAlign w:val="bottom"/>
            <w:hideMark/>
          </w:tcPr>
          <w:p w14:paraId="3CE63362" w14:textId="77777777" w:rsidR="004C1A8A" w:rsidRDefault="004C1A8A" w:rsidP="004C1A8A">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664E0426" w14:textId="77777777" w:rsidR="004C1A8A" w:rsidRDefault="004C1A8A" w:rsidP="004C1A8A">
            <w:pPr>
              <w:ind w:right="-142" w:hanging="113"/>
              <w:jc w:val="center"/>
              <w:rPr>
                <w:b/>
                <w:bCs/>
                <w:sz w:val="24"/>
                <w:szCs w:val="24"/>
              </w:rPr>
            </w:pPr>
            <w:r>
              <w:rPr>
                <w:sz w:val="24"/>
                <w:szCs w:val="24"/>
              </w:rPr>
              <w:t>500,0</w:t>
            </w:r>
          </w:p>
        </w:tc>
      </w:tr>
      <w:tr w:rsidR="004C1A8A" w14:paraId="299B2E6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F760C88" w14:textId="77777777" w:rsidR="004C1A8A" w:rsidRDefault="004C1A8A" w:rsidP="004C1A8A">
            <w:pPr>
              <w:ind w:right="-114" w:firstLine="0"/>
              <w:rPr>
                <w:b/>
                <w:bCs/>
                <w:sz w:val="24"/>
                <w:szCs w:val="24"/>
              </w:rPr>
            </w:pPr>
            <w:r>
              <w:rPr>
                <w:sz w:val="24"/>
                <w:szCs w:val="24"/>
              </w:rPr>
              <w:lastRenderedPageBreak/>
              <w:t>Расходы на обеспечение развития и укрепление материально-технической базы  домов культуры в населенных пунктах с числом жителей до 50 тысяч человек</w:t>
            </w:r>
          </w:p>
        </w:tc>
        <w:tc>
          <w:tcPr>
            <w:tcW w:w="593" w:type="dxa"/>
            <w:tcBorders>
              <w:top w:val="single" w:sz="4" w:space="0" w:color="auto"/>
              <w:left w:val="nil"/>
              <w:bottom w:val="single" w:sz="4" w:space="0" w:color="auto"/>
              <w:right w:val="single" w:sz="4" w:space="0" w:color="auto"/>
            </w:tcBorders>
            <w:vAlign w:val="bottom"/>
            <w:hideMark/>
          </w:tcPr>
          <w:p w14:paraId="0ECB748F"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E433970"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63FF4CF6"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43859F3" w14:textId="77777777" w:rsidR="004C1A8A" w:rsidRDefault="004C1A8A" w:rsidP="004C1A8A">
            <w:pPr>
              <w:ind w:left="-159" w:right="-255" w:hanging="56"/>
              <w:jc w:val="center"/>
              <w:rPr>
                <w:b/>
                <w:bCs/>
                <w:sz w:val="24"/>
                <w:szCs w:val="24"/>
              </w:rPr>
            </w:pPr>
            <w:r>
              <w:rPr>
                <w:sz w:val="24"/>
                <w:szCs w:val="24"/>
              </w:rPr>
              <w:t>02 2 01 L4670</w:t>
            </w:r>
          </w:p>
        </w:tc>
        <w:tc>
          <w:tcPr>
            <w:tcW w:w="592" w:type="dxa"/>
            <w:tcBorders>
              <w:top w:val="single" w:sz="4" w:space="0" w:color="auto"/>
              <w:left w:val="nil"/>
              <w:bottom w:val="single" w:sz="4" w:space="0" w:color="auto"/>
              <w:right w:val="single" w:sz="4" w:space="0" w:color="auto"/>
            </w:tcBorders>
            <w:vAlign w:val="bottom"/>
            <w:hideMark/>
          </w:tcPr>
          <w:p w14:paraId="10DF9E4A"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DC83CA5" w14:textId="09B75F50" w:rsidR="004C1A8A" w:rsidRDefault="004C1A8A" w:rsidP="004C1A8A">
            <w:pPr>
              <w:ind w:right="-72" w:firstLine="0"/>
              <w:jc w:val="center"/>
              <w:rPr>
                <w:b/>
                <w:bCs/>
                <w:sz w:val="24"/>
                <w:szCs w:val="24"/>
              </w:rPr>
            </w:pPr>
            <w:r w:rsidRPr="005267AE">
              <w:rPr>
                <w:sz w:val="24"/>
                <w:szCs w:val="24"/>
              </w:rPr>
              <w:t>1 081,4</w:t>
            </w:r>
          </w:p>
        </w:tc>
        <w:tc>
          <w:tcPr>
            <w:tcW w:w="1330" w:type="dxa"/>
            <w:tcBorders>
              <w:top w:val="single" w:sz="4" w:space="0" w:color="auto"/>
              <w:left w:val="nil"/>
              <w:bottom w:val="single" w:sz="4" w:space="0" w:color="auto"/>
              <w:right w:val="single" w:sz="4" w:space="0" w:color="auto"/>
            </w:tcBorders>
            <w:vAlign w:val="bottom"/>
            <w:hideMark/>
          </w:tcPr>
          <w:p w14:paraId="35CB75E3" w14:textId="006D05C6" w:rsidR="004C1A8A" w:rsidRDefault="004C1A8A" w:rsidP="004C1A8A">
            <w:pPr>
              <w:ind w:right="-29" w:firstLine="0"/>
              <w:jc w:val="center"/>
              <w:rPr>
                <w:b/>
                <w:bCs/>
                <w:sz w:val="24"/>
                <w:szCs w:val="24"/>
              </w:rPr>
            </w:pPr>
            <w:r w:rsidRPr="005267AE">
              <w:rPr>
                <w:sz w:val="24"/>
                <w:szCs w:val="24"/>
              </w:rPr>
              <w:t>415,0</w:t>
            </w:r>
          </w:p>
        </w:tc>
        <w:tc>
          <w:tcPr>
            <w:tcW w:w="1295" w:type="dxa"/>
            <w:tcBorders>
              <w:top w:val="single" w:sz="4" w:space="0" w:color="auto"/>
              <w:left w:val="nil"/>
              <w:bottom w:val="single" w:sz="4" w:space="0" w:color="auto"/>
              <w:right w:val="single" w:sz="4" w:space="0" w:color="auto"/>
            </w:tcBorders>
            <w:vAlign w:val="bottom"/>
            <w:hideMark/>
          </w:tcPr>
          <w:p w14:paraId="59764753" w14:textId="51A28EEB" w:rsidR="004C1A8A" w:rsidRDefault="004C1A8A" w:rsidP="004C1A8A">
            <w:pPr>
              <w:ind w:right="-142" w:hanging="113"/>
              <w:jc w:val="center"/>
              <w:rPr>
                <w:b/>
                <w:bCs/>
                <w:sz w:val="24"/>
                <w:szCs w:val="24"/>
              </w:rPr>
            </w:pPr>
            <w:r w:rsidRPr="005267AE">
              <w:rPr>
                <w:sz w:val="24"/>
                <w:szCs w:val="24"/>
              </w:rPr>
              <w:t>419,7</w:t>
            </w:r>
          </w:p>
        </w:tc>
      </w:tr>
      <w:tr w:rsidR="004C1A8A" w14:paraId="13FADE1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4F9A1B" w14:textId="77777777" w:rsidR="004C1A8A" w:rsidRDefault="004C1A8A" w:rsidP="004C1A8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25D7C73E"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203494C"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31FD628"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767856F" w14:textId="77777777" w:rsidR="004C1A8A" w:rsidRDefault="004C1A8A" w:rsidP="004C1A8A">
            <w:pPr>
              <w:ind w:left="-159" w:right="-255" w:hanging="56"/>
              <w:jc w:val="center"/>
              <w:rPr>
                <w:b/>
                <w:bCs/>
                <w:sz w:val="24"/>
                <w:szCs w:val="24"/>
              </w:rPr>
            </w:pPr>
            <w:r>
              <w:rPr>
                <w:sz w:val="24"/>
                <w:szCs w:val="24"/>
              </w:rPr>
              <w:t>02 2 01 L4670</w:t>
            </w:r>
          </w:p>
        </w:tc>
        <w:tc>
          <w:tcPr>
            <w:tcW w:w="592" w:type="dxa"/>
            <w:tcBorders>
              <w:top w:val="single" w:sz="4" w:space="0" w:color="auto"/>
              <w:left w:val="nil"/>
              <w:bottom w:val="single" w:sz="4" w:space="0" w:color="auto"/>
              <w:right w:val="single" w:sz="4" w:space="0" w:color="auto"/>
            </w:tcBorders>
            <w:vAlign w:val="bottom"/>
            <w:hideMark/>
          </w:tcPr>
          <w:p w14:paraId="0976E96A" w14:textId="77777777" w:rsidR="004C1A8A" w:rsidRDefault="004C1A8A" w:rsidP="004C1A8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31E5452D" w14:textId="2CADC719" w:rsidR="004C1A8A" w:rsidRDefault="004C1A8A" w:rsidP="004C1A8A">
            <w:pPr>
              <w:ind w:right="-72" w:firstLine="0"/>
              <w:jc w:val="center"/>
              <w:rPr>
                <w:b/>
                <w:bCs/>
                <w:sz w:val="24"/>
                <w:szCs w:val="24"/>
              </w:rPr>
            </w:pPr>
            <w:r w:rsidRPr="005267AE">
              <w:rPr>
                <w:sz w:val="24"/>
                <w:szCs w:val="24"/>
              </w:rPr>
              <w:t>1 081,4</w:t>
            </w:r>
          </w:p>
        </w:tc>
        <w:tc>
          <w:tcPr>
            <w:tcW w:w="1330" w:type="dxa"/>
            <w:tcBorders>
              <w:top w:val="single" w:sz="4" w:space="0" w:color="auto"/>
              <w:left w:val="nil"/>
              <w:bottom w:val="single" w:sz="4" w:space="0" w:color="auto"/>
              <w:right w:val="single" w:sz="4" w:space="0" w:color="auto"/>
            </w:tcBorders>
            <w:vAlign w:val="bottom"/>
            <w:hideMark/>
          </w:tcPr>
          <w:p w14:paraId="439B95A1" w14:textId="4051A456" w:rsidR="004C1A8A" w:rsidRDefault="004C1A8A" w:rsidP="004C1A8A">
            <w:pPr>
              <w:ind w:right="-29" w:firstLine="0"/>
              <w:jc w:val="center"/>
              <w:rPr>
                <w:b/>
                <w:bCs/>
                <w:sz w:val="24"/>
                <w:szCs w:val="24"/>
              </w:rPr>
            </w:pPr>
            <w:r w:rsidRPr="005267AE">
              <w:rPr>
                <w:sz w:val="24"/>
                <w:szCs w:val="24"/>
              </w:rPr>
              <w:t>415,0</w:t>
            </w:r>
          </w:p>
        </w:tc>
        <w:tc>
          <w:tcPr>
            <w:tcW w:w="1295" w:type="dxa"/>
            <w:tcBorders>
              <w:top w:val="single" w:sz="4" w:space="0" w:color="auto"/>
              <w:left w:val="nil"/>
              <w:bottom w:val="single" w:sz="4" w:space="0" w:color="auto"/>
              <w:right w:val="single" w:sz="4" w:space="0" w:color="auto"/>
            </w:tcBorders>
            <w:vAlign w:val="bottom"/>
            <w:hideMark/>
          </w:tcPr>
          <w:p w14:paraId="42C829DD" w14:textId="69321274" w:rsidR="004C1A8A" w:rsidRDefault="004C1A8A" w:rsidP="004C1A8A">
            <w:pPr>
              <w:ind w:right="-142" w:hanging="113"/>
              <w:jc w:val="center"/>
              <w:rPr>
                <w:b/>
                <w:bCs/>
                <w:sz w:val="24"/>
                <w:szCs w:val="24"/>
              </w:rPr>
            </w:pPr>
            <w:r w:rsidRPr="005267AE">
              <w:rPr>
                <w:sz w:val="24"/>
                <w:szCs w:val="24"/>
              </w:rPr>
              <w:t>419,7</w:t>
            </w:r>
          </w:p>
        </w:tc>
      </w:tr>
      <w:tr w:rsidR="004C1A8A" w14:paraId="55901A7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A27449E" w14:textId="77777777" w:rsidR="004C1A8A" w:rsidRDefault="004C1A8A" w:rsidP="004C1A8A">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6F802B93"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149FDD"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945A5B1"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FF27149"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2F0CC46"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AD9493B" w14:textId="77777777" w:rsidR="004C1A8A" w:rsidRDefault="004C1A8A" w:rsidP="004C1A8A">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2CDB584B" w14:textId="77777777" w:rsidR="004C1A8A" w:rsidRDefault="004C1A8A" w:rsidP="004C1A8A">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75D70963" w14:textId="77777777" w:rsidR="004C1A8A" w:rsidRDefault="004C1A8A" w:rsidP="004C1A8A">
            <w:pPr>
              <w:ind w:right="-142" w:hanging="113"/>
              <w:jc w:val="center"/>
              <w:rPr>
                <w:b/>
                <w:bCs/>
                <w:sz w:val="24"/>
                <w:szCs w:val="24"/>
              </w:rPr>
            </w:pPr>
            <w:r>
              <w:rPr>
                <w:sz w:val="24"/>
                <w:szCs w:val="24"/>
              </w:rPr>
              <w:t> </w:t>
            </w:r>
          </w:p>
        </w:tc>
      </w:tr>
      <w:tr w:rsidR="004C1A8A" w14:paraId="03F9B8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55339C" w14:textId="77777777" w:rsidR="004C1A8A" w:rsidRDefault="004C1A8A" w:rsidP="004C1A8A">
            <w:pPr>
              <w:ind w:right="-114" w:firstLine="0"/>
              <w:rPr>
                <w:b/>
                <w:bCs/>
                <w:sz w:val="24"/>
                <w:szCs w:val="24"/>
              </w:rPr>
            </w:pPr>
            <w:r>
              <w:rPr>
                <w:sz w:val="24"/>
                <w:szCs w:val="24"/>
              </w:rPr>
              <w:t xml:space="preserve">   - расходы на обеспечение развития и укрепление материально-технической базы домов культуры в населенных пунктах с числом жителей до 50 тысяч человек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23A9A75D"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E865D66"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3B9D7E3"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4B9C0465"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B6163DE"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24118F0" w14:textId="63876049" w:rsidR="004C1A8A" w:rsidRDefault="004C1A8A" w:rsidP="004C1A8A">
            <w:pPr>
              <w:ind w:right="-72" w:firstLine="0"/>
              <w:jc w:val="center"/>
              <w:rPr>
                <w:b/>
                <w:bCs/>
                <w:sz w:val="24"/>
                <w:szCs w:val="24"/>
              </w:rPr>
            </w:pPr>
            <w:r w:rsidRPr="005267AE">
              <w:rPr>
                <w:sz w:val="24"/>
                <w:szCs w:val="24"/>
              </w:rPr>
              <w:t>299,1</w:t>
            </w:r>
          </w:p>
        </w:tc>
        <w:tc>
          <w:tcPr>
            <w:tcW w:w="1330" w:type="dxa"/>
            <w:tcBorders>
              <w:top w:val="single" w:sz="4" w:space="0" w:color="auto"/>
              <w:left w:val="nil"/>
              <w:bottom w:val="single" w:sz="4" w:space="0" w:color="auto"/>
              <w:right w:val="single" w:sz="4" w:space="0" w:color="auto"/>
            </w:tcBorders>
            <w:vAlign w:val="bottom"/>
            <w:hideMark/>
          </w:tcPr>
          <w:p w14:paraId="36666822" w14:textId="32F390F0" w:rsidR="004C1A8A" w:rsidRDefault="004C1A8A" w:rsidP="004C1A8A">
            <w:pPr>
              <w:ind w:right="-29" w:firstLine="0"/>
              <w:jc w:val="center"/>
              <w:rPr>
                <w:b/>
                <w:bCs/>
                <w:sz w:val="24"/>
                <w:szCs w:val="24"/>
              </w:rPr>
            </w:pPr>
            <w:r w:rsidRPr="005267AE">
              <w:rPr>
                <w:sz w:val="24"/>
                <w:szCs w:val="24"/>
              </w:rPr>
              <w:t>289,7</w:t>
            </w:r>
          </w:p>
        </w:tc>
        <w:tc>
          <w:tcPr>
            <w:tcW w:w="1295" w:type="dxa"/>
            <w:tcBorders>
              <w:top w:val="single" w:sz="4" w:space="0" w:color="auto"/>
              <w:left w:val="nil"/>
              <w:bottom w:val="single" w:sz="4" w:space="0" w:color="auto"/>
              <w:right w:val="single" w:sz="4" w:space="0" w:color="auto"/>
            </w:tcBorders>
            <w:vAlign w:val="bottom"/>
            <w:hideMark/>
          </w:tcPr>
          <w:p w14:paraId="11B5BBFE" w14:textId="7CBAE274" w:rsidR="004C1A8A" w:rsidRDefault="004C1A8A" w:rsidP="004C1A8A">
            <w:pPr>
              <w:ind w:right="-142" w:hanging="113"/>
              <w:jc w:val="center"/>
              <w:rPr>
                <w:b/>
                <w:bCs/>
                <w:sz w:val="24"/>
                <w:szCs w:val="24"/>
              </w:rPr>
            </w:pPr>
            <w:r w:rsidRPr="005267AE">
              <w:rPr>
                <w:sz w:val="24"/>
                <w:szCs w:val="24"/>
              </w:rPr>
              <w:t>293,2</w:t>
            </w:r>
          </w:p>
        </w:tc>
      </w:tr>
      <w:tr w:rsidR="004C1A8A" w14:paraId="6765C66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E22D7BA" w14:textId="77777777" w:rsidR="004C1A8A" w:rsidRDefault="004C1A8A" w:rsidP="004C1A8A">
            <w:pPr>
              <w:ind w:right="-114" w:firstLine="0"/>
              <w:rPr>
                <w:b/>
                <w:bCs/>
                <w:sz w:val="24"/>
                <w:szCs w:val="24"/>
              </w:rPr>
            </w:pPr>
            <w:r>
              <w:rPr>
                <w:sz w:val="24"/>
                <w:szCs w:val="24"/>
              </w:rPr>
              <w:t xml:space="preserve">   - расходы на обеспечение развития и укрепление материально-технической базы домов культуры в населенных пунктах с числом жителей до 50 тысяч человек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39BAAB6D"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4F388F"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F39961E"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5F410ABC"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D45C8A7"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92FA042" w14:textId="7D4ACD74" w:rsidR="004C1A8A" w:rsidRDefault="004C1A8A" w:rsidP="004C1A8A">
            <w:pPr>
              <w:ind w:right="-72" w:firstLine="0"/>
              <w:jc w:val="center"/>
              <w:rPr>
                <w:b/>
                <w:bCs/>
                <w:sz w:val="24"/>
                <w:szCs w:val="24"/>
              </w:rPr>
            </w:pPr>
            <w:r w:rsidRPr="005267AE">
              <w:rPr>
                <w:sz w:val="24"/>
                <w:szCs w:val="24"/>
              </w:rPr>
              <w:t>625,8</w:t>
            </w:r>
          </w:p>
        </w:tc>
        <w:tc>
          <w:tcPr>
            <w:tcW w:w="1330" w:type="dxa"/>
            <w:tcBorders>
              <w:top w:val="single" w:sz="4" w:space="0" w:color="auto"/>
              <w:left w:val="nil"/>
              <w:bottom w:val="single" w:sz="4" w:space="0" w:color="auto"/>
              <w:right w:val="single" w:sz="4" w:space="0" w:color="auto"/>
            </w:tcBorders>
            <w:vAlign w:val="bottom"/>
            <w:hideMark/>
          </w:tcPr>
          <w:p w14:paraId="1323EBE8" w14:textId="0381739E" w:rsidR="004C1A8A" w:rsidRDefault="004C1A8A" w:rsidP="004C1A8A">
            <w:pPr>
              <w:ind w:right="-29" w:firstLine="0"/>
              <w:jc w:val="center"/>
              <w:rPr>
                <w:b/>
                <w:bCs/>
                <w:sz w:val="24"/>
                <w:szCs w:val="24"/>
              </w:rPr>
            </w:pPr>
            <w:r w:rsidRPr="005267AE">
              <w:rPr>
                <w:sz w:val="24"/>
                <w:szCs w:val="24"/>
              </w:rPr>
              <w:t>101,8</w:t>
            </w:r>
          </w:p>
        </w:tc>
        <w:tc>
          <w:tcPr>
            <w:tcW w:w="1295" w:type="dxa"/>
            <w:tcBorders>
              <w:top w:val="single" w:sz="4" w:space="0" w:color="auto"/>
              <w:left w:val="nil"/>
              <w:bottom w:val="single" w:sz="4" w:space="0" w:color="auto"/>
              <w:right w:val="single" w:sz="4" w:space="0" w:color="auto"/>
            </w:tcBorders>
            <w:vAlign w:val="bottom"/>
            <w:hideMark/>
          </w:tcPr>
          <w:p w14:paraId="641DD448" w14:textId="7FD30FA7" w:rsidR="004C1A8A" w:rsidRDefault="004C1A8A" w:rsidP="004C1A8A">
            <w:pPr>
              <w:ind w:right="-142" w:hanging="113"/>
              <w:jc w:val="center"/>
              <w:rPr>
                <w:b/>
                <w:bCs/>
                <w:sz w:val="24"/>
                <w:szCs w:val="24"/>
              </w:rPr>
            </w:pPr>
            <w:r w:rsidRPr="005267AE">
              <w:rPr>
                <w:sz w:val="24"/>
                <w:szCs w:val="24"/>
              </w:rPr>
              <w:t>103,0</w:t>
            </w:r>
          </w:p>
        </w:tc>
      </w:tr>
      <w:tr w:rsidR="004C1A8A" w14:paraId="4009AAD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679BECD" w14:textId="77777777" w:rsidR="004C1A8A" w:rsidRDefault="004C1A8A" w:rsidP="004C1A8A">
            <w:pPr>
              <w:ind w:right="-114" w:firstLine="0"/>
              <w:rPr>
                <w:b/>
                <w:bCs/>
                <w:sz w:val="24"/>
                <w:szCs w:val="24"/>
              </w:rPr>
            </w:pPr>
            <w:r>
              <w:rPr>
                <w:sz w:val="24"/>
                <w:szCs w:val="24"/>
              </w:rPr>
              <w:t xml:space="preserve">   - расходы на обеспечение развития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4799A6B3"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C9CEDE7"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B5F9EB1"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7E57DC2A"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BA63EBB"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3C14F00" w14:textId="7B33A29F" w:rsidR="004C1A8A" w:rsidRDefault="004C1A8A" w:rsidP="004C1A8A">
            <w:pPr>
              <w:ind w:right="-72" w:firstLine="0"/>
              <w:jc w:val="center"/>
              <w:rPr>
                <w:b/>
                <w:bCs/>
                <w:sz w:val="24"/>
                <w:szCs w:val="24"/>
              </w:rPr>
            </w:pPr>
            <w:r w:rsidRPr="005267AE">
              <w:rPr>
                <w:sz w:val="24"/>
                <w:szCs w:val="24"/>
              </w:rPr>
              <w:t>156,5</w:t>
            </w:r>
          </w:p>
        </w:tc>
        <w:tc>
          <w:tcPr>
            <w:tcW w:w="1330" w:type="dxa"/>
            <w:tcBorders>
              <w:top w:val="single" w:sz="4" w:space="0" w:color="auto"/>
              <w:left w:val="nil"/>
              <w:bottom w:val="single" w:sz="4" w:space="0" w:color="auto"/>
              <w:right w:val="single" w:sz="4" w:space="0" w:color="auto"/>
            </w:tcBorders>
            <w:vAlign w:val="bottom"/>
            <w:hideMark/>
          </w:tcPr>
          <w:p w14:paraId="2A0055EB" w14:textId="2761CA8B" w:rsidR="004C1A8A" w:rsidRDefault="004C1A8A" w:rsidP="004C1A8A">
            <w:pPr>
              <w:ind w:right="-29" w:firstLine="0"/>
              <w:jc w:val="center"/>
              <w:rPr>
                <w:b/>
                <w:bCs/>
                <w:sz w:val="24"/>
                <w:szCs w:val="24"/>
              </w:rPr>
            </w:pPr>
            <w:r w:rsidRPr="005267AE">
              <w:rPr>
                <w:sz w:val="24"/>
                <w:szCs w:val="24"/>
              </w:rPr>
              <w:t>23,5</w:t>
            </w:r>
          </w:p>
        </w:tc>
        <w:tc>
          <w:tcPr>
            <w:tcW w:w="1295" w:type="dxa"/>
            <w:tcBorders>
              <w:top w:val="single" w:sz="4" w:space="0" w:color="auto"/>
              <w:left w:val="nil"/>
              <w:bottom w:val="single" w:sz="4" w:space="0" w:color="auto"/>
              <w:right w:val="single" w:sz="4" w:space="0" w:color="auto"/>
            </w:tcBorders>
            <w:vAlign w:val="bottom"/>
            <w:hideMark/>
          </w:tcPr>
          <w:p w14:paraId="69ECE492" w14:textId="4A33237E" w:rsidR="004C1A8A" w:rsidRDefault="004C1A8A" w:rsidP="004C1A8A">
            <w:pPr>
              <w:ind w:right="-142" w:hanging="113"/>
              <w:jc w:val="center"/>
              <w:rPr>
                <w:b/>
                <w:bCs/>
                <w:sz w:val="24"/>
                <w:szCs w:val="24"/>
              </w:rPr>
            </w:pPr>
            <w:r w:rsidRPr="005267AE">
              <w:rPr>
                <w:sz w:val="24"/>
                <w:szCs w:val="24"/>
              </w:rPr>
              <w:t>23,5</w:t>
            </w:r>
          </w:p>
        </w:tc>
      </w:tr>
      <w:tr w:rsidR="004C1A8A" w14:paraId="7D97276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DEB4F2C" w14:textId="77777777" w:rsidR="004C1A8A" w:rsidRDefault="004C1A8A" w:rsidP="004C1A8A">
            <w:pPr>
              <w:ind w:right="-114" w:firstLine="0"/>
              <w:rPr>
                <w:b/>
                <w:bCs/>
                <w:sz w:val="24"/>
                <w:szCs w:val="24"/>
              </w:rPr>
            </w:pPr>
            <w:r>
              <w:rPr>
                <w:sz w:val="24"/>
                <w:szCs w:val="24"/>
              </w:rPr>
              <w:t>Расходы на поддержку отрасли культуры</w:t>
            </w:r>
          </w:p>
        </w:tc>
        <w:tc>
          <w:tcPr>
            <w:tcW w:w="593" w:type="dxa"/>
            <w:tcBorders>
              <w:top w:val="single" w:sz="4" w:space="0" w:color="auto"/>
              <w:left w:val="nil"/>
              <w:bottom w:val="single" w:sz="4" w:space="0" w:color="auto"/>
              <w:right w:val="single" w:sz="4" w:space="0" w:color="auto"/>
            </w:tcBorders>
            <w:vAlign w:val="bottom"/>
            <w:hideMark/>
          </w:tcPr>
          <w:p w14:paraId="574921C0"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BA0A9A1"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D984806"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60FF368" w14:textId="77777777" w:rsidR="004C1A8A" w:rsidRDefault="004C1A8A" w:rsidP="004C1A8A">
            <w:pPr>
              <w:ind w:left="-159" w:right="-255" w:hanging="56"/>
              <w:jc w:val="center"/>
              <w:rPr>
                <w:b/>
                <w:bCs/>
                <w:sz w:val="24"/>
                <w:szCs w:val="24"/>
              </w:rPr>
            </w:pPr>
            <w:r>
              <w:rPr>
                <w:sz w:val="24"/>
                <w:szCs w:val="24"/>
              </w:rPr>
              <w:t>02 2 01 L5190</w:t>
            </w:r>
          </w:p>
        </w:tc>
        <w:tc>
          <w:tcPr>
            <w:tcW w:w="592" w:type="dxa"/>
            <w:tcBorders>
              <w:top w:val="single" w:sz="4" w:space="0" w:color="auto"/>
              <w:left w:val="nil"/>
              <w:bottom w:val="single" w:sz="4" w:space="0" w:color="auto"/>
              <w:right w:val="single" w:sz="4" w:space="0" w:color="auto"/>
            </w:tcBorders>
            <w:vAlign w:val="bottom"/>
            <w:hideMark/>
          </w:tcPr>
          <w:p w14:paraId="0CF9C5D6"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27492E" w14:textId="77777777" w:rsidR="004C1A8A" w:rsidRDefault="004C1A8A" w:rsidP="004C1A8A">
            <w:pPr>
              <w:ind w:right="-72" w:firstLine="0"/>
              <w:jc w:val="center"/>
              <w:rPr>
                <w:b/>
                <w:bCs/>
                <w:sz w:val="24"/>
                <w:szCs w:val="24"/>
              </w:rPr>
            </w:pPr>
            <w:r>
              <w:rPr>
                <w:sz w:val="24"/>
                <w:szCs w:val="24"/>
              </w:rPr>
              <w:t>238,6</w:t>
            </w:r>
          </w:p>
        </w:tc>
        <w:tc>
          <w:tcPr>
            <w:tcW w:w="1330" w:type="dxa"/>
            <w:tcBorders>
              <w:top w:val="single" w:sz="4" w:space="0" w:color="auto"/>
              <w:left w:val="nil"/>
              <w:bottom w:val="single" w:sz="4" w:space="0" w:color="auto"/>
              <w:right w:val="single" w:sz="4" w:space="0" w:color="auto"/>
            </w:tcBorders>
            <w:vAlign w:val="bottom"/>
            <w:hideMark/>
          </w:tcPr>
          <w:p w14:paraId="2F2F4A85" w14:textId="77777777" w:rsidR="004C1A8A" w:rsidRDefault="004C1A8A" w:rsidP="004C1A8A">
            <w:pPr>
              <w:ind w:right="-29" w:firstLine="0"/>
              <w:jc w:val="center"/>
              <w:rPr>
                <w:b/>
                <w:bCs/>
                <w:sz w:val="24"/>
                <w:szCs w:val="24"/>
              </w:rPr>
            </w:pPr>
            <w:r>
              <w:rPr>
                <w:sz w:val="24"/>
                <w:szCs w:val="24"/>
              </w:rPr>
              <w:t>240,1</w:t>
            </w:r>
          </w:p>
        </w:tc>
        <w:tc>
          <w:tcPr>
            <w:tcW w:w="1295" w:type="dxa"/>
            <w:tcBorders>
              <w:top w:val="single" w:sz="4" w:space="0" w:color="auto"/>
              <w:left w:val="nil"/>
              <w:bottom w:val="single" w:sz="4" w:space="0" w:color="auto"/>
              <w:right w:val="single" w:sz="4" w:space="0" w:color="auto"/>
            </w:tcBorders>
            <w:vAlign w:val="bottom"/>
            <w:hideMark/>
          </w:tcPr>
          <w:p w14:paraId="444A9DDE" w14:textId="77777777" w:rsidR="004C1A8A" w:rsidRDefault="004C1A8A" w:rsidP="004C1A8A">
            <w:pPr>
              <w:ind w:right="-142" w:hanging="113"/>
              <w:jc w:val="center"/>
              <w:rPr>
                <w:b/>
                <w:bCs/>
                <w:sz w:val="24"/>
                <w:szCs w:val="24"/>
              </w:rPr>
            </w:pPr>
            <w:r>
              <w:rPr>
                <w:sz w:val="24"/>
                <w:szCs w:val="24"/>
              </w:rPr>
              <w:t>246,3</w:t>
            </w:r>
          </w:p>
        </w:tc>
      </w:tr>
      <w:tr w:rsidR="004C1A8A" w14:paraId="5968571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ACFD837" w14:textId="77777777" w:rsidR="004C1A8A" w:rsidRDefault="004C1A8A" w:rsidP="004C1A8A">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2A66D35"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B838B6"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7646946"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2277406" w14:textId="77777777" w:rsidR="004C1A8A" w:rsidRDefault="004C1A8A" w:rsidP="004C1A8A">
            <w:pPr>
              <w:ind w:left="-159" w:right="-255" w:hanging="56"/>
              <w:jc w:val="center"/>
              <w:rPr>
                <w:b/>
                <w:bCs/>
                <w:sz w:val="24"/>
                <w:szCs w:val="24"/>
              </w:rPr>
            </w:pPr>
            <w:r>
              <w:rPr>
                <w:sz w:val="24"/>
                <w:szCs w:val="24"/>
              </w:rPr>
              <w:t>02 2 01 L5190</w:t>
            </w:r>
          </w:p>
        </w:tc>
        <w:tc>
          <w:tcPr>
            <w:tcW w:w="592" w:type="dxa"/>
            <w:tcBorders>
              <w:top w:val="single" w:sz="4" w:space="0" w:color="auto"/>
              <w:left w:val="nil"/>
              <w:bottom w:val="single" w:sz="4" w:space="0" w:color="auto"/>
              <w:right w:val="single" w:sz="4" w:space="0" w:color="auto"/>
            </w:tcBorders>
            <w:vAlign w:val="bottom"/>
            <w:hideMark/>
          </w:tcPr>
          <w:p w14:paraId="6E9B02F6" w14:textId="77777777" w:rsidR="004C1A8A" w:rsidRDefault="004C1A8A" w:rsidP="004C1A8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BCD9014" w14:textId="77777777" w:rsidR="004C1A8A" w:rsidRDefault="004C1A8A" w:rsidP="004C1A8A">
            <w:pPr>
              <w:ind w:right="-72" w:firstLine="0"/>
              <w:jc w:val="center"/>
              <w:rPr>
                <w:b/>
                <w:bCs/>
                <w:sz w:val="24"/>
                <w:szCs w:val="24"/>
              </w:rPr>
            </w:pPr>
            <w:r>
              <w:rPr>
                <w:sz w:val="24"/>
                <w:szCs w:val="24"/>
              </w:rPr>
              <w:t>238,6</w:t>
            </w:r>
          </w:p>
        </w:tc>
        <w:tc>
          <w:tcPr>
            <w:tcW w:w="1330" w:type="dxa"/>
            <w:tcBorders>
              <w:top w:val="single" w:sz="4" w:space="0" w:color="auto"/>
              <w:left w:val="nil"/>
              <w:bottom w:val="single" w:sz="4" w:space="0" w:color="auto"/>
              <w:right w:val="single" w:sz="4" w:space="0" w:color="auto"/>
            </w:tcBorders>
            <w:vAlign w:val="bottom"/>
            <w:hideMark/>
          </w:tcPr>
          <w:p w14:paraId="281D1AB8" w14:textId="77777777" w:rsidR="004C1A8A" w:rsidRDefault="004C1A8A" w:rsidP="004C1A8A">
            <w:pPr>
              <w:ind w:right="-29" w:firstLine="0"/>
              <w:jc w:val="center"/>
              <w:rPr>
                <w:b/>
                <w:bCs/>
                <w:sz w:val="24"/>
                <w:szCs w:val="24"/>
              </w:rPr>
            </w:pPr>
            <w:r>
              <w:rPr>
                <w:sz w:val="24"/>
                <w:szCs w:val="24"/>
              </w:rPr>
              <w:t>240,1</w:t>
            </w:r>
          </w:p>
        </w:tc>
        <w:tc>
          <w:tcPr>
            <w:tcW w:w="1295" w:type="dxa"/>
            <w:tcBorders>
              <w:top w:val="single" w:sz="4" w:space="0" w:color="auto"/>
              <w:left w:val="nil"/>
              <w:bottom w:val="single" w:sz="4" w:space="0" w:color="auto"/>
              <w:right w:val="single" w:sz="4" w:space="0" w:color="auto"/>
            </w:tcBorders>
            <w:vAlign w:val="bottom"/>
            <w:hideMark/>
          </w:tcPr>
          <w:p w14:paraId="7F96DB4F" w14:textId="77777777" w:rsidR="004C1A8A" w:rsidRDefault="004C1A8A" w:rsidP="004C1A8A">
            <w:pPr>
              <w:ind w:right="-142" w:hanging="113"/>
              <w:jc w:val="center"/>
              <w:rPr>
                <w:b/>
                <w:bCs/>
                <w:sz w:val="24"/>
                <w:szCs w:val="24"/>
              </w:rPr>
            </w:pPr>
            <w:r>
              <w:rPr>
                <w:sz w:val="24"/>
                <w:szCs w:val="24"/>
              </w:rPr>
              <w:t>246,3</w:t>
            </w:r>
          </w:p>
        </w:tc>
      </w:tr>
      <w:tr w:rsidR="004C1A8A" w14:paraId="157C50D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E0FA46" w14:textId="77777777" w:rsidR="004C1A8A" w:rsidRDefault="004C1A8A" w:rsidP="004C1A8A">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5BEE13C3"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7912DB"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AD52E6E"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3F6307C1"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52D5021"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667D3BC" w14:textId="77777777" w:rsidR="004C1A8A" w:rsidRDefault="004C1A8A" w:rsidP="004C1A8A">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1832B3A8" w14:textId="77777777" w:rsidR="004C1A8A" w:rsidRDefault="004C1A8A" w:rsidP="004C1A8A">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6C22FE22" w14:textId="77777777" w:rsidR="004C1A8A" w:rsidRDefault="004C1A8A" w:rsidP="004C1A8A">
            <w:pPr>
              <w:ind w:right="-142" w:hanging="113"/>
              <w:jc w:val="center"/>
              <w:rPr>
                <w:b/>
                <w:bCs/>
                <w:sz w:val="24"/>
                <w:szCs w:val="24"/>
              </w:rPr>
            </w:pPr>
            <w:r>
              <w:rPr>
                <w:sz w:val="24"/>
                <w:szCs w:val="24"/>
              </w:rPr>
              <w:t> </w:t>
            </w:r>
          </w:p>
        </w:tc>
      </w:tr>
      <w:tr w:rsidR="004C1A8A" w14:paraId="5B023CF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3636EC" w14:textId="77777777" w:rsidR="004C1A8A" w:rsidRDefault="004C1A8A" w:rsidP="004C1A8A">
            <w:pPr>
              <w:ind w:right="-114" w:firstLine="0"/>
              <w:rPr>
                <w:b/>
                <w:bCs/>
                <w:sz w:val="24"/>
                <w:szCs w:val="24"/>
              </w:rPr>
            </w:pPr>
            <w:r>
              <w:rPr>
                <w:sz w:val="24"/>
                <w:szCs w:val="24"/>
              </w:rPr>
              <w:t xml:space="preserve">   - расходы на поддержку отрасли культуры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03E5EE61"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F6AF45"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0AEAE1A"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859F297"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DBC47D9"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B1D2420" w14:textId="77777777" w:rsidR="004C1A8A" w:rsidRDefault="004C1A8A" w:rsidP="004C1A8A">
            <w:pPr>
              <w:ind w:right="-72" w:firstLine="0"/>
              <w:jc w:val="center"/>
              <w:rPr>
                <w:b/>
                <w:bCs/>
                <w:sz w:val="24"/>
                <w:szCs w:val="24"/>
              </w:rPr>
            </w:pPr>
            <w:r>
              <w:rPr>
                <w:sz w:val="24"/>
                <w:szCs w:val="24"/>
              </w:rPr>
              <w:t>171,1</w:t>
            </w:r>
          </w:p>
        </w:tc>
        <w:tc>
          <w:tcPr>
            <w:tcW w:w="1330" w:type="dxa"/>
            <w:tcBorders>
              <w:top w:val="single" w:sz="4" w:space="0" w:color="auto"/>
              <w:left w:val="nil"/>
              <w:bottom w:val="single" w:sz="4" w:space="0" w:color="auto"/>
              <w:right w:val="single" w:sz="4" w:space="0" w:color="auto"/>
            </w:tcBorders>
            <w:vAlign w:val="bottom"/>
            <w:hideMark/>
          </w:tcPr>
          <w:p w14:paraId="07FFC6BB" w14:textId="77777777" w:rsidR="004C1A8A" w:rsidRDefault="004C1A8A" w:rsidP="004C1A8A">
            <w:pPr>
              <w:ind w:right="-29" w:firstLine="0"/>
              <w:jc w:val="center"/>
              <w:rPr>
                <w:b/>
                <w:bCs/>
                <w:sz w:val="24"/>
                <w:szCs w:val="24"/>
              </w:rPr>
            </w:pPr>
            <w:r>
              <w:rPr>
                <w:sz w:val="24"/>
                <w:szCs w:val="24"/>
              </w:rPr>
              <w:t>166,8</w:t>
            </w:r>
          </w:p>
        </w:tc>
        <w:tc>
          <w:tcPr>
            <w:tcW w:w="1295" w:type="dxa"/>
            <w:tcBorders>
              <w:top w:val="single" w:sz="4" w:space="0" w:color="auto"/>
              <w:left w:val="nil"/>
              <w:bottom w:val="single" w:sz="4" w:space="0" w:color="auto"/>
              <w:right w:val="single" w:sz="4" w:space="0" w:color="auto"/>
            </w:tcBorders>
            <w:vAlign w:val="bottom"/>
            <w:hideMark/>
          </w:tcPr>
          <w:p w14:paraId="7A77A502" w14:textId="77777777" w:rsidR="004C1A8A" w:rsidRDefault="004C1A8A" w:rsidP="004C1A8A">
            <w:pPr>
              <w:ind w:right="-142" w:hanging="113"/>
              <w:jc w:val="center"/>
              <w:rPr>
                <w:b/>
                <w:bCs/>
                <w:sz w:val="24"/>
                <w:szCs w:val="24"/>
              </w:rPr>
            </w:pPr>
            <w:r>
              <w:rPr>
                <w:sz w:val="24"/>
                <w:szCs w:val="24"/>
              </w:rPr>
              <w:t>171,2</w:t>
            </w:r>
          </w:p>
        </w:tc>
      </w:tr>
      <w:tr w:rsidR="004C1A8A" w14:paraId="18E3092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FE946F6" w14:textId="77777777" w:rsidR="004C1A8A" w:rsidRDefault="004C1A8A" w:rsidP="004C1A8A">
            <w:pPr>
              <w:ind w:right="-114" w:firstLine="0"/>
              <w:rPr>
                <w:b/>
                <w:bCs/>
                <w:sz w:val="24"/>
                <w:szCs w:val="24"/>
              </w:rPr>
            </w:pPr>
            <w:r>
              <w:rPr>
                <w:sz w:val="24"/>
                <w:szCs w:val="24"/>
              </w:rPr>
              <w:t xml:space="preserve">   - расходы на поддержку отрасли культуры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335441E8"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71228B"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947105B"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64B2F14"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D59D8B4"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ADB1AFA" w14:textId="77777777" w:rsidR="004C1A8A" w:rsidRDefault="004C1A8A" w:rsidP="004C1A8A">
            <w:pPr>
              <w:ind w:right="-72" w:firstLine="0"/>
              <w:jc w:val="center"/>
              <w:rPr>
                <w:b/>
                <w:bCs/>
                <w:sz w:val="24"/>
                <w:szCs w:val="24"/>
              </w:rPr>
            </w:pPr>
            <w:r>
              <w:rPr>
                <w:sz w:val="24"/>
                <w:szCs w:val="24"/>
              </w:rPr>
              <w:t>54,0</w:t>
            </w:r>
          </w:p>
        </w:tc>
        <w:tc>
          <w:tcPr>
            <w:tcW w:w="1330" w:type="dxa"/>
            <w:tcBorders>
              <w:top w:val="single" w:sz="4" w:space="0" w:color="auto"/>
              <w:left w:val="nil"/>
              <w:bottom w:val="single" w:sz="4" w:space="0" w:color="auto"/>
              <w:right w:val="single" w:sz="4" w:space="0" w:color="auto"/>
            </w:tcBorders>
            <w:vAlign w:val="bottom"/>
            <w:hideMark/>
          </w:tcPr>
          <w:p w14:paraId="52A6BB64" w14:textId="77777777" w:rsidR="004C1A8A" w:rsidRDefault="004C1A8A" w:rsidP="004C1A8A">
            <w:pPr>
              <w:ind w:right="-29" w:firstLine="0"/>
              <w:jc w:val="center"/>
              <w:rPr>
                <w:b/>
                <w:bCs/>
                <w:sz w:val="24"/>
                <w:szCs w:val="24"/>
              </w:rPr>
            </w:pPr>
            <w:r>
              <w:rPr>
                <w:sz w:val="24"/>
                <w:szCs w:val="24"/>
              </w:rPr>
              <w:t>58,6</w:t>
            </w:r>
          </w:p>
        </w:tc>
        <w:tc>
          <w:tcPr>
            <w:tcW w:w="1295" w:type="dxa"/>
            <w:tcBorders>
              <w:top w:val="single" w:sz="4" w:space="0" w:color="auto"/>
              <w:left w:val="nil"/>
              <w:bottom w:val="single" w:sz="4" w:space="0" w:color="auto"/>
              <w:right w:val="single" w:sz="4" w:space="0" w:color="auto"/>
            </w:tcBorders>
            <w:vAlign w:val="bottom"/>
            <w:hideMark/>
          </w:tcPr>
          <w:p w14:paraId="616FCB9C" w14:textId="77777777" w:rsidR="004C1A8A" w:rsidRDefault="004C1A8A" w:rsidP="004C1A8A">
            <w:pPr>
              <w:ind w:right="-142" w:hanging="113"/>
              <w:jc w:val="center"/>
              <w:rPr>
                <w:b/>
                <w:bCs/>
                <w:sz w:val="24"/>
                <w:szCs w:val="24"/>
              </w:rPr>
            </w:pPr>
            <w:r>
              <w:rPr>
                <w:sz w:val="24"/>
                <w:szCs w:val="24"/>
              </w:rPr>
              <w:t>60,1</w:t>
            </w:r>
          </w:p>
        </w:tc>
      </w:tr>
      <w:tr w:rsidR="004C1A8A" w14:paraId="5046A4D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E3AD3B" w14:textId="77777777" w:rsidR="004C1A8A" w:rsidRDefault="004C1A8A" w:rsidP="004C1A8A">
            <w:pPr>
              <w:ind w:right="-114" w:firstLine="0"/>
              <w:rPr>
                <w:b/>
                <w:bCs/>
                <w:sz w:val="24"/>
                <w:szCs w:val="24"/>
              </w:rPr>
            </w:pPr>
            <w:r>
              <w:rPr>
                <w:sz w:val="24"/>
                <w:szCs w:val="24"/>
              </w:rPr>
              <w:t xml:space="preserve">   - расходы на поддержку отрасли культуры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31799EE1"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1D0ED8A" w14:textId="77777777" w:rsidR="004C1A8A" w:rsidRDefault="004C1A8A" w:rsidP="004C1A8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7358BC4"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C3FC6BB" w14:textId="77777777" w:rsidR="004C1A8A" w:rsidRDefault="004C1A8A" w:rsidP="004C1A8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5B7B653" w14:textId="77777777" w:rsidR="004C1A8A" w:rsidRDefault="004C1A8A" w:rsidP="004C1A8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3DA3F14" w14:textId="77777777" w:rsidR="004C1A8A" w:rsidRDefault="004C1A8A" w:rsidP="004C1A8A">
            <w:pPr>
              <w:ind w:right="-72" w:firstLine="0"/>
              <w:jc w:val="center"/>
              <w:rPr>
                <w:b/>
                <w:bCs/>
                <w:sz w:val="24"/>
                <w:szCs w:val="24"/>
              </w:rPr>
            </w:pPr>
            <w:r>
              <w:rPr>
                <w:sz w:val="24"/>
                <w:szCs w:val="24"/>
              </w:rPr>
              <w:t>13,5</w:t>
            </w:r>
          </w:p>
        </w:tc>
        <w:tc>
          <w:tcPr>
            <w:tcW w:w="1330" w:type="dxa"/>
            <w:tcBorders>
              <w:top w:val="single" w:sz="4" w:space="0" w:color="auto"/>
              <w:left w:val="nil"/>
              <w:bottom w:val="single" w:sz="4" w:space="0" w:color="auto"/>
              <w:right w:val="single" w:sz="4" w:space="0" w:color="auto"/>
            </w:tcBorders>
            <w:vAlign w:val="bottom"/>
            <w:hideMark/>
          </w:tcPr>
          <w:p w14:paraId="16B2D38F" w14:textId="77777777" w:rsidR="004C1A8A" w:rsidRDefault="004C1A8A" w:rsidP="004C1A8A">
            <w:pPr>
              <w:ind w:right="-29" w:firstLine="0"/>
              <w:jc w:val="center"/>
              <w:rPr>
                <w:b/>
                <w:bCs/>
                <w:sz w:val="24"/>
                <w:szCs w:val="24"/>
              </w:rPr>
            </w:pPr>
            <w:r>
              <w:rPr>
                <w:sz w:val="24"/>
                <w:szCs w:val="24"/>
              </w:rPr>
              <w:t>14,7</w:t>
            </w:r>
          </w:p>
        </w:tc>
        <w:tc>
          <w:tcPr>
            <w:tcW w:w="1295" w:type="dxa"/>
            <w:tcBorders>
              <w:top w:val="single" w:sz="4" w:space="0" w:color="auto"/>
              <w:left w:val="nil"/>
              <w:bottom w:val="single" w:sz="4" w:space="0" w:color="auto"/>
              <w:right w:val="single" w:sz="4" w:space="0" w:color="auto"/>
            </w:tcBorders>
            <w:vAlign w:val="bottom"/>
            <w:hideMark/>
          </w:tcPr>
          <w:p w14:paraId="656AE100" w14:textId="77777777" w:rsidR="004C1A8A" w:rsidRDefault="004C1A8A" w:rsidP="004C1A8A">
            <w:pPr>
              <w:ind w:right="-142" w:hanging="113"/>
              <w:jc w:val="center"/>
              <w:rPr>
                <w:b/>
                <w:bCs/>
                <w:sz w:val="24"/>
                <w:szCs w:val="24"/>
              </w:rPr>
            </w:pPr>
            <w:r>
              <w:rPr>
                <w:sz w:val="24"/>
                <w:szCs w:val="24"/>
              </w:rPr>
              <w:t>15,0</w:t>
            </w:r>
          </w:p>
        </w:tc>
      </w:tr>
      <w:tr w:rsidR="004C1A8A" w14:paraId="05BFFB9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BA0DA2F" w14:textId="4338EC44" w:rsidR="004C1A8A" w:rsidRDefault="004C1A8A" w:rsidP="004C1A8A">
            <w:pPr>
              <w:ind w:right="-114" w:firstLine="0"/>
              <w:rPr>
                <w:sz w:val="24"/>
                <w:szCs w:val="24"/>
              </w:rPr>
            </w:pPr>
            <w:r w:rsidRPr="00B81D0E">
              <w:rPr>
                <w:sz w:val="24"/>
                <w:szCs w:val="24"/>
              </w:rPr>
              <w:t xml:space="preserve">Капитальный ремонт фасада в муниципальном бюджетном учреждении культуры </w:t>
            </w:r>
            <w:r>
              <w:rPr>
                <w:sz w:val="24"/>
                <w:szCs w:val="24"/>
              </w:rPr>
              <w:t>«</w:t>
            </w:r>
            <w:r w:rsidRPr="00B81D0E">
              <w:rPr>
                <w:sz w:val="24"/>
                <w:szCs w:val="24"/>
              </w:rPr>
              <w:t>Районный дом культуры</w:t>
            </w:r>
            <w:r>
              <w:rPr>
                <w:sz w:val="24"/>
                <w:szCs w:val="24"/>
              </w:rPr>
              <w:t>»</w:t>
            </w:r>
            <w:r w:rsidRPr="00B81D0E">
              <w:rPr>
                <w:sz w:val="24"/>
                <w:szCs w:val="24"/>
              </w:rPr>
              <w:t xml:space="preserve"> по адресу: 606403, Нижегородская область, </w:t>
            </w:r>
            <w:proofErr w:type="spellStart"/>
            <w:r w:rsidRPr="00B81D0E">
              <w:rPr>
                <w:sz w:val="24"/>
                <w:szCs w:val="24"/>
              </w:rPr>
              <w:t>Блаханинский</w:t>
            </w:r>
            <w:proofErr w:type="spellEnd"/>
            <w:r w:rsidRPr="00B81D0E">
              <w:rPr>
                <w:sz w:val="24"/>
                <w:szCs w:val="24"/>
              </w:rPr>
              <w:t xml:space="preserve"> район, </w:t>
            </w:r>
            <w:proofErr w:type="spellStart"/>
            <w:r w:rsidRPr="00B81D0E">
              <w:rPr>
                <w:sz w:val="24"/>
                <w:szCs w:val="24"/>
              </w:rPr>
              <w:t>г.Балахна</w:t>
            </w:r>
            <w:proofErr w:type="spellEnd"/>
            <w:r w:rsidRPr="00B81D0E">
              <w:rPr>
                <w:sz w:val="24"/>
                <w:szCs w:val="24"/>
              </w:rPr>
              <w:t xml:space="preserve">, </w:t>
            </w:r>
            <w:proofErr w:type="spellStart"/>
            <w:r w:rsidRPr="00B81D0E">
              <w:rPr>
                <w:sz w:val="24"/>
                <w:szCs w:val="24"/>
              </w:rPr>
              <w:t>ул.Дзержинского</w:t>
            </w:r>
            <w:proofErr w:type="spellEnd"/>
            <w:r w:rsidRPr="00B81D0E">
              <w:rPr>
                <w:sz w:val="24"/>
                <w:szCs w:val="24"/>
              </w:rPr>
              <w:t xml:space="preserve">, д.45, предусмотренный пунктом 1 плана мероприятий в рамках подготовки к празднованию 550-летия </w:t>
            </w:r>
            <w:proofErr w:type="spellStart"/>
            <w:r w:rsidRPr="00B81D0E">
              <w:rPr>
                <w:sz w:val="24"/>
                <w:szCs w:val="24"/>
              </w:rPr>
              <w:t>г.Балахны</w:t>
            </w:r>
            <w:proofErr w:type="spellEnd"/>
            <w:r w:rsidRPr="00B81D0E">
              <w:rPr>
                <w:sz w:val="24"/>
                <w:szCs w:val="24"/>
              </w:rPr>
              <w:t xml:space="preserve">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64DF2F57" w14:textId="79CCB54E" w:rsidR="004C1A8A" w:rsidRDefault="004C1A8A" w:rsidP="004C1A8A">
            <w:pPr>
              <w:jc w:val="center"/>
              <w:rPr>
                <w:b/>
                <w:bCs/>
                <w:sz w:val="24"/>
                <w:szCs w:val="24"/>
              </w:rPr>
            </w:pPr>
            <w:r w:rsidRPr="00B81D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127F698" w14:textId="3D5471EA" w:rsidR="004C1A8A" w:rsidRDefault="004C1A8A" w:rsidP="004C1A8A">
            <w:pPr>
              <w:ind w:right="-101" w:firstLine="0"/>
              <w:rPr>
                <w:sz w:val="24"/>
                <w:szCs w:val="24"/>
              </w:rPr>
            </w:pPr>
            <w:r w:rsidRPr="00B81D0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552C04D4" w14:textId="6BA2EC28" w:rsidR="004C1A8A" w:rsidRDefault="004C1A8A" w:rsidP="004C1A8A">
            <w:pPr>
              <w:ind w:right="-106" w:firstLine="0"/>
              <w:rPr>
                <w:b/>
                <w:bCs/>
                <w:sz w:val="24"/>
                <w:szCs w:val="24"/>
              </w:rPr>
            </w:pPr>
            <w:r w:rsidRPr="00B81D0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4C20A2A" w14:textId="644AA5AD" w:rsidR="004C1A8A" w:rsidRDefault="004C1A8A" w:rsidP="004C1A8A">
            <w:pPr>
              <w:ind w:left="-159" w:right="-255" w:hanging="56"/>
              <w:jc w:val="center"/>
              <w:rPr>
                <w:sz w:val="24"/>
                <w:szCs w:val="24"/>
              </w:rPr>
            </w:pPr>
            <w:r w:rsidRPr="00B81D0E">
              <w:rPr>
                <w:sz w:val="24"/>
                <w:szCs w:val="24"/>
              </w:rPr>
              <w:t>02 2 04 00000</w:t>
            </w:r>
          </w:p>
        </w:tc>
        <w:tc>
          <w:tcPr>
            <w:tcW w:w="592" w:type="dxa"/>
            <w:tcBorders>
              <w:top w:val="single" w:sz="4" w:space="0" w:color="auto"/>
              <w:left w:val="nil"/>
              <w:bottom w:val="single" w:sz="4" w:space="0" w:color="auto"/>
              <w:right w:val="single" w:sz="4" w:space="0" w:color="auto"/>
            </w:tcBorders>
            <w:vAlign w:val="bottom"/>
          </w:tcPr>
          <w:p w14:paraId="730CBC3B" w14:textId="1EC2D476" w:rsidR="004C1A8A" w:rsidRDefault="004C1A8A" w:rsidP="004C1A8A">
            <w:pPr>
              <w:ind w:left="-110" w:right="-111" w:firstLine="0"/>
              <w:jc w:val="center"/>
              <w:rPr>
                <w:sz w:val="24"/>
                <w:szCs w:val="24"/>
              </w:rPr>
            </w:pPr>
            <w:r w:rsidRPr="00B81D0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05096E3" w14:textId="335D7AF3" w:rsidR="004C1A8A" w:rsidRDefault="004C1A8A" w:rsidP="004C1A8A">
            <w:pPr>
              <w:ind w:right="-72" w:firstLine="0"/>
              <w:jc w:val="center"/>
              <w:rPr>
                <w:sz w:val="24"/>
                <w:szCs w:val="24"/>
              </w:rPr>
            </w:pPr>
            <w:r w:rsidRPr="00B81D0E">
              <w:rPr>
                <w:sz w:val="24"/>
                <w:szCs w:val="24"/>
              </w:rPr>
              <w:t>12 657,5</w:t>
            </w:r>
          </w:p>
        </w:tc>
        <w:tc>
          <w:tcPr>
            <w:tcW w:w="1330" w:type="dxa"/>
            <w:tcBorders>
              <w:top w:val="single" w:sz="4" w:space="0" w:color="auto"/>
              <w:left w:val="nil"/>
              <w:bottom w:val="single" w:sz="4" w:space="0" w:color="auto"/>
              <w:right w:val="single" w:sz="4" w:space="0" w:color="auto"/>
            </w:tcBorders>
            <w:vAlign w:val="bottom"/>
          </w:tcPr>
          <w:p w14:paraId="1EB94EF8" w14:textId="24428C14" w:rsidR="004C1A8A" w:rsidRDefault="004C1A8A" w:rsidP="004C1A8A">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6174507" w14:textId="28049FE7" w:rsidR="004C1A8A" w:rsidRDefault="004C1A8A" w:rsidP="004C1A8A">
            <w:pPr>
              <w:ind w:right="-142" w:hanging="113"/>
              <w:jc w:val="center"/>
              <w:rPr>
                <w:sz w:val="24"/>
                <w:szCs w:val="24"/>
              </w:rPr>
            </w:pPr>
            <w:r>
              <w:rPr>
                <w:sz w:val="24"/>
                <w:szCs w:val="24"/>
              </w:rPr>
              <w:t>0,0</w:t>
            </w:r>
          </w:p>
        </w:tc>
      </w:tr>
      <w:tr w:rsidR="004C1A8A" w14:paraId="0F66F0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7A90A8D" w14:textId="54772314" w:rsidR="004C1A8A" w:rsidRDefault="004C1A8A" w:rsidP="004C1A8A">
            <w:pPr>
              <w:ind w:right="-114" w:firstLine="0"/>
              <w:rPr>
                <w:sz w:val="24"/>
                <w:szCs w:val="24"/>
              </w:rPr>
            </w:pPr>
            <w:r w:rsidRPr="00B81D0E">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7B06756C" w14:textId="79899F03" w:rsidR="004C1A8A" w:rsidRDefault="004C1A8A" w:rsidP="004C1A8A">
            <w:pPr>
              <w:jc w:val="center"/>
              <w:rPr>
                <w:b/>
                <w:bCs/>
                <w:sz w:val="24"/>
                <w:szCs w:val="24"/>
              </w:rPr>
            </w:pPr>
            <w:r w:rsidRPr="00B81D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1D3A4E6" w14:textId="2FA633BF" w:rsidR="004C1A8A" w:rsidRDefault="004C1A8A" w:rsidP="004C1A8A">
            <w:pPr>
              <w:ind w:right="-101" w:firstLine="0"/>
              <w:rPr>
                <w:sz w:val="24"/>
                <w:szCs w:val="24"/>
              </w:rPr>
            </w:pPr>
            <w:r w:rsidRPr="00B81D0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6F69DE59" w14:textId="161BF165" w:rsidR="004C1A8A" w:rsidRDefault="004C1A8A" w:rsidP="004C1A8A">
            <w:pPr>
              <w:ind w:right="-106" w:firstLine="0"/>
              <w:rPr>
                <w:b/>
                <w:bCs/>
                <w:sz w:val="24"/>
                <w:szCs w:val="24"/>
              </w:rPr>
            </w:pPr>
            <w:r w:rsidRPr="00B81D0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B83F185" w14:textId="49085C59" w:rsidR="004C1A8A" w:rsidRDefault="004C1A8A" w:rsidP="004C1A8A">
            <w:pPr>
              <w:ind w:left="-159" w:right="-255" w:hanging="56"/>
              <w:jc w:val="center"/>
              <w:rPr>
                <w:sz w:val="24"/>
                <w:szCs w:val="24"/>
              </w:rPr>
            </w:pPr>
            <w:r w:rsidRPr="00B81D0E">
              <w:rPr>
                <w:sz w:val="24"/>
                <w:szCs w:val="24"/>
              </w:rPr>
              <w:t>02 2 04 S2660</w:t>
            </w:r>
          </w:p>
        </w:tc>
        <w:tc>
          <w:tcPr>
            <w:tcW w:w="592" w:type="dxa"/>
            <w:tcBorders>
              <w:top w:val="single" w:sz="4" w:space="0" w:color="auto"/>
              <w:left w:val="nil"/>
              <w:bottom w:val="single" w:sz="4" w:space="0" w:color="auto"/>
              <w:right w:val="single" w:sz="4" w:space="0" w:color="auto"/>
            </w:tcBorders>
            <w:vAlign w:val="bottom"/>
          </w:tcPr>
          <w:p w14:paraId="1FD55874" w14:textId="60CBA60F" w:rsidR="004C1A8A" w:rsidRDefault="004C1A8A" w:rsidP="004C1A8A">
            <w:pPr>
              <w:ind w:left="-110" w:right="-111" w:firstLine="0"/>
              <w:jc w:val="center"/>
              <w:rPr>
                <w:sz w:val="24"/>
                <w:szCs w:val="24"/>
              </w:rPr>
            </w:pPr>
            <w:r w:rsidRPr="00B81D0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6AF2B83" w14:textId="7FAE8495" w:rsidR="004C1A8A" w:rsidRDefault="004C1A8A" w:rsidP="004C1A8A">
            <w:pPr>
              <w:ind w:right="-72" w:firstLine="0"/>
              <w:jc w:val="center"/>
              <w:rPr>
                <w:sz w:val="24"/>
                <w:szCs w:val="24"/>
              </w:rPr>
            </w:pPr>
            <w:r w:rsidRPr="00B81D0E">
              <w:rPr>
                <w:sz w:val="24"/>
                <w:szCs w:val="24"/>
              </w:rPr>
              <w:t>12 657,5</w:t>
            </w:r>
          </w:p>
        </w:tc>
        <w:tc>
          <w:tcPr>
            <w:tcW w:w="1330" w:type="dxa"/>
            <w:tcBorders>
              <w:top w:val="single" w:sz="4" w:space="0" w:color="auto"/>
              <w:left w:val="nil"/>
              <w:bottom w:val="single" w:sz="4" w:space="0" w:color="auto"/>
              <w:right w:val="single" w:sz="4" w:space="0" w:color="auto"/>
            </w:tcBorders>
            <w:vAlign w:val="bottom"/>
          </w:tcPr>
          <w:p w14:paraId="19252479" w14:textId="652140FC" w:rsidR="004C1A8A" w:rsidRDefault="004C1A8A" w:rsidP="004C1A8A">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0F4EE4E" w14:textId="47C7034D" w:rsidR="004C1A8A" w:rsidRDefault="004C1A8A" w:rsidP="004C1A8A">
            <w:pPr>
              <w:ind w:right="-142" w:hanging="113"/>
              <w:jc w:val="center"/>
              <w:rPr>
                <w:sz w:val="24"/>
                <w:szCs w:val="24"/>
              </w:rPr>
            </w:pPr>
            <w:r>
              <w:rPr>
                <w:sz w:val="24"/>
                <w:szCs w:val="24"/>
              </w:rPr>
              <w:t>0,0</w:t>
            </w:r>
          </w:p>
        </w:tc>
      </w:tr>
      <w:tr w:rsidR="004C1A8A" w14:paraId="0ED8CF3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ECEB4E8" w14:textId="38D66F33" w:rsidR="004C1A8A" w:rsidRDefault="004C1A8A" w:rsidP="004C1A8A">
            <w:pPr>
              <w:ind w:right="-114" w:firstLine="0"/>
              <w:rPr>
                <w:sz w:val="24"/>
                <w:szCs w:val="24"/>
              </w:rPr>
            </w:pPr>
            <w:r w:rsidRPr="00B81D0E">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1AFF06D8" w14:textId="1574C348" w:rsidR="004C1A8A" w:rsidRDefault="004C1A8A" w:rsidP="004C1A8A">
            <w:pPr>
              <w:jc w:val="center"/>
              <w:rPr>
                <w:b/>
                <w:bCs/>
                <w:sz w:val="24"/>
                <w:szCs w:val="24"/>
              </w:rPr>
            </w:pPr>
            <w:r w:rsidRPr="00B81D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4B648C9" w14:textId="3B746D22" w:rsidR="004C1A8A" w:rsidRDefault="004C1A8A" w:rsidP="004C1A8A">
            <w:pPr>
              <w:ind w:right="-101" w:firstLine="0"/>
              <w:rPr>
                <w:sz w:val="24"/>
                <w:szCs w:val="24"/>
              </w:rPr>
            </w:pPr>
            <w:r w:rsidRPr="00B81D0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20132954" w14:textId="7C8B923B" w:rsidR="004C1A8A" w:rsidRDefault="004C1A8A" w:rsidP="004C1A8A">
            <w:pPr>
              <w:ind w:right="-106" w:firstLine="0"/>
              <w:rPr>
                <w:b/>
                <w:bCs/>
                <w:sz w:val="24"/>
                <w:szCs w:val="24"/>
              </w:rPr>
            </w:pPr>
            <w:r w:rsidRPr="00B81D0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A253AFC" w14:textId="1175DC52" w:rsidR="004C1A8A" w:rsidRDefault="004C1A8A" w:rsidP="004C1A8A">
            <w:pPr>
              <w:ind w:left="-159" w:right="-255" w:hanging="56"/>
              <w:jc w:val="center"/>
              <w:rPr>
                <w:sz w:val="24"/>
                <w:szCs w:val="24"/>
              </w:rPr>
            </w:pPr>
            <w:r w:rsidRPr="00B81D0E">
              <w:rPr>
                <w:sz w:val="24"/>
                <w:szCs w:val="24"/>
              </w:rPr>
              <w:t>02 2 04 S2660</w:t>
            </w:r>
          </w:p>
        </w:tc>
        <w:tc>
          <w:tcPr>
            <w:tcW w:w="592" w:type="dxa"/>
            <w:tcBorders>
              <w:top w:val="single" w:sz="4" w:space="0" w:color="auto"/>
              <w:left w:val="nil"/>
              <w:bottom w:val="single" w:sz="4" w:space="0" w:color="auto"/>
              <w:right w:val="single" w:sz="4" w:space="0" w:color="auto"/>
            </w:tcBorders>
            <w:vAlign w:val="bottom"/>
          </w:tcPr>
          <w:p w14:paraId="21548341" w14:textId="7191E511" w:rsidR="004C1A8A" w:rsidRDefault="004C1A8A" w:rsidP="004C1A8A">
            <w:pPr>
              <w:ind w:left="-110" w:right="-111" w:firstLine="0"/>
              <w:jc w:val="center"/>
              <w:rPr>
                <w:sz w:val="24"/>
                <w:szCs w:val="24"/>
              </w:rPr>
            </w:pPr>
            <w:r w:rsidRPr="00B81D0E">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423C26CF" w14:textId="050DAE9F" w:rsidR="004C1A8A" w:rsidRDefault="004C1A8A" w:rsidP="004C1A8A">
            <w:pPr>
              <w:ind w:right="-72" w:firstLine="0"/>
              <w:jc w:val="center"/>
              <w:rPr>
                <w:sz w:val="24"/>
                <w:szCs w:val="24"/>
              </w:rPr>
            </w:pPr>
            <w:r w:rsidRPr="00B81D0E">
              <w:rPr>
                <w:sz w:val="24"/>
                <w:szCs w:val="24"/>
              </w:rPr>
              <w:t>12 657,5</w:t>
            </w:r>
          </w:p>
        </w:tc>
        <w:tc>
          <w:tcPr>
            <w:tcW w:w="1330" w:type="dxa"/>
            <w:tcBorders>
              <w:top w:val="single" w:sz="4" w:space="0" w:color="auto"/>
              <w:left w:val="nil"/>
              <w:bottom w:val="single" w:sz="4" w:space="0" w:color="auto"/>
              <w:right w:val="single" w:sz="4" w:space="0" w:color="auto"/>
            </w:tcBorders>
            <w:vAlign w:val="bottom"/>
          </w:tcPr>
          <w:p w14:paraId="18A9B702" w14:textId="78F0BD89" w:rsidR="004C1A8A" w:rsidRDefault="004C1A8A" w:rsidP="004C1A8A">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1DE791B" w14:textId="46A41E51" w:rsidR="004C1A8A" w:rsidRDefault="004C1A8A" w:rsidP="004C1A8A">
            <w:pPr>
              <w:ind w:right="-142" w:hanging="113"/>
              <w:jc w:val="center"/>
              <w:rPr>
                <w:sz w:val="24"/>
                <w:szCs w:val="24"/>
              </w:rPr>
            </w:pPr>
            <w:r>
              <w:rPr>
                <w:sz w:val="24"/>
                <w:szCs w:val="24"/>
              </w:rPr>
              <w:t>0,0</w:t>
            </w:r>
          </w:p>
        </w:tc>
      </w:tr>
      <w:tr w:rsidR="004C1A8A" w14:paraId="5C3935F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66C8C04" w14:textId="212BD27C" w:rsidR="004C1A8A" w:rsidRDefault="004C1A8A" w:rsidP="004C1A8A">
            <w:pPr>
              <w:ind w:right="-114" w:firstLine="0"/>
              <w:rPr>
                <w:sz w:val="24"/>
                <w:szCs w:val="24"/>
              </w:rPr>
            </w:pPr>
            <w:r w:rsidRPr="00B81D0E">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D444AF3" w14:textId="29369658" w:rsidR="004C1A8A" w:rsidRDefault="004C1A8A" w:rsidP="004C1A8A">
            <w:pPr>
              <w:jc w:val="center"/>
              <w:rPr>
                <w:b/>
                <w:bCs/>
                <w:sz w:val="24"/>
                <w:szCs w:val="24"/>
              </w:rPr>
            </w:pPr>
            <w:r w:rsidRPr="00B81D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F81A7AD" w14:textId="2E3289C2" w:rsidR="004C1A8A" w:rsidRDefault="004C1A8A" w:rsidP="004C1A8A">
            <w:pPr>
              <w:ind w:right="-101" w:firstLine="0"/>
              <w:rPr>
                <w:sz w:val="24"/>
                <w:szCs w:val="24"/>
              </w:rPr>
            </w:pPr>
            <w:r w:rsidRPr="00B81D0E">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C0A9760" w14:textId="63DB9E82" w:rsidR="004C1A8A" w:rsidRDefault="004C1A8A" w:rsidP="004C1A8A">
            <w:pPr>
              <w:ind w:right="-106" w:firstLine="0"/>
              <w:rPr>
                <w:b/>
                <w:bCs/>
                <w:sz w:val="24"/>
                <w:szCs w:val="24"/>
              </w:rPr>
            </w:pPr>
            <w:r w:rsidRPr="00B81D0E">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1D5E1DB6" w14:textId="7B5CC28E" w:rsidR="004C1A8A" w:rsidRDefault="004C1A8A" w:rsidP="004C1A8A">
            <w:pPr>
              <w:ind w:left="-159" w:right="-255" w:hanging="56"/>
              <w:jc w:val="center"/>
              <w:rPr>
                <w:sz w:val="24"/>
                <w:szCs w:val="24"/>
              </w:rPr>
            </w:pPr>
            <w:r w:rsidRPr="00B81D0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EA68ECF" w14:textId="30A0BFEB" w:rsidR="004C1A8A" w:rsidRDefault="004C1A8A" w:rsidP="004C1A8A">
            <w:pPr>
              <w:ind w:left="-110" w:right="-111" w:firstLine="0"/>
              <w:jc w:val="center"/>
              <w:rPr>
                <w:sz w:val="24"/>
                <w:szCs w:val="24"/>
              </w:rPr>
            </w:pPr>
            <w:r w:rsidRPr="00B81D0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6C15DD0" w14:textId="21EF5771" w:rsidR="004C1A8A" w:rsidRDefault="004C1A8A" w:rsidP="004C1A8A">
            <w:pPr>
              <w:ind w:right="-72" w:firstLine="0"/>
              <w:jc w:val="center"/>
              <w:rPr>
                <w:sz w:val="24"/>
                <w:szCs w:val="24"/>
              </w:rPr>
            </w:pPr>
            <w:r w:rsidRPr="00B81D0E">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338BA66" w14:textId="77777777" w:rsidR="004C1A8A" w:rsidRDefault="004C1A8A" w:rsidP="004C1A8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025399A0" w14:textId="77777777" w:rsidR="004C1A8A" w:rsidRDefault="004C1A8A" w:rsidP="004C1A8A">
            <w:pPr>
              <w:ind w:right="-142" w:hanging="113"/>
              <w:jc w:val="center"/>
              <w:rPr>
                <w:sz w:val="24"/>
                <w:szCs w:val="24"/>
              </w:rPr>
            </w:pPr>
          </w:p>
        </w:tc>
      </w:tr>
      <w:tr w:rsidR="004C1A8A" w14:paraId="7A3E2B5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CD11742" w14:textId="75FA3EF2" w:rsidR="004C1A8A" w:rsidRDefault="004C1A8A" w:rsidP="004C1A8A">
            <w:pPr>
              <w:ind w:right="-114" w:firstLine="0"/>
              <w:rPr>
                <w:sz w:val="24"/>
                <w:szCs w:val="24"/>
              </w:rPr>
            </w:pPr>
            <w:r w:rsidRPr="00B81D0E">
              <w:rPr>
                <w:sz w:val="24"/>
                <w:szCs w:val="24"/>
              </w:rPr>
              <w:lastRenderedPageBreak/>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0C76264E" w14:textId="1C4DD343" w:rsidR="004C1A8A" w:rsidRDefault="004C1A8A" w:rsidP="004C1A8A">
            <w:pPr>
              <w:jc w:val="center"/>
              <w:rPr>
                <w:b/>
                <w:bCs/>
                <w:sz w:val="24"/>
                <w:szCs w:val="24"/>
              </w:rPr>
            </w:pPr>
            <w:r w:rsidRPr="00B81D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BA84452" w14:textId="70AE62DD" w:rsidR="004C1A8A" w:rsidRDefault="004C1A8A" w:rsidP="004C1A8A">
            <w:pPr>
              <w:ind w:right="-101" w:firstLine="0"/>
              <w:rPr>
                <w:sz w:val="24"/>
                <w:szCs w:val="24"/>
              </w:rPr>
            </w:pPr>
            <w:r w:rsidRPr="00B81D0E">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151CA4A" w14:textId="6D13BAF5" w:rsidR="004C1A8A" w:rsidRDefault="004C1A8A" w:rsidP="004C1A8A">
            <w:pPr>
              <w:ind w:right="-106" w:firstLine="0"/>
              <w:rPr>
                <w:b/>
                <w:bCs/>
                <w:sz w:val="24"/>
                <w:szCs w:val="24"/>
              </w:rPr>
            </w:pPr>
            <w:r w:rsidRPr="00B81D0E">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69CA642E" w14:textId="28F840D1" w:rsidR="004C1A8A" w:rsidRDefault="004C1A8A" w:rsidP="004C1A8A">
            <w:pPr>
              <w:ind w:left="-159" w:right="-255" w:hanging="56"/>
              <w:jc w:val="center"/>
              <w:rPr>
                <w:sz w:val="24"/>
                <w:szCs w:val="24"/>
              </w:rPr>
            </w:pPr>
            <w:r w:rsidRPr="00B81D0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47216C0" w14:textId="56DB567C" w:rsidR="004C1A8A" w:rsidRDefault="004C1A8A" w:rsidP="004C1A8A">
            <w:pPr>
              <w:ind w:left="-110" w:right="-111" w:firstLine="0"/>
              <w:jc w:val="center"/>
              <w:rPr>
                <w:sz w:val="24"/>
                <w:szCs w:val="24"/>
              </w:rPr>
            </w:pPr>
            <w:r w:rsidRPr="00B81D0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7DF75A6" w14:textId="3791B49B" w:rsidR="004C1A8A" w:rsidRDefault="004C1A8A" w:rsidP="004C1A8A">
            <w:pPr>
              <w:ind w:right="-72" w:firstLine="0"/>
              <w:jc w:val="center"/>
              <w:rPr>
                <w:sz w:val="24"/>
                <w:szCs w:val="24"/>
              </w:rPr>
            </w:pPr>
            <w:r w:rsidRPr="00B81D0E">
              <w:rPr>
                <w:sz w:val="24"/>
                <w:szCs w:val="24"/>
              </w:rPr>
              <w:t>12 530,9</w:t>
            </w:r>
          </w:p>
        </w:tc>
        <w:tc>
          <w:tcPr>
            <w:tcW w:w="1330" w:type="dxa"/>
            <w:tcBorders>
              <w:top w:val="single" w:sz="4" w:space="0" w:color="auto"/>
              <w:left w:val="nil"/>
              <w:bottom w:val="single" w:sz="4" w:space="0" w:color="auto"/>
              <w:right w:val="single" w:sz="4" w:space="0" w:color="auto"/>
            </w:tcBorders>
            <w:vAlign w:val="bottom"/>
          </w:tcPr>
          <w:p w14:paraId="52B16075" w14:textId="6BCA64D0" w:rsidR="004C1A8A" w:rsidRDefault="004C1A8A" w:rsidP="004C1A8A">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9CE4BC8" w14:textId="4E8A7CD8" w:rsidR="004C1A8A" w:rsidRDefault="004C1A8A" w:rsidP="004C1A8A">
            <w:pPr>
              <w:ind w:right="-142" w:hanging="113"/>
              <w:jc w:val="center"/>
              <w:rPr>
                <w:sz w:val="24"/>
                <w:szCs w:val="24"/>
              </w:rPr>
            </w:pPr>
            <w:r>
              <w:rPr>
                <w:sz w:val="24"/>
                <w:szCs w:val="24"/>
              </w:rPr>
              <w:t>0,0</w:t>
            </w:r>
          </w:p>
        </w:tc>
      </w:tr>
      <w:tr w:rsidR="004C1A8A" w14:paraId="68017AD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1359979" w14:textId="31E438EB" w:rsidR="004C1A8A" w:rsidRDefault="004C1A8A" w:rsidP="004C1A8A">
            <w:pPr>
              <w:ind w:right="-114" w:firstLine="0"/>
              <w:rPr>
                <w:sz w:val="24"/>
                <w:szCs w:val="24"/>
              </w:rPr>
            </w:pPr>
            <w:r w:rsidRPr="00B81D0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104DA627" w14:textId="77777777" w:rsidR="004C1A8A" w:rsidRDefault="004C1A8A" w:rsidP="004C1A8A">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0DEBEEED" w14:textId="77777777" w:rsidR="004C1A8A" w:rsidRDefault="004C1A8A" w:rsidP="004C1A8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F39BBE3" w14:textId="77777777" w:rsidR="004C1A8A" w:rsidRDefault="004C1A8A" w:rsidP="004C1A8A">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0B5F0E33" w14:textId="77777777" w:rsidR="004C1A8A" w:rsidRDefault="004C1A8A" w:rsidP="004C1A8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58B06B3B" w14:textId="77777777" w:rsidR="004C1A8A" w:rsidRDefault="004C1A8A" w:rsidP="004C1A8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030E92D3" w14:textId="1B687008" w:rsidR="004C1A8A" w:rsidRDefault="004C1A8A" w:rsidP="004C1A8A">
            <w:pPr>
              <w:ind w:right="-72" w:firstLine="0"/>
              <w:jc w:val="center"/>
              <w:rPr>
                <w:sz w:val="24"/>
                <w:szCs w:val="24"/>
              </w:rPr>
            </w:pPr>
            <w:r>
              <w:rPr>
                <w:sz w:val="24"/>
                <w:szCs w:val="24"/>
              </w:rPr>
              <w:t>126,6</w:t>
            </w:r>
          </w:p>
        </w:tc>
        <w:tc>
          <w:tcPr>
            <w:tcW w:w="1330" w:type="dxa"/>
            <w:tcBorders>
              <w:top w:val="single" w:sz="4" w:space="0" w:color="auto"/>
              <w:left w:val="nil"/>
              <w:bottom w:val="single" w:sz="4" w:space="0" w:color="auto"/>
              <w:right w:val="single" w:sz="4" w:space="0" w:color="auto"/>
            </w:tcBorders>
            <w:vAlign w:val="bottom"/>
          </w:tcPr>
          <w:p w14:paraId="61235AB4" w14:textId="109EA286" w:rsidR="004C1A8A" w:rsidRDefault="004C1A8A" w:rsidP="004C1A8A">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45B921F" w14:textId="30CDAA53" w:rsidR="004C1A8A" w:rsidRDefault="004C1A8A" w:rsidP="004C1A8A">
            <w:pPr>
              <w:ind w:right="-142" w:hanging="113"/>
              <w:jc w:val="center"/>
              <w:rPr>
                <w:sz w:val="24"/>
                <w:szCs w:val="24"/>
              </w:rPr>
            </w:pPr>
            <w:r>
              <w:rPr>
                <w:sz w:val="24"/>
                <w:szCs w:val="24"/>
              </w:rPr>
              <w:t>0,0</w:t>
            </w:r>
          </w:p>
        </w:tc>
      </w:tr>
      <w:tr w:rsidR="004C1A8A" w14:paraId="1C35AC1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2F0F98" w14:textId="77777777" w:rsidR="004C1A8A" w:rsidRDefault="004C1A8A" w:rsidP="004C1A8A">
            <w:pPr>
              <w:ind w:right="-114" w:firstLine="0"/>
              <w:rPr>
                <w:b/>
                <w:bCs/>
                <w:sz w:val="24"/>
                <w:szCs w:val="24"/>
              </w:rPr>
            </w:pPr>
            <w:r>
              <w:rPr>
                <w:sz w:val="24"/>
                <w:szCs w:val="24"/>
              </w:rPr>
              <w:t>Подпрограмма «Социально-значимые мероприятия для населения»</w:t>
            </w:r>
          </w:p>
        </w:tc>
        <w:tc>
          <w:tcPr>
            <w:tcW w:w="593" w:type="dxa"/>
            <w:tcBorders>
              <w:top w:val="single" w:sz="4" w:space="0" w:color="auto"/>
              <w:left w:val="nil"/>
              <w:bottom w:val="single" w:sz="4" w:space="0" w:color="auto"/>
              <w:right w:val="single" w:sz="4" w:space="0" w:color="auto"/>
            </w:tcBorders>
            <w:vAlign w:val="bottom"/>
            <w:hideMark/>
          </w:tcPr>
          <w:p w14:paraId="4576103D"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D59BBB7"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5683473A"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5505D8E" w14:textId="77777777" w:rsidR="004C1A8A" w:rsidRDefault="004C1A8A" w:rsidP="004C1A8A">
            <w:pPr>
              <w:ind w:left="-159" w:right="-255" w:hanging="56"/>
              <w:jc w:val="center"/>
              <w:rPr>
                <w:b/>
                <w:bCs/>
                <w:sz w:val="24"/>
                <w:szCs w:val="24"/>
              </w:rPr>
            </w:pPr>
            <w:r>
              <w:rPr>
                <w:sz w:val="24"/>
                <w:szCs w:val="24"/>
              </w:rPr>
              <w:t>02 3 00 00000</w:t>
            </w:r>
          </w:p>
        </w:tc>
        <w:tc>
          <w:tcPr>
            <w:tcW w:w="592" w:type="dxa"/>
            <w:tcBorders>
              <w:top w:val="single" w:sz="4" w:space="0" w:color="auto"/>
              <w:left w:val="nil"/>
              <w:bottom w:val="single" w:sz="4" w:space="0" w:color="auto"/>
              <w:right w:val="single" w:sz="4" w:space="0" w:color="auto"/>
            </w:tcBorders>
            <w:vAlign w:val="bottom"/>
            <w:hideMark/>
          </w:tcPr>
          <w:p w14:paraId="7721D01F"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73A36A9" w14:textId="4F1010E2" w:rsidR="004C1A8A" w:rsidRDefault="004C1A8A" w:rsidP="004C1A8A">
            <w:pPr>
              <w:ind w:right="-72" w:firstLine="0"/>
              <w:jc w:val="center"/>
              <w:rPr>
                <w:b/>
                <w:bCs/>
                <w:sz w:val="24"/>
                <w:szCs w:val="24"/>
              </w:rPr>
            </w:pPr>
            <w:r>
              <w:rPr>
                <w:sz w:val="24"/>
                <w:szCs w:val="24"/>
              </w:rPr>
              <w:t>870,0</w:t>
            </w:r>
          </w:p>
        </w:tc>
        <w:tc>
          <w:tcPr>
            <w:tcW w:w="1330" w:type="dxa"/>
            <w:tcBorders>
              <w:top w:val="single" w:sz="4" w:space="0" w:color="auto"/>
              <w:left w:val="nil"/>
              <w:bottom w:val="single" w:sz="4" w:space="0" w:color="auto"/>
              <w:right w:val="single" w:sz="4" w:space="0" w:color="auto"/>
            </w:tcBorders>
            <w:vAlign w:val="bottom"/>
            <w:hideMark/>
          </w:tcPr>
          <w:p w14:paraId="3F4FE5E9" w14:textId="1A66DDE0" w:rsidR="004C1A8A" w:rsidRDefault="004C1A8A" w:rsidP="004C1A8A">
            <w:pPr>
              <w:ind w:right="-29" w:firstLine="0"/>
              <w:jc w:val="center"/>
              <w:rPr>
                <w:b/>
                <w:bCs/>
                <w:sz w:val="24"/>
                <w:szCs w:val="24"/>
              </w:rPr>
            </w:pPr>
            <w:r w:rsidRPr="00103CF8">
              <w:rPr>
                <w:sz w:val="24"/>
                <w:szCs w:val="24"/>
              </w:rPr>
              <w:t>1 370,0</w:t>
            </w:r>
          </w:p>
        </w:tc>
        <w:tc>
          <w:tcPr>
            <w:tcW w:w="1295" w:type="dxa"/>
            <w:tcBorders>
              <w:top w:val="single" w:sz="4" w:space="0" w:color="auto"/>
              <w:left w:val="nil"/>
              <w:bottom w:val="single" w:sz="4" w:space="0" w:color="auto"/>
              <w:right w:val="single" w:sz="4" w:space="0" w:color="auto"/>
            </w:tcBorders>
            <w:vAlign w:val="bottom"/>
            <w:hideMark/>
          </w:tcPr>
          <w:p w14:paraId="7733E06D" w14:textId="6A0EBE33" w:rsidR="004C1A8A" w:rsidRDefault="004C1A8A" w:rsidP="004C1A8A">
            <w:pPr>
              <w:ind w:right="-142" w:hanging="113"/>
              <w:jc w:val="center"/>
              <w:rPr>
                <w:b/>
                <w:bCs/>
                <w:sz w:val="24"/>
                <w:szCs w:val="24"/>
              </w:rPr>
            </w:pPr>
            <w:r w:rsidRPr="00103CF8">
              <w:rPr>
                <w:sz w:val="24"/>
                <w:szCs w:val="24"/>
              </w:rPr>
              <w:t>1 370,0</w:t>
            </w:r>
          </w:p>
        </w:tc>
      </w:tr>
      <w:tr w:rsidR="004C1A8A" w14:paraId="22BD0CA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2169C08" w14:textId="77777777" w:rsidR="004C1A8A" w:rsidRDefault="004C1A8A" w:rsidP="004C1A8A">
            <w:pPr>
              <w:ind w:right="-114" w:firstLine="0"/>
              <w:rPr>
                <w:b/>
                <w:bCs/>
                <w:sz w:val="24"/>
                <w:szCs w:val="24"/>
              </w:rPr>
            </w:pPr>
            <w:r>
              <w:rPr>
                <w:sz w:val="24"/>
                <w:szCs w:val="24"/>
              </w:rPr>
              <w:t>Проведение мероприятий к знаменательным и памятным датам</w:t>
            </w:r>
          </w:p>
        </w:tc>
        <w:tc>
          <w:tcPr>
            <w:tcW w:w="593" w:type="dxa"/>
            <w:tcBorders>
              <w:top w:val="single" w:sz="4" w:space="0" w:color="auto"/>
              <w:left w:val="nil"/>
              <w:bottom w:val="single" w:sz="4" w:space="0" w:color="auto"/>
              <w:right w:val="single" w:sz="4" w:space="0" w:color="auto"/>
            </w:tcBorders>
            <w:vAlign w:val="bottom"/>
            <w:hideMark/>
          </w:tcPr>
          <w:p w14:paraId="486CBDEA"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EBEA023"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212284B"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DA0AD52" w14:textId="77777777" w:rsidR="004C1A8A" w:rsidRDefault="004C1A8A" w:rsidP="004C1A8A">
            <w:pPr>
              <w:ind w:left="-159" w:right="-255" w:hanging="56"/>
              <w:jc w:val="center"/>
              <w:rPr>
                <w:b/>
                <w:bCs/>
                <w:sz w:val="24"/>
                <w:szCs w:val="24"/>
              </w:rPr>
            </w:pPr>
            <w:r>
              <w:rPr>
                <w:sz w:val="24"/>
                <w:szCs w:val="24"/>
              </w:rPr>
              <w:t>02 3 01 00000</w:t>
            </w:r>
          </w:p>
        </w:tc>
        <w:tc>
          <w:tcPr>
            <w:tcW w:w="592" w:type="dxa"/>
            <w:tcBorders>
              <w:top w:val="single" w:sz="4" w:space="0" w:color="auto"/>
              <w:left w:val="nil"/>
              <w:bottom w:val="single" w:sz="4" w:space="0" w:color="auto"/>
              <w:right w:val="single" w:sz="4" w:space="0" w:color="auto"/>
            </w:tcBorders>
            <w:vAlign w:val="bottom"/>
            <w:hideMark/>
          </w:tcPr>
          <w:p w14:paraId="28260818"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6114A5F" w14:textId="30F5C8D8" w:rsidR="004C1A8A" w:rsidRDefault="004C1A8A" w:rsidP="004C1A8A">
            <w:pPr>
              <w:ind w:right="-72" w:firstLine="0"/>
              <w:jc w:val="center"/>
              <w:rPr>
                <w:b/>
                <w:bCs/>
                <w:sz w:val="24"/>
                <w:szCs w:val="24"/>
              </w:rPr>
            </w:pPr>
            <w:r>
              <w:rPr>
                <w:sz w:val="24"/>
                <w:szCs w:val="24"/>
              </w:rPr>
              <w:t>870,0</w:t>
            </w:r>
          </w:p>
        </w:tc>
        <w:tc>
          <w:tcPr>
            <w:tcW w:w="1330" w:type="dxa"/>
            <w:tcBorders>
              <w:top w:val="single" w:sz="4" w:space="0" w:color="auto"/>
              <w:left w:val="nil"/>
              <w:bottom w:val="single" w:sz="4" w:space="0" w:color="auto"/>
              <w:right w:val="single" w:sz="4" w:space="0" w:color="auto"/>
            </w:tcBorders>
            <w:vAlign w:val="bottom"/>
            <w:hideMark/>
          </w:tcPr>
          <w:p w14:paraId="705F0D8E" w14:textId="72F284E1" w:rsidR="004C1A8A" w:rsidRDefault="004C1A8A" w:rsidP="004C1A8A">
            <w:pPr>
              <w:ind w:right="-29" w:firstLine="0"/>
              <w:jc w:val="center"/>
              <w:rPr>
                <w:b/>
                <w:bCs/>
                <w:sz w:val="24"/>
                <w:szCs w:val="24"/>
              </w:rPr>
            </w:pPr>
            <w:r w:rsidRPr="00103CF8">
              <w:rPr>
                <w:sz w:val="24"/>
                <w:szCs w:val="24"/>
              </w:rPr>
              <w:t>1 370,0</w:t>
            </w:r>
          </w:p>
        </w:tc>
        <w:tc>
          <w:tcPr>
            <w:tcW w:w="1295" w:type="dxa"/>
            <w:tcBorders>
              <w:top w:val="single" w:sz="4" w:space="0" w:color="auto"/>
              <w:left w:val="nil"/>
              <w:bottom w:val="single" w:sz="4" w:space="0" w:color="auto"/>
              <w:right w:val="single" w:sz="4" w:space="0" w:color="auto"/>
            </w:tcBorders>
            <w:vAlign w:val="bottom"/>
            <w:hideMark/>
          </w:tcPr>
          <w:p w14:paraId="0997E1C6" w14:textId="2EA1D75F" w:rsidR="004C1A8A" w:rsidRDefault="004C1A8A" w:rsidP="004C1A8A">
            <w:pPr>
              <w:ind w:right="-142" w:hanging="113"/>
              <w:jc w:val="center"/>
              <w:rPr>
                <w:b/>
                <w:bCs/>
                <w:sz w:val="24"/>
                <w:szCs w:val="24"/>
              </w:rPr>
            </w:pPr>
            <w:r w:rsidRPr="00103CF8">
              <w:rPr>
                <w:sz w:val="24"/>
                <w:szCs w:val="24"/>
              </w:rPr>
              <w:t>1 370,0</w:t>
            </w:r>
          </w:p>
        </w:tc>
      </w:tr>
      <w:tr w:rsidR="004C1A8A" w14:paraId="21F526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99BEE9C" w14:textId="77777777" w:rsidR="004C1A8A" w:rsidRDefault="004C1A8A" w:rsidP="004C1A8A">
            <w:pPr>
              <w:ind w:right="-114" w:firstLine="0"/>
              <w:rPr>
                <w:b/>
                <w:bCs/>
                <w:sz w:val="24"/>
                <w:szCs w:val="24"/>
              </w:rPr>
            </w:pPr>
            <w:r>
              <w:rPr>
                <w:sz w:val="24"/>
                <w:szCs w:val="24"/>
              </w:rPr>
              <w:t>Мероприятия в сфере культуры и кинематографии</w:t>
            </w:r>
          </w:p>
        </w:tc>
        <w:tc>
          <w:tcPr>
            <w:tcW w:w="593" w:type="dxa"/>
            <w:tcBorders>
              <w:top w:val="single" w:sz="4" w:space="0" w:color="auto"/>
              <w:left w:val="nil"/>
              <w:bottom w:val="single" w:sz="4" w:space="0" w:color="auto"/>
              <w:right w:val="single" w:sz="4" w:space="0" w:color="auto"/>
            </w:tcBorders>
            <w:vAlign w:val="bottom"/>
            <w:hideMark/>
          </w:tcPr>
          <w:p w14:paraId="7E1DC57D"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2E3F0D"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2435AC44"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3A1E7EAD" w14:textId="77777777" w:rsidR="004C1A8A" w:rsidRDefault="004C1A8A" w:rsidP="004C1A8A">
            <w:pPr>
              <w:ind w:left="-159" w:right="-255" w:hanging="56"/>
              <w:jc w:val="center"/>
              <w:rPr>
                <w:b/>
                <w:bCs/>
                <w:sz w:val="24"/>
                <w:szCs w:val="24"/>
              </w:rPr>
            </w:pPr>
            <w:r>
              <w:rPr>
                <w:sz w:val="24"/>
                <w:szCs w:val="24"/>
              </w:rPr>
              <w:t>02 3 01 25220</w:t>
            </w:r>
          </w:p>
        </w:tc>
        <w:tc>
          <w:tcPr>
            <w:tcW w:w="592" w:type="dxa"/>
            <w:tcBorders>
              <w:top w:val="single" w:sz="4" w:space="0" w:color="auto"/>
              <w:left w:val="nil"/>
              <w:bottom w:val="single" w:sz="4" w:space="0" w:color="auto"/>
              <w:right w:val="single" w:sz="4" w:space="0" w:color="auto"/>
            </w:tcBorders>
            <w:vAlign w:val="bottom"/>
            <w:hideMark/>
          </w:tcPr>
          <w:p w14:paraId="3EEE81BF" w14:textId="77777777" w:rsidR="004C1A8A" w:rsidRDefault="004C1A8A" w:rsidP="004C1A8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EF4607D" w14:textId="71FD14DC" w:rsidR="004C1A8A" w:rsidRDefault="004C1A8A" w:rsidP="004C1A8A">
            <w:pPr>
              <w:ind w:right="-72" w:firstLine="0"/>
              <w:jc w:val="center"/>
              <w:rPr>
                <w:b/>
                <w:bCs/>
                <w:sz w:val="24"/>
                <w:szCs w:val="24"/>
              </w:rPr>
            </w:pPr>
            <w:r w:rsidRPr="005267AE">
              <w:rPr>
                <w:sz w:val="24"/>
                <w:szCs w:val="24"/>
              </w:rPr>
              <w:t>870,0</w:t>
            </w:r>
          </w:p>
        </w:tc>
        <w:tc>
          <w:tcPr>
            <w:tcW w:w="1330" w:type="dxa"/>
            <w:tcBorders>
              <w:top w:val="single" w:sz="4" w:space="0" w:color="auto"/>
              <w:left w:val="nil"/>
              <w:bottom w:val="single" w:sz="4" w:space="0" w:color="auto"/>
              <w:right w:val="single" w:sz="4" w:space="0" w:color="auto"/>
            </w:tcBorders>
            <w:vAlign w:val="bottom"/>
            <w:hideMark/>
          </w:tcPr>
          <w:p w14:paraId="60268F06" w14:textId="77777777" w:rsidR="004C1A8A" w:rsidRDefault="004C1A8A" w:rsidP="004C1A8A">
            <w:pPr>
              <w:ind w:right="-29" w:firstLine="0"/>
              <w:jc w:val="center"/>
              <w:rPr>
                <w:b/>
                <w:bCs/>
                <w:sz w:val="24"/>
                <w:szCs w:val="24"/>
              </w:rPr>
            </w:pPr>
            <w:r>
              <w:rPr>
                <w:sz w:val="24"/>
                <w:szCs w:val="24"/>
              </w:rPr>
              <w:t>1 370,0</w:t>
            </w:r>
          </w:p>
        </w:tc>
        <w:tc>
          <w:tcPr>
            <w:tcW w:w="1295" w:type="dxa"/>
            <w:tcBorders>
              <w:top w:val="single" w:sz="4" w:space="0" w:color="auto"/>
              <w:left w:val="nil"/>
              <w:bottom w:val="single" w:sz="4" w:space="0" w:color="auto"/>
              <w:right w:val="single" w:sz="4" w:space="0" w:color="auto"/>
            </w:tcBorders>
            <w:vAlign w:val="bottom"/>
            <w:hideMark/>
          </w:tcPr>
          <w:p w14:paraId="4249BD6F" w14:textId="77777777" w:rsidR="004C1A8A" w:rsidRDefault="004C1A8A" w:rsidP="004C1A8A">
            <w:pPr>
              <w:ind w:right="-142" w:hanging="113"/>
              <w:jc w:val="center"/>
              <w:rPr>
                <w:b/>
                <w:bCs/>
                <w:sz w:val="24"/>
                <w:szCs w:val="24"/>
              </w:rPr>
            </w:pPr>
            <w:r>
              <w:rPr>
                <w:sz w:val="24"/>
                <w:szCs w:val="24"/>
              </w:rPr>
              <w:t>1 370,0</w:t>
            </w:r>
          </w:p>
        </w:tc>
      </w:tr>
      <w:tr w:rsidR="004C1A8A" w14:paraId="5502A92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D34B9A" w14:textId="77777777" w:rsidR="004C1A8A" w:rsidRDefault="004C1A8A" w:rsidP="004C1A8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9082EE2" w14:textId="77777777" w:rsidR="004C1A8A" w:rsidRDefault="004C1A8A" w:rsidP="004C1A8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9FB6912" w14:textId="77777777" w:rsidR="004C1A8A" w:rsidRDefault="004C1A8A" w:rsidP="004C1A8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1CFAB0A2" w14:textId="77777777" w:rsidR="004C1A8A" w:rsidRDefault="004C1A8A" w:rsidP="004C1A8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856E934" w14:textId="77777777" w:rsidR="004C1A8A" w:rsidRDefault="004C1A8A" w:rsidP="004C1A8A">
            <w:pPr>
              <w:ind w:left="-159" w:right="-255" w:hanging="56"/>
              <w:jc w:val="center"/>
              <w:rPr>
                <w:b/>
                <w:bCs/>
                <w:sz w:val="24"/>
                <w:szCs w:val="24"/>
              </w:rPr>
            </w:pPr>
            <w:r>
              <w:rPr>
                <w:sz w:val="24"/>
                <w:szCs w:val="24"/>
              </w:rPr>
              <w:t>02 3 01 25220</w:t>
            </w:r>
          </w:p>
        </w:tc>
        <w:tc>
          <w:tcPr>
            <w:tcW w:w="592" w:type="dxa"/>
            <w:tcBorders>
              <w:top w:val="single" w:sz="4" w:space="0" w:color="auto"/>
              <w:left w:val="nil"/>
              <w:bottom w:val="single" w:sz="4" w:space="0" w:color="auto"/>
              <w:right w:val="single" w:sz="4" w:space="0" w:color="auto"/>
            </w:tcBorders>
            <w:vAlign w:val="bottom"/>
            <w:hideMark/>
          </w:tcPr>
          <w:p w14:paraId="193D4C21" w14:textId="77777777" w:rsidR="004C1A8A" w:rsidRDefault="004C1A8A" w:rsidP="004C1A8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F9E5877" w14:textId="0EBD4404" w:rsidR="004C1A8A" w:rsidRDefault="004C1A8A" w:rsidP="004C1A8A">
            <w:pPr>
              <w:ind w:right="-72" w:firstLine="0"/>
              <w:jc w:val="center"/>
              <w:rPr>
                <w:b/>
                <w:bCs/>
                <w:sz w:val="24"/>
                <w:szCs w:val="24"/>
              </w:rPr>
            </w:pPr>
            <w:r w:rsidRPr="005267AE">
              <w:rPr>
                <w:sz w:val="24"/>
                <w:szCs w:val="24"/>
              </w:rPr>
              <w:t>870,0</w:t>
            </w:r>
          </w:p>
        </w:tc>
        <w:tc>
          <w:tcPr>
            <w:tcW w:w="1330" w:type="dxa"/>
            <w:tcBorders>
              <w:top w:val="single" w:sz="4" w:space="0" w:color="auto"/>
              <w:left w:val="nil"/>
              <w:bottom w:val="single" w:sz="4" w:space="0" w:color="auto"/>
              <w:right w:val="single" w:sz="4" w:space="0" w:color="auto"/>
            </w:tcBorders>
            <w:vAlign w:val="bottom"/>
            <w:hideMark/>
          </w:tcPr>
          <w:p w14:paraId="58B4BC33" w14:textId="77777777" w:rsidR="004C1A8A" w:rsidRDefault="004C1A8A" w:rsidP="004C1A8A">
            <w:pPr>
              <w:ind w:right="-29" w:firstLine="0"/>
              <w:jc w:val="center"/>
              <w:rPr>
                <w:b/>
                <w:bCs/>
                <w:sz w:val="24"/>
                <w:szCs w:val="24"/>
              </w:rPr>
            </w:pPr>
            <w:r>
              <w:rPr>
                <w:sz w:val="24"/>
                <w:szCs w:val="24"/>
              </w:rPr>
              <w:t>1 370,0</w:t>
            </w:r>
          </w:p>
        </w:tc>
        <w:tc>
          <w:tcPr>
            <w:tcW w:w="1295" w:type="dxa"/>
            <w:tcBorders>
              <w:top w:val="single" w:sz="4" w:space="0" w:color="auto"/>
              <w:left w:val="nil"/>
              <w:bottom w:val="single" w:sz="4" w:space="0" w:color="auto"/>
              <w:right w:val="single" w:sz="4" w:space="0" w:color="auto"/>
            </w:tcBorders>
            <w:vAlign w:val="bottom"/>
            <w:hideMark/>
          </w:tcPr>
          <w:p w14:paraId="28A4CABE" w14:textId="77777777" w:rsidR="004C1A8A" w:rsidRDefault="004C1A8A" w:rsidP="004C1A8A">
            <w:pPr>
              <w:ind w:right="-142" w:hanging="113"/>
              <w:jc w:val="center"/>
              <w:rPr>
                <w:b/>
                <w:bCs/>
                <w:sz w:val="24"/>
                <w:szCs w:val="24"/>
              </w:rPr>
            </w:pPr>
            <w:r>
              <w:rPr>
                <w:sz w:val="24"/>
                <w:szCs w:val="24"/>
              </w:rPr>
              <w:t>1 370,0</w:t>
            </w:r>
          </w:p>
        </w:tc>
      </w:tr>
      <w:tr w:rsidR="004C1A8A" w14:paraId="46CE376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0D91A92" w14:textId="6D042708" w:rsidR="004C1A8A" w:rsidRDefault="004C1A8A" w:rsidP="004C1A8A">
            <w:pPr>
              <w:ind w:right="-114" w:firstLine="0"/>
              <w:rPr>
                <w:sz w:val="24"/>
                <w:szCs w:val="24"/>
              </w:rPr>
            </w:pPr>
            <w:r w:rsidRPr="005267AE">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53DD4E25" w14:textId="535A430F" w:rsidR="004C1A8A" w:rsidRDefault="004C1A8A" w:rsidP="004C1A8A">
            <w:pPr>
              <w:jc w:val="center"/>
              <w:rPr>
                <w:b/>
                <w:bCs/>
                <w:sz w:val="24"/>
                <w:szCs w:val="24"/>
              </w:rPr>
            </w:pPr>
            <w:r w:rsidRPr="005267A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C0BCC10" w14:textId="48CB78AE" w:rsidR="004C1A8A" w:rsidRDefault="004C1A8A" w:rsidP="004C1A8A">
            <w:pPr>
              <w:ind w:right="-101" w:firstLine="0"/>
              <w:rPr>
                <w:sz w:val="24"/>
                <w:szCs w:val="24"/>
              </w:rPr>
            </w:pPr>
            <w:r w:rsidRPr="005267A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1BA06DDD" w14:textId="40E18A12" w:rsidR="004C1A8A" w:rsidRDefault="004C1A8A" w:rsidP="004C1A8A">
            <w:pPr>
              <w:ind w:right="-106" w:firstLine="0"/>
              <w:rPr>
                <w:sz w:val="24"/>
                <w:szCs w:val="24"/>
              </w:rPr>
            </w:pPr>
            <w:r w:rsidRPr="005267A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4A36810" w14:textId="277AACBB" w:rsidR="004C1A8A" w:rsidRDefault="004C1A8A" w:rsidP="004C1A8A">
            <w:pPr>
              <w:ind w:left="-159" w:right="-255" w:hanging="56"/>
              <w:jc w:val="center"/>
              <w:rPr>
                <w:sz w:val="24"/>
                <w:szCs w:val="24"/>
              </w:rPr>
            </w:pPr>
            <w:r w:rsidRPr="005267AE">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3BDC112B" w14:textId="284153C2" w:rsidR="004C1A8A" w:rsidRDefault="004C1A8A" w:rsidP="004C1A8A">
            <w:pPr>
              <w:ind w:left="-110" w:right="-111" w:firstLine="0"/>
              <w:jc w:val="center"/>
              <w:rPr>
                <w:sz w:val="24"/>
                <w:szCs w:val="24"/>
              </w:rPr>
            </w:pPr>
            <w:r w:rsidRPr="005267A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48B7312" w14:textId="16F4158B" w:rsidR="004C1A8A" w:rsidRPr="005267AE" w:rsidRDefault="004C1A8A" w:rsidP="004C1A8A">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74CA21D9" w14:textId="67911F5A" w:rsidR="004C1A8A" w:rsidRDefault="004C1A8A" w:rsidP="004C1A8A">
            <w:pPr>
              <w:ind w:right="-29" w:firstLine="0"/>
              <w:jc w:val="center"/>
              <w:rPr>
                <w:sz w:val="24"/>
                <w:szCs w:val="24"/>
              </w:rPr>
            </w:pPr>
            <w:r w:rsidRPr="00103CF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9817766" w14:textId="753EEC6D" w:rsidR="004C1A8A" w:rsidRDefault="004C1A8A" w:rsidP="004C1A8A">
            <w:pPr>
              <w:ind w:right="-142" w:hanging="113"/>
              <w:jc w:val="center"/>
              <w:rPr>
                <w:sz w:val="24"/>
                <w:szCs w:val="24"/>
              </w:rPr>
            </w:pPr>
            <w:r w:rsidRPr="00103CF8">
              <w:rPr>
                <w:sz w:val="24"/>
                <w:szCs w:val="24"/>
              </w:rPr>
              <w:t>0,0</w:t>
            </w:r>
          </w:p>
        </w:tc>
      </w:tr>
      <w:tr w:rsidR="004C1A8A" w14:paraId="1D2F81B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6C00204" w14:textId="7028A0AD" w:rsidR="004C1A8A" w:rsidRDefault="004C1A8A" w:rsidP="004C1A8A">
            <w:pPr>
              <w:ind w:right="-114" w:firstLine="0"/>
              <w:rPr>
                <w:sz w:val="24"/>
                <w:szCs w:val="24"/>
              </w:rPr>
            </w:pPr>
            <w:r w:rsidRPr="005267AE">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2F1A10AC" w14:textId="61A90FF8" w:rsidR="004C1A8A" w:rsidRDefault="004C1A8A" w:rsidP="004C1A8A">
            <w:pPr>
              <w:jc w:val="center"/>
              <w:rPr>
                <w:b/>
                <w:bCs/>
                <w:sz w:val="24"/>
                <w:szCs w:val="24"/>
              </w:rPr>
            </w:pPr>
            <w:r w:rsidRPr="005267A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5FE5953" w14:textId="2DD69881" w:rsidR="004C1A8A" w:rsidRDefault="004C1A8A" w:rsidP="004C1A8A">
            <w:pPr>
              <w:ind w:right="-101" w:firstLine="0"/>
              <w:rPr>
                <w:sz w:val="24"/>
                <w:szCs w:val="24"/>
              </w:rPr>
            </w:pPr>
            <w:r w:rsidRPr="005267A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59B57987" w14:textId="1CA54690" w:rsidR="004C1A8A" w:rsidRDefault="004C1A8A" w:rsidP="004C1A8A">
            <w:pPr>
              <w:ind w:right="-106" w:firstLine="0"/>
              <w:rPr>
                <w:sz w:val="24"/>
                <w:szCs w:val="24"/>
              </w:rPr>
            </w:pPr>
            <w:r w:rsidRPr="005267A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2204089C" w14:textId="0B90B08C" w:rsidR="004C1A8A" w:rsidRDefault="004C1A8A" w:rsidP="004C1A8A">
            <w:pPr>
              <w:ind w:left="-159" w:right="-255" w:hanging="56"/>
              <w:jc w:val="center"/>
              <w:rPr>
                <w:sz w:val="24"/>
                <w:szCs w:val="24"/>
              </w:rPr>
            </w:pPr>
            <w:r w:rsidRPr="005267AE">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0FCB16FA" w14:textId="48D1A11B" w:rsidR="004C1A8A" w:rsidRDefault="004C1A8A" w:rsidP="004C1A8A">
            <w:pPr>
              <w:ind w:left="-110" w:right="-111" w:firstLine="0"/>
              <w:jc w:val="center"/>
              <w:rPr>
                <w:sz w:val="24"/>
                <w:szCs w:val="24"/>
              </w:rPr>
            </w:pPr>
            <w:r w:rsidRPr="005267AE">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7D3D212D" w14:textId="7E11B6AF" w:rsidR="004C1A8A" w:rsidRPr="005267AE" w:rsidRDefault="004C1A8A" w:rsidP="004C1A8A">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2D2EA992" w14:textId="68D3713A" w:rsidR="004C1A8A" w:rsidRDefault="004C1A8A" w:rsidP="004C1A8A">
            <w:pPr>
              <w:ind w:right="-29" w:firstLine="0"/>
              <w:jc w:val="center"/>
              <w:rPr>
                <w:sz w:val="24"/>
                <w:szCs w:val="24"/>
              </w:rPr>
            </w:pPr>
            <w:r w:rsidRPr="00103CF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22C0101" w14:textId="61D4B36B" w:rsidR="004C1A8A" w:rsidRDefault="004C1A8A" w:rsidP="004C1A8A">
            <w:pPr>
              <w:ind w:right="-142" w:hanging="113"/>
              <w:jc w:val="center"/>
              <w:rPr>
                <w:sz w:val="24"/>
                <w:szCs w:val="24"/>
              </w:rPr>
            </w:pPr>
            <w:r w:rsidRPr="00103CF8">
              <w:rPr>
                <w:sz w:val="24"/>
                <w:szCs w:val="24"/>
              </w:rPr>
              <w:t>0,0</w:t>
            </w:r>
          </w:p>
        </w:tc>
      </w:tr>
      <w:tr w:rsidR="004C1A8A" w14:paraId="22C330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AF972AC" w14:textId="652A4D8F" w:rsidR="004C1A8A" w:rsidRDefault="004C1A8A" w:rsidP="004C1A8A">
            <w:pPr>
              <w:ind w:right="-114" w:firstLine="0"/>
              <w:rPr>
                <w:sz w:val="24"/>
                <w:szCs w:val="24"/>
              </w:rPr>
            </w:pPr>
            <w:r w:rsidRPr="005267AE">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4EB1230D" w14:textId="22EE5E2A" w:rsidR="004C1A8A" w:rsidRDefault="004C1A8A" w:rsidP="004C1A8A">
            <w:pPr>
              <w:jc w:val="center"/>
              <w:rPr>
                <w:b/>
                <w:bCs/>
                <w:sz w:val="24"/>
                <w:szCs w:val="24"/>
              </w:rPr>
            </w:pPr>
            <w:r w:rsidRPr="005267A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C9A7938" w14:textId="2D9F245C" w:rsidR="004C1A8A" w:rsidRDefault="004C1A8A" w:rsidP="004C1A8A">
            <w:pPr>
              <w:ind w:right="-101" w:firstLine="0"/>
              <w:rPr>
                <w:sz w:val="24"/>
                <w:szCs w:val="24"/>
              </w:rPr>
            </w:pPr>
            <w:r w:rsidRPr="005267AE">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D294ED5" w14:textId="4D42B29D" w:rsidR="004C1A8A" w:rsidRDefault="004C1A8A" w:rsidP="004C1A8A">
            <w:pPr>
              <w:ind w:right="-106" w:firstLine="0"/>
              <w:rPr>
                <w:sz w:val="24"/>
                <w:szCs w:val="24"/>
              </w:rPr>
            </w:pPr>
            <w:r w:rsidRPr="005267AE">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4C21406" w14:textId="12CB1F08" w:rsidR="004C1A8A" w:rsidRDefault="004C1A8A" w:rsidP="004C1A8A">
            <w:pPr>
              <w:ind w:left="-159" w:right="-255" w:hanging="56"/>
              <w:jc w:val="center"/>
              <w:rPr>
                <w:sz w:val="24"/>
                <w:szCs w:val="24"/>
              </w:rPr>
            </w:pPr>
            <w:r w:rsidRPr="005267A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487116E" w14:textId="15724243" w:rsidR="004C1A8A" w:rsidRDefault="004C1A8A" w:rsidP="004C1A8A">
            <w:pPr>
              <w:ind w:left="-110" w:right="-111" w:firstLine="0"/>
              <w:jc w:val="center"/>
              <w:rPr>
                <w:sz w:val="24"/>
                <w:szCs w:val="24"/>
              </w:rPr>
            </w:pPr>
            <w:r w:rsidRPr="005267A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CB48E57" w14:textId="26C0B59B" w:rsidR="004C1A8A" w:rsidRPr="005267AE" w:rsidRDefault="004C1A8A" w:rsidP="004C1A8A">
            <w:pPr>
              <w:ind w:right="-72" w:firstLine="0"/>
              <w:jc w:val="center"/>
              <w:rPr>
                <w:sz w:val="24"/>
                <w:szCs w:val="24"/>
              </w:rPr>
            </w:pPr>
            <w:r w:rsidRPr="00103CF8">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25C5703B" w14:textId="0CDBE999" w:rsidR="004C1A8A" w:rsidRDefault="004C1A8A" w:rsidP="004C1A8A">
            <w:pPr>
              <w:ind w:right="-29" w:firstLine="0"/>
              <w:jc w:val="center"/>
              <w:rPr>
                <w:sz w:val="24"/>
                <w:szCs w:val="24"/>
              </w:rPr>
            </w:pPr>
            <w:r w:rsidRPr="00103CF8">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226F4BFF" w14:textId="0A8A2B27" w:rsidR="004C1A8A" w:rsidRDefault="004C1A8A" w:rsidP="004C1A8A">
            <w:pPr>
              <w:ind w:right="-142" w:hanging="113"/>
              <w:jc w:val="center"/>
              <w:rPr>
                <w:sz w:val="24"/>
                <w:szCs w:val="24"/>
              </w:rPr>
            </w:pPr>
            <w:r w:rsidRPr="00103CF8">
              <w:rPr>
                <w:sz w:val="24"/>
                <w:szCs w:val="24"/>
              </w:rPr>
              <w:t> </w:t>
            </w:r>
          </w:p>
        </w:tc>
      </w:tr>
      <w:tr w:rsidR="004C1A8A" w14:paraId="3F56EAF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306C9E5" w14:textId="3705D437" w:rsidR="004C1A8A" w:rsidRDefault="004C1A8A" w:rsidP="004C1A8A">
            <w:pPr>
              <w:ind w:right="-114" w:firstLine="0"/>
              <w:rPr>
                <w:sz w:val="24"/>
                <w:szCs w:val="24"/>
              </w:rPr>
            </w:pPr>
            <w:r w:rsidRPr="005267AE">
              <w:rPr>
                <w:sz w:val="24"/>
                <w:szCs w:val="24"/>
              </w:rPr>
              <w:t xml:space="preserve">-расходы на организацию празднования памятных дат муниципальных </w:t>
            </w:r>
            <w:r w:rsidRPr="005267AE">
              <w:rPr>
                <w:sz w:val="24"/>
                <w:szCs w:val="24"/>
              </w:rPr>
              <w:lastRenderedPageBreak/>
              <w:t>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167C42EA" w14:textId="75AB01BE" w:rsidR="004C1A8A" w:rsidRDefault="004C1A8A" w:rsidP="004C1A8A">
            <w:pPr>
              <w:jc w:val="center"/>
              <w:rPr>
                <w:b/>
                <w:bCs/>
                <w:sz w:val="24"/>
                <w:szCs w:val="24"/>
              </w:rPr>
            </w:pPr>
            <w:r w:rsidRPr="005267AE">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381FD3FD" w14:textId="3C6EC5F8" w:rsidR="004C1A8A" w:rsidRDefault="004C1A8A" w:rsidP="004C1A8A">
            <w:pPr>
              <w:ind w:right="-101" w:firstLine="0"/>
              <w:rPr>
                <w:sz w:val="24"/>
                <w:szCs w:val="24"/>
              </w:rPr>
            </w:pPr>
            <w:r w:rsidRPr="005267AE">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814679A" w14:textId="00AD7CF6" w:rsidR="004C1A8A" w:rsidRDefault="004C1A8A" w:rsidP="004C1A8A">
            <w:pPr>
              <w:ind w:right="-106" w:firstLine="0"/>
              <w:rPr>
                <w:sz w:val="24"/>
                <w:szCs w:val="24"/>
              </w:rPr>
            </w:pPr>
            <w:r w:rsidRPr="005267AE">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01D75EDC" w14:textId="1A9F8FE2" w:rsidR="004C1A8A" w:rsidRDefault="004C1A8A" w:rsidP="004C1A8A">
            <w:pPr>
              <w:ind w:left="-159" w:right="-255" w:hanging="56"/>
              <w:jc w:val="center"/>
              <w:rPr>
                <w:sz w:val="24"/>
                <w:szCs w:val="24"/>
              </w:rPr>
            </w:pPr>
            <w:r w:rsidRPr="005267A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E5EBE37" w14:textId="765F9283" w:rsidR="004C1A8A" w:rsidRDefault="004C1A8A" w:rsidP="004C1A8A">
            <w:pPr>
              <w:ind w:left="-110" w:right="-111" w:firstLine="0"/>
              <w:jc w:val="center"/>
              <w:rPr>
                <w:sz w:val="24"/>
                <w:szCs w:val="24"/>
              </w:rPr>
            </w:pPr>
            <w:r w:rsidRPr="005267A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3B428D6" w14:textId="30F1F491" w:rsidR="004C1A8A" w:rsidRPr="005267AE" w:rsidRDefault="004C1A8A" w:rsidP="004C1A8A">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18F76F4" w14:textId="20C0D6CC" w:rsidR="004C1A8A" w:rsidRDefault="004C1A8A" w:rsidP="004C1A8A">
            <w:pPr>
              <w:ind w:right="-29" w:firstLine="0"/>
              <w:jc w:val="center"/>
              <w:rPr>
                <w:sz w:val="24"/>
                <w:szCs w:val="24"/>
              </w:rPr>
            </w:pPr>
            <w:r w:rsidRPr="00103CF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7D346FB" w14:textId="28AFBE70" w:rsidR="004C1A8A" w:rsidRDefault="004C1A8A" w:rsidP="004C1A8A">
            <w:pPr>
              <w:ind w:right="-142" w:hanging="113"/>
              <w:jc w:val="center"/>
              <w:rPr>
                <w:sz w:val="24"/>
                <w:szCs w:val="24"/>
              </w:rPr>
            </w:pPr>
            <w:r w:rsidRPr="00103CF8">
              <w:rPr>
                <w:sz w:val="24"/>
                <w:szCs w:val="24"/>
              </w:rPr>
              <w:t>0,0</w:t>
            </w:r>
          </w:p>
        </w:tc>
      </w:tr>
      <w:tr w:rsidR="004C1A8A" w14:paraId="1E9F946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3E06D53" w14:textId="3168DE3B" w:rsidR="004C1A8A" w:rsidRDefault="004C1A8A" w:rsidP="004C1A8A">
            <w:pPr>
              <w:ind w:right="-114" w:firstLine="0"/>
              <w:rPr>
                <w:sz w:val="24"/>
                <w:szCs w:val="24"/>
              </w:rPr>
            </w:pPr>
            <w:r w:rsidRPr="005267AE">
              <w:rPr>
                <w:sz w:val="24"/>
                <w:szCs w:val="24"/>
              </w:rPr>
              <w:lastRenderedPageBreak/>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53CEBE93" w14:textId="1F2249DD" w:rsidR="004C1A8A" w:rsidRDefault="004C1A8A" w:rsidP="004C1A8A">
            <w:pPr>
              <w:jc w:val="center"/>
              <w:rPr>
                <w:b/>
                <w:bCs/>
                <w:sz w:val="24"/>
                <w:szCs w:val="24"/>
              </w:rPr>
            </w:pPr>
            <w:r w:rsidRPr="005267A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D71FACC" w14:textId="01786FA4" w:rsidR="004C1A8A" w:rsidRDefault="004C1A8A" w:rsidP="004C1A8A">
            <w:pPr>
              <w:ind w:right="-101" w:firstLine="0"/>
              <w:rPr>
                <w:sz w:val="24"/>
                <w:szCs w:val="24"/>
              </w:rPr>
            </w:pPr>
            <w:r w:rsidRPr="005267AE">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8AF4571" w14:textId="045F9D94" w:rsidR="004C1A8A" w:rsidRDefault="004C1A8A" w:rsidP="004C1A8A">
            <w:pPr>
              <w:ind w:right="-106" w:firstLine="0"/>
              <w:rPr>
                <w:sz w:val="24"/>
                <w:szCs w:val="24"/>
              </w:rPr>
            </w:pPr>
            <w:r w:rsidRPr="005267AE">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707D804" w14:textId="632CF6AE" w:rsidR="004C1A8A" w:rsidRDefault="004C1A8A" w:rsidP="004C1A8A">
            <w:pPr>
              <w:ind w:left="-159" w:right="-255" w:hanging="56"/>
              <w:jc w:val="center"/>
              <w:rPr>
                <w:sz w:val="24"/>
                <w:szCs w:val="24"/>
              </w:rPr>
            </w:pPr>
            <w:r w:rsidRPr="005267A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2F6F4BB" w14:textId="4F005439" w:rsidR="004C1A8A" w:rsidRDefault="004C1A8A" w:rsidP="004C1A8A">
            <w:pPr>
              <w:ind w:left="-110" w:right="-111" w:firstLine="0"/>
              <w:jc w:val="center"/>
              <w:rPr>
                <w:sz w:val="24"/>
                <w:szCs w:val="24"/>
              </w:rPr>
            </w:pPr>
            <w:r w:rsidRPr="005267A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7179DA0" w14:textId="4B36771D" w:rsidR="004C1A8A" w:rsidRPr="005267AE" w:rsidRDefault="004C1A8A" w:rsidP="004C1A8A">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2006C7FD" w14:textId="0DA0A84E" w:rsidR="004C1A8A" w:rsidRDefault="004C1A8A" w:rsidP="004C1A8A">
            <w:pPr>
              <w:ind w:right="-29" w:firstLine="0"/>
              <w:jc w:val="center"/>
              <w:rPr>
                <w:sz w:val="24"/>
                <w:szCs w:val="24"/>
              </w:rPr>
            </w:pPr>
            <w:r w:rsidRPr="00103CF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F32E59D" w14:textId="393098DF" w:rsidR="004C1A8A" w:rsidRDefault="004C1A8A" w:rsidP="004C1A8A">
            <w:pPr>
              <w:ind w:right="-142" w:hanging="113"/>
              <w:jc w:val="center"/>
              <w:rPr>
                <w:sz w:val="24"/>
                <w:szCs w:val="24"/>
              </w:rPr>
            </w:pPr>
            <w:r w:rsidRPr="00103CF8">
              <w:rPr>
                <w:sz w:val="24"/>
                <w:szCs w:val="24"/>
              </w:rPr>
              <w:t>0,0</w:t>
            </w:r>
          </w:p>
        </w:tc>
      </w:tr>
      <w:tr w:rsidR="001B650A" w14:paraId="4AA753C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220E821" w14:textId="77777777" w:rsidR="001B650A" w:rsidRDefault="001B650A" w:rsidP="001B650A">
            <w:pPr>
              <w:ind w:right="-114" w:firstLine="0"/>
              <w:rPr>
                <w:b/>
                <w:bCs/>
                <w:sz w:val="24"/>
                <w:szCs w:val="24"/>
              </w:rPr>
            </w:pPr>
            <w:r>
              <w:rPr>
                <w:sz w:val="24"/>
                <w:szCs w:val="24"/>
              </w:rPr>
              <w:t>Подпрограмма «Создание условий для организации досуга, дополнительного образования и обеспечения жителей услугами организаций культуры»</w:t>
            </w:r>
          </w:p>
        </w:tc>
        <w:tc>
          <w:tcPr>
            <w:tcW w:w="593" w:type="dxa"/>
            <w:tcBorders>
              <w:top w:val="single" w:sz="4" w:space="0" w:color="auto"/>
              <w:left w:val="nil"/>
              <w:bottom w:val="single" w:sz="4" w:space="0" w:color="auto"/>
              <w:right w:val="single" w:sz="4" w:space="0" w:color="auto"/>
            </w:tcBorders>
            <w:vAlign w:val="bottom"/>
            <w:hideMark/>
          </w:tcPr>
          <w:p w14:paraId="23763074"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82D8C4A"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566BA48F"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A94EC32" w14:textId="77777777" w:rsidR="001B650A" w:rsidRDefault="001B650A" w:rsidP="001B650A">
            <w:pPr>
              <w:ind w:left="-159" w:right="-255" w:hanging="56"/>
              <w:jc w:val="center"/>
              <w:rPr>
                <w:b/>
                <w:bCs/>
                <w:sz w:val="24"/>
                <w:szCs w:val="24"/>
              </w:rPr>
            </w:pPr>
            <w:r>
              <w:rPr>
                <w:sz w:val="24"/>
                <w:szCs w:val="24"/>
              </w:rPr>
              <w:t>02 4 00 00000</w:t>
            </w:r>
          </w:p>
        </w:tc>
        <w:tc>
          <w:tcPr>
            <w:tcW w:w="592" w:type="dxa"/>
            <w:tcBorders>
              <w:top w:val="single" w:sz="4" w:space="0" w:color="auto"/>
              <w:left w:val="nil"/>
              <w:bottom w:val="single" w:sz="4" w:space="0" w:color="auto"/>
              <w:right w:val="single" w:sz="4" w:space="0" w:color="auto"/>
            </w:tcBorders>
            <w:vAlign w:val="bottom"/>
            <w:hideMark/>
          </w:tcPr>
          <w:p w14:paraId="3E3629BC"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EEBD69B" w14:textId="6006D3C9" w:rsidR="001B650A" w:rsidRDefault="001B650A" w:rsidP="001B650A">
            <w:pPr>
              <w:ind w:right="-72" w:firstLine="0"/>
              <w:jc w:val="center"/>
              <w:rPr>
                <w:b/>
                <w:bCs/>
                <w:sz w:val="24"/>
                <w:szCs w:val="24"/>
              </w:rPr>
            </w:pPr>
            <w:r w:rsidRPr="00B874DE">
              <w:rPr>
                <w:sz w:val="24"/>
                <w:szCs w:val="24"/>
              </w:rPr>
              <w:t>216 903,1</w:t>
            </w:r>
          </w:p>
        </w:tc>
        <w:tc>
          <w:tcPr>
            <w:tcW w:w="1330" w:type="dxa"/>
            <w:tcBorders>
              <w:top w:val="single" w:sz="4" w:space="0" w:color="auto"/>
              <w:left w:val="nil"/>
              <w:bottom w:val="single" w:sz="4" w:space="0" w:color="auto"/>
              <w:right w:val="single" w:sz="4" w:space="0" w:color="auto"/>
            </w:tcBorders>
            <w:vAlign w:val="bottom"/>
            <w:hideMark/>
          </w:tcPr>
          <w:p w14:paraId="7894D2D2" w14:textId="3BEC90D9" w:rsidR="001B650A" w:rsidRDefault="001B650A" w:rsidP="001B650A">
            <w:pPr>
              <w:ind w:right="-29" w:firstLine="0"/>
              <w:jc w:val="center"/>
              <w:rPr>
                <w:b/>
                <w:bCs/>
                <w:sz w:val="24"/>
                <w:szCs w:val="24"/>
              </w:rPr>
            </w:pPr>
            <w:r w:rsidRPr="00B874DE">
              <w:rPr>
                <w:sz w:val="24"/>
                <w:szCs w:val="24"/>
              </w:rPr>
              <w:t>215 746,3</w:t>
            </w:r>
          </w:p>
        </w:tc>
        <w:tc>
          <w:tcPr>
            <w:tcW w:w="1295" w:type="dxa"/>
            <w:tcBorders>
              <w:top w:val="single" w:sz="4" w:space="0" w:color="auto"/>
              <w:left w:val="nil"/>
              <w:bottom w:val="single" w:sz="4" w:space="0" w:color="auto"/>
              <w:right w:val="single" w:sz="4" w:space="0" w:color="auto"/>
            </w:tcBorders>
            <w:vAlign w:val="bottom"/>
            <w:hideMark/>
          </w:tcPr>
          <w:p w14:paraId="0068AC51" w14:textId="55F4040A" w:rsidR="001B650A" w:rsidRDefault="001B650A" w:rsidP="001B650A">
            <w:pPr>
              <w:ind w:right="-142" w:hanging="113"/>
              <w:jc w:val="center"/>
              <w:rPr>
                <w:b/>
                <w:bCs/>
                <w:sz w:val="24"/>
                <w:szCs w:val="24"/>
              </w:rPr>
            </w:pPr>
            <w:r w:rsidRPr="00B874DE">
              <w:rPr>
                <w:sz w:val="24"/>
                <w:szCs w:val="24"/>
              </w:rPr>
              <w:t>215 746,3</w:t>
            </w:r>
          </w:p>
        </w:tc>
      </w:tr>
      <w:tr w:rsidR="001B650A" w14:paraId="453215D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46B80B" w14:textId="77777777" w:rsidR="001B650A" w:rsidRDefault="001B650A" w:rsidP="001B650A">
            <w:pPr>
              <w:ind w:right="-114" w:firstLine="0"/>
              <w:rPr>
                <w:b/>
                <w:bCs/>
                <w:sz w:val="24"/>
                <w:szCs w:val="24"/>
              </w:rPr>
            </w:pPr>
            <w:r>
              <w:rPr>
                <w:sz w:val="24"/>
                <w:szCs w:val="24"/>
              </w:rPr>
              <w:t>Предоставление субсидии на финансирование обеспечения выполнения муниципального задания на оказание муниципальной услуги</w:t>
            </w:r>
          </w:p>
        </w:tc>
        <w:tc>
          <w:tcPr>
            <w:tcW w:w="593" w:type="dxa"/>
            <w:tcBorders>
              <w:top w:val="single" w:sz="4" w:space="0" w:color="auto"/>
              <w:left w:val="nil"/>
              <w:bottom w:val="single" w:sz="4" w:space="0" w:color="auto"/>
              <w:right w:val="single" w:sz="4" w:space="0" w:color="auto"/>
            </w:tcBorders>
            <w:vAlign w:val="bottom"/>
            <w:hideMark/>
          </w:tcPr>
          <w:p w14:paraId="040F345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656FBB7"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620371B9"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392EA2AB" w14:textId="77777777" w:rsidR="001B650A" w:rsidRDefault="001B650A" w:rsidP="001B650A">
            <w:pPr>
              <w:ind w:left="-159" w:right="-255" w:hanging="56"/>
              <w:jc w:val="center"/>
              <w:rPr>
                <w:b/>
                <w:bCs/>
                <w:sz w:val="24"/>
                <w:szCs w:val="24"/>
              </w:rPr>
            </w:pPr>
            <w:r>
              <w:rPr>
                <w:sz w:val="24"/>
                <w:szCs w:val="24"/>
              </w:rPr>
              <w:t>02 4 01 00000</w:t>
            </w:r>
          </w:p>
        </w:tc>
        <w:tc>
          <w:tcPr>
            <w:tcW w:w="592" w:type="dxa"/>
            <w:tcBorders>
              <w:top w:val="single" w:sz="4" w:space="0" w:color="auto"/>
              <w:left w:val="nil"/>
              <w:bottom w:val="single" w:sz="4" w:space="0" w:color="auto"/>
              <w:right w:val="single" w:sz="4" w:space="0" w:color="auto"/>
            </w:tcBorders>
            <w:vAlign w:val="bottom"/>
            <w:hideMark/>
          </w:tcPr>
          <w:p w14:paraId="4D235981"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02D8C78" w14:textId="302D6B98" w:rsidR="001B650A" w:rsidRDefault="001B650A" w:rsidP="001B650A">
            <w:pPr>
              <w:ind w:right="-72" w:firstLine="0"/>
              <w:jc w:val="center"/>
              <w:rPr>
                <w:b/>
                <w:bCs/>
                <w:sz w:val="24"/>
                <w:szCs w:val="24"/>
              </w:rPr>
            </w:pPr>
            <w:r w:rsidRPr="00B874DE">
              <w:rPr>
                <w:sz w:val="24"/>
                <w:szCs w:val="24"/>
              </w:rPr>
              <w:t>216 753,1</w:t>
            </w:r>
          </w:p>
        </w:tc>
        <w:tc>
          <w:tcPr>
            <w:tcW w:w="1330" w:type="dxa"/>
            <w:tcBorders>
              <w:top w:val="single" w:sz="4" w:space="0" w:color="auto"/>
              <w:left w:val="nil"/>
              <w:bottom w:val="single" w:sz="4" w:space="0" w:color="auto"/>
              <w:right w:val="single" w:sz="4" w:space="0" w:color="auto"/>
            </w:tcBorders>
            <w:vAlign w:val="bottom"/>
            <w:hideMark/>
          </w:tcPr>
          <w:p w14:paraId="4E72B2EE" w14:textId="724C4895" w:rsidR="001B650A" w:rsidRDefault="001B650A" w:rsidP="001B650A">
            <w:pPr>
              <w:ind w:right="-29" w:firstLine="0"/>
              <w:jc w:val="center"/>
              <w:rPr>
                <w:b/>
                <w:bCs/>
                <w:sz w:val="24"/>
                <w:szCs w:val="24"/>
              </w:rPr>
            </w:pPr>
            <w:r w:rsidRPr="00B874DE">
              <w:rPr>
                <w:sz w:val="24"/>
                <w:szCs w:val="24"/>
              </w:rPr>
              <w:t>215 596,3</w:t>
            </w:r>
          </w:p>
        </w:tc>
        <w:tc>
          <w:tcPr>
            <w:tcW w:w="1295" w:type="dxa"/>
            <w:tcBorders>
              <w:top w:val="single" w:sz="4" w:space="0" w:color="auto"/>
              <w:left w:val="nil"/>
              <w:bottom w:val="single" w:sz="4" w:space="0" w:color="auto"/>
              <w:right w:val="single" w:sz="4" w:space="0" w:color="auto"/>
            </w:tcBorders>
            <w:vAlign w:val="bottom"/>
            <w:hideMark/>
          </w:tcPr>
          <w:p w14:paraId="21473E69" w14:textId="7BDE2159" w:rsidR="001B650A" w:rsidRDefault="001B650A" w:rsidP="001B650A">
            <w:pPr>
              <w:ind w:right="-142" w:hanging="113"/>
              <w:jc w:val="center"/>
              <w:rPr>
                <w:b/>
                <w:bCs/>
                <w:sz w:val="24"/>
                <w:szCs w:val="24"/>
              </w:rPr>
            </w:pPr>
            <w:r w:rsidRPr="00B874DE">
              <w:rPr>
                <w:sz w:val="24"/>
                <w:szCs w:val="24"/>
              </w:rPr>
              <w:t>215 596,3</w:t>
            </w:r>
          </w:p>
        </w:tc>
      </w:tr>
      <w:tr w:rsidR="001B650A" w14:paraId="01EE76B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7CAED3" w14:textId="77777777" w:rsidR="001B650A" w:rsidRDefault="001B650A" w:rsidP="001B650A">
            <w:pPr>
              <w:ind w:right="-114" w:firstLine="0"/>
              <w:rPr>
                <w:b/>
                <w:bCs/>
                <w:sz w:val="24"/>
                <w:szCs w:val="24"/>
              </w:rPr>
            </w:pPr>
            <w:r>
              <w:rPr>
                <w:sz w:val="24"/>
                <w:szCs w:val="24"/>
              </w:rPr>
              <w:t>Расходы на обеспечение деятельности муниципальных домов и дворцов культуры</w:t>
            </w:r>
          </w:p>
        </w:tc>
        <w:tc>
          <w:tcPr>
            <w:tcW w:w="593" w:type="dxa"/>
            <w:tcBorders>
              <w:top w:val="single" w:sz="4" w:space="0" w:color="auto"/>
              <w:left w:val="nil"/>
              <w:bottom w:val="single" w:sz="4" w:space="0" w:color="auto"/>
              <w:right w:val="single" w:sz="4" w:space="0" w:color="auto"/>
            </w:tcBorders>
            <w:vAlign w:val="bottom"/>
            <w:hideMark/>
          </w:tcPr>
          <w:p w14:paraId="234BA6B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846F6E6"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57A8F2D"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9D37EFA" w14:textId="77777777" w:rsidR="001B650A" w:rsidRDefault="001B650A" w:rsidP="001B650A">
            <w:pPr>
              <w:ind w:left="-159" w:right="-255" w:hanging="56"/>
              <w:jc w:val="center"/>
              <w:rPr>
                <w:b/>
                <w:bCs/>
                <w:sz w:val="24"/>
                <w:szCs w:val="24"/>
              </w:rPr>
            </w:pPr>
            <w:r>
              <w:rPr>
                <w:sz w:val="24"/>
                <w:szCs w:val="24"/>
              </w:rPr>
              <w:t>02 4 01 40590</w:t>
            </w:r>
          </w:p>
        </w:tc>
        <w:tc>
          <w:tcPr>
            <w:tcW w:w="592" w:type="dxa"/>
            <w:tcBorders>
              <w:top w:val="single" w:sz="4" w:space="0" w:color="auto"/>
              <w:left w:val="nil"/>
              <w:bottom w:val="single" w:sz="4" w:space="0" w:color="auto"/>
              <w:right w:val="single" w:sz="4" w:space="0" w:color="auto"/>
            </w:tcBorders>
            <w:vAlign w:val="bottom"/>
            <w:hideMark/>
          </w:tcPr>
          <w:p w14:paraId="11BAF731"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CA9D962" w14:textId="39D7108E" w:rsidR="001B650A" w:rsidRDefault="001B650A" w:rsidP="001B650A">
            <w:pPr>
              <w:ind w:right="-72" w:firstLine="0"/>
              <w:jc w:val="center"/>
              <w:rPr>
                <w:b/>
                <w:bCs/>
                <w:sz w:val="24"/>
                <w:szCs w:val="24"/>
              </w:rPr>
            </w:pPr>
            <w:r w:rsidRPr="00B874DE">
              <w:rPr>
                <w:sz w:val="24"/>
                <w:szCs w:val="24"/>
              </w:rPr>
              <w:t>147 076,3</w:t>
            </w:r>
          </w:p>
        </w:tc>
        <w:tc>
          <w:tcPr>
            <w:tcW w:w="1330" w:type="dxa"/>
            <w:tcBorders>
              <w:top w:val="single" w:sz="4" w:space="0" w:color="auto"/>
              <w:left w:val="nil"/>
              <w:bottom w:val="single" w:sz="4" w:space="0" w:color="auto"/>
              <w:right w:val="single" w:sz="4" w:space="0" w:color="auto"/>
            </w:tcBorders>
            <w:vAlign w:val="bottom"/>
            <w:hideMark/>
          </w:tcPr>
          <w:p w14:paraId="2B05627D" w14:textId="25267607" w:rsidR="001B650A" w:rsidRDefault="001B650A" w:rsidP="001B650A">
            <w:pPr>
              <w:ind w:right="-29" w:firstLine="0"/>
              <w:jc w:val="center"/>
              <w:rPr>
                <w:b/>
                <w:bCs/>
                <w:sz w:val="24"/>
                <w:szCs w:val="24"/>
              </w:rPr>
            </w:pPr>
            <w:r w:rsidRPr="00B874DE">
              <w:rPr>
                <w:sz w:val="24"/>
                <w:szCs w:val="24"/>
              </w:rPr>
              <w:t>147 205,7</w:t>
            </w:r>
          </w:p>
        </w:tc>
        <w:tc>
          <w:tcPr>
            <w:tcW w:w="1295" w:type="dxa"/>
            <w:tcBorders>
              <w:top w:val="single" w:sz="4" w:space="0" w:color="auto"/>
              <w:left w:val="nil"/>
              <w:bottom w:val="single" w:sz="4" w:space="0" w:color="auto"/>
              <w:right w:val="single" w:sz="4" w:space="0" w:color="auto"/>
            </w:tcBorders>
            <w:vAlign w:val="bottom"/>
            <w:hideMark/>
          </w:tcPr>
          <w:p w14:paraId="08A01FBE" w14:textId="140255CF" w:rsidR="001B650A" w:rsidRDefault="001B650A" w:rsidP="001B650A">
            <w:pPr>
              <w:ind w:right="-142" w:hanging="113"/>
              <w:jc w:val="center"/>
              <w:rPr>
                <w:b/>
                <w:bCs/>
                <w:sz w:val="24"/>
                <w:szCs w:val="24"/>
              </w:rPr>
            </w:pPr>
            <w:r w:rsidRPr="00B874DE">
              <w:rPr>
                <w:sz w:val="24"/>
                <w:szCs w:val="24"/>
              </w:rPr>
              <w:t>147 205,7</w:t>
            </w:r>
          </w:p>
        </w:tc>
      </w:tr>
      <w:tr w:rsidR="001B650A" w14:paraId="64B456A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4C46C2" w14:textId="77777777" w:rsidR="001B650A" w:rsidRDefault="001B650A" w:rsidP="001B650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D434DE1"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A0F9392"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529D11FE"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EC821D3" w14:textId="77777777" w:rsidR="001B650A" w:rsidRDefault="001B650A" w:rsidP="001B650A">
            <w:pPr>
              <w:ind w:left="-159" w:right="-255" w:hanging="56"/>
              <w:jc w:val="center"/>
              <w:rPr>
                <w:b/>
                <w:bCs/>
                <w:sz w:val="24"/>
                <w:szCs w:val="24"/>
              </w:rPr>
            </w:pPr>
            <w:r>
              <w:rPr>
                <w:sz w:val="24"/>
                <w:szCs w:val="24"/>
              </w:rPr>
              <w:t>02 4 01 40590</w:t>
            </w:r>
          </w:p>
        </w:tc>
        <w:tc>
          <w:tcPr>
            <w:tcW w:w="592" w:type="dxa"/>
            <w:tcBorders>
              <w:top w:val="single" w:sz="4" w:space="0" w:color="auto"/>
              <w:left w:val="nil"/>
              <w:bottom w:val="single" w:sz="4" w:space="0" w:color="auto"/>
              <w:right w:val="single" w:sz="4" w:space="0" w:color="auto"/>
            </w:tcBorders>
            <w:vAlign w:val="bottom"/>
            <w:hideMark/>
          </w:tcPr>
          <w:p w14:paraId="0EC692B7"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2F74215" w14:textId="54554C55" w:rsidR="001B650A" w:rsidRDefault="001B650A" w:rsidP="001B650A">
            <w:pPr>
              <w:ind w:right="-72" w:firstLine="0"/>
              <w:jc w:val="center"/>
              <w:rPr>
                <w:b/>
                <w:bCs/>
                <w:sz w:val="24"/>
                <w:szCs w:val="24"/>
              </w:rPr>
            </w:pPr>
            <w:r w:rsidRPr="00B874DE">
              <w:rPr>
                <w:sz w:val="24"/>
                <w:szCs w:val="24"/>
              </w:rPr>
              <w:t>147 076,3</w:t>
            </w:r>
          </w:p>
        </w:tc>
        <w:tc>
          <w:tcPr>
            <w:tcW w:w="1330" w:type="dxa"/>
            <w:tcBorders>
              <w:top w:val="single" w:sz="4" w:space="0" w:color="auto"/>
              <w:left w:val="nil"/>
              <w:bottom w:val="single" w:sz="4" w:space="0" w:color="auto"/>
              <w:right w:val="single" w:sz="4" w:space="0" w:color="auto"/>
            </w:tcBorders>
            <w:vAlign w:val="bottom"/>
            <w:hideMark/>
          </w:tcPr>
          <w:p w14:paraId="12AF0409" w14:textId="2653516B" w:rsidR="001B650A" w:rsidRDefault="001B650A" w:rsidP="001B650A">
            <w:pPr>
              <w:ind w:right="-29" w:firstLine="0"/>
              <w:jc w:val="center"/>
              <w:rPr>
                <w:b/>
                <w:bCs/>
                <w:sz w:val="24"/>
                <w:szCs w:val="24"/>
              </w:rPr>
            </w:pPr>
            <w:r w:rsidRPr="00B874DE">
              <w:rPr>
                <w:sz w:val="24"/>
                <w:szCs w:val="24"/>
              </w:rPr>
              <w:t>147 205,7</w:t>
            </w:r>
          </w:p>
        </w:tc>
        <w:tc>
          <w:tcPr>
            <w:tcW w:w="1295" w:type="dxa"/>
            <w:tcBorders>
              <w:top w:val="single" w:sz="4" w:space="0" w:color="auto"/>
              <w:left w:val="nil"/>
              <w:bottom w:val="single" w:sz="4" w:space="0" w:color="auto"/>
              <w:right w:val="single" w:sz="4" w:space="0" w:color="auto"/>
            </w:tcBorders>
            <w:vAlign w:val="bottom"/>
            <w:hideMark/>
          </w:tcPr>
          <w:p w14:paraId="5F3A9007" w14:textId="465E76D1" w:rsidR="001B650A" w:rsidRDefault="001B650A" w:rsidP="001B650A">
            <w:pPr>
              <w:ind w:right="-142" w:hanging="113"/>
              <w:jc w:val="center"/>
              <w:rPr>
                <w:b/>
                <w:bCs/>
                <w:sz w:val="24"/>
                <w:szCs w:val="24"/>
              </w:rPr>
            </w:pPr>
            <w:r w:rsidRPr="00B874DE">
              <w:rPr>
                <w:sz w:val="24"/>
                <w:szCs w:val="24"/>
              </w:rPr>
              <w:t>147 205,7</w:t>
            </w:r>
          </w:p>
        </w:tc>
      </w:tr>
      <w:tr w:rsidR="001B650A" w14:paraId="0018C27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56E0788" w14:textId="77777777" w:rsidR="001B650A" w:rsidRDefault="001B650A" w:rsidP="001B650A">
            <w:pPr>
              <w:ind w:right="-114" w:firstLine="0"/>
              <w:rPr>
                <w:b/>
                <w:bCs/>
                <w:sz w:val="24"/>
                <w:szCs w:val="24"/>
              </w:rPr>
            </w:pPr>
            <w:r>
              <w:rPr>
                <w:sz w:val="24"/>
                <w:szCs w:val="24"/>
              </w:rPr>
              <w:t>Расходы на обеспечение деятельности муниципальных музеев и постоянных выставок</w:t>
            </w:r>
          </w:p>
        </w:tc>
        <w:tc>
          <w:tcPr>
            <w:tcW w:w="593" w:type="dxa"/>
            <w:tcBorders>
              <w:top w:val="single" w:sz="4" w:space="0" w:color="auto"/>
              <w:left w:val="nil"/>
              <w:bottom w:val="single" w:sz="4" w:space="0" w:color="auto"/>
              <w:right w:val="single" w:sz="4" w:space="0" w:color="auto"/>
            </w:tcBorders>
            <w:vAlign w:val="bottom"/>
            <w:hideMark/>
          </w:tcPr>
          <w:p w14:paraId="1923E0B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6FE2E9"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2F60BABE"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2CE8EA69" w14:textId="77777777" w:rsidR="001B650A" w:rsidRDefault="001B650A" w:rsidP="001B650A">
            <w:pPr>
              <w:ind w:left="-159" w:right="-255" w:hanging="56"/>
              <w:jc w:val="center"/>
              <w:rPr>
                <w:b/>
                <w:bCs/>
                <w:sz w:val="24"/>
                <w:szCs w:val="24"/>
              </w:rPr>
            </w:pPr>
            <w:r>
              <w:rPr>
                <w:sz w:val="24"/>
                <w:szCs w:val="24"/>
              </w:rPr>
              <w:t>02 4 01 41590</w:t>
            </w:r>
          </w:p>
        </w:tc>
        <w:tc>
          <w:tcPr>
            <w:tcW w:w="592" w:type="dxa"/>
            <w:tcBorders>
              <w:top w:val="single" w:sz="4" w:space="0" w:color="auto"/>
              <w:left w:val="nil"/>
              <w:bottom w:val="single" w:sz="4" w:space="0" w:color="auto"/>
              <w:right w:val="single" w:sz="4" w:space="0" w:color="auto"/>
            </w:tcBorders>
            <w:vAlign w:val="bottom"/>
            <w:hideMark/>
          </w:tcPr>
          <w:p w14:paraId="7E757A62"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BE5034D" w14:textId="0FC0D74D" w:rsidR="001B650A" w:rsidRDefault="001B650A" w:rsidP="001B650A">
            <w:pPr>
              <w:ind w:right="-72" w:firstLine="0"/>
              <w:jc w:val="center"/>
              <w:rPr>
                <w:b/>
                <w:bCs/>
                <w:sz w:val="24"/>
                <w:szCs w:val="24"/>
              </w:rPr>
            </w:pPr>
            <w:r w:rsidRPr="00B874DE">
              <w:rPr>
                <w:sz w:val="24"/>
                <w:szCs w:val="24"/>
              </w:rPr>
              <w:t>25 152,8</w:t>
            </w:r>
          </w:p>
        </w:tc>
        <w:tc>
          <w:tcPr>
            <w:tcW w:w="1330" w:type="dxa"/>
            <w:tcBorders>
              <w:top w:val="single" w:sz="4" w:space="0" w:color="auto"/>
              <w:left w:val="nil"/>
              <w:bottom w:val="single" w:sz="4" w:space="0" w:color="auto"/>
              <w:right w:val="single" w:sz="4" w:space="0" w:color="auto"/>
            </w:tcBorders>
            <w:vAlign w:val="bottom"/>
            <w:hideMark/>
          </w:tcPr>
          <w:p w14:paraId="1BBC8B00" w14:textId="33181A33" w:rsidR="001B650A" w:rsidRDefault="001B650A" w:rsidP="001B650A">
            <w:pPr>
              <w:ind w:right="-29" w:firstLine="0"/>
              <w:jc w:val="center"/>
              <w:rPr>
                <w:b/>
                <w:bCs/>
                <w:sz w:val="24"/>
                <w:szCs w:val="24"/>
              </w:rPr>
            </w:pPr>
            <w:r w:rsidRPr="00B874DE">
              <w:rPr>
                <w:sz w:val="24"/>
                <w:szCs w:val="24"/>
              </w:rPr>
              <w:t>24 827,7</w:t>
            </w:r>
          </w:p>
        </w:tc>
        <w:tc>
          <w:tcPr>
            <w:tcW w:w="1295" w:type="dxa"/>
            <w:tcBorders>
              <w:top w:val="single" w:sz="4" w:space="0" w:color="auto"/>
              <w:left w:val="nil"/>
              <w:bottom w:val="single" w:sz="4" w:space="0" w:color="auto"/>
              <w:right w:val="single" w:sz="4" w:space="0" w:color="auto"/>
            </w:tcBorders>
            <w:vAlign w:val="bottom"/>
            <w:hideMark/>
          </w:tcPr>
          <w:p w14:paraId="2B2D3360" w14:textId="4953EF5B" w:rsidR="001B650A" w:rsidRDefault="001B650A" w:rsidP="001B650A">
            <w:pPr>
              <w:ind w:right="-142" w:hanging="113"/>
              <w:jc w:val="center"/>
              <w:rPr>
                <w:b/>
                <w:bCs/>
                <w:sz w:val="24"/>
                <w:szCs w:val="24"/>
              </w:rPr>
            </w:pPr>
            <w:r w:rsidRPr="00B874DE">
              <w:rPr>
                <w:sz w:val="24"/>
                <w:szCs w:val="24"/>
              </w:rPr>
              <w:t>24 827,7</w:t>
            </w:r>
          </w:p>
        </w:tc>
      </w:tr>
      <w:tr w:rsidR="001B650A" w14:paraId="2C0B0CF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E8375A" w14:textId="77777777" w:rsidR="001B650A" w:rsidRDefault="001B650A" w:rsidP="001B650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7A04A6A"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B53C05D"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707935E"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38AD3FFC" w14:textId="77777777" w:rsidR="001B650A" w:rsidRDefault="001B650A" w:rsidP="001B650A">
            <w:pPr>
              <w:ind w:left="-159" w:right="-255" w:hanging="56"/>
              <w:jc w:val="center"/>
              <w:rPr>
                <w:b/>
                <w:bCs/>
                <w:sz w:val="24"/>
                <w:szCs w:val="24"/>
              </w:rPr>
            </w:pPr>
            <w:r>
              <w:rPr>
                <w:sz w:val="24"/>
                <w:szCs w:val="24"/>
              </w:rPr>
              <w:t>02 4 01 41590</w:t>
            </w:r>
          </w:p>
        </w:tc>
        <w:tc>
          <w:tcPr>
            <w:tcW w:w="592" w:type="dxa"/>
            <w:tcBorders>
              <w:top w:val="single" w:sz="4" w:space="0" w:color="auto"/>
              <w:left w:val="nil"/>
              <w:bottom w:val="single" w:sz="4" w:space="0" w:color="auto"/>
              <w:right w:val="single" w:sz="4" w:space="0" w:color="auto"/>
            </w:tcBorders>
            <w:vAlign w:val="bottom"/>
            <w:hideMark/>
          </w:tcPr>
          <w:p w14:paraId="697C8148"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878A615" w14:textId="40A95888" w:rsidR="001B650A" w:rsidRDefault="001B650A" w:rsidP="001B650A">
            <w:pPr>
              <w:ind w:right="-72" w:firstLine="0"/>
              <w:jc w:val="center"/>
              <w:rPr>
                <w:b/>
                <w:bCs/>
                <w:sz w:val="24"/>
                <w:szCs w:val="24"/>
              </w:rPr>
            </w:pPr>
            <w:r w:rsidRPr="00B874DE">
              <w:rPr>
                <w:sz w:val="24"/>
                <w:szCs w:val="24"/>
              </w:rPr>
              <w:t>25 152,8</w:t>
            </w:r>
          </w:p>
        </w:tc>
        <w:tc>
          <w:tcPr>
            <w:tcW w:w="1330" w:type="dxa"/>
            <w:tcBorders>
              <w:top w:val="single" w:sz="4" w:space="0" w:color="auto"/>
              <w:left w:val="nil"/>
              <w:bottom w:val="single" w:sz="4" w:space="0" w:color="auto"/>
              <w:right w:val="single" w:sz="4" w:space="0" w:color="auto"/>
            </w:tcBorders>
            <w:vAlign w:val="bottom"/>
            <w:hideMark/>
          </w:tcPr>
          <w:p w14:paraId="7788684A" w14:textId="59CCF30E" w:rsidR="001B650A" w:rsidRDefault="001B650A" w:rsidP="001B650A">
            <w:pPr>
              <w:ind w:right="-29" w:firstLine="0"/>
              <w:jc w:val="center"/>
              <w:rPr>
                <w:b/>
                <w:bCs/>
                <w:sz w:val="24"/>
                <w:szCs w:val="24"/>
              </w:rPr>
            </w:pPr>
            <w:r w:rsidRPr="00B874DE">
              <w:rPr>
                <w:sz w:val="24"/>
                <w:szCs w:val="24"/>
              </w:rPr>
              <w:t>24 827,7</w:t>
            </w:r>
          </w:p>
        </w:tc>
        <w:tc>
          <w:tcPr>
            <w:tcW w:w="1295" w:type="dxa"/>
            <w:tcBorders>
              <w:top w:val="single" w:sz="4" w:space="0" w:color="auto"/>
              <w:left w:val="nil"/>
              <w:bottom w:val="single" w:sz="4" w:space="0" w:color="auto"/>
              <w:right w:val="single" w:sz="4" w:space="0" w:color="auto"/>
            </w:tcBorders>
            <w:vAlign w:val="bottom"/>
            <w:hideMark/>
          </w:tcPr>
          <w:p w14:paraId="4715D7F8" w14:textId="4790F71D" w:rsidR="001B650A" w:rsidRDefault="001B650A" w:rsidP="001B650A">
            <w:pPr>
              <w:ind w:right="-142" w:hanging="113"/>
              <w:jc w:val="center"/>
              <w:rPr>
                <w:b/>
                <w:bCs/>
                <w:sz w:val="24"/>
                <w:szCs w:val="24"/>
              </w:rPr>
            </w:pPr>
            <w:r w:rsidRPr="00B874DE">
              <w:rPr>
                <w:sz w:val="24"/>
                <w:szCs w:val="24"/>
              </w:rPr>
              <w:t>24 827,7</w:t>
            </w:r>
          </w:p>
        </w:tc>
      </w:tr>
      <w:tr w:rsidR="001B650A" w14:paraId="3ABAA94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EFCA789" w14:textId="77777777" w:rsidR="001B650A" w:rsidRDefault="001B650A" w:rsidP="001B650A">
            <w:pPr>
              <w:ind w:right="-114" w:firstLine="0"/>
              <w:rPr>
                <w:b/>
                <w:bCs/>
                <w:sz w:val="24"/>
                <w:szCs w:val="24"/>
              </w:rPr>
            </w:pPr>
            <w:r>
              <w:rPr>
                <w:sz w:val="24"/>
                <w:szCs w:val="24"/>
              </w:rPr>
              <w:t xml:space="preserve">Расходы на обеспечение деятельности </w:t>
            </w:r>
            <w:r>
              <w:rPr>
                <w:sz w:val="24"/>
                <w:szCs w:val="24"/>
              </w:rPr>
              <w:lastRenderedPageBreak/>
              <w:t>муниципальных библиотек</w:t>
            </w:r>
          </w:p>
        </w:tc>
        <w:tc>
          <w:tcPr>
            <w:tcW w:w="593" w:type="dxa"/>
            <w:tcBorders>
              <w:top w:val="single" w:sz="4" w:space="0" w:color="auto"/>
              <w:left w:val="nil"/>
              <w:bottom w:val="single" w:sz="4" w:space="0" w:color="auto"/>
              <w:right w:val="single" w:sz="4" w:space="0" w:color="auto"/>
            </w:tcBorders>
            <w:vAlign w:val="bottom"/>
            <w:hideMark/>
          </w:tcPr>
          <w:p w14:paraId="7DB403C3" w14:textId="77777777" w:rsidR="001B650A" w:rsidRDefault="001B650A" w:rsidP="001B650A">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E015D9A"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1570D043"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23F262CC" w14:textId="77777777" w:rsidR="001B650A" w:rsidRDefault="001B650A" w:rsidP="001B650A">
            <w:pPr>
              <w:ind w:left="-159" w:right="-255" w:hanging="56"/>
              <w:jc w:val="center"/>
              <w:rPr>
                <w:b/>
                <w:bCs/>
                <w:sz w:val="24"/>
                <w:szCs w:val="24"/>
              </w:rPr>
            </w:pPr>
            <w:r>
              <w:rPr>
                <w:sz w:val="24"/>
                <w:szCs w:val="24"/>
              </w:rPr>
              <w:t>02 4 01 42590</w:t>
            </w:r>
          </w:p>
        </w:tc>
        <w:tc>
          <w:tcPr>
            <w:tcW w:w="592" w:type="dxa"/>
            <w:tcBorders>
              <w:top w:val="single" w:sz="4" w:space="0" w:color="auto"/>
              <w:left w:val="nil"/>
              <w:bottom w:val="single" w:sz="4" w:space="0" w:color="auto"/>
              <w:right w:val="single" w:sz="4" w:space="0" w:color="auto"/>
            </w:tcBorders>
            <w:vAlign w:val="bottom"/>
            <w:hideMark/>
          </w:tcPr>
          <w:p w14:paraId="24C4F863"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379C45C" w14:textId="3F3DFD18" w:rsidR="001B650A" w:rsidRDefault="001B650A" w:rsidP="001B650A">
            <w:pPr>
              <w:ind w:right="-72" w:firstLine="0"/>
              <w:jc w:val="center"/>
              <w:rPr>
                <w:b/>
                <w:bCs/>
                <w:sz w:val="24"/>
                <w:szCs w:val="24"/>
              </w:rPr>
            </w:pPr>
            <w:r w:rsidRPr="00B874DE">
              <w:rPr>
                <w:sz w:val="24"/>
                <w:szCs w:val="24"/>
              </w:rPr>
              <w:t>43 888,0</w:t>
            </w:r>
          </w:p>
        </w:tc>
        <w:tc>
          <w:tcPr>
            <w:tcW w:w="1330" w:type="dxa"/>
            <w:tcBorders>
              <w:top w:val="single" w:sz="4" w:space="0" w:color="auto"/>
              <w:left w:val="nil"/>
              <w:bottom w:val="single" w:sz="4" w:space="0" w:color="auto"/>
              <w:right w:val="single" w:sz="4" w:space="0" w:color="auto"/>
            </w:tcBorders>
            <w:vAlign w:val="bottom"/>
            <w:hideMark/>
          </w:tcPr>
          <w:p w14:paraId="616EC174" w14:textId="10AD00EA" w:rsidR="001B650A" w:rsidRDefault="001B650A" w:rsidP="001B650A">
            <w:pPr>
              <w:ind w:right="-29" w:firstLine="0"/>
              <w:jc w:val="center"/>
              <w:rPr>
                <w:b/>
                <w:bCs/>
                <w:sz w:val="24"/>
                <w:szCs w:val="24"/>
              </w:rPr>
            </w:pPr>
            <w:r w:rsidRPr="00B874DE">
              <w:rPr>
                <w:sz w:val="24"/>
                <w:szCs w:val="24"/>
              </w:rPr>
              <w:t>43 562,9</w:t>
            </w:r>
          </w:p>
        </w:tc>
        <w:tc>
          <w:tcPr>
            <w:tcW w:w="1295" w:type="dxa"/>
            <w:tcBorders>
              <w:top w:val="single" w:sz="4" w:space="0" w:color="auto"/>
              <w:left w:val="nil"/>
              <w:bottom w:val="single" w:sz="4" w:space="0" w:color="auto"/>
              <w:right w:val="single" w:sz="4" w:space="0" w:color="auto"/>
            </w:tcBorders>
            <w:vAlign w:val="bottom"/>
            <w:hideMark/>
          </w:tcPr>
          <w:p w14:paraId="71007CA5" w14:textId="66DBF2E2" w:rsidR="001B650A" w:rsidRDefault="001B650A" w:rsidP="001B650A">
            <w:pPr>
              <w:ind w:right="-142" w:hanging="113"/>
              <w:jc w:val="center"/>
              <w:rPr>
                <w:b/>
                <w:bCs/>
                <w:sz w:val="24"/>
                <w:szCs w:val="24"/>
              </w:rPr>
            </w:pPr>
            <w:r w:rsidRPr="00B874DE">
              <w:rPr>
                <w:sz w:val="24"/>
                <w:szCs w:val="24"/>
              </w:rPr>
              <w:t>43 562,9</w:t>
            </w:r>
          </w:p>
        </w:tc>
      </w:tr>
      <w:tr w:rsidR="001B650A" w14:paraId="29CA6C9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5FD9D0E" w14:textId="77777777" w:rsidR="001B650A" w:rsidRDefault="001B650A" w:rsidP="001B650A">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D7EF0C4"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9E7380A"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165DB140"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2365A105" w14:textId="77777777" w:rsidR="001B650A" w:rsidRDefault="001B650A" w:rsidP="001B650A">
            <w:pPr>
              <w:ind w:left="-159" w:right="-255" w:hanging="56"/>
              <w:jc w:val="center"/>
              <w:rPr>
                <w:b/>
                <w:bCs/>
                <w:sz w:val="24"/>
                <w:szCs w:val="24"/>
              </w:rPr>
            </w:pPr>
            <w:r>
              <w:rPr>
                <w:sz w:val="24"/>
                <w:szCs w:val="24"/>
              </w:rPr>
              <w:t>02 4 01 42590</w:t>
            </w:r>
          </w:p>
        </w:tc>
        <w:tc>
          <w:tcPr>
            <w:tcW w:w="592" w:type="dxa"/>
            <w:tcBorders>
              <w:top w:val="single" w:sz="4" w:space="0" w:color="auto"/>
              <w:left w:val="nil"/>
              <w:bottom w:val="single" w:sz="4" w:space="0" w:color="auto"/>
              <w:right w:val="single" w:sz="4" w:space="0" w:color="auto"/>
            </w:tcBorders>
            <w:vAlign w:val="bottom"/>
            <w:hideMark/>
          </w:tcPr>
          <w:p w14:paraId="0CDEFC36"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17E4A5A" w14:textId="21DE707A" w:rsidR="001B650A" w:rsidRDefault="001B650A" w:rsidP="001B650A">
            <w:pPr>
              <w:ind w:right="-72" w:firstLine="0"/>
              <w:jc w:val="center"/>
              <w:rPr>
                <w:b/>
                <w:bCs/>
                <w:sz w:val="24"/>
                <w:szCs w:val="24"/>
              </w:rPr>
            </w:pPr>
            <w:r w:rsidRPr="00B874DE">
              <w:rPr>
                <w:sz w:val="24"/>
                <w:szCs w:val="24"/>
              </w:rPr>
              <w:t>43 888,0</w:t>
            </w:r>
          </w:p>
        </w:tc>
        <w:tc>
          <w:tcPr>
            <w:tcW w:w="1330" w:type="dxa"/>
            <w:tcBorders>
              <w:top w:val="single" w:sz="4" w:space="0" w:color="auto"/>
              <w:left w:val="nil"/>
              <w:bottom w:val="single" w:sz="4" w:space="0" w:color="auto"/>
              <w:right w:val="single" w:sz="4" w:space="0" w:color="auto"/>
            </w:tcBorders>
            <w:vAlign w:val="bottom"/>
            <w:hideMark/>
          </w:tcPr>
          <w:p w14:paraId="44F75B60" w14:textId="71156AFC" w:rsidR="001B650A" w:rsidRDefault="001B650A" w:rsidP="001B650A">
            <w:pPr>
              <w:ind w:right="-29" w:firstLine="0"/>
              <w:jc w:val="center"/>
              <w:rPr>
                <w:b/>
                <w:bCs/>
                <w:sz w:val="24"/>
                <w:szCs w:val="24"/>
              </w:rPr>
            </w:pPr>
            <w:r w:rsidRPr="00B874DE">
              <w:rPr>
                <w:sz w:val="24"/>
                <w:szCs w:val="24"/>
              </w:rPr>
              <w:t>43 562,9</w:t>
            </w:r>
          </w:p>
        </w:tc>
        <w:tc>
          <w:tcPr>
            <w:tcW w:w="1295" w:type="dxa"/>
            <w:tcBorders>
              <w:top w:val="single" w:sz="4" w:space="0" w:color="auto"/>
              <w:left w:val="nil"/>
              <w:bottom w:val="single" w:sz="4" w:space="0" w:color="auto"/>
              <w:right w:val="single" w:sz="4" w:space="0" w:color="auto"/>
            </w:tcBorders>
            <w:vAlign w:val="bottom"/>
            <w:hideMark/>
          </w:tcPr>
          <w:p w14:paraId="6079554E" w14:textId="302C5BB6" w:rsidR="001B650A" w:rsidRDefault="001B650A" w:rsidP="001B650A">
            <w:pPr>
              <w:ind w:right="-142" w:hanging="113"/>
              <w:jc w:val="center"/>
              <w:rPr>
                <w:b/>
                <w:bCs/>
                <w:sz w:val="24"/>
                <w:szCs w:val="24"/>
              </w:rPr>
            </w:pPr>
            <w:r w:rsidRPr="00B874DE">
              <w:rPr>
                <w:sz w:val="24"/>
                <w:szCs w:val="24"/>
              </w:rPr>
              <w:t>43 562,9</w:t>
            </w:r>
          </w:p>
        </w:tc>
      </w:tr>
      <w:tr w:rsidR="001B650A" w14:paraId="216158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81425A6" w14:textId="40F98285" w:rsidR="001B650A" w:rsidRDefault="001B650A" w:rsidP="001B650A">
            <w:pPr>
              <w:ind w:right="-114" w:firstLine="0"/>
              <w:rPr>
                <w:sz w:val="24"/>
                <w:szCs w:val="24"/>
              </w:rPr>
            </w:pPr>
            <w:r w:rsidRPr="00B874DE">
              <w:rPr>
                <w:sz w:val="24"/>
                <w:szCs w:val="24"/>
              </w:rPr>
              <w:t>Расходы на реализацию социально-значимых мероприятий в рамках решения вопросов местного значения</w:t>
            </w:r>
          </w:p>
        </w:tc>
        <w:tc>
          <w:tcPr>
            <w:tcW w:w="593" w:type="dxa"/>
            <w:tcBorders>
              <w:top w:val="single" w:sz="4" w:space="0" w:color="auto"/>
              <w:left w:val="nil"/>
              <w:bottom w:val="single" w:sz="4" w:space="0" w:color="auto"/>
              <w:right w:val="single" w:sz="4" w:space="0" w:color="auto"/>
            </w:tcBorders>
            <w:vAlign w:val="bottom"/>
          </w:tcPr>
          <w:p w14:paraId="57F51676" w14:textId="3F10F02C" w:rsidR="001B650A" w:rsidRDefault="001B650A" w:rsidP="001B650A">
            <w:pPr>
              <w:jc w:val="center"/>
              <w:rPr>
                <w:b/>
                <w:bCs/>
                <w:sz w:val="24"/>
                <w:szCs w:val="24"/>
              </w:rPr>
            </w:pPr>
            <w:r w:rsidRPr="00B874D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06B9FCE" w14:textId="07DAA93F" w:rsidR="001B650A" w:rsidRDefault="001B650A" w:rsidP="001B650A">
            <w:pPr>
              <w:ind w:right="-101" w:firstLine="0"/>
              <w:rPr>
                <w:sz w:val="24"/>
                <w:szCs w:val="24"/>
              </w:rPr>
            </w:pPr>
            <w:r w:rsidRPr="00B874D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6BDE9419" w14:textId="6A9B8085" w:rsidR="001B650A" w:rsidRDefault="001B650A" w:rsidP="001B650A">
            <w:pPr>
              <w:ind w:right="-106" w:firstLine="0"/>
              <w:rPr>
                <w:sz w:val="24"/>
                <w:szCs w:val="24"/>
              </w:rPr>
            </w:pPr>
            <w:r w:rsidRPr="00B874D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4E4836F" w14:textId="6A9E55B7" w:rsidR="001B650A" w:rsidRDefault="001B650A" w:rsidP="001B650A">
            <w:pPr>
              <w:ind w:left="-159" w:right="-255" w:hanging="56"/>
              <w:jc w:val="center"/>
              <w:rPr>
                <w:sz w:val="24"/>
                <w:szCs w:val="24"/>
              </w:rPr>
            </w:pPr>
            <w:r w:rsidRPr="00B874DE">
              <w:rPr>
                <w:sz w:val="24"/>
                <w:szCs w:val="24"/>
              </w:rPr>
              <w:t>02 4 01 74270</w:t>
            </w:r>
          </w:p>
        </w:tc>
        <w:tc>
          <w:tcPr>
            <w:tcW w:w="592" w:type="dxa"/>
            <w:tcBorders>
              <w:top w:val="single" w:sz="4" w:space="0" w:color="auto"/>
              <w:left w:val="nil"/>
              <w:bottom w:val="single" w:sz="4" w:space="0" w:color="auto"/>
              <w:right w:val="single" w:sz="4" w:space="0" w:color="auto"/>
            </w:tcBorders>
            <w:vAlign w:val="bottom"/>
          </w:tcPr>
          <w:p w14:paraId="5D931902" w14:textId="574B40CB" w:rsidR="001B650A" w:rsidRDefault="001B650A" w:rsidP="001B650A">
            <w:pPr>
              <w:ind w:left="-110" w:right="-111" w:firstLine="0"/>
              <w:jc w:val="center"/>
              <w:rPr>
                <w:sz w:val="24"/>
                <w:szCs w:val="24"/>
              </w:rPr>
            </w:pPr>
            <w:r w:rsidRPr="00B874D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F3339D7" w14:textId="7D019A7D" w:rsidR="001B650A" w:rsidRPr="00B874DE" w:rsidRDefault="001B650A" w:rsidP="001B650A">
            <w:pPr>
              <w:ind w:right="-72" w:firstLine="0"/>
              <w:jc w:val="center"/>
              <w:rPr>
                <w:sz w:val="24"/>
                <w:szCs w:val="24"/>
              </w:rPr>
            </w:pPr>
            <w:r w:rsidRPr="00B874DE">
              <w:rPr>
                <w:sz w:val="24"/>
                <w:szCs w:val="24"/>
              </w:rPr>
              <w:t>636,0</w:t>
            </w:r>
          </w:p>
        </w:tc>
        <w:tc>
          <w:tcPr>
            <w:tcW w:w="1330" w:type="dxa"/>
            <w:tcBorders>
              <w:top w:val="single" w:sz="4" w:space="0" w:color="auto"/>
              <w:left w:val="nil"/>
              <w:bottom w:val="single" w:sz="4" w:space="0" w:color="auto"/>
              <w:right w:val="single" w:sz="4" w:space="0" w:color="auto"/>
            </w:tcBorders>
            <w:vAlign w:val="bottom"/>
          </w:tcPr>
          <w:p w14:paraId="1B3EDE53" w14:textId="41909915" w:rsidR="001B650A" w:rsidRPr="00B874DE" w:rsidRDefault="001B650A" w:rsidP="001B650A">
            <w:pPr>
              <w:ind w:right="-29" w:firstLine="0"/>
              <w:jc w:val="center"/>
              <w:rPr>
                <w:sz w:val="24"/>
                <w:szCs w:val="24"/>
              </w:rPr>
            </w:pPr>
            <w:r w:rsidRPr="00B874DE">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5E3DB4F" w14:textId="634D9537" w:rsidR="001B650A" w:rsidRPr="00B874DE" w:rsidRDefault="001B650A" w:rsidP="001B650A">
            <w:pPr>
              <w:ind w:right="-142" w:hanging="113"/>
              <w:jc w:val="center"/>
              <w:rPr>
                <w:sz w:val="24"/>
                <w:szCs w:val="24"/>
              </w:rPr>
            </w:pPr>
            <w:r w:rsidRPr="00B874DE">
              <w:rPr>
                <w:sz w:val="24"/>
                <w:szCs w:val="24"/>
              </w:rPr>
              <w:t>0,0</w:t>
            </w:r>
          </w:p>
        </w:tc>
      </w:tr>
      <w:tr w:rsidR="001B650A" w14:paraId="4948FF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4A19A1C" w14:textId="32624FF9" w:rsidR="001B650A" w:rsidRDefault="001B650A" w:rsidP="001B650A">
            <w:pPr>
              <w:ind w:right="-114" w:firstLine="0"/>
              <w:rPr>
                <w:sz w:val="24"/>
                <w:szCs w:val="24"/>
              </w:rPr>
            </w:pPr>
            <w:r w:rsidRPr="00B874DE">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36A1E2F6" w14:textId="00A2DA01" w:rsidR="001B650A" w:rsidRDefault="001B650A" w:rsidP="001B650A">
            <w:pPr>
              <w:jc w:val="center"/>
              <w:rPr>
                <w:b/>
                <w:bCs/>
                <w:sz w:val="24"/>
                <w:szCs w:val="24"/>
              </w:rPr>
            </w:pPr>
            <w:r w:rsidRPr="00B874D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B8CD972" w14:textId="029203FA" w:rsidR="001B650A" w:rsidRDefault="001B650A" w:rsidP="001B650A">
            <w:pPr>
              <w:ind w:right="-101" w:firstLine="0"/>
              <w:rPr>
                <w:sz w:val="24"/>
                <w:szCs w:val="24"/>
              </w:rPr>
            </w:pPr>
            <w:r w:rsidRPr="00B874D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657EE1B3" w14:textId="36AF365C" w:rsidR="001B650A" w:rsidRDefault="001B650A" w:rsidP="001B650A">
            <w:pPr>
              <w:ind w:right="-106" w:firstLine="0"/>
              <w:rPr>
                <w:sz w:val="24"/>
                <w:szCs w:val="24"/>
              </w:rPr>
            </w:pPr>
            <w:r w:rsidRPr="00B874D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FA57076" w14:textId="7AC530A9" w:rsidR="001B650A" w:rsidRDefault="001B650A" w:rsidP="001B650A">
            <w:pPr>
              <w:ind w:left="-159" w:right="-255" w:hanging="56"/>
              <w:jc w:val="center"/>
              <w:rPr>
                <w:sz w:val="24"/>
                <w:szCs w:val="24"/>
              </w:rPr>
            </w:pPr>
            <w:r w:rsidRPr="00B874DE">
              <w:rPr>
                <w:sz w:val="24"/>
                <w:szCs w:val="24"/>
              </w:rPr>
              <w:t>02 4 01 74270</w:t>
            </w:r>
          </w:p>
        </w:tc>
        <w:tc>
          <w:tcPr>
            <w:tcW w:w="592" w:type="dxa"/>
            <w:tcBorders>
              <w:top w:val="single" w:sz="4" w:space="0" w:color="auto"/>
              <w:left w:val="nil"/>
              <w:bottom w:val="single" w:sz="4" w:space="0" w:color="auto"/>
              <w:right w:val="single" w:sz="4" w:space="0" w:color="auto"/>
            </w:tcBorders>
            <w:vAlign w:val="bottom"/>
          </w:tcPr>
          <w:p w14:paraId="18D82FF1" w14:textId="79E8AEB0" w:rsidR="001B650A" w:rsidRDefault="001B650A" w:rsidP="001B650A">
            <w:pPr>
              <w:ind w:left="-110" w:right="-111" w:firstLine="0"/>
              <w:jc w:val="center"/>
              <w:rPr>
                <w:sz w:val="24"/>
                <w:szCs w:val="24"/>
              </w:rPr>
            </w:pPr>
            <w:r w:rsidRPr="00B874DE">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38B3F88F" w14:textId="6E829A55" w:rsidR="001B650A" w:rsidRPr="00B874DE" w:rsidRDefault="001B650A" w:rsidP="001B650A">
            <w:pPr>
              <w:ind w:right="-72" w:firstLine="0"/>
              <w:jc w:val="center"/>
              <w:rPr>
                <w:sz w:val="24"/>
                <w:szCs w:val="24"/>
              </w:rPr>
            </w:pPr>
            <w:r w:rsidRPr="00B874DE">
              <w:rPr>
                <w:sz w:val="24"/>
                <w:szCs w:val="24"/>
              </w:rPr>
              <w:t>636,0</w:t>
            </w:r>
          </w:p>
        </w:tc>
        <w:tc>
          <w:tcPr>
            <w:tcW w:w="1330" w:type="dxa"/>
            <w:tcBorders>
              <w:top w:val="single" w:sz="4" w:space="0" w:color="auto"/>
              <w:left w:val="nil"/>
              <w:bottom w:val="single" w:sz="4" w:space="0" w:color="auto"/>
              <w:right w:val="single" w:sz="4" w:space="0" w:color="auto"/>
            </w:tcBorders>
            <w:vAlign w:val="bottom"/>
          </w:tcPr>
          <w:p w14:paraId="6B534EC7" w14:textId="2367AD96" w:rsidR="001B650A" w:rsidRPr="00B874DE" w:rsidRDefault="001B650A" w:rsidP="001B650A">
            <w:pPr>
              <w:ind w:right="-29" w:firstLine="0"/>
              <w:jc w:val="center"/>
              <w:rPr>
                <w:sz w:val="24"/>
                <w:szCs w:val="24"/>
              </w:rPr>
            </w:pPr>
            <w:r w:rsidRPr="00B874DE">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6021769" w14:textId="5B7B0CF6" w:rsidR="001B650A" w:rsidRPr="00B874DE" w:rsidRDefault="001B650A" w:rsidP="001B650A">
            <w:pPr>
              <w:ind w:right="-142" w:hanging="113"/>
              <w:jc w:val="center"/>
              <w:rPr>
                <w:sz w:val="24"/>
                <w:szCs w:val="24"/>
              </w:rPr>
            </w:pPr>
            <w:r w:rsidRPr="00B874DE">
              <w:rPr>
                <w:sz w:val="24"/>
                <w:szCs w:val="24"/>
              </w:rPr>
              <w:t>0,0</w:t>
            </w:r>
          </w:p>
        </w:tc>
      </w:tr>
      <w:tr w:rsidR="001B650A" w14:paraId="6BB9183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5B50C90" w14:textId="77777777" w:rsidR="001B650A" w:rsidRDefault="001B650A" w:rsidP="001B650A">
            <w:pPr>
              <w:ind w:right="-114" w:firstLine="0"/>
              <w:rPr>
                <w:b/>
                <w:bCs/>
                <w:sz w:val="24"/>
                <w:szCs w:val="24"/>
              </w:rPr>
            </w:pPr>
            <w:r>
              <w:rPr>
                <w:sz w:val="24"/>
                <w:szCs w:val="24"/>
              </w:rPr>
              <w:t>Предоставление субсидии на организацию временного трудоустройства несовершеннолетних граждан в возрасте от 14 до 18 лет в свободное от учебы время в муниципальных учреждениях культуры</w:t>
            </w:r>
          </w:p>
        </w:tc>
        <w:tc>
          <w:tcPr>
            <w:tcW w:w="593" w:type="dxa"/>
            <w:tcBorders>
              <w:top w:val="single" w:sz="4" w:space="0" w:color="auto"/>
              <w:left w:val="nil"/>
              <w:bottom w:val="single" w:sz="4" w:space="0" w:color="auto"/>
              <w:right w:val="single" w:sz="4" w:space="0" w:color="auto"/>
            </w:tcBorders>
            <w:vAlign w:val="bottom"/>
            <w:hideMark/>
          </w:tcPr>
          <w:p w14:paraId="1DAFC822"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B9D6F54"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61C4E572"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9A33109" w14:textId="77777777" w:rsidR="001B650A" w:rsidRDefault="001B650A" w:rsidP="001B650A">
            <w:pPr>
              <w:ind w:left="-159" w:right="-255" w:hanging="56"/>
              <w:jc w:val="center"/>
              <w:rPr>
                <w:b/>
                <w:bCs/>
                <w:sz w:val="24"/>
                <w:szCs w:val="24"/>
              </w:rPr>
            </w:pPr>
            <w:r>
              <w:rPr>
                <w:sz w:val="24"/>
                <w:szCs w:val="24"/>
              </w:rPr>
              <w:t>02 4 03 00000</w:t>
            </w:r>
          </w:p>
        </w:tc>
        <w:tc>
          <w:tcPr>
            <w:tcW w:w="592" w:type="dxa"/>
            <w:tcBorders>
              <w:top w:val="single" w:sz="4" w:space="0" w:color="auto"/>
              <w:left w:val="nil"/>
              <w:bottom w:val="single" w:sz="4" w:space="0" w:color="auto"/>
              <w:right w:val="single" w:sz="4" w:space="0" w:color="auto"/>
            </w:tcBorders>
            <w:vAlign w:val="bottom"/>
            <w:hideMark/>
          </w:tcPr>
          <w:p w14:paraId="649D1250"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8D4846A" w14:textId="77777777" w:rsidR="001B650A" w:rsidRDefault="001B650A" w:rsidP="001B650A">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0BE8D24B" w14:textId="77777777" w:rsidR="001B650A" w:rsidRDefault="001B650A" w:rsidP="001B650A">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7DD83D6A" w14:textId="77777777" w:rsidR="001B650A" w:rsidRDefault="001B650A" w:rsidP="001B650A">
            <w:pPr>
              <w:ind w:right="-142" w:hanging="113"/>
              <w:jc w:val="center"/>
              <w:rPr>
                <w:b/>
                <w:bCs/>
                <w:sz w:val="24"/>
                <w:szCs w:val="24"/>
              </w:rPr>
            </w:pPr>
            <w:r>
              <w:rPr>
                <w:sz w:val="24"/>
                <w:szCs w:val="24"/>
              </w:rPr>
              <w:t>150,0</w:t>
            </w:r>
          </w:p>
        </w:tc>
      </w:tr>
      <w:tr w:rsidR="001B650A" w14:paraId="3596C4E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E32158" w14:textId="77777777" w:rsidR="001B650A" w:rsidRDefault="001B650A" w:rsidP="001B650A">
            <w:pPr>
              <w:ind w:right="-114" w:firstLine="0"/>
              <w:rPr>
                <w:b/>
                <w:bCs/>
                <w:sz w:val="24"/>
                <w:szCs w:val="24"/>
              </w:rPr>
            </w:pPr>
            <w:r>
              <w:rPr>
                <w:sz w:val="24"/>
                <w:szCs w:val="24"/>
              </w:rPr>
              <w:t>Организация временного трудоустройства несовершеннолетних граждан в учреждениях культуры</w:t>
            </w:r>
          </w:p>
        </w:tc>
        <w:tc>
          <w:tcPr>
            <w:tcW w:w="593" w:type="dxa"/>
            <w:tcBorders>
              <w:top w:val="single" w:sz="4" w:space="0" w:color="auto"/>
              <w:left w:val="nil"/>
              <w:bottom w:val="single" w:sz="4" w:space="0" w:color="auto"/>
              <w:right w:val="single" w:sz="4" w:space="0" w:color="auto"/>
            </w:tcBorders>
            <w:vAlign w:val="bottom"/>
            <w:hideMark/>
          </w:tcPr>
          <w:p w14:paraId="4282F054"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4AABAB"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2FA8A134"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33D18CF" w14:textId="77777777" w:rsidR="001B650A" w:rsidRDefault="001B650A" w:rsidP="001B650A">
            <w:pPr>
              <w:ind w:left="-159" w:right="-255" w:hanging="56"/>
              <w:jc w:val="center"/>
              <w:rPr>
                <w:b/>
                <w:bCs/>
                <w:sz w:val="24"/>
                <w:szCs w:val="24"/>
              </w:rPr>
            </w:pPr>
            <w:r>
              <w:rPr>
                <w:sz w:val="24"/>
                <w:szCs w:val="24"/>
              </w:rPr>
              <w:t>02 4 03 25030</w:t>
            </w:r>
          </w:p>
        </w:tc>
        <w:tc>
          <w:tcPr>
            <w:tcW w:w="592" w:type="dxa"/>
            <w:tcBorders>
              <w:top w:val="single" w:sz="4" w:space="0" w:color="auto"/>
              <w:left w:val="nil"/>
              <w:bottom w:val="single" w:sz="4" w:space="0" w:color="auto"/>
              <w:right w:val="single" w:sz="4" w:space="0" w:color="auto"/>
            </w:tcBorders>
            <w:vAlign w:val="bottom"/>
            <w:hideMark/>
          </w:tcPr>
          <w:p w14:paraId="09EDC400"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184DECA" w14:textId="77777777" w:rsidR="001B650A" w:rsidRDefault="001B650A" w:rsidP="001B650A">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616393FE" w14:textId="77777777" w:rsidR="001B650A" w:rsidRDefault="001B650A" w:rsidP="001B650A">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44316259" w14:textId="77777777" w:rsidR="001B650A" w:rsidRDefault="001B650A" w:rsidP="001B650A">
            <w:pPr>
              <w:ind w:right="-142" w:hanging="113"/>
              <w:jc w:val="center"/>
              <w:rPr>
                <w:b/>
                <w:bCs/>
                <w:sz w:val="24"/>
                <w:szCs w:val="24"/>
              </w:rPr>
            </w:pPr>
            <w:r>
              <w:rPr>
                <w:sz w:val="24"/>
                <w:szCs w:val="24"/>
              </w:rPr>
              <w:t>150,0</w:t>
            </w:r>
          </w:p>
        </w:tc>
      </w:tr>
      <w:tr w:rsidR="001B650A" w14:paraId="21EE779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40D94B5" w14:textId="77777777" w:rsidR="001B650A" w:rsidRDefault="001B650A" w:rsidP="001B650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80ED11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B77A056"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74F0CA9"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EA58E53" w14:textId="77777777" w:rsidR="001B650A" w:rsidRDefault="001B650A" w:rsidP="001B650A">
            <w:pPr>
              <w:ind w:left="-159" w:right="-255" w:hanging="56"/>
              <w:jc w:val="center"/>
              <w:rPr>
                <w:b/>
                <w:bCs/>
                <w:sz w:val="24"/>
                <w:szCs w:val="24"/>
              </w:rPr>
            </w:pPr>
            <w:r>
              <w:rPr>
                <w:sz w:val="24"/>
                <w:szCs w:val="24"/>
              </w:rPr>
              <w:t>02 4 03 25030</w:t>
            </w:r>
          </w:p>
        </w:tc>
        <w:tc>
          <w:tcPr>
            <w:tcW w:w="592" w:type="dxa"/>
            <w:tcBorders>
              <w:top w:val="single" w:sz="4" w:space="0" w:color="auto"/>
              <w:left w:val="nil"/>
              <w:bottom w:val="single" w:sz="4" w:space="0" w:color="auto"/>
              <w:right w:val="single" w:sz="4" w:space="0" w:color="auto"/>
            </w:tcBorders>
            <w:vAlign w:val="bottom"/>
            <w:hideMark/>
          </w:tcPr>
          <w:p w14:paraId="60520BAC"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696B9B3" w14:textId="77777777" w:rsidR="001B650A" w:rsidRDefault="001B650A" w:rsidP="001B650A">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1F5ED74E" w14:textId="77777777" w:rsidR="001B650A" w:rsidRDefault="001B650A" w:rsidP="001B650A">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1476858F" w14:textId="77777777" w:rsidR="001B650A" w:rsidRDefault="001B650A" w:rsidP="001B650A">
            <w:pPr>
              <w:ind w:right="-142" w:hanging="113"/>
              <w:jc w:val="center"/>
              <w:rPr>
                <w:b/>
                <w:bCs/>
                <w:sz w:val="24"/>
                <w:szCs w:val="24"/>
              </w:rPr>
            </w:pPr>
            <w:r>
              <w:rPr>
                <w:sz w:val="24"/>
                <w:szCs w:val="24"/>
              </w:rPr>
              <w:t>150,0</w:t>
            </w:r>
          </w:p>
        </w:tc>
      </w:tr>
      <w:tr w:rsidR="001B650A" w14:paraId="0B0389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EDE7A2F" w14:textId="0556A795" w:rsidR="001B650A" w:rsidRDefault="001B650A" w:rsidP="001B650A">
            <w:pPr>
              <w:ind w:right="-114" w:firstLine="0"/>
              <w:rPr>
                <w:sz w:val="24"/>
                <w:szCs w:val="24"/>
              </w:rPr>
            </w:pPr>
            <w:r w:rsidRPr="00F53289">
              <w:rPr>
                <w:sz w:val="24"/>
                <w:szCs w:val="24"/>
              </w:rPr>
              <w:t>Подпрограмма «Обеспечение реализации муниципальной программы»</w:t>
            </w:r>
          </w:p>
        </w:tc>
        <w:tc>
          <w:tcPr>
            <w:tcW w:w="593" w:type="dxa"/>
            <w:tcBorders>
              <w:top w:val="single" w:sz="4" w:space="0" w:color="auto"/>
              <w:left w:val="nil"/>
              <w:bottom w:val="single" w:sz="4" w:space="0" w:color="auto"/>
              <w:right w:val="single" w:sz="4" w:space="0" w:color="auto"/>
            </w:tcBorders>
            <w:vAlign w:val="bottom"/>
          </w:tcPr>
          <w:p w14:paraId="48022C9C" w14:textId="6867BD3E" w:rsidR="001B650A" w:rsidRDefault="001B650A" w:rsidP="001B650A">
            <w:pPr>
              <w:jc w:val="center"/>
              <w:rPr>
                <w:b/>
                <w:bCs/>
                <w:sz w:val="24"/>
                <w:szCs w:val="24"/>
              </w:rPr>
            </w:pPr>
            <w:r w:rsidRPr="00F53289">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676426D" w14:textId="6ED3E39D" w:rsidR="001B650A" w:rsidRDefault="001B650A" w:rsidP="001B650A">
            <w:pPr>
              <w:ind w:right="-101" w:firstLine="0"/>
              <w:rPr>
                <w:sz w:val="24"/>
                <w:szCs w:val="24"/>
              </w:rPr>
            </w:pPr>
            <w:r w:rsidRPr="005267A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51DF1CB3" w14:textId="51CFF40C" w:rsidR="001B650A" w:rsidRDefault="001B650A" w:rsidP="001B650A">
            <w:pPr>
              <w:ind w:right="-106" w:firstLine="0"/>
              <w:rPr>
                <w:sz w:val="24"/>
                <w:szCs w:val="24"/>
              </w:rPr>
            </w:pPr>
            <w:r w:rsidRPr="005267A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75CD557" w14:textId="31D24D7F" w:rsidR="001B650A" w:rsidRDefault="001B650A" w:rsidP="001B650A">
            <w:pPr>
              <w:ind w:left="-159" w:right="-255" w:hanging="56"/>
              <w:jc w:val="center"/>
              <w:rPr>
                <w:sz w:val="24"/>
                <w:szCs w:val="24"/>
              </w:rPr>
            </w:pPr>
            <w:r w:rsidRPr="00F53289">
              <w:rPr>
                <w:sz w:val="24"/>
                <w:szCs w:val="24"/>
              </w:rPr>
              <w:t>02 8 00 00000</w:t>
            </w:r>
          </w:p>
        </w:tc>
        <w:tc>
          <w:tcPr>
            <w:tcW w:w="592" w:type="dxa"/>
            <w:tcBorders>
              <w:top w:val="single" w:sz="4" w:space="0" w:color="auto"/>
              <w:left w:val="nil"/>
              <w:bottom w:val="single" w:sz="4" w:space="0" w:color="auto"/>
              <w:right w:val="single" w:sz="4" w:space="0" w:color="auto"/>
            </w:tcBorders>
            <w:vAlign w:val="bottom"/>
          </w:tcPr>
          <w:p w14:paraId="3F717466" w14:textId="6BF3D282" w:rsidR="001B650A" w:rsidRDefault="001B650A" w:rsidP="001B650A">
            <w:pPr>
              <w:ind w:left="-110" w:right="-111" w:firstLine="0"/>
              <w:jc w:val="center"/>
              <w:rPr>
                <w:sz w:val="24"/>
                <w:szCs w:val="24"/>
              </w:rPr>
            </w:pPr>
            <w:r w:rsidRPr="00F53289">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E8B4864" w14:textId="25359945" w:rsidR="001B650A" w:rsidRDefault="001B650A" w:rsidP="001B650A">
            <w:pPr>
              <w:ind w:right="-72" w:firstLine="0"/>
              <w:jc w:val="center"/>
              <w:rPr>
                <w:sz w:val="24"/>
                <w:szCs w:val="24"/>
              </w:rPr>
            </w:pPr>
            <w:r w:rsidRPr="00103CF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0650E47" w14:textId="36674F98" w:rsidR="001B650A" w:rsidRDefault="001B650A" w:rsidP="001B650A">
            <w:pPr>
              <w:ind w:right="-29" w:firstLine="0"/>
              <w:jc w:val="center"/>
              <w:rPr>
                <w:sz w:val="24"/>
                <w:szCs w:val="24"/>
              </w:rPr>
            </w:pPr>
            <w:r w:rsidRPr="00F5328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FE18DA2" w14:textId="34654B71" w:rsidR="001B650A" w:rsidRDefault="001B650A" w:rsidP="001B650A">
            <w:pPr>
              <w:ind w:right="-142" w:hanging="113"/>
              <w:jc w:val="center"/>
              <w:rPr>
                <w:sz w:val="24"/>
                <w:szCs w:val="24"/>
              </w:rPr>
            </w:pPr>
            <w:r w:rsidRPr="00F53289">
              <w:rPr>
                <w:sz w:val="24"/>
                <w:szCs w:val="24"/>
              </w:rPr>
              <w:t>0,0</w:t>
            </w:r>
          </w:p>
        </w:tc>
      </w:tr>
      <w:tr w:rsidR="001B650A" w14:paraId="0EB7D8D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34A3319" w14:textId="2D0C03FF" w:rsidR="001B650A" w:rsidRDefault="001B650A" w:rsidP="001B650A">
            <w:pPr>
              <w:ind w:right="-114" w:firstLine="0"/>
              <w:rPr>
                <w:sz w:val="24"/>
                <w:szCs w:val="24"/>
              </w:rPr>
            </w:pPr>
            <w:r w:rsidRPr="00F53289">
              <w:rPr>
                <w:sz w:val="24"/>
                <w:szCs w:val="24"/>
              </w:rPr>
              <w:t>Обеспечение деятельности муниципальных учреждений культуры</w:t>
            </w:r>
          </w:p>
        </w:tc>
        <w:tc>
          <w:tcPr>
            <w:tcW w:w="593" w:type="dxa"/>
            <w:tcBorders>
              <w:top w:val="single" w:sz="4" w:space="0" w:color="auto"/>
              <w:left w:val="nil"/>
              <w:bottom w:val="single" w:sz="4" w:space="0" w:color="auto"/>
              <w:right w:val="single" w:sz="4" w:space="0" w:color="auto"/>
            </w:tcBorders>
            <w:vAlign w:val="bottom"/>
          </w:tcPr>
          <w:p w14:paraId="009729D1" w14:textId="41020E3A" w:rsidR="001B650A" w:rsidRDefault="001B650A" w:rsidP="001B650A">
            <w:pPr>
              <w:jc w:val="center"/>
              <w:rPr>
                <w:b/>
                <w:bCs/>
                <w:sz w:val="24"/>
                <w:szCs w:val="24"/>
              </w:rPr>
            </w:pPr>
            <w:r w:rsidRPr="00F53289">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22BE169" w14:textId="06E89094" w:rsidR="001B650A" w:rsidRDefault="001B650A" w:rsidP="001B650A">
            <w:pPr>
              <w:ind w:right="-101" w:firstLine="0"/>
              <w:rPr>
                <w:sz w:val="24"/>
                <w:szCs w:val="24"/>
              </w:rPr>
            </w:pPr>
            <w:r w:rsidRPr="005267A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2873529D" w14:textId="22FF3883" w:rsidR="001B650A" w:rsidRDefault="001B650A" w:rsidP="001B650A">
            <w:pPr>
              <w:ind w:right="-106" w:firstLine="0"/>
              <w:rPr>
                <w:sz w:val="24"/>
                <w:szCs w:val="24"/>
              </w:rPr>
            </w:pPr>
            <w:r w:rsidRPr="005267A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6B350B54" w14:textId="3427BCA7" w:rsidR="001B650A" w:rsidRDefault="001B650A" w:rsidP="001B650A">
            <w:pPr>
              <w:ind w:left="-159" w:right="-255" w:hanging="56"/>
              <w:jc w:val="center"/>
              <w:rPr>
                <w:sz w:val="24"/>
                <w:szCs w:val="24"/>
              </w:rPr>
            </w:pPr>
            <w:r w:rsidRPr="00F53289">
              <w:rPr>
                <w:sz w:val="24"/>
                <w:szCs w:val="24"/>
              </w:rPr>
              <w:t>02 8 02 00000</w:t>
            </w:r>
          </w:p>
        </w:tc>
        <w:tc>
          <w:tcPr>
            <w:tcW w:w="592" w:type="dxa"/>
            <w:tcBorders>
              <w:top w:val="single" w:sz="4" w:space="0" w:color="auto"/>
              <w:left w:val="nil"/>
              <w:bottom w:val="single" w:sz="4" w:space="0" w:color="auto"/>
              <w:right w:val="single" w:sz="4" w:space="0" w:color="auto"/>
            </w:tcBorders>
            <w:vAlign w:val="bottom"/>
          </w:tcPr>
          <w:p w14:paraId="6D007B7E" w14:textId="737D1BF2" w:rsidR="001B650A" w:rsidRDefault="001B650A" w:rsidP="001B650A">
            <w:pPr>
              <w:ind w:left="-110" w:right="-111" w:firstLine="0"/>
              <w:jc w:val="center"/>
              <w:rPr>
                <w:sz w:val="24"/>
                <w:szCs w:val="24"/>
              </w:rPr>
            </w:pPr>
            <w:r w:rsidRPr="00F53289">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68E72DB" w14:textId="52D4B1D1" w:rsidR="001B650A" w:rsidRDefault="001B650A" w:rsidP="001B650A">
            <w:pPr>
              <w:ind w:right="-72" w:firstLine="0"/>
              <w:jc w:val="center"/>
              <w:rPr>
                <w:sz w:val="24"/>
                <w:szCs w:val="24"/>
              </w:rPr>
            </w:pPr>
            <w:r w:rsidRPr="00103CF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1D90C8E" w14:textId="792D0F2E" w:rsidR="001B650A" w:rsidRDefault="001B650A" w:rsidP="001B650A">
            <w:pPr>
              <w:ind w:right="-29" w:firstLine="0"/>
              <w:jc w:val="center"/>
              <w:rPr>
                <w:sz w:val="24"/>
                <w:szCs w:val="24"/>
              </w:rPr>
            </w:pPr>
            <w:r w:rsidRPr="00F5328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EC38AFC" w14:textId="50AC4D33" w:rsidR="001B650A" w:rsidRDefault="001B650A" w:rsidP="001B650A">
            <w:pPr>
              <w:ind w:right="-142" w:hanging="113"/>
              <w:jc w:val="center"/>
              <w:rPr>
                <w:sz w:val="24"/>
                <w:szCs w:val="24"/>
              </w:rPr>
            </w:pPr>
            <w:r w:rsidRPr="00F53289">
              <w:rPr>
                <w:sz w:val="24"/>
                <w:szCs w:val="24"/>
              </w:rPr>
              <w:t>0,0</w:t>
            </w:r>
          </w:p>
        </w:tc>
      </w:tr>
      <w:tr w:rsidR="001B650A" w14:paraId="0DF2618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51DB8F6" w14:textId="7D1A702B" w:rsidR="001B650A" w:rsidRDefault="001B650A" w:rsidP="001B650A">
            <w:pPr>
              <w:ind w:right="-114" w:firstLine="0"/>
              <w:rPr>
                <w:sz w:val="24"/>
                <w:szCs w:val="24"/>
              </w:rPr>
            </w:pPr>
            <w:r w:rsidRPr="00F53289">
              <w:rPr>
                <w:sz w:val="24"/>
                <w:szCs w:val="24"/>
              </w:rPr>
              <w:lastRenderedPageBreak/>
              <w:t>Расходы на обеспечение деятельности муниципальных домов и дворцов культуры</w:t>
            </w:r>
          </w:p>
        </w:tc>
        <w:tc>
          <w:tcPr>
            <w:tcW w:w="593" w:type="dxa"/>
            <w:tcBorders>
              <w:top w:val="single" w:sz="4" w:space="0" w:color="auto"/>
              <w:left w:val="nil"/>
              <w:bottom w:val="single" w:sz="4" w:space="0" w:color="auto"/>
              <w:right w:val="single" w:sz="4" w:space="0" w:color="auto"/>
            </w:tcBorders>
            <w:vAlign w:val="bottom"/>
          </w:tcPr>
          <w:p w14:paraId="104DBD37" w14:textId="7A4E2F3B" w:rsidR="001B650A" w:rsidRDefault="001B650A" w:rsidP="001B650A">
            <w:pPr>
              <w:jc w:val="center"/>
              <w:rPr>
                <w:b/>
                <w:bCs/>
                <w:sz w:val="24"/>
                <w:szCs w:val="24"/>
              </w:rPr>
            </w:pPr>
            <w:r w:rsidRPr="00F53289">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160A699" w14:textId="2476F654" w:rsidR="001B650A" w:rsidRDefault="001B650A" w:rsidP="001B650A">
            <w:pPr>
              <w:ind w:right="-101" w:firstLine="0"/>
              <w:rPr>
                <w:sz w:val="24"/>
                <w:szCs w:val="24"/>
              </w:rPr>
            </w:pPr>
            <w:r w:rsidRPr="005267A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43E3F73A" w14:textId="02D4ACCA" w:rsidR="001B650A" w:rsidRDefault="001B650A" w:rsidP="001B650A">
            <w:pPr>
              <w:ind w:right="-106" w:firstLine="0"/>
              <w:rPr>
                <w:sz w:val="24"/>
                <w:szCs w:val="24"/>
              </w:rPr>
            </w:pPr>
            <w:r w:rsidRPr="005267A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B903607" w14:textId="33F584AB" w:rsidR="001B650A" w:rsidRDefault="001B650A" w:rsidP="001B650A">
            <w:pPr>
              <w:ind w:left="-159" w:right="-255" w:hanging="56"/>
              <w:jc w:val="center"/>
              <w:rPr>
                <w:sz w:val="24"/>
                <w:szCs w:val="24"/>
              </w:rPr>
            </w:pPr>
            <w:r w:rsidRPr="00F53289">
              <w:rPr>
                <w:sz w:val="24"/>
                <w:szCs w:val="24"/>
              </w:rPr>
              <w:t>02 8 02 40590</w:t>
            </w:r>
          </w:p>
        </w:tc>
        <w:tc>
          <w:tcPr>
            <w:tcW w:w="592" w:type="dxa"/>
            <w:tcBorders>
              <w:top w:val="single" w:sz="4" w:space="0" w:color="auto"/>
              <w:left w:val="nil"/>
              <w:bottom w:val="single" w:sz="4" w:space="0" w:color="auto"/>
              <w:right w:val="single" w:sz="4" w:space="0" w:color="auto"/>
            </w:tcBorders>
            <w:vAlign w:val="bottom"/>
          </w:tcPr>
          <w:p w14:paraId="067568BD" w14:textId="6CEF724E" w:rsidR="001B650A" w:rsidRDefault="001B650A" w:rsidP="001B650A">
            <w:pPr>
              <w:ind w:left="-110" w:right="-111" w:firstLine="0"/>
              <w:jc w:val="center"/>
              <w:rPr>
                <w:sz w:val="24"/>
                <w:szCs w:val="24"/>
              </w:rPr>
            </w:pPr>
            <w:r w:rsidRPr="00F53289">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13FC4FE" w14:textId="2755081A" w:rsidR="001B650A" w:rsidRDefault="001B650A" w:rsidP="001B650A">
            <w:pPr>
              <w:ind w:right="-72" w:firstLine="0"/>
              <w:jc w:val="center"/>
              <w:rPr>
                <w:sz w:val="24"/>
                <w:szCs w:val="24"/>
              </w:rPr>
            </w:pPr>
            <w:r w:rsidRPr="00103CF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675362A" w14:textId="79F0F70D" w:rsidR="001B650A" w:rsidRDefault="001B650A" w:rsidP="001B650A">
            <w:pPr>
              <w:ind w:right="-29" w:firstLine="0"/>
              <w:jc w:val="center"/>
              <w:rPr>
                <w:sz w:val="24"/>
                <w:szCs w:val="24"/>
              </w:rPr>
            </w:pPr>
            <w:r w:rsidRPr="00F5328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9ABC6B2" w14:textId="2C429979" w:rsidR="001B650A" w:rsidRDefault="001B650A" w:rsidP="001B650A">
            <w:pPr>
              <w:ind w:right="-142" w:hanging="113"/>
              <w:jc w:val="center"/>
              <w:rPr>
                <w:sz w:val="24"/>
                <w:szCs w:val="24"/>
              </w:rPr>
            </w:pPr>
            <w:r w:rsidRPr="00F53289">
              <w:rPr>
                <w:sz w:val="24"/>
                <w:szCs w:val="24"/>
              </w:rPr>
              <w:t>0,0</w:t>
            </w:r>
          </w:p>
        </w:tc>
      </w:tr>
      <w:tr w:rsidR="001B650A" w14:paraId="5C7F6E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C965983" w14:textId="1206723A" w:rsidR="001B650A" w:rsidRDefault="001B650A" w:rsidP="001B650A">
            <w:pPr>
              <w:ind w:right="-114" w:firstLine="0"/>
              <w:rPr>
                <w:sz w:val="24"/>
                <w:szCs w:val="24"/>
              </w:rPr>
            </w:pPr>
            <w:r w:rsidRPr="00F53289">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2EF4F05A" w14:textId="1C58E88C" w:rsidR="001B650A" w:rsidRDefault="001B650A" w:rsidP="001B650A">
            <w:pPr>
              <w:jc w:val="center"/>
              <w:rPr>
                <w:b/>
                <w:bCs/>
                <w:sz w:val="24"/>
                <w:szCs w:val="24"/>
              </w:rPr>
            </w:pPr>
            <w:r w:rsidRPr="00F53289">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5B57D8C" w14:textId="19DE15A8" w:rsidR="001B650A" w:rsidRDefault="001B650A" w:rsidP="001B650A">
            <w:pPr>
              <w:ind w:right="-101" w:firstLine="0"/>
              <w:rPr>
                <w:sz w:val="24"/>
                <w:szCs w:val="24"/>
              </w:rPr>
            </w:pPr>
            <w:r w:rsidRPr="005267AE">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1E9E16F6" w14:textId="77F19CDA" w:rsidR="001B650A" w:rsidRDefault="001B650A" w:rsidP="001B650A">
            <w:pPr>
              <w:ind w:right="-106" w:firstLine="0"/>
              <w:rPr>
                <w:sz w:val="24"/>
                <w:szCs w:val="24"/>
              </w:rPr>
            </w:pPr>
            <w:r w:rsidRPr="005267AE">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1E3B090" w14:textId="0B1B5AB3" w:rsidR="001B650A" w:rsidRDefault="001B650A" w:rsidP="001B650A">
            <w:pPr>
              <w:ind w:left="-159" w:right="-255" w:hanging="56"/>
              <w:jc w:val="center"/>
              <w:rPr>
                <w:sz w:val="24"/>
                <w:szCs w:val="24"/>
              </w:rPr>
            </w:pPr>
            <w:r w:rsidRPr="00F53289">
              <w:rPr>
                <w:sz w:val="24"/>
                <w:szCs w:val="24"/>
              </w:rPr>
              <w:t>02 8 02 40590</w:t>
            </w:r>
          </w:p>
        </w:tc>
        <w:tc>
          <w:tcPr>
            <w:tcW w:w="592" w:type="dxa"/>
            <w:tcBorders>
              <w:top w:val="single" w:sz="4" w:space="0" w:color="auto"/>
              <w:left w:val="nil"/>
              <w:bottom w:val="single" w:sz="4" w:space="0" w:color="auto"/>
              <w:right w:val="single" w:sz="4" w:space="0" w:color="auto"/>
            </w:tcBorders>
            <w:vAlign w:val="bottom"/>
          </w:tcPr>
          <w:p w14:paraId="06F94BF3" w14:textId="3373301D" w:rsidR="001B650A" w:rsidRDefault="001B650A" w:rsidP="001B650A">
            <w:pPr>
              <w:ind w:left="-110" w:right="-111" w:firstLine="0"/>
              <w:jc w:val="center"/>
              <w:rPr>
                <w:sz w:val="24"/>
                <w:szCs w:val="24"/>
              </w:rPr>
            </w:pPr>
            <w:r w:rsidRPr="00F53289">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24E34F45" w14:textId="096C98A6" w:rsidR="001B650A" w:rsidRDefault="001B650A" w:rsidP="001B650A">
            <w:pPr>
              <w:ind w:right="-72" w:firstLine="0"/>
              <w:jc w:val="center"/>
              <w:rPr>
                <w:sz w:val="24"/>
                <w:szCs w:val="24"/>
              </w:rPr>
            </w:pPr>
            <w:r w:rsidRPr="00103CF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F64C110" w14:textId="3A73D368" w:rsidR="001B650A" w:rsidRDefault="001B650A" w:rsidP="001B650A">
            <w:pPr>
              <w:ind w:right="-29" w:firstLine="0"/>
              <w:jc w:val="center"/>
              <w:rPr>
                <w:sz w:val="24"/>
                <w:szCs w:val="24"/>
              </w:rPr>
            </w:pPr>
            <w:r w:rsidRPr="00F5328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74F6918" w14:textId="0882076A" w:rsidR="001B650A" w:rsidRDefault="001B650A" w:rsidP="001B650A">
            <w:pPr>
              <w:ind w:right="-142" w:hanging="113"/>
              <w:jc w:val="center"/>
              <w:rPr>
                <w:sz w:val="24"/>
                <w:szCs w:val="24"/>
              </w:rPr>
            </w:pPr>
            <w:r w:rsidRPr="00F53289">
              <w:rPr>
                <w:sz w:val="24"/>
                <w:szCs w:val="24"/>
              </w:rPr>
              <w:t>0,0</w:t>
            </w:r>
          </w:p>
        </w:tc>
      </w:tr>
      <w:tr w:rsidR="001B650A" w14:paraId="0A9CADF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6EE858" w14:textId="77777777" w:rsidR="001B650A" w:rsidRDefault="001B650A" w:rsidP="001B650A">
            <w:pPr>
              <w:ind w:right="-114" w:firstLine="0"/>
              <w:rPr>
                <w:b/>
                <w:bCs/>
                <w:sz w:val="24"/>
                <w:szCs w:val="24"/>
              </w:rPr>
            </w:pPr>
            <w:r>
              <w:rPr>
                <w:sz w:val="24"/>
                <w:szCs w:val="24"/>
              </w:rPr>
              <w:t xml:space="preserve">Муниципальная программа «Обеспечение общественного порядка и противодействия преступности в </w:t>
            </w:r>
            <w:proofErr w:type="spellStart"/>
            <w:r>
              <w:rPr>
                <w:sz w:val="24"/>
                <w:szCs w:val="24"/>
              </w:rPr>
              <w:t>Балахнинском</w:t>
            </w:r>
            <w:proofErr w:type="spellEnd"/>
            <w:r>
              <w:rPr>
                <w:sz w:val="24"/>
                <w:szCs w:val="24"/>
              </w:rPr>
              <w:t xml:space="preserve"> муниципальном округе 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3DD467E9"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8A33DB9"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983A126"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9C9F875" w14:textId="77777777" w:rsidR="001B650A" w:rsidRDefault="001B650A" w:rsidP="001B650A">
            <w:pPr>
              <w:ind w:left="-159" w:right="-255" w:hanging="56"/>
              <w:jc w:val="center"/>
              <w:rPr>
                <w:b/>
                <w:bCs/>
                <w:sz w:val="24"/>
                <w:szCs w:val="24"/>
              </w:rPr>
            </w:pPr>
            <w:r>
              <w:rPr>
                <w:sz w:val="24"/>
                <w:szCs w:val="24"/>
              </w:rPr>
              <w:t>05 0 00 00000</w:t>
            </w:r>
          </w:p>
        </w:tc>
        <w:tc>
          <w:tcPr>
            <w:tcW w:w="592" w:type="dxa"/>
            <w:tcBorders>
              <w:top w:val="single" w:sz="4" w:space="0" w:color="auto"/>
              <w:left w:val="nil"/>
              <w:bottom w:val="single" w:sz="4" w:space="0" w:color="auto"/>
              <w:right w:val="single" w:sz="4" w:space="0" w:color="auto"/>
            </w:tcBorders>
            <w:vAlign w:val="bottom"/>
            <w:hideMark/>
          </w:tcPr>
          <w:p w14:paraId="344D8F8C"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E88CF0B" w14:textId="77777777" w:rsidR="001B650A" w:rsidRDefault="001B650A" w:rsidP="001B650A">
            <w:pPr>
              <w:ind w:right="-72" w:firstLine="0"/>
              <w:jc w:val="center"/>
              <w:rPr>
                <w:b/>
                <w:bCs/>
                <w:sz w:val="24"/>
                <w:szCs w:val="24"/>
              </w:rPr>
            </w:pPr>
            <w:r>
              <w:rPr>
                <w:sz w:val="24"/>
                <w:szCs w:val="24"/>
              </w:rPr>
              <w:t>79,0</w:t>
            </w:r>
          </w:p>
        </w:tc>
        <w:tc>
          <w:tcPr>
            <w:tcW w:w="1330" w:type="dxa"/>
            <w:tcBorders>
              <w:top w:val="single" w:sz="4" w:space="0" w:color="auto"/>
              <w:left w:val="nil"/>
              <w:bottom w:val="single" w:sz="4" w:space="0" w:color="auto"/>
              <w:right w:val="single" w:sz="4" w:space="0" w:color="auto"/>
            </w:tcBorders>
            <w:vAlign w:val="bottom"/>
            <w:hideMark/>
          </w:tcPr>
          <w:p w14:paraId="017BA308" w14:textId="77777777" w:rsidR="001B650A" w:rsidRDefault="001B650A" w:rsidP="001B650A">
            <w:pPr>
              <w:ind w:right="-29" w:firstLine="0"/>
              <w:jc w:val="center"/>
              <w:rPr>
                <w:b/>
                <w:bCs/>
                <w:sz w:val="24"/>
                <w:szCs w:val="24"/>
              </w:rPr>
            </w:pPr>
            <w:r>
              <w:rPr>
                <w:sz w:val="24"/>
                <w:szCs w:val="24"/>
              </w:rPr>
              <w:t>79,0</w:t>
            </w:r>
          </w:p>
        </w:tc>
        <w:tc>
          <w:tcPr>
            <w:tcW w:w="1295" w:type="dxa"/>
            <w:tcBorders>
              <w:top w:val="single" w:sz="4" w:space="0" w:color="auto"/>
              <w:left w:val="nil"/>
              <w:bottom w:val="single" w:sz="4" w:space="0" w:color="auto"/>
              <w:right w:val="single" w:sz="4" w:space="0" w:color="auto"/>
            </w:tcBorders>
            <w:vAlign w:val="bottom"/>
            <w:hideMark/>
          </w:tcPr>
          <w:p w14:paraId="7F2A08B3" w14:textId="77777777" w:rsidR="001B650A" w:rsidRDefault="001B650A" w:rsidP="001B650A">
            <w:pPr>
              <w:ind w:right="-142" w:hanging="113"/>
              <w:jc w:val="center"/>
              <w:rPr>
                <w:b/>
                <w:bCs/>
                <w:sz w:val="24"/>
                <w:szCs w:val="24"/>
              </w:rPr>
            </w:pPr>
            <w:r>
              <w:rPr>
                <w:sz w:val="24"/>
                <w:szCs w:val="24"/>
              </w:rPr>
              <w:t>79,0</w:t>
            </w:r>
          </w:p>
        </w:tc>
      </w:tr>
      <w:tr w:rsidR="001B650A" w14:paraId="4AC69E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7CADA89" w14:textId="77777777" w:rsidR="001B650A" w:rsidRDefault="001B650A" w:rsidP="001B650A">
            <w:pPr>
              <w:ind w:right="-114" w:firstLine="0"/>
              <w:rPr>
                <w:b/>
                <w:bCs/>
                <w:sz w:val="24"/>
                <w:szCs w:val="24"/>
              </w:rPr>
            </w:pPr>
            <w:r>
              <w:rPr>
                <w:sz w:val="24"/>
                <w:szCs w:val="24"/>
              </w:rPr>
              <w:t>Подпрограмма «Противодействие злоупотреблению наркотиками и их незаконному обороту»</w:t>
            </w:r>
          </w:p>
        </w:tc>
        <w:tc>
          <w:tcPr>
            <w:tcW w:w="593" w:type="dxa"/>
            <w:tcBorders>
              <w:top w:val="single" w:sz="4" w:space="0" w:color="auto"/>
              <w:left w:val="nil"/>
              <w:bottom w:val="single" w:sz="4" w:space="0" w:color="auto"/>
              <w:right w:val="single" w:sz="4" w:space="0" w:color="auto"/>
            </w:tcBorders>
            <w:vAlign w:val="bottom"/>
            <w:hideMark/>
          </w:tcPr>
          <w:p w14:paraId="7C2E92A2"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1BC3B07"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D313DDB"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51ECAE1" w14:textId="77777777" w:rsidR="001B650A" w:rsidRDefault="001B650A" w:rsidP="001B650A">
            <w:pPr>
              <w:ind w:left="-159" w:right="-255" w:hanging="56"/>
              <w:jc w:val="center"/>
              <w:rPr>
                <w:b/>
                <w:bCs/>
                <w:sz w:val="24"/>
                <w:szCs w:val="24"/>
              </w:rPr>
            </w:pPr>
            <w:r>
              <w:rPr>
                <w:sz w:val="24"/>
                <w:szCs w:val="24"/>
              </w:rPr>
              <w:t>05 2 00 00000</w:t>
            </w:r>
          </w:p>
        </w:tc>
        <w:tc>
          <w:tcPr>
            <w:tcW w:w="592" w:type="dxa"/>
            <w:tcBorders>
              <w:top w:val="single" w:sz="4" w:space="0" w:color="auto"/>
              <w:left w:val="nil"/>
              <w:bottom w:val="single" w:sz="4" w:space="0" w:color="auto"/>
              <w:right w:val="single" w:sz="4" w:space="0" w:color="auto"/>
            </w:tcBorders>
            <w:vAlign w:val="bottom"/>
            <w:hideMark/>
          </w:tcPr>
          <w:p w14:paraId="395A0F27"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F0416EB" w14:textId="77777777" w:rsidR="001B650A" w:rsidRDefault="001B650A" w:rsidP="001B650A">
            <w:pPr>
              <w:ind w:right="-72" w:firstLine="0"/>
              <w:jc w:val="center"/>
              <w:rPr>
                <w:b/>
                <w:bCs/>
                <w:sz w:val="24"/>
                <w:szCs w:val="24"/>
              </w:rPr>
            </w:pPr>
            <w:r>
              <w:rPr>
                <w:sz w:val="24"/>
                <w:szCs w:val="24"/>
              </w:rPr>
              <w:t>79,0</w:t>
            </w:r>
          </w:p>
        </w:tc>
        <w:tc>
          <w:tcPr>
            <w:tcW w:w="1330" w:type="dxa"/>
            <w:tcBorders>
              <w:top w:val="single" w:sz="4" w:space="0" w:color="auto"/>
              <w:left w:val="nil"/>
              <w:bottom w:val="single" w:sz="4" w:space="0" w:color="auto"/>
              <w:right w:val="single" w:sz="4" w:space="0" w:color="auto"/>
            </w:tcBorders>
            <w:vAlign w:val="bottom"/>
            <w:hideMark/>
          </w:tcPr>
          <w:p w14:paraId="6AF027B6" w14:textId="77777777" w:rsidR="001B650A" w:rsidRDefault="001B650A" w:rsidP="001B650A">
            <w:pPr>
              <w:ind w:right="-29" w:firstLine="0"/>
              <w:jc w:val="center"/>
              <w:rPr>
                <w:b/>
                <w:bCs/>
                <w:sz w:val="24"/>
                <w:szCs w:val="24"/>
              </w:rPr>
            </w:pPr>
            <w:r>
              <w:rPr>
                <w:sz w:val="24"/>
                <w:szCs w:val="24"/>
              </w:rPr>
              <w:t>79,0</w:t>
            </w:r>
          </w:p>
        </w:tc>
        <w:tc>
          <w:tcPr>
            <w:tcW w:w="1295" w:type="dxa"/>
            <w:tcBorders>
              <w:top w:val="single" w:sz="4" w:space="0" w:color="auto"/>
              <w:left w:val="nil"/>
              <w:bottom w:val="single" w:sz="4" w:space="0" w:color="auto"/>
              <w:right w:val="single" w:sz="4" w:space="0" w:color="auto"/>
            </w:tcBorders>
            <w:vAlign w:val="bottom"/>
            <w:hideMark/>
          </w:tcPr>
          <w:p w14:paraId="1A305201" w14:textId="77777777" w:rsidR="001B650A" w:rsidRDefault="001B650A" w:rsidP="001B650A">
            <w:pPr>
              <w:ind w:right="-142" w:hanging="113"/>
              <w:jc w:val="center"/>
              <w:rPr>
                <w:b/>
                <w:bCs/>
                <w:sz w:val="24"/>
                <w:szCs w:val="24"/>
              </w:rPr>
            </w:pPr>
            <w:r>
              <w:rPr>
                <w:sz w:val="24"/>
                <w:szCs w:val="24"/>
              </w:rPr>
              <w:t>79,0</w:t>
            </w:r>
          </w:p>
        </w:tc>
      </w:tr>
      <w:tr w:rsidR="001B650A" w14:paraId="4C68BD0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0BF09D5" w14:textId="77777777" w:rsidR="001B650A" w:rsidRDefault="001B650A" w:rsidP="001B650A">
            <w:pPr>
              <w:ind w:right="-114" w:firstLine="0"/>
              <w:rPr>
                <w:b/>
                <w:bCs/>
                <w:sz w:val="24"/>
                <w:szCs w:val="24"/>
              </w:rPr>
            </w:pPr>
            <w:r>
              <w:rPr>
                <w:sz w:val="24"/>
                <w:szCs w:val="24"/>
              </w:rPr>
              <w:t>Укрепление материально-технической базы учреждений системы профилактики наркомании</w:t>
            </w:r>
          </w:p>
        </w:tc>
        <w:tc>
          <w:tcPr>
            <w:tcW w:w="593" w:type="dxa"/>
            <w:tcBorders>
              <w:top w:val="single" w:sz="4" w:space="0" w:color="auto"/>
              <w:left w:val="nil"/>
              <w:bottom w:val="single" w:sz="4" w:space="0" w:color="auto"/>
              <w:right w:val="single" w:sz="4" w:space="0" w:color="auto"/>
            </w:tcBorders>
            <w:vAlign w:val="bottom"/>
            <w:hideMark/>
          </w:tcPr>
          <w:p w14:paraId="7BE8F755"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365789B"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56D0AE8B"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1EC4FB57" w14:textId="77777777" w:rsidR="001B650A" w:rsidRDefault="001B650A" w:rsidP="001B650A">
            <w:pPr>
              <w:ind w:left="-159" w:right="-255" w:hanging="56"/>
              <w:jc w:val="center"/>
              <w:rPr>
                <w:b/>
                <w:bCs/>
                <w:sz w:val="24"/>
                <w:szCs w:val="24"/>
              </w:rPr>
            </w:pPr>
            <w:r>
              <w:rPr>
                <w:sz w:val="24"/>
                <w:szCs w:val="24"/>
              </w:rPr>
              <w:t>05 2 04 00000</w:t>
            </w:r>
          </w:p>
        </w:tc>
        <w:tc>
          <w:tcPr>
            <w:tcW w:w="592" w:type="dxa"/>
            <w:tcBorders>
              <w:top w:val="single" w:sz="4" w:space="0" w:color="auto"/>
              <w:left w:val="nil"/>
              <w:bottom w:val="single" w:sz="4" w:space="0" w:color="auto"/>
              <w:right w:val="single" w:sz="4" w:space="0" w:color="auto"/>
            </w:tcBorders>
            <w:vAlign w:val="bottom"/>
            <w:hideMark/>
          </w:tcPr>
          <w:p w14:paraId="05EB0137"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39A4ED5" w14:textId="77777777" w:rsidR="001B650A" w:rsidRDefault="001B650A" w:rsidP="001B650A">
            <w:pPr>
              <w:ind w:right="-72" w:firstLine="0"/>
              <w:jc w:val="center"/>
              <w:rPr>
                <w:b/>
                <w:bCs/>
                <w:sz w:val="24"/>
                <w:szCs w:val="24"/>
              </w:rPr>
            </w:pPr>
            <w:r>
              <w:rPr>
                <w:sz w:val="24"/>
                <w:szCs w:val="24"/>
              </w:rPr>
              <w:t>79,0</w:t>
            </w:r>
          </w:p>
        </w:tc>
        <w:tc>
          <w:tcPr>
            <w:tcW w:w="1330" w:type="dxa"/>
            <w:tcBorders>
              <w:top w:val="single" w:sz="4" w:space="0" w:color="auto"/>
              <w:left w:val="nil"/>
              <w:bottom w:val="single" w:sz="4" w:space="0" w:color="auto"/>
              <w:right w:val="single" w:sz="4" w:space="0" w:color="auto"/>
            </w:tcBorders>
            <w:vAlign w:val="bottom"/>
            <w:hideMark/>
          </w:tcPr>
          <w:p w14:paraId="71CF0F87" w14:textId="77777777" w:rsidR="001B650A" w:rsidRDefault="001B650A" w:rsidP="001B650A">
            <w:pPr>
              <w:ind w:right="-29" w:firstLine="0"/>
              <w:jc w:val="center"/>
              <w:rPr>
                <w:b/>
                <w:bCs/>
                <w:sz w:val="24"/>
                <w:szCs w:val="24"/>
              </w:rPr>
            </w:pPr>
            <w:r>
              <w:rPr>
                <w:sz w:val="24"/>
                <w:szCs w:val="24"/>
              </w:rPr>
              <w:t>79,0</w:t>
            </w:r>
          </w:p>
        </w:tc>
        <w:tc>
          <w:tcPr>
            <w:tcW w:w="1295" w:type="dxa"/>
            <w:tcBorders>
              <w:top w:val="single" w:sz="4" w:space="0" w:color="auto"/>
              <w:left w:val="nil"/>
              <w:bottom w:val="single" w:sz="4" w:space="0" w:color="auto"/>
              <w:right w:val="single" w:sz="4" w:space="0" w:color="auto"/>
            </w:tcBorders>
            <w:vAlign w:val="bottom"/>
            <w:hideMark/>
          </w:tcPr>
          <w:p w14:paraId="2F939931" w14:textId="77777777" w:rsidR="001B650A" w:rsidRDefault="001B650A" w:rsidP="001B650A">
            <w:pPr>
              <w:ind w:right="-142" w:hanging="113"/>
              <w:jc w:val="center"/>
              <w:rPr>
                <w:b/>
                <w:bCs/>
                <w:sz w:val="24"/>
                <w:szCs w:val="24"/>
              </w:rPr>
            </w:pPr>
            <w:r>
              <w:rPr>
                <w:sz w:val="24"/>
                <w:szCs w:val="24"/>
              </w:rPr>
              <w:t>79,0</w:t>
            </w:r>
          </w:p>
        </w:tc>
      </w:tr>
      <w:tr w:rsidR="001B650A" w14:paraId="237E206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2963CD" w14:textId="77777777" w:rsidR="001B650A" w:rsidRDefault="001B650A" w:rsidP="001B650A">
            <w:pPr>
              <w:ind w:right="-114" w:firstLine="0"/>
              <w:rPr>
                <w:b/>
                <w:bCs/>
                <w:sz w:val="24"/>
                <w:szCs w:val="24"/>
              </w:rPr>
            </w:pPr>
            <w:r>
              <w:rPr>
                <w:sz w:val="24"/>
                <w:szCs w:val="24"/>
              </w:rPr>
              <w:t>Расходы на реализацию мероприятий антинаркотической направленности</w:t>
            </w:r>
          </w:p>
        </w:tc>
        <w:tc>
          <w:tcPr>
            <w:tcW w:w="593" w:type="dxa"/>
            <w:tcBorders>
              <w:top w:val="single" w:sz="4" w:space="0" w:color="auto"/>
              <w:left w:val="nil"/>
              <w:bottom w:val="single" w:sz="4" w:space="0" w:color="auto"/>
              <w:right w:val="single" w:sz="4" w:space="0" w:color="auto"/>
            </w:tcBorders>
            <w:vAlign w:val="bottom"/>
            <w:hideMark/>
          </w:tcPr>
          <w:p w14:paraId="73E6A5A2"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26D22D9"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5FDEC75B"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092D6E3" w14:textId="77777777" w:rsidR="001B650A" w:rsidRDefault="001B650A" w:rsidP="001B650A">
            <w:pPr>
              <w:ind w:left="-159" w:right="-255" w:hanging="56"/>
              <w:jc w:val="center"/>
              <w:rPr>
                <w:b/>
                <w:bCs/>
                <w:sz w:val="24"/>
                <w:szCs w:val="24"/>
              </w:rPr>
            </w:pPr>
            <w:r>
              <w:rPr>
                <w:sz w:val="24"/>
                <w:szCs w:val="24"/>
              </w:rPr>
              <w:t>05 2 04 29500</w:t>
            </w:r>
          </w:p>
        </w:tc>
        <w:tc>
          <w:tcPr>
            <w:tcW w:w="592" w:type="dxa"/>
            <w:tcBorders>
              <w:top w:val="single" w:sz="4" w:space="0" w:color="auto"/>
              <w:left w:val="nil"/>
              <w:bottom w:val="single" w:sz="4" w:space="0" w:color="auto"/>
              <w:right w:val="single" w:sz="4" w:space="0" w:color="auto"/>
            </w:tcBorders>
            <w:vAlign w:val="bottom"/>
            <w:hideMark/>
          </w:tcPr>
          <w:p w14:paraId="1C4A7A5D"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0450897" w14:textId="77777777" w:rsidR="001B650A" w:rsidRDefault="001B650A" w:rsidP="001B650A">
            <w:pPr>
              <w:ind w:right="-72" w:firstLine="0"/>
              <w:jc w:val="center"/>
              <w:rPr>
                <w:b/>
                <w:bCs/>
                <w:sz w:val="24"/>
                <w:szCs w:val="24"/>
              </w:rPr>
            </w:pPr>
            <w:r>
              <w:rPr>
                <w:sz w:val="24"/>
                <w:szCs w:val="24"/>
              </w:rPr>
              <w:t>79,0</w:t>
            </w:r>
          </w:p>
        </w:tc>
        <w:tc>
          <w:tcPr>
            <w:tcW w:w="1330" w:type="dxa"/>
            <w:tcBorders>
              <w:top w:val="single" w:sz="4" w:space="0" w:color="auto"/>
              <w:left w:val="nil"/>
              <w:bottom w:val="single" w:sz="4" w:space="0" w:color="auto"/>
              <w:right w:val="single" w:sz="4" w:space="0" w:color="auto"/>
            </w:tcBorders>
            <w:vAlign w:val="bottom"/>
            <w:hideMark/>
          </w:tcPr>
          <w:p w14:paraId="23678726" w14:textId="77777777" w:rsidR="001B650A" w:rsidRDefault="001B650A" w:rsidP="001B650A">
            <w:pPr>
              <w:ind w:right="-29" w:firstLine="0"/>
              <w:jc w:val="center"/>
              <w:rPr>
                <w:b/>
                <w:bCs/>
                <w:sz w:val="24"/>
                <w:szCs w:val="24"/>
              </w:rPr>
            </w:pPr>
            <w:r>
              <w:rPr>
                <w:sz w:val="24"/>
                <w:szCs w:val="24"/>
              </w:rPr>
              <w:t>79,0</w:t>
            </w:r>
          </w:p>
        </w:tc>
        <w:tc>
          <w:tcPr>
            <w:tcW w:w="1295" w:type="dxa"/>
            <w:tcBorders>
              <w:top w:val="single" w:sz="4" w:space="0" w:color="auto"/>
              <w:left w:val="nil"/>
              <w:bottom w:val="single" w:sz="4" w:space="0" w:color="auto"/>
              <w:right w:val="single" w:sz="4" w:space="0" w:color="auto"/>
            </w:tcBorders>
            <w:vAlign w:val="bottom"/>
            <w:hideMark/>
          </w:tcPr>
          <w:p w14:paraId="55B88975" w14:textId="77777777" w:rsidR="001B650A" w:rsidRDefault="001B650A" w:rsidP="001B650A">
            <w:pPr>
              <w:ind w:right="-142" w:hanging="113"/>
              <w:jc w:val="center"/>
              <w:rPr>
                <w:b/>
                <w:bCs/>
                <w:sz w:val="24"/>
                <w:szCs w:val="24"/>
              </w:rPr>
            </w:pPr>
            <w:r>
              <w:rPr>
                <w:sz w:val="24"/>
                <w:szCs w:val="24"/>
              </w:rPr>
              <w:t>79,0</w:t>
            </w:r>
          </w:p>
        </w:tc>
      </w:tr>
      <w:tr w:rsidR="001B650A" w14:paraId="3065901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8ACD8AB" w14:textId="77777777" w:rsidR="001B650A" w:rsidRDefault="001B650A" w:rsidP="001B650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5A00F122"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12F9D75"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AB8983A"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26B4B353" w14:textId="77777777" w:rsidR="001B650A" w:rsidRDefault="001B650A" w:rsidP="001B650A">
            <w:pPr>
              <w:ind w:left="-159" w:right="-255" w:hanging="56"/>
              <w:jc w:val="center"/>
              <w:rPr>
                <w:b/>
                <w:bCs/>
                <w:sz w:val="24"/>
                <w:szCs w:val="24"/>
              </w:rPr>
            </w:pPr>
            <w:r>
              <w:rPr>
                <w:sz w:val="24"/>
                <w:szCs w:val="24"/>
              </w:rPr>
              <w:t>05 2 04 29500</w:t>
            </w:r>
          </w:p>
        </w:tc>
        <w:tc>
          <w:tcPr>
            <w:tcW w:w="592" w:type="dxa"/>
            <w:tcBorders>
              <w:top w:val="single" w:sz="4" w:space="0" w:color="auto"/>
              <w:left w:val="nil"/>
              <w:bottom w:val="single" w:sz="4" w:space="0" w:color="auto"/>
              <w:right w:val="single" w:sz="4" w:space="0" w:color="auto"/>
            </w:tcBorders>
            <w:vAlign w:val="bottom"/>
            <w:hideMark/>
          </w:tcPr>
          <w:p w14:paraId="7D505136"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D489190" w14:textId="77777777" w:rsidR="001B650A" w:rsidRDefault="001B650A" w:rsidP="001B650A">
            <w:pPr>
              <w:ind w:right="-72" w:firstLine="0"/>
              <w:jc w:val="center"/>
              <w:rPr>
                <w:b/>
                <w:bCs/>
                <w:sz w:val="24"/>
                <w:szCs w:val="24"/>
              </w:rPr>
            </w:pPr>
            <w:r>
              <w:rPr>
                <w:sz w:val="24"/>
                <w:szCs w:val="24"/>
              </w:rPr>
              <w:t>79,0</w:t>
            </w:r>
          </w:p>
        </w:tc>
        <w:tc>
          <w:tcPr>
            <w:tcW w:w="1330" w:type="dxa"/>
            <w:tcBorders>
              <w:top w:val="single" w:sz="4" w:space="0" w:color="auto"/>
              <w:left w:val="nil"/>
              <w:bottom w:val="single" w:sz="4" w:space="0" w:color="auto"/>
              <w:right w:val="single" w:sz="4" w:space="0" w:color="auto"/>
            </w:tcBorders>
            <w:vAlign w:val="bottom"/>
            <w:hideMark/>
          </w:tcPr>
          <w:p w14:paraId="3404E80D" w14:textId="77777777" w:rsidR="001B650A" w:rsidRDefault="001B650A" w:rsidP="001B650A">
            <w:pPr>
              <w:ind w:right="-29" w:firstLine="0"/>
              <w:jc w:val="center"/>
              <w:rPr>
                <w:b/>
                <w:bCs/>
                <w:sz w:val="24"/>
                <w:szCs w:val="24"/>
              </w:rPr>
            </w:pPr>
            <w:r>
              <w:rPr>
                <w:sz w:val="24"/>
                <w:szCs w:val="24"/>
              </w:rPr>
              <w:t>79,0</w:t>
            </w:r>
          </w:p>
        </w:tc>
        <w:tc>
          <w:tcPr>
            <w:tcW w:w="1295" w:type="dxa"/>
            <w:tcBorders>
              <w:top w:val="single" w:sz="4" w:space="0" w:color="auto"/>
              <w:left w:val="nil"/>
              <w:bottom w:val="single" w:sz="4" w:space="0" w:color="auto"/>
              <w:right w:val="single" w:sz="4" w:space="0" w:color="auto"/>
            </w:tcBorders>
            <w:vAlign w:val="bottom"/>
            <w:hideMark/>
          </w:tcPr>
          <w:p w14:paraId="3B47110A" w14:textId="77777777" w:rsidR="001B650A" w:rsidRDefault="001B650A" w:rsidP="001B650A">
            <w:pPr>
              <w:ind w:right="-142" w:hanging="113"/>
              <w:jc w:val="center"/>
              <w:rPr>
                <w:b/>
                <w:bCs/>
                <w:sz w:val="24"/>
                <w:szCs w:val="24"/>
              </w:rPr>
            </w:pPr>
            <w:r>
              <w:rPr>
                <w:sz w:val="24"/>
                <w:szCs w:val="24"/>
              </w:rPr>
              <w:t>79,0</w:t>
            </w:r>
          </w:p>
        </w:tc>
      </w:tr>
      <w:tr w:rsidR="001B650A" w14:paraId="503BF9C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343BD35" w14:textId="4D398089" w:rsidR="001B650A" w:rsidRDefault="001B650A" w:rsidP="001B650A">
            <w:pPr>
              <w:ind w:right="-114" w:firstLine="0"/>
              <w:rPr>
                <w:sz w:val="24"/>
                <w:szCs w:val="24"/>
              </w:rPr>
            </w:pPr>
            <w:r w:rsidRPr="00D3249B">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tcPr>
          <w:p w14:paraId="28BE59CC" w14:textId="3204D745" w:rsidR="001B650A" w:rsidRDefault="001B650A" w:rsidP="001B650A">
            <w:pPr>
              <w:jc w:val="center"/>
              <w:rPr>
                <w:b/>
                <w:bCs/>
                <w:sz w:val="24"/>
                <w:szCs w:val="24"/>
              </w:rPr>
            </w:pPr>
            <w:r w:rsidRPr="00D3249B">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987A74A" w14:textId="7EC34130" w:rsidR="001B650A" w:rsidRDefault="001B650A" w:rsidP="001B650A">
            <w:pPr>
              <w:ind w:right="-101" w:firstLine="0"/>
              <w:rPr>
                <w:sz w:val="24"/>
                <w:szCs w:val="24"/>
              </w:rPr>
            </w:pPr>
            <w:r w:rsidRPr="00D3249B">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5429783E" w14:textId="23A8C773" w:rsidR="001B650A" w:rsidRDefault="001B650A" w:rsidP="001B650A">
            <w:pPr>
              <w:ind w:right="-106" w:firstLine="0"/>
              <w:rPr>
                <w:sz w:val="24"/>
                <w:szCs w:val="24"/>
              </w:rPr>
            </w:pPr>
            <w:r w:rsidRPr="00D3249B">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5F6C71D" w14:textId="1CF847BE" w:rsidR="001B650A" w:rsidRDefault="001B650A" w:rsidP="001B650A">
            <w:pPr>
              <w:ind w:left="-159" w:right="-255" w:hanging="56"/>
              <w:jc w:val="center"/>
              <w:rPr>
                <w:sz w:val="24"/>
                <w:szCs w:val="24"/>
              </w:rPr>
            </w:pPr>
            <w:r w:rsidRPr="00D3249B">
              <w:rPr>
                <w:sz w:val="24"/>
                <w:szCs w:val="24"/>
              </w:rPr>
              <w:t>77 0 00 00000</w:t>
            </w:r>
          </w:p>
        </w:tc>
        <w:tc>
          <w:tcPr>
            <w:tcW w:w="592" w:type="dxa"/>
            <w:tcBorders>
              <w:top w:val="single" w:sz="4" w:space="0" w:color="auto"/>
              <w:left w:val="nil"/>
              <w:bottom w:val="single" w:sz="4" w:space="0" w:color="auto"/>
              <w:right w:val="single" w:sz="4" w:space="0" w:color="auto"/>
            </w:tcBorders>
            <w:vAlign w:val="bottom"/>
          </w:tcPr>
          <w:p w14:paraId="77418AEF" w14:textId="7BE50A01" w:rsidR="001B650A" w:rsidRDefault="001B650A" w:rsidP="001B650A">
            <w:pPr>
              <w:ind w:left="-110" w:right="-111" w:firstLine="0"/>
              <w:jc w:val="center"/>
              <w:rPr>
                <w:sz w:val="24"/>
                <w:szCs w:val="24"/>
              </w:rPr>
            </w:pPr>
            <w:r w:rsidRPr="00D3249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87BE624" w14:textId="1CBDBB3B" w:rsidR="001B650A" w:rsidRDefault="001B650A" w:rsidP="001B650A">
            <w:pPr>
              <w:ind w:right="-72" w:firstLine="0"/>
              <w:jc w:val="center"/>
              <w:rPr>
                <w:sz w:val="24"/>
                <w:szCs w:val="24"/>
              </w:rPr>
            </w:pPr>
            <w:r w:rsidRPr="00D3249B">
              <w:rPr>
                <w:sz w:val="24"/>
                <w:szCs w:val="24"/>
              </w:rPr>
              <w:t>454,5</w:t>
            </w:r>
          </w:p>
        </w:tc>
        <w:tc>
          <w:tcPr>
            <w:tcW w:w="1330" w:type="dxa"/>
            <w:tcBorders>
              <w:top w:val="single" w:sz="4" w:space="0" w:color="auto"/>
              <w:left w:val="nil"/>
              <w:bottom w:val="single" w:sz="4" w:space="0" w:color="auto"/>
              <w:right w:val="single" w:sz="4" w:space="0" w:color="auto"/>
            </w:tcBorders>
            <w:vAlign w:val="bottom"/>
          </w:tcPr>
          <w:p w14:paraId="3438BB89" w14:textId="35C48B72" w:rsidR="001B650A" w:rsidRDefault="001B650A" w:rsidP="001B650A">
            <w:pPr>
              <w:ind w:right="-29" w:firstLine="0"/>
              <w:jc w:val="center"/>
              <w:rPr>
                <w:sz w:val="24"/>
                <w:szCs w:val="24"/>
              </w:rPr>
            </w:pPr>
            <w:r w:rsidRPr="00D3249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F7F430B" w14:textId="5026530E" w:rsidR="001B650A" w:rsidRDefault="001B650A" w:rsidP="001B650A">
            <w:pPr>
              <w:ind w:right="-142" w:hanging="113"/>
              <w:jc w:val="center"/>
              <w:rPr>
                <w:sz w:val="24"/>
                <w:szCs w:val="24"/>
              </w:rPr>
            </w:pPr>
            <w:r w:rsidRPr="00D3249B">
              <w:rPr>
                <w:sz w:val="24"/>
                <w:szCs w:val="24"/>
              </w:rPr>
              <w:t>0,0</w:t>
            </w:r>
          </w:p>
        </w:tc>
      </w:tr>
      <w:tr w:rsidR="001B650A" w14:paraId="7F1691B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4F99682" w14:textId="694D143A" w:rsidR="001B650A" w:rsidRDefault="001B650A" w:rsidP="001B650A">
            <w:pPr>
              <w:ind w:right="-114" w:firstLine="0"/>
              <w:rPr>
                <w:sz w:val="24"/>
                <w:szCs w:val="24"/>
              </w:rPr>
            </w:pPr>
            <w:r w:rsidRPr="00D3249B">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tcPr>
          <w:p w14:paraId="760F9C5D" w14:textId="4D0DF499" w:rsidR="001B650A" w:rsidRDefault="001B650A" w:rsidP="001B650A">
            <w:pPr>
              <w:jc w:val="center"/>
              <w:rPr>
                <w:b/>
                <w:bCs/>
                <w:sz w:val="24"/>
                <w:szCs w:val="24"/>
              </w:rPr>
            </w:pPr>
            <w:r w:rsidRPr="00D3249B">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FEEA341" w14:textId="2B6D7144" w:rsidR="001B650A" w:rsidRDefault="001B650A" w:rsidP="001B650A">
            <w:pPr>
              <w:ind w:right="-101" w:firstLine="0"/>
              <w:rPr>
                <w:sz w:val="24"/>
                <w:szCs w:val="24"/>
              </w:rPr>
            </w:pPr>
            <w:r w:rsidRPr="00D3249B">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10F9DE0A" w14:textId="209F15D2" w:rsidR="001B650A" w:rsidRDefault="001B650A" w:rsidP="001B650A">
            <w:pPr>
              <w:ind w:right="-106" w:firstLine="0"/>
              <w:rPr>
                <w:sz w:val="24"/>
                <w:szCs w:val="24"/>
              </w:rPr>
            </w:pPr>
            <w:r w:rsidRPr="00D3249B">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CC7EEE9" w14:textId="1214E425" w:rsidR="001B650A" w:rsidRDefault="001B650A" w:rsidP="001B650A">
            <w:pPr>
              <w:ind w:left="-159" w:right="-255" w:hanging="56"/>
              <w:jc w:val="center"/>
              <w:rPr>
                <w:sz w:val="24"/>
                <w:szCs w:val="24"/>
              </w:rPr>
            </w:pPr>
            <w:r w:rsidRPr="00D3249B">
              <w:rPr>
                <w:sz w:val="24"/>
                <w:szCs w:val="24"/>
              </w:rPr>
              <w:t>77 7 00 00000</w:t>
            </w:r>
          </w:p>
        </w:tc>
        <w:tc>
          <w:tcPr>
            <w:tcW w:w="592" w:type="dxa"/>
            <w:tcBorders>
              <w:top w:val="single" w:sz="4" w:space="0" w:color="auto"/>
              <w:left w:val="nil"/>
              <w:bottom w:val="single" w:sz="4" w:space="0" w:color="auto"/>
              <w:right w:val="single" w:sz="4" w:space="0" w:color="auto"/>
            </w:tcBorders>
            <w:vAlign w:val="bottom"/>
          </w:tcPr>
          <w:p w14:paraId="7D255335" w14:textId="46812486" w:rsidR="001B650A" w:rsidRDefault="001B650A" w:rsidP="001B650A">
            <w:pPr>
              <w:ind w:left="-110" w:right="-111" w:firstLine="0"/>
              <w:jc w:val="center"/>
              <w:rPr>
                <w:sz w:val="24"/>
                <w:szCs w:val="24"/>
              </w:rPr>
            </w:pPr>
            <w:r w:rsidRPr="00D3249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BF60E0B" w14:textId="636314A6" w:rsidR="001B650A" w:rsidRDefault="001B650A" w:rsidP="001B650A">
            <w:pPr>
              <w:ind w:right="-72" w:firstLine="0"/>
              <w:jc w:val="center"/>
              <w:rPr>
                <w:sz w:val="24"/>
                <w:szCs w:val="24"/>
              </w:rPr>
            </w:pPr>
            <w:r w:rsidRPr="00D3249B">
              <w:rPr>
                <w:sz w:val="24"/>
                <w:szCs w:val="24"/>
              </w:rPr>
              <w:t>454,5</w:t>
            </w:r>
          </w:p>
        </w:tc>
        <w:tc>
          <w:tcPr>
            <w:tcW w:w="1330" w:type="dxa"/>
            <w:tcBorders>
              <w:top w:val="single" w:sz="4" w:space="0" w:color="auto"/>
              <w:left w:val="nil"/>
              <w:bottom w:val="single" w:sz="4" w:space="0" w:color="auto"/>
              <w:right w:val="single" w:sz="4" w:space="0" w:color="auto"/>
            </w:tcBorders>
            <w:vAlign w:val="bottom"/>
          </w:tcPr>
          <w:p w14:paraId="49858427" w14:textId="6B1C1AB0" w:rsidR="001B650A" w:rsidRDefault="001B650A" w:rsidP="001B650A">
            <w:pPr>
              <w:ind w:right="-29" w:firstLine="0"/>
              <w:jc w:val="center"/>
              <w:rPr>
                <w:sz w:val="24"/>
                <w:szCs w:val="24"/>
              </w:rPr>
            </w:pPr>
            <w:r w:rsidRPr="00D3249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22BA2F0" w14:textId="3038D1D7" w:rsidR="001B650A" w:rsidRDefault="001B650A" w:rsidP="001B650A">
            <w:pPr>
              <w:ind w:right="-142" w:hanging="113"/>
              <w:jc w:val="center"/>
              <w:rPr>
                <w:sz w:val="24"/>
                <w:szCs w:val="24"/>
              </w:rPr>
            </w:pPr>
            <w:r w:rsidRPr="00D3249B">
              <w:rPr>
                <w:sz w:val="24"/>
                <w:szCs w:val="24"/>
              </w:rPr>
              <w:t>0,0</w:t>
            </w:r>
          </w:p>
        </w:tc>
      </w:tr>
      <w:tr w:rsidR="001B650A" w14:paraId="657031D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CBA508F" w14:textId="0ED70158" w:rsidR="001B650A" w:rsidRDefault="001B650A" w:rsidP="001B650A">
            <w:pPr>
              <w:ind w:right="-114" w:firstLine="0"/>
              <w:rPr>
                <w:sz w:val="24"/>
                <w:szCs w:val="24"/>
              </w:rPr>
            </w:pPr>
            <w:r w:rsidRPr="00D3249B">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tcPr>
          <w:p w14:paraId="52B1474E" w14:textId="695B5772" w:rsidR="001B650A" w:rsidRDefault="001B650A" w:rsidP="001B650A">
            <w:pPr>
              <w:jc w:val="center"/>
              <w:rPr>
                <w:b/>
                <w:bCs/>
                <w:sz w:val="24"/>
                <w:szCs w:val="24"/>
              </w:rPr>
            </w:pPr>
            <w:r w:rsidRPr="00D3249B">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6094E81" w14:textId="70369F61" w:rsidR="001B650A" w:rsidRDefault="001B650A" w:rsidP="001B650A">
            <w:pPr>
              <w:ind w:right="-101" w:firstLine="0"/>
              <w:rPr>
                <w:sz w:val="24"/>
                <w:szCs w:val="24"/>
              </w:rPr>
            </w:pPr>
            <w:r w:rsidRPr="00D3249B">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5E159C87" w14:textId="7A8D4CD0" w:rsidR="001B650A" w:rsidRDefault="001B650A" w:rsidP="001B650A">
            <w:pPr>
              <w:ind w:right="-106" w:firstLine="0"/>
              <w:rPr>
                <w:sz w:val="24"/>
                <w:szCs w:val="24"/>
              </w:rPr>
            </w:pPr>
            <w:r w:rsidRPr="00D3249B">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E22D602" w14:textId="19C8BC14" w:rsidR="001B650A" w:rsidRDefault="001B650A" w:rsidP="001B650A">
            <w:pPr>
              <w:ind w:left="-159" w:right="-255" w:hanging="56"/>
              <w:jc w:val="center"/>
              <w:rPr>
                <w:sz w:val="24"/>
                <w:szCs w:val="24"/>
              </w:rPr>
            </w:pPr>
            <w:r w:rsidRPr="00D3249B">
              <w:rPr>
                <w:sz w:val="24"/>
                <w:szCs w:val="24"/>
              </w:rPr>
              <w:t>77 7 02 00000</w:t>
            </w:r>
          </w:p>
        </w:tc>
        <w:tc>
          <w:tcPr>
            <w:tcW w:w="592" w:type="dxa"/>
            <w:tcBorders>
              <w:top w:val="single" w:sz="4" w:space="0" w:color="auto"/>
              <w:left w:val="nil"/>
              <w:bottom w:val="single" w:sz="4" w:space="0" w:color="auto"/>
              <w:right w:val="single" w:sz="4" w:space="0" w:color="auto"/>
            </w:tcBorders>
            <w:vAlign w:val="bottom"/>
          </w:tcPr>
          <w:p w14:paraId="19790B4E" w14:textId="44E41020" w:rsidR="001B650A" w:rsidRDefault="001B650A" w:rsidP="001B650A">
            <w:pPr>
              <w:ind w:left="-110" w:right="-111" w:firstLine="0"/>
              <w:jc w:val="center"/>
              <w:rPr>
                <w:sz w:val="24"/>
                <w:szCs w:val="24"/>
              </w:rPr>
            </w:pPr>
            <w:r w:rsidRPr="00D3249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3B37D7C" w14:textId="7C4B72B0" w:rsidR="001B650A" w:rsidRDefault="001B650A" w:rsidP="001B650A">
            <w:pPr>
              <w:ind w:right="-72" w:firstLine="0"/>
              <w:jc w:val="center"/>
              <w:rPr>
                <w:sz w:val="24"/>
                <w:szCs w:val="24"/>
              </w:rPr>
            </w:pPr>
            <w:r w:rsidRPr="00D3249B">
              <w:rPr>
                <w:sz w:val="24"/>
                <w:szCs w:val="24"/>
              </w:rPr>
              <w:t>454,5</w:t>
            </w:r>
          </w:p>
        </w:tc>
        <w:tc>
          <w:tcPr>
            <w:tcW w:w="1330" w:type="dxa"/>
            <w:tcBorders>
              <w:top w:val="single" w:sz="4" w:space="0" w:color="auto"/>
              <w:left w:val="nil"/>
              <w:bottom w:val="single" w:sz="4" w:space="0" w:color="auto"/>
              <w:right w:val="single" w:sz="4" w:space="0" w:color="auto"/>
            </w:tcBorders>
            <w:vAlign w:val="bottom"/>
          </w:tcPr>
          <w:p w14:paraId="27E1E932" w14:textId="757BCCAF" w:rsidR="001B650A" w:rsidRDefault="001B650A" w:rsidP="001B650A">
            <w:pPr>
              <w:ind w:right="-29" w:firstLine="0"/>
              <w:jc w:val="center"/>
              <w:rPr>
                <w:sz w:val="24"/>
                <w:szCs w:val="24"/>
              </w:rPr>
            </w:pPr>
            <w:r w:rsidRPr="00D3249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0BBF344" w14:textId="2968546E" w:rsidR="001B650A" w:rsidRDefault="001B650A" w:rsidP="001B650A">
            <w:pPr>
              <w:ind w:right="-142" w:hanging="113"/>
              <w:jc w:val="center"/>
              <w:rPr>
                <w:sz w:val="24"/>
                <w:szCs w:val="24"/>
              </w:rPr>
            </w:pPr>
            <w:r w:rsidRPr="00D3249B">
              <w:rPr>
                <w:sz w:val="24"/>
                <w:szCs w:val="24"/>
              </w:rPr>
              <w:t>0,0</w:t>
            </w:r>
          </w:p>
        </w:tc>
      </w:tr>
      <w:tr w:rsidR="001B650A" w14:paraId="27A932F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81CF896" w14:textId="227BC75F" w:rsidR="001B650A" w:rsidRDefault="001B650A" w:rsidP="001B650A">
            <w:pPr>
              <w:ind w:right="-114" w:firstLine="0"/>
              <w:rPr>
                <w:sz w:val="24"/>
                <w:szCs w:val="24"/>
              </w:rPr>
            </w:pPr>
            <w:r w:rsidRPr="00D3249B">
              <w:rPr>
                <w:sz w:val="24"/>
                <w:szCs w:val="24"/>
              </w:rPr>
              <w:t xml:space="preserve">Расходы на обеспечение деятельности </w:t>
            </w:r>
            <w:r w:rsidRPr="00D3249B">
              <w:rPr>
                <w:sz w:val="24"/>
                <w:szCs w:val="24"/>
              </w:rPr>
              <w:lastRenderedPageBreak/>
              <w:t>муниципальных домов и дворцов культуры</w:t>
            </w:r>
          </w:p>
        </w:tc>
        <w:tc>
          <w:tcPr>
            <w:tcW w:w="593" w:type="dxa"/>
            <w:tcBorders>
              <w:top w:val="single" w:sz="4" w:space="0" w:color="auto"/>
              <w:left w:val="nil"/>
              <w:bottom w:val="single" w:sz="4" w:space="0" w:color="auto"/>
              <w:right w:val="single" w:sz="4" w:space="0" w:color="auto"/>
            </w:tcBorders>
            <w:vAlign w:val="bottom"/>
          </w:tcPr>
          <w:p w14:paraId="1A7969B6" w14:textId="019C3EF6" w:rsidR="001B650A" w:rsidRDefault="001B650A" w:rsidP="001B650A">
            <w:pPr>
              <w:jc w:val="center"/>
              <w:rPr>
                <w:b/>
                <w:bCs/>
                <w:sz w:val="24"/>
                <w:szCs w:val="24"/>
              </w:rPr>
            </w:pPr>
            <w:r w:rsidRPr="00D3249B">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3ED92F14" w14:textId="622826BA" w:rsidR="001B650A" w:rsidRDefault="001B650A" w:rsidP="001B650A">
            <w:pPr>
              <w:ind w:right="-101" w:firstLine="0"/>
              <w:rPr>
                <w:sz w:val="24"/>
                <w:szCs w:val="24"/>
              </w:rPr>
            </w:pPr>
            <w:r w:rsidRPr="00D3249B">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2CEFE271" w14:textId="396292BA" w:rsidR="001B650A" w:rsidRDefault="001B650A" w:rsidP="001B650A">
            <w:pPr>
              <w:ind w:right="-106" w:firstLine="0"/>
              <w:rPr>
                <w:sz w:val="24"/>
                <w:szCs w:val="24"/>
              </w:rPr>
            </w:pPr>
            <w:r w:rsidRPr="00D3249B">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09CECA2B" w14:textId="15A3B0C1" w:rsidR="001B650A" w:rsidRDefault="001B650A" w:rsidP="001B650A">
            <w:pPr>
              <w:ind w:left="-159" w:right="-255" w:hanging="56"/>
              <w:jc w:val="center"/>
              <w:rPr>
                <w:sz w:val="24"/>
                <w:szCs w:val="24"/>
              </w:rPr>
            </w:pPr>
            <w:r w:rsidRPr="00D3249B">
              <w:rPr>
                <w:sz w:val="24"/>
                <w:szCs w:val="24"/>
              </w:rPr>
              <w:t>77 7 02 40590</w:t>
            </w:r>
          </w:p>
        </w:tc>
        <w:tc>
          <w:tcPr>
            <w:tcW w:w="592" w:type="dxa"/>
            <w:tcBorders>
              <w:top w:val="single" w:sz="4" w:space="0" w:color="auto"/>
              <w:left w:val="nil"/>
              <w:bottom w:val="single" w:sz="4" w:space="0" w:color="auto"/>
              <w:right w:val="single" w:sz="4" w:space="0" w:color="auto"/>
            </w:tcBorders>
            <w:vAlign w:val="bottom"/>
          </w:tcPr>
          <w:p w14:paraId="5D2E812D" w14:textId="43C0A505" w:rsidR="001B650A" w:rsidRDefault="001B650A" w:rsidP="001B650A">
            <w:pPr>
              <w:ind w:left="-110" w:right="-111" w:firstLine="0"/>
              <w:jc w:val="center"/>
              <w:rPr>
                <w:sz w:val="24"/>
                <w:szCs w:val="24"/>
              </w:rPr>
            </w:pPr>
            <w:r w:rsidRPr="00D3249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C1E85F8" w14:textId="5087808A" w:rsidR="001B650A" w:rsidRDefault="001B650A" w:rsidP="001B650A">
            <w:pPr>
              <w:ind w:right="-72" w:firstLine="0"/>
              <w:jc w:val="center"/>
              <w:rPr>
                <w:sz w:val="24"/>
                <w:szCs w:val="24"/>
              </w:rPr>
            </w:pPr>
            <w:r w:rsidRPr="00D3249B">
              <w:rPr>
                <w:sz w:val="24"/>
                <w:szCs w:val="24"/>
              </w:rPr>
              <w:t>454,5</w:t>
            </w:r>
          </w:p>
        </w:tc>
        <w:tc>
          <w:tcPr>
            <w:tcW w:w="1330" w:type="dxa"/>
            <w:tcBorders>
              <w:top w:val="single" w:sz="4" w:space="0" w:color="auto"/>
              <w:left w:val="nil"/>
              <w:bottom w:val="single" w:sz="4" w:space="0" w:color="auto"/>
              <w:right w:val="single" w:sz="4" w:space="0" w:color="auto"/>
            </w:tcBorders>
            <w:vAlign w:val="bottom"/>
          </w:tcPr>
          <w:p w14:paraId="1A066725" w14:textId="795B1229" w:rsidR="001B650A" w:rsidRDefault="001B650A" w:rsidP="001B650A">
            <w:pPr>
              <w:ind w:right="-29" w:firstLine="0"/>
              <w:jc w:val="center"/>
              <w:rPr>
                <w:sz w:val="24"/>
                <w:szCs w:val="24"/>
              </w:rPr>
            </w:pPr>
            <w:r w:rsidRPr="00D3249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2AFA713" w14:textId="35D49B8B" w:rsidR="001B650A" w:rsidRDefault="001B650A" w:rsidP="001B650A">
            <w:pPr>
              <w:ind w:right="-142" w:hanging="113"/>
              <w:jc w:val="center"/>
              <w:rPr>
                <w:sz w:val="24"/>
                <w:szCs w:val="24"/>
              </w:rPr>
            </w:pPr>
            <w:r w:rsidRPr="00D3249B">
              <w:rPr>
                <w:sz w:val="24"/>
                <w:szCs w:val="24"/>
              </w:rPr>
              <w:t>0,0</w:t>
            </w:r>
          </w:p>
        </w:tc>
      </w:tr>
      <w:tr w:rsidR="001B650A" w14:paraId="5AC1F3F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9B3EC1C" w14:textId="385FE5A9" w:rsidR="001B650A" w:rsidRDefault="001B650A" w:rsidP="001B650A">
            <w:pPr>
              <w:ind w:right="-114" w:firstLine="0"/>
              <w:rPr>
                <w:sz w:val="24"/>
                <w:szCs w:val="24"/>
              </w:rPr>
            </w:pPr>
            <w:r w:rsidRPr="00D3249B">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4675C5EA" w14:textId="51FA46C8" w:rsidR="001B650A" w:rsidRDefault="001B650A" w:rsidP="001B650A">
            <w:pPr>
              <w:jc w:val="center"/>
              <w:rPr>
                <w:b/>
                <w:bCs/>
                <w:sz w:val="24"/>
                <w:szCs w:val="24"/>
              </w:rPr>
            </w:pPr>
            <w:r w:rsidRPr="00D3249B">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F367062" w14:textId="097A3DF4" w:rsidR="001B650A" w:rsidRDefault="001B650A" w:rsidP="001B650A">
            <w:pPr>
              <w:ind w:right="-101" w:firstLine="0"/>
              <w:rPr>
                <w:sz w:val="24"/>
                <w:szCs w:val="24"/>
              </w:rPr>
            </w:pPr>
            <w:r w:rsidRPr="00D3249B">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5682394A" w14:textId="31A75E35" w:rsidR="001B650A" w:rsidRDefault="001B650A" w:rsidP="001B650A">
            <w:pPr>
              <w:ind w:right="-106" w:firstLine="0"/>
              <w:rPr>
                <w:sz w:val="24"/>
                <w:szCs w:val="24"/>
              </w:rPr>
            </w:pPr>
            <w:r w:rsidRPr="00D3249B">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CDCB5FB" w14:textId="7CD5E34E" w:rsidR="001B650A" w:rsidRDefault="001B650A" w:rsidP="001B650A">
            <w:pPr>
              <w:ind w:left="-159" w:right="-255" w:hanging="56"/>
              <w:jc w:val="center"/>
              <w:rPr>
                <w:sz w:val="24"/>
                <w:szCs w:val="24"/>
              </w:rPr>
            </w:pPr>
            <w:r w:rsidRPr="00D3249B">
              <w:rPr>
                <w:sz w:val="24"/>
                <w:szCs w:val="24"/>
              </w:rPr>
              <w:t>77 7 02 40590</w:t>
            </w:r>
          </w:p>
        </w:tc>
        <w:tc>
          <w:tcPr>
            <w:tcW w:w="592" w:type="dxa"/>
            <w:tcBorders>
              <w:top w:val="single" w:sz="4" w:space="0" w:color="auto"/>
              <w:left w:val="nil"/>
              <w:bottom w:val="single" w:sz="4" w:space="0" w:color="auto"/>
              <w:right w:val="single" w:sz="4" w:space="0" w:color="auto"/>
            </w:tcBorders>
            <w:vAlign w:val="bottom"/>
          </w:tcPr>
          <w:p w14:paraId="1A3E3FD1" w14:textId="347E0F30" w:rsidR="001B650A" w:rsidRDefault="001B650A" w:rsidP="001B650A">
            <w:pPr>
              <w:ind w:left="-110" w:right="-111" w:firstLine="0"/>
              <w:jc w:val="center"/>
              <w:rPr>
                <w:sz w:val="24"/>
                <w:szCs w:val="24"/>
              </w:rPr>
            </w:pPr>
            <w:r w:rsidRPr="00D3249B">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61230266" w14:textId="631974FC" w:rsidR="001B650A" w:rsidRDefault="001B650A" w:rsidP="001B650A">
            <w:pPr>
              <w:ind w:right="-72" w:firstLine="0"/>
              <w:jc w:val="center"/>
              <w:rPr>
                <w:sz w:val="24"/>
                <w:szCs w:val="24"/>
              </w:rPr>
            </w:pPr>
            <w:r w:rsidRPr="00D3249B">
              <w:rPr>
                <w:sz w:val="24"/>
                <w:szCs w:val="24"/>
              </w:rPr>
              <w:t>454,5</w:t>
            </w:r>
          </w:p>
        </w:tc>
        <w:tc>
          <w:tcPr>
            <w:tcW w:w="1330" w:type="dxa"/>
            <w:tcBorders>
              <w:top w:val="single" w:sz="4" w:space="0" w:color="auto"/>
              <w:left w:val="nil"/>
              <w:bottom w:val="single" w:sz="4" w:space="0" w:color="auto"/>
              <w:right w:val="single" w:sz="4" w:space="0" w:color="auto"/>
            </w:tcBorders>
            <w:vAlign w:val="bottom"/>
          </w:tcPr>
          <w:p w14:paraId="171FFC37" w14:textId="62A9CB80" w:rsidR="001B650A" w:rsidRDefault="001B650A" w:rsidP="001B650A">
            <w:pPr>
              <w:ind w:right="-29" w:firstLine="0"/>
              <w:jc w:val="center"/>
              <w:rPr>
                <w:sz w:val="24"/>
                <w:szCs w:val="24"/>
              </w:rPr>
            </w:pPr>
            <w:r w:rsidRPr="00D3249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11B98CE" w14:textId="26F0D32E" w:rsidR="001B650A" w:rsidRDefault="001B650A" w:rsidP="001B650A">
            <w:pPr>
              <w:ind w:right="-142" w:hanging="113"/>
              <w:jc w:val="center"/>
              <w:rPr>
                <w:sz w:val="24"/>
                <w:szCs w:val="24"/>
              </w:rPr>
            </w:pPr>
            <w:r w:rsidRPr="00D3249B">
              <w:rPr>
                <w:sz w:val="24"/>
                <w:szCs w:val="24"/>
              </w:rPr>
              <w:t>0,0</w:t>
            </w:r>
          </w:p>
        </w:tc>
      </w:tr>
      <w:tr w:rsidR="001B650A" w14:paraId="0570CE4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3549113" w14:textId="77777777" w:rsidR="001B650A" w:rsidRDefault="001B650A" w:rsidP="001B650A">
            <w:pPr>
              <w:ind w:right="-114" w:firstLine="0"/>
              <w:rPr>
                <w:b/>
                <w:bCs/>
                <w:sz w:val="24"/>
                <w:szCs w:val="24"/>
              </w:rPr>
            </w:pPr>
            <w:r>
              <w:rPr>
                <w:b/>
                <w:bCs/>
                <w:sz w:val="24"/>
                <w:szCs w:val="24"/>
              </w:rPr>
              <w:t>Другие вопросы в области культуры, кинематографии</w:t>
            </w:r>
          </w:p>
        </w:tc>
        <w:tc>
          <w:tcPr>
            <w:tcW w:w="593" w:type="dxa"/>
            <w:tcBorders>
              <w:top w:val="single" w:sz="4" w:space="0" w:color="auto"/>
              <w:left w:val="nil"/>
              <w:bottom w:val="single" w:sz="4" w:space="0" w:color="auto"/>
              <w:right w:val="single" w:sz="4" w:space="0" w:color="auto"/>
            </w:tcBorders>
            <w:vAlign w:val="bottom"/>
            <w:hideMark/>
          </w:tcPr>
          <w:p w14:paraId="1E4E68E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1A7DEB" w14:textId="77777777" w:rsidR="001B650A" w:rsidRDefault="001B650A" w:rsidP="001B650A">
            <w:pPr>
              <w:ind w:right="-101" w:firstLine="0"/>
              <w:rPr>
                <w:b/>
                <w:bCs/>
                <w:sz w:val="24"/>
                <w:szCs w:val="24"/>
              </w:rPr>
            </w:pPr>
            <w:r>
              <w:rPr>
                <w:b/>
                <w:bCs/>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05D75B7" w14:textId="77777777" w:rsidR="001B650A" w:rsidRDefault="001B650A" w:rsidP="001B650A">
            <w:pPr>
              <w:ind w:right="-106" w:firstLine="0"/>
              <w:rPr>
                <w:b/>
                <w:bCs/>
                <w:sz w:val="24"/>
                <w:szCs w:val="24"/>
              </w:rPr>
            </w:pPr>
            <w:r>
              <w:rPr>
                <w:b/>
                <w:bCs/>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0C79C30D" w14:textId="77777777" w:rsidR="001B650A" w:rsidRDefault="001B650A" w:rsidP="001B650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63C8DD5" w14:textId="77777777" w:rsidR="001B650A" w:rsidRDefault="001B650A" w:rsidP="001B650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C1A027D" w14:textId="77777777" w:rsidR="001B650A" w:rsidRDefault="001B650A" w:rsidP="001B650A">
            <w:pPr>
              <w:ind w:right="-72" w:firstLine="0"/>
              <w:jc w:val="center"/>
              <w:rPr>
                <w:b/>
                <w:bCs/>
                <w:sz w:val="24"/>
                <w:szCs w:val="24"/>
              </w:rPr>
            </w:pPr>
            <w:r>
              <w:rPr>
                <w:b/>
                <w:bCs/>
                <w:sz w:val="24"/>
                <w:szCs w:val="24"/>
              </w:rPr>
              <w:t>3 771,4</w:t>
            </w:r>
          </w:p>
        </w:tc>
        <w:tc>
          <w:tcPr>
            <w:tcW w:w="1330" w:type="dxa"/>
            <w:tcBorders>
              <w:top w:val="single" w:sz="4" w:space="0" w:color="auto"/>
              <w:left w:val="nil"/>
              <w:bottom w:val="single" w:sz="4" w:space="0" w:color="auto"/>
              <w:right w:val="single" w:sz="4" w:space="0" w:color="auto"/>
            </w:tcBorders>
            <w:vAlign w:val="bottom"/>
            <w:hideMark/>
          </w:tcPr>
          <w:p w14:paraId="1CDE54A6" w14:textId="77777777" w:rsidR="001B650A" w:rsidRDefault="001B650A" w:rsidP="001B650A">
            <w:pPr>
              <w:ind w:right="-29" w:firstLine="0"/>
              <w:jc w:val="center"/>
              <w:rPr>
                <w:b/>
                <w:bCs/>
                <w:sz w:val="24"/>
                <w:szCs w:val="24"/>
              </w:rPr>
            </w:pPr>
            <w:r>
              <w:rPr>
                <w:b/>
                <w:bCs/>
                <w:sz w:val="24"/>
                <w:szCs w:val="24"/>
              </w:rPr>
              <w:t>3 771,4</w:t>
            </w:r>
          </w:p>
        </w:tc>
        <w:tc>
          <w:tcPr>
            <w:tcW w:w="1295" w:type="dxa"/>
            <w:tcBorders>
              <w:top w:val="single" w:sz="4" w:space="0" w:color="auto"/>
              <w:left w:val="nil"/>
              <w:bottom w:val="single" w:sz="4" w:space="0" w:color="auto"/>
              <w:right w:val="single" w:sz="4" w:space="0" w:color="auto"/>
            </w:tcBorders>
            <w:vAlign w:val="bottom"/>
            <w:hideMark/>
          </w:tcPr>
          <w:p w14:paraId="1862129D" w14:textId="77777777" w:rsidR="001B650A" w:rsidRDefault="001B650A" w:rsidP="001B650A">
            <w:pPr>
              <w:ind w:right="-142" w:hanging="113"/>
              <w:jc w:val="center"/>
              <w:rPr>
                <w:b/>
                <w:bCs/>
                <w:sz w:val="24"/>
                <w:szCs w:val="24"/>
              </w:rPr>
            </w:pPr>
            <w:r>
              <w:rPr>
                <w:b/>
                <w:bCs/>
                <w:sz w:val="24"/>
                <w:szCs w:val="24"/>
              </w:rPr>
              <w:t>3 771,4</w:t>
            </w:r>
          </w:p>
        </w:tc>
      </w:tr>
      <w:tr w:rsidR="001B650A" w14:paraId="5D4A50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3A55673" w14:textId="77777777" w:rsidR="001B650A" w:rsidRDefault="001B650A" w:rsidP="001B650A">
            <w:pPr>
              <w:ind w:right="-114" w:firstLine="0"/>
              <w:rPr>
                <w:b/>
                <w:bCs/>
                <w:sz w:val="24"/>
                <w:szCs w:val="24"/>
              </w:rPr>
            </w:pPr>
            <w:r>
              <w:rPr>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8F25485"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3A12484"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6802D09D" w14:textId="77777777" w:rsidR="001B650A" w:rsidRDefault="001B650A" w:rsidP="001B650A">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4F0A101E" w14:textId="77777777" w:rsidR="001B650A" w:rsidRDefault="001B650A" w:rsidP="001B650A">
            <w:pPr>
              <w:ind w:left="-159" w:right="-255" w:hanging="56"/>
              <w:jc w:val="center"/>
              <w:rPr>
                <w:b/>
                <w:bCs/>
                <w:sz w:val="24"/>
                <w:szCs w:val="24"/>
              </w:rPr>
            </w:pPr>
            <w:r>
              <w:rPr>
                <w:sz w:val="24"/>
                <w:szCs w:val="24"/>
              </w:rPr>
              <w:t>02 0 00 00000</w:t>
            </w:r>
          </w:p>
        </w:tc>
        <w:tc>
          <w:tcPr>
            <w:tcW w:w="592" w:type="dxa"/>
            <w:tcBorders>
              <w:top w:val="single" w:sz="4" w:space="0" w:color="auto"/>
              <w:left w:val="nil"/>
              <w:bottom w:val="single" w:sz="4" w:space="0" w:color="auto"/>
              <w:right w:val="single" w:sz="4" w:space="0" w:color="auto"/>
            </w:tcBorders>
            <w:vAlign w:val="bottom"/>
            <w:hideMark/>
          </w:tcPr>
          <w:p w14:paraId="50193D1E"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4A8927" w14:textId="77777777" w:rsidR="001B650A" w:rsidRDefault="001B650A" w:rsidP="001B650A">
            <w:pPr>
              <w:ind w:right="-72" w:firstLine="0"/>
              <w:jc w:val="center"/>
              <w:rPr>
                <w:b/>
                <w:bCs/>
                <w:sz w:val="24"/>
                <w:szCs w:val="24"/>
              </w:rPr>
            </w:pPr>
            <w:r>
              <w:rPr>
                <w:sz w:val="24"/>
                <w:szCs w:val="24"/>
              </w:rPr>
              <w:t>3 771,4</w:t>
            </w:r>
          </w:p>
        </w:tc>
        <w:tc>
          <w:tcPr>
            <w:tcW w:w="1330" w:type="dxa"/>
            <w:tcBorders>
              <w:top w:val="single" w:sz="4" w:space="0" w:color="auto"/>
              <w:left w:val="nil"/>
              <w:bottom w:val="single" w:sz="4" w:space="0" w:color="auto"/>
              <w:right w:val="single" w:sz="4" w:space="0" w:color="auto"/>
            </w:tcBorders>
            <w:vAlign w:val="bottom"/>
            <w:hideMark/>
          </w:tcPr>
          <w:p w14:paraId="0D7C9488" w14:textId="77777777" w:rsidR="001B650A" w:rsidRDefault="001B650A" w:rsidP="001B650A">
            <w:pPr>
              <w:ind w:right="-29" w:firstLine="0"/>
              <w:jc w:val="center"/>
              <w:rPr>
                <w:b/>
                <w:bCs/>
                <w:sz w:val="24"/>
                <w:szCs w:val="24"/>
              </w:rPr>
            </w:pPr>
            <w:r>
              <w:rPr>
                <w:sz w:val="24"/>
                <w:szCs w:val="24"/>
              </w:rPr>
              <w:t>3 771,4</w:t>
            </w:r>
          </w:p>
        </w:tc>
        <w:tc>
          <w:tcPr>
            <w:tcW w:w="1295" w:type="dxa"/>
            <w:tcBorders>
              <w:top w:val="single" w:sz="4" w:space="0" w:color="auto"/>
              <w:left w:val="nil"/>
              <w:bottom w:val="single" w:sz="4" w:space="0" w:color="auto"/>
              <w:right w:val="single" w:sz="4" w:space="0" w:color="auto"/>
            </w:tcBorders>
            <w:vAlign w:val="bottom"/>
            <w:hideMark/>
          </w:tcPr>
          <w:p w14:paraId="7F5AE684" w14:textId="77777777" w:rsidR="001B650A" w:rsidRDefault="001B650A" w:rsidP="001B650A">
            <w:pPr>
              <w:ind w:right="-142" w:hanging="113"/>
              <w:jc w:val="center"/>
              <w:rPr>
                <w:b/>
                <w:bCs/>
                <w:sz w:val="24"/>
                <w:szCs w:val="24"/>
              </w:rPr>
            </w:pPr>
            <w:r>
              <w:rPr>
                <w:sz w:val="24"/>
                <w:szCs w:val="24"/>
              </w:rPr>
              <w:t>3 771,4</w:t>
            </w:r>
          </w:p>
        </w:tc>
      </w:tr>
      <w:tr w:rsidR="001B650A" w14:paraId="51E4E1E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6F4F86C" w14:textId="77777777" w:rsidR="001B650A" w:rsidRDefault="001B650A" w:rsidP="001B650A">
            <w:pPr>
              <w:ind w:right="-114" w:firstLine="0"/>
              <w:rPr>
                <w:b/>
                <w:bCs/>
                <w:sz w:val="24"/>
                <w:szCs w:val="24"/>
              </w:rPr>
            </w:pPr>
            <w:r>
              <w:rPr>
                <w:sz w:val="24"/>
                <w:szCs w:val="24"/>
              </w:rPr>
              <w:t>Подпрограмма «Обеспечение реализации муниципальной программы»</w:t>
            </w:r>
          </w:p>
        </w:tc>
        <w:tc>
          <w:tcPr>
            <w:tcW w:w="593" w:type="dxa"/>
            <w:tcBorders>
              <w:top w:val="single" w:sz="4" w:space="0" w:color="auto"/>
              <w:left w:val="nil"/>
              <w:bottom w:val="single" w:sz="4" w:space="0" w:color="auto"/>
              <w:right w:val="single" w:sz="4" w:space="0" w:color="auto"/>
            </w:tcBorders>
            <w:vAlign w:val="bottom"/>
            <w:hideMark/>
          </w:tcPr>
          <w:p w14:paraId="7EEB0CEA"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A5B6A5E"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400C4747" w14:textId="77777777" w:rsidR="001B650A" w:rsidRDefault="001B650A" w:rsidP="001B650A">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217524D" w14:textId="77777777" w:rsidR="001B650A" w:rsidRDefault="001B650A" w:rsidP="001B650A">
            <w:pPr>
              <w:ind w:left="-159" w:right="-255" w:hanging="56"/>
              <w:jc w:val="center"/>
              <w:rPr>
                <w:b/>
                <w:bCs/>
                <w:sz w:val="24"/>
                <w:szCs w:val="24"/>
              </w:rPr>
            </w:pPr>
            <w:r>
              <w:rPr>
                <w:sz w:val="24"/>
                <w:szCs w:val="24"/>
              </w:rPr>
              <w:t>02 8 00 00000</w:t>
            </w:r>
          </w:p>
        </w:tc>
        <w:tc>
          <w:tcPr>
            <w:tcW w:w="592" w:type="dxa"/>
            <w:tcBorders>
              <w:top w:val="single" w:sz="4" w:space="0" w:color="auto"/>
              <w:left w:val="nil"/>
              <w:bottom w:val="single" w:sz="4" w:space="0" w:color="auto"/>
              <w:right w:val="single" w:sz="4" w:space="0" w:color="auto"/>
            </w:tcBorders>
            <w:vAlign w:val="bottom"/>
            <w:hideMark/>
          </w:tcPr>
          <w:p w14:paraId="43BD0FD7"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71589F7" w14:textId="77777777" w:rsidR="001B650A" w:rsidRDefault="001B650A" w:rsidP="001B650A">
            <w:pPr>
              <w:ind w:right="-72" w:firstLine="0"/>
              <w:jc w:val="center"/>
              <w:rPr>
                <w:b/>
                <w:bCs/>
                <w:sz w:val="24"/>
                <w:szCs w:val="24"/>
              </w:rPr>
            </w:pPr>
            <w:r>
              <w:rPr>
                <w:sz w:val="24"/>
                <w:szCs w:val="24"/>
              </w:rPr>
              <w:t>3 771,4</w:t>
            </w:r>
          </w:p>
        </w:tc>
        <w:tc>
          <w:tcPr>
            <w:tcW w:w="1330" w:type="dxa"/>
            <w:tcBorders>
              <w:top w:val="single" w:sz="4" w:space="0" w:color="auto"/>
              <w:left w:val="nil"/>
              <w:bottom w:val="single" w:sz="4" w:space="0" w:color="auto"/>
              <w:right w:val="single" w:sz="4" w:space="0" w:color="auto"/>
            </w:tcBorders>
            <w:vAlign w:val="bottom"/>
            <w:hideMark/>
          </w:tcPr>
          <w:p w14:paraId="205AA0EC" w14:textId="77777777" w:rsidR="001B650A" w:rsidRDefault="001B650A" w:rsidP="001B650A">
            <w:pPr>
              <w:ind w:right="-29" w:firstLine="0"/>
              <w:jc w:val="center"/>
              <w:rPr>
                <w:b/>
                <w:bCs/>
                <w:sz w:val="24"/>
                <w:szCs w:val="24"/>
              </w:rPr>
            </w:pPr>
            <w:r>
              <w:rPr>
                <w:sz w:val="24"/>
                <w:szCs w:val="24"/>
              </w:rPr>
              <w:t>3 771,4</w:t>
            </w:r>
          </w:p>
        </w:tc>
        <w:tc>
          <w:tcPr>
            <w:tcW w:w="1295" w:type="dxa"/>
            <w:tcBorders>
              <w:top w:val="single" w:sz="4" w:space="0" w:color="auto"/>
              <w:left w:val="nil"/>
              <w:bottom w:val="single" w:sz="4" w:space="0" w:color="auto"/>
              <w:right w:val="single" w:sz="4" w:space="0" w:color="auto"/>
            </w:tcBorders>
            <w:vAlign w:val="bottom"/>
            <w:hideMark/>
          </w:tcPr>
          <w:p w14:paraId="4FDC4F8E" w14:textId="77777777" w:rsidR="001B650A" w:rsidRDefault="001B650A" w:rsidP="001B650A">
            <w:pPr>
              <w:ind w:right="-142" w:hanging="113"/>
              <w:jc w:val="center"/>
              <w:rPr>
                <w:b/>
                <w:bCs/>
                <w:sz w:val="24"/>
                <w:szCs w:val="24"/>
              </w:rPr>
            </w:pPr>
            <w:r>
              <w:rPr>
                <w:sz w:val="24"/>
                <w:szCs w:val="24"/>
              </w:rPr>
              <w:t>3 771,4</w:t>
            </w:r>
          </w:p>
        </w:tc>
      </w:tr>
      <w:tr w:rsidR="001B650A" w14:paraId="44F477A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BB93FD" w14:textId="77777777" w:rsidR="001B650A" w:rsidRDefault="001B650A" w:rsidP="001B650A">
            <w:pPr>
              <w:ind w:right="-114" w:firstLine="0"/>
              <w:rPr>
                <w:b/>
                <w:bCs/>
                <w:sz w:val="24"/>
                <w:szCs w:val="24"/>
              </w:rPr>
            </w:pPr>
            <w:r>
              <w:rPr>
                <w:sz w:val="24"/>
                <w:szCs w:val="24"/>
              </w:rPr>
              <w:t>Содержание аппарата управления</w:t>
            </w:r>
          </w:p>
        </w:tc>
        <w:tc>
          <w:tcPr>
            <w:tcW w:w="593" w:type="dxa"/>
            <w:tcBorders>
              <w:top w:val="single" w:sz="4" w:space="0" w:color="auto"/>
              <w:left w:val="nil"/>
              <w:bottom w:val="single" w:sz="4" w:space="0" w:color="auto"/>
              <w:right w:val="single" w:sz="4" w:space="0" w:color="auto"/>
            </w:tcBorders>
            <w:vAlign w:val="bottom"/>
            <w:hideMark/>
          </w:tcPr>
          <w:p w14:paraId="3B2943C7"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919EE3A"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2D5051B" w14:textId="77777777" w:rsidR="001B650A" w:rsidRDefault="001B650A" w:rsidP="001B650A">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131B513" w14:textId="77777777" w:rsidR="001B650A" w:rsidRDefault="001B650A" w:rsidP="001B650A">
            <w:pPr>
              <w:ind w:left="-159" w:right="-255" w:hanging="56"/>
              <w:jc w:val="center"/>
              <w:rPr>
                <w:b/>
                <w:bCs/>
                <w:sz w:val="24"/>
                <w:szCs w:val="24"/>
              </w:rPr>
            </w:pPr>
            <w:r>
              <w:rPr>
                <w:sz w:val="24"/>
                <w:szCs w:val="24"/>
              </w:rPr>
              <w:t>02 8 01 00000</w:t>
            </w:r>
          </w:p>
        </w:tc>
        <w:tc>
          <w:tcPr>
            <w:tcW w:w="592" w:type="dxa"/>
            <w:tcBorders>
              <w:top w:val="single" w:sz="4" w:space="0" w:color="auto"/>
              <w:left w:val="nil"/>
              <w:bottom w:val="single" w:sz="4" w:space="0" w:color="auto"/>
              <w:right w:val="single" w:sz="4" w:space="0" w:color="auto"/>
            </w:tcBorders>
            <w:vAlign w:val="bottom"/>
            <w:hideMark/>
          </w:tcPr>
          <w:p w14:paraId="5AFC72B1"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1C8D382" w14:textId="77777777" w:rsidR="001B650A" w:rsidRDefault="001B650A" w:rsidP="001B650A">
            <w:pPr>
              <w:ind w:right="-72" w:firstLine="0"/>
              <w:jc w:val="center"/>
              <w:rPr>
                <w:b/>
                <w:bCs/>
                <w:sz w:val="24"/>
                <w:szCs w:val="24"/>
              </w:rPr>
            </w:pPr>
            <w:r>
              <w:rPr>
                <w:sz w:val="24"/>
                <w:szCs w:val="24"/>
              </w:rPr>
              <w:t>3 771,4</w:t>
            </w:r>
          </w:p>
        </w:tc>
        <w:tc>
          <w:tcPr>
            <w:tcW w:w="1330" w:type="dxa"/>
            <w:tcBorders>
              <w:top w:val="single" w:sz="4" w:space="0" w:color="auto"/>
              <w:left w:val="nil"/>
              <w:bottom w:val="single" w:sz="4" w:space="0" w:color="auto"/>
              <w:right w:val="single" w:sz="4" w:space="0" w:color="auto"/>
            </w:tcBorders>
            <w:vAlign w:val="bottom"/>
            <w:hideMark/>
          </w:tcPr>
          <w:p w14:paraId="3066E896" w14:textId="77777777" w:rsidR="001B650A" w:rsidRDefault="001B650A" w:rsidP="001B650A">
            <w:pPr>
              <w:ind w:right="-29" w:firstLine="0"/>
              <w:jc w:val="center"/>
              <w:rPr>
                <w:b/>
                <w:bCs/>
                <w:sz w:val="24"/>
                <w:szCs w:val="24"/>
              </w:rPr>
            </w:pPr>
            <w:r>
              <w:rPr>
                <w:sz w:val="24"/>
                <w:szCs w:val="24"/>
              </w:rPr>
              <w:t>3 771,4</w:t>
            </w:r>
          </w:p>
        </w:tc>
        <w:tc>
          <w:tcPr>
            <w:tcW w:w="1295" w:type="dxa"/>
            <w:tcBorders>
              <w:top w:val="single" w:sz="4" w:space="0" w:color="auto"/>
              <w:left w:val="nil"/>
              <w:bottom w:val="single" w:sz="4" w:space="0" w:color="auto"/>
              <w:right w:val="single" w:sz="4" w:space="0" w:color="auto"/>
            </w:tcBorders>
            <w:vAlign w:val="bottom"/>
            <w:hideMark/>
          </w:tcPr>
          <w:p w14:paraId="76F58B78" w14:textId="77777777" w:rsidR="001B650A" w:rsidRDefault="001B650A" w:rsidP="001B650A">
            <w:pPr>
              <w:ind w:right="-142" w:hanging="113"/>
              <w:jc w:val="center"/>
              <w:rPr>
                <w:b/>
                <w:bCs/>
                <w:sz w:val="24"/>
                <w:szCs w:val="24"/>
              </w:rPr>
            </w:pPr>
            <w:r>
              <w:rPr>
                <w:sz w:val="24"/>
                <w:szCs w:val="24"/>
              </w:rPr>
              <w:t>3 771,4</w:t>
            </w:r>
          </w:p>
        </w:tc>
      </w:tr>
      <w:tr w:rsidR="001B650A" w14:paraId="231D3EE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9EFB49" w14:textId="77777777" w:rsidR="001B650A" w:rsidRDefault="001B650A" w:rsidP="001B650A">
            <w:pPr>
              <w:ind w:right="-114" w:firstLine="0"/>
              <w:rPr>
                <w:b/>
                <w:bCs/>
                <w:sz w:val="24"/>
                <w:szCs w:val="24"/>
              </w:rPr>
            </w:pPr>
            <w:r>
              <w:rPr>
                <w:sz w:val="24"/>
                <w:szCs w:val="24"/>
              </w:rPr>
              <w:t>Расходы на обеспечение функций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7B1B1381"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C842F5"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15BD9E07" w14:textId="77777777" w:rsidR="001B650A" w:rsidRDefault="001B650A" w:rsidP="001B650A">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26643109" w14:textId="77777777" w:rsidR="001B650A" w:rsidRDefault="001B650A" w:rsidP="001B650A">
            <w:pPr>
              <w:ind w:left="-159" w:right="-255" w:hanging="56"/>
              <w:jc w:val="center"/>
              <w:rPr>
                <w:b/>
                <w:bCs/>
                <w:sz w:val="24"/>
                <w:szCs w:val="24"/>
              </w:rPr>
            </w:pPr>
            <w:r>
              <w:rPr>
                <w:sz w:val="24"/>
                <w:szCs w:val="24"/>
              </w:rPr>
              <w:t>02 8 01 00190</w:t>
            </w:r>
          </w:p>
        </w:tc>
        <w:tc>
          <w:tcPr>
            <w:tcW w:w="592" w:type="dxa"/>
            <w:tcBorders>
              <w:top w:val="single" w:sz="4" w:space="0" w:color="auto"/>
              <w:left w:val="nil"/>
              <w:bottom w:val="single" w:sz="4" w:space="0" w:color="auto"/>
              <w:right w:val="single" w:sz="4" w:space="0" w:color="auto"/>
            </w:tcBorders>
            <w:vAlign w:val="bottom"/>
            <w:hideMark/>
          </w:tcPr>
          <w:p w14:paraId="6CB9EC7A"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3B1E5BA" w14:textId="77777777" w:rsidR="001B650A" w:rsidRDefault="001B650A" w:rsidP="001B650A">
            <w:pPr>
              <w:ind w:right="-72" w:firstLine="0"/>
              <w:jc w:val="center"/>
              <w:rPr>
                <w:b/>
                <w:bCs/>
                <w:sz w:val="24"/>
                <w:szCs w:val="24"/>
              </w:rPr>
            </w:pPr>
            <w:r>
              <w:rPr>
                <w:sz w:val="24"/>
                <w:szCs w:val="24"/>
              </w:rPr>
              <w:t>3 771,4</w:t>
            </w:r>
          </w:p>
        </w:tc>
        <w:tc>
          <w:tcPr>
            <w:tcW w:w="1330" w:type="dxa"/>
            <w:tcBorders>
              <w:top w:val="single" w:sz="4" w:space="0" w:color="auto"/>
              <w:left w:val="nil"/>
              <w:bottom w:val="single" w:sz="4" w:space="0" w:color="auto"/>
              <w:right w:val="single" w:sz="4" w:space="0" w:color="auto"/>
            </w:tcBorders>
            <w:vAlign w:val="bottom"/>
            <w:hideMark/>
          </w:tcPr>
          <w:p w14:paraId="4AC6EF81" w14:textId="77777777" w:rsidR="001B650A" w:rsidRDefault="001B650A" w:rsidP="001B650A">
            <w:pPr>
              <w:ind w:right="-29" w:firstLine="0"/>
              <w:jc w:val="center"/>
              <w:rPr>
                <w:b/>
                <w:bCs/>
                <w:sz w:val="24"/>
                <w:szCs w:val="24"/>
              </w:rPr>
            </w:pPr>
            <w:r>
              <w:rPr>
                <w:sz w:val="24"/>
                <w:szCs w:val="24"/>
              </w:rPr>
              <w:t>3 771,4</w:t>
            </w:r>
          </w:p>
        </w:tc>
        <w:tc>
          <w:tcPr>
            <w:tcW w:w="1295" w:type="dxa"/>
            <w:tcBorders>
              <w:top w:val="single" w:sz="4" w:space="0" w:color="auto"/>
              <w:left w:val="nil"/>
              <w:bottom w:val="single" w:sz="4" w:space="0" w:color="auto"/>
              <w:right w:val="single" w:sz="4" w:space="0" w:color="auto"/>
            </w:tcBorders>
            <w:vAlign w:val="bottom"/>
            <w:hideMark/>
          </w:tcPr>
          <w:p w14:paraId="4CDF0706" w14:textId="77777777" w:rsidR="001B650A" w:rsidRDefault="001B650A" w:rsidP="001B650A">
            <w:pPr>
              <w:ind w:right="-142" w:hanging="113"/>
              <w:jc w:val="center"/>
              <w:rPr>
                <w:b/>
                <w:bCs/>
                <w:sz w:val="24"/>
                <w:szCs w:val="24"/>
              </w:rPr>
            </w:pPr>
            <w:r>
              <w:rPr>
                <w:sz w:val="24"/>
                <w:szCs w:val="24"/>
              </w:rPr>
              <w:t>3 771,4</w:t>
            </w:r>
          </w:p>
        </w:tc>
      </w:tr>
      <w:tr w:rsidR="001B650A" w14:paraId="3DE34FD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022571" w14:textId="77777777" w:rsidR="001B650A" w:rsidRDefault="001B650A" w:rsidP="001B650A">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5163228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2FD9D9"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3DC54701" w14:textId="77777777" w:rsidR="001B650A" w:rsidRDefault="001B650A" w:rsidP="001B650A">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5441BDCA" w14:textId="77777777" w:rsidR="001B650A" w:rsidRDefault="001B650A" w:rsidP="001B650A">
            <w:pPr>
              <w:ind w:left="-159" w:right="-255" w:hanging="56"/>
              <w:jc w:val="center"/>
              <w:rPr>
                <w:b/>
                <w:bCs/>
                <w:sz w:val="24"/>
                <w:szCs w:val="24"/>
              </w:rPr>
            </w:pPr>
            <w:r>
              <w:rPr>
                <w:sz w:val="24"/>
                <w:szCs w:val="24"/>
              </w:rPr>
              <w:t>02 8 01 00190</w:t>
            </w:r>
          </w:p>
        </w:tc>
        <w:tc>
          <w:tcPr>
            <w:tcW w:w="592" w:type="dxa"/>
            <w:tcBorders>
              <w:top w:val="single" w:sz="4" w:space="0" w:color="auto"/>
              <w:left w:val="nil"/>
              <w:bottom w:val="single" w:sz="4" w:space="0" w:color="auto"/>
              <w:right w:val="single" w:sz="4" w:space="0" w:color="auto"/>
            </w:tcBorders>
            <w:vAlign w:val="bottom"/>
            <w:hideMark/>
          </w:tcPr>
          <w:p w14:paraId="791AD2B5" w14:textId="77777777" w:rsidR="001B650A" w:rsidRDefault="001B650A" w:rsidP="001B650A">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15127247" w14:textId="77777777" w:rsidR="001B650A" w:rsidRDefault="001B650A" w:rsidP="001B650A">
            <w:pPr>
              <w:ind w:right="-72" w:firstLine="0"/>
              <w:jc w:val="center"/>
              <w:rPr>
                <w:b/>
                <w:bCs/>
                <w:sz w:val="24"/>
                <w:szCs w:val="24"/>
              </w:rPr>
            </w:pPr>
            <w:r>
              <w:rPr>
                <w:sz w:val="24"/>
                <w:szCs w:val="24"/>
              </w:rPr>
              <w:t>3 667,4</w:t>
            </w:r>
          </w:p>
        </w:tc>
        <w:tc>
          <w:tcPr>
            <w:tcW w:w="1330" w:type="dxa"/>
            <w:tcBorders>
              <w:top w:val="single" w:sz="4" w:space="0" w:color="auto"/>
              <w:left w:val="nil"/>
              <w:bottom w:val="single" w:sz="4" w:space="0" w:color="auto"/>
              <w:right w:val="single" w:sz="4" w:space="0" w:color="auto"/>
            </w:tcBorders>
            <w:vAlign w:val="bottom"/>
            <w:hideMark/>
          </w:tcPr>
          <w:p w14:paraId="7FB6BF78" w14:textId="77777777" w:rsidR="001B650A" w:rsidRDefault="001B650A" w:rsidP="001B650A">
            <w:pPr>
              <w:ind w:right="-29" w:firstLine="0"/>
              <w:jc w:val="center"/>
              <w:rPr>
                <w:b/>
                <w:bCs/>
                <w:sz w:val="24"/>
                <w:szCs w:val="24"/>
              </w:rPr>
            </w:pPr>
            <w:r>
              <w:rPr>
                <w:sz w:val="24"/>
                <w:szCs w:val="24"/>
              </w:rPr>
              <w:t>3 667,4</w:t>
            </w:r>
          </w:p>
        </w:tc>
        <w:tc>
          <w:tcPr>
            <w:tcW w:w="1295" w:type="dxa"/>
            <w:tcBorders>
              <w:top w:val="single" w:sz="4" w:space="0" w:color="auto"/>
              <w:left w:val="nil"/>
              <w:bottom w:val="single" w:sz="4" w:space="0" w:color="auto"/>
              <w:right w:val="single" w:sz="4" w:space="0" w:color="auto"/>
            </w:tcBorders>
            <w:vAlign w:val="bottom"/>
            <w:hideMark/>
          </w:tcPr>
          <w:p w14:paraId="20DC48D8" w14:textId="77777777" w:rsidR="001B650A" w:rsidRDefault="001B650A" w:rsidP="001B650A">
            <w:pPr>
              <w:ind w:right="-142" w:hanging="113"/>
              <w:jc w:val="center"/>
              <w:rPr>
                <w:b/>
                <w:bCs/>
                <w:sz w:val="24"/>
                <w:szCs w:val="24"/>
              </w:rPr>
            </w:pPr>
            <w:r>
              <w:rPr>
                <w:sz w:val="24"/>
                <w:szCs w:val="24"/>
              </w:rPr>
              <w:t>3 667,4</w:t>
            </w:r>
          </w:p>
        </w:tc>
      </w:tr>
      <w:tr w:rsidR="001B650A" w14:paraId="5A172E3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7A24D2" w14:textId="77777777" w:rsidR="001B650A" w:rsidRDefault="001B650A" w:rsidP="001B650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CE37DF4"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E63E888" w14:textId="77777777" w:rsidR="001B650A" w:rsidRDefault="001B650A" w:rsidP="001B650A">
            <w:pPr>
              <w:ind w:right="-101" w:firstLine="0"/>
              <w:rPr>
                <w:b/>
                <w:bCs/>
                <w:sz w:val="24"/>
                <w:szCs w:val="24"/>
              </w:rPr>
            </w:pPr>
            <w:r>
              <w:rPr>
                <w:sz w:val="24"/>
                <w:szCs w:val="24"/>
              </w:rPr>
              <w:t>08</w:t>
            </w:r>
          </w:p>
        </w:tc>
        <w:tc>
          <w:tcPr>
            <w:tcW w:w="443" w:type="dxa"/>
            <w:tcBorders>
              <w:top w:val="single" w:sz="4" w:space="0" w:color="auto"/>
              <w:left w:val="nil"/>
              <w:bottom w:val="single" w:sz="4" w:space="0" w:color="auto"/>
              <w:right w:val="single" w:sz="4" w:space="0" w:color="auto"/>
            </w:tcBorders>
            <w:vAlign w:val="bottom"/>
            <w:hideMark/>
          </w:tcPr>
          <w:p w14:paraId="09DCA305" w14:textId="77777777" w:rsidR="001B650A" w:rsidRDefault="001B650A" w:rsidP="001B650A">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066A2CC" w14:textId="77777777" w:rsidR="001B650A" w:rsidRDefault="001B650A" w:rsidP="001B650A">
            <w:pPr>
              <w:ind w:left="-159" w:right="-255" w:hanging="56"/>
              <w:jc w:val="center"/>
              <w:rPr>
                <w:b/>
                <w:bCs/>
                <w:sz w:val="24"/>
                <w:szCs w:val="24"/>
              </w:rPr>
            </w:pPr>
            <w:r>
              <w:rPr>
                <w:sz w:val="24"/>
                <w:szCs w:val="24"/>
              </w:rPr>
              <w:t>02 8 01 00190</w:t>
            </w:r>
          </w:p>
        </w:tc>
        <w:tc>
          <w:tcPr>
            <w:tcW w:w="592" w:type="dxa"/>
            <w:tcBorders>
              <w:top w:val="single" w:sz="4" w:space="0" w:color="auto"/>
              <w:left w:val="nil"/>
              <w:bottom w:val="single" w:sz="4" w:space="0" w:color="auto"/>
              <w:right w:val="single" w:sz="4" w:space="0" w:color="auto"/>
            </w:tcBorders>
            <w:vAlign w:val="bottom"/>
            <w:hideMark/>
          </w:tcPr>
          <w:p w14:paraId="2C805DDA" w14:textId="77777777" w:rsidR="001B650A" w:rsidRDefault="001B650A" w:rsidP="001B650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39D43D8" w14:textId="77777777" w:rsidR="001B650A" w:rsidRDefault="001B650A" w:rsidP="001B650A">
            <w:pPr>
              <w:ind w:right="-72" w:firstLine="0"/>
              <w:jc w:val="center"/>
              <w:rPr>
                <w:b/>
                <w:bCs/>
                <w:sz w:val="24"/>
                <w:szCs w:val="24"/>
              </w:rPr>
            </w:pPr>
            <w:r>
              <w:rPr>
                <w:sz w:val="24"/>
                <w:szCs w:val="24"/>
              </w:rPr>
              <w:t>104,0</w:t>
            </w:r>
          </w:p>
        </w:tc>
        <w:tc>
          <w:tcPr>
            <w:tcW w:w="1330" w:type="dxa"/>
            <w:tcBorders>
              <w:top w:val="single" w:sz="4" w:space="0" w:color="auto"/>
              <w:left w:val="nil"/>
              <w:bottom w:val="single" w:sz="4" w:space="0" w:color="auto"/>
              <w:right w:val="single" w:sz="4" w:space="0" w:color="auto"/>
            </w:tcBorders>
            <w:vAlign w:val="bottom"/>
            <w:hideMark/>
          </w:tcPr>
          <w:p w14:paraId="53409287" w14:textId="77777777" w:rsidR="001B650A" w:rsidRDefault="001B650A" w:rsidP="001B650A">
            <w:pPr>
              <w:ind w:right="-29" w:firstLine="0"/>
              <w:jc w:val="center"/>
              <w:rPr>
                <w:b/>
                <w:bCs/>
                <w:sz w:val="24"/>
                <w:szCs w:val="24"/>
              </w:rPr>
            </w:pPr>
            <w:r>
              <w:rPr>
                <w:sz w:val="24"/>
                <w:szCs w:val="24"/>
              </w:rPr>
              <w:t>104,0</w:t>
            </w:r>
          </w:p>
        </w:tc>
        <w:tc>
          <w:tcPr>
            <w:tcW w:w="1295" w:type="dxa"/>
            <w:tcBorders>
              <w:top w:val="single" w:sz="4" w:space="0" w:color="auto"/>
              <w:left w:val="nil"/>
              <w:bottom w:val="single" w:sz="4" w:space="0" w:color="auto"/>
              <w:right w:val="single" w:sz="4" w:space="0" w:color="auto"/>
            </w:tcBorders>
            <w:vAlign w:val="bottom"/>
            <w:hideMark/>
          </w:tcPr>
          <w:p w14:paraId="6F4235CF" w14:textId="77777777" w:rsidR="001B650A" w:rsidRDefault="001B650A" w:rsidP="001B650A">
            <w:pPr>
              <w:ind w:right="-142" w:hanging="113"/>
              <w:jc w:val="center"/>
              <w:rPr>
                <w:b/>
                <w:bCs/>
                <w:sz w:val="24"/>
                <w:szCs w:val="24"/>
              </w:rPr>
            </w:pPr>
            <w:r>
              <w:rPr>
                <w:sz w:val="24"/>
                <w:szCs w:val="24"/>
              </w:rPr>
              <w:t>104,0</w:t>
            </w:r>
          </w:p>
        </w:tc>
      </w:tr>
      <w:tr w:rsidR="001B650A" w14:paraId="6061A32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65438DD" w14:textId="77777777" w:rsidR="001B650A" w:rsidRDefault="001B650A" w:rsidP="001B650A">
            <w:pPr>
              <w:ind w:right="-114" w:firstLine="0"/>
              <w:rPr>
                <w:b/>
                <w:bCs/>
                <w:sz w:val="24"/>
                <w:szCs w:val="24"/>
              </w:rPr>
            </w:pPr>
            <w:r>
              <w:rPr>
                <w:b/>
                <w:bCs/>
                <w:sz w:val="24"/>
                <w:szCs w:val="24"/>
              </w:rPr>
              <w:t>Социальная политика</w:t>
            </w:r>
          </w:p>
        </w:tc>
        <w:tc>
          <w:tcPr>
            <w:tcW w:w="593" w:type="dxa"/>
            <w:tcBorders>
              <w:top w:val="single" w:sz="4" w:space="0" w:color="auto"/>
              <w:left w:val="nil"/>
              <w:bottom w:val="single" w:sz="4" w:space="0" w:color="auto"/>
              <w:right w:val="single" w:sz="4" w:space="0" w:color="auto"/>
            </w:tcBorders>
            <w:vAlign w:val="bottom"/>
            <w:hideMark/>
          </w:tcPr>
          <w:p w14:paraId="28164410"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3DE21D" w14:textId="77777777" w:rsidR="001B650A" w:rsidRDefault="001B650A" w:rsidP="001B650A">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6187D9A" w14:textId="77777777" w:rsidR="001B650A" w:rsidRDefault="001B650A" w:rsidP="001B650A">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04975B95" w14:textId="77777777" w:rsidR="001B650A" w:rsidRDefault="001B650A" w:rsidP="001B650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DA1266A" w14:textId="77777777" w:rsidR="001B650A" w:rsidRDefault="001B650A" w:rsidP="001B650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A4B8EB1" w14:textId="77777777" w:rsidR="001B650A" w:rsidRDefault="001B650A" w:rsidP="001B650A">
            <w:pPr>
              <w:ind w:right="-72" w:firstLine="0"/>
              <w:jc w:val="center"/>
              <w:rPr>
                <w:b/>
                <w:bCs/>
                <w:sz w:val="24"/>
                <w:szCs w:val="24"/>
              </w:rPr>
            </w:pPr>
            <w:r>
              <w:rPr>
                <w:b/>
                <w:bCs/>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6FAE0280" w14:textId="77777777" w:rsidR="001B650A" w:rsidRDefault="001B650A" w:rsidP="001B650A">
            <w:pPr>
              <w:ind w:right="-29" w:firstLine="0"/>
              <w:jc w:val="center"/>
              <w:rPr>
                <w:b/>
                <w:bCs/>
                <w:sz w:val="24"/>
                <w:szCs w:val="24"/>
              </w:rPr>
            </w:pPr>
            <w:r>
              <w:rPr>
                <w:b/>
                <w:bCs/>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01A2DF6A" w14:textId="77777777" w:rsidR="001B650A" w:rsidRDefault="001B650A" w:rsidP="001B650A">
            <w:pPr>
              <w:ind w:right="-142" w:hanging="113"/>
              <w:jc w:val="center"/>
              <w:rPr>
                <w:b/>
                <w:bCs/>
                <w:sz w:val="24"/>
                <w:szCs w:val="24"/>
              </w:rPr>
            </w:pPr>
            <w:r>
              <w:rPr>
                <w:b/>
                <w:bCs/>
                <w:sz w:val="24"/>
                <w:szCs w:val="24"/>
              </w:rPr>
              <w:t>500,0</w:t>
            </w:r>
          </w:p>
        </w:tc>
      </w:tr>
      <w:tr w:rsidR="001B650A" w14:paraId="654EDE1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CBDBBA2" w14:textId="77777777" w:rsidR="001B650A" w:rsidRDefault="001B650A" w:rsidP="001B650A">
            <w:pPr>
              <w:ind w:right="-114" w:firstLine="0"/>
              <w:rPr>
                <w:b/>
                <w:bCs/>
                <w:sz w:val="24"/>
                <w:szCs w:val="24"/>
              </w:rPr>
            </w:pPr>
            <w:r>
              <w:rPr>
                <w:b/>
                <w:bCs/>
                <w:sz w:val="24"/>
                <w:szCs w:val="24"/>
              </w:rPr>
              <w:t>Другие вопросы в области социальной политики</w:t>
            </w:r>
          </w:p>
        </w:tc>
        <w:tc>
          <w:tcPr>
            <w:tcW w:w="593" w:type="dxa"/>
            <w:tcBorders>
              <w:top w:val="single" w:sz="4" w:space="0" w:color="auto"/>
              <w:left w:val="nil"/>
              <w:bottom w:val="single" w:sz="4" w:space="0" w:color="auto"/>
              <w:right w:val="single" w:sz="4" w:space="0" w:color="auto"/>
            </w:tcBorders>
            <w:vAlign w:val="bottom"/>
            <w:hideMark/>
          </w:tcPr>
          <w:p w14:paraId="35D40354"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1908050" w14:textId="77777777" w:rsidR="001B650A" w:rsidRDefault="001B650A" w:rsidP="001B650A">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F974BE3" w14:textId="77777777" w:rsidR="001B650A" w:rsidRDefault="001B650A" w:rsidP="001B650A">
            <w:pPr>
              <w:ind w:right="-106" w:firstLine="0"/>
              <w:rPr>
                <w:b/>
                <w:bCs/>
                <w:sz w:val="24"/>
                <w:szCs w:val="24"/>
              </w:rPr>
            </w:pPr>
            <w:r>
              <w:rPr>
                <w:b/>
                <w:bCs/>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2A47209A" w14:textId="77777777" w:rsidR="001B650A" w:rsidRDefault="001B650A" w:rsidP="001B650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5BA8552" w14:textId="77777777" w:rsidR="001B650A" w:rsidRDefault="001B650A" w:rsidP="001B650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F99584E" w14:textId="77777777" w:rsidR="001B650A" w:rsidRDefault="001B650A" w:rsidP="001B650A">
            <w:pPr>
              <w:ind w:right="-72" w:firstLine="0"/>
              <w:jc w:val="center"/>
              <w:rPr>
                <w:b/>
                <w:bCs/>
                <w:sz w:val="24"/>
                <w:szCs w:val="24"/>
              </w:rPr>
            </w:pPr>
            <w:r>
              <w:rPr>
                <w:b/>
                <w:bCs/>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18DD870C" w14:textId="77777777" w:rsidR="001B650A" w:rsidRDefault="001B650A" w:rsidP="001B650A">
            <w:pPr>
              <w:ind w:right="-29" w:firstLine="0"/>
              <w:jc w:val="center"/>
              <w:rPr>
                <w:b/>
                <w:bCs/>
                <w:sz w:val="24"/>
                <w:szCs w:val="24"/>
              </w:rPr>
            </w:pPr>
            <w:r>
              <w:rPr>
                <w:b/>
                <w:bCs/>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0592A19E" w14:textId="77777777" w:rsidR="001B650A" w:rsidRDefault="001B650A" w:rsidP="001B650A">
            <w:pPr>
              <w:ind w:right="-142" w:hanging="113"/>
              <w:jc w:val="center"/>
              <w:rPr>
                <w:b/>
                <w:bCs/>
                <w:sz w:val="24"/>
                <w:szCs w:val="24"/>
              </w:rPr>
            </w:pPr>
            <w:r>
              <w:rPr>
                <w:b/>
                <w:bCs/>
                <w:sz w:val="24"/>
                <w:szCs w:val="24"/>
              </w:rPr>
              <w:t>500,0</w:t>
            </w:r>
          </w:p>
        </w:tc>
      </w:tr>
      <w:tr w:rsidR="001B650A" w14:paraId="1931F6B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DAB4BA9" w14:textId="77777777" w:rsidR="001B650A" w:rsidRDefault="001B650A" w:rsidP="001B650A">
            <w:pPr>
              <w:ind w:right="-114" w:firstLine="0"/>
              <w:rPr>
                <w:b/>
                <w:bCs/>
                <w:sz w:val="24"/>
                <w:szCs w:val="24"/>
              </w:rPr>
            </w:pPr>
            <w:r>
              <w:rPr>
                <w:sz w:val="24"/>
                <w:szCs w:val="24"/>
              </w:rPr>
              <w:lastRenderedPageBreak/>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4F825F6C"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938195"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0DF18AE"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19C2A61A" w14:textId="77777777" w:rsidR="001B650A" w:rsidRDefault="001B650A" w:rsidP="001B650A">
            <w:pPr>
              <w:ind w:left="-159" w:right="-255" w:hanging="56"/>
              <w:jc w:val="center"/>
              <w:rPr>
                <w:b/>
                <w:bCs/>
                <w:sz w:val="24"/>
                <w:szCs w:val="24"/>
              </w:rPr>
            </w:pPr>
            <w:r>
              <w:rPr>
                <w:sz w:val="24"/>
                <w:szCs w:val="24"/>
              </w:rPr>
              <w:t>02 0 00 00000</w:t>
            </w:r>
          </w:p>
        </w:tc>
        <w:tc>
          <w:tcPr>
            <w:tcW w:w="592" w:type="dxa"/>
            <w:tcBorders>
              <w:top w:val="single" w:sz="4" w:space="0" w:color="auto"/>
              <w:left w:val="nil"/>
              <w:bottom w:val="single" w:sz="4" w:space="0" w:color="auto"/>
              <w:right w:val="single" w:sz="4" w:space="0" w:color="auto"/>
            </w:tcBorders>
            <w:vAlign w:val="bottom"/>
            <w:hideMark/>
          </w:tcPr>
          <w:p w14:paraId="5B6AF395"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10F878D" w14:textId="77777777" w:rsidR="001B650A" w:rsidRDefault="001B650A" w:rsidP="001B650A">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3BCFFFB1" w14:textId="77777777" w:rsidR="001B650A" w:rsidRDefault="001B650A" w:rsidP="001B650A">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3591107A" w14:textId="77777777" w:rsidR="001B650A" w:rsidRDefault="001B650A" w:rsidP="001B650A">
            <w:pPr>
              <w:ind w:right="-142" w:hanging="113"/>
              <w:jc w:val="center"/>
              <w:rPr>
                <w:b/>
                <w:bCs/>
                <w:sz w:val="24"/>
                <w:szCs w:val="24"/>
              </w:rPr>
            </w:pPr>
            <w:r>
              <w:rPr>
                <w:sz w:val="24"/>
                <w:szCs w:val="24"/>
              </w:rPr>
              <w:t>500,0</w:t>
            </w:r>
          </w:p>
        </w:tc>
      </w:tr>
      <w:tr w:rsidR="001B650A" w14:paraId="0990BE0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CD338AE" w14:textId="77777777" w:rsidR="001B650A" w:rsidRDefault="001B650A" w:rsidP="001B650A">
            <w:pPr>
              <w:ind w:right="-114" w:firstLine="0"/>
              <w:rPr>
                <w:b/>
                <w:bCs/>
                <w:sz w:val="24"/>
                <w:szCs w:val="24"/>
              </w:rPr>
            </w:pPr>
            <w:r>
              <w:rPr>
                <w:sz w:val="24"/>
                <w:szCs w:val="24"/>
              </w:rPr>
              <w:t xml:space="preserve">Подпрограмма «Социально-значимые мероприятия для населения» </w:t>
            </w:r>
          </w:p>
        </w:tc>
        <w:tc>
          <w:tcPr>
            <w:tcW w:w="593" w:type="dxa"/>
            <w:tcBorders>
              <w:top w:val="single" w:sz="4" w:space="0" w:color="auto"/>
              <w:left w:val="nil"/>
              <w:bottom w:val="single" w:sz="4" w:space="0" w:color="auto"/>
              <w:right w:val="single" w:sz="4" w:space="0" w:color="auto"/>
            </w:tcBorders>
            <w:vAlign w:val="bottom"/>
            <w:hideMark/>
          </w:tcPr>
          <w:p w14:paraId="3E322F65"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511AC6"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107CD2AF"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1FAB3242" w14:textId="77777777" w:rsidR="001B650A" w:rsidRDefault="001B650A" w:rsidP="001B650A">
            <w:pPr>
              <w:ind w:left="-159" w:right="-255" w:hanging="56"/>
              <w:jc w:val="center"/>
              <w:rPr>
                <w:b/>
                <w:bCs/>
                <w:sz w:val="24"/>
                <w:szCs w:val="24"/>
              </w:rPr>
            </w:pPr>
            <w:r>
              <w:rPr>
                <w:sz w:val="24"/>
                <w:szCs w:val="24"/>
              </w:rPr>
              <w:t>02 3 00 00000</w:t>
            </w:r>
          </w:p>
        </w:tc>
        <w:tc>
          <w:tcPr>
            <w:tcW w:w="592" w:type="dxa"/>
            <w:tcBorders>
              <w:top w:val="single" w:sz="4" w:space="0" w:color="auto"/>
              <w:left w:val="nil"/>
              <w:bottom w:val="single" w:sz="4" w:space="0" w:color="auto"/>
              <w:right w:val="single" w:sz="4" w:space="0" w:color="auto"/>
            </w:tcBorders>
            <w:vAlign w:val="bottom"/>
            <w:hideMark/>
          </w:tcPr>
          <w:p w14:paraId="05B3C7AD"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FFE614" w14:textId="77777777" w:rsidR="001B650A" w:rsidRDefault="001B650A" w:rsidP="001B650A">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602A69E0" w14:textId="77777777" w:rsidR="001B650A" w:rsidRDefault="001B650A" w:rsidP="001B650A">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562CA3B2" w14:textId="77777777" w:rsidR="001B650A" w:rsidRDefault="001B650A" w:rsidP="001B650A">
            <w:pPr>
              <w:ind w:right="-142" w:hanging="113"/>
              <w:jc w:val="center"/>
              <w:rPr>
                <w:b/>
                <w:bCs/>
                <w:sz w:val="24"/>
                <w:szCs w:val="24"/>
              </w:rPr>
            </w:pPr>
            <w:r>
              <w:rPr>
                <w:sz w:val="24"/>
                <w:szCs w:val="24"/>
              </w:rPr>
              <w:t>500,0</w:t>
            </w:r>
          </w:p>
        </w:tc>
      </w:tr>
      <w:tr w:rsidR="001B650A" w14:paraId="0BAE6C9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D6EEA2" w14:textId="77777777" w:rsidR="001B650A" w:rsidRDefault="001B650A" w:rsidP="001B650A">
            <w:pPr>
              <w:ind w:right="-114" w:firstLine="0"/>
              <w:rPr>
                <w:b/>
                <w:bCs/>
                <w:sz w:val="24"/>
                <w:szCs w:val="24"/>
              </w:rPr>
            </w:pPr>
            <w:r>
              <w:rPr>
                <w:sz w:val="24"/>
                <w:szCs w:val="24"/>
              </w:rPr>
              <w:t>Содействие  активному  участию  пожилых  граждан, ветеранов, инвалидов  и  детей-инвалидов  в  жизни  общества</w:t>
            </w:r>
          </w:p>
        </w:tc>
        <w:tc>
          <w:tcPr>
            <w:tcW w:w="593" w:type="dxa"/>
            <w:tcBorders>
              <w:top w:val="single" w:sz="4" w:space="0" w:color="auto"/>
              <w:left w:val="nil"/>
              <w:bottom w:val="single" w:sz="4" w:space="0" w:color="auto"/>
              <w:right w:val="single" w:sz="4" w:space="0" w:color="auto"/>
            </w:tcBorders>
            <w:vAlign w:val="bottom"/>
            <w:hideMark/>
          </w:tcPr>
          <w:p w14:paraId="208D7965"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E76E889"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2C3CF98"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0CFFF5EE" w14:textId="77777777" w:rsidR="001B650A" w:rsidRDefault="001B650A" w:rsidP="001B650A">
            <w:pPr>
              <w:ind w:left="-159" w:right="-255" w:hanging="56"/>
              <w:jc w:val="center"/>
              <w:rPr>
                <w:b/>
                <w:bCs/>
                <w:sz w:val="24"/>
                <w:szCs w:val="24"/>
              </w:rPr>
            </w:pPr>
            <w:r>
              <w:rPr>
                <w:sz w:val="24"/>
                <w:szCs w:val="24"/>
              </w:rPr>
              <w:t>02 3 02 00000</w:t>
            </w:r>
          </w:p>
        </w:tc>
        <w:tc>
          <w:tcPr>
            <w:tcW w:w="592" w:type="dxa"/>
            <w:tcBorders>
              <w:top w:val="single" w:sz="4" w:space="0" w:color="auto"/>
              <w:left w:val="nil"/>
              <w:bottom w:val="single" w:sz="4" w:space="0" w:color="auto"/>
              <w:right w:val="single" w:sz="4" w:space="0" w:color="auto"/>
            </w:tcBorders>
            <w:vAlign w:val="bottom"/>
            <w:hideMark/>
          </w:tcPr>
          <w:p w14:paraId="528A5AAA"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0C5163C" w14:textId="77777777" w:rsidR="001B650A" w:rsidRDefault="001B650A" w:rsidP="001B650A">
            <w:pPr>
              <w:ind w:right="-72" w:firstLine="0"/>
              <w:jc w:val="center"/>
              <w:rPr>
                <w:b/>
                <w:bCs/>
                <w:sz w:val="24"/>
                <w:szCs w:val="24"/>
              </w:rPr>
            </w:pPr>
            <w:r>
              <w:rPr>
                <w:sz w:val="24"/>
                <w:szCs w:val="24"/>
              </w:rPr>
              <w:t>350,0</w:t>
            </w:r>
          </w:p>
        </w:tc>
        <w:tc>
          <w:tcPr>
            <w:tcW w:w="1330" w:type="dxa"/>
            <w:tcBorders>
              <w:top w:val="single" w:sz="4" w:space="0" w:color="auto"/>
              <w:left w:val="nil"/>
              <w:bottom w:val="single" w:sz="4" w:space="0" w:color="auto"/>
              <w:right w:val="single" w:sz="4" w:space="0" w:color="auto"/>
            </w:tcBorders>
            <w:vAlign w:val="bottom"/>
            <w:hideMark/>
          </w:tcPr>
          <w:p w14:paraId="43F2B38B" w14:textId="77777777" w:rsidR="001B650A" w:rsidRDefault="001B650A" w:rsidP="001B650A">
            <w:pPr>
              <w:ind w:right="-29" w:firstLine="0"/>
              <w:jc w:val="center"/>
              <w:rPr>
                <w:b/>
                <w:bCs/>
                <w:sz w:val="24"/>
                <w:szCs w:val="24"/>
              </w:rPr>
            </w:pPr>
            <w:r>
              <w:rPr>
                <w:sz w:val="24"/>
                <w:szCs w:val="24"/>
              </w:rPr>
              <w:t>350,0</w:t>
            </w:r>
          </w:p>
        </w:tc>
        <w:tc>
          <w:tcPr>
            <w:tcW w:w="1295" w:type="dxa"/>
            <w:tcBorders>
              <w:top w:val="single" w:sz="4" w:space="0" w:color="auto"/>
              <w:left w:val="nil"/>
              <w:bottom w:val="single" w:sz="4" w:space="0" w:color="auto"/>
              <w:right w:val="single" w:sz="4" w:space="0" w:color="auto"/>
            </w:tcBorders>
            <w:vAlign w:val="bottom"/>
            <w:hideMark/>
          </w:tcPr>
          <w:p w14:paraId="50DEBABB" w14:textId="77777777" w:rsidR="001B650A" w:rsidRDefault="001B650A" w:rsidP="001B650A">
            <w:pPr>
              <w:ind w:right="-142" w:hanging="113"/>
              <w:jc w:val="center"/>
              <w:rPr>
                <w:b/>
                <w:bCs/>
                <w:sz w:val="24"/>
                <w:szCs w:val="24"/>
              </w:rPr>
            </w:pPr>
            <w:r>
              <w:rPr>
                <w:sz w:val="24"/>
                <w:szCs w:val="24"/>
              </w:rPr>
              <w:t>350,0</w:t>
            </w:r>
          </w:p>
        </w:tc>
      </w:tr>
      <w:tr w:rsidR="001B650A" w14:paraId="43E800A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893387" w14:textId="77777777" w:rsidR="001B650A" w:rsidRDefault="001B650A" w:rsidP="001B650A">
            <w:pPr>
              <w:ind w:right="-114" w:firstLine="0"/>
              <w:rPr>
                <w:b/>
                <w:bCs/>
                <w:sz w:val="24"/>
                <w:szCs w:val="24"/>
              </w:rPr>
            </w:pPr>
            <w:r>
              <w:rPr>
                <w:sz w:val="24"/>
                <w:szCs w:val="24"/>
              </w:rPr>
              <w:t>Мероприятия в области социальной политики</w:t>
            </w:r>
          </w:p>
        </w:tc>
        <w:tc>
          <w:tcPr>
            <w:tcW w:w="593" w:type="dxa"/>
            <w:tcBorders>
              <w:top w:val="single" w:sz="4" w:space="0" w:color="auto"/>
              <w:left w:val="nil"/>
              <w:bottom w:val="single" w:sz="4" w:space="0" w:color="auto"/>
              <w:right w:val="single" w:sz="4" w:space="0" w:color="auto"/>
            </w:tcBorders>
            <w:vAlign w:val="bottom"/>
            <w:hideMark/>
          </w:tcPr>
          <w:p w14:paraId="538A84E1"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418867B"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BEBCEE3"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606CA8C3" w14:textId="77777777" w:rsidR="001B650A" w:rsidRDefault="001B650A" w:rsidP="001B650A">
            <w:pPr>
              <w:ind w:left="-159" w:right="-255" w:hanging="56"/>
              <w:jc w:val="center"/>
              <w:rPr>
                <w:b/>
                <w:bCs/>
                <w:sz w:val="24"/>
                <w:szCs w:val="24"/>
              </w:rPr>
            </w:pPr>
            <w:r>
              <w:rPr>
                <w:sz w:val="24"/>
                <w:szCs w:val="24"/>
              </w:rPr>
              <w:t>02 3 02 25280</w:t>
            </w:r>
          </w:p>
        </w:tc>
        <w:tc>
          <w:tcPr>
            <w:tcW w:w="592" w:type="dxa"/>
            <w:tcBorders>
              <w:top w:val="single" w:sz="4" w:space="0" w:color="auto"/>
              <w:left w:val="nil"/>
              <w:bottom w:val="single" w:sz="4" w:space="0" w:color="auto"/>
              <w:right w:val="single" w:sz="4" w:space="0" w:color="auto"/>
            </w:tcBorders>
            <w:vAlign w:val="bottom"/>
            <w:hideMark/>
          </w:tcPr>
          <w:p w14:paraId="439339ED"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22200F5" w14:textId="77777777" w:rsidR="001B650A" w:rsidRDefault="001B650A" w:rsidP="001B650A">
            <w:pPr>
              <w:ind w:right="-72" w:firstLine="0"/>
              <w:jc w:val="center"/>
              <w:rPr>
                <w:b/>
                <w:bCs/>
                <w:sz w:val="24"/>
                <w:szCs w:val="24"/>
              </w:rPr>
            </w:pPr>
            <w:r>
              <w:rPr>
                <w:sz w:val="24"/>
                <w:szCs w:val="24"/>
              </w:rPr>
              <w:t>350,0</w:t>
            </w:r>
          </w:p>
        </w:tc>
        <w:tc>
          <w:tcPr>
            <w:tcW w:w="1330" w:type="dxa"/>
            <w:tcBorders>
              <w:top w:val="single" w:sz="4" w:space="0" w:color="auto"/>
              <w:left w:val="nil"/>
              <w:bottom w:val="single" w:sz="4" w:space="0" w:color="auto"/>
              <w:right w:val="single" w:sz="4" w:space="0" w:color="auto"/>
            </w:tcBorders>
            <w:vAlign w:val="bottom"/>
            <w:hideMark/>
          </w:tcPr>
          <w:p w14:paraId="6D8B71E5" w14:textId="77777777" w:rsidR="001B650A" w:rsidRDefault="001B650A" w:rsidP="001B650A">
            <w:pPr>
              <w:ind w:right="-29" w:firstLine="0"/>
              <w:jc w:val="center"/>
              <w:rPr>
                <w:b/>
                <w:bCs/>
                <w:sz w:val="24"/>
                <w:szCs w:val="24"/>
              </w:rPr>
            </w:pPr>
            <w:r>
              <w:rPr>
                <w:sz w:val="24"/>
                <w:szCs w:val="24"/>
              </w:rPr>
              <w:t>350,0</w:t>
            </w:r>
          </w:p>
        </w:tc>
        <w:tc>
          <w:tcPr>
            <w:tcW w:w="1295" w:type="dxa"/>
            <w:tcBorders>
              <w:top w:val="single" w:sz="4" w:space="0" w:color="auto"/>
              <w:left w:val="nil"/>
              <w:bottom w:val="single" w:sz="4" w:space="0" w:color="auto"/>
              <w:right w:val="single" w:sz="4" w:space="0" w:color="auto"/>
            </w:tcBorders>
            <w:vAlign w:val="bottom"/>
            <w:hideMark/>
          </w:tcPr>
          <w:p w14:paraId="199D558F" w14:textId="77777777" w:rsidR="001B650A" w:rsidRDefault="001B650A" w:rsidP="001B650A">
            <w:pPr>
              <w:ind w:right="-142" w:hanging="113"/>
              <w:jc w:val="center"/>
              <w:rPr>
                <w:b/>
                <w:bCs/>
                <w:sz w:val="24"/>
                <w:szCs w:val="24"/>
              </w:rPr>
            </w:pPr>
            <w:r>
              <w:rPr>
                <w:sz w:val="24"/>
                <w:szCs w:val="24"/>
              </w:rPr>
              <w:t>350,0</w:t>
            </w:r>
          </w:p>
        </w:tc>
      </w:tr>
      <w:tr w:rsidR="001B650A" w14:paraId="2001686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6CE460" w14:textId="77777777" w:rsidR="001B650A" w:rsidRDefault="001B650A" w:rsidP="001B650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A820015"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49EADD"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06C3F3D6"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266DFA29" w14:textId="77777777" w:rsidR="001B650A" w:rsidRDefault="001B650A" w:rsidP="001B650A">
            <w:pPr>
              <w:ind w:left="-159" w:right="-255" w:hanging="56"/>
              <w:jc w:val="center"/>
              <w:rPr>
                <w:b/>
                <w:bCs/>
                <w:sz w:val="24"/>
                <w:szCs w:val="24"/>
              </w:rPr>
            </w:pPr>
            <w:r>
              <w:rPr>
                <w:sz w:val="24"/>
                <w:szCs w:val="24"/>
              </w:rPr>
              <w:t>02 3 02 25280</w:t>
            </w:r>
          </w:p>
        </w:tc>
        <w:tc>
          <w:tcPr>
            <w:tcW w:w="592" w:type="dxa"/>
            <w:tcBorders>
              <w:top w:val="single" w:sz="4" w:space="0" w:color="auto"/>
              <w:left w:val="nil"/>
              <w:bottom w:val="single" w:sz="4" w:space="0" w:color="auto"/>
              <w:right w:val="single" w:sz="4" w:space="0" w:color="auto"/>
            </w:tcBorders>
            <w:vAlign w:val="bottom"/>
            <w:hideMark/>
          </w:tcPr>
          <w:p w14:paraId="6422D12E" w14:textId="77777777" w:rsidR="001B650A" w:rsidRDefault="001B650A" w:rsidP="001B650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6BFCD32" w14:textId="77777777" w:rsidR="001B650A" w:rsidRDefault="001B650A" w:rsidP="001B650A">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272FB7D4" w14:textId="77777777" w:rsidR="001B650A" w:rsidRDefault="001B650A" w:rsidP="001B650A">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6CAC107C" w14:textId="77777777" w:rsidR="001B650A" w:rsidRDefault="001B650A" w:rsidP="001B650A">
            <w:pPr>
              <w:ind w:right="-142" w:hanging="113"/>
              <w:jc w:val="center"/>
              <w:rPr>
                <w:b/>
                <w:bCs/>
                <w:sz w:val="24"/>
                <w:szCs w:val="24"/>
              </w:rPr>
            </w:pPr>
            <w:r>
              <w:rPr>
                <w:sz w:val="24"/>
                <w:szCs w:val="24"/>
              </w:rPr>
              <w:t>150,0</w:t>
            </w:r>
          </w:p>
        </w:tc>
      </w:tr>
      <w:tr w:rsidR="001B650A" w14:paraId="5B74773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0ED490" w14:textId="77777777" w:rsidR="001B650A" w:rsidRDefault="001B650A" w:rsidP="001B650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0FD8B67"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D9C841"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2E45DA6"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7DE982D7" w14:textId="77777777" w:rsidR="001B650A" w:rsidRDefault="001B650A" w:rsidP="001B650A">
            <w:pPr>
              <w:ind w:left="-159" w:right="-255" w:hanging="56"/>
              <w:jc w:val="center"/>
              <w:rPr>
                <w:b/>
                <w:bCs/>
                <w:sz w:val="24"/>
                <w:szCs w:val="24"/>
              </w:rPr>
            </w:pPr>
            <w:r>
              <w:rPr>
                <w:sz w:val="24"/>
                <w:szCs w:val="24"/>
              </w:rPr>
              <w:t>02 3 02 25280</w:t>
            </w:r>
          </w:p>
        </w:tc>
        <w:tc>
          <w:tcPr>
            <w:tcW w:w="592" w:type="dxa"/>
            <w:tcBorders>
              <w:top w:val="single" w:sz="4" w:space="0" w:color="auto"/>
              <w:left w:val="nil"/>
              <w:bottom w:val="single" w:sz="4" w:space="0" w:color="auto"/>
              <w:right w:val="single" w:sz="4" w:space="0" w:color="auto"/>
            </w:tcBorders>
            <w:vAlign w:val="bottom"/>
            <w:hideMark/>
          </w:tcPr>
          <w:p w14:paraId="024D74A2"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0802E82" w14:textId="77777777" w:rsidR="001B650A" w:rsidRDefault="001B650A" w:rsidP="001B650A">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00853242" w14:textId="77777777" w:rsidR="001B650A" w:rsidRDefault="001B650A" w:rsidP="001B650A">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10E5D04B" w14:textId="77777777" w:rsidR="001B650A" w:rsidRDefault="001B650A" w:rsidP="001B650A">
            <w:pPr>
              <w:ind w:right="-142" w:hanging="113"/>
              <w:jc w:val="center"/>
              <w:rPr>
                <w:b/>
                <w:bCs/>
                <w:sz w:val="24"/>
                <w:szCs w:val="24"/>
              </w:rPr>
            </w:pPr>
            <w:r>
              <w:rPr>
                <w:sz w:val="24"/>
                <w:szCs w:val="24"/>
              </w:rPr>
              <w:t>200,0</w:t>
            </w:r>
          </w:p>
        </w:tc>
      </w:tr>
      <w:tr w:rsidR="001B650A" w14:paraId="6ABA8F5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E0E06CF" w14:textId="77777777" w:rsidR="001B650A" w:rsidRDefault="001B650A" w:rsidP="001B650A">
            <w:pPr>
              <w:ind w:right="-114" w:firstLine="0"/>
              <w:rPr>
                <w:b/>
                <w:bCs/>
                <w:sz w:val="24"/>
                <w:szCs w:val="24"/>
              </w:rPr>
            </w:pPr>
            <w:r>
              <w:rPr>
                <w:sz w:val="24"/>
                <w:szCs w:val="24"/>
              </w:rPr>
              <w:t>Проведение мероприятий в поддержку общественных ветеранских движений</w:t>
            </w:r>
          </w:p>
        </w:tc>
        <w:tc>
          <w:tcPr>
            <w:tcW w:w="593" w:type="dxa"/>
            <w:tcBorders>
              <w:top w:val="single" w:sz="4" w:space="0" w:color="auto"/>
              <w:left w:val="nil"/>
              <w:bottom w:val="single" w:sz="4" w:space="0" w:color="auto"/>
              <w:right w:val="single" w:sz="4" w:space="0" w:color="auto"/>
            </w:tcBorders>
            <w:vAlign w:val="bottom"/>
            <w:hideMark/>
          </w:tcPr>
          <w:p w14:paraId="1B27E734"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4DD6B9D"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1D7648F1"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5DD91666" w14:textId="77777777" w:rsidR="001B650A" w:rsidRDefault="001B650A" w:rsidP="001B650A">
            <w:pPr>
              <w:ind w:left="-159" w:right="-255" w:hanging="56"/>
              <w:jc w:val="center"/>
              <w:rPr>
                <w:b/>
                <w:bCs/>
                <w:sz w:val="24"/>
                <w:szCs w:val="24"/>
              </w:rPr>
            </w:pPr>
            <w:r>
              <w:rPr>
                <w:sz w:val="24"/>
                <w:szCs w:val="24"/>
              </w:rPr>
              <w:t>02 3 03 00000</w:t>
            </w:r>
          </w:p>
        </w:tc>
        <w:tc>
          <w:tcPr>
            <w:tcW w:w="592" w:type="dxa"/>
            <w:tcBorders>
              <w:top w:val="single" w:sz="4" w:space="0" w:color="auto"/>
              <w:left w:val="nil"/>
              <w:bottom w:val="single" w:sz="4" w:space="0" w:color="auto"/>
              <w:right w:val="single" w:sz="4" w:space="0" w:color="auto"/>
            </w:tcBorders>
            <w:vAlign w:val="bottom"/>
            <w:hideMark/>
          </w:tcPr>
          <w:p w14:paraId="6C3D2084"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0156384" w14:textId="77777777" w:rsidR="001B650A" w:rsidRDefault="001B650A" w:rsidP="001B650A">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4F97604C" w14:textId="77777777" w:rsidR="001B650A" w:rsidRDefault="001B650A" w:rsidP="001B650A">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7D5616ED" w14:textId="77777777" w:rsidR="001B650A" w:rsidRDefault="001B650A" w:rsidP="001B650A">
            <w:pPr>
              <w:ind w:right="-142" w:hanging="113"/>
              <w:jc w:val="center"/>
              <w:rPr>
                <w:b/>
                <w:bCs/>
                <w:sz w:val="24"/>
                <w:szCs w:val="24"/>
              </w:rPr>
            </w:pPr>
            <w:r>
              <w:rPr>
                <w:sz w:val="24"/>
                <w:szCs w:val="24"/>
              </w:rPr>
              <w:t>150,0</w:t>
            </w:r>
          </w:p>
        </w:tc>
      </w:tr>
      <w:tr w:rsidR="001B650A" w14:paraId="33F81A9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19BF38" w14:textId="77777777" w:rsidR="001B650A" w:rsidRDefault="001B650A" w:rsidP="001B650A">
            <w:pPr>
              <w:ind w:right="-114" w:firstLine="0"/>
              <w:rPr>
                <w:b/>
                <w:bCs/>
                <w:sz w:val="24"/>
                <w:szCs w:val="24"/>
              </w:rPr>
            </w:pPr>
            <w:r>
              <w:rPr>
                <w:sz w:val="24"/>
                <w:szCs w:val="24"/>
              </w:rPr>
              <w:t>Расходы на реализацию мероприятий с гражданами пожилого возраста</w:t>
            </w:r>
          </w:p>
        </w:tc>
        <w:tc>
          <w:tcPr>
            <w:tcW w:w="593" w:type="dxa"/>
            <w:tcBorders>
              <w:top w:val="single" w:sz="4" w:space="0" w:color="auto"/>
              <w:left w:val="nil"/>
              <w:bottom w:val="single" w:sz="4" w:space="0" w:color="auto"/>
              <w:right w:val="single" w:sz="4" w:space="0" w:color="auto"/>
            </w:tcBorders>
            <w:vAlign w:val="bottom"/>
            <w:hideMark/>
          </w:tcPr>
          <w:p w14:paraId="00C98D2E"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39DC47"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79C45CF8"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7D2F7ED7" w14:textId="77777777" w:rsidR="001B650A" w:rsidRDefault="001B650A" w:rsidP="001B650A">
            <w:pPr>
              <w:ind w:left="-159" w:right="-255" w:hanging="56"/>
              <w:jc w:val="center"/>
              <w:rPr>
                <w:b/>
                <w:bCs/>
                <w:sz w:val="24"/>
                <w:szCs w:val="24"/>
              </w:rPr>
            </w:pPr>
            <w:r>
              <w:rPr>
                <w:sz w:val="24"/>
                <w:szCs w:val="24"/>
              </w:rPr>
              <w:t>02 3 03 29900</w:t>
            </w:r>
          </w:p>
        </w:tc>
        <w:tc>
          <w:tcPr>
            <w:tcW w:w="592" w:type="dxa"/>
            <w:tcBorders>
              <w:top w:val="single" w:sz="4" w:space="0" w:color="auto"/>
              <w:left w:val="nil"/>
              <w:bottom w:val="single" w:sz="4" w:space="0" w:color="auto"/>
              <w:right w:val="single" w:sz="4" w:space="0" w:color="auto"/>
            </w:tcBorders>
            <w:vAlign w:val="bottom"/>
            <w:hideMark/>
          </w:tcPr>
          <w:p w14:paraId="2221FBEA"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CC9F296" w14:textId="77777777" w:rsidR="001B650A" w:rsidRDefault="001B650A" w:rsidP="001B650A">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3A6C2F45" w14:textId="77777777" w:rsidR="001B650A" w:rsidRDefault="001B650A" w:rsidP="001B650A">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635E4E8B" w14:textId="77777777" w:rsidR="001B650A" w:rsidRDefault="001B650A" w:rsidP="001B650A">
            <w:pPr>
              <w:ind w:right="-142" w:hanging="113"/>
              <w:jc w:val="center"/>
              <w:rPr>
                <w:b/>
                <w:bCs/>
                <w:sz w:val="24"/>
                <w:szCs w:val="24"/>
              </w:rPr>
            </w:pPr>
            <w:r>
              <w:rPr>
                <w:sz w:val="24"/>
                <w:szCs w:val="24"/>
              </w:rPr>
              <w:t>150,0</w:t>
            </w:r>
          </w:p>
        </w:tc>
      </w:tr>
      <w:tr w:rsidR="001B650A" w14:paraId="211CF6F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20E281" w14:textId="77777777" w:rsidR="001B650A" w:rsidRDefault="001B650A" w:rsidP="001B650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89E4BED"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BD38D81" w14:textId="77777777" w:rsidR="001B650A" w:rsidRDefault="001B650A" w:rsidP="001B650A">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DE84F80" w14:textId="77777777" w:rsidR="001B650A" w:rsidRDefault="001B650A" w:rsidP="001B650A">
            <w:pPr>
              <w:ind w:right="-106" w:firstLine="0"/>
              <w:rPr>
                <w:b/>
                <w:bCs/>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643EBFD5" w14:textId="77777777" w:rsidR="001B650A" w:rsidRDefault="001B650A" w:rsidP="001B650A">
            <w:pPr>
              <w:ind w:left="-159" w:right="-255" w:hanging="56"/>
              <w:jc w:val="center"/>
              <w:rPr>
                <w:b/>
                <w:bCs/>
                <w:sz w:val="24"/>
                <w:szCs w:val="24"/>
              </w:rPr>
            </w:pPr>
            <w:r>
              <w:rPr>
                <w:sz w:val="24"/>
                <w:szCs w:val="24"/>
              </w:rPr>
              <w:t>02 3 03 29900</w:t>
            </w:r>
          </w:p>
        </w:tc>
        <w:tc>
          <w:tcPr>
            <w:tcW w:w="592" w:type="dxa"/>
            <w:tcBorders>
              <w:top w:val="single" w:sz="4" w:space="0" w:color="auto"/>
              <w:left w:val="nil"/>
              <w:bottom w:val="single" w:sz="4" w:space="0" w:color="auto"/>
              <w:right w:val="single" w:sz="4" w:space="0" w:color="auto"/>
            </w:tcBorders>
            <w:vAlign w:val="bottom"/>
            <w:hideMark/>
          </w:tcPr>
          <w:p w14:paraId="56524284" w14:textId="77777777" w:rsidR="001B650A" w:rsidRDefault="001B650A" w:rsidP="001B650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CCEB0A0" w14:textId="77777777" w:rsidR="001B650A" w:rsidRDefault="001B650A" w:rsidP="001B650A">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105AA878" w14:textId="77777777" w:rsidR="001B650A" w:rsidRDefault="001B650A" w:rsidP="001B650A">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00FDBBDE" w14:textId="77777777" w:rsidR="001B650A" w:rsidRDefault="001B650A" w:rsidP="001B650A">
            <w:pPr>
              <w:ind w:right="-142" w:hanging="113"/>
              <w:jc w:val="center"/>
              <w:rPr>
                <w:b/>
                <w:bCs/>
                <w:sz w:val="24"/>
                <w:szCs w:val="24"/>
              </w:rPr>
            </w:pPr>
            <w:r>
              <w:rPr>
                <w:sz w:val="24"/>
                <w:szCs w:val="24"/>
              </w:rPr>
              <w:t>150,0</w:t>
            </w:r>
          </w:p>
        </w:tc>
      </w:tr>
      <w:tr w:rsidR="00BC7210" w14:paraId="4C75336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3A0D02" w14:textId="77777777" w:rsidR="00BC7210" w:rsidRDefault="00BC7210" w:rsidP="00BC7210">
            <w:pPr>
              <w:ind w:right="-114" w:firstLine="0"/>
              <w:rPr>
                <w:b/>
                <w:bCs/>
                <w:sz w:val="24"/>
                <w:szCs w:val="24"/>
              </w:rPr>
            </w:pPr>
            <w:r>
              <w:rPr>
                <w:b/>
                <w:bCs/>
                <w:sz w:val="24"/>
                <w:szCs w:val="24"/>
              </w:rPr>
              <w:t xml:space="preserve">Управление образования и социально-правовой защиты детства администрации Балахнинского муниципального </w:t>
            </w:r>
            <w:r>
              <w:rPr>
                <w:b/>
                <w:bCs/>
                <w:sz w:val="24"/>
                <w:szCs w:val="24"/>
              </w:rPr>
              <w:lastRenderedPageBreak/>
              <w:t>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111F76F" w14:textId="77777777" w:rsidR="00BC7210" w:rsidRDefault="00BC7210" w:rsidP="00BC7210">
            <w:pPr>
              <w:ind w:firstLine="0"/>
              <w:jc w:val="center"/>
              <w:rPr>
                <w:b/>
                <w:bCs/>
                <w:sz w:val="24"/>
                <w:szCs w:val="24"/>
              </w:rPr>
            </w:pPr>
            <w:r>
              <w:rPr>
                <w:b/>
                <w:bCs/>
                <w:sz w:val="24"/>
                <w:szCs w:val="24"/>
              </w:rPr>
              <w:lastRenderedPageBreak/>
              <w:t>074</w:t>
            </w:r>
          </w:p>
        </w:tc>
        <w:tc>
          <w:tcPr>
            <w:tcW w:w="443" w:type="dxa"/>
            <w:tcBorders>
              <w:top w:val="single" w:sz="4" w:space="0" w:color="auto"/>
              <w:left w:val="nil"/>
              <w:bottom w:val="single" w:sz="4" w:space="0" w:color="auto"/>
              <w:right w:val="single" w:sz="4" w:space="0" w:color="auto"/>
            </w:tcBorders>
            <w:noWrap/>
            <w:vAlign w:val="bottom"/>
            <w:hideMark/>
          </w:tcPr>
          <w:p w14:paraId="494E1632" w14:textId="77777777" w:rsidR="00BC7210" w:rsidRDefault="00BC7210" w:rsidP="00BC7210">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3B650D5"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1447DEF6" w14:textId="77777777" w:rsidR="00BC7210" w:rsidRDefault="00BC7210" w:rsidP="00BC7210">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4414635" w14:textId="77777777" w:rsidR="00BC7210" w:rsidRDefault="00BC7210" w:rsidP="00BC7210">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72F13A0" w14:textId="3941660F" w:rsidR="00BC7210" w:rsidRDefault="00BC7210" w:rsidP="00BC7210">
            <w:pPr>
              <w:ind w:right="-72" w:firstLine="0"/>
              <w:jc w:val="center"/>
              <w:rPr>
                <w:b/>
                <w:bCs/>
                <w:sz w:val="24"/>
                <w:szCs w:val="24"/>
              </w:rPr>
            </w:pPr>
            <w:r w:rsidRPr="00C57B07">
              <w:rPr>
                <w:b/>
                <w:bCs/>
                <w:sz w:val="24"/>
                <w:szCs w:val="24"/>
              </w:rPr>
              <w:t>1 730 873,9</w:t>
            </w:r>
          </w:p>
        </w:tc>
        <w:tc>
          <w:tcPr>
            <w:tcW w:w="1330" w:type="dxa"/>
            <w:tcBorders>
              <w:top w:val="single" w:sz="4" w:space="0" w:color="auto"/>
              <w:left w:val="nil"/>
              <w:bottom w:val="single" w:sz="4" w:space="0" w:color="auto"/>
              <w:right w:val="single" w:sz="4" w:space="0" w:color="auto"/>
            </w:tcBorders>
            <w:vAlign w:val="bottom"/>
            <w:hideMark/>
          </w:tcPr>
          <w:p w14:paraId="6410E00D" w14:textId="113AE174" w:rsidR="00BC7210" w:rsidRDefault="00BC7210" w:rsidP="00BC7210">
            <w:pPr>
              <w:ind w:right="-29" w:firstLine="0"/>
              <w:jc w:val="center"/>
              <w:rPr>
                <w:b/>
                <w:bCs/>
                <w:sz w:val="24"/>
                <w:szCs w:val="24"/>
              </w:rPr>
            </w:pPr>
            <w:r w:rsidRPr="00F53289">
              <w:rPr>
                <w:b/>
                <w:bCs/>
                <w:sz w:val="24"/>
                <w:szCs w:val="24"/>
              </w:rPr>
              <w:t>1 595 543,7</w:t>
            </w:r>
          </w:p>
        </w:tc>
        <w:tc>
          <w:tcPr>
            <w:tcW w:w="1295" w:type="dxa"/>
            <w:tcBorders>
              <w:top w:val="single" w:sz="4" w:space="0" w:color="auto"/>
              <w:left w:val="nil"/>
              <w:bottom w:val="single" w:sz="4" w:space="0" w:color="auto"/>
              <w:right w:val="single" w:sz="4" w:space="0" w:color="auto"/>
            </w:tcBorders>
            <w:vAlign w:val="bottom"/>
            <w:hideMark/>
          </w:tcPr>
          <w:p w14:paraId="76704788" w14:textId="4D67A7F6" w:rsidR="00BC7210" w:rsidRDefault="00BC7210" w:rsidP="00BC7210">
            <w:pPr>
              <w:ind w:right="-142" w:hanging="113"/>
              <w:jc w:val="center"/>
              <w:rPr>
                <w:b/>
                <w:bCs/>
                <w:sz w:val="24"/>
                <w:szCs w:val="24"/>
              </w:rPr>
            </w:pPr>
            <w:r w:rsidRPr="00F53289">
              <w:rPr>
                <w:b/>
                <w:bCs/>
                <w:sz w:val="24"/>
                <w:szCs w:val="24"/>
              </w:rPr>
              <w:t>1 595 916,5</w:t>
            </w:r>
          </w:p>
        </w:tc>
      </w:tr>
      <w:tr w:rsidR="001B650A" w14:paraId="29A2E75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742C2BA" w14:textId="77777777" w:rsidR="001B650A" w:rsidRDefault="001B650A" w:rsidP="001B650A">
            <w:pPr>
              <w:ind w:right="-114" w:firstLine="0"/>
              <w:rPr>
                <w:b/>
                <w:bCs/>
                <w:sz w:val="24"/>
                <w:szCs w:val="24"/>
              </w:rPr>
            </w:pPr>
            <w:r>
              <w:rPr>
                <w:b/>
                <w:bCs/>
                <w:sz w:val="24"/>
                <w:szCs w:val="24"/>
              </w:rPr>
              <w:lastRenderedPageBreak/>
              <w:t xml:space="preserve">Национальная безопасность и правоохранительная деятельность  </w:t>
            </w:r>
          </w:p>
        </w:tc>
        <w:tc>
          <w:tcPr>
            <w:tcW w:w="593" w:type="dxa"/>
            <w:tcBorders>
              <w:top w:val="single" w:sz="4" w:space="0" w:color="auto"/>
              <w:left w:val="nil"/>
              <w:bottom w:val="single" w:sz="4" w:space="0" w:color="auto"/>
              <w:right w:val="single" w:sz="4" w:space="0" w:color="auto"/>
            </w:tcBorders>
            <w:vAlign w:val="bottom"/>
            <w:hideMark/>
          </w:tcPr>
          <w:p w14:paraId="67352326"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C9250E0" w14:textId="77777777" w:rsidR="001B650A" w:rsidRDefault="001B650A" w:rsidP="001B650A">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435AD0B" w14:textId="77777777" w:rsidR="001B650A" w:rsidRDefault="001B650A" w:rsidP="001B650A">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6A3C48A6" w14:textId="77777777" w:rsidR="001B650A" w:rsidRDefault="001B650A" w:rsidP="001B650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5BBF75A" w14:textId="77777777" w:rsidR="001B650A" w:rsidRDefault="001B650A" w:rsidP="001B650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70CF284" w14:textId="77777777" w:rsidR="001B650A" w:rsidRDefault="001B650A" w:rsidP="001B650A">
            <w:pPr>
              <w:ind w:right="-72" w:firstLine="0"/>
              <w:jc w:val="center"/>
              <w:rPr>
                <w:b/>
                <w:bCs/>
                <w:sz w:val="24"/>
                <w:szCs w:val="24"/>
              </w:rPr>
            </w:pPr>
            <w:r>
              <w:rPr>
                <w:b/>
                <w:bCs/>
                <w:sz w:val="24"/>
                <w:szCs w:val="24"/>
              </w:rPr>
              <w:t>35,0</w:t>
            </w:r>
          </w:p>
        </w:tc>
        <w:tc>
          <w:tcPr>
            <w:tcW w:w="1330" w:type="dxa"/>
            <w:tcBorders>
              <w:top w:val="single" w:sz="4" w:space="0" w:color="auto"/>
              <w:left w:val="nil"/>
              <w:bottom w:val="single" w:sz="4" w:space="0" w:color="auto"/>
              <w:right w:val="single" w:sz="4" w:space="0" w:color="auto"/>
            </w:tcBorders>
            <w:vAlign w:val="bottom"/>
            <w:hideMark/>
          </w:tcPr>
          <w:p w14:paraId="06C07BFC" w14:textId="77777777" w:rsidR="001B650A" w:rsidRDefault="001B650A" w:rsidP="001B650A">
            <w:pPr>
              <w:ind w:right="-29" w:firstLine="0"/>
              <w:jc w:val="center"/>
              <w:rPr>
                <w:b/>
                <w:bCs/>
                <w:sz w:val="24"/>
                <w:szCs w:val="24"/>
              </w:rPr>
            </w:pPr>
            <w:r>
              <w:rPr>
                <w:b/>
                <w:bCs/>
                <w:sz w:val="24"/>
                <w:szCs w:val="24"/>
              </w:rPr>
              <w:t>35,0</w:t>
            </w:r>
          </w:p>
        </w:tc>
        <w:tc>
          <w:tcPr>
            <w:tcW w:w="1295" w:type="dxa"/>
            <w:tcBorders>
              <w:top w:val="single" w:sz="4" w:space="0" w:color="auto"/>
              <w:left w:val="nil"/>
              <w:bottom w:val="single" w:sz="4" w:space="0" w:color="auto"/>
              <w:right w:val="single" w:sz="4" w:space="0" w:color="auto"/>
            </w:tcBorders>
            <w:vAlign w:val="bottom"/>
            <w:hideMark/>
          </w:tcPr>
          <w:p w14:paraId="216137B5" w14:textId="77777777" w:rsidR="001B650A" w:rsidRDefault="001B650A" w:rsidP="001B650A">
            <w:pPr>
              <w:ind w:right="-142" w:hanging="113"/>
              <w:jc w:val="center"/>
              <w:rPr>
                <w:b/>
                <w:bCs/>
                <w:sz w:val="24"/>
                <w:szCs w:val="24"/>
              </w:rPr>
            </w:pPr>
            <w:r>
              <w:rPr>
                <w:b/>
                <w:bCs/>
                <w:sz w:val="24"/>
                <w:szCs w:val="24"/>
              </w:rPr>
              <w:t>35,0</w:t>
            </w:r>
          </w:p>
        </w:tc>
      </w:tr>
      <w:tr w:rsidR="001B650A" w14:paraId="66655B1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9173C7" w14:textId="77777777" w:rsidR="001B650A" w:rsidRDefault="001B650A" w:rsidP="001B650A">
            <w:pPr>
              <w:ind w:right="-114" w:firstLine="0"/>
              <w:rPr>
                <w:b/>
                <w:bCs/>
                <w:sz w:val="24"/>
                <w:szCs w:val="24"/>
              </w:rPr>
            </w:pPr>
            <w:r>
              <w:rPr>
                <w:b/>
                <w:bCs/>
                <w:sz w:val="24"/>
                <w:szCs w:val="24"/>
              </w:rPr>
              <w:t>Другие вопросы в области национальной безопасности и правоохранительной деятельности</w:t>
            </w:r>
          </w:p>
        </w:tc>
        <w:tc>
          <w:tcPr>
            <w:tcW w:w="593" w:type="dxa"/>
            <w:tcBorders>
              <w:top w:val="single" w:sz="4" w:space="0" w:color="auto"/>
              <w:left w:val="nil"/>
              <w:bottom w:val="single" w:sz="4" w:space="0" w:color="auto"/>
              <w:right w:val="single" w:sz="4" w:space="0" w:color="auto"/>
            </w:tcBorders>
            <w:vAlign w:val="bottom"/>
            <w:hideMark/>
          </w:tcPr>
          <w:p w14:paraId="0C13999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F74EAD" w14:textId="77777777" w:rsidR="001B650A" w:rsidRDefault="001B650A" w:rsidP="001B650A">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8923E7B" w14:textId="77777777" w:rsidR="001B650A" w:rsidRDefault="001B650A" w:rsidP="001B650A">
            <w:pPr>
              <w:ind w:right="-106" w:firstLine="0"/>
              <w:rPr>
                <w:b/>
                <w:bCs/>
                <w:sz w:val="24"/>
                <w:szCs w:val="24"/>
              </w:rPr>
            </w:pPr>
            <w:r>
              <w:rPr>
                <w:b/>
                <w:bCs/>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5D73C348" w14:textId="77777777" w:rsidR="001B650A" w:rsidRDefault="001B650A" w:rsidP="001B650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D178FC0" w14:textId="77777777" w:rsidR="001B650A" w:rsidRDefault="001B650A" w:rsidP="001B650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BF2967C" w14:textId="77777777" w:rsidR="001B650A" w:rsidRDefault="001B650A" w:rsidP="001B650A">
            <w:pPr>
              <w:ind w:right="-72" w:firstLine="0"/>
              <w:jc w:val="center"/>
              <w:rPr>
                <w:b/>
                <w:bCs/>
                <w:sz w:val="24"/>
                <w:szCs w:val="24"/>
              </w:rPr>
            </w:pPr>
            <w:r>
              <w:rPr>
                <w:b/>
                <w:bCs/>
                <w:sz w:val="24"/>
                <w:szCs w:val="24"/>
              </w:rPr>
              <w:t>35,0</w:t>
            </w:r>
          </w:p>
        </w:tc>
        <w:tc>
          <w:tcPr>
            <w:tcW w:w="1330" w:type="dxa"/>
            <w:tcBorders>
              <w:top w:val="single" w:sz="4" w:space="0" w:color="auto"/>
              <w:left w:val="nil"/>
              <w:bottom w:val="single" w:sz="4" w:space="0" w:color="auto"/>
              <w:right w:val="single" w:sz="4" w:space="0" w:color="auto"/>
            </w:tcBorders>
            <w:vAlign w:val="bottom"/>
            <w:hideMark/>
          </w:tcPr>
          <w:p w14:paraId="3483F5CE" w14:textId="77777777" w:rsidR="001B650A" w:rsidRDefault="001B650A" w:rsidP="001B650A">
            <w:pPr>
              <w:ind w:right="-29" w:firstLine="0"/>
              <w:jc w:val="center"/>
              <w:rPr>
                <w:b/>
                <w:bCs/>
                <w:sz w:val="24"/>
                <w:szCs w:val="24"/>
              </w:rPr>
            </w:pPr>
            <w:r>
              <w:rPr>
                <w:b/>
                <w:bCs/>
                <w:sz w:val="24"/>
                <w:szCs w:val="24"/>
              </w:rPr>
              <w:t>35,0</w:t>
            </w:r>
          </w:p>
        </w:tc>
        <w:tc>
          <w:tcPr>
            <w:tcW w:w="1295" w:type="dxa"/>
            <w:tcBorders>
              <w:top w:val="single" w:sz="4" w:space="0" w:color="auto"/>
              <w:left w:val="nil"/>
              <w:bottom w:val="single" w:sz="4" w:space="0" w:color="auto"/>
              <w:right w:val="single" w:sz="4" w:space="0" w:color="auto"/>
            </w:tcBorders>
            <w:vAlign w:val="bottom"/>
            <w:hideMark/>
          </w:tcPr>
          <w:p w14:paraId="4579A2BF" w14:textId="77777777" w:rsidR="001B650A" w:rsidRDefault="001B650A" w:rsidP="001B650A">
            <w:pPr>
              <w:ind w:right="-142" w:hanging="113"/>
              <w:jc w:val="center"/>
              <w:rPr>
                <w:b/>
                <w:bCs/>
                <w:sz w:val="24"/>
                <w:szCs w:val="24"/>
              </w:rPr>
            </w:pPr>
            <w:r>
              <w:rPr>
                <w:b/>
                <w:bCs/>
                <w:sz w:val="24"/>
                <w:szCs w:val="24"/>
              </w:rPr>
              <w:t>35,0</w:t>
            </w:r>
          </w:p>
        </w:tc>
      </w:tr>
      <w:tr w:rsidR="001B650A" w14:paraId="79C6BD6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647C29" w14:textId="77777777" w:rsidR="001B650A" w:rsidRDefault="001B650A" w:rsidP="001B650A">
            <w:pPr>
              <w:ind w:right="-114" w:firstLine="0"/>
              <w:rPr>
                <w:b/>
                <w:bCs/>
                <w:sz w:val="24"/>
                <w:szCs w:val="24"/>
              </w:rPr>
            </w:pPr>
            <w:r>
              <w:rPr>
                <w:sz w:val="24"/>
                <w:szCs w:val="24"/>
              </w:rPr>
              <w:t xml:space="preserve">Муниципальная программа «Обеспечение общественного порядка и противодействия преступности в </w:t>
            </w:r>
            <w:proofErr w:type="spellStart"/>
            <w:r>
              <w:rPr>
                <w:sz w:val="24"/>
                <w:szCs w:val="24"/>
              </w:rPr>
              <w:t>Балахнинском</w:t>
            </w:r>
            <w:proofErr w:type="spellEnd"/>
            <w:r>
              <w:rPr>
                <w:sz w:val="24"/>
                <w:szCs w:val="24"/>
              </w:rPr>
              <w:t xml:space="preserve"> муниципальном округе 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7EFC25EE"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A481106" w14:textId="77777777" w:rsidR="001B650A" w:rsidRDefault="001B650A" w:rsidP="001B650A">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9C1ECDF" w14:textId="77777777" w:rsidR="001B650A" w:rsidRDefault="001B650A" w:rsidP="001B650A">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0FA8EAC0" w14:textId="77777777" w:rsidR="001B650A" w:rsidRDefault="001B650A" w:rsidP="001B650A">
            <w:pPr>
              <w:ind w:left="-159" w:right="-255" w:hanging="56"/>
              <w:jc w:val="center"/>
              <w:rPr>
                <w:b/>
                <w:bCs/>
                <w:sz w:val="24"/>
                <w:szCs w:val="24"/>
              </w:rPr>
            </w:pPr>
            <w:r>
              <w:rPr>
                <w:sz w:val="24"/>
                <w:szCs w:val="24"/>
              </w:rPr>
              <w:t>05 0 00 00000</w:t>
            </w:r>
          </w:p>
        </w:tc>
        <w:tc>
          <w:tcPr>
            <w:tcW w:w="592" w:type="dxa"/>
            <w:tcBorders>
              <w:top w:val="single" w:sz="4" w:space="0" w:color="auto"/>
              <w:left w:val="nil"/>
              <w:bottom w:val="single" w:sz="4" w:space="0" w:color="auto"/>
              <w:right w:val="single" w:sz="4" w:space="0" w:color="auto"/>
            </w:tcBorders>
            <w:vAlign w:val="bottom"/>
            <w:hideMark/>
          </w:tcPr>
          <w:p w14:paraId="5E428304"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8A9244B" w14:textId="77777777" w:rsidR="001B650A" w:rsidRDefault="001B650A" w:rsidP="001B650A">
            <w:pPr>
              <w:ind w:right="-72" w:firstLine="0"/>
              <w:jc w:val="center"/>
              <w:rPr>
                <w:b/>
                <w:bCs/>
                <w:sz w:val="24"/>
                <w:szCs w:val="24"/>
              </w:rPr>
            </w:pPr>
            <w:r>
              <w:rPr>
                <w:sz w:val="24"/>
                <w:szCs w:val="24"/>
              </w:rPr>
              <w:t>35,0</w:t>
            </w:r>
          </w:p>
        </w:tc>
        <w:tc>
          <w:tcPr>
            <w:tcW w:w="1330" w:type="dxa"/>
            <w:tcBorders>
              <w:top w:val="single" w:sz="4" w:space="0" w:color="auto"/>
              <w:left w:val="nil"/>
              <w:bottom w:val="single" w:sz="4" w:space="0" w:color="auto"/>
              <w:right w:val="single" w:sz="4" w:space="0" w:color="auto"/>
            </w:tcBorders>
            <w:vAlign w:val="bottom"/>
            <w:hideMark/>
          </w:tcPr>
          <w:p w14:paraId="4BE2240B" w14:textId="77777777" w:rsidR="001B650A" w:rsidRDefault="001B650A" w:rsidP="001B650A">
            <w:pPr>
              <w:ind w:right="-29" w:firstLine="0"/>
              <w:jc w:val="center"/>
              <w:rPr>
                <w:b/>
                <w:bCs/>
                <w:sz w:val="24"/>
                <w:szCs w:val="24"/>
              </w:rPr>
            </w:pPr>
            <w:r>
              <w:rPr>
                <w:sz w:val="24"/>
                <w:szCs w:val="24"/>
              </w:rPr>
              <w:t>35,0</w:t>
            </w:r>
          </w:p>
        </w:tc>
        <w:tc>
          <w:tcPr>
            <w:tcW w:w="1295" w:type="dxa"/>
            <w:tcBorders>
              <w:top w:val="single" w:sz="4" w:space="0" w:color="auto"/>
              <w:left w:val="nil"/>
              <w:bottom w:val="single" w:sz="4" w:space="0" w:color="auto"/>
              <w:right w:val="single" w:sz="4" w:space="0" w:color="auto"/>
            </w:tcBorders>
            <w:vAlign w:val="bottom"/>
            <w:hideMark/>
          </w:tcPr>
          <w:p w14:paraId="3D8D88D2" w14:textId="77777777" w:rsidR="001B650A" w:rsidRDefault="001B650A" w:rsidP="001B650A">
            <w:pPr>
              <w:ind w:right="-142" w:hanging="113"/>
              <w:jc w:val="center"/>
              <w:rPr>
                <w:b/>
                <w:bCs/>
                <w:sz w:val="24"/>
                <w:szCs w:val="24"/>
              </w:rPr>
            </w:pPr>
            <w:r>
              <w:rPr>
                <w:sz w:val="24"/>
                <w:szCs w:val="24"/>
              </w:rPr>
              <w:t>35,0</w:t>
            </w:r>
          </w:p>
        </w:tc>
      </w:tr>
      <w:tr w:rsidR="001B650A" w14:paraId="48FF27A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5DCFF8" w14:textId="77777777" w:rsidR="001B650A" w:rsidRDefault="001B650A" w:rsidP="001B650A">
            <w:pPr>
              <w:ind w:right="-114" w:firstLine="0"/>
              <w:rPr>
                <w:b/>
                <w:bCs/>
                <w:sz w:val="24"/>
                <w:szCs w:val="24"/>
              </w:rPr>
            </w:pPr>
            <w:r>
              <w:rPr>
                <w:sz w:val="24"/>
                <w:szCs w:val="24"/>
              </w:rPr>
              <w:t>Подпрограмма «Профилактика правонарушений и укрепление системы общественной безопасности»</w:t>
            </w:r>
          </w:p>
        </w:tc>
        <w:tc>
          <w:tcPr>
            <w:tcW w:w="593" w:type="dxa"/>
            <w:tcBorders>
              <w:top w:val="single" w:sz="4" w:space="0" w:color="auto"/>
              <w:left w:val="nil"/>
              <w:bottom w:val="single" w:sz="4" w:space="0" w:color="auto"/>
              <w:right w:val="single" w:sz="4" w:space="0" w:color="auto"/>
            </w:tcBorders>
            <w:vAlign w:val="bottom"/>
            <w:hideMark/>
          </w:tcPr>
          <w:p w14:paraId="22004120"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CF2EE7" w14:textId="77777777" w:rsidR="001B650A" w:rsidRDefault="001B650A" w:rsidP="001B650A">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D4762A7" w14:textId="77777777" w:rsidR="001B650A" w:rsidRDefault="001B650A" w:rsidP="001B650A">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66A0A1EB" w14:textId="77777777" w:rsidR="001B650A" w:rsidRDefault="001B650A" w:rsidP="001B650A">
            <w:pPr>
              <w:ind w:left="-159" w:right="-255" w:hanging="56"/>
              <w:jc w:val="center"/>
              <w:rPr>
                <w:b/>
                <w:bCs/>
                <w:sz w:val="24"/>
                <w:szCs w:val="24"/>
              </w:rPr>
            </w:pPr>
            <w:r>
              <w:rPr>
                <w:sz w:val="24"/>
                <w:szCs w:val="24"/>
              </w:rPr>
              <w:t>05 1 00 00000</w:t>
            </w:r>
          </w:p>
        </w:tc>
        <w:tc>
          <w:tcPr>
            <w:tcW w:w="592" w:type="dxa"/>
            <w:tcBorders>
              <w:top w:val="single" w:sz="4" w:space="0" w:color="auto"/>
              <w:left w:val="nil"/>
              <w:bottom w:val="single" w:sz="4" w:space="0" w:color="auto"/>
              <w:right w:val="single" w:sz="4" w:space="0" w:color="auto"/>
            </w:tcBorders>
            <w:vAlign w:val="bottom"/>
            <w:hideMark/>
          </w:tcPr>
          <w:p w14:paraId="3B709AF3"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9F5294D" w14:textId="77777777" w:rsidR="001B650A" w:rsidRDefault="001B650A" w:rsidP="001B650A">
            <w:pPr>
              <w:ind w:right="-72" w:firstLine="0"/>
              <w:jc w:val="center"/>
              <w:rPr>
                <w:b/>
                <w:bCs/>
                <w:sz w:val="24"/>
                <w:szCs w:val="24"/>
              </w:rPr>
            </w:pPr>
            <w:r>
              <w:rPr>
                <w:sz w:val="24"/>
                <w:szCs w:val="24"/>
              </w:rPr>
              <w:t>35,0</w:t>
            </w:r>
          </w:p>
        </w:tc>
        <w:tc>
          <w:tcPr>
            <w:tcW w:w="1330" w:type="dxa"/>
            <w:tcBorders>
              <w:top w:val="single" w:sz="4" w:space="0" w:color="auto"/>
              <w:left w:val="nil"/>
              <w:bottom w:val="single" w:sz="4" w:space="0" w:color="auto"/>
              <w:right w:val="single" w:sz="4" w:space="0" w:color="auto"/>
            </w:tcBorders>
            <w:vAlign w:val="bottom"/>
            <w:hideMark/>
          </w:tcPr>
          <w:p w14:paraId="7D3E64AE" w14:textId="77777777" w:rsidR="001B650A" w:rsidRDefault="001B650A" w:rsidP="001B650A">
            <w:pPr>
              <w:ind w:right="-29" w:firstLine="0"/>
              <w:jc w:val="center"/>
              <w:rPr>
                <w:b/>
                <w:bCs/>
                <w:sz w:val="24"/>
                <w:szCs w:val="24"/>
              </w:rPr>
            </w:pPr>
            <w:r>
              <w:rPr>
                <w:sz w:val="24"/>
                <w:szCs w:val="24"/>
              </w:rPr>
              <w:t>35,0</w:t>
            </w:r>
          </w:p>
        </w:tc>
        <w:tc>
          <w:tcPr>
            <w:tcW w:w="1295" w:type="dxa"/>
            <w:tcBorders>
              <w:top w:val="single" w:sz="4" w:space="0" w:color="auto"/>
              <w:left w:val="nil"/>
              <w:bottom w:val="single" w:sz="4" w:space="0" w:color="auto"/>
              <w:right w:val="single" w:sz="4" w:space="0" w:color="auto"/>
            </w:tcBorders>
            <w:vAlign w:val="bottom"/>
            <w:hideMark/>
          </w:tcPr>
          <w:p w14:paraId="5DA97520" w14:textId="77777777" w:rsidR="001B650A" w:rsidRDefault="001B650A" w:rsidP="001B650A">
            <w:pPr>
              <w:ind w:right="-142" w:hanging="113"/>
              <w:jc w:val="center"/>
              <w:rPr>
                <w:b/>
                <w:bCs/>
                <w:sz w:val="24"/>
                <w:szCs w:val="24"/>
              </w:rPr>
            </w:pPr>
            <w:r>
              <w:rPr>
                <w:sz w:val="24"/>
                <w:szCs w:val="24"/>
              </w:rPr>
              <w:t>35,0</w:t>
            </w:r>
          </w:p>
        </w:tc>
      </w:tr>
      <w:tr w:rsidR="001B650A" w14:paraId="1FCF03D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FA172D4" w14:textId="77777777" w:rsidR="001B650A" w:rsidRDefault="001B650A" w:rsidP="001B650A">
            <w:pPr>
              <w:ind w:right="-114" w:firstLine="0"/>
              <w:rPr>
                <w:b/>
                <w:bCs/>
                <w:sz w:val="24"/>
                <w:szCs w:val="24"/>
              </w:rPr>
            </w:pPr>
            <w:r>
              <w:rPr>
                <w:sz w:val="24"/>
                <w:szCs w:val="24"/>
              </w:rPr>
              <w:t>Профилактика правонарушений</w:t>
            </w:r>
          </w:p>
        </w:tc>
        <w:tc>
          <w:tcPr>
            <w:tcW w:w="593" w:type="dxa"/>
            <w:tcBorders>
              <w:top w:val="single" w:sz="4" w:space="0" w:color="auto"/>
              <w:left w:val="nil"/>
              <w:bottom w:val="single" w:sz="4" w:space="0" w:color="auto"/>
              <w:right w:val="single" w:sz="4" w:space="0" w:color="auto"/>
            </w:tcBorders>
            <w:vAlign w:val="bottom"/>
            <w:hideMark/>
          </w:tcPr>
          <w:p w14:paraId="6FBF398E"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0FF73F" w14:textId="77777777" w:rsidR="001B650A" w:rsidRDefault="001B650A" w:rsidP="001B650A">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7D8CECB2" w14:textId="77777777" w:rsidR="001B650A" w:rsidRDefault="001B650A" w:rsidP="001B650A">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22616D70" w14:textId="77777777" w:rsidR="001B650A" w:rsidRDefault="001B650A" w:rsidP="001B650A">
            <w:pPr>
              <w:ind w:left="-159" w:right="-255" w:hanging="56"/>
              <w:jc w:val="center"/>
              <w:rPr>
                <w:b/>
                <w:bCs/>
                <w:sz w:val="24"/>
                <w:szCs w:val="24"/>
              </w:rPr>
            </w:pPr>
            <w:r>
              <w:rPr>
                <w:sz w:val="24"/>
                <w:szCs w:val="24"/>
              </w:rPr>
              <w:t>05 1 03 00000</w:t>
            </w:r>
          </w:p>
        </w:tc>
        <w:tc>
          <w:tcPr>
            <w:tcW w:w="592" w:type="dxa"/>
            <w:tcBorders>
              <w:top w:val="single" w:sz="4" w:space="0" w:color="auto"/>
              <w:left w:val="nil"/>
              <w:bottom w:val="single" w:sz="4" w:space="0" w:color="auto"/>
              <w:right w:val="single" w:sz="4" w:space="0" w:color="auto"/>
            </w:tcBorders>
            <w:vAlign w:val="bottom"/>
            <w:hideMark/>
          </w:tcPr>
          <w:p w14:paraId="0EB0366F"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9250483" w14:textId="77777777" w:rsidR="001B650A" w:rsidRDefault="001B650A" w:rsidP="001B650A">
            <w:pPr>
              <w:ind w:right="-72" w:firstLine="0"/>
              <w:jc w:val="center"/>
              <w:rPr>
                <w:b/>
                <w:bCs/>
                <w:sz w:val="24"/>
                <w:szCs w:val="24"/>
              </w:rPr>
            </w:pPr>
            <w:r>
              <w:rPr>
                <w:sz w:val="24"/>
                <w:szCs w:val="24"/>
              </w:rPr>
              <w:t>35,0</w:t>
            </w:r>
          </w:p>
        </w:tc>
        <w:tc>
          <w:tcPr>
            <w:tcW w:w="1330" w:type="dxa"/>
            <w:tcBorders>
              <w:top w:val="single" w:sz="4" w:space="0" w:color="auto"/>
              <w:left w:val="nil"/>
              <w:bottom w:val="single" w:sz="4" w:space="0" w:color="auto"/>
              <w:right w:val="single" w:sz="4" w:space="0" w:color="auto"/>
            </w:tcBorders>
            <w:vAlign w:val="bottom"/>
            <w:hideMark/>
          </w:tcPr>
          <w:p w14:paraId="3C2AD44E" w14:textId="77777777" w:rsidR="001B650A" w:rsidRDefault="001B650A" w:rsidP="001B650A">
            <w:pPr>
              <w:ind w:right="-29" w:firstLine="0"/>
              <w:jc w:val="center"/>
              <w:rPr>
                <w:b/>
                <w:bCs/>
                <w:sz w:val="24"/>
                <w:szCs w:val="24"/>
              </w:rPr>
            </w:pPr>
            <w:r>
              <w:rPr>
                <w:sz w:val="24"/>
                <w:szCs w:val="24"/>
              </w:rPr>
              <w:t>35,0</w:t>
            </w:r>
          </w:p>
        </w:tc>
        <w:tc>
          <w:tcPr>
            <w:tcW w:w="1295" w:type="dxa"/>
            <w:tcBorders>
              <w:top w:val="single" w:sz="4" w:space="0" w:color="auto"/>
              <w:left w:val="nil"/>
              <w:bottom w:val="single" w:sz="4" w:space="0" w:color="auto"/>
              <w:right w:val="single" w:sz="4" w:space="0" w:color="auto"/>
            </w:tcBorders>
            <w:vAlign w:val="bottom"/>
            <w:hideMark/>
          </w:tcPr>
          <w:p w14:paraId="521F8F73" w14:textId="77777777" w:rsidR="001B650A" w:rsidRDefault="001B650A" w:rsidP="001B650A">
            <w:pPr>
              <w:ind w:right="-142" w:hanging="113"/>
              <w:jc w:val="center"/>
              <w:rPr>
                <w:b/>
                <w:bCs/>
                <w:sz w:val="24"/>
                <w:szCs w:val="24"/>
              </w:rPr>
            </w:pPr>
            <w:r>
              <w:rPr>
                <w:sz w:val="24"/>
                <w:szCs w:val="24"/>
              </w:rPr>
              <w:t>35,0</w:t>
            </w:r>
          </w:p>
        </w:tc>
      </w:tr>
      <w:tr w:rsidR="001B650A" w14:paraId="3DF73B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D26F58" w14:textId="77777777" w:rsidR="001B650A" w:rsidRDefault="001B650A" w:rsidP="001B650A">
            <w:pPr>
              <w:ind w:right="-114" w:firstLine="0"/>
              <w:rPr>
                <w:b/>
                <w:bCs/>
                <w:sz w:val="24"/>
                <w:szCs w:val="24"/>
              </w:rPr>
            </w:pPr>
            <w:r>
              <w:rPr>
                <w:sz w:val="24"/>
                <w:szCs w:val="24"/>
              </w:rPr>
              <w:t xml:space="preserve">Реализация мероприятий, направленных на обеспечение общественного порядка и противодействия преступности в </w:t>
            </w:r>
            <w:proofErr w:type="spellStart"/>
            <w:r>
              <w:rPr>
                <w:sz w:val="24"/>
                <w:szCs w:val="24"/>
              </w:rPr>
              <w:t>Балахнинском</w:t>
            </w:r>
            <w:proofErr w:type="spellEnd"/>
            <w:r>
              <w:rPr>
                <w:sz w:val="24"/>
                <w:szCs w:val="24"/>
              </w:rPr>
              <w:t xml:space="preserve"> муниципальном округе</w:t>
            </w:r>
          </w:p>
        </w:tc>
        <w:tc>
          <w:tcPr>
            <w:tcW w:w="593" w:type="dxa"/>
            <w:tcBorders>
              <w:top w:val="single" w:sz="4" w:space="0" w:color="auto"/>
              <w:left w:val="nil"/>
              <w:bottom w:val="single" w:sz="4" w:space="0" w:color="auto"/>
              <w:right w:val="single" w:sz="4" w:space="0" w:color="auto"/>
            </w:tcBorders>
            <w:vAlign w:val="bottom"/>
            <w:hideMark/>
          </w:tcPr>
          <w:p w14:paraId="1B067DEE"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19C9B5" w14:textId="77777777" w:rsidR="001B650A" w:rsidRDefault="001B650A" w:rsidP="001B650A">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F5C1212" w14:textId="77777777" w:rsidR="001B650A" w:rsidRDefault="001B650A" w:rsidP="001B650A">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3A2E3D44" w14:textId="77777777" w:rsidR="001B650A" w:rsidRDefault="001B650A" w:rsidP="001B650A">
            <w:pPr>
              <w:ind w:left="-159" w:right="-255" w:hanging="56"/>
              <w:jc w:val="center"/>
              <w:rPr>
                <w:b/>
                <w:bCs/>
                <w:sz w:val="24"/>
                <w:szCs w:val="24"/>
              </w:rPr>
            </w:pPr>
            <w:r>
              <w:rPr>
                <w:sz w:val="24"/>
                <w:szCs w:val="24"/>
              </w:rPr>
              <w:t>05 1 03 26100</w:t>
            </w:r>
          </w:p>
        </w:tc>
        <w:tc>
          <w:tcPr>
            <w:tcW w:w="592" w:type="dxa"/>
            <w:tcBorders>
              <w:top w:val="single" w:sz="4" w:space="0" w:color="auto"/>
              <w:left w:val="nil"/>
              <w:bottom w:val="single" w:sz="4" w:space="0" w:color="auto"/>
              <w:right w:val="single" w:sz="4" w:space="0" w:color="auto"/>
            </w:tcBorders>
            <w:vAlign w:val="bottom"/>
            <w:hideMark/>
          </w:tcPr>
          <w:p w14:paraId="1AF135F1"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2AF2908" w14:textId="77777777" w:rsidR="001B650A" w:rsidRDefault="001B650A" w:rsidP="001B650A">
            <w:pPr>
              <w:ind w:right="-72" w:firstLine="0"/>
              <w:jc w:val="center"/>
              <w:rPr>
                <w:b/>
                <w:bCs/>
                <w:sz w:val="24"/>
                <w:szCs w:val="24"/>
              </w:rPr>
            </w:pPr>
            <w:r>
              <w:rPr>
                <w:sz w:val="24"/>
                <w:szCs w:val="24"/>
              </w:rPr>
              <w:t>35,0</w:t>
            </w:r>
          </w:p>
        </w:tc>
        <w:tc>
          <w:tcPr>
            <w:tcW w:w="1330" w:type="dxa"/>
            <w:tcBorders>
              <w:top w:val="single" w:sz="4" w:space="0" w:color="auto"/>
              <w:left w:val="nil"/>
              <w:bottom w:val="single" w:sz="4" w:space="0" w:color="auto"/>
              <w:right w:val="single" w:sz="4" w:space="0" w:color="auto"/>
            </w:tcBorders>
            <w:vAlign w:val="bottom"/>
            <w:hideMark/>
          </w:tcPr>
          <w:p w14:paraId="04C5E084" w14:textId="77777777" w:rsidR="001B650A" w:rsidRDefault="001B650A" w:rsidP="001B650A">
            <w:pPr>
              <w:ind w:right="-29" w:firstLine="0"/>
              <w:jc w:val="center"/>
              <w:rPr>
                <w:b/>
                <w:bCs/>
                <w:sz w:val="24"/>
                <w:szCs w:val="24"/>
              </w:rPr>
            </w:pPr>
            <w:r>
              <w:rPr>
                <w:sz w:val="24"/>
                <w:szCs w:val="24"/>
              </w:rPr>
              <w:t>35,0</w:t>
            </w:r>
          </w:p>
        </w:tc>
        <w:tc>
          <w:tcPr>
            <w:tcW w:w="1295" w:type="dxa"/>
            <w:tcBorders>
              <w:top w:val="single" w:sz="4" w:space="0" w:color="auto"/>
              <w:left w:val="nil"/>
              <w:bottom w:val="single" w:sz="4" w:space="0" w:color="auto"/>
              <w:right w:val="single" w:sz="4" w:space="0" w:color="auto"/>
            </w:tcBorders>
            <w:vAlign w:val="bottom"/>
            <w:hideMark/>
          </w:tcPr>
          <w:p w14:paraId="3642DBCE" w14:textId="77777777" w:rsidR="001B650A" w:rsidRDefault="001B650A" w:rsidP="001B650A">
            <w:pPr>
              <w:ind w:right="-142" w:hanging="113"/>
              <w:jc w:val="center"/>
              <w:rPr>
                <w:b/>
                <w:bCs/>
                <w:sz w:val="24"/>
                <w:szCs w:val="24"/>
              </w:rPr>
            </w:pPr>
            <w:r>
              <w:rPr>
                <w:sz w:val="24"/>
                <w:szCs w:val="24"/>
              </w:rPr>
              <w:t>35,0</w:t>
            </w:r>
          </w:p>
        </w:tc>
      </w:tr>
      <w:tr w:rsidR="001B650A" w14:paraId="5686AAD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C51DB2" w14:textId="77777777" w:rsidR="001B650A" w:rsidRDefault="001B650A" w:rsidP="001B650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351105C3"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916EA58" w14:textId="77777777" w:rsidR="001B650A" w:rsidRDefault="001B650A" w:rsidP="001B650A">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F293060" w14:textId="77777777" w:rsidR="001B650A" w:rsidRDefault="001B650A" w:rsidP="001B650A">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5A3196C2" w14:textId="77777777" w:rsidR="001B650A" w:rsidRDefault="001B650A" w:rsidP="001B650A">
            <w:pPr>
              <w:ind w:left="-159" w:right="-255" w:hanging="56"/>
              <w:jc w:val="center"/>
              <w:rPr>
                <w:b/>
                <w:bCs/>
                <w:sz w:val="24"/>
                <w:szCs w:val="24"/>
              </w:rPr>
            </w:pPr>
            <w:r>
              <w:rPr>
                <w:sz w:val="24"/>
                <w:szCs w:val="24"/>
              </w:rPr>
              <w:t xml:space="preserve">05 1 03 26100 </w:t>
            </w:r>
          </w:p>
        </w:tc>
        <w:tc>
          <w:tcPr>
            <w:tcW w:w="592" w:type="dxa"/>
            <w:tcBorders>
              <w:top w:val="single" w:sz="4" w:space="0" w:color="auto"/>
              <w:left w:val="nil"/>
              <w:bottom w:val="single" w:sz="4" w:space="0" w:color="auto"/>
              <w:right w:val="single" w:sz="4" w:space="0" w:color="auto"/>
            </w:tcBorders>
            <w:vAlign w:val="bottom"/>
            <w:hideMark/>
          </w:tcPr>
          <w:p w14:paraId="3B71800C"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C4A1199" w14:textId="77777777" w:rsidR="001B650A" w:rsidRDefault="001B650A" w:rsidP="001B650A">
            <w:pPr>
              <w:ind w:right="-72" w:firstLine="0"/>
              <w:jc w:val="center"/>
              <w:rPr>
                <w:b/>
                <w:bCs/>
                <w:sz w:val="24"/>
                <w:szCs w:val="24"/>
              </w:rPr>
            </w:pPr>
            <w:r>
              <w:rPr>
                <w:sz w:val="24"/>
                <w:szCs w:val="24"/>
              </w:rPr>
              <w:t>35,0</w:t>
            </w:r>
          </w:p>
        </w:tc>
        <w:tc>
          <w:tcPr>
            <w:tcW w:w="1330" w:type="dxa"/>
            <w:tcBorders>
              <w:top w:val="single" w:sz="4" w:space="0" w:color="auto"/>
              <w:left w:val="nil"/>
              <w:bottom w:val="single" w:sz="4" w:space="0" w:color="auto"/>
              <w:right w:val="single" w:sz="4" w:space="0" w:color="auto"/>
            </w:tcBorders>
            <w:vAlign w:val="bottom"/>
            <w:hideMark/>
          </w:tcPr>
          <w:p w14:paraId="1091C7C4" w14:textId="77777777" w:rsidR="001B650A" w:rsidRDefault="001B650A" w:rsidP="001B650A">
            <w:pPr>
              <w:ind w:right="-29" w:firstLine="0"/>
              <w:jc w:val="center"/>
              <w:rPr>
                <w:b/>
                <w:bCs/>
                <w:sz w:val="24"/>
                <w:szCs w:val="24"/>
              </w:rPr>
            </w:pPr>
            <w:r>
              <w:rPr>
                <w:sz w:val="24"/>
                <w:szCs w:val="24"/>
              </w:rPr>
              <w:t>35,0</w:t>
            </w:r>
          </w:p>
        </w:tc>
        <w:tc>
          <w:tcPr>
            <w:tcW w:w="1295" w:type="dxa"/>
            <w:tcBorders>
              <w:top w:val="single" w:sz="4" w:space="0" w:color="auto"/>
              <w:left w:val="nil"/>
              <w:bottom w:val="single" w:sz="4" w:space="0" w:color="auto"/>
              <w:right w:val="single" w:sz="4" w:space="0" w:color="auto"/>
            </w:tcBorders>
            <w:vAlign w:val="bottom"/>
            <w:hideMark/>
          </w:tcPr>
          <w:p w14:paraId="43A971FC" w14:textId="77777777" w:rsidR="001B650A" w:rsidRDefault="001B650A" w:rsidP="001B650A">
            <w:pPr>
              <w:ind w:right="-142" w:hanging="113"/>
              <w:jc w:val="center"/>
              <w:rPr>
                <w:b/>
                <w:bCs/>
                <w:sz w:val="24"/>
                <w:szCs w:val="24"/>
              </w:rPr>
            </w:pPr>
            <w:r>
              <w:rPr>
                <w:sz w:val="24"/>
                <w:szCs w:val="24"/>
              </w:rPr>
              <w:t>35,0</w:t>
            </w:r>
          </w:p>
        </w:tc>
      </w:tr>
      <w:tr w:rsidR="00BC7210" w14:paraId="470838E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754A8DD" w14:textId="77777777" w:rsidR="00BC7210" w:rsidRDefault="00BC7210" w:rsidP="00BC7210">
            <w:pPr>
              <w:ind w:right="-114" w:firstLine="0"/>
              <w:rPr>
                <w:b/>
                <w:bCs/>
                <w:sz w:val="24"/>
                <w:szCs w:val="24"/>
              </w:rPr>
            </w:pPr>
            <w:r>
              <w:rPr>
                <w:b/>
                <w:bCs/>
                <w:sz w:val="24"/>
                <w:szCs w:val="24"/>
              </w:rPr>
              <w:t>Образование</w:t>
            </w:r>
          </w:p>
        </w:tc>
        <w:tc>
          <w:tcPr>
            <w:tcW w:w="593" w:type="dxa"/>
            <w:tcBorders>
              <w:top w:val="single" w:sz="4" w:space="0" w:color="auto"/>
              <w:left w:val="nil"/>
              <w:bottom w:val="single" w:sz="4" w:space="0" w:color="auto"/>
              <w:right w:val="single" w:sz="4" w:space="0" w:color="auto"/>
            </w:tcBorders>
            <w:vAlign w:val="bottom"/>
            <w:hideMark/>
          </w:tcPr>
          <w:p w14:paraId="55DEE6F3"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4EC8C0" w14:textId="77777777" w:rsidR="00BC7210" w:rsidRDefault="00BC7210" w:rsidP="00BC7210">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0784ABC" w14:textId="77777777" w:rsidR="00BC7210" w:rsidRDefault="00BC7210" w:rsidP="00BC7210">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01D7F81A" w14:textId="77777777" w:rsidR="00BC7210" w:rsidRDefault="00BC7210" w:rsidP="00BC7210">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5559CD7" w14:textId="77777777" w:rsidR="00BC7210" w:rsidRDefault="00BC7210" w:rsidP="00BC7210">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06EC211" w14:textId="684D74BF" w:rsidR="00BC7210" w:rsidRDefault="00BC7210" w:rsidP="00BC7210">
            <w:pPr>
              <w:ind w:right="-72" w:firstLine="0"/>
              <w:jc w:val="center"/>
              <w:rPr>
                <w:b/>
                <w:bCs/>
                <w:sz w:val="24"/>
                <w:szCs w:val="24"/>
              </w:rPr>
            </w:pPr>
            <w:r w:rsidRPr="007C7F50">
              <w:rPr>
                <w:b/>
                <w:bCs/>
                <w:sz w:val="24"/>
                <w:szCs w:val="24"/>
              </w:rPr>
              <w:t>1 711 582,3</w:t>
            </w:r>
          </w:p>
        </w:tc>
        <w:tc>
          <w:tcPr>
            <w:tcW w:w="1330" w:type="dxa"/>
            <w:tcBorders>
              <w:top w:val="single" w:sz="4" w:space="0" w:color="auto"/>
              <w:left w:val="nil"/>
              <w:bottom w:val="single" w:sz="4" w:space="0" w:color="auto"/>
              <w:right w:val="single" w:sz="4" w:space="0" w:color="auto"/>
            </w:tcBorders>
            <w:vAlign w:val="bottom"/>
            <w:hideMark/>
          </w:tcPr>
          <w:p w14:paraId="4417EE7A" w14:textId="417E8A66" w:rsidR="00BC7210" w:rsidRDefault="00BC7210" w:rsidP="00BC7210">
            <w:pPr>
              <w:ind w:right="-29" w:firstLine="0"/>
              <w:jc w:val="center"/>
              <w:rPr>
                <w:b/>
                <w:bCs/>
                <w:sz w:val="24"/>
                <w:szCs w:val="24"/>
              </w:rPr>
            </w:pPr>
            <w:r w:rsidRPr="00F53289">
              <w:rPr>
                <w:b/>
                <w:bCs/>
                <w:sz w:val="24"/>
                <w:szCs w:val="24"/>
              </w:rPr>
              <w:t>1 576 252,1</w:t>
            </w:r>
          </w:p>
        </w:tc>
        <w:tc>
          <w:tcPr>
            <w:tcW w:w="1295" w:type="dxa"/>
            <w:tcBorders>
              <w:top w:val="single" w:sz="4" w:space="0" w:color="auto"/>
              <w:left w:val="nil"/>
              <w:bottom w:val="single" w:sz="4" w:space="0" w:color="auto"/>
              <w:right w:val="single" w:sz="4" w:space="0" w:color="auto"/>
            </w:tcBorders>
            <w:vAlign w:val="bottom"/>
            <w:hideMark/>
          </w:tcPr>
          <w:p w14:paraId="6524922A" w14:textId="7108C757" w:rsidR="00BC7210" w:rsidRDefault="00BC7210" w:rsidP="00BC7210">
            <w:pPr>
              <w:ind w:right="-142" w:hanging="113"/>
              <w:jc w:val="center"/>
              <w:rPr>
                <w:b/>
                <w:bCs/>
                <w:sz w:val="24"/>
                <w:szCs w:val="24"/>
              </w:rPr>
            </w:pPr>
            <w:r w:rsidRPr="00F53289">
              <w:rPr>
                <w:b/>
                <w:bCs/>
                <w:sz w:val="24"/>
                <w:szCs w:val="24"/>
              </w:rPr>
              <w:t>1 576 624,9</w:t>
            </w:r>
          </w:p>
        </w:tc>
      </w:tr>
      <w:tr w:rsidR="00BC7210" w14:paraId="28D1E2E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7C32D0" w14:textId="77777777" w:rsidR="00BC7210" w:rsidRDefault="00BC7210" w:rsidP="00BC7210">
            <w:pPr>
              <w:ind w:right="-114" w:firstLine="0"/>
              <w:rPr>
                <w:b/>
                <w:bCs/>
                <w:sz w:val="24"/>
                <w:szCs w:val="24"/>
              </w:rPr>
            </w:pPr>
            <w:r>
              <w:rPr>
                <w:b/>
                <w:bCs/>
                <w:sz w:val="24"/>
                <w:szCs w:val="24"/>
              </w:rPr>
              <w:t>Дошкольное образование</w:t>
            </w:r>
          </w:p>
        </w:tc>
        <w:tc>
          <w:tcPr>
            <w:tcW w:w="593" w:type="dxa"/>
            <w:tcBorders>
              <w:top w:val="single" w:sz="4" w:space="0" w:color="auto"/>
              <w:left w:val="nil"/>
              <w:bottom w:val="single" w:sz="4" w:space="0" w:color="auto"/>
              <w:right w:val="single" w:sz="4" w:space="0" w:color="auto"/>
            </w:tcBorders>
            <w:vAlign w:val="bottom"/>
            <w:hideMark/>
          </w:tcPr>
          <w:p w14:paraId="34B62C2E"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BC9B9A7" w14:textId="77777777" w:rsidR="00BC7210" w:rsidRDefault="00BC7210" w:rsidP="00BC7210">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4E40673" w14:textId="77777777" w:rsidR="00BC7210" w:rsidRDefault="00BC7210" w:rsidP="00BC7210">
            <w:pPr>
              <w:ind w:right="-106" w:firstLine="0"/>
              <w:rPr>
                <w:b/>
                <w:bCs/>
                <w:sz w:val="24"/>
                <w:szCs w:val="24"/>
              </w:rPr>
            </w:pPr>
            <w:r>
              <w:rPr>
                <w:b/>
                <w:bCs/>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AD827E5" w14:textId="77777777" w:rsidR="00BC7210" w:rsidRDefault="00BC7210" w:rsidP="00BC7210">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17F45EC" w14:textId="77777777" w:rsidR="00BC7210" w:rsidRDefault="00BC7210" w:rsidP="00BC7210">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AAA3E63" w14:textId="41CCBD84" w:rsidR="00BC7210" w:rsidRDefault="00BC7210" w:rsidP="00BC7210">
            <w:pPr>
              <w:ind w:right="-72" w:firstLine="0"/>
              <w:jc w:val="center"/>
              <w:rPr>
                <w:b/>
                <w:bCs/>
                <w:sz w:val="24"/>
                <w:szCs w:val="24"/>
              </w:rPr>
            </w:pPr>
            <w:r w:rsidRPr="007C7F50">
              <w:rPr>
                <w:b/>
                <w:bCs/>
                <w:sz w:val="24"/>
                <w:szCs w:val="24"/>
              </w:rPr>
              <w:t>544 227,2</w:t>
            </w:r>
          </w:p>
        </w:tc>
        <w:tc>
          <w:tcPr>
            <w:tcW w:w="1330" w:type="dxa"/>
            <w:tcBorders>
              <w:top w:val="single" w:sz="4" w:space="0" w:color="auto"/>
              <w:left w:val="nil"/>
              <w:bottom w:val="single" w:sz="4" w:space="0" w:color="auto"/>
              <w:right w:val="single" w:sz="4" w:space="0" w:color="auto"/>
            </w:tcBorders>
            <w:vAlign w:val="bottom"/>
            <w:hideMark/>
          </w:tcPr>
          <w:p w14:paraId="602812A9" w14:textId="13327540" w:rsidR="00BC7210" w:rsidRDefault="00BC7210" w:rsidP="00BC7210">
            <w:pPr>
              <w:ind w:right="-29" w:firstLine="0"/>
              <w:jc w:val="center"/>
              <w:rPr>
                <w:b/>
                <w:bCs/>
                <w:sz w:val="24"/>
                <w:szCs w:val="24"/>
              </w:rPr>
            </w:pPr>
            <w:r w:rsidRPr="00D53360">
              <w:rPr>
                <w:b/>
                <w:bCs/>
                <w:sz w:val="24"/>
                <w:szCs w:val="24"/>
              </w:rPr>
              <w:t>519 283,9</w:t>
            </w:r>
          </w:p>
        </w:tc>
        <w:tc>
          <w:tcPr>
            <w:tcW w:w="1295" w:type="dxa"/>
            <w:tcBorders>
              <w:top w:val="single" w:sz="4" w:space="0" w:color="auto"/>
              <w:left w:val="nil"/>
              <w:bottom w:val="single" w:sz="4" w:space="0" w:color="auto"/>
              <w:right w:val="single" w:sz="4" w:space="0" w:color="auto"/>
            </w:tcBorders>
            <w:vAlign w:val="bottom"/>
            <w:hideMark/>
          </w:tcPr>
          <w:p w14:paraId="7C60CE29" w14:textId="61251A41" w:rsidR="00BC7210" w:rsidRDefault="00BC7210" w:rsidP="00BC7210">
            <w:pPr>
              <w:ind w:right="-142" w:hanging="113"/>
              <w:jc w:val="center"/>
              <w:rPr>
                <w:b/>
                <w:bCs/>
                <w:sz w:val="24"/>
                <w:szCs w:val="24"/>
              </w:rPr>
            </w:pPr>
            <w:r w:rsidRPr="00D53360">
              <w:rPr>
                <w:b/>
                <w:bCs/>
                <w:sz w:val="24"/>
                <w:szCs w:val="24"/>
              </w:rPr>
              <w:t>519 283,9</w:t>
            </w:r>
          </w:p>
        </w:tc>
      </w:tr>
      <w:tr w:rsidR="00BC7210" w14:paraId="6C2AB61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6FA4987" w14:textId="77777777" w:rsidR="00BC7210" w:rsidRDefault="00BC7210" w:rsidP="00BC7210">
            <w:pPr>
              <w:ind w:right="-114" w:firstLine="0"/>
              <w:rPr>
                <w:b/>
                <w:bCs/>
                <w:sz w:val="24"/>
                <w:szCs w:val="24"/>
              </w:rPr>
            </w:pPr>
            <w:r>
              <w:rPr>
                <w:color w:val="000000"/>
                <w:sz w:val="24"/>
                <w:szCs w:val="24"/>
              </w:rPr>
              <w:lastRenderedPageBreak/>
              <w:t>Муниципальная программа «Развитие образования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AE38DD2"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C47999"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A79A0EC"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71F5C5F" w14:textId="77777777" w:rsidR="00BC7210" w:rsidRDefault="00BC7210" w:rsidP="00BC7210">
            <w:pPr>
              <w:ind w:left="-159" w:right="-255" w:hanging="56"/>
              <w:jc w:val="center"/>
              <w:rPr>
                <w:b/>
                <w:bCs/>
                <w:sz w:val="24"/>
                <w:szCs w:val="24"/>
              </w:rPr>
            </w:pPr>
            <w:r>
              <w:rPr>
                <w:sz w:val="24"/>
                <w:szCs w:val="24"/>
              </w:rPr>
              <w:t>01 0 00 00000</w:t>
            </w:r>
          </w:p>
        </w:tc>
        <w:tc>
          <w:tcPr>
            <w:tcW w:w="592" w:type="dxa"/>
            <w:tcBorders>
              <w:top w:val="single" w:sz="4" w:space="0" w:color="auto"/>
              <w:left w:val="nil"/>
              <w:bottom w:val="single" w:sz="4" w:space="0" w:color="auto"/>
              <w:right w:val="single" w:sz="4" w:space="0" w:color="auto"/>
            </w:tcBorders>
            <w:vAlign w:val="bottom"/>
            <w:hideMark/>
          </w:tcPr>
          <w:p w14:paraId="59276BCC"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85F4F4B" w14:textId="7263DF3A" w:rsidR="00BC7210" w:rsidRDefault="00BC7210" w:rsidP="00BC7210">
            <w:pPr>
              <w:ind w:right="-72" w:firstLine="0"/>
              <w:jc w:val="center"/>
              <w:rPr>
                <w:b/>
                <w:bCs/>
                <w:sz w:val="24"/>
                <w:szCs w:val="24"/>
              </w:rPr>
            </w:pPr>
            <w:r w:rsidRPr="007C7F50">
              <w:rPr>
                <w:sz w:val="24"/>
                <w:szCs w:val="24"/>
              </w:rPr>
              <w:t>544 227,2</w:t>
            </w:r>
          </w:p>
        </w:tc>
        <w:tc>
          <w:tcPr>
            <w:tcW w:w="1330" w:type="dxa"/>
            <w:tcBorders>
              <w:top w:val="single" w:sz="4" w:space="0" w:color="auto"/>
              <w:left w:val="nil"/>
              <w:bottom w:val="single" w:sz="4" w:space="0" w:color="auto"/>
              <w:right w:val="single" w:sz="4" w:space="0" w:color="auto"/>
            </w:tcBorders>
            <w:vAlign w:val="bottom"/>
            <w:hideMark/>
          </w:tcPr>
          <w:p w14:paraId="5B71D672" w14:textId="0938904F" w:rsidR="00BC7210" w:rsidRDefault="00BC7210" w:rsidP="00BC7210">
            <w:pPr>
              <w:ind w:right="-29" w:firstLine="0"/>
              <w:jc w:val="center"/>
              <w:rPr>
                <w:b/>
                <w:bCs/>
                <w:sz w:val="24"/>
                <w:szCs w:val="24"/>
              </w:rPr>
            </w:pPr>
            <w:r w:rsidRPr="00D53360">
              <w:rPr>
                <w:sz w:val="24"/>
                <w:szCs w:val="24"/>
              </w:rPr>
              <w:t>519 283,9</w:t>
            </w:r>
          </w:p>
        </w:tc>
        <w:tc>
          <w:tcPr>
            <w:tcW w:w="1295" w:type="dxa"/>
            <w:tcBorders>
              <w:top w:val="single" w:sz="4" w:space="0" w:color="auto"/>
              <w:left w:val="nil"/>
              <w:bottom w:val="single" w:sz="4" w:space="0" w:color="auto"/>
              <w:right w:val="single" w:sz="4" w:space="0" w:color="auto"/>
            </w:tcBorders>
            <w:vAlign w:val="bottom"/>
            <w:hideMark/>
          </w:tcPr>
          <w:p w14:paraId="393CCA53" w14:textId="0507FAFC" w:rsidR="00BC7210" w:rsidRDefault="00BC7210" w:rsidP="00BC7210">
            <w:pPr>
              <w:ind w:right="-142" w:hanging="113"/>
              <w:jc w:val="center"/>
              <w:rPr>
                <w:b/>
                <w:bCs/>
                <w:sz w:val="24"/>
                <w:szCs w:val="24"/>
              </w:rPr>
            </w:pPr>
            <w:r w:rsidRPr="00D53360">
              <w:rPr>
                <w:sz w:val="24"/>
                <w:szCs w:val="24"/>
              </w:rPr>
              <w:t>519 283,9</w:t>
            </w:r>
          </w:p>
        </w:tc>
      </w:tr>
      <w:tr w:rsidR="00BC7210" w14:paraId="33F315D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990F7D" w14:textId="77777777" w:rsidR="00BC7210" w:rsidRDefault="00BC7210" w:rsidP="00BC7210">
            <w:pPr>
              <w:ind w:right="-114" w:firstLine="0"/>
              <w:rPr>
                <w:b/>
                <w:bCs/>
                <w:sz w:val="24"/>
                <w:szCs w:val="24"/>
              </w:rPr>
            </w:pPr>
            <w:r>
              <w:rPr>
                <w:color w:val="000000"/>
                <w:sz w:val="24"/>
                <w:szCs w:val="24"/>
              </w:rPr>
              <w:t xml:space="preserve">Подпрограмма «Развитие общего образования» </w:t>
            </w:r>
          </w:p>
        </w:tc>
        <w:tc>
          <w:tcPr>
            <w:tcW w:w="593" w:type="dxa"/>
            <w:tcBorders>
              <w:top w:val="single" w:sz="4" w:space="0" w:color="auto"/>
              <w:left w:val="nil"/>
              <w:bottom w:val="single" w:sz="4" w:space="0" w:color="auto"/>
              <w:right w:val="single" w:sz="4" w:space="0" w:color="auto"/>
            </w:tcBorders>
            <w:vAlign w:val="bottom"/>
            <w:hideMark/>
          </w:tcPr>
          <w:p w14:paraId="33F3F49E"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0FC32CE"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635E7C5"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D094FB9" w14:textId="77777777" w:rsidR="00BC7210" w:rsidRDefault="00BC7210" w:rsidP="00BC7210">
            <w:pPr>
              <w:ind w:left="-159" w:right="-255" w:hanging="56"/>
              <w:jc w:val="center"/>
              <w:rPr>
                <w:b/>
                <w:bCs/>
                <w:sz w:val="24"/>
                <w:szCs w:val="24"/>
              </w:rPr>
            </w:pPr>
            <w:r>
              <w:rPr>
                <w:sz w:val="24"/>
                <w:szCs w:val="24"/>
              </w:rPr>
              <w:t>01 1 00 00000</w:t>
            </w:r>
          </w:p>
        </w:tc>
        <w:tc>
          <w:tcPr>
            <w:tcW w:w="592" w:type="dxa"/>
            <w:tcBorders>
              <w:top w:val="single" w:sz="4" w:space="0" w:color="auto"/>
              <w:left w:val="nil"/>
              <w:bottom w:val="single" w:sz="4" w:space="0" w:color="auto"/>
              <w:right w:val="single" w:sz="4" w:space="0" w:color="auto"/>
            </w:tcBorders>
            <w:vAlign w:val="bottom"/>
            <w:hideMark/>
          </w:tcPr>
          <w:p w14:paraId="19446046"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F2E1ED7" w14:textId="1312E3CE" w:rsidR="00BC7210" w:rsidRDefault="00BC7210" w:rsidP="00BC7210">
            <w:pPr>
              <w:ind w:right="-72" w:firstLine="0"/>
              <w:jc w:val="center"/>
              <w:rPr>
                <w:b/>
                <w:bCs/>
                <w:sz w:val="24"/>
                <w:szCs w:val="24"/>
              </w:rPr>
            </w:pPr>
            <w:r w:rsidRPr="007C7F50">
              <w:rPr>
                <w:sz w:val="24"/>
                <w:szCs w:val="24"/>
              </w:rPr>
              <w:t>529 235,5</w:t>
            </w:r>
          </w:p>
        </w:tc>
        <w:tc>
          <w:tcPr>
            <w:tcW w:w="1330" w:type="dxa"/>
            <w:tcBorders>
              <w:top w:val="single" w:sz="4" w:space="0" w:color="auto"/>
              <w:left w:val="nil"/>
              <w:bottom w:val="single" w:sz="4" w:space="0" w:color="auto"/>
              <w:right w:val="single" w:sz="4" w:space="0" w:color="auto"/>
            </w:tcBorders>
            <w:vAlign w:val="bottom"/>
            <w:hideMark/>
          </w:tcPr>
          <w:p w14:paraId="57620DE6" w14:textId="0640387C" w:rsidR="00BC7210" w:rsidRDefault="00BC7210" w:rsidP="00BC7210">
            <w:pPr>
              <w:ind w:right="-29" w:firstLine="0"/>
              <w:jc w:val="center"/>
              <w:rPr>
                <w:b/>
                <w:bCs/>
                <w:sz w:val="24"/>
                <w:szCs w:val="24"/>
              </w:rPr>
            </w:pPr>
            <w:r w:rsidRPr="00D53360">
              <w:rPr>
                <w:sz w:val="24"/>
                <w:szCs w:val="24"/>
              </w:rPr>
              <w:t>514 343,6</w:t>
            </w:r>
          </w:p>
        </w:tc>
        <w:tc>
          <w:tcPr>
            <w:tcW w:w="1295" w:type="dxa"/>
            <w:tcBorders>
              <w:top w:val="single" w:sz="4" w:space="0" w:color="auto"/>
              <w:left w:val="nil"/>
              <w:bottom w:val="single" w:sz="4" w:space="0" w:color="auto"/>
              <w:right w:val="single" w:sz="4" w:space="0" w:color="auto"/>
            </w:tcBorders>
            <w:vAlign w:val="bottom"/>
            <w:hideMark/>
          </w:tcPr>
          <w:p w14:paraId="67BC0AB1" w14:textId="369867D5" w:rsidR="00BC7210" w:rsidRDefault="00BC7210" w:rsidP="00BC7210">
            <w:pPr>
              <w:ind w:right="-142" w:hanging="113"/>
              <w:jc w:val="center"/>
              <w:rPr>
                <w:b/>
                <w:bCs/>
                <w:sz w:val="24"/>
                <w:szCs w:val="24"/>
              </w:rPr>
            </w:pPr>
            <w:r w:rsidRPr="00D53360">
              <w:rPr>
                <w:sz w:val="24"/>
                <w:szCs w:val="24"/>
              </w:rPr>
              <w:t>514 343,6</w:t>
            </w:r>
          </w:p>
        </w:tc>
      </w:tr>
      <w:tr w:rsidR="00BC7210" w14:paraId="0BBE321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99EEBE" w14:textId="77777777" w:rsidR="00BC7210" w:rsidRDefault="00BC7210" w:rsidP="00BC7210">
            <w:pPr>
              <w:ind w:right="-114" w:firstLine="0"/>
              <w:rPr>
                <w:b/>
                <w:bCs/>
                <w:sz w:val="24"/>
                <w:szCs w:val="24"/>
              </w:rPr>
            </w:pPr>
            <w:r>
              <w:rPr>
                <w:sz w:val="24"/>
                <w:szCs w:val="24"/>
              </w:rPr>
              <w:t xml:space="preserve">Обеспечение деятельности дошкольных учреждений </w:t>
            </w:r>
          </w:p>
        </w:tc>
        <w:tc>
          <w:tcPr>
            <w:tcW w:w="593" w:type="dxa"/>
            <w:tcBorders>
              <w:top w:val="single" w:sz="4" w:space="0" w:color="auto"/>
              <w:left w:val="nil"/>
              <w:bottom w:val="single" w:sz="4" w:space="0" w:color="auto"/>
              <w:right w:val="single" w:sz="4" w:space="0" w:color="auto"/>
            </w:tcBorders>
            <w:vAlign w:val="bottom"/>
            <w:hideMark/>
          </w:tcPr>
          <w:p w14:paraId="1F689863"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AAACBA2"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552CC22"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46E1CBA" w14:textId="77777777" w:rsidR="00BC7210" w:rsidRDefault="00BC7210" w:rsidP="00BC7210">
            <w:pPr>
              <w:ind w:left="-159" w:right="-255" w:hanging="56"/>
              <w:jc w:val="center"/>
              <w:rPr>
                <w:b/>
                <w:bCs/>
                <w:sz w:val="24"/>
                <w:szCs w:val="24"/>
              </w:rPr>
            </w:pPr>
            <w:r>
              <w:rPr>
                <w:sz w:val="24"/>
                <w:szCs w:val="24"/>
              </w:rPr>
              <w:t>01 1 01 00000</w:t>
            </w:r>
          </w:p>
        </w:tc>
        <w:tc>
          <w:tcPr>
            <w:tcW w:w="592" w:type="dxa"/>
            <w:tcBorders>
              <w:top w:val="single" w:sz="4" w:space="0" w:color="auto"/>
              <w:left w:val="nil"/>
              <w:bottom w:val="single" w:sz="4" w:space="0" w:color="auto"/>
              <w:right w:val="single" w:sz="4" w:space="0" w:color="auto"/>
            </w:tcBorders>
            <w:vAlign w:val="bottom"/>
            <w:hideMark/>
          </w:tcPr>
          <w:p w14:paraId="6F50E661"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DA31D23" w14:textId="3D3FEE7D" w:rsidR="00BC7210" w:rsidRDefault="00BC7210" w:rsidP="00BC7210">
            <w:pPr>
              <w:ind w:right="-72" w:firstLine="0"/>
              <w:jc w:val="center"/>
              <w:rPr>
                <w:b/>
                <w:bCs/>
                <w:sz w:val="24"/>
                <w:szCs w:val="24"/>
              </w:rPr>
            </w:pPr>
            <w:r w:rsidRPr="007C7F50">
              <w:rPr>
                <w:sz w:val="24"/>
                <w:szCs w:val="24"/>
              </w:rPr>
              <w:t>529 235,5</w:t>
            </w:r>
          </w:p>
        </w:tc>
        <w:tc>
          <w:tcPr>
            <w:tcW w:w="1330" w:type="dxa"/>
            <w:tcBorders>
              <w:top w:val="single" w:sz="4" w:space="0" w:color="auto"/>
              <w:left w:val="nil"/>
              <w:bottom w:val="single" w:sz="4" w:space="0" w:color="auto"/>
              <w:right w:val="single" w:sz="4" w:space="0" w:color="auto"/>
            </w:tcBorders>
            <w:vAlign w:val="bottom"/>
            <w:hideMark/>
          </w:tcPr>
          <w:p w14:paraId="45A191F8" w14:textId="63B3A6FA" w:rsidR="00BC7210" w:rsidRDefault="00BC7210" w:rsidP="00BC7210">
            <w:pPr>
              <w:ind w:right="-29" w:firstLine="0"/>
              <w:jc w:val="center"/>
              <w:rPr>
                <w:b/>
                <w:bCs/>
                <w:sz w:val="24"/>
                <w:szCs w:val="24"/>
              </w:rPr>
            </w:pPr>
            <w:r w:rsidRPr="00D53360">
              <w:rPr>
                <w:sz w:val="24"/>
                <w:szCs w:val="24"/>
              </w:rPr>
              <w:t>514 343,6</w:t>
            </w:r>
          </w:p>
        </w:tc>
        <w:tc>
          <w:tcPr>
            <w:tcW w:w="1295" w:type="dxa"/>
            <w:tcBorders>
              <w:top w:val="single" w:sz="4" w:space="0" w:color="auto"/>
              <w:left w:val="nil"/>
              <w:bottom w:val="single" w:sz="4" w:space="0" w:color="auto"/>
              <w:right w:val="single" w:sz="4" w:space="0" w:color="auto"/>
            </w:tcBorders>
            <w:vAlign w:val="bottom"/>
            <w:hideMark/>
          </w:tcPr>
          <w:p w14:paraId="6269B128" w14:textId="3BF91C40" w:rsidR="00BC7210" w:rsidRDefault="00BC7210" w:rsidP="00BC7210">
            <w:pPr>
              <w:ind w:right="-142" w:hanging="113"/>
              <w:jc w:val="center"/>
              <w:rPr>
                <w:b/>
                <w:bCs/>
                <w:sz w:val="24"/>
                <w:szCs w:val="24"/>
              </w:rPr>
            </w:pPr>
            <w:r w:rsidRPr="00D53360">
              <w:rPr>
                <w:sz w:val="24"/>
                <w:szCs w:val="24"/>
              </w:rPr>
              <w:t>514 343,6</w:t>
            </w:r>
          </w:p>
        </w:tc>
      </w:tr>
      <w:tr w:rsidR="00BC7210" w14:paraId="4FE7371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A952933" w14:textId="77777777" w:rsidR="00BC7210" w:rsidRDefault="00BC7210" w:rsidP="00BC7210">
            <w:pPr>
              <w:ind w:right="-114" w:firstLine="0"/>
              <w:rPr>
                <w:b/>
                <w:bCs/>
                <w:sz w:val="24"/>
                <w:szCs w:val="24"/>
              </w:rPr>
            </w:pPr>
            <w:r>
              <w:rPr>
                <w:sz w:val="24"/>
                <w:szCs w:val="24"/>
              </w:rPr>
              <w:t>Расходы на обеспечение деятельности муниципальных дошкольных образовательных организаций</w:t>
            </w:r>
          </w:p>
        </w:tc>
        <w:tc>
          <w:tcPr>
            <w:tcW w:w="593" w:type="dxa"/>
            <w:tcBorders>
              <w:top w:val="single" w:sz="4" w:space="0" w:color="auto"/>
              <w:left w:val="nil"/>
              <w:bottom w:val="single" w:sz="4" w:space="0" w:color="auto"/>
              <w:right w:val="single" w:sz="4" w:space="0" w:color="auto"/>
            </w:tcBorders>
            <w:vAlign w:val="bottom"/>
            <w:hideMark/>
          </w:tcPr>
          <w:p w14:paraId="675A58E0"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1070EE"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1C90EFC"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950C00C" w14:textId="77777777" w:rsidR="00BC7210" w:rsidRDefault="00BC7210" w:rsidP="00BC7210">
            <w:pPr>
              <w:ind w:left="-159" w:right="-255" w:hanging="56"/>
              <w:jc w:val="center"/>
              <w:rPr>
                <w:b/>
                <w:bCs/>
                <w:sz w:val="24"/>
                <w:szCs w:val="24"/>
              </w:rPr>
            </w:pPr>
            <w:r>
              <w:rPr>
                <w:sz w:val="24"/>
                <w:szCs w:val="24"/>
              </w:rPr>
              <w:t>01 1 01 20590</w:t>
            </w:r>
          </w:p>
        </w:tc>
        <w:tc>
          <w:tcPr>
            <w:tcW w:w="592" w:type="dxa"/>
            <w:tcBorders>
              <w:top w:val="single" w:sz="4" w:space="0" w:color="auto"/>
              <w:left w:val="nil"/>
              <w:bottom w:val="single" w:sz="4" w:space="0" w:color="auto"/>
              <w:right w:val="single" w:sz="4" w:space="0" w:color="auto"/>
            </w:tcBorders>
            <w:vAlign w:val="bottom"/>
            <w:hideMark/>
          </w:tcPr>
          <w:p w14:paraId="29E478C8"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CFA6434" w14:textId="18E6EEE7" w:rsidR="00BC7210" w:rsidRDefault="00BC7210" w:rsidP="00BC7210">
            <w:pPr>
              <w:ind w:right="-72" w:firstLine="0"/>
              <w:jc w:val="center"/>
              <w:rPr>
                <w:b/>
                <w:bCs/>
                <w:sz w:val="24"/>
                <w:szCs w:val="24"/>
              </w:rPr>
            </w:pPr>
            <w:r w:rsidRPr="007C7F50">
              <w:rPr>
                <w:sz w:val="24"/>
                <w:szCs w:val="24"/>
              </w:rPr>
              <w:t>162 057,8</w:t>
            </w:r>
          </w:p>
        </w:tc>
        <w:tc>
          <w:tcPr>
            <w:tcW w:w="1330" w:type="dxa"/>
            <w:tcBorders>
              <w:top w:val="single" w:sz="4" w:space="0" w:color="auto"/>
              <w:left w:val="nil"/>
              <w:bottom w:val="single" w:sz="4" w:space="0" w:color="auto"/>
              <w:right w:val="single" w:sz="4" w:space="0" w:color="auto"/>
            </w:tcBorders>
            <w:vAlign w:val="bottom"/>
            <w:hideMark/>
          </w:tcPr>
          <w:p w14:paraId="6CE2E6AB" w14:textId="44310D3C" w:rsidR="00BC7210" w:rsidRDefault="00BC7210" w:rsidP="00BC7210">
            <w:pPr>
              <w:ind w:right="-29" w:firstLine="0"/>
              <w:jc w:val="center"/>
              <w:rPr>
                <w:b/>
                <w:bCs/>
                <w:sz w:val="24"/>
                <w:szCs w:val="24"/>
              </w:rPr>
            </w:pPr>
            <w:r w:rsidRPr="00D53360">
              <w:rPr>
                <w:sz w:val="24"/>
                <w:szCs w:val="24"/>
              </w:rPr>
              <w:t>162 428,7</w:t>
            </w:r>
          </w:p>
        </w:tc>
        <w:tc>
          <w:tcPr>
            <w:tcW w:w="1295" w:type="dxa"/>
            <w:tcBorders>
              <w:top w:val="single" w:sz="4" w:space="0" w:color="auto"/>
              <w:left w:val="nil"/>
              <w:bottom w:val="single" w:sz="4" w:space="0" w:color="auto"/>
              <w:right w:val="single" w:sz="4" w:space="0" w:color="auto"/>
            </w:tcBorders>
            <w:vAlign w:val="bottom"/>
            <w:hideMark/>
          </w:tcPr>
          <w:p w14:paraId="57B82EC6" w14:textId="21A7EB15" w:rsidR="00BC7210" w:rsidRDefault="00BC7210" w:rsidP="00BC7210">
            <w:pPr>
              <w:ind w:right="-142" w:hanging="113"/>
              <w:jc w:val="center"/>
              <w:rPr>
                <w:b/>
                <w:bCs/>
                <w:sz w:val="24"/>
                <w:szCs w:val="24"/>
              </w:rPr>
            </w:pPr>
            <w:r w:rsidRPr="00D53360">
              <w:rPr>
                <w:sz w:val="24"/>
                <w:szCs w:val="24"/>
              </w:rPr>
              <w:t>162 428,7</w:t>
            </w:r>
          </w:p>
        </w:tc>
      </w:tr>
      <w:tr w:rsidR="00BC7210" w14:paraId="3CCEEC2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43A8E41" w14:textId="77777777" w:rsidR="00BC7210" w:rsidRDefault="00BC7210" w:rsidP="00BC7210">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5704655"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46E1F4"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D571486"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30BB2C13" w14:textId="77777777" w:rsidR="00BC7210" w:rsidRDefault="00BC7210" w:rsidP="00BC7210">
            <w:pPr>
              <w:ind w:left="-159" w:right="-255" w:hanging="56"/>
              <w:jc w:val="center"/>
              <w:rPr>
                <w:b/>
                <w:bCs/>
                <w:sz w:val="24"/>
                <w:szCs w:val="24"/>
              </w:rPr>
            </w:pPr>
            <w:r>
              <w:rPr>
                <w:sz w:val="24"/>
                <w:szCs w:val="24"/>
              </w:rPr>
              <w:t>01 1 01 20590</w:t>
            </w:r>
          </w:p>
        </w:tc>
        <w:tc>
          <w:tcPr>
            <w:tcW w:w="592" w:type="dxa"/>
            <w:tcBorders>
              <w:top w:val="single" w:sz="4" w:space="0" w:color="auto"/>
              <w:left w:val="nil"/>
              <w:bottom w:val="single" w:sz="4" w:space="0" w:color="auto"/>
              <w:right w:val="single" w:sz="4" w:space="0" w:color="auto"/>
            </w:tcBorders>
            <w:vAlign w:val="bottom"/>
            <w:hideMark/>
          </w:tcPr>
          <w:p w14:paraId="1796B51D" w14:textId="77777777" w:rsidR="00BC7210" w:rsidRDefault="00BC7210" w:rsidP="00BC7210">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BAED5B5" w14:textId="1FC92ED0" w:rsidR="00BC7210" w:rsidRDefault="00BC7210" w:rsidP="00BC7210">
            <w:pPr>
              <w:ind w:right="-72" w:firstLine="0"/>
              <w:jc w:val="center"/>
              <w:rPr>
                <w:b/>
                <w:bCs/>
                <w:sz w:val="24"/>
                <w:szCs w:val="24"/>
              </w:rPr>
            </w:pPr>
            <w:r w:rsidRPr="007C7F50">
              <w:rPr>
                <w:sz w:val="24"/>
                <w:szCs w:val="24"/>
              </w:rPr>
              <w:t>162 057,8</w:t>
            </w:r>
          </w:p>
        </w:tc>
        <w:tc>
          <w:tcPr>
            <w:tcW w:w="1330" w:type="dxa"/>
            <w:tcBorders>
              <w:top w:val="single" w:sz="4" w:space="0" w:color="auto"/>
              <w:left w:val="nil"/>
              <w:bottom w:val="single" w:sz="4" w:space="0" w:color="auto"/>
              <w:right w:val="single" w:sz="4" w:space="0" w:color="auto"/>
            </w:tcBorders>
            <w:vAlign w:val="bottom"/>
            <w:hideMark/>
          </w:tcPr>
          <w:p w14:paraId="4D492EC2" w14:textId="53735B7F" w:rsidR="00BC7210" w:rsidRDefault="00BC7210" w:rsidP="00BC7210">
            <w:pPr>
              <w:ind w:right="-29" w:firstLine="0"/>
              <w:jc w:val="center"/>
              <w:rPr>
                <w:b/>
                <w:bCs/>
                <w:sz w:val="24"/>
                <w:szCs w:val="24"/>
              </w:rPr>
            </w:pPr>
            <w:r w:rsidRPr="00D53360">
              <w:rPr>
                <w:sz w:val="24"/>
                <w:szCs w:val="24"/>
              </w:rPr>
              <w:t>162 428,7</w:t>
            </w:r>
          </w:p>
        </w:tc>
        <w:tc>
          <w:tcPr>
            <w:tcW w:w="1295" w:type="dxa"/>
            <w:tcBorders>
              <w:top w:val="single" w:sz="4" w:space="0" w:color="auto"/>
              <w:left w:val="nil"/>
              <w:bottom w:val="single" w:sz="4" w:space="0" w:color="auto"/>
              <w:right w:val="single" w:sz="4" w:space="0" w:color="auto"/>
            </w:tcBorders>
            <w:vAlign w:val="bottom"/>
            <w:hideMark/>
          </w:tcPr>
          <w:p w14:paraId="0B93B68D" w14:textId="481EFF46" w:rsidR="00BC7210" w:rsidRDefault="00BC7210" w:rsidP="00BC7210">
            <w:pPr>
              <w:ind w:right="-142" w:hanging="113"/>
              <w:jc w:val="center"/>
              <w:rPr>
                <w:b/>
                <w:bCs/>
                <w:sz w:val="24"/>
                <w:szCs w:val="24"/>
              </w:rPr>
            </w:pPr>
            <w:r w:rsidRPr="00D53360">
              <w:rPr>
                <w:sz w:val="24"/>
                <w:szCs w:val="24"/>
              </w:rPr>
              <w:t>162 428,7</w:t>
            </w:r>
          </w:p>
        </w:tc>
      </w:tr>
      <w:tr w:rsidR="00BC7210" w14:paraId="6F49268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4779F3" w14:textId="77777777" w:rsidR="00BC7210" w:rsidRDefault="00BC7210" w:rsidP="00BC7210">
            <w:pPr>
              <w:ind w:right="-114" w:firstLine="0"/>
              <w:rPr>
                <w:b/>
                <w:bCs/>
                <w:sz w:val="24"/>
                <w:szCs w:val="24"/>
              </w:rPr>
            </w:pPr>
            <w:r>
              <w:rPr>
                <w:color w:val="000000"/>
                <w:sz w:val="24"/>
                <w:szCs w:val="24"/>
              </w:rPr>
              <w:t>Расходы на исполнение полномочий в сфере общего образования в муниципальных дошкольных образовательных организациях</w:t>
            </w:r>
          </w:p>
        </w:tc>
        <w:tc>
          <w:tcPr>
            <w:tcW w:w="593" w:type="dxa"/>
            <w:tcBorders>
              <w:top w:val="single" w:sz="4" w:space="0" w:color="auto"/>
              <w:left w:val="nil"/>
              <w:bottom w:val="single" w:sz="4" w:space="0" w:color="auto"/>
              <w:right w:val="single" w:sz="4" w:space="0" w:color="auto"/>
            </w:tcBorders>
            <w:vAlign w:val="bottom"/>
            <w:hideMark/>
          </w:tcPr>
          <w:p w14:paraId="761E45ED"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26D8F76"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02546CF"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11A3BBB" w14:textId="77777777" w:rsidR="00BC7210" w:rsidRDefault="00BC7210" w:rsidP="00BC7210">
            <w:pPr>
              <w:ind w:left="-159" w:right="-255" w:hanging="56"/>
              <w:jc w:val="center"/>
              <w:rPr>
                <w:b/>
                <w:bCs/>
                <w:sz w:val="24"/>
                <w:szCs w:val="24"/>
              </w:rPr>
            </w:pPr>
            <w:r>
              <w:rPr>
                <w:sz w:val="24"/>
                <w:szCs w:val="24"/>
              </w:rPr>
              <w:t>01 1 01 73070</w:t>
            </w:r>
          </w:p>
        </w:tc>
        <w:tc>
          <w:tcPr>
            <w:tcW w:w="592" w:type="dxa"/>
            <w:tcBorders>
              <w:top w:val="single" w:sz="4" w:space="0" w:color="auto"/>
              <w:left w:val="nil"/>
              <w:bottom w:val="single" w:sz="4" w:space="0" w:color="auto"/>
              <w:right w:val="single" w:sz="4" w:space="0" w:color="auto"/>
            </w:tcBorders>
            <w:vAlign w:val="bottom"/>
            <w:hideMark/>
          </w:tcPr>
          <w:p w14:paraId="16725F2F"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CBA576E" w14:textId="5BFF5528" w:rsidR="00BC7210" w:rsidRDefault="00BC7210" w:rsidP="00BC7210">
            <w:pPr>
              <w:ind w:right="-72" w:firstLine="0"/>
              <w:jc w:val="center"/>
              <w:rPr>
                <w:b/>
                <w:bCs/>
                <w:sz w:val="24"/>
                <w:szCs w:val="24"/>
              </w:rPr>
            </w:pPr>
            <w:r w:rsidRPr="007C7F50">
              <w:rPr>
                <w:sz w:val="24"/>
                <w:szCs w:val="24"/>
              </w:rPr>
              <w:t>364 035,7</w:t>
            </w:r>
          </w:p>
        </w:tc>
        <w:tc>
          <w:tcPr>
            <w:tcW w:w="1330" w:type="dxa"/>
            <w:tcBorders>
              <w:top w:val="single" w:sz="4" w:space="0" w:color="auto"/>
              <w:left w:val="nil"/>
              <w:bottom w:val="single" w:sz="4" w:space="0" w:color="auto"/>
              <w:right w:val="single" w:sz="4" w:space="0" w:color="auto"/>
            </w:tcBorders>
            <w:vAlign w:val="bottom"/>
            <w:hideMark/>
          </w:tcPr>
          <w:p w14:paraId="53B8EA21" w14:textId="77777777" w:rsidR="00BC7210" w:rsidRDefault="00BC7210" w:rsidP="00BC7210">
            <w:pPr>
              <w:ind w:right="-29" w:firstLine="0"/>
              <w:jc w:val="center"/>
              <w:rPr>
                <w:b/>
                <w:bCs/>
                <w:sz w:val="24"/>
                <w:szCs w:val="24"/>
              </w:rPr>
            </w:pPr>
            <w:r>
              <w:rPr>
                <w:sz w:val="24"/>
                <w:szCs w:val="24"/>
              </w:rPr>
              <w:t>349 191,9</w:t>
            </w:r>
          </w:p>
        </w:tc>
        <w:tc>
          <w:tcPr>
            <w:tcW w:w="1295" w:type="dxa"/>
            <w:tcBorders>
              <w:top w:val="single" w:sz="4" w:space="0" w:color="auto"/>
              <w:left w:val="nil"/>
              <w:bottom w:val="single" w:sz="4" w:space="0" w:color="auto"/>
              <w:right w:val="single" w:sz="4" w:space="0" w:color="auto"/>
            </w:tcBorders>
            <w:vAlign w:val="bottom"/>
            <w:hideMark/>
          </w:tcPr>
          <w:p w14:paraId="77FAE5A7" w14:textId="77777777" w:rsidR="00BC7210" w:rsidRDefault="00BC7210" w:rsidP="00BC7210">
            <w:pPr>
              <w:ind w:right="-142" w:hanging="113"/>
              <w:jc w:val="center"/>
              <w:rPr>
                <w:b/>
                <w:bCs/>
                <w:sz w:val="24"/>
                <w:szCs w:val="24"/>
              </w:rPr>
            </w:pPr>
            <w:r>
              <w:rPr>
                <w:sz w:val="24"/>
                <w:szCs w:val="24"/>
              </w:rPr>
              <w:t>349 191,9</w:t>
            </w:r>
          </w:p>
        </w:tc>
      </w:tr>
      <w:tr w:rsidR="00BC7210" w14:paraId="536FC7E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59358E" w14:textId="77777777" w:rsidR="00BC7210" w:rsidRDefault="00BC7210" w:rsidP="00BC7210">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D68814B"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D350BFD"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719B869"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0C46344" w14:textId="77777777" w:rsidR="00BC7210" w:rsidRDefault="00BC7210" w:rsidP="00BC7210">
            <w:pPr>
              <w:ind w:left="-159" w:right="-255" w:hanging="56"/>
              <w:jc w:val="center"/>
              <w:rPr>
                <w:b/>
                <w:bCs/>
                <w:sz w:val="24"/>
                <w:szCs w:val="24"/>
              </w:rPr>
            </w:pPr>
            <w:r>
              <w:rPr>
                <w:sz w:val="24"/>
                <w:szCs w:val="24"/>
              </w:rPr>
              <w:t>01 1 01 73070</w:t>
            </w:r>
          </w:p>
        </w:tc>
        <w:tc>
          <w:tcPr>
            <w:tcW w:w="592" w:type="dxa"/>
            <w:tcBorders>
              <w:top w:val="single" w:sz="4" w:space="0" w:color="auto"/>
              <w:left w:val="nil"/>
              <w:bottom w:val="single" w:sz="4" w:space="0" w:color="auto"/>
              <w:right w:val="single" w:sz="4" w:space="0" w:color="auto"/>
            </w:tcBorders>
            <w:vAlign w:val="bottom"/>
            <w:hideMark/>
          </w:tcPr>
          <w:p w14:paraId="392120B7" w14:textId="77777777" w:rsidR="00BC7210" w:rsidRDefault="00BC7210" w:rsidP="00BC7210">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6F0CD71" w14:textId="664C7706" w:rsidR="00BC7210" w:rsidRDefault="00BC7210" w:rsidP="00BC7210">
            <w:pPr>
              <w:ind w:right="-72" w:firstLine="0"/>
              <w:jc w:val="center"/>
              <w:rPr>
                <w:b/>
                <w:bCs/>
                <w:sz w:val="24"/>
                <w:szCs w:val="24"/>
              </w:rPr>
            </w:pPr>
            <w:r w:rsidRPr="007C7F50">
              <w:rPr>
                <w:sz w:val="24"/>
                <w:szCs w:val="24"/>
              </w:rPr>
              <w:t>364 035,7</w:t>
            </w:r>
          </w:p>
        </w:tc>
        <w:tc>
          <w:tcPr>
            <w:tcW w:w="1330" w:type="dxa"/>
            <w:tcBorders>
              <w:top w:val="single" w:sz="4" w:space="0" w:color="auto"/>
              <w:left w:val="nil"/>
              <w:bottom w:val="single" w:sz="4" w:space="0" w:color="auto"/>
              <w:right w:val="single" w:sz="4" w:space="0" w:color="auto"/>
            </w:tcBorders>
            <w:vAlign w:val="bottom"/>
            <w:hideMark/>
          </w:tcPr>
          <w:p w14:paraId="1F065466" w14:textId="77777777" w:rsidR="00BC7210" w:rsidRDefault="00BC7210" w:rsidP="00BC7210">
            <w:pPr>
              <w:ind w:right="-29" w:firstLine="0"/>
              <w:jc w:val="center"/>
              <w:rPr>
                <w:b/>
                <w:bCs/>
                <w:sz w:val="24"/>
                <w:szCs w:val="24"/>
              </w:rPr>
            </w:pPr>
            <w:r>
              <w:rPr>
                <w:sz w:val="24"/>
                <w:szCs w:val="24"/>
              </w:rPr>
              <w:t>349 191,9</w:t>
            </w:r>
          </w:p>
        </w:tc>
        <w:tc>
          <w:tcPr>
            <w:tcW w:w="1295" w:type="dxa"/>
            <w:tcBorders>
              <w:top w:val="single" w:sz="4" w:space="0" w:color="auto"/>
              <w:left w:val="nil"/>
              <w:bottom w:val="single" w:sz="4" w:space="0" w:color="auto"/>
              <w:right w:val="single" w:sz="4" w:space="0" w:color="auto"/>
            </w:tcBorders>
            <w:vAlign w:val="bottom"/>
            <w:hideMark/>
          </w:tcPr>
          <w:p w14:paraId="50E0998E" w14:textId="77777777" w:rsidR="00BC7210" w:rsidRDefault="00BC7210" w:rsidP="00BC7210">
            <w:pPr>
              <w:ind w:right="-142" w:hanging="113"/>
              <w:jc w:val="center"/>
              <w:rPr>
                <w:b/>
                <w:bCs/>
                <w:sz w:val="24"/>
                <w:szCs w:val="24"/>
              </w:rPr>
            </w:pPr>
            <w:r>
              <w:rPr>
                <w:sz w:val="24"/>
                <w:szCs w:val="24"/>
              </w:rPr>
              <w:t>349 191,9</w:t>
            </w:r>
          </w:p>
        </w:tc>
      </w:tr>
      <w:tr w:rsidR="001B650A" w14:paraId="0CC388E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540724" w14:textId="77777777" w:rsidR="001B650A" w:rsidRDefault="001B650A" w:rsidP="001B650A">
            <w:pPr>
              <w:ind w:right="-114" w:firstLine="0"/>
              <w:rPr>
                <w:b/>
                <w:bCs/>
                <w:sz w:val="24"/>
                <w:szCs w:val="24"/>
              </w:rPr>
            </w:pPr>
            <w:r>
              <w:rPr>
                <w:color w:val="000000"/>
                <w:sz w:val="24"/>
                <w:szCs w:val="24"/>
              </w:rPr>
              <w:t xml:space="preserve">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w:t>
            </w:r>
            <w:r>
              <w:rPr>
                <w:color w:val="000000"/>
                <w:sz w:val="24"/>
                <w:szCs w:val="24"/>
              </w:rPr>
              <w:lastRenderedPageBreak/>
              <w:t>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
        </w:tc>
        <w:tc>
          <w:tcPr>
            <w:tcW w:w="593" w:type="dxa"/>
            <w:tcBorders>
              <w:top w:val="single" w:sz="4" w:space="0" w:color="auto"/>
              <w:left w:val="nil"/>
              <w:bottom w:val="single" w:sz="4" w:space="0" w:color="auto"/>
              <w:right w:val="single" w:sz="4" w:space="0" w:color="auto"/>
            </w:tcBorders>
            <w:vAlign w:val="bottom"/>
            <w:hideMark/>
          </w:tcPr>
          <w:p w14:paraId="6CA2A1FA" w14:textId="77777777" w:rsidR="001B650A" w:rsidRDefault="001B650A" w:rsidP="001B650A">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62CF2FA" w14:textId="77777777" w:rsidR="001B650A" w:rsidRDefault="001B650A" w:rsidP="001B650A">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57234AA"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395B416A" w14:textId="77777777" w:rsidR="001B650A" w:rsidRDefault="001B650A" w:rsidP="001B650A">
            <w:pPr>
              <w:ind w:left="-159" w:right="-255" w:hanging="56"/>
              <w:jc w:val="center"/>
              <w:rPr>
                <w:b/>
                <w:bCs/>
                <w:sz w:val="24"/>
                <w:szCs w:val="24"/>
              </w:rPr>
            </w:pPr>
            <w:r>
              <w:rPr>
                <w:sz w:val="24"/>
                <w:szCs w:val="24"/>
              </w:rPr>
              <w:t>01 1 01 73170</w:t>
            </w:r>
          </w:p>
        </w:tc>
        <w:tc>
          <w:tcPr>
            <w:tcW w:w="592" w:type="dxa"/>
            <w:tcBorders>
              <w:top w:val="single" w:sz="4" w:space="0" w:color="auto"/>
              <w:left w:val="nil"/>
              <w:bottom w:val="single" w:sz="4" w:space="0" w:color="auto"/>
              <w:right w:val="single" w:sz="4" w:space="0" w:color="auto"/>
            </w:tcBorders>
            <w:vAlign w:val="bottom"/>
            <w:hideMark/>
          </w:tcPr>
          <w:p w14:paraId="7CE94975" w14:textId="77777777" w:rsidR="001B650A" w:rsidRDefault="001B650A" w:rsidP="001B650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CB4186C" w14:textId="77777777" w:rsidR="001B650A" w:rsidRDefault="001B650A" w:rsidP="001B650A">
            <w:pPr>
              <w:ind w:right="-72" w:firstLine="0"/>
              <w:jc w:val="center"/>
              <w:rPr>
                <w:b/>
                <w:bCs/>
                <w:sz w:val="24"/>
                <w:szCs w:val="24"/>
              </w:rPr>
            </w:pPr>
            <w:r>
              <w:rPr>
                <w:sz w:val="24"/>
                <w:szCs w:val="24"/>
              </w:rPr>
              <w:t>2 723,0</w:t>
            </w:r>
          </w:p>
        </w:tc>
        <w:tc>
          <w:tcPr>
            <w:tcW w:w="1330" w:type="dxa"/>
            <w:tcBorders>
              <w:top w:val="single" w:sz="4" w:space="0" w:color="auto"/>
              <w:left w:val="nil"/>
              <w:bottom w:val="single" w:sz="4" w:space="0" w:color="auto"/>
              <w:right w:val="single" w:sz="4" w:space="0" w:color="auto"/>
            </w:tcBorders>
            <w:vAlign w:val="bottom"/>
            <w:hideMark/>
          </w:tcPr>
          <w:p w14:paraId="4419B815" w14:textId="77777777" w:rsidR="001B650A" w:rsidRDefault="001B650A" w:rsidP="001B650A">
            <w:pPr>
              <w:ind w:right="-29" w:firstLine="0"/>
              <w:jc w:val="center"/>
              <w:rPr>
                <w:b/>
                <w:bCs/>
                <w:sz w:val="24"/>
                <w:szCs w:val="24"/>
              </w:rPr>
            </w:pPr>
            <w:r>
              <w:rPr>
                <w:sz w:val="24"/>
                <w:szCs w:val="24"/>
              </w:rPr>
              <w:t>2 723,0</w:t>
            </w:r>
          </w:p>
        </w:tc>
        <w:tc>
          <w:tcPr>
            <w:tcW w:w="1295" w:type="dxa"/>
            <w:tcBorders>
              <w:top w:val="single" w:sz="4" w:space="0" w:color="auto"/>
              <w:left w:val="nil"/>
              <w:bottom w:val="single" w:sz="4" w:space="0" w:color="auto"/>
              <w:right w:val="single" w:sz="4" w:space="0" w:color="auto"/>
            </w:tcBorders>
            <w:vAlign w:val="bottom"/>
            <w:hideMark/>
          </w:tcPr>
          <w:p w14:paraId="29B7D718" w14:textId="77777777" w:rsidR="001B650A" w:rsidRDefault="001B650A" w:rsidP="001B650A">
            <w:pPr>
              <w:ind w:right="-142" w:hanging="113"/>
              <w:jc w:val="center"/>
              <w:rPr>
                <w:b/>
                <w:bCs/>
                <w:sz w:val="24"/>
                <w:szCs w:val="24"/>
              </w:rPr>
            </w:pPr>
            <w:r>
              <w:rPr>
                <w:sz w:val="24"/>
                <w:szCs w:val="24"/>
              </w:rPr>
              <w:t>2 723,0</w:t>
            </w:r>
          </w:p>
        </w:tc>
      </w:tr>
      <w:tr w:rsidR="001B650A" w14:paraId="377B734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6840A4" w14:textId="77777777" w:rsidR="001B650A" w:rsidRDefault="001B650A" w:rsidP="001B650A">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E849FED" w14:textId="77777777" w:rsidR="001B650A" w:rsidRDefault="001B650A" w:rsidP="001B650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0F84AD2" w14:textId="77777777" w:rsidR="001B650A" w:rsidRDefault="001B650A" w:rsidP="001B650A">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05B40B8" w14:textId="77777777" w:rsidR="001B650A" w:rsidRDefault="001B650A" w:rsidP="001B650A">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7CE9202" w14:textId="77777777" w:rsidR="001B650A" w:rsidRDefault="001B650A" w:rsidP="001B650A">
            <w:pPr>
              <w:ind w:left="-159" w:right="-255" w:hanging="56"/>
              <w:jc w:val="center"/>
              <w:rPr>
                <w:b/>
                <w:bCs/>
                <w:sz w:val="24"/>
                <w:szCs w:val="24"/>
              </w:rPr>
            </w:pPr>
            <w:r>
              <w:rPr>
                <w:sz w:val="24"/>
                <w:szCs w:val="24"/>
              </w:rPr>
              <w:t>01 1 01 73170</w:t>
            </w:r>
          </w:p>
        </w:tc>
        <w:tc>
          <w:tcPr>
            <w:tcW w:w="592" w:type="dxa"/>
            <w:tcBorders>
              <w:top w:val="single" w:sz="4" w:space="0" w:color="auto"/>
              <w:left w:val="nil"/>
              <w:bottom w:val="single" w:sz="4" w:space="0" w:color="auto"/>
              <w:right w:val="single" w:sz="4" w:space="0" w:color="auto"/>
            </w:tcBorders>
            <w:vAlign w:val="bottom"/>
            <w:hideMark/>
          </w:tcPr>
          <w:p w14:paraId="5AC43549" w14:textId="77777777" w:rsidR="001B650A" w:rsidRDefault="001B650A" w:rsidP="001B650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343D2296" w14:textId="77777777" w:rsidR="001B650A" w:rsidRDefault="001B650A" w:rsidP="001B650A">
            <w:pPr>
              <w:ind w:right="-72" w:firstLine="0"/>
              <w:jc w:val="center"/>
              <w:rPr>
                <w:b/>
                <w:bCs/>
                <w:sz w:val="24"/>
                <w:szCs w:val="24"/>
              </w:rPr>
            </w:pPr>
            <w:r>
              <w:rPr>
                <w:sz w:val="24"/>
                <w:szCs w:val="24"/>
              </w:rPr>
              <w:t>2 723,0</w:t>
            </w:r>
          </w:p>
        </w:tc>
        <w:tc>
          <w:tcPr>
            <w:tcW w:w="1330" w:type="dxa"/>
            <w:tcBorders>
              <w:top w:val="single" w:sz="4" w:space="0" w:color="auto"/>
              <w:left w:val="nil"/>
              <w:bottom w:val="single" w:sz="4" w:space="0" w:color="auto"/>
              <w:right w:val="single" w:sz="4" w:space="0" w:color="auto"/>
            </w:tcBorders>
            <w:vAlign w:val="bottom"/>
            <w:hideMark/>
          </w:tcPr>
          <w:p w14:paraId="2864B201" w14:textId="77777777" w:rsidR="001B650A" w:rsidRDefault="001B650A" w:rsidP="001B650A">
            <w:pPr>
              <w:ind w:right="-29" w:firstLine="0"/>
              <w:jc w:val="center"/>
              <w:rPr>
                <w:b/>
                <w:bCs/>
                <w:sz w:val="24"/>
                <w:szCs w:val="24"/>
              </w:rPr>
            </w:pPr>
            <w:r>
              <w:rPr>
                <w:sz w:val="24"/>
                <w:szCs w:val="24"/>
              </w:rPr>
              <w:t>2 723,0</w:t>
            </w:r>
          </w:p>
        </w:tc>
        <w:tc>
          <w:tcPr>
            <w:tcW w:w="1295" w:type="dxa"/>
            <w:tcBorders>
              <w:top w:val="single" w:sz="4" w:space="0" w:color="auto"/>
              <w:left w:val="nil"/>
              <w:bottom w:val="single" w:sz="4" w:space="0" w:color="auto"/>
              <w:right w:val="single" w:sz="4" w:space="0" w:color="auto"/>
            </w:tcBorders>
            <w:vAlign w:val="bottom"/>
            <w:hideMark/>
          </w:tcPr>
          <w:p w14:paraId="3A0D9E37" w14:textId="77777777" w:rsidR="001B650A" w:rsidRDefault="001B650A" w:rsidP="001B650A">
            <w:pPr>
              <w:ind w:right="-142" w:hanging="113"/>
              <w:jc w:val="center"/>
              <w:rPr>
                <w:b/>
                <w:bCs/>
                <w:sz w:val="24"/>
                <w:szCs w:val="24"/>
              </w:rPr>
            </w:pPr>
            <w:r>
              <w:rPr>
                <w:sz w:val="24"/>
                <w:szCs w:val="24"/>
              </w:rPr>
              <w:t>2 723,0</w:t>
            </w:r>
          </w:p>
        </w:tc>
      </w:tr>
      <w:tr w:rsidR="00BC7210" w14:paraId="25BF025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3FEF25C" w14:textId="1F7359DA" w:rsidR="00BC7210" w:rsidRDefault="00BC7210" w:rsidP="00BC7210">
            <w:pPr>
              <w:ind w:right="-114" w:firstLine="0"/>
              <w:rPr>
                <w:sz w:val="24"/>
                <w:szCs w:val="24"/>
              </w:rPr>
            </w:pPr>
            <w:r w:rsidRPr="007C7F50">
              <w:rPr>
                <w:sz w:val="24"/>
                <w:szCs w:val="24"/>
              </w:rPr>
              <w:t>Расходы на реализацию социально-значимых мероприятий в рамках решения вопросов местного значения</w:t>
            </w:r>
          </w:p>
        </w:tc>
        <w:tc>
          <w:tcPr>
            <w:tcW w:w="593" w:type="dxa"/>
            <w:tcBorders>
              <w:top w:val="single" w:sz="4" w:space="0" w:color="auto"/>
              <w:left w:val="nil"/>
              <w:bottom w:val="single" w:sz="4" w:space="0" w:color="auto"/>
              <w:right w:val="single" w:sz="4" w:space="0" w:color="auto"/>
            </w:tcBorders>
            <w:vAlign w:val="bottom"/>
          </w:tcPr>
          <w:p w14:paraId="36A4718A" w14:textId="274ACDF9" w:rsidR="00BC7210" w:rsidRDefault="00BC7210" w:rsidP="00BC7210">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DA484DC" w14:textId="7BCC91C2" w:rsidR="00BC7210" w:rsidRDefault="00BC7210" w:rsidP="00BC7210">
            <w:pPr>
              <w:ind w:right="-101" w:firstLine="0"/>
              <w:rPr>
                <w:sz w:val="24"/>
                <w:szCs w:val="24"/>
              </w:rPr>
            </w:pPr>
            <w:r w:rsidRPr="007C7F5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0B89E1F0" w14:textId="7200CA8A" w:rsidR="00BC7210" w:rsidRDefault="00BC7210" w:rsidP="00BC7210">
            <w:pPr>
              <w:ind w:right="-106" w:firstLine="0"/>
              <w:rPr>
                <w:sz w:val="24"/>
                <w:szCs w:val="24"/>
              </w:rPr>
            </w:pPr>
            <w:r w:rsidRPr="007C7F50">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3AD6AE3" w14:textId="23671522" w:rsidR="00BC7210" w:rsidRDefault="00BC7210" w:rsidP="00BC7210">
            <w:pPr>
              <w:ind w:left="-159" w:right="-255" w:hanging="56"/>
              <w:jc w:val="center"/>
              <w:rPr>
                <w:sz w:val="24"/>
                <w:szCs w:val="24"/>
              </w:rPr>
            </w:pPr>
            <w:r w:rsidRPr="007C7F50">
              <w:rPr>
                <w:sz w:val="24"/>
                <w:szCs w:val="24"/>
              </w:rPr>
              <w:t>01 1 01 74270</w:t>
            </w:r>
          </w:p>
        </w:tc>
        <w:tc>
          <w:tcPr>
            <w:tcW w:w="592" w:type="dxa"/>
            <w:tcBorders>
              <w:top w:val="single" w:sz="4" w:space="0" w:color="auto"/>
              <w:left w:val="nil"/>
              <w:bottom w:val="single" w:sz="4" w:space="0" w:color="auto"/>
              <w:right w:val="single" w:sz="4" w:space="0" w:color="auto"/>
            </w:tcBorders>
            <w:vAlign w:val="bottom"/>
          </w:tcPr>
          <w:p w14:paraId="6EEA50DE" w14:textId="44A27CB6" w:rsidR="00BC7210" w:rsidRDefault="00BC7210" w:rsidP="00BC7210">
            <w:pPr>
              <w:ind w:left="-110" w:right="-111" w:firstLine="0"/>
              <w:jc w:val="center"/>
              <w:rPr>
                <w:sz w:val="24"/>
                <w:szCs w:val="24"/>
              </w:rPr>
            </w:pPr>
            <w:r w:rsidRPr="007C7F5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E2D3CA6" w14:textId="28973746" w:rsidR="00BC7210" w:rsidRDefault="00BC7210" w:rsidP="00BC7210">
            <w:pPr>
              <w:ind w:right="-72" w:firstLine="0"/>
              <w:jc w:val="center"/>
              <w:rPr>
                <w:sz w:val="24"/>
                <w:szCs w:val="24"/>
              </w:rPr>
            </w:pPr>
            <w:r w:rsidRPr="007C7F50">
              <w:rPr>
                <w:sz w:val="24"/>
                <w:szCs w:val="24"/>
              </w:rPr>
              <w:t>419,0</w:t>
            </w:r>
          </w:p>
        </w:tc>
        <w:tc>
          <w:tcPr>
            <w:tcW w:w="1330" w:type="dxa"/>
            <w:tcBorders>
              <w:top w:val="single" w:sz="4" w:space="0" w:color="auto"/>
              <w:left w:val="nil"/>
              <w:bottom w:val="single" w:sz="4" w:space="0" w:color="auto"/>
              <w:right w:val="single" w:sz="4" w:space="0" w:color="auto"/>
            </w:tcBorders>
            <w:vAlign w:val="bottom"/>
          </w:tcPr>
          <w:p w14:paraId="187C8AA4" w14:textId="4C303426" w:rsidR="00BC7210" w:rsidRDefault="00BC7210" w:rsidP="00BC7210">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CDF835A" w14:textId="704D66BA" w:rsidR="00BC7210" w:rsidRDefault="00BC7210" w:rsidP="00BC7210">
            <w:pPr>
              <w:ind w:right="-142" w:hanging="113"/>
              <w:jc w:val="center"/>
              <w:rPr>
                <w:sz w:val="24"/>
                <w:szCs w:val="24"/>
              </w:rPr>
            </w:pPr>
            <w:r w:rsidRPr="007C7F50">
              <w:rPr>
                <w:sz w:val="24"/>
                <w:szCs w:val="24"/>
              </w:rPr>
              <w:t>0,0</w:t>
            </w:r>
          </w:p>
        </w:tc>
      </w:tr>
      <w:tr w:rsidR="00BC7210" w14:paraId="22A89F8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5828CF0" w14:textId="646ACE00" w:rsidR="00BC7210" w:rsidRDefault="00BC7210" w:rsidP="00BC7210">
            <w:pPr>
              <w:ind w:right="-114" w:firstLine="0"/>
              <w:rPr>
                <w:sz w:val="24"/>
                <w:szCs w:val="24"/>
              </w:rPr>
            </w:pPr>
            <w:r w:rsidRPr="007C7F50">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7C658310" w14:textId="706DCD82" w:rsidR="00BC7210" w:rsidRDefault="00BC7210" w:rsidP="00BC7210">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D61FFA3" w14:textId="3F71E991" w:rsidR="00BC7210" w:rsidRDefault="00BC7210" w:rsidP="00BC7210">
            <w:pPr>
              <w:ind w:right="-101" w:firstLine="0"/>
              <w:rPr>
                <w:sz w:val="24"/>
                <w:szCs w:val="24"/>
              </w:rPr>
            </w:pPr>
            <w:r w:rsidRPr="007C7F5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1398EFC0" w14:textId="101A248A" w:rsidR="00BC7210" w:rsidRDefault="00BC7210" w:rsidP="00BC7210">
            <w:pPr>
              <w:ind w:right="-106" w:firstLine="0"/>
              <w:rPr>
                <w:sz w:val="24"/>
                <w:szCs w:val="24"/>
              </w:rPr>
            </w:pPr>
            <w:r w:rsidRPr="007C7F50">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6D3262ED" w14:textId="55F872D6" w:rsidR="00BC7210" w:rsidRDefault="00BC7210" w:rsidP="00BC7210">
            <w:pPr>
              <w:ind w:left="-159" w:right="-255" w:hanging="56"/>
              <w:jc w:val="center"/>
              <w:rPr>
                <w:sz w:val="24"/>
                <w:szCs w:val="24"/>
              </w:rPr>
            </w:pPr>
            <w:r w:rsidRPr="007C7F50">
              <w:rPr>
                <w:sz w:val="24"/>
                <w:szCs w:val="24"/>
              </w:rPr>
              <w:t>01 1 01 74270</w:t>
            </w:r>
          </w:p>
        </w:tc>
        <w:tc>
          <w:tcPr>
            <w:tcW w:w="592" w:type="dxa"/>
            <w:tcBorders>
              <w:top w:val="single" w:sz="4" w:space="0" w:color="auto"/>
              <w:left w:val="nil"/>
              <w:bottom w:val="single" w:sz="4" w:space="0" w:color="auto"/>
              <w:right w:val="single" w:sz="4" w:space="0" w:color="auto"/>
            </w:tcBorders>
            <w:vAlign w:val="bottom"/>
          </w:tcPr>
          <w:p w14:paraId="410A178F" w14:textId="375A5821" w:rsidR="00BC7210" w:rsidRDefault="00BC7210" w:rsidP="00BC7210">
            <w:pPr>
              <w:ind w:left="-110" w:right="-111" w:firstLine="0"/>
              <w:jc w:val="center"/>
              <w:rPr>
                <w:sz w:val="24"/>
                <w:szCs w:val="24"/>
              </w:rPr>
            </w:pPr>
            <w:r w:rsidRPr="007C7F50">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3B368D5C" w14:textId="1FF3C268" w:rsidR="00BC7210" w:rsidRDefault="00BC7210" w:rsidP="00BC7210">
            <w:pPr>
              <w:ind w:right="-72" w:firstLine="0"/>
              <w:jc w:val="center"/>
              <w:rPr>
                <w:sz w:val="24"/>
                <w:szCs w:val="24"/>
              </w:rPr>
            </w:pPr>
            <w:r w:rsidRPr="007C7F50">
              <w:rPr>
                <w:sz w:val="24"/>
                <w:szCs w:val="24"/>
              </w:rPr>
              <w:t>419,0</w:t>
            </w:r>
          </w:p>
        </w:tc>
        <w:tc>
          <w:tcPr>
            <w:tcW w:w="1330" w:type="dxa"/>
            <w:tcBorders>
              <w:top w:val="single" w:sz="4" w:space="0" w:color="auto"/>
              <w:left w:val="nil"/>
              <w:bottom w:val="single" w:sz="4" w:space="0" w:color="auto"/>
              <w:right w:val="single" w:sz="4" w:space="0" w:color="auto"/>
            </w:tcBorders>
            <w:vAlign w:val="bottom"/>
          </w:tcPr>
          <w:p w14:paraId="36D9D60B" w14:textId="6575D025" w:rsidR="00BC7210" w:rsidRDefault="00BC7210" w:rsidP="00BC7210">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DF532BF" w14:textId="73BEF667" w:rsidR="00BC7210" w:rsidRDefault="00BC7210" w:rsidP="00BC7210">
            <w:pPr>
              <w:ind w:right="-142" w:hanging="113"/>
              <w:jc w:val="center"/>
              <w:rPr>
                <w:sz w:val="24"/>
                <w:szCs w:val="24"/>
              </w:rPr>
            </w:pPr>
            <w:r w:rsidRPr="007C7F50">
              <w:rPr>
                <w:sz w:val="24"/>
                <w:szCs w:val="24"/>
              </w:rPr>
              <w:t>0,0</w:t>
            </w:r>
          </w:p>
        </w:tc>
      </w:tr>
      <w:tr w:rsidR="00BC7210" w14:paraId="1220361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6016533" w14:textId="77777777" w:rsidR="00BC7210" w:rsidRDefault="00BC7210" w:rsidP="00BC7210">
            <w:pPr>
              <w:ind w:right="-114" w:firstLine="0"/>
              <w:rPr>
                <w:b/>
                <w:bCs/>
                <w:sz w:val="24"/>
                <w:szCs w:val="24"/>
              </w:rPr>
            </w:pPr>
            <w:r>
              <w:rPr>
                <w:sz w:val="24"/>
                <w:szCs w:val="24"/>
              </w:rPr>
              <w:t xml:space="preserve">Подпрограмма «Укрепление материально-технической базы образовательных учреждений» </w:t>
            </w:r>
          </w:p>
        </w:tc>
        <w:tc>
          <w:tcPr>
            <w:tcW w:w="593" w:type="dxa"/>
            <w:tcBorders>
              <w:top w:val="single" w:sz="4" w:space="0" w:color="auto"/>
              <w:left w:val="nil"/>
              <w:bottom w:val="single" w:sz="4" w:space="0" w:color="auto"/>
              <w:right w:val="single" w:sz="4" w:space="0" w:color="auto"/>
            </w:tcBorders>
            <w:vAlign w:val="bottom"/>
            <w:hideMark/>
          </w:tcPr>
          <w:p w14:paraId="4E940E2C"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0F0941D"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86EE61D"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17ECE9C" w14:textId="77777777" w:rsidR="00BC7210" w:rsidRDefault="00BC7210" w:rsidP="00BC7210">
            <w:pPr>
              <w:ind w:left="-159" w:right="-255" w:hanging="56"/>
              <w:jc w:val="center"/>
              <w:rPr>
                <w:b/>
                <w:bCs/>
                <w:sz w:val="24"/>
                <w:szCs w:val="24"/>
              </w:rPr>
            </w:pPr>
            <w:r>
              <w:rPr>
                <w:sz w:val="24"/>
                <w:szCs w:val="24"/>
              </w:rPr>
              <w:t>01 5 00 00000</w:t>
            </w:r>
          </w:p>
        </w:tc>
        <w:tc>
          <w:tcPr>
            <w:tcW w:w="592" w:type="dxa"/>
            <w:tcBorders>
              <w:top w:val="single" w:sz="4" w:space="0" w:color="auto"/>
              <w:left w:val="nil"/>
              <w:bottom w:val="single" w:sz="4" w:space="0" w:color="auto"/>
              <w:right w:val="single" w:sz="4" w:space="0" w:color="auto"/>
            </w:tcBorders>
            <w:vAlign w:val="bottom"/>
            <w:hideMark/>
          </w:tcPr>
          <w:p w14:paraId="58C91BF9"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6430F7A" w14:textId="4786E636" w:rsidR="00BC7210" w:rsidRDefault="00BC7210" w:rsidP="00BC7210">
            <w:pPr>
              <w:ind w:right="-72" w:firstLine="0"/>
              <w:jc w:val="center"/>
              <w:rPr>
                <w:b/>
                <w:bCs/>
                <w:sz w:val="24"/>
                <w:szCs w:val="24"/>
              </w:rPr>
            </w:pPr>
            <w:r>
              <w:rPr>
                <w:sz w:val="24"/>
                <w:szCs w:val="24"/>
              </w:rPr>
              <w:t>14 991,7</w:t>
            </w:r>
          </w:p>
        </w:tc>
        <w:tc>
          <w:tcPr>
            <w:tcW w:w="1330" w:type="dxa"/>
            <w:tcBorders>
              <w:top w:val="single" w:sz="4" w:space="0" w:color="auto"/>
              <w:left w:val="nil"/>
              <w:bottom w:val="single" w:sz="4" w:space="0" w:color="auto"/>
              <w:right w:val="single" w:sz="4" w:space="0" w:color="auto"/>
            </w:tcBorders>
            <w:vAlign w:val="bottom"/>
            <w:hideMark/>
          </w:tcPr>
          <w:p w14:paraId="45B58400" w14:textId="661375E0" w:rsidR="00BC7210" w:rsidRDefault="00BC7210" w:rsidP="00BC7210">
            <w:pPr>
              <w:ind w:right="-29" w:firstLine="0"/>
              <w:jc w:val="center"/>
              <w:rPr>
                <w:b/>
                <w:bCs/>
                <w:sz w:val="24"/>
                <w:szCs w:val="24"/>
              </w:rPr>
            </w:pPr>
            <w:r w:rsidRPr="00D53360">
              <w:rPr>
                <w:sz w:val="24"/>
                <w:szCs w:val="24"/>
              </w:rPr>
              <w:t>4 940,3</w:t>
            </w:r>
          </w:p>
        </w:tc>
        <w:tc>
          <w:tcPr>
            <w:tcW w:w="1295" w:type="dxa"/>
            <w:tcBorders>
              <w:top w:val="single" w:sz="4" w:space="0" w:color="auto"/>
              <w:left w:val="nil"/>
              <w:bottom w:val="single" w:sz="4" w:space="0" w:color="auto"/>
              <w:right w:val="single" w:sz="4" w:space="0" w:color="auto"/>
            </w:tcBorders>
            <w:vAlign w:val="bottom"/>
            <w:hideMark/>
          </w:tcPr>
          <w:p w14:paraId="5F95D52E" w14:textId="2F644A29" w:rsidR="00BC7210" w:rsidRDefault="00BC7210" w:rsidP="00BC7210">
            <w:pPr>
              <w:ind w:right="-142" w:hanging="113"/>
              <w:jc w:val="center"/>
              <w:rPr>
                <w:b/>
                <w:bCs/>
                <w:sz w:val="24"/>
                <w:szCs w:val="24"/>
              </w:rPr>
            </w:pPr>
            <w:r w:rsidRPr="00D53360">
              <w:rPr>
                <w:sz w:val="24"/>
                <w:szCs w:val="24"/>
              </w:rPr>
              <w:t>4 940,3</w:t>
            </w:r>
          </w:p>
        </w:tc>
      </w:tr>
      <w:tr w:rsidR="00BC7210" w14:paraId="7DFA135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8C86EF7" w14:textId="77777777" w:rsidR="00BC7210" w:rsidRDefault="00BC7210" w:rsidP="00BC7210">
            <w:pPr>
              <w:ind w:right="-114" w:firstLine="0"/>
              <w:rPr>
                <w:b/>
                <w:bCs/>
                <w:sz w:val="24"/>
                <w:szCs w:val="24"/>
              </w:rPr>
            </w:pPr>
            <w:r>
              <w:rPr>
                <w:sz w:val="24"/>
                <w:szCs w:val="24"/>
              </w:rPr>
              <w:t>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ОУ,  разработка и корректировка проектно-сметной документации</w:t>
            </w:r>
          </w:p>
        </w:tc>
        <w:tc>
          <w:tcPr>
            <w:tcW w:w="593" w:type="dxa"/>
            <w:tcBorders>
              <w:top w:val="single" w:sz="4" w:space="0" w:color="auto"/>
              <w:left w:val="nil"/>
              <w:bottom w:val="single" w:sz="4" w:space="0" w:color="auto"/>
              <w:right w:val="single" w:sz="4" w:space="0" w:color="auto"/>
            </w:tcBorders>
            <w:vAlign w:val="bottom"/>
            <w:hideMark/>
          </w:tcPr>
          <w:p w14:paraId="3C55ECAC"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7654E89"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482C5A0"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7E43528" w14:textId="77777777" w:rsidR="00BC7210" w:rsidRDefault="00BC7210" w:rsidP="00BC7210">
            <w:pPr>
              <w:ind w:left="-159" w:right="-255" w:hanging="56"/>
              <w:jc w:val="center"/>
              <w:rPr>
                <w:b/>
                <w:bCs/>
                <w:sz w:val="24"/>
                <w:szCs w:val="24"/>
              </w:rPr>
            </w:pPr>
            <w:r>
              <w:rPr>
                <w:sz w:val="24"/>
                <w:szCs w:val="24"/>
              </w:rPr>
              <w:t>01 5 01 00000</w:t>
            </w:r>
          </w:p>
        </w:tc>
        <w:tc>
          <w:tcPr>
            <w:tcW w:w="592" w:type="dxa"/>
            <w:tcBorders>
              <w:top w:val="single" w:sz="4" w:space="0" w:color="auto"/>
              <w:left w:val="nil"/>
              <w:bottom w:val="single" w:sz="4" w:space="0" w:color="auto"/>
              <w:right w:val="single" w:sz="4" w:space="0" w:color="auto"/>
            </w:tcBorders>
            <w:vAlign w:val="bottom"/>
            <w:hideMark/>
          </w:tcPr>
          <w:p w14:paraId="08D83BEA"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A7F4790" w14:textId="3457F531" w:rsidR="00BC7210" w:rsidRDefault="00BC7210" w:rsidP="00BC7210">
            <w:pPr>
              <w:ind w:right="-72" w:firstLine="0"/>
              <w:jc w:val="center"/>
              <w:rPr>
                <w:b/>
                <w:bCs/>
                <w:sz w:val="24"/>
                <w:szCs w:val="24"/>
              </w:rPr>
            </w:pPr>
            <w:r w:rsidRPr="00D53360">
              <w:rPr>
                <w:sz w:val="24"/>
                <w:szCs w:val="24"/>
              </w:rPr>
              <w:t>8 958,5</w:t>
            </w:r>
          </w:p>
        </w:tc>
        <w:tc>
          <w:tcPr>
            <w:tcW w:w="1330" w:type="dxa"/>
            <w:tcBorders>
              <w:top w:val="single" w:sz="4" w:space="0" w:color="auto"/>
              <w:left w:val="nil"/>
              <w:bottom w:val="single" w:sz="4" w:space="0" w:color="auto"/>
              <w:right w:val="single" w:sz="4" w:space="0" w:color="auto"/>
            </w:tcBorders>
            <w:vAlign w:val="bottom"/>
            <w:hideMark/>
          </w:tcPr>
          <w:p w14:paraId="2FE94B10" w14:textId="43DFB8B1" w:rsidR="00BC7210" w:rsidRDefault="00BC7210" w:rsidP="00BC7210">
            <w:pPr>
              <w:ind w:right="-29" w:firstLine="0"/>
              <w:jc w:val="center"/>
              <w:rPr>
                <w:b/>
                <w:bCs/>
                <w:sz w:val="24"/>
                <w:szCs w:val="24"/>
              </w:rPr>
            </w:pPr>
            <w:r w:rsidRPr="00D53360">
              <w:rPr>
                <w:sz w:val="24"/>
                <w:szCs w:val="24"/>
              </w:rPr>
              <w:t>4 940,3</w:t>
            </w:r>
          </w:p>
        </w:tc>
        <w:tc>
          <w:tcPr>
            <w:tcW w:w="1295" w:type="dxa"/>
            <w:tcBorders>
              <w:top w:val="single" w:sz="4" w:space="0" w:color="auto"/>
              <w:left w:val="nil"/>
              <w:bottom w:val="single" w:sz="4" w:space="0" w:color="auto"/>
              <w:right w:val="single" w:sz="4" w:space="0" w:color="auto"/>
            </w:tcBorders>
            <w:vAlign w:val="bottom"/>
            <w:hideMark/>
          </w:tcPr>
          <w:p w14:paraId="23F15FEF" w14:textId="0D257A01" w:rsidR="00BC7210" w:rsidRDefault="00BC7210" w:rsidP="00BC7210">
            <w:pPr>
              <w:ind w:right="-142" w:hanging="113"/>
              <w:jc w:val="center"/>
              <w:rPr>
                <w:b/>
                <w:bCs/>
                <w:sz w:val="24"/>
                <w:szCs w:val="24"/>
              </w:rPr>
            </w:pPr>
            <w:r w:rsidRPr="00D53360">
              <w:rPr>
                <w:sz w:val="24"/>
                <w:szCs w:val="24"/>
              </w:rPr>
              <w:t>4 940,3</w:t>
            </w:r>
          </w:p>
        </w:tc>
      </w:tr>
      <w:tr w:rsidR="00BC7210" w14:paraId="560CA4B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F46C441" w14:textId="5F2CE29A" w:rsidR="00BC7210" w:rsidRDefault="00BC7210" w:rsidP="00BC7210">
            <w:pPr>
              <w:ind w:right="-114" w:firstLine="0"/>
              <w:rPr>
                <w:sz w:val="24"/>
                <w:szCs w:val="24"/>
              </w:rPr>
            </w:pPr>
            <w:r w:rsidRPr="00D53360">
              <w:rPr>
                <w:sz w:val="24"/>
                <w:szCs w:val="24"/>
              </w:rPr>
              <w:lastRenderedPageBreak/>
              <w:t>Расходы на проведение капитального и текущего ремонтов муниципальных образовательных учреждений</w:t>
            </w:r>
          </w:p>
        </w:tc>
        <w:tc>
          <w:tcPr>
            <w:tcW w:w="593" w:type="dxa"/>
            <w:tcBorders>
              <w:top w:val="single" w:sz="4" w:space="0" w:color="auto"/>
              <w:left w:val="nil"/>
              <w:bottom w:val="single" w:sz="4" w:space="0" w:color="auto"/>
              <w:right w:val="single" w:sz="4" w:space="0" w:color="auto"/>
            </w:tcBorders>
            <w:vAlign w:val="bottom"/>
          </w:tcPr>
          <w:p w14:paraId="78E3BEC9" w14:textId="57FE2A1A" w:rsidR="00BC7210" w:rsidRDefault="00BC7210" w:rsidP="00BC7210">
            <w:pPr>
              <w:jc w:val="center"/>
              <w:rPr>
                <w:b/>
                <w:bCs/>
                <w:sz w:val="24"/>
                <w:szCs w:val="24"/>
              </w:rPr>
            </w:pPr>
            <w:r w:rsidRPr="00D5336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41B28AB" w14:textId="4CA20076" w:rsidR="00BC7210" w:rsidRDefault="00BC7210" w:rsidP="00BC7210">
            <w:pPr>
              <w:ind w:right="-101" w:firstLine="0"/>
              <w:rPr>
                <w:sz w:val="24"/>
                <w:szCs w:val="24"/>
              </w:rPr>
            </w:pPr>
            <w:r w:rsidRPr="00D5336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0F40782" w14:textId="7DF8809C" w:rsidR="00BC7210" w:rsidRDefault="00BC7210" w:rsidP="00BC7210">
            <w:pPr>
              <w:ind w:right="-106" w:firstLine="0"/>
              <w:rPr>
                <w:sz w:val="24"/>
                <w:szCs w:val="24"/>
              </w:rPr>
            </w:pPr>
            <w:r w:rsidRPr="00D53360">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CD0C279" w14:textId="416AE765" w:rsidR="00BC7210" w:rsidRDefault="00BC7210" w:rsidP="00BC7210">
            <w:pPr>
              <w:ind w:left="-159" w:right="-255" w:hanging="56"/>
              <w:jc w:val="center"/>
              <w:rPr>
                <w:sz w:val="24"/>
                <w:szCs w:val="24"/>
              </w:rPr>
            </w:pPr>
            <w:r w:rsidRPr="00D53360">
              <w:rPr>
                <w:sz w:val="24"/>
                <w:szCs w:val="24"/>
              </w:rPr>
              <w:t>01 5 01 25020</w:t>
            </w:r>
          </w:p>
        </w:tc>
        <w:tc>
          <w:tcPr>
            <w:tcW w:w="592" w:type="dxa"/>
            <w:tcBorders>
              <w:top w:val="single" w:sz="4" w:space="0" w:color="auto"/>
              <w:left w:val="nil"/>
              <w:bottom w:val="single" w:sz="4" w:space="0" w:color="auto"/>
              <w:right w:val="single" w:sz="4" w:space="0" w:color="auto"/>
            </w:tcBorders>
            <w:vAlign w:val="bottom"/>
          </w:tcPr>
          <w:p w14:paraId="0FC150EF" w14:textId="3D3BD7F2" w:rsidR="00BC7210" w:rsidRDefault="00BC7210" w:rsidP="00BC7210">
            <w:pPr>
              <w:ind w:left="-110" w:right="-111" w:firstLine="0"/>
              <w:jc w:val="center"/>
              <w:rPr>
                <w:sz w:val="24"/>
                <w:szCs w:val="24"/>
              </w:rPr>
            </w:pPr>
            <w:r w:rsidRPr="00D5336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64AA46A" w14:textId="3BD838FA" w:rsidR="00BC7210" w:rsidRPr="00D53360" w:rsidRDefault="00BC7210" w:rsidP="00BC7210">
            <w:pPr>
              <w:ind w:right="-72" w:firstLine="0"/>
              <w:jc w:val="center"/>
              <w:rPr>
                <w:sz w:val="24"/>
                <w:szCs w:val="24"/>
              </w:rPr>
            </w:pPr>
            <w:r w:rsidRPr="00D53360">
              <w:rPr>
                <w:sz w:val="24"/>
                <w:szCs w:val="24"/>
              </w:rPr>
              <w:t>600,0</w:t>
            </w:r>
          </w:p>
        </w:tc>
        <w:tc>
          <w:tcPr>
            <w:tcW w:w="1330" w:type="dxa"/>
            <w:tcBorders>
              <w:top w:val="single" w:sz="4" w:space="0" w:color="auto"/>
              <w:left w:val="nil"/>
              <w:bottom w:val="single" w:sz="4" w:space="0" w:color="auto"/>
              <w:right w:val="single" w:sz="4" w:space="0" w:color="auto"/>
            </w:tcBorders>
            <w:vAlign w:val="bottom"/>
          </w:tcPr>
          <w:p w14:paraId="789223D6" w14:textId="710EB565" w:rsidR="00BC7210" w:rsidRDefault="00BC7210" w:rsidP="00BC7210">
            <w:pPr>
              <w:ind w:right="-29" w:firstLine="0"/>
              <w:jc w:val="center"/>
              <w:rPr>
                <w:sz w:val="24"/>
                <w:szCs w:val="24"/>
              </w:rPr>
            </w:pPr>
            <w:r w:rsidRPr="00D5336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975C4D3" w14:textId="5C51D714" w:rsidR="00BC7210" w:rsidRDefault="00BC7210" w:rsidP="00BC7210">
            <w:pPr>
              <w:ind w:right="-142" w:hanging="113"/>
              <w:jc w:val="center"/>
              <w:rPr>
                <w:sz w:val="24"/>
                <w:szCs w:val="24"/>
              </w:rPr>
            </w:pPr>
            <w:r w:rsidRPr="00D53360">
              <w:rPr>
                <w:sz w:val="24"/>
                <w:szCs w:val="24"/>
              </w:rPr>
              <w:t>0,0</w:t>
            </w:r>
          </w:p>
        </w:tc>
      </w:tr>
      <w:tr w:rsidR="00BC7210" w14:paraId="2BA235A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BB6034C" w14:textId="4AB50FFA" w:rsidR="00BC7210" w:rsidRDefault="00BC7210" w:rsidP="00BC7210">
            <w:pPr>
              <w:ind w:right="-114" w:firstLine="0"/>
              <w:rPr>
                <w:sz w:val="24"/>
                <w:szCs w:val="24"/>
              </w:rPr>
            </w:pPr>
            <w:r w:rsidRPr="00D53360">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20A959FF" w14:textId="1F32D160" w:rsidR="00BC7210" w:rsidRDefault="00BC7210" w:rsidP="00BC7210">
            <w:pPr>
              <w:jc w:val="center"/>
              <w:rPr>
                <w:b/>
                <w:bCs/>
                <w:sz w:val="24"/>
                <w:szCs w:val="24"/>
              </w:rPr>
            </w:pPr>
            <w:r w:rsidRPr="00D5336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BEE47E2" w14:textId="7B970465" w:rsidR="00BC7210" w:rsidRDefault="00BC7210" w:rsidP="00BC7210">
            <w:pPr>
              <w:ind w:right="-101" w:firstLine="0"/>
              <w:rPr>
                <w:sz w:val="24"/>
                <w:szCs w:val="24"/>
              </w:rPr>
            </w:pPr>
            <w:r w:rsidRPr="00D5336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1F485E14" w14:textId="6B90A38E" w:rsidR="00BC7210" w:rsidRDefault="00BC7210" w:rsidP="00BC7210">
            <w:pPr>
              <w:ind w:right="-106" w:firstLine="0"/>
              <w:rPr>
                <w:sz w:val="24"/>
                <w:szCs w:val="24"/>
              </w:rPr>
            </w:pPr>
            <w:r w:rsidRPr="00D53360">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64DE8DA" w14:textId="26DF6B02" w:rsidR="00BC7210" w:rsidRDefault="00BC7210" w:rsidP="00BC7210">
            <w:pPr>
              <w:ind w:left="-159" w:right="-255" w:hanging="56"/>
              <w:jc w:val="center"/>
              <w:rPr>
                <w:sz w:val="24"/>
                <w:szCs w:val="24"/>
              </w:rPr>
            </w:pPr>
            <w:r w:rsidRPr="00D53360">
              <w:rPr>
                <w:sz w:val="24"/>
                <w:szCs w:val="24"/>
              </w:rPr>
              <w:t>01 5 01 25020</w:t>
            </w:r>
          </w:p>
        </w:tc>
        <w:tc>
          <w:tcPr>
            <w:tcW w:w="592" w:type="dxa"/>
            <w:tcBorders>
              <w:top w:val="single" w:sz="4" w:space="0" w:color="auto"/>
              <w:left w:val="nil"/>
              <w:bottom w:val="single" w:sz="4" w:space="0" w:color="auto"/>
              <w:right w:val="single" w:sz="4" w:space="0" w:color="auto"/>
            </w:tcBorders>
            <w:vAlign w:val="bottom"/>
          </w:tcPr>
          <w:p w14:paraId="65EAC6E3" w14:textId="6418FF45" w:rsidR="00BC7210" w:rsidRDefault="00BC7210" w:rsidP="00BC7210">
            <w:pPr>
              <w:ind w:left="-110" w:right="-111" w:firstLine="0"/>
              <w:jc w:val="center"/>
              <w:rPr>
                <w:sz w:val="24"/>
                <w:szCs w:val="24"/>
              </w:rPr>
            </w:pPr>
            <w:r w:rsidRPr="00D53360">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7ADCEE8B" w14:textId="2E05E836" w:rsidR="00BC7210" w:rsidRPr="00D53360" w:rsidRDefault="00BC7210" w:rsidP="00BC7210">
            <w:pPr>
              <w:ind w:right="-72" w:firstLine="0"/>
              <w:jc w:val="center"/>
              <w:rPr>
                <w:sz w:val="24"/>
                <w:szCs w:val="24"/>
              </w:rPr>
            </w:pPr>
            <w:r w:rsidRPr="00D53360">
              <w:rPr>
                <w:sz w:val="24"/>
                <w:szCs w:val="24"/>
              </w:rPr>
              <w:t>600,0</w:t>
            </w:r>
          </w:p>
        </w:tc>
        <w:tc>
          <w:tcPr>
            <w:tcW w:w="1330" w:type="dxa"/>
            <w:tcBorders>
              <w:top w:val="single" w:sz="4" w:space="0" w:color="auto"/>
              <w:left w:val="nil"/>
              <w:bottom w:val="single" w:sz="4" w:space="0" w:color="auto"/>
              <w:right w:val="single" w:sz="4" w:space="0" w:color="auto"/>
            </w:tcBorders>
            <w:vAlign w:val="bottom"/>
          </w:tcPr>
          <w:p w14:paraId="08B842E9" w14:textId="33AA39E8" w:rsidR="00BC7210" w:rsidRDefault="00BC7210" w:rsidP="00BC7210">
            <w:pPr>
              <w:ind w:right="-29" w:firstLine="0"/>
              <w:jc w:val="center"/>
              <w:rPr>
                <w:sz w:val="24"/>
                <w:szCs w:val="24"/>
              </w:rPr>
            </w:pPr>
            <w:r w:rsidRPr="00D5336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FEB943A" w14:textId="247C4E67" w:rsidR="00BC7210" w:rsidRDefault="00BC7210" w:rsidP="00BC7210">
            <w:pPr>
              <w:ind w:right="-142" w:hanging="113"/>
              <w:jc w:val="center"/>
              <w:rPr>
                <w:sz w:val="24"/>
                <w:szCs w:val="24"/>
              </w:rPr>
            </w:pPr>
            <w:r w:rsidRPr="00D53360">
              <w:rPr>
                <w:sz w:val="24"/>
                <w:szCs w:val="24"/>
              </w:rPr>
              <w:t>0,0</w:t>
            </w:r>
          </w:p>
        </w:tc>
      </w:tr>
      <w:tr w:rsidR="00BC7210" w14:paraId="4F2EC4A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C5B1D2" w14:textId="77777777" w:rsidR="00BC7210" w:rsidRDefault="00BC7210" w:rsidP="00BC7210">
            <w:pPr>
              <w:ind w:right="-114" w:firstLine="0"/>
              <w:rPr>
                <w:b/>
                <w:bCs/>
                <w:sz w:val="24"/>
                <w:szCs w:val="24"/>
              </w:rPr>
            </w:pPr>
            <w:r>
              <w:rPr>
                <w:sz w:val="24"/>
                <w:szCs w:val="24"/>
              </w:rPr>
              <w:t>Расходы на капитальный ремонт образовательных организаций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443B9CE"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53BD8B2"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3F4FBBA"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186A1153" w14:textId="77777777" w:rsidR="00BC7210" w:rsidRDefault="00BC7210" w:rsidP="00BC7210">
            <w:pPr>
              <w:ind w:left="-159" w:right="-255" w:hanging="56"/>
              <w:jc w:val="center"/>
              <w:rPr>
                <w:b/>
                <w:bCs/>
                <w:sz w:val="24"/>
                <w:szCs w:val="24"/>
              </w:rPr>
            </w:pPr>
            <w:r>
              <w:rPr>
                <w:sz w:val="24"/>
                <w:szCs w:val="24"/>
              </w:rPr>
              <w:t>01 5 01 S2180</w:t>
            </w:r>
          </w:p>
        </w:tc>
        <w:tc>
          <w:tcPr>
            <w:tcW w:w="592" w:type="dxa"/>
            <w:tcBorders>
              <w:top w:val="single" w:sz="4" w:space="0" w:color="auto"/>
              <w:left w:val="nil"/>
              <w:bottom w:val="single" w:sz="4" w:space="0" w:color="auto"/>
              <w:right w:val="single" w:sz="4" w:space="0" w:color="auto"/>
            </w:tcBorders>
            <w:vAlign w:val="bottom"/>
            <w:hideMark/>
          </w:tcPr>
          <w:p w14:paraId="38274F48"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719447D" w14:textId="77777777" w:rsidR="00BC7210" w:rsidRDefault="00BC7210" w:rsidP="00BC7210">
            <w:pPr>
              <w:ind w:right="-72" w:firstLine="0"/>
              <w:jc w:val="center"/>
              <w:rPr>
                <w:b/>
                <w:bCs/>
                <w:sz w:val="24"/>
                <w:szCs w:val="24"/>
              </w:rPr>
            </w:pPr>
            <w:r>
              <w:rPr>
                <w:sz w:val="24"/>
                <w:szCs w:val="24"/>
              </w:rPr>
              <w:t>4 940,3</w:t>
            </w:r>
          </w:p>
        </w:tc>
        <w:tc>
          <w:tcPr>
            <w:tcW w:w="1330" w:type="dxa"/>
            <w:tcBorders>
              <w:top w:val="single" w:sz="4" w:space="0" w:color="auto"/>
              <w:left w:val="nil"/>
              <w:bottom w:val="single" w:sz="4" w:space="0" w:color="auto"/>
              <w:right w:val="single" w:sz="4" w:space="0" w:color="auto"/>
            </w:tcBorders>
            <w:vAlign w:val="bottom"/>
            <w:hideMark/>
          </w:tcPr>
          <w:p w14:paraId="7F654640" w14:textId="77777777" w:rsidR="00BC7210" w:rsidRDefault="00BC7210" w:rsidP="00BC7210">
            <w:pPr>
              <w:ind w:right="-29" w:firstLine="0"/>
              <w:jc w:val="center"/>
              <w:rPr>
                <w:b/>
                <w:bCs/>
                <w:sz w:val="24"/>
                <w:szCs w:val="24"/>
              </w:rPr>
            </w:pPr>
            <w:r>
              <w:rPr>
                <w:sz w:val="24"/>
                <w:szCs w:val="24"/>
              </w:rPr>
              <w:t>4 940,3</w:t>
            </w:r>
          </w:p>
        </w:tc>
        <w:tc>
          <w:tcPr>
            <w:tcW w:w="1295" w:type="dxa"/>
            <w:tcBorders>
              <w:top w:val="single" w:sz="4" w:space="0" w:color="auto"/>
              <w:left w:val="nil"/>
              <w:bottom w:val="single" w:sz="4" w:space="0" w:color="auto"/>
              <w:right w:val="single" w:sz="4" w:space="0" w:color="auto"/>
            </w:tcBorders>
            <w:vAlign w:val="bottom"/>
            <w:hideMark/>
          </w:tcPr>
          <w:p w14:paraId="6B44F318" w14:textId="77777777" w:rsidR="00BC7210" w:rsidRDefault="00BC7210" w:rsidP="00BC7210">
            <w:pPr>
              <w:ind w:right="-142" w:hanging="113"/>
              <w:jc w:val="center"/>
              <w:rPr>
                <w:b/>
                <w:bCs/>
                <w:sz w:val="24"/>
                <w:szCs w:val="24"/>
              </w:rPr>
            </w:pPr>
            <w:r>
              <w:rPr>
                <w:sz w:val="24"/>
                <w:szCs w:val="24"/>
              </w:rPr>
              <w:t>4 940,3</w:t>
            </w:r>
          </w:p>
        </w:tc>
      </w:tr>
      <w:tr w:rsidR="00BC7210" w14:paraId="5F78250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3AE18E" w14:textId="77777777" w:rsidR="00BC7210" w:rsidRDefault="00BC7210" w:rsidP="00BC7210">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DEBE8D6"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E505B4B"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BCB2855" w14:textId="77777777" w:rsidR="00BC7210" w:rsidRDefault="00BC7210" w:rsidP="00BC7210">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BD727C9" w14:textId="77777777" w:rsidR="00BC7210" w:rsidRDefault="00BC7210" w:rsidP="00BC7210">
            <w:pPr>
              <w:ind w:left="-159" w:right="-255" w:hanging="56"/>
              <w:jc w:val="center"/>
              <w:rPr>
                <w:b/>
                <w:bCs/>
                <w:sz w:val="24"/>
                <w:szCs w:val="24"/>
              </w:rPr>
            </w:pPr>
            <w:r>
              <w:rPr>
                <w:sz w:val="24"/>
                <w:szCs w:val="24"/>
              </w:rPr>
              <w:t>01 5 01 S2180</w:t>
            </w:r>
          </w:p>
        </w:tc>
        <w:tc>
          <w:tcPr>
            <w:tcW w:w="592" w:type="dxa"/>
            <w:tcBorders>
              <w:top w:val="single" w:sz="4" w:space="0" w:color="auto"/>
              <w:left w:val="nil"/>
              <w:bottom w:val="single" w:sz="4" w:space="0" w:color="auto"/>
              <w:right w:val="single" w:sz="4" w:space="0" w:color="auto"/>
            </w:tcBorders>
            <w:vAlign w:val="bottom"/>
            <w:hideMark/>
          </w:tcPr>
          <w:p w14:paraId="181E1ADF" w14:textId="77777777" w:rsidR="00BC7210" w:rsidRDefault="00BC7210" w:rsidP="00BC7210">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5F9901D" w14:textId="77777777" w:rsidR="00BC7210" w:rsidRDefault="00BC7210" w:rsidP="00BC7210">
            <w:pPr>
              <w:ind w:right="-72" w:firstLine="0"/>
              <w:jc w:val="center"/>
              <w:rPr>
                <w:b/>
                <w:bCs/>
                <w:sz w:val="24"/>
                <w:szCs w:val="24"/>
              </w:rPr>
            </w:pPr>
            <w:r>
              <w:rPr>
                <w:sz w:val="24"/>
                <w:szCs w:val="24"/>
              </w:rPr>
              <w:t>4 940,3</w:t>
            </w:r>
          </w:p>
        </w:tc>
        <w:tc>
          <w:tcPr>
            <w:tcW w:w="1330" w:type="dxa"/>
            <w:tcBorders>
              <w:top w:val="single" w:sz="4" w:space="0" w:color="auto"/>
              <w:left w:val="nil"/>
              <w:bottom w:val="single" w:sz="4" w:space="0" w:color="auto"/>
              <w:right w:val="single" w:sz="4" w:space="0" w:color="auto"/>
            </w:tcBorders>
            <w:vAlign w:val="bottom"/>
            <w:hideMark/>
          </w:tcPr>
          <w:p w14:paraId="621A7DBA" w14:textId="77777777" w:rsidR="00BC7210" w:rsidRDefault="00BC7210" w:rsidP="00BC7210">
            <w:pPr>
              <w:ind w:right="-29" w:firstLine="0"/>
              <w:jc w:val="center"/>
              <w:rPr>
                <w:b/>
                <w:bCs/>
                <w:sz w:val="24"/>
                <w:szCs w:val="24"/>
              </w:rPr>
            </w:pPr>
            <w:r>
              <w:rPr>
                <w:sz w:val="24"/>
                <w:szCs w:val="24"/>
              </w:rPr>
              <w:t>4 940,3</w:t>
            </w:r>
          </w:p>
        </w:tc>
        <w:tc>
          <w:tcPr>
            <w:tcW w:w="1295" w:type="dxa"/>
            <w:tcBorders>
              <w:top w:val="single" w:sz="4" w:space="0" w:color="auto"/>
              <w:left w:val="nil"/>
              <w:bottom w:val="single" w:sz="4" w:space="0" w:color="auto"/>
              <w:right w:val="single" w:sz="4" w:space="0" w:color="auto"/>
            </w:tcBorders>
            <w:vAlign w:val="bottom"/>
            <w:hideMark/>
          </w:tcPr>
          <w:p w14:paraId="2D563691" w14:textId="77777777" w:rsidR="00BC7210" w:rsidRDefault="00BC7210" w:rsidP="00BC7210">
            <w:pPr>
              <w:ind w:right="-142" w:hanging="113"/>
              <w:jc w:val="center"/>
              <w:rPr>
                <w:b/>
                <w:bCs/>
                <w:sz w:val="24"/>
                <w:szCs w:val="24"/>
              </w:rPr>
            </w:pPr>
            <w:r>
              <w:rPr>
                <w:sz w:val="24"/>
                <w:szCs w:val="24"/>
              </w:rPr>
              <w:t>4 940,3</w:t>
            </w:r>
          </w:p>
        </w:tc>
      </w:tr>
      <w:tr w:rsidR="00BC7210" w14:paraId="6A750A1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F315AE8" w14:textId="77777777" w:rsidR="00BC7210" w:rsidRDefault="00BC7210" w:rsidP="00BC7210">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43793632"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C20F3AF" w14:textId="77777777" w:rsidR="00BC7210" w:rsidRDefault="00BC7210" w:rsidP="00BC7210">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7313A0C"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768C9E0C" w14:textId="77777777" w:rsidR="00BC7210" w:rsidRDefault="00BC7210" w:rsidP="00BC7210">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B981B56" w14:textId="77777777" w:rsidR="00BC7210" w:rsidRDefault="00BC7210" w:rsidP="00BC7210">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55D7826" w14:textId="77777777" w:rsidR="00BC7210" w:rsidRDefault="00BC7210" w:rsidP="00BC7210">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4DD735B3" w14:textId="77777777" w:rsidR="00BC7210" w:rsidRDefault="00BC7210" w:rsidP="00BC7210">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54340372" w14:textId="77777777" w:rsidR="00BC7210" w:rsidRDefault="00BC7210" w:rsidP="00BC7210">
            <w:pPr>
              <w:ind w:right="-142" w:hanging="113"/>
              <w:jc w:val="center"/>
              <w:rPr>
                <w:b/>
                <w:bCs/>
                <w:sz w:val="24"/>
                <w:szCs w:val="24"/>
              </w:rPr>
            </w:pPr>
            <w:r>
              <w:rPr>
                <w:sz w:val="24"/>
                <w:szCs w:val="24"/>
              </w:rPr>
              <w:t> </w:t>
            </w:r>
          </w:p>
        </w:tc>
      </w:tr>
      <w:tr w:rsidR="00BC7210" w14:paraId="1F06215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71056B1" w14:textId="77777777" w:rsidR="00BC7210" w:rsidRDefault="00BC7210" w:rsidP="00BC7210">
            <w:pPr>
              <w:ind w:right="-114" w:firstLine="0"/>
              <w:rPr>
                <w:b/>
                <w:bCs/>
                <w:sz w:val="24"/>
                <w:szCs w:val="24"/>
              </w:rPr>
            </w:pPr>
            <w:r>
              <w:rPr>
                <w:sz w:val="24"/>
                <w:szCs w:val="24"/>
              </w:rPr>
              <w:t xml:space="preserve">   - расходы на капитальный ремонт образовательных организаций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38DA8B55"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3201D36" w14:textId="77777777" w:rsidR="00BC7210" w:rsidRDefault="00BC7210" w:rsidP="00BC7210">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20D7895"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9D7CF6A" w14:textId="77777777" w:rsidR="00BC7210" w:rsidRDefault="00BC7210" w:rsidP="00BC7210">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73CBC8C" w14:textId="77777777" w:rsidR="00BC7210" w:rsidRDefault="00BC7210" w:rsidP="00BC7210">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01A12B0" w14:textId="77777777" w:rsidR="00BC7210" w:rsidRDefault="00BC7210" w:rsidP="00BC7210">
            <w:pPr>
              <w:ind w:right="-72" w:firstLine="0"/>
              <w:jc w:val="center"/>
              <w:rPr>
                <w:b/>
                <w:bCs/>
                <w:sz w:val="24"/>
                <w:szCs w:val="24"/>
              </w:rPr>
            </w:pPr>
            <w:r>
              <w:rPr>
                <w:sz w:val="24"/>
                <w:szCs w:val="24"/>
              </w:rPr>
              <w:t>4 693,3</w:t>
            </w:r>
          </w:p>
        </w:tc>
        <w:tc>
          <w:tcPr>
            <w:tcW w:w="1330" w:type="dxa"/>
            <w:tcBorders>
              <w:top w:val="single" w:sz="4" w:space="0" w:color="auto"/>
              <w:left w:val="nil"/>
              <w:bottom w:val="single" w:sz="4" w:space="0" w:color="auto"/>
              <w:right w:val="single" w:sz="4" w:space="0" w:color="auto"/>
            </w:tcBorders>
            <w:vAlign w:val="bottom"/>
            <w:hideMark/>
          </w:tcPr>
          <w:p w14:paraId="734BBCE1" w14:textId="77777777" w:rsidR="00BC7210" w:rsidRDefault="00BC7210" w:rsidP="00BC7210">
            <w:pPr>
              <w:ind w:right="-29" w:firstLine="0"/>
              <w:jc w:val="center"/>
              <w:rPr>
                <w:b/>
                <w:bCs/>
                <w:sz w:val="24"/>
                <w:szCs w:val="24"/>
              </w:rPr>
            </w:pPr>
            <w:r>
              <w:rPr>
                <w:sz w:val="24"/>
                <w:szCs w:val="24"/>
              </w:rPr>
              <w:t>4 693,3</w:t>
            </w:r>
          </w:p>
        </w:tc>
        <w:tc>
          <w:tcPr>
            <w:tcW w:w="1295" w:type="dxa"/>
            <w:tcBorders>
              <w:top w:val="single" w:sz="4" w:space="0" w:color="auto"/>
              <w:left w:val="nil"/>
              <w:bottom w:val="single" w:sz="4" w:space="0" w:color="auto"/>
              <w:right w:val="single" w:sz="4" w:space="0" w:color="auto"/>
            </w:tcBorders>
            <w:vAlign w:val="bottom"/>
            <w:hideMark/>
          </w:tcPr>
          <w:p w14:paraId="3B9A06DD" w14:textId="77777777" w:rsidR="00BC7210" w:rsidRDefault="00BC7210" w:rsidP="00BC7210">
            <w:pPr>
              <w:ind w:right="-142" w:hanging="113"/>
              <w:jc w:val="center"/>
              <w:rPr>
                <w:b/>
                <w:bCs/>
                <w:sz w:val="24"/>
                <w:szCs w:val="24"/>
              </w:rPr>
            </w:pPr>
            <w:r>
              <w:rPr>
                <w:sz w:val="24"/>
                <w:szCs w:val="24"/>
              </w:rPr>
              <w:t>4 693,3</w:t>
            </w:r>
          </w:p>
        </w:tc>
      </w:tr>
      <w:tr w:rsidR="00BC7210" w14:paraId="22830D9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9397393" w14:textId="77777777" w:rsidR="00BC7210" w:rsidRDefault="00BC7210" w:rsidP="00BC7210">
            <w:pPr>
              <w:ind w:right="-114" w:firstLine="0"/>
              <w:rPr>
                <w:b/>
                <w:bCs/>
                <w:sz w:val="24"/>
                <w:szCs w:val="24"/>
              </w:rPr>
            </w:pPr>
            <w:r>
              <w:rPr>
                <w:sz w:val="24"/>
                <w:szCs w:val="24"/>
              </w:rPr>
              <w:t xml:space="preserve">   - расходы на капитальный ремонт образовательных организаций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3C13A2FF"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60ED3F" w14:textId="77777777" w:rsidR="00BC7210" w:rsidRDefault="00BC7210" w:rsidP="00BC7210">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97A7736"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A3C069F" w14:textId="77777777" w:rsidR="00BC7210" w:rsidRDefault="00BC7210" w:rsidP="00BC7210">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BD6B77C" w14:textId="77777777" w:rsidR="00BC7210" w:rsidRDefault="00BC7210" w:rsidP="00BC7210">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749F2F4" w14:textId="77777777" w:rsidR="00BC7210" w:rsidRDefault="00BC7210" w:rsidP="00BC7210">
            <w:pPr>
              <w:ind w:right="-72" w:firstLine="0"/>
              <w:jc w:val="center"/>
              <w:rPr>
                <w:b/>
                <w:bCs/>
                <w:sz w:val="24"/>
                <w:szCs w:val="24"/>
              </w:rPr>
            </w:pPr>
            <w:r>
              <w:rPr>
                <w:sz w:val="24"/>
                <w:szCs w:val="24"/>
              </w:rPr>
              <w:t>247,0</w:t>
            </w:r>
          </w:p>
        </w:tc>
        <w:tc>
          <w:tcPr>
            <w:tcW w:w="1330" w:type="dxa"/>
            <w:tcBorders>
              <w:top w:val="single" w:sz="4" w:space="0" w:color="auto"/>
              <w:left w:val="nil"/>
              <w:bottom w:val="single" w:sz="4" w:space="0" w:color="auto"/>
              <w:right w:val="single" w:sz="4" w:space="0" w:color="auto"/>
            </w:tcBorders>
            <w:vAlign w:val="bottom"/>
            <w:hideMark/>
          </w:tcPr>
          <w:p w14:paraId="2AFA4B7D" w14:textId="77777777" w:rsidR="00BC7210" w:rsidRDefault="00BC7210" w:rsidP="00BC7210">
            <w:pPr>
              <w:ind w:right="-29" w:firstLine="0"/>
              <w:jc w:val="center"/>
              <w:rPr>
                <w:b/>
                <w:bCs/>
                <w:sz w:val="24"/>
                <w:szCs w:val="24"/>
              </w:rPr>
            </w:pPr>
            <w:r>
              <w:rPr>
                <w:sz w:val="24"/>
                <w:szCs w:val="24"/>
              </w:rPr>
              <w:t>247,0</w:t>
            </w:r>
          </w:p>
        </w:tc>
        <w:tc>
          <w:tcPr>
            <w:tcW w:w="1295" w:type="dxa"/>
            <w:tcBorders>
              <w:top w:val="single" w:sz="4" w:space="0" w:color="auto"/>
              <w:left w:val="nil"/>
              <w:bottom w:val="single" w:sz="4" w:space="0" w:color="auto"/>
              <w:right w:val="single" w:sz="4" w:space="0" w:color="auto"/>
            </w:tcBorders>
            <w:vAlign w:val="bottom"/>
            <w:hideMark/>
          </w:tcPr>
          <w:p w14:paraId="5F2ED3DF" w14:textId="77777777" w:rsidR="00BC7210" w:rsidRDefault="00BC7210" w:rsidP="00BC7210">
            <w:pPr>
              <w:ind w:right="-142" w:hanging="113"/>
              <w:jc w:val="center"/>
              <w:rPr>
                <w:b/>
                <w:bCs/>
                <w:sz w:val="24"/>
                <w:szCs w:val="24"/>
              </w:rPr>
            </w:pPr>
            <w:r>
              <w:rPr>
                <w:sz w:val="24"/>
                <w:szCs w:val="24"/>
              </w:rPr>
              <w:t>247,0</w:t>
            </w:r>
          </w:p>
        </w:tc>
      </w:tr>
      <w:tr w:rsidR="00BC7210" w14:paraId="54645BD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700FCE7" w14:textId="31465024" w:rsidR="00BC7210" w:rsidRDefault="00BC7210" w:rsidP="00BC7210">
            <w:pPr>
              <w:ind w:right="-114" w:firstLine="0"/>
              <w:rPr>
                <w:sz w:val="24"/>
                <w:szCs w:val="24"/>
              </w:rPr>
            </w:pPr>
            <w:r w:rsidRPr="00F53289">
              <w:rPr>
                <w:sz w:val="24"/>
                <w:szCs w:val="24"/>
              </w:rPr>
              <w:t>Проект инициативного бюджетирования «Выполнение работ по ремонту асфальтобетонного покрытия территории МБДОУ «Детский сад №27»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BF328B3" w14:textId="77777777" w:rsidR="00BC7210" w:rsidRDefault="00BC7210" w:rsidP="00BC7210">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2A6D1B64" w14:textId="717D4D31" w:rsidR="00BC7210" w:rsidRDefault="00BC7210" w:rsidP="00BC7210">
            <w:pPr>
              <w:ind w:right="-101" w:firstLine="0"/>
              <w:rPr>
                <w:sz w:val="24"/>
                <w:szCs w:val="24"/>
              </w:rPr>
            </w:pPr>
            <w:r w:rsidRPr="00F53289">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6C0A64B" w14:textId="6F074204" w:rsidR="00BC7210" w:rsidRDefault="00BC7210" w:rsidP="00BC7210">
            <w:pPr>
              <w:ind w:right="-106" w:firstLine="0"/>
              <w:rPr>
                <w:b/>
                <w:bCs/>
                <w:sz w:val="24"/>
                <w:szCs w:val="24"/>
              </w:rPr>
            </w:pPr>
            <w:r w:rsidRPr="00F53289">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7B8525B" w14:textId="047C7EFB" w:rsidR="00BC7210" w:rsidRDefault="00BC7210" w:rsidP="00BC7210">
            <w:pPr>
              <w:ind w:left="-159" w:right="-255" w:hanging="56"/>
              <w:jc w:val="center"/>
              <w:rPr>
                <w:sz w:val="24"/>
                <w:szCs w:val="24"/>
              </w:rPr>
            </w:pPr>
            <w:r w:rsidRPr="00D51DAE">
              <w:rPr>
                <w:sz w:val="24"/>
                <w:szCs w:val="24"/>
              </w:rPr>
              <w:t>01 5 01 S2601</w:t>
            </w:r>
          </w:p>
        </w:tc>
        <w:tc>
          <w:tcPr>
            <w:tcW w:w="592" w:type="dxa"/>
            <w:tcBorders>
              <w:top w:val="single" w:sz="4" w:space="0" w:color="auto"/>
              <w:left w:val="nil"/>
              <w:bottom w:val="single" w:sz="4" w:space="0" w:color="auto"/>
              <w:right w:val="single" w:sz="4" w:space="0" w:color="auto"/>
            </w:tcBorders>
            <w:vAlign w:val="bottom"/>
          </w:tcPr>
          <w:p w14:paraId="153C2F00" w14:textId="37200979" w:rsidR="00BC7210" w:rsidRDefault="00BC7210" w:rsidP="00BC7210">
            <w:pPr>
              <w:ind w:left="-110" w:right="-111" w:firstLine="0"/>
              <w:jc w:val="center"/>
              <w:rPr>
                <w:sz w:val="24"/>
                <w:szCs w:val="24"/>
              </w:rPr>
            </w:pPr>
            <w:r w:rsidRPr="00D51DA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0E3C07B" w14:textId="6513FA5C" w:rsidR="00BC7210" w:rsidRDefault="00BC7210" w:rsidP="00BC7210">
            <w:pPr>
              <w:ind w:right="-72" w:firstLine="0"/>
              <w:jc w:val="center"/>
              <w:rPr>
                <w:sz w:val="24"/>
                <w:szCs w:val="24"/>
              </w:rPr>
            </w:pPr>
            <w:r>
              <w:rPr>
                <w:sz w:val="24"/>
                <w:szCs w:val="24"/>
              </w:rPr>
              <w:t>3 418,2</w:t>
            </w:r>
          </w:p>
        </w:tc>
        <w:tc>
          <w:tcPr>
            <w:tcW w:w="1330" w:type="dxa"/>
            <w:tcBorders>
              <w:top w:val="single" w:sz="4" w:space="0" w:color="auto"/>
              <w:left w:val="nil"/>
              <w:bottom w:val="single" w:sz="4" w:space="0" w:color="auto"/>
              <w:right w:val="single" w:sz="4" w:space="0" w:color="auto"/>
            </w:tcBorders>
            <w:vAlign w:val="bottom"/>
          </w:tcPr>
          <w:p w14:paraId="7C5C1256" w14:textId="336F4FCF"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3385D68" w14:textId="50559137" w:rsidR="00BC7210" w:rsidRDefault="00BC7210" w:rsidP="00BC7210">
            <w:pPr>
              <w:ind w:right="-142" w:hanging="113"/>
              <w:jc w:val="center"/>
              <w:rPr>
                <w:sz w:val="24"/>
                <w:szCs w:val="24"/>
              </w:rPr>
            </w:pPr>
            <w:r>
              <w:rPr>
                <w:sz w:val="24"/>
                <w:szCs w:val="24"/>
              </w:rPr>
              <w:t>0,0</w:t>
            </w:r>
          </w:p>
        </w:tc>
      </w:tr>
      <w:tr w:rsidR="00BC7210" w14:paraId="27BC9D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765DE58" w14:textId="7DB0BCB9" w:rsidR="00BC7210" w:rsidRDefault="00BC7210" w:rsidP="00BC7210">
            <w:pPr>
              <w:ind w:right="-114" w:firstLine="0"/>
              <w:rPr>
                <w:sz w:val="24"/>
                <w:szCs w:val="24"/>
              </w:rPr>
            </w:pPr>
            <w:r w:rsidRPr="00F53289">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3A0F877F" w14:textId="77777777" w:rsidR="00BC7210" w:rsidRDefault="00BC7210" w:rsidP="00BC7210">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00CDEF74" w14:textId="00450BEF" w:rsidR="00BC7210" w:rsidRDefault="00BC7210" w:rsidP="00BC7210">
            <w:pPr>
              <w:ind w:right="-101" w:firstLine="0"/>
              <w:rPr>
                <w:sz w:val="24"/>
                <w:szCs w:val="24"/>
              </w:rPr>
            </w:pPr>
            <w:r w:rsidRPr="00F53289">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7767E039" w14:textId="73E773B6" w:rsidR="00BC7210" w:rsidRDefault="00BC7210" w:rsidP="00BC7210">
            <w:pPr>
              <w:ind w:right="-106" w:firstLine="0"/>
              <w:rPr>
                <w:b/>
                <w:bCs/>
                <w:sz w:val="24"/>
                <w:szCs w:val="24"/>
              </w:rPr>
            </w:pPr>
            <w:r w:rsidRPr="00F53289">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6711D58E" w14:textId="114F0D8D" w:rsidR="00BC7210" w:rsidRDefault="00BC7210" w:rsidP="00BC7210">
            <w:pPr>
              <w:ind w:left="-159" w:right="-255" w:hanging="56"/>
              <w:jc w:val="center"/>
              <w:rPr>
                <w:sz w:val="24"/>
                <w:szCs w:val="24"/>
              </w:rPr>
            </w:pPr>
            <w:r w:rsidRPr="00D51DAE">
              <w:rPr>
                <w:sz w:val="24"/>
                <w:szCs w:val="24"/>
              </w:rPr>
              <w:t>01 5 01 S2601</w:t>
            </w:r>
          </w:p>
        </w:tc>
        <w:tc>
          <w:tcPr>
            <w:tcW w:w="592" w:type="dxa"/>
            <w:tcBorders>
              <w:top w:val="single" w:sz="4" w:space="0" w:color="auto"/>
              <w:left w:val="nil"/>
              <w:bottom w:val="single" w:sz="4" w:space="0" w:color="auto"/>
              <w:right w:val="single" w:sz="4" w:space="0" w:color="auto"/>
            </w:tcBorders>
            <w:vAlign w:val="bottom"/>
          </w:tcPr>
          <w:p w14:paraId="323A8EB7" w14:textId="20C78276" w:rsidR="00BC7210" w:rsidRDefault="00BC7210" w:rsidP="00BC7210">
            <w:pPr>
              <w:ind w:left="-110" w:right="-111" w:firstLine="0"/>
              <w:jc w:val="center"/>
              <w:rPr>
                <w:sz w:val="24"/>
                <w:szCs w:val="24"/>
              </w:rPr>
            </w:pPr>
            <w:r w:rsidRPr="00D51DAE">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0B81CC10" w14:textId="0EFA262E" w:rsidR="00BC7210" w:rsidRDefault="00BC7210" w:rsidP="00BC7210">
            <w:pPr>
              <w:ind w:right="-72" w:firstLine="0"/>
              <w:jc w:val="center"/>
              <w:rPr>
                <w:sz w:val="24"/>
                <w:szCs w:val="24"/>
              </w:rPr>
            </w:pPr>
            <w:r>
              <w:rPr>
                <w:sz w:val="24"/>
                <w:szCs w:val="24"/>
              </w:rPr>
              <w:t>3 418,2</w:t>
            </w:r>
          </w:p>
        </w:tc>
        <w:tc>
          <w:tcPr>
            <w:tcW w:w="1330" w:type="dxa"/>
            <w:tcBorders>
              <w:top w:val="single" w:sz="4" w:space="0" w:color="auto"/>
              <w:left w:val="nil"/>
              <w:bottom w:val="single" w:sz="4" w:space="0" w:color="auto"/>
              <w:right w:val="single" w:sz="4" w:space="0" w:color="auto"/>
            </w:tcBorders>
            <w:vAlign w:val="bottom"/>
          </w:tcPr>
          <w:p w14:paraId="0D7E4387" w14:textId="006AE9D2"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FF150FC" w14:textId="2098D9AF" w:rsidR="00BC7210" w:rsidRDefault="00BC7210" w:rsidP="00BC7210">
            <w:pPr>
              <w:ind w:right="-142" w:hanging="113"/>
              <w:jc w:val="center"/>
              <w:rPr>
                <w:sz w:val="24"/>
                <w:szCs w:val="24"/>
              </w:rPr>
            </w:pPr>
            <w:r>
              <w:rPr>
                <w:sz w:val="24"/>
                <w:szCs w:val="24"/>
              </w:rPr>
              <w:t>0,0</w:t>
            </w:r>
          </w:p>
        </w:tc>
      </w:tr>
      <w:tr w:rsidR="00BC7210" w14:paraId="792F791C"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AE60E43" w14:textId="22E3D17D" w:rsidR="00BC7210" w:rsidRDefault="00BC7210" w:rsidP="00BC7210">
            <w:pPr>
              <w:ind w:right="-114" w:firstLine="0"/>
              <w:rPr>
                <w:sz w:val="24"/>
                <w:szCs w:val="24"/>
              </w:rPr>
            </w:pPr>
            <w:r w:rsidRPr="00F53289">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36BDD23E" w14:textId="77777777" w:rsidR="00BC7210" w:rsidRDefault="00BC7210" w:rsidP="00BC7210">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2B376D51" w14:textId="77777777" w:rsidR="00BC7210" w:rsidRDefault="00BC7210" w:rsidP="00BC7210">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8697945"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515E126C" w14:textId="18E86F42" w:rsidR="00BC7210" w:rsidRDefault="00BC7210" w:rsidP="00BC7210">
            <w:pPr>
              <w:ind w:left="-159" w:right="-255" w:hanging="56"/>
              <w:jc w:val="center"/>
              <w:rPr>
                <w:sz w:val="24"/>
                <w:szCs w:val="24"/>
              </w:rPr>
            </w:pPr>
            <w:r w:rsidRPr="00D51DA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0F5A894" w14:textId="2800F3B5" w:rsidR="00BC7210" w:rsidRDefault="00BC7210" w:rsidP="00BC7210">
            <w:pPr>
              <w:ind w:left="-110" w:right="-111" w:firstLine="0"/>
              <w:jc w:val="center"/>
              <w:rPr>
                <w:sz w:val="24"/>
                <w:szCs w:val="24"/>
              </w:rPr>
            </w:pPr>
            <w:r w:rsidRPr="00D51DA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B510C76" w14:textId="479235D7" w:rsidR="00BC7210" w:rsidRDefault="00BC7210" w:rsidP="00BC7210">
            <w:pPr>
              <w:ind w:right="-72" w:firstLine="0"/>
              <w:jc w:val="center"/>
              <w:rPr>
                <w:sz w:val="24"/>
                <w:szCs w:val="24"/>
              </w:rPr>
            </w:pPr>
            <w:r w:rsidRPr="00D51DAE">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3F57C46A" w14:textId="77777777" w:rsidR="00BC7210" w:rsidRDefault="00BC7210" w:rsidP="00BC7210">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2516DD2B" w14:textId="77777777" w:rsidR="00BC7210" w:rsidRDefault="00BC7210" w:rsidP="00BC7210">
            <w:pPr>
              <w:ind w:right="-142" w:hanging="113"/>
              <w:jc w:val="center"/>
              <w:rPr>
                <w:sz w:val="24"/>
                <w:szCs w:val="24"/>
              </w:rPr>
            </w:pPr>
          </w:p>
        </w:tc>
      </w:tr>
      <w:tr w:rsidR="00BC7210" w14:paraId="6971C287"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453D517" w14:textId="5154B10C" w:rsidR="00BC7210" w:rsidRPr="00F53289" w:rsidRDefault="00BC7210" w:rsidP="00BC7210">
            <w:pPr>
              <w:ind w:right="-114" w:firstLine="0"/>
              <w:rPr>
                <w:sz w:val="24"/>
                <w:szCs w:val="24"/>
              </w:rPr>
            </w:pPr>
            <w:r w:rsidRPr="00093468">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5F22A699" w14:textId="77777777" w:rsidR="00BC7210" w:rsidRDefault="00BC7210" w:rsidP="00BC7210">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4F5E3437" w14:textId="77777777" w:rsidR="00BC7210" w:rsidRDefault="00BC7210" w:rsidP="00BC7210">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C060CC0"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3F241BBC" w14:textId="77777777" w:rsidR="00BC7210" w:rsidRPr="00D51DAE" w:rsidRDefault="00BC7210" w:rsidP="00BC7210">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6748CA0B" w14:textId="77777777" w:rsidR="00BC7210" w:rsidRPr="00D51DAE" w:rsidRDefault="00BC7210" w:rsidP="00BC7210">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6E7C0486" w14:textId="3918EE67" w:rsidR="00BC7210" w:rsidRPr="00D51DAE" w:rsidRDefault="00BC7210" w:rsidP="00BC7210">
            <w:pPr>
              <w:ind w:right="-72" w:firstLine="0"/>
              <w:jc w:val="center"/>
              <w:rPr>
                <w:sz w:val="24"/>
                <w:szCs w:val="24"/>
              </w:rPr>
            </w:pPr>
            <w:r>
              <w:rPr>
                <w:sz w:val="24"/>
                <w:szCs w:val="24"/>
              </w:rPr>
              <w:t>2 717,5</w:t>
            </w:r>
          </w:p>
        </w:tc>
        <w:tc>
          <w:tcPr>
            <w:tcW w:w="1330" w:type="dxa"/>
            <w:tcBorders>
              <w:top w:val="single" w:sz="4" w:space="0" w:color="auto"/>
              <w:left w:val="nil"/>
              <w:bottom w:val="single" w:sz="4" w:space="0" w:color="auto"/>
              <w:right w:val="single" w:sz="4" w:space="0" w:color="auto"/>
            </w:tcBorders>
            <w:vAlign w:val="bottom"/>
          </w:tcPr>
          <w:p w14:paraId="26C6848A" w14:textId="0C7EC57B"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8D75F5A" w14:textId="766AADE9" w:rsidR="00BC7210" w:rsidRDefault="00BC7210" w:rsidP="00BC7210">
            <w:pPr>
              <w:ind w:right="-142" w:hanging="113"/>
              <w:jc w:val="center"/>
              <w:rPr>
                <w:sz w:val="24"/>
                <w:szCs w:val="24"/>
              </w:rPr>
            </w:pPr>
            <w:r>
              <w:rPr>
                <w:sz w:val="24"/>
                <w:szCs w:val="24"/>
              </w:rPr>
              <w:t>0,0</w:t>
            </w:r>
          </w:p>
        </w:tc>
      </w:tr>
      <w:tr w:rsidR="00BC7210" w14:paraId="2DADC972"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1F48C44" w14:textId="4F285B73" w:rsidR="00BC7210" w:rsidRDefault="00BC7210" w:rsidP="00BC7210">
            <w:pPr>
              <w:ind w:right="-114" w:firstLine="0"/>
              <w:rPr>
                <w:sz w:val="24"/>
                <w:szCs w:val="24"/>
              </w:rPr>
            </w:pPr>
            <w:r w:rsidRPr="00F53289">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5DB5D190" w14:textId="77777777" w:rsidR="00BC7210" w:rsidRDefault="00BC7210" w:rsidP="00BC7210">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23355862" w14:textId="77777777" w:rsidR="00BC7210" w:rsidRDefault="00BC7210" w:rsidP="00BC7210">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508C5DA0"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33F09B8B" w14:textId="5A4920F2" w:rsidR="00BC7210" w:rsidRDefault="00BC7210" w:rsidP="00BC7210">
            <w:pPr>
              <w:ind w:left="-159" w:right="-255" w:hanging="56"/>
              <w:jc w:val="center"/>
              <w:rPr>
                <w:sz w:val="24"/>
                <w:szCs w:val="24"/>
              </w:rPr>
            </w:pPr>
            <w:r w:rsidRPr="00D51DA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08BE3DC" w14:textId="4281B968" w:rsidR="00BC7210" w:rsidRDefault="00BC7210" w:rsidP="00BC7210">
            <w:pPr>
              <w:ind w:left="-110" w:right="-111" w:firstLine="0"/>
              <w:jc w:val="center"/>
              <w:rPr>
                <w:sz w:val="24"/>
                <w:szCs w:val="24"/>
              </w:rPr>
            </w:pPr>
            <w:r w:rsidRPr="00D51DA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1B149E4" w14:textId="05B2AE4A" w:rsidR="00BC7210" w:rsidRDefault="00BC7210" w:rsidP="00BC7210">
            <w:pPr>
              <w:ind w:right="-72" w:firstLine="0"/>
              <w:jc w:val="center"/>
              <w:rPr>
                <w:sz w:val="24"/>
                <w:szCs w:val="24"/>
              </w:rPr>
            </w:pPr>
            <w:r w:rsidRPr="00D51DAE">
              <w:rPr>
                <w:sz w:val="24"/>
                <w:szCs w:val="24"/>
              </w:rPr>
              <w:t>683,6</w:t>
            </w:r>
          </w:p>
        </w:tc>
        <w:tc>
          <w:tcPr>
            <w:tcW w:w="1330" w:type="dxa"/>
            <w:tcBorders>
              <w:top w:val="single" w:sz="4" w:space="0" w:color="auto"/>
              <w:left w:val="nil"/>
              <w:bottom w:val="single" w:sz="4" w:space="0" w:color="auto"/>
              <w:right w:val="single" w:sz="4" w:space="0" w:color="auto"/>
            </w:tcBorders>
            <w:vAlign w:val="bottom"/>
          </w:tcPr>
          <w:p w14:paraId="096C5093" w14:textId="32D508C0"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B5BD958" w14:textId="31BD8C9C" w:rsidR="00BC7210" w:rsidRDefault="00BC7210" w:rsidP="00BC7210">
            <w:pPr>
              <w:ind w:right="-142" w:hanging="113"/>
              <w:jc w:val="center"/>
              <w:rPr>
                <w:sz w:val="24"/>
                <w:szCs w:val="24"/>
              </w:rPr>
            </w:pPr>
            <w:r>
              <w:rPr>
                <w:sz w:val="24"/>
                <w:szCs w:val="24"/>
              </w:rPr>
              <w:t>0,0</w:t>
            </w:r>
          </w:p>
        </w:tc>
      </w:tr>
      <w:tr w:rsidR="00BC7210" w14:paraId="7EC3F799"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A39B883" w14:textId="4FC814DD" w:rsidR="00BC7210" w:rsidRDefault="00BC7210" w:rsidP="00BC7210">
            <w:pPr>
              <w:ind w:right="-114" w:firstLine="0"/>
              <w:rPr>
                <w:sz w:val="24"/>
                <w:szCs w:val="24"/>
              </w:rPr>
            </w:pPr>
            <w:r w:rsidRPr="00F53289">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33683635" w14:textId="77777777" w:rsidR="00BC7210" w:rsidRDefault="00BC7210" w:rsidP="00BC7210">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3FF46712" w14:textId="77777777" w:rsidR="00BC7210" w:rsidRDefault="00BC7210" w:rsidP="00BC7210">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E22F2E3" w14:textId="77777777" w:rsidR="00BC7210" w:rsidRDefault="00BC7210" w:rsidP="00BC7210">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3DCC9DAC" w14:textId="49D5341B" w:rsidR="00BC7210" w:rsidRDefault="00BC7210" w:rsidP="00BC7210">
            <w:pPr>
              <w:ind w:left="-159" w:right="-255" w:hanging="56"/>
              <w:jc w:val="center"/>
              <w:rPr>
                <w:sz w:val="24"/>
                <w:szCs w:val="24"/>
              </w:rPr>
            </w:pPr>
            <w:r w:rsidRPr="00D51DA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DC99397" w14:textId="133CD723" w:rsidR="00BC7210" w:rsidRDefault="00BC7210" w:rsidP="00BC7210">
            <w:pPr>
              <w:ind w:left="-110" w:right="-111" w:firstLine="0"/>
              <w:jc w:val="center"/>
              <w:rPr>
                <w:sz w:val="24"/>
                <w:szCs w:val="24"/>
              </w:rPr>
            </w:pPr>
            <w:r w:rsidRPr="00D51DA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9300C54" w14:textId="20161FB3" w:rsidR="00BC7210" w:rsidRDefault="00BC7210" w:rsidP="00BC7210">
            <w:pPr>
              <w:ind w:right="-72" w:firstLine="0"/>
              <w:jc w:val="center"/>
              <w:rPr>
                <w:sz w:val="24"/>
                <w:szCs w:val="24"/>
              </w:rPr>
            </w:pPr>
            <w:r w:rsidRPr="00D51DAE">
              <w:rPr>
                <w:sz w:val="24"/>
                <w:szCs w:val="24"/>
              </w:rPr>
              <w:t>17,1</w:t>
            </w:r>
          </w:p>
        </w:tc>
        <w:tc>
          <w:tcPr>
            <w:tcW w:w="1330" w:type="dxa"/>
            <w:tcBorders>
              <w:top w:val="single" w:sz="4" w:space="0" w:color="auto"/>
              <w:left w:val="nil"/>
              <w:bottom w:val="single" w:sz="4" w:space="0" w:color="auto"/>
              <w:right w:val="single" w:sz="4" w:space="0" w:color="auto"/>
            </w:tcBorders>
            <w:vAlign w:val="bottom"/>
          </w:tcPr>
          <w:p w14:paraId="7355D1BF" w14:textId="0BCAE288"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E5C876B" w14:textId="01614058" w:rsidR="00BC7210" w:rsidRDefault="00BC7210" w:rsidP="00BC7210">
            <w:pPr>
              <w:ind w:right="-142" w:hanging="113"/>
              <w:jc w:val="center"/>
              <w:rPr>
                <w:sz w:val="24"/>
                <w:szCs w:val="24"/>
              </w:rPr>
            </w:pPr>
            <w:r>
              <w:rPr>
                <w:sz w:val="24"/>
                <w:szCs w:val="24"/>
              </w:rPr>
              <w:t>0,0</w:t>
            </w:r>
          </w:p>
        </w:tc>
      </w:tr>
      <w:tr w:rsidR="00BC7210" w14:paraId="36BCB7D8" w14:textId="77777777" w:rsidTr="00E17287">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09C91CB" w14:textId="2BC48FB0" w:rsidR="00BC7210" w:rsidRPr="00F53289" w:rsidRDefault="00BC7210" w:rsidP="00BC7210">
            <w:pPr>
              <w:ind w:right="-114" w:firstLine="0"/>
              <w:rPr>
                <w:sz w:val="24"/>
                <w:szCs w:val="24"/>
              </w:rPr>
            </w:pPr>
            <w:r w:rsidRPr="00702718">
              <w:rPr>
                <w:sz w:val="24"/>
                <w:szCs w:val="24"/>
              </w:rPr>
              <w:t xml:space="preserve">Ремонт фасада МБДОУ </w:t>
            </w:r>
            <w:r>
              <w:rPr>
                <w:sz w:val="24"/>
                <w:szCs w:val="24"/>
              </w:rPr>
              <w:t>«</w:t>
            </w:r>
            <w:r w:rsidRPr="00702718">
              <w:rPr>
                <w:sz w:val="24"/>
                <w:szCs w:val="24"/>
              </w:rPr>
              <w:t>Детский сад №42</w:t>
            </w:r>
            <w:r>
              <w:rPr>
                <w:sz w:val="24"/>
                <w:szCs w:val="24"/>
              </w:rPr>
              <w:t>»</w:t>
            </w:r>
            <w:r w:rsidRPr="00702718">
              <w:rPr>
                <w:sz w:val="24"/>
                <w:szCs w:val="24"/>
              </w:rPr>
              <w:t xml:space="preserve"> по адресу: Нижегородская область, </w:t>
            </w:r>
            <w:proofErr w:type="spellStart"/>
            <w:r w:rsidRPr="00702718">
              <w:rPr>
                <w:sz w:val="24"/>
                <w:szCs w:val="24"/>
              </w:rPr>
              <w:t>г.Балахна</w:t>
            </w:r>
            <w:proofErr w:type="spellEnd"/>
            <w:r w:rsidRPr="00702718">
              <w:rPr>
                <w:sz w:val="24"/>
                <w:szCs w:val="24"/>
              </w:rPr>
              <w:t xml:space="preserve">, </w:t>
            </w:r>
            <w:proofErr w:type="spellStart"/>
            <w:r w:rsidRPr="00702718">
              <w:rPr>
                <w:sz w:val="24"/>
                <w:szCs w:val="24"/>
              </w:rPr>
              <w:t>ул.Свердлова</w:t>
            </w:r>
            <w:proofErr w:type="spellEnd"/>
            <w:r w:rsidRPr="00702718">
              <w:rPr>
                <w:sz w:val="24"/>
                <w:szCs w:val="24"/>
              </w:rPr>
              <w:t xml:space="preserve">, д.22, пункт 4 плана мероприятий в рамках подготовки к празднованию 550-летия </w:t>
            </w:r>
            <w:proofErr w:type="spellStart"/>
            <w:r w:rsidRPr="00702718">
              <w:rPr>
                <w:sz w:val="24"/>
                <w:szCs w:val="24"/>
              </w:rPr>
              <w:t>г.Балахны</w:t>
            </w:r>
            <w:proofErr w:type="spellEnd"/>
            <w:r w:rsidRPr="00702718">
              <w:rPr>
                <w:sz w:val="24"/>
                <w:szCs w:val="24"/>
              </w:rPr>
              <w:t xml:space="preserve">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6191E1E0" w14:textId="2EC9249C" w:rsidR="00BC7210" w:rsidRDefault="00BC7210" w:rsidP="00BC7210">
            <w:pPr>
              <w:jc w:val="center"/>
              <w:rPr>
                <w:b/>
                <w:bCs/>
                <w:sz w:val="24"/>
                <w:szCs w:val="24"/>
              </w:rPr>
            </w:pPr>
            <w:r w:rsidRPr="00702718">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4933301" w14:textId="758E4E0F" w:rsidR="00BC7210" w:rsidRDefault="00BC7210" w:rsidP="00BC7210">
            <w:pPr>
              <w:ind w:right="-101" w:firstLine="0"/>
              <w:rPr>
                <w:sz w:val="24"/>
                <w:szCs w:val="24"/>
              </w:rPr>
            </w:pPr>
            <w:r w:rsidRPr="00702718">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0E188508" w14:textId="6F558A09" w:rsidR="00BC7210" w:rsidRDefault="00BC7210" w:rsidP="00BC7210">
            <w:pPr>
              <w:ind w:right="-106" w:firstLine="0"/>
              <w:rPr>
                <w:b/>
                <w:bCs/>
                <w:sz w:val="24"/>
                <w:szCs w:val="24"/>
              </w:rPr>
            </w:pPr>
            <w:r w:rsidRPr="0070271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DB44B50" w14:textId="3F9D6D63" w:rsidR="00BC7210" w:rsidRPr="00D51DAE" w:rsidRDefault="00BC7210" w:rsidP="00BC7210">
            <w:pPr>
              <w:ind w:left="-159" w:right="-255" w:hanging="56"/>
              <w:jc w:val="center"/>
              <w:rPr>
                <w:sz w:val="24"/>
                <w:szCs w:val="24"/>
              </w:rPr>
            </w:pPr>
            <w:r w:rsidRPr="00702718">
              <w:rPr>
                <w:sz w:val="24"/>
                <w:szCs w:val="24"/>
              </w:rPr>
              <w:t>01 5 04 00000</w:t>
            </w:r>
          </w:p>
        </w:tc>
        <w:tc>
          <w:tcPr>
            <w:tcW w:w="592" w:type="dxa"/>
            <w:tcBorders>
              <w:top w:val="single" w:sz="4" w:space="0" w:color="auto"/>
              <w:left w:val="nil"/>
              <w:bottom w:val="single" w:sz="4" w:space="0" w:color="auto"/>
              <w:right w:val="single" w:sz="4" w:space="0" w:color="auto"/>
            </w:tcBorders>
            <w:vAlign w:val="bottom"/>
          </w:tcPr>
          <w:p w14:paraId="68BA19DF" w14:textId="157A3B05" w:rsidR="00BC7210" w:rsidRPr="00D51DAE" w:rsidRDefault="00BC7210" w:rsidP="00BC7210">
            <w:pPr>
              <w:ind w:left="-110" w:right="-111" w:firstLine="0"/>
              <w:jc w:val="center"/>
              <w:rPr>
                <w:sz w:val="24"/>
                <w:szCs w:val="24"/>
              </w:rPr>
            </w:pPr>
            <w:r w:rsidRPr="0070271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67F69BC" w14:textId="0D36F04F" w:rsidR="00BC7210" w:rsidRPr="00D51DAE" w:rsidRDefault="00BC7210" w:rsidP="00BC7210">
            <w:pPr>
              <w:ind w:right="-72" w:firstLine="0"/>
              <w:jc w:val="center"/>
              <w:rPr>
                <w:sz w:val="24"/>
                <w:szCs w:val="24"/>
              </w:rPr>
            </w:pPr>
            <w:r w:rsidRPr="00702718">
              <w:rPr>
                <w:sz w:val="24"/>
                <w:szCs w:val="24"/>
              </w:rPr>
              <w:t>6 033,2</w:t>
            </w:r>
          </w:p>
        </w:tc>
        <w:tc>
          <w:tcPr>
            <w:tcW w:w="1330" w:type="dxa"/>
            <w:tcBorders>
              <w:top w:val="single" w:sz="4" w:space="0" w:color="auto"/>
              <w:left w:val="nil"/>
              <w:bottom w:val="single" w:sz="4" w:space="0" w:color="auto"/>
              <w:right w:val="single" w:sz="4" w:space="0" w:color="auto"/>
            </w:tcBorders>
            <w:vAlign w:val="bottom"/>
          </w:tcPr>
          <w:p w14:paraId="21083674" w14:textId="0FADB0BD"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31DBBDC" w14:textId="1561F251" w:rsidR="00BC7210" w:rsidRDefault="00BC7210" w:rsidP="00BC7210">
            <w:pPr>
              <w:ind w:right="-142" w:hanging="113"/>
              <w:jc w:val="center"/>
              <w:rPr>
                <w:sz w:val="24"/>
                <w:szCs w:val="24"/>
              </w:rPr>
            </w:pPr>
            <w:r>
              <w:rPr>
                <w:sz w:val="24"/>
                <w:szCs w:val="24"/>
              </w:rPr>
              <w:t>0,0</w:t>
            </w:r>
          </w:p>
        </w:tc>
      </w:tr>
      <w:tr w:rsidR="00BC7210" w14:paraId="1ECAF3CC" w14:textId="77777777" w:rsidTr="00E17287">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A7312E9" w14:textId="6999D4FB" w:rsidR="00BC7210" w:rsidRPr="00F53289" w:rsidRDefault="00BC7210" w:rsidP="00BC7210">
            <w:pPr>
              <w:ind w:right="-114" w:firstLine="0"/>
              <w:rPr>
                <w:sz w:val="24"/>
                <w:szCs w:val="24"/>
              </w:rPr>
            </w:pPr>
            <w:r w:rsidRPr="00702718">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7BA91D1A" w14:textId="4D8C8CEE" w:rsidR="00BC7210" w:rsidRDefault="00BC7210" w:rsidP="00BC7210">
            <w:pPr>
              <w:jc w:val="center"/>
              <w:rPr>
                <w:b/>
                <w:bCs/>
                <w:sz w:val="24"/>
                <w:szCs w:val="24"/>
              </w:rPr>
            </w:pPr>
            <w:r w:rsidRPr="00702718">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1CE71F2" w14:textId="240767F2" w:rsidR="00BC7210" w:rsidRDefault="00BC7210" w:rsidP="00BC7210">
            <w:pPr>
              <w:ind w:right="-101" w:firstLine="0"/>
              <w:rPr>
                <w:sz w:val="24"/>
                <w:szCs w:val="24"/>
              </w:rPr>
            </w:pPr>
            <w:r w:rsidRPr="00702718">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07F6225D" w14:textId="4B2B6E74" w:rsidR="00BC7210" w:rsidRDefault="00BC7210" w:rsidP="00BC7210">
            <w:pPr>
              <w:ind w:right="-106" w:firstLine="0"/>
              <w:rPr>
                <w:b/>
                <w:bCs/>
                <w:sz w:val="24"/>
                <w:szCs w:val="24"/>
              </w:rPr>
            </w:pPr>
            <w:r w:rsidRPr="0070271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08910E46" w14:textId="5C39332D" w:rsidR="00BC7210" w:rsidRPr="00D51DAE" w:rsidRDefault="00BC7210" w:rsidP="00BC7210">
            <w:pPr>
              <w:ind w:left="-159" w:right="-255" w:hanging="56"/>
              <w:jc w:val="center"/>
              <w:rPr>
                <w:sz w:val="24"/>
                <w:szCs w:val="24"/>
              </w:rPr>
            </w:pPr>
            <w:r w:rsidRPr="00702718">
              <w:rPr>
                <w:sz w:val="24"/>
                <w:szCs w:val="24"/>
              </w:rPr>
              <w:t>01 5 04 S2660</w:t>
            </w:r>
          </w:p>
        </w:tc>
        <w:tc>
          <w:tcPr>
            <w:tcW w:w="592" w:type="dxa"/>
            <w:tcBorders>
              <w:top w:val="single" w:sz="4" w:space="0" w:color="auto"/>
              <w:left w:val="nil"/>
              <w:bottom w:val="single" w:sz="4" w:space="0" w:color="auto"/>
              <w:right w:val="single" w:sz="4" w:space="0" w:color="auto"/>
            </w:tcBorders>
            <w:vAlign w:val="bottom"/>
          </w:tcPr>
          <w:p w14:paraId="3FDD47A8" w14:textId="196D39CA" w:rsidR="00BC7210" w:rsidRPr="00D51DAE" w:rsidRDefault="00BC7210" w:rsidP="00BC7210">
            <w:pPr>
              <w:ind w:left="-110" w:right="-111" w:firstLine="0"/>
              <w:jc w:val="center"/>
              <w:rPr>
                <w:sz w:val="24"/>
                <w:szCs w:val="24"/>
              </w:rPr>
            </w:pPr>
            <w:r w:rsidRPr="0070271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712C2A9" w14:textId="0E4EB834" w:rsidR="00BC7210" w:rsidRPr="00D51DAE" w:rsidRDefault="00BC7210" w:rsidP="00BC7210">
            <w:pPr>
              <w:ind w:right="-72" w:firstLine="0"/>
              <w:jc w:val="center"/>
              <w:rPr>
                <w:sz w:val="24"/>
                <w:szCs w:val="24"/>
              </w:rPr>
            </w:pPr>
            <w:r w:rsidRPr="00702718">
              <w:rPr>
                <w:sz w:val="24"/>
                <w:szCs w:val="24"/>
              </w:rPr>
              <w:t>6 033,2</w:t>
            </w:r>
          </w:p>
        </w:tc>
        <w:tc>
          <w:tcPr>
            <w:tcW w:w="1330" w:type="dxa"/>
            <w:tcBorders>
              <w:top w:val="single" w:sz="4" w:space="0" w:color="auto"/>
              <w:left w:val="nil"/>
              <w:bottom w:val="single" w:sz="4" w:space="0" w:color="auto"/>
              <w:right w:val="single" w:sz="4" w:space="0" w:color="auto"/>
            </w:tcBorders>
            <w:vAlign w:val="bottom"/>
          </w:tcPr>
          <w:p w14:paraId="15C2A3F1" w14:textId="7CFD50BE"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7180028" w14:textId="1D0F8F86" w:rsidR="00BC7210" w:rsidRDefault="00BC7210" w:rsidP="00BC7210">
            <w:pPr>
              <w:ind w:right="-142" w:hanging="113"/>
              <w:jc w:val="center"/>
              <w:rPr>
                <w:sz w:val="24"/>
                <w:szCs w:val="24"/>
              </w:rPr>
            </w:pPr>
            <w:r>
              <w:rPr>
                <w:sz w:val="24"/>
                <w:szCs w:val="24"/>
              </w:rPr>
              <w:t>0,0</w:t>
            </w:r>
          </w:p>
        </w:tc>
      </w:tr>
      <w:tr w:rsidR="00BC7210" w14:paraId="4EDA581E" w14:textId="77777777" w:rsidTr="00E17287">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E5FB339" w14:textId="7901BCF3" w:rsidR="00BC7210" w:rsidRPr="00F53289" w:rsidRDefault="00BC7210" w:rsidP="00BC7210">
            <w:pPr>
              <w:ind w:right="-114" w:firstLine="0"/>
              <w:rPr>
                <w:sz w:val="24"/>
                <w:szCs w:val="24"/>
              </w:rPr>
            </w:pPr>
            <w:r w:rsidRPr="00702718">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286B4E67" w14:textId="52BABC19" w:rsidR="00BC7210" w:rsidRDefault="00BC7210" w:rsidP="00BC7210">
            <w:pPr>
              <w:jc w:val="center"/>
              <w:rPr>
                <w:b/>
                <w:bCs/>
                <w:sz w:val="24"/>
                <w:szCs w:val="24"/>
              </w:rPr>
            </w:pPr>
            <w:r w:rsidRPr="00702718">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7AB7DD7" w14:textId="60CEF4CE" w:rsidR="00BC7210" w:rsidRDefault="00BC7210" w:rsidP="00BC7210">
            <w:pPr>
              <w:ind w:right="-101" w:firstLine="0"/>
              <w:rPr>
                <w:sz w:val="24"/>
                <w:szCs w:val="24"/>
              </w:rPr>
            </w:pPr>
            <w:r w:rsidRPr="00702718">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49077254" w14:textId="7E9267FC" w:rsidR="00BC7210" w:rsidRDefault="00BC7210" w:rsidP="00BC7210">
            <w:pPr>
              <w:ind w:right="-106" w:firstLine="0"/>
              <w:rPr>
                <w:b/>
                <w:bCs/>
                <w:sz w:val="24"/>
                <w:szCs w:val="24"/>
              </w:rPr>
            </w:pPr>
            <w:r w:rsidRPr="0070271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DB9D675" w14:textId="51AC36FE" w:rsidR="00BC7210" w:rsidRPr="00D51DAE" w:rsidRDefault="00BC7210" w:rsidP="00BC7210">
            <w:pPr>
              <w:ind w:left="-159" w:right="-255" w:hanging="56"/>
              <w:jc w:val="center"/>
              <w:rPr>
                <w:sz w:val="24"/>
                <w:szCs w:val="24"/>
              </w:rPr>
            </w:pPr>
            <w:r w:rsidRPr="00702718">
              <w:rPr>
                <w:sz w:val="24"/>
                <w:szCs w:val="24"/>
              </w:rPr>
              <w:t>01 5 04 S2660</w:t>
            </w:r>
          </w:p>
        </w:tc>
        <w:tc>
          <w:tcPr>
            <w:tcW w:w="592" w:type="dxa"/>
            <w:tcBorders>
              <w:top w:val="single" w:sz="4" w:space="0" w:color="auto"/>
              <w:left w:val="nil"/>
              <w:bottom w:val="single" w:sz="4" w:space="0" w:color="auto"/>
              <w:right w:val="single" w:sz="4" w:space="0" w:color="auto"/>
            </w:tcBorders>
            <w:vAlign w:val="bottom"/>
          </w:tcPr>
          <w:p w14:paraId="1D652D75" w14:textId="56C67F45" w:rsidR="00BC7210" w:rsidRPr="00D51DAE" w:rsidRDefault="00BC7210" w:rsidP="00BC7210">
            <w:pPr>
              <w:ind w:left="-110" w:right="-111" w:firstLine="0"/>
              <w:jc w:val="center"/>
              <w:rPr>
                <w:sz w:val="24"/>
                <w:szCs w:val="24"/>
              </w:rPr>
            </w:pPr>
            <w:r w:rsidRPr="00702718">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4D8DAB02" w14:textId="180D6178" w:rsidR="00BC7210" w:rsidRPr="00D51DAE" w:rsidRDefault="00BC7210" w:rsidP="00BC7210">
            <w:pPr>
              <w:ind w:right="-72" w:firstLine="0"/>
              <w:jc w:val="center"/>
              <w:rPr>
                <w:sz w:val="24"/>
                <w:szCs w:val="24"/>
              </w:rPr>
            </w:pPr>
            <w:r w:rsidRPr="00702718">
              <w:rPr>
                <w:sz w:val="24"/>
                <w:szCs w:val="24"/>
              </w:rPr>
              <w:t>6 033,2</w:t>
            </w:r>
          </w:p>
        </w:tc>
        <w:tc>
          <w:tcPr>
            <w:tcW w:w="1330" w:type="dxa"/>
            <w:tcBorders>
              <w:top w:val="single" w:sz="4" w:space="0" w:color="auto"/>
              <w:left w:val="nil"/>
              <w:bottom w:val="single" w:sz="4" w:space="0" w:color="auto"/>
              <w:right w:val="single" w:sz="4" w:space="0" w:color="auto"/>
            </w:tcBorders>
            <w:vAlign w:val="bottom"/>
          </w:tcPr>
          <w:p w14:paraId="4EE64CD5" w14:textId="5461058B"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41E70CD" w14:textId="291E943E" w:rsidR="00BC7210" w:rsidRDefault="00BC7210" w:rsidP="00BC7210">
            <w:pPr>
              <w:ind w:right="-142" w:hanging="113"/>
              <w:jc w:val="center"/>
              <w:rPr>
                <w:sz w:val="24"/>
                <w:szCs w:val="24"/>
              </w:rPr>
            </w:pPr>
            <w:r>
              <w:rPr>
                <w:sz w:val="24"/>
                <w:szCs w:val="24"/>
              </w:rPr>
              <w:t>0,0</w:t>
            </w:r>
          </w:p>
        </w:tc>
      </w:tr>
      <w:tr w:rsidR="00BC7210" w14:paraId="1EED4438" w14:textId="77777777" w:rsidTr="00E17287">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DB286A2" w14:textId="1529D3D6" w:rsidR="00BC7210" w:rsidRPr="00F53289" w:rsidRDefault="00BC7210" w:rsidP="00BC7210">
            <w:pPr>
              <w:ind w:right="-114" w:firstLine="0"/>
              <w:rPr>
                <w:sz w:val="24"/>
                <w:szCs w:val="24"/>
              </w:rPr>
            </w:pPr>
            <w:r w:rsidRPr="00702718">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34E3D2F6" w14:textId="00B06CE5" w:rsidR="00BC7210" w:rsidRDefault="00BC7210" w:rsidP="00BC7210">
            <w:pPr>
              <w:jc w:val="center"/>
              <w:rPr>
                <w:b/>
                <w:bCs/>
                <w:sz w:val="24"/>
                <w:szCs w:val="24"/>
              </w:rPr>
            </w:pPr>
            <w:r w:rsidRPr="00702718">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321069A" w14:textId="0B4E50DB" w:rsidR="00BC7210" w:rsidRDefault="00BC7210" w:rsidP="00BC7210">
            <w:pPr>
              <w:ind w:right="-101" w:firstLine="0"/>
              <w:rPr>
                <w:sz w:val="24"/>
                <w:szCs w:val="24"/>
              </w:rPr>
            </w:pPr>
            <w:r w:rsidRPr="0070271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507169D" w14:textId="568095DC" w:rsidR="00BC7210" w:rsidRDefault="00BC7210" w:rsidP="00BC7210">
            <w:pPr>
              <w:ind w:right="-106" w:firstLine="0"/>
              <w:rPr>
                <w:b/>
                <w:bCs/>
                <w:sz w:val="24"/>
                <w:szCs w:val="24"/>
              </w:rPr>
            </w:pPr>
            <w:r w:rsidRPr="0070271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BFB689E" w14:textId="1E01F606" w:rsidR="00BC7210" w:rsidRPr="00D51DAE" w:rsidRDefault="00BC7210" w:rsidP="00BC7210">
            <w:pPr>
              <w:ind w:left="-159" w:right="-255" w:hanging="56"/>
              <w:jc w:val="center"/>
              <w:rPr>
                <w:sz w:val="24"/>
                <w:szCs w:val="24"/>
              </w:rPr>
            </w:pPr>
            <w:r w:rsidRPr="0070271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6E9383C" w14:textId="4C47FEEC" w:rsidR="00BC7210" w:rsidRPr="00D51DAE" w:rsidRDefault="00BC7210" w:rsidP="00BC7210">
            <w:pPr>
              <w:ind w:left="-110" w:right="-111" w:firstLine="0"/>
              <w:jc w:val="center"/>
              <w:rPr>
                <w:sz w:val="24"/>
                <w:szCs w:val="24"/>
              </w:rPr>
            </w:pPr>
            <w:r w:rsidRPr="0070271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C1F3089" w14:textId="010B8D2A" w:rsidR="00BC7210" w:rsidRPr="00D51DAE" w:rsidRDefault="00BC7210" w:rsidP="00BC7210">
            <w:pPr>
              <w:ind w:right="-72" w:firstLine="0"/>
              <w:jc w:val="center"/>
              <w:rPr>
                <w:sz w:val="24"/>
                <w:szCs w:val="24"/>
              </w:rPr>
            </w:pPr>
            <w:r w:rsidRPr="00702718">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4395D056" w14:textId="77777777" w:rsidR="00BC7210" w:rsidRDefault="00BC7210" w:rsidP="00BC7210">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6566418A" w14:textId="77777777" w:rsidR="00BC7210" w:rsidRDefault="00BC7210" w:rsidP="00BC7210">
            <w:pPr>
              <w:ind w:right="-142" w:hanging="113"/>
              <w:jc w:val="center"/>
              <w:rPr>
                <w:sz w:val="24"/>
                <w:szCs w:val="24"/>
              </w:rPr>
            </w:pPr>
          </w:p>
        </w:tc>
      </w:tr>
      <w:tr w:rsidR="00BC7210" w14:paraId="641F97C1" w14:textId="77777777" w:rsidTr="00E17287">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1E31387" w14:textId="3333272D" w:rsidR="00BC7210" w:rsidRPr="00F53289" w:rsidRDefault="00BC7210" w:rsidP="00BC7210">
            <w:pPr>
              <w:ind w:right="-114" w:firstLine="0"/>
              <w:rPr>
                <w:sz w:val="24"/>
                <w:szCs w:val="24"/>
              </w:rPr>
            </w:pPr>
            <w:r w:rsidRPr="00702718">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3F710686" w14:textId="4C72B58D" w:rsidR="00BC7210" w:rsidRDefault="00BC7210" w:rsidP="00BC7210">
            <w:pPr>
              <w:jc w:val="center"/>
              <w:rPr>
                <w:b/>
                <w:bCs/>
                <w:sz w:val="24"/>
                <w:szCs w:val="24"/>
              </w:rPr>
            </w:pPr>
            <w:r w:rsidRPr="00702718">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E140C68" w14:textId="67ABBD25" w:rsidR="00BC7210" w:rsidRDefault="00BC7210" w:rsidP="00BC7210">
            <w:pPr>
              <w:ind w:right="-101" w:firstLine="0"/>
              <w:rPr>
                <w:sz w:val="24"/>
                <w:szCs w:val="24"/>
              </w:rPr>
            </w:pPr>
            <w:r w:rsidRPr="0070271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22CE7CC" w14:textId="42843192" w:rsidR="00BC7210" w:rsidRDefault="00BC7210" w:rsidP="00BC7210">
            <w:pPr>
              <w:ind w:right="-106" w:firstLine="0"/>
              <w:rPr>
                <w:b/>
                <w:bCs/>
                <w:sz w:val="24"/>
                <w:szCs w:val="24"/>
              </w:rPr>
            </w:pPr>
            <w:r w:rsidRPr="0070271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FC533E1" w14:textId="646E94EA" w:rsidR="00BC7210" w:rsidRPr="00D51DAE" w:rsidRDefault="00BC7210" w:rsidP="00BC7210">
            <w:pPr>
              <w:ind w:left="-159" w:right="-255" w:hanging="56"/>
              <w:jc w:val="center"/>
              <w:rPr>
                <w:sz w:val="24"/>
                <w:szCs w:val="24"/>
              </w:rPr>
            </w:pPr>
            <w:r w:rsidRPr="0070271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B64367A" w14:textId="0153BDE9" w:rsidR="00BC7210" w:rsidRPr="00D51DAE" w:rsidRDefault="00BC7210" w:rsidP="00BC7210">
            <w:pPr>
              <w:ind w:left="-110" w:right="-111" w:firstLine="0"/>
              <w:jc w:val="center"/>
              <w:rPr>
                <w:sz w:val="24"/>
                <w:szCs w:val="24"/>
              </w:rPr>
            </w:pPr>
            <w:r w:rsidRPr="0070271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E8AA3D6" w14:textId="04A95283" w:rsidR="00BC7210" w:rsidRPr="00D51DAE" w:rsidRDefault="00BC7210" w:rsidP="00BC7210">
            <w:pPr>
              <w:ind w:right="-72" w:firstLine="0"/>
              <w:jc w:val="center"/>
              <w:rPr>
                <w:sz w:val="24"/>
                <w:szCs w:val="24"/>
              </w:rPr>
            </w:pPr>
            <w:r w:rsidRPr="00702718">
              <w:rPr>
                <w:sz w:val="24"/>
                <w:szCs w:val="24"/>
              </w:rPr>
              <w:t>5 972,9</w:t>
            </w:r>
          </w:p>
        </w:tc>
        <w:tc>
          <w:tcPr>
            <w:tcW w:w="1330" w:type="dxa"/>
            <w:tcBorders>
              <w:top w:val="single" w:sz="4" w:space="0" w:color="auto"/>
              <w:left w:val="nil"/>
              <w:bottom w:val="single" w:sz="4" w:space="0" w:color="auto"/>
              <w:right w:val="single" w:sz="4" w:space="0" w:color="auto"/>
            </w:tcBorders>
            <w:vAlign w:val="bottom"/>
          </w:tcPr>
          <w:p w14:paraId="67BC2773" w14:textId="6ECF2E46"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8425765" w14:textId="1D2F3218" w:rsidR="00BC7210" w:rsidRDefault="00BC7210" w:rsidP="00BC7210">
            <w:pPr>
              <w:ind w:right="-142" w:hanging="113"/>
              <w:jc w:val="center"/>
              <w:rPr>
                <w:sz w:val="24"/>
                <w:szCs w:val="24"/>
              </w:rPr>
            </w:pPr>
            <w:r>
              <w:rPr>
                <w:sz w:val="24"/>
                <w:szCs w:val="24"/>
              </w:rPr>
              <w:t>0,0</w:t>
            </w:r>
          </w:p>
        </w:tc>
      </w:tr>
      <w:tr w:rsidR="00BC7210" w14:paraId="106830A8" w14:textId="77777777" w:rsidTr="00E17287">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6803B3D" w14:textId="36A18448" w:rsidR="00BC7210" w:rsidRPr="00F53289" w:rsidRDefault="00BC7210" w:rsidP="00BC7210">
            <w:pPr>
              <w:ind w:right="-114" w:firstLine="0"/>
              <w:rPr>
                <w:sz w:val="24"/>
                <w:szCs w:val="24"/>
              </w:rPr>
            </w:pPr>
            <w:r w:rsidRPr="00702718">
              <w:rPr>
                <w:sz w:val="24"/>
                <w:szCs w:val="24"/>
              </w:rPr>
              <w:t xml:space="preserve">-расходы на организацию празднования памятных дат муниципальных образований Нижегородской области </w:t>
            </w:r>
            <w:r w:rsidRPr="00702718">
              <w:rPr>
                <w:sz w:val="24"/>
                <w:szCs w:val="24"/>
              </w:rPr>
              <w:lastRenderedPageBreak/>
              <w:t>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406D7EE8" w14:textId="6D5C9585" w:rsidR="00BC7210" w:rsidRDefault="00BC7210" w:rsidP="00BC7210">
            <w:pPr>
              <w:jc w:val="center"/>
              <w:rPr>
                <w:b/>
                <w:bCs/>
                <w:sz w:val="24"/>
                <w:szCs w:val="24"/>
              </w:rPr>
            </w:pPr>
            <w:r w:rsidRPr="00702718">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43AA6BC3" w14:textId="13E10794" w:rsidR="00BC7210" w:rsidRDefault="00BC7210" w:rsidP="00BC7210">
            <w:pPr>
              <w:ind w:right="-101" w:firstLine="0"/>
              <w:rPr>
                <w:sz w:val="24"/>
                <w:szCs w:val="24"/>
              </w:rPr>
            </w:pPr>
            <w:r w:rsidRPr="0070271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BF4FDBD" w14:textId="3AEC80C6" w:rsidR="00BC7210" w:rsidRDefault="00BC7210" w:rsidP="00BC7210">
            <w:pPr>
              <w:ind w:right="-106" w:firstLine="0"/>
              <w:rPr>
                <w:b/>
                <w:bCs/>
                <w:sz w:val="24"/>
                <w:szCs w:val="24"/>
              </w:rPr>
            </w:pPr>
            <w:r w:rsidRPr="0070271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00B73D11" w14:textId="1E14F4C3" w:rsidR="00BC7210" w:rsidRPr="00D51DAE" w:rsidRDefault="00BC7210" w:rsidP="00BC7210">
            <w:pPr>
              <w:ind w:left="-159" w:right="-255" w:hanging="56"/>
              <w:jc w:val="center"/>
              <w:rPr>
                <w:sz w:val="24"/>
                <w:szCs w:val="24"/>
              </w:rPr>
            </w:pPr>
            <w:r w:rsidRPr="0070271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0AE5CF7" w14:textId="24FEA599" w:rsidR="00BC7210" w:rsidRPr="00D51DAE" w:rsidRDefault="00BC7210" w:rsidP="00BC7210">
            <w:pPr>
              <w:ind w:left="-110" w:right="-111" w:firstLine="0"/>
              <w:jc w:val="center"/>
              <w:rPr>
                <w:sz w:val="24"/>
                <w:szCs w:val="24"/>
              </w:rPr>
            </w:pPr>
            <w:r w:rsidRPr="0070271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C313485" w14:textId="5823A05E" w:rsidR="00BC7210" w:rsidRPr="00D51DAE" w:rsidRDefault="00BC7210" w:rsidP="00BC7210">
            <w:pPr>
              <w:ind w:right="-72" w:firstLine="0"/>
              <w:jc w:val="center"/>
              <w:rPr>
                <w:sz w:val="24"/>
                <w:szCs w:val="24"/>
              </w:rPr>
            </w:pPr>
            <w:r w:rsidRPr="00702718">
              <w:rPr>
                <w:sz w:val="24"/>
                <w:szCs w:val="24"/>
              </w:rPr>
              <w:t>60,3</w:t>
            </w:r>
          </w:p>
        </w:tc>
        <w:tc>
          <w:tcPr>
            <w:tcW w:w="1330" w:type="dxa"/>
            <w:tcBorders>
              <w:top w:val="single" w:sz="4" w:space="0" w:color="auto"/>
              <w:left w:val="nil"/>
              <w:bottom w:val="single" w:sz="4" w:space="0" w:color="auto"/>
              <w:right w:val="single" w:sz="4" w:space="0" w:color="auto"/>
            </w:tcBorders>
            <w:vAlign w:val="bottom"/>
          </w:tcPr>
          <w:p w14:paraId="56B8878D" w14:textId="69CC226B" w:rsidR="00BC7210" w:rsidRDefault="00BC7210" w:rsidP="00BC7210">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0351B62" w14:textId="57514EC4" w:rsidR="00BC7210" w:rsidRDefault="00BC7210" w:rsidP="00BC7210">
            <w:pPr>
              <w:ind w:right="-142" w:hanging="113"/>
              <w:jc w:val="center"/>
              <w:rPr>
                <w:sz w:val="24"/>
                <w:szCs w:val="24"/>
              </w:rPr>
            </w:pPr>
            <w:r>
              <w:rPr>
                <w:sz w:val="24"/>
                <w:szCs w:val="24"/>
              </w:rPr>
              <w:t>0,0</w:t>
            </w:r>
          </w:p>
        </w:tc>
      </w:tr>
      <w:tr w:rsidR="00D14B53" w14:paraId="11E86A0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8AC61AC" w14:textId="77777777" w:rsidR="00D14B53" w:rsidRDefault="00D14B53" w:rsidP="00D14B53">
            <w:pPr>
              <w:ind w:right="-114" w:firstLine="0"/>
              <w:rPr>
                <w:b/>
                <w:bCs/>
                <w:sz w:val="24"/>
                <w:szCs w:val="24"/>
              </w:rPr>
            </w:pPr>
            <w:r>
              <w:rPr>
                <w:b/>
                <w:bCs/>
                <w:sz w:val="24"/>
                <w:szCs w:val="24"/>
              </w:rPr>
              <w:lastRenderedPageBreak/>
              <w:t>Общее образование</w:t>
            </w:r>
          </w:p>
        </w:tc>
        <w:tc>
          <w:tcPr>
            <w:tcW w:w="593" w:type="dxa"/>
            <w:tcBorders>
              <w:top w:val="single" w:sz="4" w:space="0" w:color="auto"/>
              <w:left w:val="nil"/>
              <w:bottom w:val="single" w:sz="4" w:space="0" w:color="auto"/>
              <w:right w:val="single" w:sz="4" w:space="0" w:color="auto"/>
            </w:tcBorders>
            <w:vAlign w:val="bottom"/>
            <w:hideMark/>
          </w:tcPr>
          <w:p w14:paraId="282BCFD7"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3D1221B" w14:textId="77777777" w:rsidR="00D14B53" w:rsidRDefault="00D14B53" w:rsidP="00D14B53">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91625B8" w14:textId="77777777" w:rsidR="00D14B53" w:rsidRDefault="00D14B53" w:rsidP="00D14B53">
            <w:pPr>
              <w:ind w:right="-106" w:firstLine="0"/>
              <w:rPr>
                <w:b/>
                <w:bCs/>
                <w:sz w:val="24"/>
                <w:szCs w:val="24"/>
              </w:rPr>
            </w:pPr>
            <w:r>
              <w:rPr>
                <w:b/>
                <w:bCs/>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1B201B9" w14:textId="77777777" w:rsidR="00D14B53" w:rsidRDefault="00D14B53" w:rsidP="00D14B53">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4F8F60B" w14:textId="77777777" w:rsidR="00D14B53" w:rsidRDefault="00D14B53" w:rsidP="00D14B53">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E03C3AF" w14:textId="42EA59A6" w:rsidR="00D14B53" w:rsidRDefault="00D14B53" w:rsidP="00D14B53">
            <w:pPr>
              <w:ind w:right="-72" w:firstLine="0"/>
              <w:jc w:val="center"/>
              <w:rPr>
                <w:b/>
                <w:bCs/>
                <w:sz w:val="24"/>
                <w:szCs w:val="24"/>
              </w:rPr>
            </w:pPr>
            <w:r w:rsidRPr="007C7F50">
              <w:rPr>
                <w:b/>
                <w:bCs/>
                <w:sz w:val="24"/>
                <w:szCs w:val="24"/>
              </w:rPr>
              <w:t>98</w:t>
            </w:r>
            <w:r>
              <w:rPr>
                <w:b/>
                <w:bCs/>
                <w:sz w:val="24"/>
                <w:szCs w:val="24"/>
              </w:rPr>
              <w:t>4 781,1</w:t>
            </w:r>
          </w:p>
        </w:tc>
        <w:tc>
          <w:tcPr>
            <w:tcW w:w="1330" w:type="dxa"/>
            <w:tcBorders>
              <w:top w:val="single" w:sz="4" w:space="0" w:color="auto"/>
              <w:left w:val="nil"/>
              <w:bottom w:val="single" w:sz="4" w:space="0" w:color="auto"/>
              <w:right w:val="single" w:sz="4" w:space="0" w:color="auto"/>
            </w:tcBorders>
            <w:vAlign w:val="bottom"/>
            <w:hideMark/>
          </w:tcPr>
          <w:p w14:paraId="5176F98C" w14:textId="0BD0F9B0" w:rsidR="00D14B53" w:rsidRDefault="00D14B53" w:rsidP="00D14B53">
            <w:pPr>
              <w:ind w:right="-29" w:firstLine="0"/>
              <w:jc w:val="center"/>
              <w:rPr>
                <w:b/>
                <w:bCs/>
                <w:sz w:val="24"/>
                <w:szCs w:val="24"/>
              </w:rPr>
            </w:pPr>
            <w:r w:rsidRPr="00D53360">
              <w:rPr>
                <w:b/>
                <w:bCs/>
                <w:sz w:val="24"/>
                <w:szCs w:val="24"/>
              </w:rPr>
              <w:t>906 370,5</w:t>
            </w:r>
          </w:p>
        </w:tc>
        <w:tc>
          <w:tcPr>
            <w:tcW w:w="1295" w:type="dxa"/>
            <w:tcBorders>
              <w:top w:val="single" w:sz="4" w:space="0" w:color="auto"/>
              <w:left w:val="nil"/>
              <w:bottom w:val="single" w:sz="4" w:space="0" w:color="auto"/>
              <w:right w:val="single" w:sz="4" w:space="0" w:color="auto"/>
            </w:tcBorders>
            <w:vAlign w:val="bottom"/>
            <w:hideMark/>
          </w:tcPr>
          <w:p w14:paraId="5C505C0E" w14:textId="1AB5BFEF" w:rsidR="00D14B53" w:rsidRDefault="00D14B53" w:rsidP="00D14B53">
            <w:pPr>
              <w:ind w:right="-142" w:hanging="113"/>
              <w:jc w:val="center"/>
              <w:rPr>
                <w:b/>
                <w:bCs/>
                <w:sz w:val="24"/>
                <w:szCs w:val="24"/>
              </w:rPr>
            </w:pPr>
            <w:r w:rsidRPr="00D53360">
              <w:rPr>
                <w:b/>
                <w:bCs/>
                <w:sz w:val="24"/>
                <w:szCs w:val="24"/>
              </w:rPr>
              <w:t>905 740,3</w:t>
            </w:r>
          </w:p>
        </w:tc>
      </w:tr>
      <w:tr w:rsidR="00D14B53" w14:paraId="00DAE8D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C37E8A2" w14:textId="77777777" w:rsidR="00D14B53" w:rsidRDefault="00D14B53" w:rsidP="00D14B53">
            <w:pPr>
              <w:ind w:right="-114" w:firstLine="0"/>
              <w:rPr>
                <w:b/>
                <w:bCs/>
                <w:sz w:val="24"/>
                <w:szCs w:val="24"/>
              </w:rPr>
            </w:pPr>
            <w:r>
              <w:rPr>
                <w:color w:val="000000"/>
                <w:sz w:val="24"/>
                <w:szCs w:val="24"/>
              </w:rPr>
              <w:t>Муниципальная программа «Развитие образования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7E445C7"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B559C3C"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E57ABCD"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46690A5" w14:textId="77777777" w:rsidR="00D14B53" w:rsidRDefault="00D14B53" w:rsidP="00D14B53">
            <w:pPr>
              <w:ind w:left="-159" w:right="-255" w:hanging="56"/>
              <w:jc w:val="center"/>
              <w:rPr>
                <w:b/>
                <w:bCs/>
                <w:sz w:val="24"/>
                <w:szCs w:val="24"/>
              </w:rPr>
            </w:pPr>
            <w:r>
              <w:rPr>
                <w:sz w:val="24"/>
                <w:szCs w:val="24"/>
              </w:rPr>
              <w:t>01 0 00 00000</w:t>
            </w:r>
          </w:p>
        </w:tc>
        <w:tc>
          <w:tcPr>
            <w:tcW w:w="592" w:type="dxa"/>
            <w:tcBorders>
              <w:top w:val="single" w:sz="4" w:space="0" w:color="auto"/>
              <w:left w:val="nil"/>
              <w:bottom w:val="single" w:sz="4" w:space="0" w:color="auto"/>
              <w:right w:val="single" w:sz="4" w:space="0" w:color="auto"/>
            </w:tcBorders>
            <w:vAlign w:val="bottom"/>
            <w:hideMark/>
          </w:tcPr>
          <w:p w14:paraId="0DC7D420" w14:textId="77777777" w:rsidR="00D14B53" w:rsidRDefault="00D14B53" w:rsidP="00D14B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6217C5B" w14:textId="071A847A" w:rsidR="00D14B53" w:rsidRDefault="00D14B53" w:rsidP="00D14B53">
            <w:pPr>
              <w:ind w:right="-72" w:firstLine="0"/>
              <w:jc w:val="center"/>
              <w:rPr>
                <w:b/>
                <w:bCs/>
                <w:sz w:val="24"/>
                <w:szCs w:val="24"/>
              </w:rPr>
            </w:pPr>
            <w:r w:rsidRPr="007C7F50">
              <w:rPr>
                <w:sz w:val="24"/>
                <w:szCs w:val="24"/>
              </w:rPr>
              <w:t>98</w:t>
            </w:r>
            <w:r>
              <w:rPr>
                <w:sz w:val="24"/>
                <w:szCs w:val="24"/>
              </w:rPr>
              <w:t>4 781,1</w:t>
            </w:r>
          </w:p>
        </w:tc>
        <w:tc>
          <w:tcPr>
            <w:tcW w:w="1330" w:type="dxa"/>
            <w:tcBorders>
              <w:top w:val="single" w:sz="4" w:space="0" w:color="auto"/>
              <w:left w:val="nil"/>
              <w:bottom w:val="single" w:sz="4" w:space="0" w:color="auto"/>
              <w:right w:val="single" w:sz="4" w:space="0" w:color="auto"/>
            </w:tcBorders>
            <w:vAlign w:val="bottom"/>
            <w:hideMark/>
          </w:tcPr>
          <w:p w14:paraId="0DAC99C3" w14:textId="6D45D30D" w:rsidR="00D14B53" w:rsidRDefault="00D14B53" w:rsidP="00D14B53">
            <w:pPr>
              <w:ind w:right="-29" w:firstLine="0"/>
              <w:jc w:val="center"/>
              <w:rPr>
                <w:b/>
                <w:bCs/>
                <w:sz w:val="24"/>
                <w:szCs w:val="24"/>
              </w:rPr>
            </w:pPr>
            <w:r w:rsidRPr="00D53360">
              <w:rPr>
                <w:sz w:val="24"/>
                <w:szCs w:val="24"/>
              </w:rPr>
              <w:t>906 370,5</w:t>
            </w:r>
          </w:p>
        </w:tc>
        <w:tc>
          <w:tcPr>
            <w:tcW w:w="1295" w:type="dxa"/>
            <w:tcBorders>
              <w:top w:val="single" w:sz="4" w:space="0" w:color="auto"/>
              <w:left w:val="nil"/>
              <w:bottom w:val="single" w:sz="4" w:space="0" w:color="auto"/>
              <w:right w:val="single" w:sz="4" w:space="0" w:color="auto"/>
            </w:tcBorders>
            <w:vAlign w:val="bottom"/>
            <w:hideMark/>
          </w:tcPr>
          <w:p w14:paraId="31937421" w14:textId="6B46C04F" w:rsidR="00D14B53" w:rsidRDefault="00D14B53" w:rsidP="00D14B53">
            <w:pPr>
              <w:ind w:right="-142" w:hanging="113"/>
              <w:jc w:val="center"/>
              <w:rPr>
                <w:b/>
                <w:bCs/>
                <w:sz w:val="24"/>
                <w:szCs w:val="24"/>
              </w:rPr>
            </w:pPr>
            <w:r w:rsidRPr="00D53360">
              <w:rPr>
                <w:sz w:val="24"/>
                <w:szCs w:val="24"/>
              </w:rPr>
              <w:t>905 740,3</w:t>
            </w:r>
          </w:p>
        </w:tc>
      </w:tr>
      <w:tr w:rsidR="00D14B53" w14:paraId="18ACE87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2415B6" w14:textId="77777777" w:rsidR="00D14B53" w:rsidRDefault="00D14B53" w:rsidP="00D14B53">
            <w:pPr>
              <w:ind w:right="-114" w:firstLine="0"/>
              <w:rPr>
                <w:b/>
                <w:bCs/>
                <w:sz w:val="24"/>
                <w:szCs w:val="24"/>
              </w:rPr>
            </w:pPr>
            <w:r>
              <w:rPr>
                <w:color w:val="000000"/>
                <w:sz w:val="24"/>
                <w:szCs w:val="24"/>
              </w:rPr>
              <w:t xml:space="preserve">Подпрограмма «Развитие общего образования» </w:t>
            </w:r>
          </w:p>
        </w:tc>
        <w:tc>
          <w:tcPr>
            <w:tcW w:w="593" w:type="dxa"/>
            <w:tcBorders>
              <w:top w:val="single" w:sz="4" w:space="0" w:color="auto"/>
              <w:left w:val="nil"/>
              <w:bottom w:val="single" w:sz="4" w:space="0" w:color="auto"/>
              <w:right w:val="single" w:sz="4" w:space="0" w:color="auto"/>
            </w:tcBorders>
            <w:vAlign w:val="bottom"/>
            <w:hideMark/>
          </w:tcPr>
          <w:p w14:paraId="2861E680"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D47359"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759F5AC"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132A73E" w14:textId="77777777" w:rsidR="00D14B53" w:rsidRDefault="00D14B53" w:rsidP="00D14B53">
            <w:pPr>
              <w:ind w:left="-159" w:right="-255" w:hanging="56"/>
              <w:jc w:val="center"/>
              <w:rPr>
                <w:b/>
                <w:bCs/>
                <w:sz w:val="24"/>
                <w:szCs w:val="24"/>
              </w:rPr>
            </w:pPr>
            <w:r>
              <w:rPr>
                <w:sz w:val="24"/>
                <w:szCs w:val="24"/>
              </w:rPr>
              <w:t>01 1 00 00000</w:t>
            </w:r>
          </w:p>
        </w:tc>
        <w:tc>
          <w:tcPr>
            <w:tcW w:w="592" w:type="dxa"/>
            <w:tcBorders>
              <w:top w:val="single" w:sz="4" w:space="0" w:color="auto"/>
              <w:left w:val="nil"/>
              <w:bottom w:val="single" w:sz="4" w:space="0" w:color="auto"/>
              <w:right w:val="single" w:sz="4" w:space="0" w:color="auto"/>
            </w:tcBorders>
            <w:vAlign w:val="bottom"/>
            <w:hideMark/>
          </w:tcPr>
          <w:p w14:paraId="6F46D49B" w14:textId="77777777" w:rsidR="00D14B53" w:rsidRDefault="00D14B53" w:rsidP="00D14B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B572B68" w14:textId="0117F32C" w:rsidR="00D14B53" w:rsidRDefault="00D14B53" w:rsidP="00D14B53">
            <w:pPr>
              <w:ind w:right="-72" w:firstLine="0"/>
              <w:jc w:val="center"/>
              <w:rPr>
                <w:b/>
                <w:bCs/>
                <w:sz w:val="24"/>
                <w:szCs w:val="24"/>
              </w:rPr>
            </w:pPr>
            <w:r w:rsidRPr="007C7F50">
              <w:rPr>
                <w:sz w:val="24"/>
                <w:szCs w:val="24"/>
              </w:rPr>
              <w:t>819 348,9</w:t>
            </w:r>
          </w:p>
        </w:tc>
        <w:tc>
          <w:tcPr>
            <w:tcW w:w="1330" w:type="dxa"/>
            <w:tcBorders>
              <w:top w:val="single" w:sz="4" w:space="0" w:color="auto"/>
              <w:left w:val="nil"/>
              <w:bottom w:val="single" w:sz="4" w:space="0" w:color="auto"/>
              <w:right w:val="single" w:sz="4" w:space="0" w:color="auto"/>
            </w:tcBorders>
            <w:vAlign w:val="bottom"/>
            <w:hideMark/>
          </w:tcPr>
          <w:p w14:paraId="2A28FA3E" w14:textId="41E22C43" w:rsidR="00D14B53" w:rsidRDefault="00D14B53" w:rsidP="00D14B53">
            <w:pPr>
              <w:ind w:right="-29" w:firstLine="0"/>
              <w:jc w:val="center"/>
              <w:rPr>
                <w:b/>
                <w:bCs/>
                <w:sz w:val="24"/>
                <w:szCs w:val="24"/>
              </w:rPr>
            </w:pPr>
            <w:r w:rsidRPr="00D53360">
              <w:rPr>
                <w:sz w:val="24"/>
                <w:szCs w:val="24"/>
              </w:rPr>
              <w:t>830 807,9</w:t>
            </w:r>
          </w:p>
        </w:tc>
        <w:tc>
          <w:tcPr>
            <w:tcW w:w="1295" w:type="dxa"/>
            <w:tcBorders>
              <w:top w:val="single" w:sz="4" w:space="0" w:color="auto"/>
              <w:left w:val="nil"/>
              <w:bottom w:val="single" w:sz="4" w:space="0" w:color="auto"/>
              <w:right w:val="single" w:sz="4" w:space="0" w:color="auto"/>
            </w:tcBorders>
            <w:vAlign w:val="bottom"/>
            <w:hideMark/>
          </w:tcPr>
          <w:p w14:paraId="0114DE9D" w14:textId="60A65DE2" w:rsidR="00D14B53" w:rsidRDefault="00D14B53" w:rsidP="00D14B53">
            <w:pPr>
              <w:ind w:right="-142" w:hanging="113"/>
              <w:jc w:val="center"/>
              <w:rPr>
                <w:b/>
                <w:bCs/>
                <w:sz w:val="24"/>
                <w:szCs w:val="24"/>
              </w:rPr>
            </w:pPr>
            <w:r w:rsidRPr="00D53360">
              <w:rPr>
                <w:sz w:val="24"/>
                <w:szCs w:val="24"/>
              </w:rPr>
              <w:t>830 748,5</w:t>
            </w:r>
          </w:p>
        </w:tc>
      </w:tr>
      <w:tr w:rsidR="00D14B53" w14:paraId="0C54778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C5E858E" w14:textId="77777777" w:rsidR="00D14B53" w:rsidRDefault="00D14B53" w:rsidP="00D14B53">
            <w:pPr>
              <w:ind w:right="-114" w:firstLine="0"/>
              <w:rPr>
                <w:b/>
                <w:bCs/>
                <w:sz w:val="24"/>
                <w:szCs w:val="24"/>
              </w:rPr>
            </w:pPr>
            <w:r>
              <w:rPr>
                <w:sz w:val="24"/>
                <w:szCs w:val="24"/>
              </w:rPr>
              <w:t xml:space="preserve">Обеспечение деятельности общеобразовательных учреждений </w:t>
            </w:r>
          </w:p>
        </w:tc>
        <w:tc>
          <w:tcPr>
            <w:tcW w:w="593" w:type="dxa"/>
            <w:tcBorders>
              <w:top w:val="single" w:sz="4" w:space="0" w:color="auto"/>
              <w:left w:val="nil"/>
              <w:bottom w:val="single" w:sz="4" w:space="0" w:color="auto"/>
              <w:right w:val="single" w:sz="4" w:space="0" w:color="auto"/>
            </w:tcBorders>
            <w:vAlign w:val="bottom"/>
            <w:hideMark/>
          </w:tcPr>
          <w:p w14:paraId="11366EA5"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03F67D6"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B7F69EA"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20F0282" w14:textId="77777777" w:rsidR="00D14B53" w:rsidRDefault="00D14B53" w:rsidP="00D14B53">
            <w:pPr>
              <w:ind w:left="-159" w:right="-255" w:hanging="56"/>
              <w:jc w:val="center"/>
              <w:rPr>
                <w:b/>
                <w:bCs/>
                <w:sz w:val="24"/>
                <w:szCs w:val="24"/>
              </w:rPr>
            </w:pPr>
            <w:r>
              <w:rPr>
                <w:sz w:val="24"/>
                <w:szCs w:val="24"/>
              </w:rPr>
              <w:t>01 1 02 00000</w:t>
            </w:r>
          </w:p>
        </w:tc>
        <w:tc>
          <w:tcPr>
            <w:tcW w:w="592" w:type="dxa"/>
            <w:tcBorders>
              <w:top w:val="single" w:sz="4" w:space="0" w:color="auto"/>
              <w:left w:val="nil"/>
              <w:bottom w:val="single" w:sz="4" w:space="0" w:color="auto"/>
              <w:right w:val="single" w:sz="4" w:space="0" w:color="auto"/>
            </w:tcBorders>
            <w:vAlign w:val="bottom"/>
            <w:hideMark/>
          </w:tcPr>
          <w:p w14:paraId="44E02086" w14:textId="77777777" w:rsidR="00D14B53" w:rsidRDefault="00D14B53" w:rsidP="00D14B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4C92B6" w14:textId="273DB61C" w:rsidR="00D14B53" w:rsidRDefault="00D14B53" w:rsidP="00D14B53">
            <w:pPr>
              <w:ind w:right="-72" w:firstLine="0"/>
              <w:jc w:val="center"/>
              <w:rPr>
                <w:b/>
                <w:bCs/>
                <w:sz w:val="24"/>
                <w:szCs w:val="24"/>
              </w:rPr>
            </w:pPr>
            <w:r w:rsidRPr="007C7F50">
              <w:rPr>
                <w:sz w:val="24"/>
                <w:szCs w:val="24"/>
              </w:rPr>
              <w:t>785 108,9</w:t>
            </w:r>
          </w:p>
        </w:tc>
        <w:tc>
          <w:tcPr>
            <w:tcW w:w="1330" w:type="dxa"/>
            <w:tcBorders>
              <w:top w:val="single" w:sz="4" w:space="0" w:color="auto"/>
              <w:left w:val="nil"/>
              <w:bottom w:val="single" w:sz="4" w:space="0" w:color="auto"/>
              <w:right w:val="single" w:sz="4" w:space="0" w:color="auto"/>
            </w:tcBorders>
            <w:vAlign w:val="bottom"/>
            <w:hideMark/>
          </w:tcPr>
          <w:p w14:paraId="45A54EBF" w14:textId="2E0E1F05" w:rsidR="00D14B53" w:rsidRDefault="00D14B53" w:rsidP="00D14B53">
            <w:pPr>
              <w:ind w:right="-29" w:firstLine="0"/>
              <w:jc w:val="center"/>
              <w:rPr>
                <w:b/>
                <w:bCs/>
                <w:sz w:val="24"/>
                <w:szCs w:val="24"/>
              </w:rPr>
            </w:pPr>
            <w:r w:rsidRPr="00D53360">
              <w:rPr>
                <w:sz w:val="24"/>
                <w:szCs w:val="24"/>
              </w:rPr>
              <w:t>799 620,5</w:t>
            </w:r>
          </w:p>
        </w:tc>
        <w:tc>
          <w:tcPr>
            <w:tcW w:w="1295" w:type="dxa"/>
            <w:tcBorders>
              <w:top w:val="single" w:sz="4" w:space="0" w:color="auto"/>
              <w:left w:val="nil"/>
              <w:bottom w:val="single" w:sz="4" w:space="0" w:color="auto"/>
              <w:right w:val="single" w:sz="4" w:space="0" w:color="auto"/>
            </w:tcBorders>
            <w:vAlign w:val="bottom"/>
            <w:hideMark/>
          </w:tcPr>
          <w:p w14:paraId="71CACE2D" w14:textId="270B95A4" w:rsidR="00D14B53" w:rsidRDefault="00D14B53" w:rsidP="00D14B53">
            <w:pPr>
              <w:ind w:right="-142" w:hanging="113"/>
              <w:jc w:val="center"/>
              <w:rPr>
                <w:b/>
                <w:bCs/>
                <w:sz w:val="24"/>
                <w:szCs w:val="24"/>
              </w:rPr>
            </w:pPr>
            <w:r w:rsidRPr="00D53360">
              <w:rPr>
                <w:sz w:val="24"/>
                <w:szCs w:val="24"/>
              </w:rPr>
              <w:t>799 620,5</w:t>
            </w:r>
          </w:p>
        </w:tc>
      </w:tr>
      <w:tr w:rsidR="00D14B53" w14:paraId="706E825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F7B48F2" w14:textId="77777777" w:rsidR="00D14B53" w:rsidRDefault="00D14B53" w:rsidP="00D14B53">
            <w:pPr>
              <w:ind w:right="-114" w:firstLine="0"/>
              <w:rPr>
                <w:b/>
                <w:bCs/>
                <w:sz w:val="24"/>
                <w:szCs w:val="24"/>
              </w:rPr>
            </w:pPr>
            <w:r>
              <w:rPr>
                <w:sz w:val="24"/>
                <w:szCs w:val="24"/>
              </w:rPr>
              <w:t>Расходы на обеспечение деятельности муниципальных школ начальных, неполных средних и средних</w:t>
            </w:r>
          </w:p>
        </w:tc>
        <w:tc>
          <w:tcPr>
            <w:tcW w:w="593" w:type="dxa"/>
            <w:tcBorders>
              <w:top w:val="single" w:sz="4" w:space="0" w:color="auto"/>
              <w:left w:val="nil"/>
              <w:bottom w:val="single" w:sz="4" w:space="0" w:color="auto"/>
              <w:right w:val="single" w:sz="4" w:space="0" w:color="auto"/>
            </w:tcBorders>
            <w:vAlign w:val="bottom"/>
            <w:hideMark/>
          </w:tcPr>
          <w:p w14:paraId="57AA34E5"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7BC0BE2"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420BD03"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6FFE2C0" w14:textId="77777777" w:rsidR="00D14B53" w:rsidRDefault="00D14B53" w:rsidP="00D14B53">
            <w:pPr>
              <w:ind w:left="-159" w:right="-255" w:hanging="56"/>
              <w:jc w:val="center"/>
              <w:rPr>
                <w:b/>
                <w:bCs/>
                <w:sz w:val="24"/>
                <w:szCs w:val="24"/>
              </w:rPr>
            </w:pPr>
            <w:r>
              <w:rPr>
                <w:sz w:val="24"/>
                <w:szCs w:val="24"/>
              </w:rPr>
              <w:t>01 1 02 21590</w:t>
            </w:r>
          </w:p>
        </w:tc>
        <w:tc>
          <w:tcPr>
            <w:tcW w:w="592" w:type="dxa"/>
            <w:tcBorders>
              <w:top w:val="single" w:sz="4" w:space="0" w:color="auto"/>
              <w:left w:val="nil"/>
              <w:bottom w:val="single" w:sz="4" w:space="0" w:color="auto"/>
              <w:right w:val="single" w:sz="4" w:space="0" w:color="auto"/>
            </w:tcBorders>
            <w:vAlign w:val="bottom"/>
            <w:hideMark/>
          </w:tcPr>
          <w:p w14:paraId="11AA9E3E" w14:textId="77777777" w:rsidR="00D14B53" w:rsidRDefault="00D14B53" w:rsidP="00D14B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98576BB" w14:textId="1CE90418" w:rsidR="00D14B53" w:rsidRDefault="00D14B53" w:rsidP="00D14B53">
            <w:pPr>
              <w:ind w:right="-72" w:firstLine="0"/>
              <w:jc w:val="center"/>
              <w:rPr>
                <w:b/>
                <w:bCs/>
                <w:sz w:val="24"/>
                <w:szCs w:val="24"/>
              </w:rPr>
            </w:pPr>
            <w:r w:rsidRPr="007C7F50">
              <w:rPr>
                <w:sz w:val="24"/>
                <w:szCs w:val="24"/>
              </w:rPr>
              <w:t>163 110,4</w:t>
            </w:r>
          </w:p>
        </w:tc>
        <w:tc>
          <w:tcPr>
            <w:tcW w:w="1330" w:type="dxa"/>
            <w:tcBorders>
              <w:top w:val="single" w:sz="4" w:space="0" w:color="auto"/>
              <w:left w:val="nil"/>
              <w:bottom w:val="single" w:sz="4" w:space="0" w:color="auto"/>
              <w:right w:val="single" w:sz="4" w:space="0" w:color="auto"/>
            </w:tcBorders>
            <w:vAlign w:val="bottom"/>
            <w:hideMark/>
          </w:tcPr>
          <w:p w14:paraId="7028C556" w14:textId="33858F02" w:rsidR="00D14B53" w:rsidRDefault="00D14B53" w:rsidP="00D14B53">
            <w:pPr>
              <w:ind w:right="-29" w:firstLine="0"/>
              <w:jc w:val="center"/>
              <w:rPr>
                <w:b/>
                <w:bCs/>
                <w:sz w:val="24"/>
                <w:szCs w:val="24"/>
              </w:rPr>
            </w:pPr>
            <w:r w:rsidRPr="00D53360">
              <w:rPr>
                <w:sz w:val="24"/>
                <w:szCs w:val="24"/>
              </w:rPr>
              <w:t>163 369,4</w:t>
            </w:r>
          </w:p>
        </w:tc>
        <w:tc>
          <w:tcPr>
            <w:tcW w:w="1295" w:type="dxa"/>
            <w:tcBorders>
              <w:top w:val="single" w:sz="4" w:space="0" w:color="auto"/>
              <w:left w:val="nil"/>
              <w:bottom w:val="single" w:sz="4" w:space="0" w:color="auto"/>
              <w:right w:val="single" w:sz="4" w:space="0" w:color="auto"/>
            </w:tcBorders>
            <w:vAlign w:val="bottom"/>
            <w:hideMark/>
          </w:tcPr>
          <w:p w14:paraId="6727798A" w14:textId="1F6B5EF7" w:rsidR="00D14B53" w:rsidRDefault="00D14B53" w:rsidP="00D14B53">
            <w:pPr>
              <w:ind w:right="-142" w:hanging="113"/>
              <w:jc w:val="center"/>
              <w:rPr>
                <w:b/>
                <w:bCs/>
                <w:sz w:val="24"/>
                <w:szCs w:val="24"/>
              </w:rPr>
            </w:pPr>
            <w:r w:rsidRPr="00D53360">
              <w:rPr>
                <w:sz w:val="24"/>
                <w:szCs w:val="24"/>
              </w:rPr>
              <w:t>163 369,4</w:t>
            </w:r>
          </w:p>
        </w:tc>
      </w:tr>
      <w:tr w:rsidR="00D14B53" w14:paraId="7B4468C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8C24D1" w14:textId="77777777" w:rsidR="00D14B53" w:rsidRDefault="00D14B53" w:rsidP="00D14B5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D6D49A8"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4AF82CD"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C39EB56"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505F545" w14:textId="77777777" w:rsidR="00D14B53" w:rsidRDefault="00D14B53" w:rsidP="00D14B53">
            <w:pPr>
              <w:ind w:left="-159" w:right="-255" w:hanging="56"/>
              <w:jc w:val="center"/>
              <w:rPr>
                <w:b/>
                <w:bCs/>
                <w:sz w:val="24"/>
                <w:szCs w:val="24"/>
              </w:rPr>
            </w:pPr>
            <w:r>
              <w:rPr>
                <w:sz w:val="24"/>
                <w:szCs w:val="24"/>
              </w:rPr>
              <w:t>01 1 02 21590</w:t>
            </w:r>
          </w:p>
        </w:tc>
        <w:tc>
          <w:tcPr>
            <w:tcW w:w="592" w:type="dxa"/>
            <w:tcBorders>
              <w:top w:val="single" w:sz="4" w:space="0" w:color="auto"/>
              <w:left w:val="nil"/>
              <w:bottom w:val="single" w:sz="4" w:space="0" w:color="auto"/>
              <w:right w:val="single" w:sz="4" w:space="0" w:color="auto"/>
            </w:tcBorders>
            <w:vAlign w:val="bottom"/>
            <w:hideMark/>
          </w:tcPr>
          <w:p w14:paraId="709F264A" w14:textId="77777777" w:rsidR="00D14B53" w:rsidRDefault="00D14B53" w:rsidP="00D14B5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48CD700" w14:textId="12FD9698" w:rsidR="00D14B53" w:rsidRDefault="00D14B53" w:rsidP="00D14B53">
            <w:pPr>
              <w:ind w:right="-72" w:firstLine="0"/>
              <w:jc w:val="center"/>
              <w:rPr>
                <w:b/>
                <w:bCs/>
                <w:sz w:val="24"/>
                <w:szCs w:val="24"/>
              </w:rPr>
            </w:pPr>
            <w:r w:rsidRPr="007C7F50">
              <w:rPr>
                <w:sz w:val="24"/>
                <w:szCs w:val="24"/>
              </w:rPr>
              <w:t>163 110,4</w:t>
            </w:r>
          </w:p>
        </w:tc>
        <w:tc>
          <w:tcPr>
            <w:tcW w:w="1330" w:type="dxa"/>
            <w:tcBorders>
              <w:top w:val="single" w:sz="4" w:space="0" w:color="auto"/>
              <w:left w:val="nil"/>
              <w:bottom w:val="single" w:sz="4" w:space="0" w:color="auto"/>
              <w:right w:val="single" w:sz="4" w:space="0" w:color="auto"/>
            </w:tcBorders>
            <w:vAlign w:val="bottom"/>
            <w:hideMark/>
          </w:tcPr>
          <w:p w14:paraId="4A20E70D" w14:textId="2C2D229D" w:rsidR="00D14B53" w:rsidRDefault="00D14B53" w:rsidP="00D14B53">
            <w:pPr>
              <w:ind w:right="-29" w:firstLine="0"/>
              <w:jc w:val="center"/>
              <w:rPr>
                <w:b/>
                <w:bCs/>
                <w:sz w:val="24"/>
                <w:szCs w:val="24"/>
              </w:rPr>
            </w:pPr>
            <w:r w:rsidRPr="00D53360">
              <w:rPr>
                <w:sz w:val="24"/>
                <w:szCs w:val="24"/>
              </w:rPr>
              <w:t>163 369,4</w:t>
            </w:r>
          </w:p>
        </w:tc>
        <w:tc>
          <w:tcPr>
            <w:tcW w:w="1295" w:type="dxa"/>
            <w:tcBorders>
              <w:top w:val="single" w:sz="4" w:space="0" w:color="auto"/>
              <w:left w:val="nil"/>
              <w:bottom w:val="single" w:sz="4" w:space="0" w:color="auto"/>
              <w:right w:val="single" w:sz="4" w:space="0" w:color="auto"/>
            </w:tcBorders>
            <w:vAlign w:val="bottom"/>
            <w:hideMark/>
          </w:tcPr>
          <w:p w14:paraId="6B4CC592" w14:textId="3D9F1001" w:rsidR="00D14B53" w:rsidRDefault="00D14B53" w:rsidP="00D14B53">
            <w:pPr>
              <w:ind w:right="-142" w:hanging="113"/>
              <w:jc w:val="center"/>
              <w:rPr>
                <w:b/>
                <w:bCs/>
                <w:sz w:val="24"/>
                <w:szCs w:val="24"/>
              </w:rPr>
            </w:pPr>
            <w:r w:rsidRPr="00D53360">
              <w:rPr>
                <w:sz w:val="24"/>
                <w:szCs w:val="24"/>
              </w:rPr>
              <w:t>163 369,4</w:t>
            </w:r>
          </w:p>
        </w:tc>
      </w:tr>
      <w:tr w:rsidR="00D14B53" w14:paraId="7BECC3A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A755692" w14:textId="77777777" w:rsidR="00D14B53" w:rsidRDefault="00D14B53" w:rsidP="00D14B53">
            <w:pPr>
              <w:ind w:right="-114" w:firstLine="0"/>
              <w:rPr>
                <w:b/>
                <w:bCs/>
                <w:sz w:val="24"/>
                <w:szCs w:val="24"/>
              </w:rPr>
            </w:pPr>
            <w:r>
              <w:rPr>
                <w:sz w:val="24"/>
                <w:szCs w:val="24"/>
              </w:rPr>
              <w:t>Расходы на исполнение полномочий в сфере общего образования в муниципальных общеобразовательных организациях</w:t>
            </w:r>
          </w:p>
        </w:tc>
        <w:tc>
          <w:tcPr>
            <w:tcW w:w="593" w:type="dxa"/>
            <w:tcBorders>
              <w:top w:val="single" w:sz="4" w:space="0" w:color="auto"/>
              <w:left w:val="nil"/>
              <w:bottom w:val="single" w:sz="4" w:space="0" w:color="auto"/>
              <w:right w:val="single" w:sz="4" w:space="0" w:color="auto"/>
            </w:tcBorders>
            <w:vAlign w:val="bottom"/>
            <w:hideMark/>
          </w:tcPr>
          <w:p w14:paraId="5286C746"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97B707"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2553EEB"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B5B79C4" w14:textId="77777777" w:rsidR="00D14B53" w:rsidRDefault="00D14B53" w:rsidP="00D14B53">
            <w:pPr>
              <w:ind w:left="-159" w:right="-255" w:hanging="56"/>
              <w:jc w:val="center"/>
              <w:rPr>
                <w:b/>
                <w:bCs/>
                <w:sz w:val="24"/>
                <w:szCs w:val="24"/>
              </w:rPr>
            </w:pPr>
            <w:r>
              <w:rPr>
                <w:sz w:val="24"/>
                <w:szCs w:val="24"/>
              </w:rPr>
              <w:t>01 1 02 73070</w:t>
            </w:r>
          </w:p>
        </w:tc>
        <w:tc>
          <w:tcPr>
            <w:tcW w:w="592" w:type="dxa"/>
            <w:tcBorders>
              <w:top w:val="single" w:sz="4" w:space="0" w:color="auto"/>
              <w:left w:val="nil"/>
              <w:bottom w:val="single" w:sz="4" w:space="0" w:color="auto"/>
              <w:right w:val="single" w:sz="4" w:space="0" w:color="auto"/>
            </w:tcBorders>
            <w:vAlign w:val="bottom"/>
            <w:hideMark/>
          </w:tcPr>
          <w:p w14:paraId="4F5B171D" w14:textId="77777777" w:rsidR="00D14B53" w:rsidRDefault="00D14B53" w:rsidP="00D14B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92953D" w14:textId="00DB4572" w:rsidR="00D14B53" w:rsidRDefault="00D14B53" w:rsidP="00D14B53">
            <w:pPr>
              <w:ind w:right="-72" w:firstLine="0"/>
              <w:jc w:val="center"/>
              <w:rPr>
                <w:b/>
                <w:bCs/>
                <w:sz w:val="24"/>
                <w:szCs w:val="24"/>
              </w:rPr>
            </w:pPr>
            <w:r w:rsidRPr="007C7F50">
              <w:rPr>
                <w:sz w:val="24"/>
                <w:szCs w:val="24"/>
              </w:rPr>
              <w:t>621 149,7</w:t>
            </w:r>
          </w:p>
        </w:tc>
        <w:tc>
          <w:tcPr>
            <w:tcW w:w="1330" w:type="dxa"/>
            <w:tcBorders>
              <w:top w:val="single" w:sz="4" w:space="0" w:color="auto"/>
              <w:left w:val="nil"/>
              <w:bottom w:val="single" w:sz="4" w:space="0" w:color="auto"/>
              <w:right w:val="single" w:sz="4" w:space="0" w:color="auto"/>
            </w:tcBorders>
            <w:vAlign w:val="bottom"/>
            <w:hideMark/>
          </w:tcPr>
          <w:p w14:paraId="36743FF8" w14:textId="77777777" w:rsidR="00D14B53" w:rsidRDefault="00D14B53" w:rsidP="00D14B53">
            <w:pPr>
              <w:ind w:right="-29" w:firstLine="0"/>
              <w:jc w:val="center"/>
              <w:rPr>
                <w:b/>
                <w:bCs/>
                <w:sz w:val="24"/>
                <w:szCs w:val="24"/>
              </w:rPr>
            </w:pPr>
            <w:r>
              <w:rPr>
                <w:sz w:val="24"/>
                <w:szCs w:val="24"/>
              </w:rPr>
              <w:t>635 993,5</w:t>
            </w:r>
          </w:p>
        </w:tc>
        <w:tc>
          <w:tcPr>
            <w:tcW w:w="1295" w:type="dxa"/>
            <w:tcBorders>
              <w:top w:val="single" w:sz="4" w:space="0" w:color="auto"/>
              <w:left w:val="nil"/>
              <w:bottom w:val="single" w:sz="4" w:space="0" w:color="auto"/>
              <w:right w:val="single" w:sz="4" w:space="0" w:color="auto"/>
            </w:tcBorders>
            <w:vAlign w:val="bottom"/>
            <w:hideMark/>
          </w:tcPr>
          <w:p w14:paraId="24C6DBD8" w14:textId="77777777" w:rsidR="00D14B53" w:rsidRDefault="00D14B53" w:rsidP="00D14B53">
            <w:pPr>
              <w:ind w:right="-142" w:hanging="113"/>
              <w:jc w:val="center"/>
              <w:rPr>
                <w:b/>
                <w:bCs/>
                <w:sz w:val="24"/>
                <w:szCs w:val="24"/>
              </w:rPr>
            </w:pPr>
            <w:r>
              <w:rPr>
                <w:sz w:val="24"/>
                <w:szCs w:val="24"/>
              </w:rPr>
              <w:t>635 993,5</w:t>
            </w:r>
          </w:p>
        </w:tc>
      </w:tr>
      <w:tr w:rsidR="00D14B53" w14:paraId="5961E3B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51A19B5" w14:textId="77777777" w:rsidR="00D14B53" w:rsidRDefault="00D14B53" w:rsidP="00D14B5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5591856"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075E15"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3B10001"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859FEEE" w14:textId="77777777" w:rsidR="00D14B53" w:rsidRDefault="00D14B53" w:rsidP="00D14B53">
            <w:pPr>
              <w:ind w:left="-159" w:right="-255" w:hanging="56"/>
              <w:jc w:val="center"/>
              <w:rPr>
                <w:b/>
                <w:bCs/>
                <w:sz w:val="24"/>
                <w:szCs w:val="24"/>
              </w:rPr>
            </w:pPr>
            <w:r>
              <w:rPr>
                <w:sz w:val="24"/>
                <w:szCs w:val="24"/>
              </w:rPr>
              <w:t>01 1 02 73070</w:t>
            </w:r>
          </w:p>
        </w:tc>
        <w:tc>
          <w:tcPr>
            <w:tcW w:w="592" w:type="dxa"/>
            <w:tcBorders>
              <w:top w:val="single" w:sz="4" w:space="0" w:color="auto"/>
              <w:left w:val="nil"/>
              <w:bottom w:val="single" w:sz="4" w:space="0" w:color="auto"/>
              <w:right w:val="single" w:sz="4" w:space="0" w:color="auto"/>
            </w:tcBorders>
            <w:vAlign w:val="bottom"/>
            <w:hideMark/>
          </w:tcPr>
          <w:p w14:paraId="1F95BEC3" w14:textId="77777777" w:rsidR="00D14B53" w:rsidRDefault="00D14B53" w:rsidP="00D14B5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EC4118F" w14:textId="6982F4BB" w:rsidR="00D14B53" w:rsidRDefault="00D14B53" w:rsidP="00D14B53">
            <w:pPr>
              <w:ind w:right="-72" w:firstLine="0"/>
              <w:jc w:val="center"/>
              <w:rPr>
                <w:b/>
                <w:bCs/>
                <w:sz w:val="24"/>
                <w:szCs w:val="24"/>
              </w:rPr>
            </w:pPr>
            <w:r w:rsidRPr="007C7F50">
              <w:rPr>
                <w:sz w:val="24"/>
                <w:szCs w:val="24"/>
              </w:rPr>
              <w:t>621 149,7</w:t>
            </w:r>
          </w:p>
        </w:tc>
        <w:tc>
          <w:tcPr>
            <w:tcW w:w="1330" w:type="dxa"/>
            <w:tcBorders>
              <w:top w:val="single" w:sz="4" w:space="0" w:color="auto"/>
              <w:left w:val="nil"/>
              <w:bottom w:val="single" w:sz="4" w:space="0" w:color="auto"/>
              <w:right w:val="single" w:sz="4" w:space="0" w:color="auto"/>
            </w:tcBorders>
            <w:vAlign w:val="bottom"/>
            <w:hideMark/>
          </w:tcPr>
          <w:p w14:paraId="52E2892B" w14:textId="77777777" w:rsidR="00D14B53" w:rsidRDefault="00D14B53" w:rsidP="00D14B53">
            <w:pPr>
              <w:ind w:right="-29" w:firstLine="0"/>
              <w:jc w:val="center"/>
              <w:rPr>
                <w:b/>
                <w:bCs/>
                <w:sz w:val="24"/>
                <w:szCs w:val="24"/>
              </w:rPr>
            </w:pPr>
            <w:r>
              <w:rPr>
                <w:sz w:val="24"/>
                <w:szCs w:val="24"/>
              </w:rPr>
              <w:t>635 993,5</w:t>
            </w:r>
          </w:p>
        </w:tc>
        <w:tc>
          <w:tcPr>
            <w:tcW w:w="1295" w:type="dxa"/>
            <w:tcBorders>
              <w:top w:val="single" w:sz="4" w:space="0" w:color="auto"/>
              <w:left w:val="nil"/>
              <w:bottom w:val="single" w:sz="4" w:space="0" w:color="auto"/>
              <w:right w:val="single" w:sz="4" w:space="0" w:color="auto"/>
            </w:tcBorders>
            <w:vAlign w:val="bottom"/>
            <w:hideMark/>
          </w:tcPr>
          <w:p w14:paraId="57B517E0" w14:textId="77777777" w:rsidR="00D14B53" w:rsidRDefault="00D14B53" w:rsidP="00D14B53">
            <w:pPr>
              <w:ind w:right="-142" w:hanging="113"/>
              <w:jc w:val="center"/>
              <w:rPr>
                <w:b/>
                <w:bCs/>
                <w:sz w:val="24"/>
                <w:szCs w:val="24"/>
              </w:rPr>
            </w:pPr>
            <w:r>
              <w:rPr>
                <w:sz w:val="24"/>
                <w:szCs w:val="24"/>
              </w:rPr>
              <w:t>635 993,5</w:t>
            </w:r>
          </w:p>
        </w:tc>
      </w:tr>
      <w:tr w:rsidR="00BC7210" w14:paraId="73F90BB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B6A8AB3" w14:textId="77777777" w:rsidR="00BC7210" w:rsidRDefault="00BC7210" w:rsidP="00BC7210">
            <w:pPr>
              <w:ind w:right="-114" w:firstLine="0"/>
              <w:rPr>
                <w:b/>
                <w:bCs/>
                <w:sz w:val="24"/>
                <w:szCs w:val="24"/>
              </w:rPr>
            </w:pPr>
            <w:r>
              <w:rPr>
                <w:sz w:val="24"/>
                <w:szCs w:val="24"/>
              </w:rPr>
              <w:t xml:space="preserve">Расходы на исполнение полномочий по финансовому обеспечению осуществления присмотра и ухода за детьми-инвалидами, детьми-сиротами и </w:t>
            </w:r>
            <w:r>
              <w:rPr>
                <w:sz w:val="24"/>
                <w:szCs w:val="24"/>
              </w:rPr>
              <w:lastRenderedPageBreak/>
              <w:t>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
        </w:tc>
        <w:tc>
          <w:tcPr>
            <w:tcW w:w="593" w:type="dxa"/>
            <w:tcBorders>
              <w:top w:val="single" w:sz="4" w:space="0" w:color="auto"/>
              <w:left w:val="nil"/>
              <w:bottom w:val="single" w:sz="4" w:space="0" w:color="auto"/>
              <w:right w:val="single" w:sz="4" w:space="0" w:color="auto"/>
            </w:tcBorders>
            <w:vAlign w:val="bottom"/>
            <w:hideMark/>
          </w:tcPr>
          <w:p w14:paraId="6157C1FA" w14:textId="77777777" w:rsidR="00BC7210" w:rsidRDefault="00BC7210" w:rsidP="00BC7210">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EB98290"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DD2B9FC" w14:textId="77777777" w:rsidR="00BC7210" w:rsidRDefault="00BC7210" w:rsidP="00BC7210">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835D324" w14:textId="77777777" w:rsidR="00BC7210" w:rsidRDefault="00BC7210" w:rsidP="00BC7210">
            <w:pPr>
              <w:ind w:left="-159" w:right="-255" w:hanging="56"/>
              <w:jc w:val="center"/>
              <w:rPr>
                <w:b/>
                <w:bCs/>
                <w:sz w:val="24"/>
                <w:szCs w:val="24"/>
              </w:rPr>
            </w:pPr>
            <w:r>
              <w:rPr>
                <w:sz w:val="24"/>
                <w:szCs w:val="24"/>
              </w:rPr>
              <w:t>01 1 02 73170</w:t>
            </w:r>
          </w:p>
        </w:tc>
        <w:tc>
          <w:tcPr>
            <w:tcW w:w="592" w:type="dxa"/>
            <w:tcBorders>
              <w:top w:val="single" w:sz="4" w:space="0" w:color="auto"/>
              <w:left w:val="nil"/>
              <w:bottom w:val="single" w:sz="4" w:space="0" w:color="auto"/>
              <w:right w:val="single" w:sz="4" w:space="0" w:color="auto"/>
            </w:tcBorders>
            <w:vAlign w:val="bottom"/>
            <w:hideMark/>
          </w:tcPr>
          <w:p w14:paraId="13F1B059" w14:textId="77777777" w:rsidR="00BC7210" w:rsidRDefault="00BC7210" w:rsidP="00BC7210">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A06F683" w14:textId="77777777" w:rsidR="00BC7210" w:rsidRDefault="00BC7210" w:rsidP="00BC7210">
            <w:pPr>
              <w:ind w:right="-72" w:firstLine="0"/>
              <w:jc w:val="center"/>
              <w:rPr>
                <w:b/>
                <w:bCs/>
                <w:sz w:val="24"/>
                <w:szCs w:val="24"/>
              </w:rPr>
            </w:pPr>
            <w:r>
              <w:rPr>
                <w:sz w:val="24"/>
                <w:szCs w:val="24"/>
              </w:rPr>
              <w:t>257,6</w:t>
            </w:r>
          </w:p>
        </w:tc>
        <w:tc>
          <w:tcPr>
            <w:tcW w:w="1330" w:type="dxa"/>
            <w:tcBorders>
              <w:top w:val="single" w:sz="4" w:space="0" w:color="auto"/>
              <w:left w:val="nil"/>
              <w:bottom w:val="single" w:sz="4" w:space="0" w:color="auto"/>
              <w:right w:val="single" w:sz="4" w:space="0" w:color="auto"/>
            </w:tcBorders>
            <w:vAlign w:val="bottom"/>
            <w:hideMark/>
          </w:tcPr>
          <w:p w14:paraId="382BD190" w14:textId="77777777" w:rsidR="00BC7210" w:rsidRDefault="00BC7210" w:rsidP="00BC7210">
            <w:pPr>
              <w:ind w:right="-29" w:firstLine="0"/>
              <w:jc w:val="center"/>
              <w:rPr>
                <w:b/>
                <w:bCs/>
                <w:sz w:val="24"/>
                <w:szCs w:val="24"/>
              </w:rPr>
            </w:pPr>
            <w:r>
              <w:rPr>
                <w:sz w:val="24"/>
                <w:szCs w:val="24"/>
              </w:rPr>
              <w:t>257,6</w:t>
            </w:r>
          </w:p>
        </w:tc>
        <w:tc>
          <w:tcPr>
            <w:tcW w:w="1295" w:type="dxa"/>
            <w:tcBorders>
              <w:top w:val="single" w:sz="4" w:space="0" w:color="auto"/>
              <w:left w:val="nil"/>
              <w:bottom w:val="single" w:sz="4" w:space="0" w:color="auto"/>
              <w:right w:val="single" w:sz="4" w:space="0" w:color="auto"/>
            </w:tcBorders>
            <w:vAlign w:val="bottom"/>
            <w:hideMark/>
          </w:tcPr>
          <w:p w14:paraId="04135037" w14:textId="77777777" w:rsidR="00BC7210" w:rsidRDefault="00BC7210" w:rsidP="00BC7210">
            <w:pPr>
              <w:ind w:right="-142" w:hanging="113"/>
              <w:jc w:val="center"/>
              <w:rPr>
                <w:b/>
                <w:bCs/>
                <w:sz w:val="24"/>
                <w:szCs w:val="24"/>
              </w:rPr>
            </w:pPr>
            <w:r>
              <w:rPr>
                <w:sz w:val="24"/>
                <w:szCs w:val="24"/>
              </w:rPr>
              <w:t>257,6</w:t>
            </w:r>
          </w:p>
        </w:tc>
      </w:tr>
      <w:tr w:rsidR="00BC7210" w14:paraId="5D767A7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438576" w14:textId="77777777" w:rsidR="00BC7210" w:rsidRDefault="00BC7210" w:rsidP="00BC7210">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D63BDD6" w14:textId="77777777" w:rsidR="00BC7210" w:rsidRDefault="00BC7210" w:rsidP="00BC7210">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76768A" w14:textId="77777777" w:rsidR="00BC7210" w:rsidRDefault="00BC7210" w:rsidP="00BC7210">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9AE3DA9" w14:textId="77777777" w:rsidR="00BC7210" w:rsidRDefault="00BC7210" w:rsidP="00BC7210">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C8058B6" w14:textId="77777777" w:rsidR="00BC7210" w:rsidRDefault="00BC7210" w:rsidP="00BC7210">
            <w:pPr>
              <w:ind w:left="-159" w:right="-255" w:hanging="56"/>
              <w:jc w:val="center"/>
              <w:rPr>
                <w:b/>
                <w:bCs/>
                <w:sz w:val="24"/>
                <w:szCs w:val="24"/>
              </w:rPr>
            </w:pPr>
            <w:r>
              <w:rPr>
                <w:sz w:val="24"/>
                <w:szCs w:val="24"/>
              </w:rPr>
              <w:t>01 1 02 73170</w:t>
            </w:r>
          </w:p>
        </w:tc>
        <w:tc>
          <w:tcPr>
            <w:tcW w:w="592" w:type="dxa"/>
            <w:tcBorders>
              <w:top w:val="single" w:sz="4" w:space="0" w:color="auto"/>
              <w:left w:val="nil"/>
              <w:bottom w:val="single" w:sz="4" w:space="0" w:color="auto"/>
              <w:right w:val="single" w:sz="4" w:space="0" w:color="auto"/>
            </w:tcBorders>
            <w:vAlign w:val="bottom"/>
            <w:hideMark/>
          </w:tcPr>
          <w:p w14:paraId="32D7E934" w14:textId="77777777" w:rsidR="00BC7210" w:rsidRDefault="00BC7210" w:rsidP="00BC7210">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01A3461" w14:textId="77777777" w:rsidR="00BC7210" w:rsidRDefault="00BC7210" w:rsidP="00BC7210">
            <w:pPr>
              <w:ind w:right="-72" w:firstLine="0"/>
              <w:jc w:val="center"/>
              <w:rPr>
                <w:b/>
                <w:bCs/>
                <w:sz w:val="24"/>
                <w:szCs w:val="24"/>
              </w:rPr>
            </w:pPr>
            <w:r>
              <w:rPr>
                <w:sz w:val="24"/>
                <w:szCs w:val="24"/>
              </w:rPr>
              <w:t>257,6</w:t>
            </w:r>
          </w:p>
        </w:tc>
        <w:tc>
          <w:tcPr>
            <w:tcW w:w="1330" w:type="dxa"/>
            <w:tcBorders>
              <w:top w:val="single" w:sz="4" w:space="0" w:color="auto"/>
              <w:left w:val="nil"/>
              <w:bottom w:val="single" w:sz="4" w:space="0" w:color="auto"/>
              <w:right w:val="single" w:sz="4" w:space="0" w:color="auto"/>
            </w:tcBorders>
            <w:vAlign w:val="bottom"/>
            <w:hideMark/>
          </w:tcPr>
          <w:p w14:paraId="28582177" w14:textId="77777777" w:rsidR="00BC7210" w:rsidRDefault="00BC7210" w:rsidP="00BC7210">
            <w:pPr>
              <w:ind w:right="-29" w:firstLine="0"/>
              <w:jc w:val="center"/>
              <w:rPr>
                <w:b/>
                <w:bCs/>
                <w:sz w:val="24"/>
                <w:szCs w:val="24"/>
              </w:rPr>
            </w:pPr>
            <w:r>
              <w:rPr>
                <w:sz w:val="24"/>
                <w:szCs w:val="24"/>
              </w:rPr>
              <w:t>257,6</w:t>
            </w:r>
          </w:p>
        </w:tc>
        <w:tc>
          <w:tcPr>
            <w:tcW w:w="1295" w:type="dxa"/>
            <w:tcBorders>
              <w:top w:val="single" w:sz="4" w:space="0" w:color="auto"/>
              <w:left w:val="nil"/>
              <w:bottom w:val="single" w:sz="4" w:space="0" w:color="auto"/>
              <w:right w:val="single" w:sz="4" w:space="0" w:color="auto"/>
            </w:tcBorders>
            <w:vAlign w:val="bottom"/>
            <w:hideMark/>
          </w:tcPr>
          <w:p w14:paraId="58089CDC" w14:textId="77777777" w:rsidR="00BC7210" w:rsidRDefault="00BC7210" w:rsidP="00BC7210">
            <w:pPr>
              <w:ind w:right="-142" w:hanging="113"/>
              <w:jc w:val="center"/>
              <w:rPr>
                <w:b/>
                <w:bCs/>
                <w:sz w:val="24"/>
                <w:szCs w:val="24"/>
              </w:rPr>
            </w:pPr>
            <w:r>
              <w:rPr>
                <w:sz w:val="24"/>
                <w:szCs w:val="24"/>
              </w:rPr>
              <w:t>257,6</w:t>
            </w:r>
          </w:p>
        </w:tc>
      </w:tr>
      <w:tr w:rsidR="00D14B53" w14:paraId="56EFB10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EF15D51" w14:textId="1B42A981" w:rsidR="00D14B53" w:rsidRDefault="00D14B53" w:rsidP="00D14B53">
            <w:pPr>
              <w:ind w:right="-114" w:firstLine="0"/>
              <w:rPr>
                <w:sz w:val="24"/>
                <w:szCs w:val="24"/>
              </w:rPr>
            </w:pPr>
            <w:r w:rsidRPr="007C7F50">
              <w:rPr>
                <w:sz w:val="24"/>
                <w:szCs w:val="24"/>
              </w:rPr>
              <w:t>Расходы на реализацию социально-значимых мероприятий в рамках решения вопросов местного значения</w:t>
            </w:r>
          </w:p>
        </w:tc>
        <w:tc>
          <w:tcPr>
            <w:tcW w:w="593" w:type="dxa"/>
            <w:tcBorders>
              <w:top w:val="single" w:sz="4" w:space="0" w:color="auto"/>
              <w:left w:val="nil"/>
              <w:bottom w:val="single" w:sz="4" w:space="0" w:color="auto"/>
              <w:right w:val="single" w:sz="4" w:space="0" w:color="auto"/>
            </w:tcBorders>
            <w:vAlign w:val="bottom"/>
          </w:tcPr>
          <w:p w14:paraId="4C95CAC3" w14:textId="676D73EE" w:rsidR="00D14B53" w:rsidRDefault="00D14B53" w:rsidP="00D14B53">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990689E" w14:textId="6D0568E5" w:rsidR="00D14B53" w:rsidRDefault="00D14B53" w:rsidP="00D14B53">
            <w:pPr>
              <w:ind w:right="-101" w:firstLine="0"/>
              <w:rPr>
                <w:sz w:val="24"/>
                <w:szCs w:val="24"/>
              </w:rPr>
            </w:pPr>
            <w:r w:rsidRPr="007C7F5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40A3DB5" w14:textId="03960791" w:rsidR="00D14B53" w:rsidRDefault="00D14B53" w:rsidP="00D14B53">
            <w:pPr>
              <w:ind w:right="-106" w:firstLine="0"/>
              <w:rPr>
                <w:sz w:val="24"/>
                <w:szCs w:val="24"/>
              </w:rPr>
            </w:pPr>
            <w:r w:rsidRPr="007C7F5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37EE0718" w14:textId="2DACE838" w:rsidR="00D14B53" w:rsidRDefault="00D14B53" w:rsidP="00D14B53">
            <w:pPr>
              <w:ind w:left="-159" w:right="-255" w:hanging="56"/>
              <w:jc w:val="center"/>
              <w:rPr>
                <w:sz w:val="24"/>
                <w:szCs w:val="24"/>
              </w:rPr>
            </w:pPr>
            <w:r w:rsidRPr="007C7F50">
              <w:rPr>
                <w:sz w:val="24"/>
                <w:szCs w:val="24"/>
              </w:rPr>
              <w:t>01 1 02 74270</w:t>
            </w:r>
          </w:p>
        </w:tc>
        <w:tc>
          <w:tcPr>
            <w:tcW w:w="592" w:type="dxa"/>
            <w:tcBorders>
              <w:top w:val="single" w:sz="4" w:space="0" w:color="auto"/>
              <w:left w:val="nil"/>
              <w:bottom w:val="single" w:sz="4" w:space="0" w:color="auto"/>
              <w:right w:val="single" w:sz="4" w:space="0" w:color="auto"/>
            </w:tcBorders>
            <w:vAlign w:val="bottom"/>
          </w:tcPr>
          <w:p w14:paraId="4193025A" w14:textId="5D557C11" w:rsidR="00D14B53" w:rsidRDefault="00D14B53" w:rsidP="00D14B53">
            <w:pPr>
              <w:ind w:left="-110" w:right="-111" w:firstLine="0"/>
              <w:jc w:val="center"/>
              <w:rPr>
                <w:sz w:val="24"/>
                <w:szCs w:val="24"/>
              </w:rPr>
            </w:pPr>
            <w:r w:rsidRPr="007C7F5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FCE2058" w14:textId="33857C35" w:rsidR="00D14B53" w:rsidRDefault="00D14B53" w:rsidP="00D14B53">
            <w:pPr>
              <w:ind w:right="-72" w:firstLine="0"/>
              <w:jc w:val="center"/>
              <w:rPr>
                <w:sz w:val="24"/>
                <w:szCs w:val="24"/>
              </w:rPr>
            </w:pPr>
            <w:r w:rsidRPr="007C7F50">
              <w:rPr>
                <w:sz w:val="24"/>
                <w:szCs w:val="24"/>
              </w:rPr>
              <w:t>591,2</w:t>
            </w:r>
          </w:p>
        </w:tc>
        <w:tc>
          <w:tcPr>
            <w:tcW w:w="1330" w:type="dxa"/>
            <w:tcBorders>
              <w:top w:val="single" w:sz="4" w:space="0" w:color="auto"/>
              <w:left w:val="nil"/>
              <w:bottom w:val="single" w:sz="4" w:space="0" w:color="auto"/>
              <w:right w:val="single" w:sz="4" w:space="0" w:color="auto"/>
            </w:tcBorders>
            <w:vAlign w:val="bottom"/>
          </w:tcPr>
          <w:p w14:paraId="61BBAE27" w14:textId="22FAC38A" w:rsidR="00D14B53" w:rsidRDefault="00D14B53" w:rsidP="00D14B53">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814F45E" w14:textId="092C4726" w:rsidR="00D14B53" w:rsidRDefault="00D14B53" w:rsidP="00D14B53">
            <w:pPr>
              <w:ind w:right="-142" w:hanging="113"/>
              <w:jc w:val="center"/>
              <w:rPr>
                <w:sz w:val="24"/>
                <w:szCs w:val="24"/>
              </w:rPr>
            </w:pPr>
            <w:r w:rsidRPr="007C7F50">
              <w:rPr>
                <w:sz w:val="24"/>
                <w:szCs w:val="24"/>
              </w:rPr>
              <w:t>0,0</w:t>
            </w:r>
          </w:p>
        </w:tc>
      </w:tr>
      <w:tr w:rsidR="00D14B53" w14:paraId="72C2A1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48A70CB" w14:textId="02B23142" w:rsidR="00D14B53" w:rsidRDefault="00D14B53" w:rsidP="00D14B53">
            <w:pPr>
              <w:ind w:right="-114" w:firstLine="0"/>
              <w:rPr>
                <w:sz w:val="24"/>
                <w:szCs w:val="24"/>
              </w:rPr>
            </w:pPr>
            <w:r w:rsidRPr="007C7F50">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6E15E27A" w14:textId="09186A27" w:rsidR="00D14B53" w:rsidRDefault="00D14B53" w:rsidP="00D14B53">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89E4E24" w14:textId="08ACFDFD" w:rsidR="00D14B53" w:rsidRDefault="00D14B53" w:rsidP="00D14B53">
            <w:pPr>
              <w:ind w:right="-101" w:firstLine="0"/>
              <w:rPr>
                <w:sz w:val="24"/>
                <w:szCs w:val="24"/>
              </w:rPr>
            </w:pPr>
            <w:r w:rsidRPr="007C7F5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4C28A39A" w14:textId="6F9896A2" w:rsidR="00D14B53" w:rsidRDefault="00D14B53" w:rsidP="00D14B53">
            <w:pPr>
              <w:ind w:right="-106" w:firstLine="0"/>
              <w:rPr>
                <w:sz w:val="24"/>
                <w:szCs w:val="24"/>
              </w:rPr>
            </w:pPr>
            <w:r w:rsidRPr="007C7F5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4E1933B2" w14:textId="4BD7BD97" w:rsidR="00D14B53" w:rsidRDefault="00D14B53" w:rsidP="00D14B53">
            <w:pPr>
              <w:ind w:left="-159" w:right="-255" w:hanging="56"/>
              <w:jc w:val="center"/>
              <w:rPr>
                <w:sz w:val="24"/>
                <w:szCs w:val="24"/>
              </w:rPr>
            </w:pPr>
            <w:r w:rsidRPr="007C7F50">
              <w:rPr>
                <w:sz w:val="24"/>
                <w:szCs w:val="24"/>
              </w:rPr>
              <w:t>01 1 02 74270</w:t>
            </w:r>
          </w:p>
        </w:tc>
        <w:tc>
          <w:tcPr>
            <w:tcW w:w="592" w:type="dxa"/>
            <w:tcBorders>
              <w:top w:val="single" w:sz="4" w:space="0" w:color="auto"/>
              <w:left w:val="nil"/>
              <w:bottom w:val="single" w:sz="4" w:space="0" w:color="auto"/>
              <w:right w:val="single" w:sz="4" w:space="0" w:color="auto"/>
            </w:tcBorders>
            <w:vAlign w:val="bottom"/>
          </w:tcPr>
          <w:p w14:paraId="37E10AF5" w14:textId="2E911CA7" w:rsidR="00D14B53" w:rsidRDefault="00D14B53" w:rsidP="00D14B53">
            <w:pPr>
              <w:ind w:left="-110" w:right="-111" w:firstLine="0"/>
              <w:jc w:val="center"/>
              <w:rPr>
                <w:sz w:val="24"/>
                <w:szCs w:val="24"/>
              </w:rPr>
            </w:pPr>
            <w:r w:rsidRPr="007C7F50">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4F6E23EE" w14:textId="1005017F" w:rsidR="00D14B53" w:rsidRDefault="00D14B53" w:rsidP="00D14B53">
            <w:pPr>
              <w:ind w:right="-72" w:firstLine="0"/>
              <w:jc w:val="center"/>
              <w:rPr>
                <w:sz w:val="24"/>
                <w:szCs w:val="24"/>
              </w:rPr>
            </w:pPr>
            <w:r w:rsidRPr="007C7F50">
              <w:rPr>
                <w:sz w:val="24"/>
                <w:szCs w:val="24"/>
              </w:rPr>
              <w:t>591,2</w:t>
            </w:r>
          </w:p>
        </w:tc>
        <w:tc>
          <w:tcPr>
            <w:tcW w:w="1330" w:type="dxa"/>
            <w:tcBorders>
              <w:top w:val="single" w:sz="4" w:space="0" w:color="auto"/>
              <w:left w:val="nil"/>
              <w:bottom w:val="single" w:sz="4" w:space="0" w:color="auto"/>
              <w:right w:val="single" w:sz="4" w:space="0" w:color="auto"/>
            </w:tcBorders>
            <w:vAlign w:val="bottom"/>
          </w:tcPr>
          <w:p w14:paraId="4F6553E0" w14:textId="2B171BE9" w:rsidR="00D14B53" w:rsidRDefault="00D14B53" w:rsidP="00D14B53">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D4FA039" w14:textId="30968B05" w:rsidR="00D14B53" w:rsidRDefault="00D14B53" w:rsidP="00D14B53">
            <w:pPr>
              <w:ind w:right="-142" w:hanging="113"/>
              <w:jc w:val="center"/>
              <w:rPr>
                <w:sz w:val="24"/>
                <w:szCs w:val="24"/>
              </w:rPr>
            </w:pPr>
            <w:r w:rsidRPr="007C7F50">
              <w:rPr>
                <w:sz w:val="24"/>
                <w:szCs w:val="24"/>
              </w:rPr>
              <w:t>0,0</w:t>
            </w:r>
          </w:p>
        </w:tc>
      </w:tr>
      <w:tr w:rsidR="00D14B53" w14:paraId="4E908FD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544F934" w14:textId="77777777" w:rsidR="00D14B53" w:rsidRDefault="00D14B53" w:rsidP="00D14B53">
            <w:pPr>
              <w:ind w:right="-114" w:firstLine="0"/>
              <w:rPr>
                <w:b/>
                <w:bCs/>
                <w:sz w:val="24"/>
                <w:szCs w:val="24"/>
              </w:rPr>
            </w:pPr>
            <w:r>
              <w:rPr>
                <w:sz w:val="24"/>
                <w:szCs w:val="24"/>
              </w:rPr>
              <w:t xml:space="preserve">Предоставление субсидий общеобразовательным организациям на выплату компенсации педагогическим работникам </w:t>
            </w:r>
          </w:p>
        </w:tc>
        <w:tc>
          <w:tcPr>
            <w:tcW w:w="593" w:type="dxa"/>
            <w:tcBorders>
              <w:top w:val="single" w:sz="4" w:space="0" w:color="auto"/>
              <w:left w:val="nil"/>
              <w:bottom w:val="single" w:sz="4" w:space="0" w:color="auto"/>
              <w:right w:val="single" w:sz="4" w:space="0" w:color="auto"/>
            </w:tcBorders>
            <w:vAlign w:val="bottom"/>
            <w:hideMark/>
          </w:tcPr>
          <w:p w14:paraId="62190ECA"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593F7C"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8E56BA9"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46016B8" w14:textId="77777777" w:rsidR="00D14B53" w:rsidRDefault="00D14B53" w:rsidP="00D14B53">
            <w:pPr>
              <w:ind w:left="-159" w:right="-255" w:hanging="56"/>
              <w:jc w:val="center"/>
              <w:rPr>
                <w:b/>
                <w:bCs/>
                <w:sz w:val="24"/>
                <w:szCs w:val="24"/>
              </w:rPr>
            </w:pPr>
            <w:r>
              <w:rPr>
                <w:sz w:val="24"/>
                <w:szCs w:val="24"/>
              </w:rPr>
              <w:t>01 1 03 00000</w:t>
            </w:r>
          </w:p>
        </w:tc>
        <w:tc>
          <w:tcPr>
            <w:tcW w:w="592" w:type="dxa"/>
            <w:tcBorders>
              <w:top w:val="single" w:sz="4" w:space="0" w:color="auto"/>
              <w:left w:val="nil"/>
              <w:bottom w:val="single" w:sz="4" w:space="0" w:color="auto"/>
              <w:right w:val="single" w:sz="4" w:space="0" w:color="auto"/>
            </w:tcBorders>
            <w:vAlign w:val="bottom"/>
            <w:hideMark/>
          </w:tcPr>
          <w:p w14:paraId="2554995D" w14:textId="77777777" w:rsidR="00D14B53" w:rsidRDefault="00D14B53" w:rsidP="00D14B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98C5CD4" w14:textId="77777777" w:rsidR="00D14B53" w:rsidRDefault="00D14B53" w:rsidP="00D14B53">
            <w:pPr>
              <w:ind w:right="-72" w:firstLine="0"/>
              <w:jc w:val="center"/>
              <w:rPr>
                <w:b/>
                <w:bCs/>
                <w:sz w:val="24"/>
                <w:szCs w:val="24"/>
              </w:rPr>
            </w:pPr>
            <w:r>
              <w:rPr>
                <w:sz w:val="24"/>
                <w:szCs w:val="24"/>
              </w:rPr>
              <w:t>2 223,6</w:t>
            </w:r>
          </w:p>
        </w:tc>
        <w:tc>
          <w:tcPr>
            <w:tcW w:w="1330" w:type="dxa"/>
            <w:tcBorders>
              <w:top w:val="single" w:sz="4" w:space="0" w:color="auto"/>
              <w:left w:val="nil"/>
              <w:bottom w:val="single" w:sz="4" w:space="0" w:color="auto"/>
              <w:right w:val="single" w:sz="4" w:space="0" w:color="auto"/>
            </w:tcBorders>
            <w:vAlign w:val="bottom"/>
            <w:hideMark/>
          </w:tcPr>
          <w:p w14:paraId="58D1F4E6" w14:textId="77777777" w:rsidR="00D14B53" w:rsidRDefault="00D14B53" w:rsidP="00D14B53">
            <w:pPr>
              <w:ind w:right="-29" w:firstLine="0"/>
              <w:jc w:val="center"/>
              <w:rPr>
                <w:b/>
                <w:bCs/>
                <w:sz w:val="24"/>
                <w:szCs w:val="24"/>
              </w:rPr>
            </w:pPr>
            <w:r>
              <w:rPr>
                <w:sz w:val="24"/>
                <w:szCs w:val="24"/>
              </w:rPr>
              <w:t>2 223,6</w:t>
            </w:r>
          </w:p>
        </w:tc>
        <w:tc>
          <w:tcPr>
            <w:tcW w:w="1295" w:type="dxa"/>
            <w:tcBorders>
              <w:top w:val="single" w:sz="4" w:space="0" w:color="auto"/>
              <w:left w:val="nil"/>
              <w:bottom w:val="single" w:sz="4" w:space="0" w:color="auto"/>
              <w:right w:val="single" w:sz="4" w:space="0" w:color="auto"/>
            </w:tcBorders>
            <w:vAlign w:val="bottom"/>
            <w:hideMark/>
          </w:tcPr>
          <w:p w14:paraId="09AD0B20" w14:textId="77777777" w:rsidR="00D14B53" w:rsidRDefault="00D14B53" w:rsidP="00D14B53">
            <w:pPr>
              <w:ind w:right="-142" w:hanging="113"/>
              <w:jc w:val="center"/>
              <w:rPr>
                <w:b/>
                <w:bCs/>
                <w:sz w:val="24"/>
                <w:szCs w:val="24"/>
              </w:rPr>
            </w:pPr>
            <w:r>
              <w:rPr>
                <w:sz w:val="24"/>
                <w:szCs w:val="24"/>
              </w:rPr>
              <w:t>2 223,6</w:t>
            </w:r>
          </w:p>
        </w:tc>
      </w:tr>
      <w:tr w:rsidR="00D14B53" w14:paraId="6BD981D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AEBBE78" w14:textId="77777777" w:rsidR="00D14B53" w:rsidRDefault="00D14B53" w:rsidP="00D14B53">
            <w:pPr>
              <w:ind w:right="-114" w:firstLine="0"/>
              <w:rPr>
                <w:b/>
                <w:bCs/>
                <w:sz w:val="24"/>
                <w:szCs w:val="24"/>
              </w:rPr>
            </w:pPr>
            <w:r>
              <w:rPr>
                <w:sz w:val="24"/>
                <w:szCs w:val="24"/>
              </w:rPr>
              <w:t xml:space="preserve">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w:t>
            </w:r>
            <w:r>
              <w:rPr>
                <w:sz w:val="24"/>
                <w:szCs w:val="24"/>
              </w:rPr>
              <w:lastRenderedPageBreak/>
              <w:t>государственной итоговой аттестации по образовательным программам основного общего и среднего общего образования</w:t>
            </w:r>
          </w:p>
        </w:tc>
        <w:tc>
          <w:tcPr>
            <w:tcW w:w="593" w:type="dxa"/>
            <w:tcBorders>
              <w:top w:val="single" w:sz="4" w:space="0" w:color="auto"/>
              <w:left w:val="nil"/>
              <w:bottom w:val="single" w:sz="4" w:space="0" w:color="auto"/>
              <w:right w:val="single" w:sz="4" w:space="0" w:color="auto"/>
            </w:tcBorders>
            <w:vAlign w:val="bottom"/>
            <w:hideMark/>
          </w:tcPr>
          <w:p w14:paraId="60F6C960" w14:textId="77777777" w:rsidR="00D14B53" w:rsidRDefault="00D14B53" w:rsidP="00D14B53">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6984229"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A2F1A60"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C13BBE8" w14:textId="77777777" w:rsidR="00D14B53" w:rsidRDefault="00D14B53" w:rsidP="00D14B53">
            <w:pPr>
              <w:ind w:left="-159" w:right="-255" w:hanging="56"/>
              <w:jc w:val="center"/>
              <w:rPr>
                <w:b/>
                <w:bCs/>
                <w:sz w:val="24"/>
                <w:szCs w:val="24"/>
              </w:rPr>
            </w:pPr>
            <w:r>
              <w:rPr>
                <w:sz w:val="24"/>
                <w:szCs w:val="24"/>
              </w:rPr>
              <w:t>01 1 03 73140</w:t>
            </w:r>
          </w:p>
        </w:tc>
        <w:tc>
          <w:tcPr>
            <w:tcW w:w="592" w:type="dxa"/>
            <w:tcBorders>
              <w:top w:val="single" w:sz="4" w:space="0" w:color="auto"/>
              <w:left w:val="nil"/>
              <w:bottom w:val="single" w:sz="4" w:space="0" w:color="auto"/>
              <w:right w:val="single" w:sz="4" w:space="0" w:color="auto"/>
            </w:tcBorders>
            <w:vAlign w:val="bottom"/>
            <w:hideMark/>
          </w:tcPr>
          <w:p w14:paraId="6C1C5D63" w14:textId="77777777" w:rsidR="00D14B53" w:rsidRDefault="00D14B53" w:rsidP="00D14B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737A251" w14:textId="77777777" w:rsidR="00D14B53" w:rsidRDefault="00D14B53" w:rsidP="00D14B53">
            <w:pPr>
              <w:ind w:right="-72" w:firstLine="0"/>
              <w:jc w:val="center"/>
              <w:rPr>
                <w:b/>
                <w:bCs/>
                <w:sz w:val="24"/>
                <w:szCs w:val="24"/>
              </w:rPr>
            </w:pPr>
            <w:r>
              <w:rPr>
                <w:sz w:val="24"/>
                <w:szCs w:val="24"/>
              </w:rPr>
              <w:t>2 223,6</w:t>
            </w:r>
          </w:p>
        </w:tc>
        <w:tc>
          <w:tcPr>
            <w:tcW w:w="1330" w:type="dxa"/>
            <w:tcBorders>
              <w:top w:val="single" w:sz="4" w:space="0" w:color="auto"/>
              <w:left w:val="nil"/>
              <w:bottom w:val="single" w:sz="4" w:space="0" w:color="auto"/>
              <w:right w:val="single" w:sz="4" w:space="0" w:color="auto"/>
            </w:tcBorders>
            <w:vAlign w:val="bottom"/>
            <w:hideMark/>
          </w:tcPr>
          <w:p w14:paraId="4C5AC0F0" w14:textId="77777777" w:rsidR="00D14B53" w:rsidRDefault="00D14B53" w:rsidP="00D14B53">
            <w:pPr>
              <w:ind w:right="-29" w:firstLine="0"/>
              <w:jc w:val="center"/>
              <w:rPr>
                <w:b/>
                <w:bCs/>
                <w:sz w:val="24"/>
                <w:szCs w:val="24"/>
              </w:rPr>
            </w:pPr>
            <w:r>
              <w:rPr>
                <w:sz w:val="24"/>
                <w:szCs w:val="24"/>
              </w:rPr>
              <w:t>2 223,6</w:t>
            </w:r>
          </w:p>
        </w:tc>
        <w:tc>
          <w:tcPr>
            <w:tcW w:w="1295" w:type="dxa"/>
            <w:tcBorders>
              <w:top w:val="single" w:sz="4" w:space="0" w:color="auto"/>
              <w:left w:val="nil"/>
              <w:bottom w:val="single" w:sz="4" w:space="0" w:color="auto"/>
              <w:right w:val="single" w:sz="4" w:space="0" w:color="auto"/>
            </w:tcBorders>
            <w:vAlign w:val="bottom"/>
            <w:hideMark/>
          </w:tcPr>
          <w:p w14:paraId="50A883EA" w14:textId="77777777" w:rsidR="00D14B53" w:rsidRDefault="00D14B53" w:rsidP="00D14B53">
            <w:pPr>
              <w:ind w:right="-142" w:hanging="113"/>
              <w:jc w:val="center"/>
              <w:rPr>
                <w:b/>
                <w:bCs/>
                <w:sz w:val="24"/>
                <w:szCs w:val="24"/>
              </w:rPr>
            </w:pPr>
            <w:r>
              <w:rPr>
                <w:sz w:val="24"/>
                <w:szCs w:val="24"/>
              </w:rPr>
              <w:t>2 223,6</w:t>
            </w:r>
          </w:p>
        </w:tc>
      </w:tr>
      <w:tr w:rsidR="00D14B53" w14:paraId="77AC53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573382" w14:textId="77777777" w:rsidR="00D14B53" w:rsidRDefault="00D14B53" w:rsidP="00D14B53">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365FB567"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BF0C95" w14:textId="77777777" w:rsidR="00D14B53" w:rsidRDefault="00D14B53" w:rsidP="00D14B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C5273A5" w14:textId="77777777" w:rsidR="00D14B53" w:rsidRDefault="00D14B53" w:rsidP="00D14B5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22B274E" w14:textId="77777777" w:rsidR="00D14B53" w:rsidRDefault="00D14B53" w:rsidP="00D14B53">
            <w:pPr>
              <w:ind w:left="-159" w:right="-255" w:hanging="56"/>
              <w:jc w:val="center"/>
              <w:rPr>
                <w:b/>
                <w:bCs/>
                <w:sz w:val="24"/>
                <w:szCs w:val="24"/>
              </w:rPr>
            </w:pPr>
            <w:r>
              <w:rPr>
                <w:sz w:val="24"/>
                <w:szCs w:val="24"/>
              </w:rPr>
              <w:t>01 1 03 73140</w:t>
            </w:r>
          </w:p>
        </w:tc>
        <w:tc>
          <w:tcPr>
            <w:tcW w:w="592" w:type="dxa"/>
            <w:tcBorders>
              <w:top w:val="single" w:sz="4" w:space="0" w:color="auto"/>
              <w:left w:val="nil"/>
              <w:bottom w:val="single" w:sz="4" w:space="0" w:color="auto"/>
              <w:right w:val="single" w:sz="4" w:space="0" w:color="auto"/>
            </w:tcBorders>
            <w:vAlign w:val="bottom"/>
            <w:hideMark/>
          </w:tcPr>
          <w:p w14:paraId="5C8FB52C" w14:textId="77777777" w:rsidR="00D14B53" w:rsidRDefault="00D14B53" w:rsidP="00D14B5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10265106" w14:textId="77777777" w:rsidR="00D14B53" w:rsidRDefault="00D14B53" w:rsidP="00D14B53">
            <w:pPr>
              <w:ind w:right="-72" w:firstLine="0"/>
              <w:jc w:val="center"/>
              <w:rPr>
                <w:b/>
                <w:bCs/>
                <w:sz w:val="24"/>
                <w:szCs w:val="24"/>
              </w:rPr>
            </w:pPr>
            <w:r>
              <w:rPr>
                <w:sz w:val="24"/>
                <w:szCs w:val="24"/>
              </w:rPr>
              <w:t>2 223,6</w:t>
            </w:r>
          </w:p>
        </w:tc>
        <w:tc>
          <w:tcPr>
            <w:tcW w:w="1330" w:type="dxa"/>
            <w:tcBorders>
              <w:top w:val="single" w:sz="4" w:space="0" w:color="auto"/>
              <w:left w:val="nil"/>
              <w:bottom w:val="single" w:sz="4" w:space="0" w:color="auto"/>
              <w:right w:val="single" w:sz="4" w:space="0" w:color="auto"/>
            </w:tcBorders>
            <w:vAlign w:val="bottom"/>
            <w:hideMark/>
          </w:tcPr>
          <w:p w14:paraId="28FF0635" w14:textId="77777777" w:rsidR="00D14B53" w:rsidRDefault="00D14B53" w:rsidP="00D14B53">
            <w:pPr>
              <w:ind w:right="-29" w:firstLine="0"/>
              <w:jc w:val="center"/>
              <w:rPr>
                <w:b/>
                <w:bCs/>
                <w:sz w:val="24"/>
                <w:szCs w:val="24"/>
              </w:rPr>
            </w:pPr>
            <w:r>
              <w:rPr>
                <w:sz w:val="24"/>
                <w:szCs w:val="24"/>
              </w:rPr>
              <w:t>2 223,6</w:t>
            </w:r>
          </w:p>
        </w:tc>
        <w:tc>
          <w:tcPr>
            <w:tcW w:w="1295" w:type="dxa"/>
            <w:tcBorders>
              <w:top w:val="single" w:sz="4" w:space="0" w:color="auto"/>
              <w:left w:val="nil"/>
              <w:bottom w:val="single" w:sz="4" w:space="0" w:color="auto"/>
              <w:right w:val="single" w:sz="4" w:space="0" w:color="auto"/>
            </w:tcBorders>
            <w:vAlign w:val="bottom"/>
            <w:hideMark/>
          </w:tcPr>
          <w:p w14:paraId="5A9DED7A" w14:textId="77777777" w:rsidR="00D14B53" w:rsidRDefault="00D14B53" w:rsidP="00D14B53">
            <w:pPr>
              <w:ind w:right="-142" w:hanging="113"/>
              <w:jc w:val="center"/>
              <w:rPr>
                <w:b/>
                <w:bCs/>
                <w:sz w:val="24"/>
                <w:szCs w:val="24"/>
              </w:rPr>
            </w:pPr>
            <w:r>
              <w:rPr>
                <w:sz w:val="24"/>
                <w:szCs w:val="24"/>
              </w:rPr>
              <w:t>2 223,6</w:t>
            </w:r>
          </w:p>
        </w:tc>
      </w:tr>
      <w:tr w:rsidR="00D14B53" w14:paraId="21A76B8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909BBAB" w14:textId="77777777" w:rsidR="00D14B53" w:rsidRDefault="00D14B53" w:rsidP="00D14B53">
            <w:pPr>
              <w:ind w:right="-114" w:firstLine="0"/>
              <w:rPr>
                <w:b/>
                <w:bCs/>
                <w:sz w:val="24"/>
                <w:szCs w:val="24"/>
              </w:rPr>
            </w:pPr>
            <w:r>
              <w:rPr>
                <w:color w:val="000000"/>
                <w:sz w:val="24"/>
                <w:szCs w:val="24"/>
              </w:rPr>
              <w:t>Предоставление субсидий образовательным организациям на выплату ежемесячного денежного вознаграждения педагогическим работникам за классное руководство</w:t>
            </w:r>
          </w:p>
        </w:tc>
        <w:tc>
          <w:tcPr>
            <w:tcW w:w="593" w:type="dxa"/>
            <w:tcBorders>
              <w:top w:val="single" w:sz="4" w:space="0" w:color="auto"/>
              <w:left w:val="nil"/>
              <w:bottom w:val="single" w:sz="4" w:space="0" w:color="auto"/>
              <w:right w:val="single" w:sz="4" w:space="0" w:color="auto"/>
            </w:tcBorders>
            <w:vAlign w:val="bottom"/>
            <w:hideMark/>
          </w:tcPr>
          <w:p w14:paraId="757149C9"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28ACD7" w14:textId="77777777" w:rsidR="00D14B53" w:rsidRDefault="00D14B53" w:rsidP="00D14B53">
            <w:pPr>
              <w:ind w:right="-101" w:firstLine="0"/>
              <w:rPr>
                <w:b/>
                <w:bCs/>
                <w:sz w:val="24"/>
                <w:szCs w:val="24"/>
              </w:rPr>
            </w:pPr>
            <w:r>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17B81A8" w14:textId="77777777" w:rsidR="00D14B53" w:rsidRDefault="00D14B53" w:rsidP="00D14B53">
            <w:pPr>
              <w:ind w:right="-106" w:firstLine="0"/>
              <w:rPr>
                <w:b/>
                <w:bCs/>
                <w:sz w:val="24"/>
                <w:szCs w:val="24"/>
              </w:rPr>
            </w:pPr>
            <w:r>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A29E3CB" w14:textId="77777777" w:rsidR="00D14B53" w:rsidRDefault="00D14B53" w:rsidP="00D14B53">
            <w:pPr>
              <w:ind w:left="-159" w:right="-255" w:hanging="56"/>
              <w:jc w:val="center"/>
              <w:rPr>
                <w:b/>
                <w:bCs/>
                <w:sz w:val="24"/>
                <w:szCs w:val="24"/>
              </w:rPr>
            </w:pPr>
            <w:r>
              <w:rPr>
                <w:color w:val="000000"/>
                <w:sz w:val="24"/>
                <w:szCs w:val="24"/>
              </w:rPr>
              <w:t>01 1 04 00000</w:t>
            </w:r>
          </w:p>
        </w:tc>
        <w:tc>
          <w:tcPr>
            <w:tcW w:w="592" w:type="dxa"/>
            <w:tcBorders>
              <w:top w:val="single" w:sz="4" w:space="0" w:color="auto"/>
              <w:left w:val="nil"/>
              <w:bottom w:val="single" w:sz="4" w:space="0" w:color="auto"/>
              <w:right w:val="single" w:sz="4" w:space="0" w:color="auto"/>
            </w:tcBorders>
            <w:vAlign w:val="bottom"/>
            <w:hideMark/>
          </w:tcPr>
          <w:p w14:paraId="6414D3D0" w14:textId="77777777" w:rsidR="00D14B53" w:rsidRDefault="00D14B53" w:rsidP="00D14B53">
            <w:pPr>
              <w:ind w:left="-110" w:right="-111" w:firstLine="0"/>
              <w:jc w:val="center"/>
              <w:rPr>
                <w:b/>
                <w:bCs/>
                <w:sz w:val="24"/>
                <w:szCs w:val="24"/>
              </w:rPr>
            </w:pPr>
            <w:r>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E0EB014" w14:textId="77777777" w:rsidR="00D14B53" w:rsidRDefault="00D14B53" w:rsidP="00D14B53">
            <w:pPr>
              <w:ind w:right="-72" w:firstLine="0"/>
              <w:jc w:val="center"/>
              <w:rPr>
                <w:b/>
                <w:bCs/>
                <w:sz w:val="24"/>
                <w:szCs w:val="24"/>
              </w:rPr>
            </w:pPr>
            <w:r>
              <w:rPr>
                <w:color w:val="000000"/>
                <w:sz w:val="24"/>
                <w:szCs w:val="24"/>
              </w:rPr>
              <w:t>28 904,4</w:t>
            </w:r>
          </w:p>
        </w:tc>
        <w:tc>
          <w:tcPr>
            <w:tcW w:w="1330" w:type="dxa"/>
            <w:tcBorders>
              <w:top w:val="single" w:sz="4" w:space="0" w:color="auto"/>
              <w:left w:val="nil"/>
              <w:bottom w:val="single" w:sz="4" w:space="0" w:color="auto"/>
              <w:right w:val="single" w:sz="4" w:space="0" w:color="auto"/>
            </w:tcBorders>
            <w:vAlign w:val="bottom"/>
            <w:hideMark/>
          </w:tcPr>
          <w:p w14:paraId="648596C0" w14:textId="77777777" w:rsidR="00D14B53" w:rsidRDefault="00D14B53" w:rsidP="00D14B53">
            <w:pPr>
              <w:ind w:right="-29" w:firstLine="0"/>
              <w:jc w:val="center"/>
              <w:rPr>
                <w:b/>
                <w:bCs/>
                <w:sz w:val="24"/>
                <w:szCs w:val="24"/>
              </w:rPr>
            </w:pPr>
            <w:r>
              <w:rPr>
                <w:color w:val="000000"/>
                <w:sz w:val="24"/>
                <w:szCs w:val="24"/>
              </w:rPr>
              <w:t>28 963,8</w:t>
            </w:r>
          </w:p>
        </w:tc>
        <w:tc>
          <w:tcPr>
            <w:tcW w:w="1295" w:type="dxa"/>
            <w:tcBorders>
              <w:top w:val="single" w:sz="4" w:space="0" w:color="auto"/>
              <w:left w:val="nil"/>
              <w:bottom w:val="single" w:sz="4" w:space="0" w:color="auto"/>
              <w:right w:val="single" w:sz="4" w:space="0" w:color="auto"/>
            </w:tcBorders>
            <w:vAlign w:val="bottom"/>
            <w:hideMark/>
          </w:tcPr>
          <w:p w14:paraId="73F53962" w14:textId="77777777" w:rsidR="00D14B53" w:rsidRDefault="00D14B53" w:rsidP="00D14B53">
            <w:pPr>
              <w:ind w:right="-142" w:hanging="113"/>
              <w:jc w:val="center"/>
              <w:rPr>
                <w:b/>
                <w:bCs/>
                <w:sz w:val="24"/>
                <w:szCs w:val="24"/>
              </w:rPr>
            </w:pPr>
            <w:r>
              <w:rPr>
                <w:color w:val="000000"/>
                <w:sz w:val="24"/>
                <w:szCs w:val="24"/>
              </w:rPr>
              <w:t>28 904,4</w:t>
            </w:r>
          </w:p>
        </w:tc>
      </w:tr>
      <w:tr w:rsidR="00D14B53" w14:paraId="1734445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D5B8F2" w14:textId="77777777" w:rsidR="00D14B53" w:rsidRDefault="00D14B53" w:rsidP="00D14B53">
            <w:pPr>
              <w:ind w:right="-114" w:firstLine="0"/>
              <w:rPr>
                <w:b/>
                <w:bCs/>
                <w:sz w:val="24"/>
                <w:szCs w:val="24"/>
              </w:rPr>
            </w:pPr>
            <w:r>
              <w:rPr>
                <w:color w:val="000000"/>
                <w:sz w:val="24"/>
                <w:szCs w:val="24"/>
              </w:rPr>
              <w:t>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93" w:type="dxa"/>
            <w:tcBorders>
              <w:top w:val="single" w:sz="4" w:space="0" w:color="auto"/>
              <w:left w:val="nil"/>
              <w:bottom w:val="single" w:sz="4" w:space="0" w:color="auto"/>
              <w:right w:val="single" w:sz="4" w:space="0" w:color="auto"/>
            </w:tcBorders>
            <w:vAlign w:val="bottom"/>
            <w:hideMark/>
          </w:tcPr>
          <w:p w14:paraId="5824E2A5" w14:textId="77777777" w:rsidR="00D14B53" w:rsidRDefault="00D14B53" w:rsidP="00D14B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A17BFC4" w14:textId="77777777" w:rsidR="00D14B53" w:rsidRDefault="00D14B53" w:rsidP="00D14B53">
            <w:pPr>
              <w:ind w:right="-101" w:firstLine="0"/>
              <w:rPr>
                <w:b/>
                <w:bCs/>
                <w:sz w:val="24"/>
                <w:szCs w:val="24"/>
              </w:rPr>
            </w:pPr>
            <w:r>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C24844B" w14:textId="77777777" w:rsidR="00D14B53" w:rsidRDefault="00D14B53" w:rsidP="00D14B53">
            <w:pPr>
              <w:ind w:right="-106" w:firstLine="0"/>
              <w:rPr>
                <w:b/>
                <w:bCs/>
                <w:sz w:val="24"/>
                <w:szCs w:val="24"/>
              </w:rPr>
            </w:pPr>
            <w:r>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FF3ECAA" w14:textId="77777777" w:rsidR="00D14B53" w:rsidRDefault="00D14B53" w:rsidP="00D14B53">
            <w:pPr>
              <w:ind w:left="-159" w:right="-255" w:hanging="56"/>
              <w:jc w:val="center"/>
              <w:rPr>
                <w:b/>
                <w:bCs/>
                <w:sz w:val="24"/>
                <w:szCs w:val="24"/>
              </w:rPr>
            </w:pPr>
            <w:r>
              <w:rPr>
                <w:color w:val="000000"/>
                <w:sz w:val="24"/>
                <w:szCs w:val="24"/>
              </w:rPr>
              <w:t>01 1 04 53030</w:t>
            </w:r>
          </w:p>
        </w:tc>
        <w:tc>
          <w:tcPr>
            <w:tcW w:w="592" w:type="dxa"/>
            <w:tcBorders>
              <w:top w:val="single" w:sz="4" w:space="0" w:color="auto"/>
              <w:left w:val="nil"/>
              <w:bottom w:val="single" w:sz="4" w:space="0" w:color="auto"/>
              <w:right w:val="single" w:sz="4" w:space="0" w:color="auto"/>
            </w:tcBorders>
            <w:vAlign w:val="bottom"/>
            <w:hideMark/>
          </w:tcPr>
          <w:p w14:paraId="0BCB112D" w14:textId="77777777" w:rsidR="00D14B53" w:rsidRDefault="00D14B53" w:rsidP="00D14B53">
            <w:pPr>
              <w:ind w:left="-110" w:right="-111" w:firstLine="0"/>
              <w:jc w:val="center"/>
              <w:rPr>
                <w:b/>
                <w:bCs/>
                <w:sz w:val="24"/>
                <w:szCs w:val="24"/>
              </w:rPr>
            </w:pPr>
            <w:r>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85E8F8B" w14:textId="4AB59D08" w:rsidR="00D14B53" w:rsidRDefault="00D14B53" w:rsidP="00D14B53">
            <w:pPr>
              <w:ind w:right="-72" w:firstLine="0"/>
              <w:jc w:val="center"/>
              <w:rPr>
                <w:b/>
                <w:bCs/>
                <w:sz w:val="24"/>
                <w:szCs w:val="24"/>
              </w:rPr>
            </w:pPr>
            <w:r w:rsidRPr="007C7F50">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EB570B5" w14:textId="6495DD2E" w:rsidR="00D14B53" w:rsidRDefault="00D14B53" w:rsidP="00D14B53">
            <w:pPr>
              <w:ind w:right="-29" w:firstLine="0"/>
              <w:jc w:val="center"/>
              <w:rPr>
                <w:b/>
                <w:bCs/>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1B1A5DA" w14:textId="61A2EEE4" w:rsidR="00D14B53" w:rsidRDefault="00D14B53" w:rsidP="00D14B53">
            <w:pPr>
              <w:ind w:right="-142" w:hanging="113"/>
              <w:jc w:val="center"/>
              <w:rPr>
                <w:b/>
                <w:bCs/>
                <w:sz w:val="24"/>
                <w:szCs w:val="24"/>
              </w:rPr>
            </w:pPr>
            <w:r w:rsidRPr="007C7F50">
              <w:rPr>
                <w:sz w:val="24"/>
                <w:szCs w:val="24"/>
              </w:rPr>
              <w:t>0,0</w:t>
            </w:r>
          </w:p>
        </w:tc>
      </w:tr>
      <w:tr w:rsidR="00D14B53" w14:paraId="2B5C93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B2F3EB0" w14:textId="77777777" w:rsidR="00D14B53" w:rsidRDefault="00D14B53" w:rsidP="00D14B53">
            <w:pPr>
              <w:ind w:right="-114" w:firstLine="0"/>
              <w:rPr>
                <w:b/>
                <w:bCs/>
                <w:sz w:val="24"/>
                <w:szCs w:val="24"/>
              </w:rPr>
            </w:pPr>
            <w:r>
              <w:rPr>
                <w:sz w:val="24"/>
                <w:szCs w:val="24"/>
              </w:rPr>
              <w:t xml:space="preserve">Предоставление субсидий бюджетным, автономным </w:t>
            </w:r>
            <w:r>
              <w:rPr>
                <w:sz w:val="24"/>
                <w:szCs w:val="24"/>
              </w:rPr>
              <w:lastRenderedPageBreak/>
              <w:t>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E84B86E" w14:textId="77777777" w:rsidR="00D14B53" w:rsidRDefault="00D14B53" w:rsidP="00D14B53">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4A453A3" w14:textId="77777777" w:rsidR="00D14B53" w:rsidRDefault="00D14B53" w:rsidP="00D14B53">
            <w:pPr>
              <w:ind w:right="-101" w:firstLine="0"/>
              <w:rPr>
                <w:b/>
                <w:bCs/>
                <w:sz w:val="24"/>
                <w:szCs w:val="24"/>
              </w:rPr>
            </w:pPr>
            <w:r>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F2981D5" w14:textId="77777777" w:rsidR="00D14B53" w:rsidRDefault="00D14B53" w:rsidP="00D14B53">
            <w:pPr>
              <w:ind w:right="-106" w:firstLine="0"/>
              <w:rPr>
                <w:b/>
                <w:bCs/>
                <w:sz w:val="24"/>
                <w:szCs w:val="24"/>
              </w:rPr>
            </w:pPr>
            <w:r>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666BEB1" w14:textId="77777777" w:rsidR="00D14B53" w:rsidRDefault="00D14B53" w:rsidP="00D14B53">
            <w:pPr>
              <w:ind w:left="-159" w:right="-255" w:hanging="56"/>
              <w:jc w:val="center"/>
              <w:rPr>
                <w:b/>
                <w:bCs/>
                <w:sz w:val="24"/>
                <w:szCs w:val="24"/>
              </w:rPr>
            </w:pPr>
            <w:r>
              <w:rPr>
                <w:color w:val="000000"/>
                <w:sz w:val="24"/>
                <w:szCs w:val="24"/>
              </w:rPr>
              <w:t>01 1 04 53030</w:t>
            </w:r>
          </w:p>
        </w:tc>
        <w:tc>
          <w:tcPr>
            <w:tcW w:w="592" w:type="dxa"/>
            <w:tcBorders>
              <w:top w:val="single" w:sz="4" w:space="0" w:color="auto"/>
              <w:left w:val="nil"/>
              <w:bottom w:val="single" w:sz="4" w:space="0" w:color="auto"/>
              <w:right w:val="single" w:sz="4" w:space="0" w:color="auto"/>
            </w:tcBorders>
            <w:vAlign w:val="bottom"/>
            <w:hideMark/>
          </w:tcPr>
          <w:p w14:paraId="3EAE5EDF" w14:textId="77777777" w:rsidR="00D14B53" w:rsidRDefault="00D14B53" w:rsidP="00D14B53">
            <w:pPr>
              <w:ind w:left="-110" w:right="-111" w:firstLine="0"/>
              <w:jc w:val="center"/>
              <w:rPr>
                <w:b/>
                <w:bCs/>
                <w:sz w:val="24"/>
                <w:szCs w:val="24"/>
              </w:rPr>
            </w:pPr>
            <w:r>
              <w:rPr>
                <w:color w:val="000000"/>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27A714B" w14:textId="7D7DE0DF" w:rsidR="00D14B53" w:rsidRDefault="00D14B53" w:rsidP="00D14B53">
            <w:pPr>
              <w:ind w:right="-72" w:firstLine="0"/>
              <w:jc w:val="center"/>
              <w:rPr>
                <w:b/>
                <w:bCs/>
                <w:sz w:val="24"/>
                <w:szCs w:val="24"/>
              </w:rPr>
            </w:pPr>
            <w:r w:rsidRPr="007C7F50">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E5933BE" w14:textId="74F1CFC2" w:rsidR="00D14B53" w:rsidRDefault="00D14B53" w:rsidP="00D14B53">
            <w:pPr>
              <w:ind w:right="-29" w:firstLine="0"/>
              <w:jc w:val="center"/>
              <w:rPr>
                <w:b/>
                <w:bCs/>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F22F6A2" w14:textId="00F51419" w:rsidR="00D14B53" w:rsidRDefault="00D14B53" w:rsidP="00D14B53">
            <w:pPr>
              <w:ind w:right="-142" w:hanging="113"/>
              <w:jc w:val="center"/>
              <w:rPr>
                <w:b/>
                <w:bCs/>
                <w:sz w:val="24"/>
                <w:szCs w:val="24"/>
              </w:rPr>
            </w:pPr>
            <w:r w:rsidRPr="007C7F50">
              <w:rPr>
                <w:sz w:val="24"/>
                <w:szCs w:val="24"/>
              </w:rPr>
              <w:t>0,0</w:t>
            </w:r>
          </w:p>
        </w:tc>
      </w:tr>
      <w:tr w:rsidR="00D14B53" w14:paraId="57567F4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0869C4E" w14:textId="5EC68456" w:rsidR="00D14B53" w:rsidRDefault="00D14B53" w:rsidP="00D14B53">
            <w:pPr>
              <w:ind w:right="-114" w:firstLine="0"/>
              <w:rPr>
                <w:sz w:val="24"/>
                <w:szCs w:val="24"/>
              </w:rPr>
            </w:pPr>
            <w:r w:rsidRPr="007C7F50">
              <w:rPr>
                <w:color w:val="000000"/>
                <w:sz w:val="24"/>
                <w:szCs w:val="24"/>
              </w:rPr>
              <w:lastRenderedPageBreak/>
              <w:t>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93" w:type="dxa"/>
            <w:tcBorders>
              <w:top w:val="single" w:sz="4" w:space="0" w:color="auto"/>
              <w:left w:val="nil"/>
              <w:bottom w:val="single" w:sz="4" w:space="0" w:color="auto"/>
              <w:right w:val="single" w:sz="4" w:space="0" w:color="auto"/>
            </w:tcBorders>
            <w:vAlign w:val="bottom"/>
          </w:tcPr>
          <w:p w14:paraId="2727598B" w14:textId="00CFCB29" w:rsidR="00D14B53" w:rsidRDefault="00D14B53" w:rsidP="00D14B53">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BA2F0FB" w14:textId="3EB1974C" w:rsidR="00D14B53" w:rsidRDefault="00D14B53" w:rsidP="00D14B53">
            <w:pPr>
              <w:ind w:right="-101" w:firstLine="0"/>
              <w:rPr>
                <w:color w:val="000000"/>
                <w:sz w:val="24"/>
                <w:szCs w:val="24"/>
              </w:rPr>
            </w:pPr>
            <w:r w:rsidRPr="007C7F50">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tcPr>
          <w:p w14:paraId="25038B9A" w14:textId="3E060951" w:rsidR="00D14B53" w:rsidRDefault="00D14B53" w:rsidP="00D14B53">
            <w:pPr>
              <w:ind w:right="-106" w:firstLine="0"/>
              <w:rPr>
                <w:color w:val="000000"/>
                <w:sz w:val="24"/>
                <w:szCs w:val="24"/>
              </w:rPr>
            </w:pPr>
            <w:r w:rsidRPr="007C7F50">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tcPr>
          <w:p w14:paraId="140F5230" w14:textId="08A02B0A" w:rsidR="00D14B53" w:rsidRDefault="00D14B53" w:rsidP="00D14B53">
            <w:pPr>
              <w:ind w:left="-159" w:right="-255" w:hanging="56"/>
              <w:jc w:val="center"/>
              <w:rPr>
                <w:color w:val="000000"/>
                <w:sz w:val="24"/>
                <w:szCs w:val="24"/>
              </w:rPr>
            </w:pPr>
            <w:r w:rsidRPr="007C7F50">
              <w:rPr>
                <w:sz w:val="24"/>
                <w:szCs w:val="24"/>
              </w:rPr>
              <w:t>01 1 04 R3030</w:t>
            </w:r>
          </w:p>
        </w:tc>
        <w:tc>
          <w:tcPr>
            <w:tcW w:w="592" w:type="dxa"/>
            <w:tcBorders>
              <w:top w:val="single" w:sz="4" w:space="0" w:color="auto"/>
              <w:left w:val="nil"/>
              <w:bottom w:val="single" w:sz="4" w:space="0" w:color="auto"/>
              <w:right w:val="single" w:sz="4" w:space="0" w:color="auto"/>
            </w:tcBorders>
            <w:vAlign w:val="bottom"/>
          </w:tcPr>
          <w:p w14:paraId="2AD0BA9B" w14:textId="039FE478" w:rsidR="00D14B53" w:rsidRDefault="00D14B53" w:rsidP="00D14B53">
            <w:pPr>
              <w:ind w:left="-110" w:right="-111" w:firstLine="0"/>
              <w:jc w:val="center"/>
              <w:rPr>
                <w:color w:val="000000"/>
                <w:sz w:val="24"/>
                <w:szCs w:val="24"/>
              </w:rPr>
            </w:pPr>
            <w:r w:rsidRPr="007C7F50">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tcPr>
          <w:p w14:paraId="24938482" w14:textId="280C8E29" w:rsidR="00D14B53" w:rsidRPr="007C7F50" w:rsidRDefault="00D14B53" w:rsidP="00D14B53">
            <w:pPr>
              <w:ind w:right="-72" w:firstLine="0"/>
              <w:jc w:val="center"/>
              <w:rPr>
                <w:sz w:val="24"/>
                <w:szCs w:val="24"/>
              </w:rPr>
            </w:pPr>
            <w:r w:rsidRPr="007C7F50">
              <w:rPr>
                <w:sz w:val="24"/>
                <w:szCs w:val="24"/>
              </w:rPr>
              <w:t>28 904,4</w:t>
            </w:r>
          </w:p>
        </w:tc>
        <w:tc>
          <w:tcPr>
            <w:tcW w:w="1330" w:type="dxa"/>
            <w:tcBorders>
              <w:top w:val="single" w:sz="4" w:space="0" w:color="auto"/>
              <w:left w:val="nil"/>
              <w:bottom w:val="single" w:sz="4" w:space="0" w:color="auto"/>
              <w:right w:val="single" w:sz="4" w:space="0" w:color="auto"/>
            </w:tcBorders>
            <w:vAlign w:val="bottom"/>
          </w:tcPr>
          <w:p w14:paraId="4A4F2B8B" w14:textId="04B68813" w:rsidR="00D14B53" w:rsidRPr="007C7F50" w:rsidRDefault="00D14B53" w:rsidP="00D14B53">
            <w:pPr>
              <w:ind w:right="-29" w:firstLine="0"/>
              <w:jc w:val="center"/>
              <w:rPr>
                <w:sz w:val="24"/>
                <w:szCs w:val="24"/>
              </w:rPr>
            </w:pPr>
            <w:r w:rsidRPr="007C7F50">
              <w:rPr>
                <w:sz w:val="24"/>
                <w:szCs w:val="24"/>
              </w:rPr>
              <w:t>28 963,8</w:t>
            </w:r>
          </w:p>
        </w:tc>
        <w:tc>
          <w:tcPr>
            <w:tcW w:w="1295" w:type="dxa"/>
            <w:tcBorders>
              <w:top w:val="single" w:sz="4" w:space="0" w:color="auto"/>
              <w:left w:val="nil"/>
              <w:bottom w:val="single" w:sz="4" w:space="0" w:color="auto"/>
              <w:right w:val="single" w:sz="4" w:space="0" w:color="auto"/>
            </w:tcBorders>
            <w:vAlign w:val="bottom"/>
          </w:tcPr>
          <w:p w14:paraId="5A4655CD" w14:textId="698EF7D3" w:rsidR="00D14B53" w:rsidRPr="007C7F50" w:rsidRDefault="00D14B53" w:rsidP="00D14B53">
            <w:pPr>
              <w:ind w:right="-142" w:hanging="113"/>
              <w:jc w:val="center"/>
              <w:rPr>
                <w:sz w:val="24"/>
                <w:szCs w:val="24"/>
              </w:rPr>
            </w:pPr>
            <w:r w:rsidRPr="007C7F50">
              <w:rPr>
                <w:sz w:val="24"/>
                <w:szCs w:val="24"/>
              </w:rPr>
              <w:t>28 904,4</w:t>
            </w:r>
          </w:p>
        </w:tc>
      </w:tr>
      <w:tr w:rsidR="00D14B53" w14:paraId="26A7652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F37BC5A" w14:textId="2CC638F6" w:rsidR="00D14B53" w:rsidRDefault="00D14B53" w:rsidP="00D14B53">
            <w:pPr>
              <w:ind w:right="-114" w:firstLine="0"/>
              <w:rPr>
                <w:sz w:val="24"/>
                <w:szCs w:val="24"/>
              </w:rPr>
            </w:pPr>
            <w:r w:rsidRPr="007C7F50">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4841CAB2" w14:textId="4B841101" w:rsidR="00D14B53" w:rsidRDefault="00D14B53" w:rsidP="00D14B53">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F09EE33" w14:textId="248D32D3" w:rsidR="00D14B53" w:rsidRDefault="00D14B53" w:rsidP="00D14B53">
            <w:pPr>
              <w:ind w:right="-101" w:firstLine="0"/>
              <w:rPr>
                <w:color w:val="000000"/>
                <w:sz w:val="24"/>
                <w:szCs w:val="24"/>
              </w:rPr>
            </w:pPr>
            <w:r w:rsidRPr="007C7F50">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tcPr>
          <w:p w14:paraId="5B03E4B4" w14:textId="57E38BDD" w:rsidR="00D14B53" w:rsidRDefault="00D14B53" w:rsidP="00D14B53">
            <w:pPr>
              <w:ind w:right="-106" w:firstLine="0"/>
              <w:rPr>
                <w:color w:val="000000"/>
                <w:sz w:val="24"/>
                <w:szCs w:val="24"/>
              </w:rPr>
            </w:pPr>
            <w:r w:rsidRPr="007C7F50">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tcPr>
          <w:p w14:paraId="3F69C6DA" w14:textId="4F797480" w:rsidR="00D14B53" w:rsidRDefault="00D14B53" w:rsidP="00D14B53">
            <w:pPr>
              <w:ind w:left="-159" w:right="-255" w:hanging="56"/>
              <w:jc w:val="center"/>
              <w:rPr>
                <w:color w:val="000000"/>
                <w:sz w:val="24"/>
                <w:szCs w:val="24"/>
              </w:rPr>
            </w:pPr>
            <w:r w:rsidRPr="007C7F50">
              <w:rPr>
                <w:sz w:val="24"/>
                <w:szCs w:val="24"/>
              </w:rPr>
              <w:t>01 1 04 R3030</w:t>
            </w:r>
          </w:p>
        </w:tc>
        <w:tc>
          <w:tcPr>
            <w:tcW w:w="592" w:type="dxa"/>
            <w:tcBorders>
              <w:top w:val="single" w:sz="4" w:space="0" w:color="auto"/>
              <w:left w:val="nil"/>
              <w:bottom w:val="single" w:sz="4" w:space="0" w:color="auto"/>
              <w:right w:val="single" w:sz="4" w:space="0" w:color="auto"/>
            </w:tcBorders>
            <w:vAlign w:val="bottom"/>
          </w:tcPr>
          <w:p w14:paraId="57FE5D87" w14:textId="01773CD4" w:rsidR="00D14B53" w:rsidRDefault="00D14B53" w:rsidP="00D14B53">
            <w:pPr>
              <w:ind w:left="-110" w:right="-111" w:firstLine="0"/>
              <w:jc w:val="center"/>
              <w:rPr>
                <w:color w:val="000000"/>
                <w:sz w:val="24"/>
                <w:szCs w:val="24"/>
              </w:rPr>
            </w:pPr>
            <w:r w:rsidRPr="007C7F50">
              <w:rPr>
                <w:color w:val="000000"/>
                <w:sz w:val="24"/>
                <w:szCs w:val="24"/>
              </w:rPr>
              <w:t>600</w:t>
            </w:r>
          </w:p>
        </w:tc>
        <w:tc>
          <w:tcPr>
            <w:tcW w:w="1329" w:type="dxa"/>
            <w:tcBorders>
              <w:top w:val="single" w:sz="4" w:space="0" w:color="auto"/>
              <w:left w:val="nil"/>
              <w:bottom w:val="single" w:sz="4" w:space="0" w:color="auto"/>
              <w:right w:val="single" w:sz="4" w:space="0" w:color="auto"/>
            </w:tcBorders>
            <w:vAlign w:val="bottom"/>
          </w:tcPr>
          <w:p w14:paraId="5456F70F" w14:textId="56653AD3" w:rsidR="00D14B53" w:rsidRPr="007C7F50" w:rsidRDefault="00D14B53" w:rsidP="00D14B53">
            <w:pPr>
              <w:ind w:right="-72" w:firstLine="0"/>
              <w:jc w:val="center"/>
              <w:rPr>
                <w:sz w:val="24"/>
                <w:szCs w:val="24"/>
              </w:rPr>
            </w:pPr>
            <w:r w:rsidRPr="007C7F50">
              <w:rPr>
                <w:sz w:val="24"/>
                <w:szCs w:val="24"/>
              </w:rPr>
              <w:t>28 904,4</w:t>
            </w:r>
          </w:p>
        </w:tc>
        <w:tc>
          <w:tcPr>
            <w:tcW w:w="1330" w:type="dxa"/>
            <w:tcBorders>
              <w:top w:val="single" w:sz="4" w:space="0" w:color="auto"/>
              <w:left w:val="nil"/>
              <w:bottom w:val="single" w:sz="4" w:space="0" w:color="auto"/>
              <w:right w:val="single" w:sz="4" w:space="0" w:color="auto"/>
            </w:tcBorders>
            <w:vAlign w:val="bottom"/>
          </w:tcPr>
          <w:p w14:paraId="2750CD52" w14:textId="048E9822" w:rsidR="00D14B53" w:rsidRPr="007C7F50" w:rsidRDefault="00D14B53" w:rsidP="00D14B53">
            <w:pPr>
              <w:ind w:right="-29" w:firstLine="0"/>
              <w:jc w:val="center"/>
              <w:rPr>
                <w:sz w:val="24"/>
                <w:szCs w:val="24"/>
              </w:rPr>
            </w:pPr>
            <w:r w:rsidRPr="007C7F50">
              <w:rPr>
                <w:sz w:val="24"/>
                <w:szCs w:val="24"/>
              </w:rPr>
              <w:t>28 963,8</w:t>
            </w:r>
          </w:p>
        </w:tc>
        <w:tc>
          <w:tcPr>
            <w:tcW w:w="1295" w:type="dxa"/>
            <w:tcBorders>
              <w:top w:val="single" w:sz="4" w:space="0" w:color="auto"/>
              <w:left w:val="nil"/>
              <w:bottom w:val="single" w:sz="4" w:space="0" w:color="auto"/>
              <w:right w:val="single" w:sz="4" w:space="0" w:color="auto"/>
            </w:tcBorders>
            <w:vAlign w:val="bottom"/>
          </w:tcPr>
          <w:p w14:paraId="61E19895" w14:textId="6D6F095F" w:rsidR="00D14B53" w:rsidRPr="007C7F50" w:rsidRDefault="00D14B53" w:rsidP="00D14B53">
            <w:pPr>
              <w:ind w:right="-142" w:hanging="113"/>
              <w:jc w:val="center"/>
              <w:rPr>
                <w:sz w:val="24"/>
                <w:szCs w:val="24"/>
              </w:rPr>
            </w:pPr>
            <w:r w:rsidRPr="007C7F50">
              <w:rPr>
                <w:sz w:val="24"/>
                <w:szCs w:val="24"/>
              </w:rPr>
              <w:t>28 904,4</w:t>
            </w:r>
          </w:p>
        </w:tc>
      </w:tr>
      <w:tr w:rsidR="00DA2C64" w14:paraId="3D29E98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CE2C1F4" w14:textId="43858AB1" w:rsidR="00DA2C64" w:rsidRPr="007C7F50" w:rsidRDefault="00DA2C64" w:rsidP="00DA2C64">
            <w:pPr>
              <w:ind w:right="-114" w:firstLine="0"/>
              <w:rPr>
                <w:sz w:val="24"/>
                <w:szCs w:val="24"/>
              </w:rPr>
            </w:pPr>
            <w:r>
              <w:rPr>
                <w:sz w:val="24"/>
                <w:szCs w:val="24"/>
              </w:rPr>
              <w:t>Федеральный проект «</w:t>
            </w:r>
            <w:r w:rsidRPr="007C7F50">
              <w:rPr>
                <w:sz w:val="24"/>
                <w:szCs w:val="24"/>
              </w:rPr>
              <w:t>Современная школа</w:t>
            </w:r>
            <w:r>
              <w:rPr>
                <w:sz w:val="24"/>
                <w:szCs w:val="24"/>
              </w:rPr>
              <w:t>»</w:t>
            </w:r>
          </w:p>
        </w:tc>
        <w:tc>
          <w:tcPr>
            <w:tcW w:w="593" w:type="dxa"/>
            <w:tcBorders>
              <w:top w:val="single" w:sz="4" w:space="0" w:color="auto"/>
              <w:left w:val="nil"/>
              <w:bottom w:val="single" w:sz="4" w:space="0" w:color="auto"/>
              <w:right w:val="single" w:sz="4" w:space="0" w:color="auto"/>
            </w:tcBorders>
            <w:vAlign w:val="bottom"/>
          </w:tcPr>
          <w:p w14:paraId="723755E9" w14:textId="7526831C" w:rsidR="00DA2C64" w:rsidRPr="007C7F50" w:rsidRDefault="00DA2C64" w:rsidP="00DA2C64">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FE7D0E7" w14:textId="6180CF11" w:rsidR="00DA2C64" w:rsidRPr="007C7F50" w:rsidRDefault="00DA2C64" w:rsidP="00DA2C64">
            <w:pPr>
              <w:ind w:right="-101" w:firstLine="0"/>
              <w:rPr>
                <w:color w:val="000000"/>
                <w:sz w:val="24"/>
                <w:szCs w:val="24"/>
              </w:rPr>
            </w:pPr>
            <w:r w:rsidRPr="007C7F50">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tcPr>
          <w:p w14:paraId="0B461CE4" w14:textId="2594AFCC" w:rsidR="00DA2C64" w:rsidRPr="007C7F50" w:rsidRDefault="00DA2C64" w:rsidP="00DA2C64">
            <w:pPr>
              <w:ind w:right="-106" w:firstLine="0"/>
              <w:rPr>
                <w:color w:val="000000"/>
                <w:sz w:val="24"/>
                <w:szCs w:val="24"/>
              </w:rPr>
            </w:pPr>
            <w:r w:rsidRPr="007C7F50">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tcPr>
          <w:p w14:paraId="1BCF0AAE" w14:textId="5428D8CF" w:rsidR="00DA2C64" w:rsidRPr="007C7F50" w:rsidRDefault="00DA2C64" w:rsidP="00DA2C64">
            <w:pPr>
              <w:ind w:left="-159" w:right="-255" w:hanging="56"/>
              <w:jc w:val="center"/>
              <w:rPr>
                <w:sz w:val="24"/>
                <w:szCs w:val="24"/>
              </w:rPr>
            </w:pPr>
            <w:r w:rsidRPr="007C7F50">
              <w:rPr>
                <w:color w:val="000000"/>
                <w:sz w:val="24"/>
                <w:szCs w:val="24"/>
              </w:rPr>
              <w:t>01 1 E1 00000</w:t>
            </w:r>
          </w:p>
        </w:tc>
        <w:tc>
          <w:tcPr>
            <w:tcW w:w="592" w:type="dxa"/>
            <w:tcBorders>
              <w:top w:val="single" w:sz="4" w:space="0" w:color="auto"/>
              <w:left w:val="nil"/>
              <w:bottom w:val="single" w:sz="4" w:space="0" w:color="auto"/>
              <w:right w:val="single" w:sz="4" w:space="0" w:color="auto"/>
            </w:tcBorders>
            <w:vAlign w:val="bottom"/>
          </w:tcPr>
          <w:p w14:paraId="70D9835C" w14:textId="3E1263C7" w:rsidR="00DA2C64" w:rsidRPr="007C7F50" w:rsidRDefault="00DA2C64" w:rsidP="00DA2C64">
            <w:pPr>
              <w:ind w:left="-110" w:right="-111" w:firstLine="0"/>
              <w:jc w:val="center"/>
              <w:rPr>
                <w:color w:val="000000"/>
                <w:sz w:val="24"/>
                <w:szCs w:val="24"/>
              </w:rPr>
            </w:pPr>
            <w:r w:rsidRPr="007C7F50">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tcPr>
          <w:p w14:paraId="63914B91" w14:textId="628A9651" w:rsidR="00DA2C64" w:rsidRPr="007C7F50" w:rsidRDefault="00DA2C64" w:rsidP="00DA2C64">
            <w:pPr>
              <w:ind w:right="-72" w:firstLine="0"/>
              <w:jc w:val="center"/>
              <w:rPr>
                <w:sz w:val="24"/>
                <w:szCs w:val="24"/>
              </w:rPr>
            </w:pPr>
            <w:r w:rsidRPr="007C7F50">
              <w:rPr>
                <w:sz w:val="24"/>
                <w:szCs w:val="24"/>
              </w:rPr>
              <w:t>3 112,0</w:t>
            </w:r>
          </w:p>
        </w:tc>
        <w:tc>
          <w:tcPr>
            <w:tcW w:w="1330" w:type="dxa"/>
            <w:tcBorders>
              <w:top w:val="single" w:sz="4" w:space="0" w:color="auto"/>
              <w:left w:val="nil"/>
              <w:bottom w:val="single" w:sz="4" w:space="0" w:color="auto"/>
              <w:right w:val="single" w:sz="4" w:space="0" w:color="auto"/>
            </w:tcBorders>
            <w:vAlign w:val="bottom"/>
          </w:tcPr>
          <w:p w14:paraId="580CF049" w14:textId="79B59723" w:rsidR="00DA2C64" w:rsidRPr="007C7F50" w:rsidRDefault="00DA2C64" w:rsidP="00DA2C64">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36B0EF8" w14:textId="46740144" w:rsidR="00DA2C64" w:rsidRPr="007C7F50" w:rsidRDefault="00DA2C64" w:rsidP="00DA2C64">
            <w:pPr>
              <w:ind w:right="-142" w:hanging="113"/>
              <w:jc w:val="center"/>
              <w:rPr>
                <w:sz w:val="24"/>
                <w:szCs w:val="24"/>
              </w:rPr>
            </w:pPr>
            <w:r w:rsidRPr="007C7F50">
              <w:rPr>
                <w:sz w:val="24"/>
                <w:szCs w:val="24"/>
              </w:rPr>
              <w:t>0,0</w:t>
            </w:r>
          </w:p>
        </w:tc>
      </w:tr>
      <w:tr w:rsidR="00DA2C64" w14:paraId="6B93FF9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F2754E5" w14:textId="6B6168BD" w:rsidR="00DA2C64" w:rsidRPr="007C7F50" w:rsidRDefault="00DA2C64" w:rsidP="00DA2C64">
            <w:pPr>
              <w:ind w:right="-114" w:firstLine="0"/>
              <w:rPr>
                <w:sz w:val="24"/>
                <w:szCs w:val="24"/>
              </w:rPr>
            </w:pPr>
            <w:r w:rsidRPr="007C7F50">
              <w:rPr>
                <w:sz w:val="24"/>
                <w:szCs w:val="24"/>
              </w:rPr>
              <w:t>Расходы на финансовое обеспечение деятельности центров образования цифр</w:t>
            </w:r>
            <w:r>
              <w:rPr>
                <w:sz w:val="24"/>
                <w:szCs w:val="24"/>
              </w:rPr>
              <w:t>ового и гуманитарного профилей «</w:t>
            </w:r>
            <w:r w:rsidRPr="007C7F50">
              <w:rPr>
                <w:sz w:val="24"/>
                <w:szCs w:val="24"/>
              </w:rPr>
              <w:t>Точка роста</w:t>
            </w:r>
            <w:r>
              <w:rPr>
                <w:sz w:val="24"/>
                <w:szCs w:val="24"/>
              </w:rPr>
              <w:t>»</w:t>
            </w:r>
          </w:p>
        </w:tc>
        <w:tc>
          <w:tcPr>
            <w:tcW w:w="593" w:type="dxa"/>
            <w:tcBorders>
              <w:top w:val="single" w:sz="4" w:space="0" w:color="auto"/>
              <w:left w:val="nil"/>
              <w:bottom w:val="single" w:sz="4" w:space="0" w:color="auto"/>
              <w:right w:val="single" w:sz="4" w:space="0" w:color="auto"/>
            </w:tcBorders>
            <w:vAlign w:val="bottom"/>
          </w:tcPr>
          <w:p w14:paraId="02F0BA80" w14:textId="12FC0F1A" w:rsidR="00DA2C64" w:rsidRPr="007C7F50" w:rsidRDefault="00DA2C64" w:rsidP="00DA2C64">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82F63CA" w14:textId="6ADC1669" w:rsidR="00DA2C64" w:rsidRPr="007C7F50" w:rsidRDefault="00DA2C64" w:rsidP="00DA2C64">
            <w:pPr>
              <w:ind w:right="-101" w:firstLine="0"/>
              <w:rPr>
                <w:color w:val="000000"/>
                <w:sz w:val="24"/>
                <w:szCs w:val="24"/>
              </w:rPr>
            </w:pPr>
            <w:r w:rsidRPr="007C7F50">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tcPr>
          <w:p w14:paraId="7D142B6D" w14:textId="18549C4E" w:rsidR="00DA2C64" w:rsidRPr="007C7F50" w:rsidRDefault="00DA2C64" w:rsidP="00DA2C64">
            <w:pPr>
              <w:ind w:right="-106" w:firstLine="0"/>
              <w:rPr>
                <w:color w:val="000000"/>
                <w:sz w:val="24"/>
                <w:szCs w:val="24"/>
              </w:rPr>
            </w:pPr>
            <w:r w:rsidRPr="007C7F50">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tcPr>
          <w:p w14:paraId="09D2ECC9" w14:textId="00FD0E04" w:rsidR="00DA2C64" w:rsidRPr="007C7F50" w:rsidRDefault="00DA2C64" w:rsidP="00DA2C64">
            <w:pPr>
              <w:ind w:left="-159" w:right="-255" w:hanging="56"/>
              <w:jc w:val="center"/>
              <w:rPr>
                <w:sz w:val="24"/>
                <w:szCs w:val="24"/>
              </w:rPr>
            </w:pPr>
            <w:r w:rsidRPr="007C7F50">
              <w:rPr>
                <w:color w:val="000000"/>
                <w:sz w:val="24"/>
                <w:szCs w:val="24"/>
              </w:rPr>
              <w:t>01 1 E1 74590</w:t>
            </w:r>
          </w:p>
        </w:tc>
        <w:tc>
          <w:tcPr>
            <w:tcW w:w="592" w:type="dxa"/>
            <w:tcBorders>
              <w:top w:val="single" w:sz="4" w:space="0" w:color="auto"/>
              <w:left w:val="nil"/>
              <w:bottom w:val="single" w:sz="4" w:space="0" w:color="auto"/>
              <w:right w:val="single" w:sz="4" w:space="0" w:color="auto"/>
            </w:tcBorders>
            <w:vAlign w:val="bottom"/>
          </w:tcPr>
          <w:p w14:paraId="7BD29BFB" w14:textId="070F7358" w:rsidR="00DA2C64" w:rsidRPr="007C7F50" w:rsidRDefault="00DA2C64" w:rsidP="00DA2C64">
            <w:pPr>
              <w:ind w:left="-110" w:right="-111" w:firstLine="0"/>
              <w:jc w:val="center"/>
              <w:rPr>
                <w:color w:val="000000"/>
                <w:sz w:val="24"/>
                <w:szCs w:val="24"/>
              </w:rPr>
            </w:pPr>
            <w:r w:rsidRPr="007C7F50">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tcPr>
          <w:p w14:paraId="59B6D887" w14:textId="76C899CF" w:rsidR="00DA2C64" w:rsidRPr="007C7F50" w:rsidRDefault="00DA2C64" w:rsidP="00DA2C64">
            <w:pPr>
              <w:ind w:right="-72" w:firstLine="0"/>
              <w:jc w:val="center"/>
              <w:rPr>
                <w:sz w:val="24"/>
                <w:szCs w:val="24"/>
              </w:rPr>
            </w:pPr>
            <w:r w:rsidRPr="007C7F50">
              <w:rPr>
                <w:sz w:val="24"/>
                <w:szCs w:val="24"/>
              </w:rPr>
              <w:t>3 112,0</w:t>
            </w:r>
          </w:p>
        </w:tc>
        <w:tc>
          <w:tcPr>
            <w:tcW w:w="1330" w:type="dxa"/>
            <w:tcBorders>
              <w:top w:val="single" w:sz="4" w:space="0" w:color="auto"/>
              <w:left w:val="nil"/>
              <w:bottom w:val="single" w:sz="4" w:space="0" w:color="auto"/>
              <w:right w:val="single" w:sz="4" w:space="0" w:color="auto"/>
            </w:tcBorders>
            <w:vAlign w:val="bottom"/>
          </w:tcPr>
          <w:p w14:paraId="569DA60F" w14:textId="08C1914D" w:rsidR="00DA2C64" w:rsidRPr="007C7F50" w:rsidRDefault="00DA2C64" w:rsidP="00DA2C64">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8F86051" w14:textId="04EFF2D8" w:rsidR="00DA2C64" w:rsidRPr="007C7F50" w:rsidRDefault="00DA2C64" w:rsidP="00DA2C64">
            <w:pPr>
              <w:ind w:right="-142" w:hanging="113"/>
              <w:jc w:val="center"/>
              <w:rPr>
                <w:sz w:val="24"/>
                <w:szCs w:val="24"/>
              </w:rPr>
            </w:pPr>
            <w:r w:rsidRPr="007C7F50">
              <w:rPr>
                <w:sz w:val="24"/>
                <w:szCs w:val="24"/>
              </w:rPr>
              <w:t>0,0</w:t>
            </w:r>
          </w:p>
        </w:tc>
      </w:tr>
      <w:tr w:rsidR="00DA2C64" w14:paraId="45AD1B6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B349F94" w14:textId="044400F8" w:rsidR="00DA2C64" w:rsidRPr="007C7F50" w:rsidRDefault="00DA2C64" w:rsidP="00DA2C64">
            <w:pPr>
              <w:ind w:right="-114" w:firstLine="0"/>
              <w:rPr>
                <w:sz w:val="24"/>
                <w:szCs w:val="24"/>
              </w:rPr>
            </w:pPr>
            <w:r w:rsidRPr="007C7F50">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4CDAA849" w14:textId="3FE5DBEC" w:rsidR="00DA2C64" w:rsidRPr="007C7F50" w:rsidRDefault="00DA2C64" w:rsidP="00DA2C64">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B76E935" w14:textId="7032BE8E" w:rsidR="00DA2C64" w:rsidRPr="007C7F50" w:rsidRDefault="00DA2C64" w:rsidP="00DA2C64">
            <w:pPr>
              <w:ind w:right="-101" w:firstLine="0"/>
              <w:rPr>
                <w:color w:val="000000"/>
                <w:sz w:val="24"/>
                <w:szCs w:val="24"/>
              </w:rPr>
            </w:pPr>
            <w:r w:rsidRPr="007C7F50">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tcPr>
          <w:p w14:paraId="1BDD9DA7" w14:textId="65C534E9" w:rsidR="00DA2C64" w:rsidRPr="007C7F50" w:rsidRDefault="00DA2C64" w:rsidP="00DA2C64">
            <w:pPr>
              <w:ind w:right="-106" w:firstLine="0"/>
              <w:rPr>
                <w:color w:val="000000"/>
                <w:sz w:val="24"/>
                <w:szCs w:val="24"/>
              </w:rPr>
            </w:pPr>
            <w:r w:rsidRPr="007C7F50">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tcPr>
          <w:p w14:paraId="1FF5CBD6" w14:textId="598BBB11" w:rsidR="00DA2C64" w:rsidRPr="007C7F50" w:rsidRDefault="00DA2C64" w:rsidP="00DA2C64">
            <w:pPr>
              <w:ind w:left="-159" w:right="-255" w:hanging="56"/>
              <w:jc w:val="center"/>
              <w:rPr>
                <w:sz w:val="24"/>
                <w:szCs w:val="24"/>
              </w:rPr>
            </w:pPr>
            <w:r w:rsidRPr="007C7F50">
              <w:rPr>
                <w:color w:val="000000"/>
                <w:sz w:val="24"/>
                <w:szCs w:val="24"/>
              </w:rPr>
              <w:t>01 1 E1 74590</w:t>
            </w:r>
          </w:p>
        </w:tc>
        <w:tc>
          <w:tcPr>
            <w:tcW w:w="592" w:type="dxa"/>
            <w:tcBorders>
              <w:top w:val="single" w:sz="4" w:space="0" w:color="auto"/>
              <w:left w:val="nil"/>
              <w:bottom w:val="single" w:sz="4" w:space="0" w:color="auto"/>
              <w:right w:val="single" w:sz="4" w:space="0" w:color="auto"/>
            </w:tcBorders>
            <w:vAlign w:val="bottom"/>
          </w:tcPr>
          <w:p w14:paraId="3399A51D" w14:textId="60944EA5" w:rsidR="00DA2C64" w:rsidRPr="007C7F50" w:rsidRDefault="00DA2C64" w:rsidP="00DA2C64">
            <w:pPr>
              <w:ind w:left="-110" w:right="-111" w:firstLine="0"/>
              <w:jc w:val="center"/>
              <w:rPr>
                <w:color w:val="000000"/>
                <w:sz w:val="24"/>
                <w:szCs w:val="24"/>
              </w:rPr>
            </w:pPr>
            <w:r w:rsidRPr="007C7F50">
              <w:rPr>
                <w:color w:val="000000"/>
                <w:sz w:val="24"/>
                <w:szCs w:val="24"/>
              </w:rPr>
              <w:t>600</w:t>
            </w:r>
          </w:p>
        </w:tc>
        <w:tc>
          <w:tcPr>
            <w:tcW w:w="1329" w:type="dxa"/>
            <w:tcBorders>
              <w:top w:val="single" w:sz="4" w:space="0" w:color="auto"/>
              <w:left w:val="nil"/>
              <w:bottom w:val="single" w:sz="4" w:space="0" w:color="auto"/>
              <w:right w:val="single" w:sz="4" w:space="0" w:color="auto"/>
            </w:tcBorders>
            <w:vAlign w:val="bottom"/>
          </w:tcPr>
          <w:p w14:paraId="2860113E" w14:textId="3499F71E" w:rsidR="00DA2C64" w:rsidRPr="007C7F50" w:rsidRDefault="00DA2C64" w:rsidP="00DA2C64">
            <w:pPr>
              <w:ind w:right="-72" w:firstLine="0"/>
              <w:jc w:val="center"/>
              <w:rPr>
                <w:sz w:val="24"/>
                <w:szCs w:val="24"/>
              </w:rPr>
            </w:pPr>
            <w:r w:rsidRPr="007C7F50">
              <w:rPr>
                <w:sz w:val="24"/>
                <w:szCs w:val="24"/>
              </w:rPr>
              <w:t>3 112,0</w:t>
            </w:r>
          </w:p>
        </w:tc>
        <w:tc>
          <w:tcPr>
            <w:tcW w:w="1330" w:type="dxa"/>
            <w:tcBorders>
              <w:top w:val="single" w:sz="4" w:space="0" w:color="auto"/>
              <w:left w:val="nil"/>
              <w:bottom w:val="single" w:sz="4" w:space="0" w:color="auto"/>
              <w:right w:val="single" w:sz="4" w:space="0" w:color="auto"/>
            </w:tcBorders>
            <w:vAlign w:val="bottom"/>
          </w:tcPr>
          <w:p w14:paraId="08824AD9" w14:textId="11AA1850" w:rsidR="00DA2C64" w:rsidRPr="007C7F50" w:rsidRDefault="00DA2C64" w:rsidP="00DA2C64">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97E19B6" w14:textId="45736371" w:rsidR="00DA2C64" w:rsidRPr="007C7F50" w:rsidRDefault="00DA2C64" w:rsidP="00DA2C64">
            <w:pPr>
              <w:ind w:right="-142" w:hanging="113"/>
              <w:jc w:val="center"/>
              <w:rPr>
                <w:sz w:val="24"/>
                <w:szCs w:val="24"/>
              </w:rPr>
            </w:pPr>
            <w:r w:rsidRPr="007C7F50">
              <w:rPr>
                <w:sz w:val="24"/>
                <w:szCs w:val="24"/>
              </w:rPr>
              <w:t>0,0</w:t>
            </w:r>
          </w:p>
        </w:tc>
      </w:tr>
      <w:tr w:rsidR="00DA2C64" w14:paraId="1925069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98E7A5B" w14:textId="77777777" w:rsidR="00DA2C64" w:rsidRDefault="00DA2C64" w:rsidP="00DA2C64">
            <w:pPr>
              <w:ind w:right="-114" w:firstLine="0"/>
              <w:rPr>
                <w:b/>
                <w:bCs/>
                <w:sz w:val="24"/>
                <w:szCs w:val="24"/>
              </w:rPr>
            </w:pPr>
            <w:r>
              <w:rPr>
                <w:sz w:val="24"/>
                <w:szCs w:val="24"/>
              </w:rPr>
              <w:t xml:space="preserve">Подпрограмма «Развитие </w:t>
            </w:r>
            <w:r>
              <w:rPr>
                <w:sz w:val="24"/>
                <w:szCs w:val="24"/>
              </w:rPr>
              <w:lastRenderedPageBreak/>
              <w:t>дополнительного образования и воспитания детей»</w:t>
            </w:r>
          </w:p>
        </w:tc>
        <w:tc>
          <w:tcPr>
            <w:tcW w:w="593" w:type="dxa"/>
            <w:tcBorders>
              <w:top w:val="single" w:sz="4" w:space="0" w:color="auto"/>
              <w:left w:val="nil"/>
              <w:bottom w:val="single" w:sz="4" w:space="0" w:color="auto"/>
              <w:right w:val="single" w:sz="4" w:space="0" w:color="auto"/>
            </w:tcBorders>
            <w:vAlign w:val="bottom"/>
            <w:hideMark/>
          </w:tcPr>
          <w:p w14:paraId="09F8BC8B" w14:textId="77777777" w:rsidR="00DA2C64" w:rsidRDefault="00DA2C64" w:rsidP="00DA2C64">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2665DEEA" w14:textId="77777777" w:rsidR="00DA2C64" w:rsidRDefault="00DA2C64" w:rsidP="00DA2C64">
            <w:pPr>
              <w:ind w:right="-101" w:firstLine="0"/>
              <w:rPr>
                <w:b/>
                <w:bCs/>
                <w:sz w:val="24"/>
                <w:szCs w:val="24"/>
              </w:rPr>
            </w:pPr>
            <w:r>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D257640" w14:textId="77777777" w:rsidR="00DA2C64" w:rsidRDefault="00DA2C64" w:rsidP="00DA2C64">
            <w:pPr>
              <w:ind w:right="-106" w:firstLine="0"/>
              <w:rPr>
                <w:b/>
                <w:bCs/>
                <w:sz w:val="24"/>
                <w:szCs w:val="24"/>
              </w:rPr>
            </w:pPr>
            <w:r>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136346B" w14:textId="77777777" w:rsidR="00DA2C64" w:rsidRDefault="00DA2C64" w:rsidP="00DA2C64">
            <w:pPr>
              <w:ind w:left="-159" w:right="-255" w:hanging="56"/>
              <w:jc w:val="center"/>
              <w:rPr>
                <w:b/>
                <w:bCs/>
                <w:sz w:val="24"/>
                <w:szCs w:val="24"/>
              </w:rPr>
            </w:pPr>
            <w:r>
              <w:rPr>
                <w:color w:val="000000"/>
                <w:sz w:val="24"/>
                <w:szCs w:val="24"/>
              </w:rPr>
              <w:t>01 2 00 00000</w:t>
            </w:r>
          </w:p>
        </w:tc>
        <w:tc>
          <w:tcPr>
            <w:tcW w:w="592" w:type="dxa"/>
            <w:tcBorders>
              <w:top w:val="single" w:sz="4" w:space="0" w:color="auto"/>
              <w:left w:val="nil"/>
              <w:bottom w:val="single" w:sz="4" w:space="0" w:color="auto"/>
              <w:right w:val="single" w:sz="4" w:space="0" w:color="auto"/>
            </w:tcBorders>
            <w:vAlign w:val="bottom"/>
            <w:hideMark/>
          </w:tcPr>
          <w:p w14:paraId="6785A511" w14:textId="77777777" w:rsidR="00DA2C64" w:rsidRDefault="00DA2C64" w:rsidP="00DA2C64">
            <w:pPr>
              <w:ind w:left="-110" w:right="-111" w:firstLine="0"/>
              <w:jc w:val="center"/>
              <w:rPr>
                <w:b/>
                <w:bCs/>
                <w:sz w:val="24"/>
                <w:szCs w:val="24"/>
              </w:rPr>
            </w:pPr>
            <w:r>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D1A5FDC" w14:textId="77777777" w:rsidR="00DA2C64" w:rsidRDefault="00DA2C64" w:rsidP="00DA2C64">
            <w:pPr>
              <w:ind w:right="-72" w:firstLine="0"/>
              <w:jc w:val="center"/>
              <w:rPr>
                <w:b/>
                <w:bCs/>
                <w:sz w:val="24"/>
                <w:szCs w:val="24"/>
              </w:rPr>
            </w:pPr>
            <w:r>
              <w:rPr>
                <w:color w:val="000000"/>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47DC36DD" w14:textId="77777777" w:rsidR="00DA2C64" w:rsidRDefault="00DA2C64" w:rsidP="00DA2C64">
            <w:pPr>
              <w:ind w:right="-29" w:firstLine="0"/>
              <w:jc w:val="center"/>
              <w:rPr>
                <w:b/>
                <w:bCs/>
                <w:sz w:val="24"/>
                <w:szCs w:val="24"/>
              </w:rPr>
            </w:pPr>
            <w:r>
              <w:rPr>
                <w:color w:val="000000"/>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6631A21C" w14:textId="77777777" w:rsidR="00DA2C64" w:rsidRDefault="00DA2C64" w:rsidP="00DA2C64">
            <w:pPr>
              <w:ind w:right="-142" w:hanging="113"/>
              <w:jc w:val="center"/>
              <w:rPr>
                <w:b/>
                <w:bCs/>
                <w:sz w:val="24"/>
                <w:szCs w:val="24"/>
              </w:rPr>
            </w:pPr>
            <w:r>
              <w:rPr>
                <w:color w:val="000000"/>
                <w:sz w:val="24"/>
                <w:szCs w:val="24"/>
              </w:rPr>
              <w:t>150,0</w:t>
            </w:r>
          </w:p>
        </w:tc>
      </w:tr>
      <w:tr w:rsidR="00DA2C64" w14:paraId="16EF3E8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C7B3A81" w14:textId="77777777" w:rsidR="00DA2C64" w:rsidRDefault="00DA2C64" w:rsidP="00DA2C64">
            <w:pPr>
              <w:ind w:right="-114" w:firstLine="0"/>
              <w:rPr>
                <w:b/>
                <w:bCs/>
                <w:sz w:val="24"/>
                <w:szCs w:val="24"/>
              </w:rPr>
            </w:pPr>
            <w:r>
              <w:rPr>
                <w:sz w:val="24"/>
                <w:szCs w:val="24"/>
              </w:rPr>
              <w:lastRenderedPageBreak/>
              <w:t xml:space="preserve">Организация временного трудоустройства несовершеннолетних граждан в возрасте от 14 до 18 лет в свободное от учебы время </w:t>
            </w:r>
          </w:p>
        </w:tc>
        <w:tc>
          <w:tcPr>
            <w:tcW w:w="593" w:type="dxa"/>
            <w:tcBorders>
              <w:top w:val="single" w:sz="4" w:space="0" w:color="auto"/>
              <w:left w:val="nil"/>
              <w:bottom w:val="single" w:sz="4" w:space="0" w:color="auto"/>
              <w:right w:val="single" w:sz="4" w:space="0" w:color="auto"/>
            </w:tcBorders>
            <w:vAlign w:val="bottom"/>
            <w:hideMark/>
          </w:tcPr>
          <w:p w14:paraId="5E804AAB"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ABD59DC" w14:textId="77777777" w:rsidR="00DA2C64" w:rsidRDefault="00DA2C64" w:rsidP="00DA2C64">
            <w:pPr>
              <w:ind w:right="-101" w:firstLine="0"/>
              <w:rPr>
                <w:b/>
                <w:bCs/>
                <w:sz w:val="24"/>
                <w:szCs w:val="24"/>
              </w:rPr>
            </w:pPr>
            <w:r>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D2D41A9" w14:textId="77777777" w:rsidR="00DA2C64" w:rsidRDefault="00DA2C64" w:rsidP="00DA2C64">
            <w:pPr>
              <w:ind w:right="-106" w:firstLine="0"/>
              <w:rPr>
                <w:b/>
                <w:bCs/>
                <w:sz w:val="24"/>
                <w:szCs w:val="24"/>
              </w:rPr>
            </w:pPr>
            <w:r>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C3CCA3B" w14:textId="77777777" w:rsidR="00DA2C64" w:rsidRDefault="00DA2C64" w:rsidP="00DA2C64">
            <w:pPr>
              <w:ind w:left="-159" w:right="-255" w:hanging="56"/>
              <w:jc w:val="center"/>
              <w:rPr>
                <w:b/>
                <w:bCs/>
                <w:sz w:val="24"/>
                <w:szCs w:val="24"/>
              </w:rPr>
            </w:pPr>
            <w:r>
              <w:rPr>
                <w:color w:val="000000"/>
                <w:sz w:val="24"/>
                <w:szCs w:val="24"/>
              </w:rPr>
              <w:t>01 2 04 00000</w:t>
            </w:r>
          </w:p>
        </w:tc>
        <w:tc>
          <w:tcPr>
            <w:tcW w:w="592" w:type="dxa"/>
            <w:tcBorders>
              <w:top w:val="single" w:sz="4" w:space="0" w:color="auto"/>
              <w:left w:val="nil"/>
              <w:bottom w:val="single" w:sz="4" w:space="0" w:color="auto"/>
              <w:right w:val="single" w:sz="4" w:space="0" w:color="auto"/>
            </w:tcBorders>
            <w:vAlign w:val="bottom"/>
            <w:hideMark/>
          </w:tcPr>
          <w:p w14:paraId="23273179" w14:textId="77777777" w:rsidR="00DA2C64" w:rsidRDefault="00DA2C64" w:rsidP="00DA2C64">
            <w:pPr>
              <w:ind w:left="-110" w:right="-111" w:firstLine="0"/>
              <w:jc w:val="center"/>
              <w:rPr>
                <w:b/>
                <w:bCs/>
                <w:sz w:val="24"/>
                <w:szCs w:val="24"/>
              </w:rPr>
            </w:pPr>
            <w:r>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1A1A1FC" w14:textId="77777777" w:rsidR="00DA2C64" w:rsidRDefault="00DA2C64" w:rsidP="00DA2C64">
            <w:pPr>
              <w:ind w:right="-72" w:firstLine="0"/>
              <w:jc w:val="center"/>
              <w:rPr>
                <w:b/>
                <w:bCs/>
                <w:sz w:val="24"/>
                <w:szCs w:val="24"/>
              </w:rPr>
            </w:pPr>
            <w:r>
              <w:rPr>
                <w:color w:val="000000"/>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20D00EC6" w14:textId="77777777" w:rsidR="00DA2C64" w:rsidRDefault="00DA2C64" w:rsidP="00DA2C64">
            <w:pPr>
              <w:ind w:right="-29" w:firstLine="0"/>
              <w:jc w:val="center"/>
              <w:rPr>
                <w:b/>
                <w:bCs/>
                <w:sz w:val="24"/>
                <w:szCs w:val="24"/>
              </w:rPr>
            </w:pPr>
            <w:r>
              <w:rPr>
                <w:color w:val="000000"/>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68D38DAE" w14:textId="77777777" w:rsidR="00DA2C64" w:rsidRDefault="00DA2C64" w:rsidP="00DA2C64">
            <w:pPr>
              <w:ind w:right="-142" w:hanging="113"/>
              <w:jc w:val="center"/>
              <w:rPr>
                <w:b/>
                <w:bCs/>
                <w:sz w:val="24"/>
                <w:szCs w:val="24"/>
              </w:rPr>
            </w:pPr>
            <w:r>
              <w:rPr>
                <w:color w:val="000000"/>
                <w:sz w:val="24"/>
                <w:szCs w:val="24"/>
              </w:rPr>
              <w:t>150,0</w:t>
            </w:r>
          </w:p>
        </w:tc>
      </w:tr>
      <w:tr w:rsidR="00DA2C64" w14:paraId="3B26EE2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3F881A" w14:textId="77777777" w:rsidR="00DA2C64" w:rsidRDefault="00DA2C64" w:rsidP="00DA2C64">
            <w:pPr>
              <w:ind w:right="-114" w:firstLine="0"/>
              <w:rPr>
                <w:b/>
                <w:bCs/>
                <w:sz w:val="24"/>
                <w:szCs w:val="24"/>
              </w:rPr>
            </w:pPr>
            <w:r>
              <w:rPr>
                <w:sz w:val="24"/>
                <w:szCs w:val="24"/>
              </w:rPr>
              <w:t>Мероприятия по содействию занятости населения</w:t>
            </w:r>
          </w:p>
        </w:tc>
        <w:tc>
          <w:tcPr>
            <w:tcW w:w="593" w:type="dxa"/>
            <w:tcBorders>
              <w:top w:val="single" w:sz="4" w:space="0" w:color="auto"/>
              <w:left w:val="nil"/>
              <w:bottom w:val="single" w:sz="4" w:space="0" w:color="auto"/>
              <w:right w:val="single" w:sz="4" w:space="0" w:color="auto"/>
            </w:tcBorders>
            <w:vAlign w:val="bottom"/>
            <w:hideMark/>
          </w:tcPr>
          <w:p w14:paraId="67554853"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DC49428" w14:textId="77777777" w:rsidR="00DA2C64" w:rsidRDefault="00DA2C64" w:rsidP="00DA2C64">
            <w:pPr>
              <w:ind w:right="-101" w:firstLine="0"/>
              <w:rPr>
                <w:b/>
                <w:bCs/>
                <w:sz w:val="24"/>
                <w:szCs w:val="24"/>
              </w:rPr>
            </w:pPr>
            <w:r>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974B3FA" w14:textId="77777777" w:rsidR="00DA2C64" w:rsidRDefault="00DA2C64" w:rsidP="00DA2C64">
            <w:pPr>
              <w:ind w:right="-106" w:firstLine="0"/>
              <w:rPr>
                <w:b/>
                <w:bCs/>
                <w:sz w:val="24"/>
                <w:szCs w:val="24"/>
              </w:rPr>
            </w:pPr>
            <w:r>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D293172" w14:textId="77777777" w:rsidR="00DA2C64" w:rsidRDefault="00DA2C64" w:rsidP="00DA2C64">
            <w:pPr>
              <w:ind w:left="-159" w:right="-255" w:hanging="56"/>
              <w:jc w:val="center"/>
              <w:rPr>
                <w:b/>
                <w:bCs/>
                <w:sz w:val="24"/>
                <w:szCs w:val="24"/>
              </w:rPr>
            </w:pPr>
            <w:r>
              <w:rPr>
                <w:color w:val="000000"/>
                <w:sz w:val="24"/>
                <w:szCs w:val="24"/>
              </w:rPr>
              <w:t>01 2 04 25030</w:t>
            </w:r>
          </w:p>
        </w:tc>
        <w:tc>
          <w:tcPr>
            <w:tcW w:w="592" w:type="dxa"/>
            <w:tcBorders>
              <w:top w:val="single" w:sz="4" w:space="0" w:color="auto"/>
              <w:left w:val="nil"/>
              <w:bottom w:val="single" w:sz="4" w:space="0" w:color="auto"/>
              <w:right w:val="single" w:sz="4" w:space="0" w:color="auto"/>
            </w:tcBorders>
            <w:vAlign w:val="bottom"/>
            <w:hideMark/>
          </w:tcPr>
          <w:p w14:paraId="105AC207" w14:textId="77777777" w:rsidR="00DA2C64" w:rsidRDefault="00DA2C64" w:rsidP="00DA2C64">
            <w:pPr>
              <w:ind w:left="-110" w:right="-111" w:firstLine="0"/>
              <w:jc w:val="center"/>
              <w:rPr>
                <w:b/>
                <w:bCs/>
                <w:sz w:val="24"/>
                <w:szCs w:val="24"/>
              </w:rPr>
            </w:pPr>
            <w:r>
              <w:rPr>
                <w:color w:val="000000"/>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4D23155" w14:textId="77777777" w:rsidR="00DA2C64" w:rsidRDefault="00DA2C64" w:rsidP="00DA2C64">
            <w:pPr>
              <w:ind w:right="-72" w:firstLine="0"/>
              <w:jc w:val="center"/>
              <w:rPr>
                <w:b/>
                <w:bCs/>
                <w:sz w:val="24"/>
                <w:szCs w:val="24"/>
              </w:rPr>
            </w:pPr>
            <w:r>
              <w:rPr>
                <w:color w:val="000000"/>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0EBB327E" w14:textId="77777777" w:rsidR="00DA2C64" w:rsidRDefault="00DA2C64" w:rsidP="00DA2C64">
            <w:pPr>
              <w:ind w:right="-29" w:firstLine="0"/>
              <w:jc w:val="center"/>
              <w:rPr>
                <w:b/>
                <w:bCs/>
                <w:sz w:val="24"/>
                <w:szCs w:val="24"/>
              </w:rPr>
            </w:pPr>
            <w:r>
              <w:rPr>
                <w:color w:val="000000"/>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3E8CD07C" w14:textId="77777777" w:rsidR="00DA2C64" w:rsidRDefault="00DA2C64" w:rsidP="00DA2C64">
            <w:pPr>
              <w:ind w:right="-142" w:hanging="113"/>
              <w:jc w:val="center"/>
              <w:rPr>
                <w:b/>
                <w:bCs/>
                <w:sz w:val="24"/>
                <w:szCs w:val="24"/>
              </w:rPr>
            </w:pPr>
            <w:r>
              <w:rPr>
                <w:color w:val="000000"/>
                <w:sz w:val="24"/>
                <w:szCs w:val="24"/>
              </w:rPr>
              <w:t>150,0</w:t>
            </w:r>
          </w:p>
        </w:tc>
      </w:tr>
      <w:tr w:rsidR="00DA2C64" w14:paraId="20419DF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8C18FA" w14:textId="77777777" w:rsidR="00DA2C64" w:rsidRDefault="00DA2C64" w:rsidP="00DA2C64">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CA7067D"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B0B0D1" w14:textId="77777777" w:rsidR="00DA2C64" w:rsidRDefault="00DA2C64" w:rsidP="00DA2C64">
            <w:pPr>
              <w:ind w:right="-101" w:firstLine="0"/>
              <w:rPr>
                <w:b/>
                <w:bCs/>
                <w:sz w:val="24"/>
                <w:szCs w:val="24"/>
              </w:rPr>
            </w:pPr>
            <w:r>
              <w:rPr>
                <w:color w:val="000000"/>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B7C1FBC" w14:textId="77777777" w:rsidR="00DA2C64" w:rsidRDefault="00DA2C64" w:rsidP="00DA2C64">
            <w:pPr>
              <w:ind w:right="-106" w:firstLine="0"/>
              <w:rPr>
                <w:b/>
                <w:bCs/>
                <w:sz w:val="24"/>
                <w:szCs w:val="24"/>
              </w:rPr>
            </w:pPr>
            <w:r>
              <w:rPr>
                <w:color w:val="000000"/>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3DA5906" w14:textId="77777777" w:rsidR="00DA2C64" w:rsidRDefault="00DA2C64" w:rsidP="00DA2C64">
            <w:pPr>
              <w:ind w:left="-159" w:right="-255" w:hanging="56"/>
              <w:jc w:val="center"/>
              <w:rPr>
                <w:b/>
                <w:bCs/>
                <w:sz w:val="24"/>
                <w:szCs w:val="24"/>
              </w:rPr>
            </w:pPr>
            <w:r>
              <w:rPr>
                <w:color w:val="000000"/>
                <w:sz w:val="24"/>
                <w:szCs w:val="24"/>
              </w:rPr>
              <w:t>01 2 04 25030</w:t>
            </w:r>
          </w:p>
        </w:tc>
        <w:tc>
          <w:tcPr>
            <w:tcW w:w="592" w:type="dxa"/>
            <w:tcBorders>
              <w:top w:val="single" w:sz="4" w:space="0" w:color="auto"/>
              <w:left w:val="nil"/>
              <w:bottom w:val="single" w:sz="4" w:space="0" w:color="auto"/>
              <w:right w:val="single" w:sz="4" w:space="0" w:color="auto"/>
            </w:tcBorders>
            <w:vAlign w:val="bottom"/>
            <w:hideMark/>
          </w:tcPr>
          <w:p w14:paraId="3A95FA0C" w14:textId="77777777" w:rsidR="00DA2C64" w:rsidRDefault="00DA2C64" w:rsidP="00DA2C64">
            <w:pPr>
              <w:ind w:left="-110" w:right="-111" w:firstLine="0"/>
              <w:jc w:val="center"/>
              <w:rPr>
                <w:b/>
                <w:bCs/>
                <w:sz w:val="24"/>
                <w:szCs w:val="24"/>
              </w:rPr>
            </w:pPr>
            <w:r>
              <w:rPr>
                <w:color w:val="000000"/>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6A6610C" w14:textId="77777777" w:rsidR="00DA2C64" w:rsidRDefault="00DA2C64" w:rsidP="00DA2C64">
            <w:pPr>
              <w:ind w:right="-72" w:firstLine="0"/>
              <w:jc w:val="center"/>
              <w:rPr>
                <w:b/>
                <w:bCs/>
                <w:sz w:val="24"/>
                <w:szCs w:val="24"/>
              </w:rPr>
            </w:pPr>
            <w:r>
              <w:rPr>
                <w:color w:val="000000"/>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57E5D629" w14:textId="77777777" w:rsidR="00DA2C64" w:rsidRDefault="00DA2C64" w:rsidP="00DA2C64">
            <w:pPr>
              <w:ind w:right="-29" w:firstLine="0"/>
              <w:jc w:val="center"/>
              <w:rPr>
                <w:b/>
                <w:bCs/>
                <w:sz w:val="24"/>
                <w:szCs w:val="24"/>
              </w:rPr>
            </w:pPr>
            <w:r>
              <w:rPr>
                <w:color w:val="000000"/>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2755C3B4" w14:textId="77777777" w:rsidR="00DA2C64" w:rsidRDefault="00DA2C64" w:rsidP="00DA2C64">
            <w:pPr>
              <w:ind w:right="-142" w:hanging="113"/>
              <w:jc w:val="center"/>
              <w:rPr>
                <w:b/>
                <w:bCs/>
                <w:sz w:val="24"/>
                <w:szCs w:val="24"/>
              </w:rPr>
            </w:pPr>
            <w:r>
              <w:rPr>
                <w:color w:val="000000"/>
                <w:sz w:val="24"/>
                <w:szCs w:val="24"/>
              </w:rPr>
              <w:t>150,0</w:t>
            </w:r>
          </w:p>
        </w:tc>
      </w:tr>
      <w:tr w:rsidR="00C50FC6" w14:paraId="0F4B190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550051" w14:textId="77777777" w:rsidR="00C50FC6" w:rsidRDefault="00C50FC6" w:rsidP="00C50FC6">
            <w:pPr>
              <w:ind w:right="-114" w:firstLine="0"/>
              <w:rPr>
                <w:b/>
                <w:bCs/>
                <w:sz w:val="24"/>
                <w:szCs w:val="24"/>
              </w:rPr>
            </w:pPr>
            <w:r>
              <w:rPr>
                <w:sz w:val="24"/>
                <w:szCs w:val="24"/>
              </w:rPr>
              <w:t xml:space="preserve">Подпрограмма «Укрепление материально-технической базы образовательных учреждений» </w:t>
            </w:r>
          </w:p>
        </w:tc>
        <w:tc>
          <w:tcPr>
            <w:tcW w:w="593" w:type="dxa"/>
            <w:tcBorders>
              <w:top w:val="single" w:sz="4" w:space="0" w:color="auto"/>
              <w:left w:val="nil"/>
              <w:bottom w:val="single" w:sz="4" w:space="0" w:color="auto"/>
              <w:right w:val="single" w:sz="4" w:space="0" w:color="auto"/>
            </w:tcBorders>
            <w:vAlign w:val="bottom"/>
            <w:hideMark/>
          </w:tcPr>
          <w:p w14:paraId="27F9EE22"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314580"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F440D5B"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0C104F8" w14:textId="77777777" w:rsidR="00C50FC6" w:rsidRDefault="00C50FC6" w:rsidP="00C50FC6">
            <w:pPr>
              <w:ind w:left="-159" w:right="-255" w:hanging="56"/>
              <w:jc w:val="center"/>
              <w:rPr>
                <w:b/>
                <w:bCs/>
                <w:sz w:val="24"/>
                <w:szCs w:val="24"/>
              </w:rPr>
            </w:pPr>
            <w:r>
              <w:rPr>
                <w:sz w:val="24"/>
                <w:szCs w:val="24"/>
              </w:rPr>
              <w:t>01 5 00 00000</w:t>
            </w:r>
          </w:p>
        </w:tc>
        <w:tc>
          <w:tcPr>
            <w:tcW w:w="592" w:type="dxa"/>
            <w:tcBorders>
              <w:top w:val="single" w:sz="4" w:space="0" w:color="auto"/>
              <w:left w:val="nil"/>
              <w:bottom w:val="single" w:sz="4" w:space="0" w:color="auto"/>
              <w:right w:val="single" w:sz="4" w:space="0" w:color="auto"/>
            </w:tcBorders>
            <w:vAlign w:val="bottom"/>
            <w:hideMark/>
          </w:tcPr>
          <w:p w14:paraId="47E87EAD"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D5091DB" w14:textId="5EB4942F" w:rsidR="00C50FC6" w:rsidRDefault="00C50FC6" w:rsidP="00C50FC6">
            <w:pPr>
              <w:ind w:right="-72" w:firstLine="0"/>
              <w:jc w:val="center"/>
              <w:rPr>
                <w:b/>
                <w:bCs/>
                <w:sz w:val="24"/>
                <w:szCs w:val="24"/>
              </w:rPr>
            </w:pPr>
            <w:r w:rsidRPr="007C7F50">
              <w:rPr>
                <w:sz w:val="24"/>
                <w:szCs w:val="24"/>
              </w:rPr>
              <w:t>9</w:t>
            </w:r>
            <w:r>
              <w:rPr>
                <w:sz w:val="24"/>
                <w:szCs w:val="24"/>
              </w:rPr>
              <w:t>8 220,5</w:t>
            </w:r>
          </w:p>
        </w:tc>
        <w:tc>
          <w:tcPr>
            <w:tcW w:w="1330" w:type="dxa"/>
            <w:tcBorders>
              <w:top w:val="single" w:sz="4" w:space="0" w:color="auto"/>
              <w:left w:val="nil"/>
              <w:bottom w:val="single" w:sz="4" w:space="0" w:color="auto"/>
              <w:right w:val="single" w:sz="4" w:space="0" w:color="auto"/>
            </w:tcBorders>
            <w:vAlign w:val="bottom"/>
            <w:hideMark/>
          </w:tcPr>
          <w:p w14:paraId="56F864AF" w14:textId="3D6BC014" w:rsidR="00C50FC6" w:rsidRDefault="00C50FC6" w:rsidP="00C50FC6">
            <w:pPr>
              <w:ind w:right="-29" w:firstLine="0"/>
              <w:jc w:val="center"/>
              <w:rPr>
                <w:b/>
                <w:bCs/>
                <w:sz w:val="24"/>
                <w:szCs w:val="24"/>
              </w:rPr>
            </w:pPr>
            <w:r w:rsidRPr="004C3AA7">
              <w:rPr>
                <w:sz w:val="24"/>
                <w:szCs w:val="24"/>
              </w:rPr>
              <w:t>7 839,0</w:t>
            </w:r>
          </w:p>
        </w:tc>
        <w:tc>
          <w:tcPr>
            <w:tcW w:w="1295" w:type="dxa"/>
            <w:tcBorders>
              <w:top w:val="single" w:sz="4" w:space="0" w:color="auto"/>
              <w:left w:val="nil"/>
              <w:bottom w:val="single" w:sz="4" w:space="0" w:color="auto"/>
              <w:right w:val="single" w:sz="4" w:space="0" w:color="auto"/>
            </w:tcBorders>
            <w:vAlign w:val="bottom"/>
            <w:hideMark/>
          </w:tcPr>
          <w:p w14:paraId="123B7D85" w14:textId="4D1278A2" w:rsidR="00C50FC6" w:rsidRDefault="00C50FC6" w:rsidP="00C50FC6">
            <w:pPr>
              <w:ind w:right="-142" w:hanging="113"/>
              <w:jc w:val="center"/>
              <w:rPr>
                <w:b/>
                <w:bCs/>
                <w:sz w:val="24"/>
                <w:szCs w:val="24"/>
              </w:rPr>
            </w:pPr>
            <w:r w:rsidRPr="004C3AA7">
              <w:rPr>
                <w:sz w:val="24"/>
                <w:szCs w:val="24"/>
              </w:rPr>
              <w:t>7 839,0</w:t>
            </w:r>
          </w:p>
        </w:tc>
      </w:tr>
      <w:tr w:rsidR="00C50FC6" w14:paraId="74899F3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0C06D8" w14:textId="77777777" w:rsidR="00C50FC6" w:rsidRDefault="00C50FC6" w:rsidP="00C50FC6">
            <w:pPr>
              <w:ind w:right="-114" w:firstLine="0"/>
              <w:rPr>
                <w:b/>
                <w:bCs/>
                <w:sz w:val="24"/>
                <w:szCs w:val="24"/>
              </w:rPr>
            </w:pPr>
            <w:r>
              <w:rPr>
                <w:sz w:val="24"/>
                <w:szCs w:val="24"/>
              </w:rPr>
              <w:t>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ОУ,  разработка и корректировка проектно-сметной документации</w:t>
            </w:r>
          </w:p>
        </w:tc>
        <w:tc>
          <w:tcPr>
            <w:tcW w:w="593" w:type="dxa"/>
            <w:tcBorders>
              <w:top w:val="single" w:sz="4" w:space="0" w:color="auto"/>
              <w:left w:val="nil"/>
              <w:bottom w:val="single" w:sz="4" w:space="0" w:color="auto"/>
              <w:right w:val="single" w:sz="4" w:space="0" w:color="auto"/>
            </w:tcBorders>
            <w:vAlign w:val="bottom"/>
            <w:hideMark/>
          </w:tcPr>
          <w:p w14:paraId="1B6F7C7D"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079018"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02FA38B"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EA1AF2A" w14:textId="77777777" w:rsidR="00C50FC6" w:rsidRDefault="00C50FC6" w:rsidP="00C50FC6">
            <w:pPr>
              <w:ind w:left="-159" w:right="-255" w:hanging="56"/>
              <w:jc w:val="center"/>
              <w:rPr>
                <w:b/>
                <w:bCs/>
                <w:sz w:val="24"/>
                <w:szCs w:val="24"/>
              </w:rPr>
            </w:pPr>
            <w:r>
              <w:rPr>
                <w:sz w:val="24"/>
                <w:szCs w:val="24"/>
              </w:rPr>
              <w:t>01 5 01 00000</w:t>
            </w:r>
          </w:p>
        </w:tc>
        <w:tc>
          <w:tcPr>
            <w:tcW w:w="592" w:type="dxa"/>
            <w:tcBorders>
              <w:top w:val="single" w:sz="4" w:space="0" w:color="auto"/>
              <w:left w:val="nil"/>
              <w:bottom w:val="single" w:sz="4" w:space="0" w:color="auto"/>
              <w:right w:val="single" w:sz="4" w:space="0" w:color="auto"/>
            </w:tcBorders>
            <w:vAlign w:val="bottom"/>
            <w:hideMark/>
          </w:tcPr>
          <w:p w14:paraId="5BC9A36B"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8F1AD5" w14:textId="0241BD29" w:rsidR="00C50FC6" w:rsidRDefault="00C50FC6" w:rsidP="00C50FC6">
            <w:pPr>
              <w:ind w:right="-72" w:firstLine="0"/>
              <w:jc w:val="center"/>
              <w:rPr>
                <w:b/>
                <w:bCs/>
                <w:sz w:val="24"/>
                <w:szCs w:val="24"/>
              </w:rPr>
            </w:pPr>
            <w:r w:rsidRPr="007C7F50">
              <w:rPr>
                <w:sz w:val="24"/>
                <w:szCs w:val="24"/>
              </w:rPr>
              <w:t>9</w:t>
            </w:r>
            <w:r>
              <w:rPr>
                <w:sz w:val="24"/>
                <w:szCs w:val="24"/>
              </w:rPr>
              <w:t>8 220,5</w:t>
            </w:r>
          </w:p>
        </w:tc>
        <w:tc>
          <w:tcPr>
            <w:tcW w:w="1330" w:type="dxa"/>
            <w:tcBorders>
              <w:top w:val="single" w:sz="4" w:space="0" w:color="auto"/>
              <w:left w:val="nil"/>
              <w:bottom w:val="single" w:sz="4" w:space="0" w:color="auto"/>
              <w:right w:val="single" w:sz="4" w:space="0" w:color="auto"/>
            </w:tcBorders>
            <w:vAlign w:val="bottom"/>
            <w:hideMark/>
          </w:tcPr>
          <w:p w14:paraId="4A054AD9" w14:textId="57806D99" w:rsidR="00C50FC6" w:rsidRDefault="00C50FC6" w:rsidP="00C50FC6">
            <w:pPr>
              <w:ind w:right="-29" w:firstLine="0"/>
              <w:jc w:val="center"/>
              <w:rPr>
                <w:b/>
                <w:bCs/>
                <w:sz w:val="24"/>
                <w:szCs w:val="24"/>
              </w:rPr>
            </w:pPr>
            <w:r w:rsidRPr="004C3AA7">
              <w:rPr>
                <w:sz w:val="24"/>
                <w:szCs w:val="24"/>
              </w:rPr>
              <w:t>7 839,0</w:t>
            </w:r>
          </w:p>
        </w:tc>
        <w:tc>
          <w:tcPr>
            <w:tcW w:w="1295" w:type="dxa"/>
            <w:tcBorders>
              <w:top w:val="single" w:sz="4" w:space="0" w:color="auto"/>
              <w:left w:val="nil"/>
              <w:bottom w:val="single" w:sz="4" w:space="0" w:color="auto"/>
              <w:right w:val="single" w:sz="4" w:space="0" w:color="auto"/>
            </w:tcBorders>
            <w:vAlign w:val="bottom"/>
            <w:hideMark/>
          </w:tcPr>
          <w:p w14:paraId="48154F22" w14:textId="226FCD4F" w:rsidR="00C50FC6" w:rsidRDefault="00C50FC6" w:rsidP="00C50FC6">
            <w:pPr>
              <w:ind w:right="-142" w:hanging="113"/>
              <w:jc w:val="center"/>
              <w:rPr>
                <w:b/>
                <w:bCs/>
                <w:sz w:val="24"/>
                <w:szCs w:val="24"/>
              </w:rPr>
            </w:pPr>
            <w:r w:rsidRPr="004C3AA7">
              <w:rPr>
                <w:sz w:val="24"/>
                <w:szCs w:val="24"/>
              </w:rPr>
              <w:t>7 839,0</w:t>
            </w:r>
          </w:p>
        </w:tc>
      </w:tr>
      <w:tr w:rsidR="00DA2C64" w14:paraId="27279B2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45B5E99" w14:textId="75D34D2E" w:rsidR="00DA2C64" w:rsidRDefault="00DA2C64" w:rsidP="00DA2C64">
            <w:pPr>
              <w:ind w:right="-114" w:firstLine="0"/>
              <w:rPr>
                <w:sz w:val="24"/>
                <w:szCs w:val="24"/>
              </w:rPr>
            </w:pPr>
            <w:r w:rsidRPr="003C4A96">
              <w:rPr>
                <w:sz w:val="24"/>
                <w:szCs w:val="24"/>
              </w:rPr>
              <w:t>Расходы на проведение капитального и текущего ремонтов муниципальных образовательных учреждений</w:t>
            </w:r>
          </w:p>
        </w:tc>
        <w:tc>
          <w:tcPr>
            <w:tcW w:w="593" w:type="dxa"/>
            <w:tcBorders>
              <w:top w:val="single" w:sz="4" w:space="0" w:color="auto"/>
              <w:left w:val="nil"/>
              <w:bottom w:val="single" w:sz="4" w:space="0" w:color="auto"/>
              <w:right w:val="single" w:sz="4" w:space="0" w:color="auto"/>
            </w:tcBorders>
            <w:vAlign w:val="bottom"/>
          </w:tcPr>
          <w:p w14:paraId="2048F7EA" w14:textId="4644CA48" w:rsidR="00DA2C64" w:rsidRDefault="00DA2C64" w:rsidP="00DA2C64">
            <w:pPr>
              <w:jc w:val="center"/>
              <w:rPr>
                <w:b/>
                <w:bCs/>
                <w:sz w:val="24"/>
                <w:szCs w:val="24"/>
              </w:rPr>
            </w:pPr>
            <w:r w:rsidRPr="003C4A9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A5B87CD" w14:textId="58110DA3" w:rsidR="00DA2C64" w:rsidRDefault="00DA2C64" w:rsidP="00DA2C64">
            <w:pPr>
              <w:ind w:right="-101" w:firstLine="0"/>
              <w:rPr>
                <w:sz w:val="24"/>
                <w:szCs w:val="24"/>
              </w:rPr>
            </w:pPr>
            <w:r w:rsidRPr="003C4A96">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14759B5E" w14:textId="21450C1F" w:rsidR="00DA2C64" w:rsidRDefault="00DA2C64" w:rsidP="00DA2C64">
            <w:pPr>
              <w:ind w:right="-106" w:firstLine="0"/>
              <w:rPr>
                <w:sz w:val="24"/>
                <w:szCs w:val="24"/>
              </w:rPr>
            </w:pPr>
            <w:r w:rsidRPr="003C4A9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7ED61B18" w14:textId="70EEB5EF" w:rsidR="00DA2C64" w:rsidRDefault="00DA2C64" w:rsidP="00DA2C64">
            <w:pPr>
              <w:ind w:left="-159" w:right="-255" w:hanging="56"/>
              <w:jc w:val="center"/>
              <w:rPr>
                <w:sz w:val="24"/>
                <w:szCs w:val="24"/>
              </w:rPr>
            </w:pPr>
            <w:r w:rsidRPr="003C4A96">
              <w:rPr>
                <w:sz w:val="24"/>
                <w:szCs w:val="24"/>
              </w:rPr>
              <w:t>01 5 01 25020</w:t>
            </w:r>
          </w:p>
        </w:tc>
        <w:tc>
          <w:tcPr>
            <w:tcW w:w="592" w:type="dxa"/>
            <w:tcBorders>
              <w:top w:val="single" w:sz="4" w:space="0" w:color="auto"/>
              <w:left w:val="nil"/>
              <w:bottom w:val="single" w:sz="4" w:space="0" w:color="auto"/>
              <w:right w:val="single" w:sz="4" w:space="0" w:color="auto"/>
            </w:tcBorders>
            <w:vAlign w:val="bottom"/>
          </w:tcPr>
          <w:p w14:paraId="76DA5F87" w14:textId="10C68644" w:rsidR="00DA2C64" w:rsidRDefault="00DA2C64" w:rsidP="00DA2C64">
            <w:pPr>
              <w:ind w:left="-110" w:right="-111" w:firstLine="0"/>
              <w:jc w:val="center"/>
              <w:rPr>
                <w:sz w:val="24"/>
                <w:szCs w:val="24"/>
              </w:rPr>
            </w:pPr>
            <w:r w:rsidRPr="003C4A9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28FA8F7" w14:textId="2B199CAC" w:rsidR="00DA2C64" w:rsidRPr="003C4A96" w:rsidRDefault="00DA2C64" w:rsidP="00DA2C64">
            <w:pPr>
              <w:ind w:right="-72" w:firstLine="0"/>
              <w:jc w:val="center"/>
              <w:rPr>
                <w:sz w:val="24"/>
                <w:szCs w:val="24"/>
              </w:rPr>
            </w:pPr>
            <w:r w:rsidRPr="003C4A96">
              <w:rPr>
                <w:sz w:val="24"/>
                <w:szCs w:val="24"/>
              </w:rPr>
              <w:t>200,0</w:t>
            </w:r>
          </w:p>
        </w:tc>
        <w:tc>
          <w:tcPr>
            <w:tcW w:w="1330" w:type="dxa"/>
            <w:tcBorders>
              <w:top w:val="single" w:sz="4" w:space="0" w:color="auto"/>
              <w:left w:val="nil"/>
              <w:bottom w:val="single" w:sz="4" w:space="0" w:color="auto"/>
              <w:right w:val="single" w:sz="4" w:space="0" w:color="auto"/>
            </w:tcBorders>
            <w:vAlign w:val="bottom"/>
          </w:tcPr>
          <w:p w14:paraId="4C51ED5D" w14:textId="109C2E48" w:rsidR="00DA2C64" w:rsidRPr="004C3AA7" w:rsidRDefault="00DA2C64" w:rsidP="00DA2C64">
            <w:pPr>
              <w:ind w:right="-29" w:firstLine="0"/>
              <w:jc w:val="center"/>
              <w:rPr>
                <w:sz w:val="24"/>
                <w:szCs w:val="24"/>
              </w:rPr>
            </w:pPr>
            <w:r w:rsidRPr="003C4A9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E0BD642" w14:textId="52A831AF" w:rsidR="00DA2C64" w:rsidRPr="004C3AA7" w:rsidRDefault="00DA2C64" w:rsidP="00DA2C64">
            <w:pPr>
              <w:ind w:right="-142" w:hanging="113"/>
              <w:jc w:val="center"/>
              <w:rPr>
                <w:sz w:val="24"/>
                <w:szCs w:val="24"/>
              </w:rPr>
            </w:pPr>
            <w:r w:rsidRPr="003C4A96">
              <w:rPr>
                <w:sz w:val="24"/>
                <w:szCs w:val="24"/>
              </w:rPr>
              <w:t>0,0</w:t>
            </w:r>
          </w:p>
        </w:tc>
      </w:tr>
      <w:tr w:rsidR="00DA2C64" w14:paraId="7BEC040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D4229CF" w14:textId="1986E2E3" w:rsidR="00DA2C64" w:rsidRDefault="00DA2C64" w:rsidP="00DA2C64">
            <w:pPr>
              <w:ind w:right="-114" w:firstLine="0"/>
              <w:rPr>
                <w:sz w:val="24"/>
                <w:szCs w:val="24"/>
              </w:rPr>
            </w:pPr>
            <w:r w:rsidRPr="003C4A96">
              <w:rPr>
                <w:sz w:val="24"/>
                <w:szCs w:val="24"/>
              </w:rPr>
              <w:t xml:space="preserve">Предоставление субсидий бюджетным, автономным </w:t>
            </w:r>
            <w:r w:rsidRPr="003C4A96">
              <w:rPr>
                <w:sz w:val="24"/>
                <w:szCs w:val="24"/>
              </w:rPr>
              <w:lastRenderedPageBreak/>
              <w:t>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3E4A906A" w14:textId="66BAEFE9" w:rsidR="00DA2C64" w:rsidRDefault="00DA2C64" w:rsidP="00DA2C64">
            <w:pPr>
              <w:jc w:val="center"/>
              <w:rPr>
                <w:b/>
                <w:bCs/>
                <w:sz w:val="24"/>
                <w:szCs w:val="24"/>
              </w:rPr>
            </w:pPr>
            <w:r w:rsidRPr="003C4A96">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4D92FE69" w14:textId="2C92A87E" w:rsidR="00DA2C64" w:rsidRDefault="00DA2C64" w:rsidP="00DA2C64">
            <w:pPr>
              <w:ind w:right="-101" w:firstLine="0"/>
              <w:rPr>
                <w:sz w:val="24"/>
                <w:szCs w:val="24"/>
              </w:rPr>
            </w:pPr>
            <w:r w:rsidRPr="003C4A96">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1B36DC10" w14:textId="1156C45D" w:rsidR="00DA2C64" w:rsidRDefault="00DA2C64" w:rsidP="00DA2C64">
            <w:pPr>
              <w:ind w:right="-106" w:firstLine="0"/>
              <w:rPr>
                <w:sz w:val="24"/>
                <w:szCs w:val="24"/>
              </w:rPr>
            </w:pPr>
            <w:r w:rsidRPr="003C4A9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22A50417" w14:textId="48B7EE6A" w:rsidR="00DA2C64" w:rsidRDefault="00DA2C64" w:rsidP="00DA2C64">
            <w:pPr>
              <w:ind w:left="-159" w:right="-255" w:hanging="56"/>
              <w:jc w:val="center"/>
              <w:rPr>
                <w:sz w:val="24"/>
                <w:szCs w:val="24"/>
              </w:rPr>
            </w:pPr>
            <w:r w:rsidRPr="003C4A96">
              <w:rPr>
                <w:sz w:val="24"/>
                <w:szCs w:val="24"/>
              </w:rPr>
              <w:t>01 5 01 25020</w:t>
            </w:r>
          </w:p>
        </w:tc>
        <w:tc>
          <w:tcPr>
            <w:tcW w:w="592" w:type="dxa"/>
            <w:tcBorders>
              <w:top w:val="single" w:sz="4" w:space="0" w:color="auto"/>
              <w:left w:val="nil"/>
              <w:bottom w:val="single" w:sz="4" w:space="0" w:color="auto"/>
              <w:right w:val="single" w:sz="4" w:space="0" w:color="auto"/>
            </w:tcBorders>
            <w:vAlign w:val="bottom"/>
          </w:tcPr>
          <w:p w14:paraId="2F9ABBA0" w14:textId="53422F0D" w:rsidR="00DA2C64" w:rsidRDefault="00DA2C64" w:rsidP="00DA2C64">
            <w:pPr>
              <w:ind w:left="-110" w:right="-111" w:firstLine="0"/>
              <w:jc w:val="center"/>
              <w:rPr>
                <w:sz w:val="24"/>
                <w:szCs w:val="24"/>
              </w:rPr>
            </w:pPr>
            <w:r w:rsidRPr="003C4A96">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5E1CB7B9" w14:textId="2D13D7B2" w:rsidR="00DA2C64" w:rsidRPr="003C4A96" w:rsidRDefault="00DA2C64" w:rsidP="00DA2C64">
            <w:pPr>
              <w:ind w:right="-72" w:firstLine="0"/>
              <w:jc w:val="center"/>
              <w:rPr>
                <w:sz w:val="24"/>
                <w:szCs w:val="24"/>
              </w:rPr>
            </w:pPr>
            <w:r w:rsidRPr="003C4A96">
              <w:rPr>
                <w:sz w:val="24"/>
                <w:szCs w:val="24"/>
              </w:rPr>
              <w:t>200,0</w:t>
            </w:r>
          </w:p>
        </w:tc>
        <w:tc>
          <w:tcPr>
            <w:tcW w:w="1330" w:type="dxa"/>
            <w:tcBorders>
              <w:top w:val="single" w:sz="4" w:space="0" w:color="auto"/>
              <w:left w:val="nil"/>
              <w:bottom w:val="single" w:sz="4" w:space="0" w:color="auto"/>
              <w:right w:val="single" w:sz="4" w:space="0" w:color="auto"/>
            </w:tcBorders>
            <w:vAlign w:val="bottom"/>
          </w:tcPr>
          <w:p w14:paraId="0EC122CE" w14:textId="6D469690" w:rsidR="00DA2C64" w:rsidRPr="004C3AA7" w:rsidRDefault="00DA2C64" w:rsidP="00DA2C64">
            <w:pPr>
              <w:ind w:right="-29" w:firstLine="0"/>
              <w:jc w:val="center"/>
              <w:rPr>
                <w:sz w:val="24"/>
                <w:szCs w:val="24"/>
              </w:rPr>
            </w:pPr>
            <w:r w:rsidRPr="003C4A9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260F036" w14:textId="480AF66B" w:rsidR="00DA2C64" w:rsidRPr="004C3AA7" w:rsidRDefault="00DA2C64" w:rsidP="00DA2C64">
            <w:pPr>
              <w:ind w:right="-142" w:hanging="113"/>
              <w:jc w:val="center"/>
              <w:rPr>
                <w:sz w:val="24"/>
                <w:szCs w:val="24"/>
              </w:rPr>
            </w:pPr>
            <w:r w:rsidRPr="003C4A96">
              <w:rPr>
                <w:sz w:val="24"/>
                <w:szCs w:val="24"/>
              </w:rPr>
              <w:t>0,0</w:t>
            </w:r>
          </w:p>
        </w:tc>
      </w:tr>
      <w:tr w:rsidR="00DA2C64" w14:paraId="60FD99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AD24D1" w14:textId="77777777" w:rsidR="00DA2C64" w:rsidRDefault="00DA2C64" w:rsidP="00DA2C64">
            <w:pPr>
              <w:ind w:right="-114" w:firstLine="0"/>
              <w:rPr>
                <w:b/>
                <w:bCs/>
                <w:sz w:val="24"/>
                <w:szCs w:val="24"/>
              </w:rPr>
            </w:pPr>
            <w:r>
              <w:rPr>
                <w:sz w:val="24"/>
                <w:szCs w:val="24"/>
              </w:rPr>
              <w:lastRenderedPageBreak/>
              <w:t>Расходы на капитальный ремонт образовательных организаций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36A563F"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17B6D15" w14:textId="77777777" w:rsidR="00DA2C64" w:rsidRDefault="00DA2C64" w:rsidP="00DA2C6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71468F7" w14:textId="77777777" w:rsidR="00DA2C64" w:rsidRDefault="00DA2C64" w:rsidP="00DA2C64">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50B9741" w14:textId="77777777" w:rsidR="00DA2C64" w:rsidRDefault="00DA2C64" w:rsidP="00DA2C64">
            <w:pPr>
              <w:ind w:left="-159" w:right="-255" w:hanging="56"/>
              <w:jc w:val="center"/>
              <w:rPr>
                <w:b/>
                <w:bCs/>
                <w:sz w:val="24"/>
                <w:szCs w:val="24"/>
              </w:rPr>
            </w:pPr>
            <w:r>
              <w:rPr>
                <w:sz w:val="24"/>
                <w:szCs w:val="24"/>
              </w:rPr>
              <w:t>01 5 01 S2180</w:t>
            </w:r>
          </w:p>
        </w:tc>
        <w:tc>
          <w:tcPr>
            <w:tcW w:w="592" w:type="dxa"/>
            <w:tcBorders>
              <w:top w:val="single" w:sz="4" w:space="0" w:color="auto"/>
              <w:left w:val="nil"/>
              <w:bottom w:val="single" w:sz="4" w:space="0" w:color="auto"/>
              <w:right w:val="single" w:sz="4" w:space="0" w:color="auto"/>
            </w:tcBorders>
            <w:vAlign w:val="bottom"/>
            <w:hideMark/>
          </w:tcPr>
          <w:p w14:paraId="58B69C69" w14:textId="77777777" w:rsidR="00DA2C64" w:rsidRDefault="00DA2C64" w:rsidP="00DA2C6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09B5576" w14:textId="77777777" w:rsidR="00DA2C64" w:rsidRDefault="00DA2C64" w:rsidP="00DA2C64">
            <w:pPr>
              <w:ind w:right="-72" w:firstLine="0"/>
              <w:jc w:val="center"/>
              <w:rPr>
                <w:b/>
                <w:bCs/>
                <w:sz w:val="24"/>
                <w:szCs w:val="24"/>
              </w:rPr>
            </w:pPr>
            <w:r>
              <w:rPr>
                <w:sz w:val="24"/>
                <w:szCs w:val="24"/>
              </w:rPr>
              <w:t>85 566,8</w:t>
            </w:r>
          </w:p>
        </w:tc>
        <w:tc>
          <w:tcPr>
            <w:tcW w:w="1330" w:type="dxa"/>
            <w:tcBorders>
              <w:top w:val="single" w:sz="4" w:space="0" w:color="auto"/>
              <w:left w:val="nil"/>
              <w:bottom w:val="single" w:sz="4" w:space="0" w:color="auto"/>
              <w:right w:val="single" w:sz="4" w:space="0" w:color="auto"/>
            </w:tcBorders>
            <w:vAlign w:val="bottom"/>
            <w:hideMark/>
          </w:tcPr>
          <w:p w14:paraId="122A9099" w14:textId="77777777" w:rsidR="00DA2C64" w:rsidRDefault="00DA2C64" w:rsidP="00DA2C64">
            <w:pPr>
              <w:ind w:right="-29" w:firstLine="0"/>
              <w:jc w:val="center"/>
              <w:rPr>
                <w:b/>
                <w:bCs/>
                <w:sz w:val="24"/>
                <w:szCs w:val="24"/>
              </w:rPr>
            </w:pPr>
            <w:r>
              <w:rPr>
                <w:sz w:val="24"/>
                <w:szCs w:val="24"/>
              </w:rPr>
              <w:t>7 839,0</w:t>
            </w:r>
          </w:p>
        </w:tc>
        <w:tc>
          <w:tcPr>
            <w:tcW w:w="1295" w:type="dxa"/>
            <w:tcBorders>
              <w:top w:val="single" w:sz="4" w:space="0" w:color="auto"/>
              <w:left w:val="nil"/>
              <w:bottom w:val="single" w:sz="4" w:space="0" w:color="auto"/>
              <w:right w:val="single" w:sz="4" w:space="0" w:color="auto"/>
            </w:tcBorders>
            <w:vAlign w:val="bottom"/>
            <w:hideMark/>
          </w:tcPr>
          <w:p w14:paraId="05F9F376" w14:textId="77777777" w:rsidR="00DA2C64" w:rsidRDefault="00DA2C64" w:rsidP="00DA2C64">
            <w:pPr>
              <w:ind w:right="-142" w:hanging="113"/>
              <w:jc w:val="center"/>
              <w:rPr>
                <w:b/>
                <w:bCs/>
                <w:sz w:val="24"/>
                <w:szCs w:val="24"/>
              </w:rPr>
            </w:pPr>
            <w:r>
              <w:rPr>
                <w:sz w:val="24"/>
                <w:szCs w:val="24"/>
              </w:rPr>
              <w:t>7 839,0</w:t>
            </w:r>
          </w:p>
        </w:tc>
      </w:tr>
      <w:tr w:rsidR="00DA2C64" w14:paraId="0D5A877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C092126" w14:textId="77777777" w:rsidR="00DA2C64" w:rsidRDefault="00DA2C64" w:rsidP="00DA2C64">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549AF63"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DA10C0" w14:textId="77777777" w:rsidR="00DA2C64" w:rsidRDefault="00DA2C64" w:rsidP="00DA2C6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6C180E6" w14:textId="77777777" w:rsidR="00DA2C64" w:rsidRDefault="00DA2C64" w:rsidP="00DA2C64">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87AC7CD" w14:textId="77777777" w:rsidR="00DA2C64" w:rsidRDefault="00DA2C64" w:rsidP="00DA2C64">
            <w:pPr>
              <w:ind w:left="-159" w:right="-255" w:hanging="56"/>
              <w:jc w:val="center"/>
              <w:rPr>
                <w:b/>
                <w:bCs/>
                <w:sz w:val="24"/>
                <w:szCs w:val="24"/>
              </w:rPr>
            </w:pPr>
            <w:r>
              <w:rPr>
                <w:sz w:val="24"/>
                <w:szCs w:val="24"/>
              </w:rPr>
              <w:t>01 5 01 S2180</w:t>
            </w:r>
          </w:p>
        </w:tc>
        <w:tc>
          <w:tcPr>
            <w:tcW w:w="592" w:type="dxa"/>
            <w:tcBorders>
              <w:top w:val="single" w:sz="4" w:space="0" w:color="auto"/>
              <w:left w:val="nil"/>
              <w:bottom w:val="single" w:sz="4" w:space="0" w:color="auto"/>
              <w:right w:val="single" w:sz="4" w:space="0" w:color="auto"/>
            </w:tcBorders>
            <w:vAlign w:val="bottom"/>
            <w:hideMark/>
          </w:tcPr>
          <w:p w14:paraId="494FF1EB" w14:textId="77777777" w:rsidR="00DA2C64" w:rsidRDefault="00DA2C64" w:rsidP="00DA2C64">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1B00942C" w14:textId="77777777" w:rsidR="00DA2C64" w:rsidRDefault="00DA2C64" w:rsidP="00DA2C64">
            <w:pPr>
              <w:ind w:right="-72" w:firstLine="0"/>
              <w:jc w:val="center"/>
              <w:rPr>
                <w:b/>
                <w:bCs/>
                <w:sz w:val="24"/>
                <w:szCs w:val="24"/>
              </w:rPr>
            </w:pPr>
            <w:r>
              <w:rPr>
                <w:sz w:val="24"/>
                <w:szCs w:val="24"/>
              </w:rPr>
              <w:t>85 566,8</w:t>
            </w:r>
          </w:p>
        </w:tc>
        <w:tc>
          <w:tcPr>
            <w:tcW w:w="1330" w:type="dxa"/>
            <w:tcBorders>
              <w:top w:val="single" w:sz="4" w:space="0" w:color="auto"/>
              <w:left w:val="nil"/>
              <w:bottom w:val="single" w:sz="4" w:space="0" w:color="auto"/>
              <w:right w:val="single" w:sz="4" w:space="0" w:color="auto"/>
            </w:tcBorders>
            <w:vAlign w:val="bottom"/>
            <w:hideMark/>
          </w:tcPr>
          <w:p w14:paraId="0041209F" w14:textId="77777777" w:rsidR="00DA2C64" w:rsidRDefault="00DA2C64" w:rsidP="00DA2C64">
            <w:pPr>
              <w:ind w:right="-29" w:firstLine="0"/>
              <w:jc w:val="center"/>
              <w:rPr>
                <w:b/>
                <w:bCs/>
                <w:sz w:val="24"/>
                <w:szCs w:val="24"/>
              </w:rPr>
            </w:pPr>
            <w:r>
              <w:rPr>
                <w:sz w:val="24"/>
                <w:szCs w:val="24"/>
              </w:rPr>
              <w:t>7 839,0</w:t>
            </w:r>
          </w:p>
        </w:tc>
        <w:tc>
          <w:tcPr>
            <w:tcW w:w="1295" w:type="dxa"/>
            <w:tcBorders>
              <w:top w:val="single" w:sz="4" w:space="0" w:color="auto"/>
              <w:left w:val="nil"/>
              <w:bottom w:val="single" w:sz="4" w:space="0" w:color="auto"/>
              <w:right w:val="single" w:sz="4" w:space="0" w:color="auto"/>
            </w:tcBorders>
            <w:vAlign w:val="bottom"/>
            <w:hideMark/>
          </w:tcPr>
          <w:p w14:paraId="5D8D35EC" w14:textId="77777777" w:rsidR="00DA2C64" w:rsidRDefault="00DA2C64" w:rsidP="00DA2C64">
            <w:pPr>
              <w:ind w:right="-142" w:hanging="113"/>
              <w:jc w:val="center"/>
              <w:rPr>
                <w:b/>
                <w:bCs/>
                <w:sz w:val="24"/>
                <w:szCs w:val="24"/>
              </w:rPr>
            </w:pPr>
            <w:r>
              <w:rPr>
                <w:sz w:val="24"/>
                <w:szCs w:val="24"/>
              </w:rPr>
              <w:t>7 839,0</w:t>
            </w:r>
          </w:p>
        </w:tc>
      </w:tr>
      <w:tr w:rsidR="00DA2C64" w14:paraId="413DD3A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0C85B9" w14:textId="77777777" w:rsidR="00DA2C64" w:rsidRDefault="00DA2C64" w:rsidP="00DA2C64">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2C72F6B4"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6F31D4" w14:textId="77777777" w:rsidR="00DA2C64" w:rsidRDefault="00DA2C64" w:rsidP="00DA2C64">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1D77512" w14:textId="77777777" w:rsidR="00DA2C64" w:rsidRDefault="00DA2C64" w:rsidP="00DA2C64">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31B31253" w14:textId="77777777" w:rsidR="00DA2C64" w:rsidRDefault="00DA2C64" w:rsidP="00DA2C64">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DD2CB60" w14:textId="77777777" w:rsidR="00DA2C64" w:rsidRDefault="00DA2C64" w:rsidP="00DA2C64">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AD0F7D1" w14:textId="77777777" w:rsidR="00DA2C64" w:rsidRDefault="00DA2C64" w:rsidP="00DA2C64">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1DBFF3E1" w14:textId="77777777" w:rsidR="00DA2C64" w:rsidRDefault="00DA2C64" w:rsidP="00DA2C64">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67FBC83E" w14:textId="77777777" w:rsidR="00DA2C64" w:rsidRDefault="00DA2C64" w:rsidP="00DA2C64">
            <w:pPr>
              <w:ind w:right="-142" w:hanging="113"/>
              <w:jc w:val="center"/>
              <w:rPr>
                <w:b/>
                <w:bCs/>
                <w:sz w:val="24"/>
                <w:szCs w:val="24"/>
              </w:rPr>
            </w:pPr>
            <w:r>
              <w:rPr>
                <w:sz w:val="24"/>
                <w:szCs w:val="24"/>
              </w:rPr>
              <w:t> </w:t>
            </w:r>
          </w:p>
        </w:tc>
      </w:tr>
      <w:tr w:rsidR="00DA2C64" w14:paraId="22299DA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BECB0E9" w14:textId="77777777" w:rsidR="00DA2C64" w:rsidRDefault="00DA2C64" w:rsidP="00DA2C64">
            <w:pPr>
              <w:ind w:right="-114" w:firstLine="0"/>
              <w:rPr>
                <w:b/>
                <w:bCs/>
                <w:sz w:val="24"/>
                <w:szCs w:val="24"/>
              </w:rPr>
            </w:pPr>
            <w:r>
              <w:rPr>
                <w:sz w:val="24"/>
                <w:szCs w:val="24"/>
              </w:rPr>
              <w:t xml:space="preserve">   - расходы на капитальный ремонт образовательных организаций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424BCA4A"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09C453B" w14:textId="77777777" w:rsidR="00DA2C64" w:rsidRDefault="00DA2C64" w:rsidP="00DA2C64">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618EC29" w14:textId="77777777" w:rsidR="00DA2C64" w:rsidRDefault="00DA2C64" w:rsidP="00DA2C64">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7528A0F5" w14:textId="77777777" w:rsidR="00DA2C64" w:rsidRDefault="00DA2C64" w:rsidP="00DA2C64">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2B3BC75" w14:textId="77777777" w:rsidR="00DA2C64" w:rsidRDefault="00DA2C64" w:rsidP="00DA2C64">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451AC3F" w14:textId="77777777" w:rsidR="00DA2C64" w:rsidRDefault="00DA2C64" w:rsidP="00DA2C64">
            <w:pPr>
              <w:ind w:right="-72" w:firstLine="0"/>
              <w:jc w:val="center"/>
              <w:rPr>
                <w:b/>
                <w:bCs/>
                <w:sz w:val="24"/>
                <w:szCs w:val="24"/>
              </w:rPr>
            </w:pPr>
            <w:r>
              <w:rPr>
                <w:sz w:val="24"/>
                <w:szCs w:val="24"/>
              </w:rPr>
              <w:t>81 288,5</w:t>
            </w:r>
          </w:p>
        </w:tc>
        <w:tc>
          <w:tcPr>
            <w:tcW w:w="1330" w:type="dxa"/>
            <w:tcBorders>
              <w:top w:val="single" w:sz="4" w:space="0" w:color="auto"/>
              <w:left w:val="nil"/>
              <w:bottom w:val="single" w:sz="4" w:space="0" w:color="auto"/>
              <w:right w:val="single" w:sz="4" w:space="0" w:color="auto"/>
            </w:tcBorders>
            <w:vAlign w:val="bottom"/>
            <w:hideMark/>
          </w:tcPr>
          <w:p w14:paraId="3C49BB43" w14:textId="77777777" w:rsidR="00DA2C64" w:rsidRDefault="00DA2C64" w:rsidP="00DA2C64">
            <w:pPr>
              <w:ind w:right="-29" w:firstLine="0"/>
              <w:jc w:val="center"/>
              <w:rPr>
                <w:b/>
                <w:bCs/>
                <w:sz w:val="24"/>
                <w:szCs w:val="24"/>
              </w:rPr>
            </w:pPr>
            <w:r>
              <w:rPr>
                <w:sz w:val="24"/>
                <w:szCs w:val="24"/>
              </w:rPr>
              <w:t>7 447,0</w:t>
            </w:r>
          </w:p>
        </w:tc>
        <w:tc>
          <w:tcPr>
            <w:tcW w:w="1295" w:type="dxa"/>
            <w:tcBorders>
              <w:top w:val="single" w:sz="4" w:space="0" w:color="auto"/>
              <w:left w:val="nil"/>
              <w:bottom w:val="single" w:sz="4" w:space="0" w:color="auto"/>
              <w:right w:val="single" w:sz="4" w:space="0" w:color="auto"/>
            </w:tcBorders>
            <w:vAlign w:val="bottom"/>
            <w:hideMark/>
          </w:tcPr>
          <w:p w14:paraId="73A1D307" w14:textId="77777777" w:rsidR="00DA2C64" w:rsidRDefault="00DA2C64" w:rsidP="00DA2C64">
            <w:pPr>
              <w:ind w:right="-142" w:hanging="113"/>
              <w:jc w:val="center"/>
              <w:rPr>
                <w:b/>
                <w:bCs/>
                <w:sz w:val="24"/>
                <w:szCs w:val="24"/>
              </w:rPr>
            </w:pPr>
            <w:r>
              <w:rPr>
                <w:sz w:val="24"/>
                <w:szCs w:val="24"/>
              </w:rPr>
              <w:t>7 447,0</w:t>
            </w:r>
          </w:p>
        </w:tc>
      </w:tr>
      <w:tr w:rsidR="00DA2C64" w14:paraId="0B98C05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1917E36" w14:textId="77777777" w:rsidR="00DA2C64" w:rsidRDefault="00DA2C64" w:rsidP="00DA2C64">
            <w:pPr>
              <w:ind w:right="-114" w:firstLine="0"/>
              <w:rPr>
                <w:b/>
                <w:bCs/>
                <w:sz w:val="24"/>
                <w:szCs w:val="24"/>
              </w:rPr>
            </w:pPr>
            <w:r>
              <w:rPr>
                <w:sz w:val="24"/>
                <w:szCs w:val="24"/>
              </w:rPr>
              <w:t xml:space="preserve">   - расходы на капитальный ремонт образовательных организаций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35A3AB18" w14:textId="77777777" w:rsidR="00DA2C64" w:rsidRDefault="00DA2C64" w:rsidP="00DA2C6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2E78A83" w14:textId="77777777" w:rsidR="00DA2C64" w:rsidRDefault="00DA2C64" w:rsidP="00DA2C64">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7B9B8C7" w14:textId="77777777" w:rsidR="00DA2C64" w:rsidRDefault="00DA2C64" w:rsidP="00DA2C64">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5AF2876D" w14:textId="77777777" w:rsidR="00DA2C64" w:rsidRDefault="00DA2C64" w:rsidP="00DA2C64">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5425856" w14:textId="77777777" w:rsidR="00DA2C64" w:rsidRDefault="00DA2C64" w:rsidP="00DA2C64">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D4398C1" w14:textId="77777777" w:rsidR="00DA2C64" w:rsidRDefault="00DA2C64" w:rsidP="00DA2C64">
            <w:pPr>
              <w:ind w:right="-72" w:firstLine="0"/>
              <w:jc w:val="center"/>
              <w:rPr>
                <w:b/>
                <w:bCs/>
                <w:sz w:val="24"/>
                <w:szCs w:val="24"/>
              </w:rPr>
            </w:pPr>
            <w:r>
              <w:rPr>
                <w:sz w:val="24"/>
                <w:szCs w:val="24"/>
              </w:rPr>
              <w:t>4 278,3</w:t>
            </w:r>
          </w:p>
        </w:tc>
        <w:tc>
          <w:tcPr>
            <w:tcW w:w="1330" w:type="dxa"/>
            <w:tcBorders>
              <w:top w:val="single" w:sz="4" w:space="0" w:color="auto"/>
              <w:left w:val="nil"/>
              <w:bottom w:val="single" w:sz="4" w:space="0" w:color="auto"/>
              <w:right w:val="single" w:sz="4" w:space="0" w:color="auto"/>
            </w:tcBorders>
            <w:vAlign w:val="bottom"/>
            <w:hideMark/>
          </w:tcPr>
          <w:p w14:paraId="25482930" w14:textId="77777777" w:rsidR="00DA2C64" w:rsidRDefault="00DA2C64" w:rsidP="00DA2C64">
            <w:pPr>
              <w:ind w:right="-29" w:firstLine="0"/>
              <w:jc w:val="center"/>
              <w:rPr>
                <w:b/>
                <w:bCs/>
                <w:sz w:val="24"/>
                <w:szCs w:val="24"/>
              </w:rPr>
            </w:pPr>
            <w:r>
              <w:rPr>
                <w:sz w:val="24"/>
                <w:szCs w:val="24"/>
              </w:rPr>
              <w:t>392,0</w:t>
            </w:r>
          </w:p>
        </w:tc>
        <w:tc>
          <w:tcPr>
            <w:tcW w:w="1295" w:type="dxa"/>
            <w:tcBorders>
              <w:top w:val="single" w:sz="4" w:space="0" w:color="auto"/>
              <w:left w:val="nil"/>
              <w:bottom w:val="single" w:sz="4" w:space="0" w:color="auto"/>
              <w:right w:val="single" w:sz="4" w:space="0" w:color="auto"/>
            </w:tcBorders>
            <w:vAlign w:val="bottom"/>
            <w:hideMark/>
          </w:tcPr>
          <w:p w14:paraId="5C60E0B1" w14:textId="77777777" w:rsidR="00DA2C64" w:rsidRDefault="00DA2C64" w:rsidP="00DA2C64">
            <w:pPr>
              <w:ind w:right="-142" w:hanging="113"/>
              <w:jc w:val="center"/>
              <w:rPr>
                <w:b/>
                <w:bCs/>
                <w:sz w:val="24"/>
                <w:szCs w:val="24"/>
              </w:rPr>
            </w:pPr>
            <w:r>
              <w:rPr>
                <w:sz w:val="24"/>
                <w:szCs w:val="24"/>
              </w:rPr>
              <w:t>392,0</w:t>
            </w:r>
          </w:p>
        </w:tc>
      </w:tr>
      <w:tr w:rsidR="00C50FC6" w14:paraId="749C38C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0C6C5D9" w14:textId="356DDAF4" w:rsidR="00C50FC6" w:rsidRDefault="00C50FC6" w:rsidP="00C50FC6">
            <w:pPr>
              <w:ind w:right="-114" w:firstLine="0"/>
              <w:rPr>
                <w:sz w:val="24"/>
                <w:szCs w:val="24"/>
              </w:rPr>
            </w:pPr>
            <w:r w:rsidRPr="007C7F50">
              <w:rPr>
                <w:sz w:val="24"/>
                <w:szCs w:val="24"/>
              </w:rPr>
              <w:t>Расходы на реализацию мероприятий по модернизации пищеблоков муниципальных общеобразовательных организаций</w:t>
            </w:r>
          </w:p>
        </w:tc>
        <w:tc>
          <w:tcPr>
            <w:tcW w:w="593" w:type="dxa"/>
            <w:tcBorders>
              <w:top w:val="single" w:sz="4" w:space="0" w:color="auto"/>
              <w:left w:val="nil"/>
              <w:bottom w:val="single" w:sz="4" w:space="0" w:color="auto"/>
              <w:right w:val="single" w:sz="4" w:space="0" w:color="auto"/>
            </w:tcBorders>
            <w:vAlign w:val="bottom"/>
          </w:tcPr>
          <w:p w14:paraId="64A0BF6A" w14:textId="52759F1A" w:rsidR="00C50FC6" w:rsidRDefault="00C50FC6" w:rsidP="00C50FC6">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5DC3E72" w14:textId="056587D5" w:rsidR="00C50FC6" w:rsidRDefault="00C50FC6" w:rsidP="00C50FC6">
            <w:pPr>
              <w:ind w:right="-101" w:firstLine="0"/>
              <w:rPr>
                <w:sz w:val="24"/>
                <w:szCs w:val="24"/>
              </w:rPr>
            </w:pPr>
            <w:r w:rsidRPr="007C7F5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6D5460CC" w14:textId="2318B2A0" w:rsidR="00C50FC6" w:rsidRDefault="00C50FC6" w:rsidP="00C50FC6">
            <w:pPr>
              <w:ind w:right="-106" w:firstLine="0"/>
              <w:rPr>
                <w:b/>
                <w:bCs/>
                <w:sz w:val="24"/>
                <w:szCs w:val="24"/>
              </w:rPr>
            </w:pPr>
            <w:r w:rsidRPr="007C7F5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59125397" w14:textId="0589591A" w:rsidR="00C50FC6" w:rsidRDefault="00C50FC6" w:rsidP="00C50FC6">
            <w:pPr>
              <w:ind w:left="-159" w:right="-255" w:hanging="56"/>
              <w:jc w:val="center"/>
              <w:rPr>
                <w:sz w:val="24"/>
                <w:szCs w:val="24"/>
              </w:rPr>
            </w:pPr>
            <w:r w:rsidRPr="007C7F50">
              <w:rPr>
                <w:sz w:val="24"/>
                <w:szCs w:val="24"/>
              </w:rPr>
              <w:t>01 5 01 S2530</w:t>
            </w:r>
          </w:p>
        </w:tc>
        <w:tc>
          <w:tcPr>
            <w:tcW w:w="592" w:type="dxa"/>
            <w:tcBorders>
              <w:top w:val="single" w:sz="4" w:space="0" w:color="auto"/>
              <w:left w:val="nil"/>
              <w:bottom w:val="single" w:sz="4" w:space="0" w:color="auto"/>
              <w:right w:val="single" w:sz="4" w:space="0" w:color="auto"/>
            </w:tcBorders>
            <w:vAlign w:val="bottom"/>
          </w:tcPr>
          <w:p w14:paraId="2F1DADD6" w14:textId="012BFE09" w:rsidR="00C50FC6" w:rsidRDefault="00C50FC6" w:rsidP="00C50FC6">
            <w:pPr>
              <w:ind w:left="-110" w:right="-111" w:firstLine="0"/>
              <w:jc w:val="center"/>
              <w:rPr>
                <w:sz w:val="24"/>
                <w:szCs w:val="24"/>
              </w:rPr>
            </w:pPr>
            <w:r w:rsidRPr="007C7F5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0A2A663" w14:textId="0FBD4C9B" w:rsidR="00C50FC6" w:rsidRDefault="00C50FC6" w:rsidP="00C50FC6">
            <w:pPr>
              <w:ind w:right="-72" w:firstLine="0"/>
              <w:jc w:val="center"/>
              <w:rPr>
                <w:sz w:val="24"/>
                <w:szCs w:val="24"/>
              </w:rPr>
            </w:pPr>
            <w:r>
              <w:rPr>
                <w:sz w:val="24"/>
                <w:szCs w:val="24"/>
              </w:rPr>
              <w:t>5 536,7</w:t>
            </w:r>
          </w:p>
        </w:tc>
        <w:tc>
          <w:tcPr>
            <w:tcW w:w="1330" w:type="dxa"/>
            <w:tcBorders>
              <w:top w:val="single" w:sz="4" w:space="0" w:color="auto"/>
              <w:left w:val="nil"/>
              <w:bottom w:val="single" w:sz="4" w:space="0" w:color="auto"/>
              <w:right w:val="single" w:sz="4" w:space="0" w:color="auto"/>
            </w:tcBorders>
            <w:vAlign w:val="bottom"/>
          </w:tcPr>
          <w:p w14:paraId="1AD5EDEC" w14:textId="6C3085A9" w:rsidR="00C50FC6" w:rsidRDefault="00C50FC6" w:rsidP="00C50FC6">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C1534ED" w14:textId="1C84A84F" w:rsidR="00C50FC6" w:rsidRDefault="00C50FC6" w:rsidP="00C50FC6">
            <w:pPr>
              <w:ind w:right="-142" w:hanging="113"/>
              <w:jc w:val="center"/>
              <w:rPr>
                <w:sz w:val="24"/>
                <w:szCs w:val="24"/>
              </w:rPr>
            </w:pPr>
            <w:r w:rsidRPr="007C7F50">
              <w:rPr>
                <w:sz w:val="24"/>
                <w:szCs w:val="24"/>
              </w:rPr>
              <w:t>0,0</w:t>
            </w:r>
          </w:p>
        </w:tc>
      </w:tr>
      <w:tr w:rsidR="00C50FC6" w14:paraId="5D73285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8CF7406" w14:textId="28399CF7" w:rsidR="00C50FC6" w:rsidRDefault="00C50FC6" w:rsidP="00C50FC6">
            <w:pPr>
              <w:ind w:right="-114" w:firstLine="0"/>
              <w:rPr>
                <w:sz w:val="24"/>
                <w:szCs w:val="24"/>
              </w:rPr>
            </w:pPr>
            <w:r w:rsidRPr="007C7F50">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29A2F27B" w14:textId="45478766" w:rsidR="00C50FC6" w:rsidRDefault="00C50FC6" w:rsidP="00C50FC6">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B3D2C87" w14:textId="64221B76" w:rsidR="00C50FC6" w:rsidRDefault="00C50FC6" w:rsidP="00C50FC6">
            <w:pPr>
              <w:ind w:right="-101" w:firstLine="0"/>
              <w:rPr>
                <w:sz w:val="24"/>
                <w:szCs w:val="24"/>
              </w:rPr>
            </w:pPr>
            <w:r w:rsidRPr="007C7F50">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4E21AB3" w14:textId="0B845BAE" w:rsidR="00C50FC6" w:rsidRDefault="00C50FC6" w:rsidP="00C50FC6">
            <w:pPr>
              <w:ind w:right="-106" w:firstLine="0"/>
              <w:rPr>
                <w:b/>
                <w:bCs/>
                <w:sz w:val="24"/>
                <w:szCs w:val="24"/>
              </w:rPr>
            </w:pPr>
            <w:r w:rsidRPr="007C7F5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11270EFC" w14:textId="6FBDE592" w:rsidR="00C50FC6" w:rsidRDefault="00C50FC6" w:rsidP="00C50FC6">
            <w:pPr>
              <w:ind w:left="-159" w:right="-255" w:hanging="56"/>
              <w:jc w:val="center"/>
              <w:rPr>
                <w:sz w:val="24"/>
                <w:szCs w:val="24"/>
              </w:rPr>
            </w:pPr>
            <w:r w:rsidRPr="007C7F50">
              <w:rPr>
                <w:sz w:val="24"/>
                <w:szCs w:val="24"/>
              </w:rPr>
              <w:t>01 5 01 S2530</w:t>
            </w:r>
          </w:p>
        </w:tc>
        <w:tc>
          <w:tcPr>
            <w:tcW w:w="592" w:type="dxa"/>
            <w:tcBorders>
              <w:top w:val="single" w:sz="4" w:space="0" w:color="auto"/>
              <w:left w:val="nil"/>
              <w:bottom w:val="single" w:sz="4" w:space="0" w:color="auto"/>
              <w:right w:val="single" w:sz="4" w:space="0" w:color="auto"/>
            </w:tcBorders>
            <w:vAlign w:val="bottom"/>
          </w:tcPr>
          <w:p w14:paraId="227697BD" w14:textId="631CF731" w:rsidR="00C50FC6" w:rsidRDefault="00C50FC6" w:rsidP="00C50FC6">
            <w:pPr>
              <w:ind w:left="-110" w:right="-111" w:firstLine="0"/>
              <w:jc w:val="center"/>
              <w:rPr>
                <w:sz w:val="24"/>
                <w:szCs w:val="24"/>
              </w:rPr>
            </w:pPr>
            <w:r w:rsidRPr="007C7F50">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3AA7FE5C" w14:textId="6943F508" w:rsidR="00C50FC6" w:rsidRDefault="00C50FC6" w:rsidP="00C50FC6">
            <w:pPr>
              <w:ind w:right="-72" w:firstLine="0"/>
              <w:jc w:val="center"/>
              <w:rPr>
                <w:sz w:val="24"/>
                <w:szCs w:val="24"/>
              </w:rPr>
            </w:pPr>
            <w:r>
              <w:rPr>
                <w:sz w:val="24"/>
                <w:szCs w:val="24"/>
              </w:rPr>
              <w:t>5 536,7</w:t>
            </w:r>
          </w:p>
        </w:tc>
        <w:tc>
          <w:tcPr>
            <w:tcW w:w="1330" w:type="dxa"/>
            <w:tcBorders>
              <w:top w:val="single" w:sz="4" w:space="0" w:color="auto"/>
              <w:left w:val="nil"/>
              <w:bottom w:val="single" w:sz="4" w:space="0" w:color="auto"/>
              <w:right w:val="single" w:sz="4" w:space="0" w:color="auto"/>
            </w:tcBorders>
            <w:vAlign w:val="bottom"/>
          </w:tcPr>
          <w:p w14:paraId="59D5DAF3" w14:textId="6F1C12C3" w:rsidR="00C50FC6" w:rsidRDefault="00C50FC6" w:rsidP="00C50FC6">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C3D79B6" w14:textId="2308C165" w:rsidR="00C50FC6" w:rsidRDefault="00C50FC6" w:rsidP="00C50FC6">
            <w:pPr>
              <w:ind w:right="-142" w:hanging="113"/>
              <w:jc w:val="center"/>
              <w:rPr>
                <w:sz w:val="24"/>
                <w:szCs w:val="24"/>
              </w:rPr>
            </w:pPr>
            <w:r w:rsidRPr="007C7F50">
              <w:rPr>
                <w:sz w:val="24"/>
                <w:szCs w:val="24"/>
              </w:rPr>
              <w:t>0,0</w:t>
            </w:r>
          </w:p>
        </w:tc>
      </w:tr>
      <w:tr w:rsidR="00C50FC6" w14:paraId="2427B2E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46D0FEA" w14:textId="21F01197" w:rsidR="00C50FC6" w:rsidRDefault="00C50FC6" w:rsidP="00C50FC6">
            <w:pPr>
              <w:ind w:right="-114" w:firstLine="0"/>
              <w:rPr>
                <w:sz w:val="24"/>
                <w:szCs w:val="24"/>
              </w:rPr>
            </w:pPr>
            <w:r w:rsidRPr="007C7F50">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7708608B" w14:textId="11DF95CA" w:rsidR="00C50FC6" w:rsidRDefault="00C50FC6" w:rsidP="00C50FC6">
            <w:pPr>
              <w:jc w:val="center"/>
              <w:rPr>
                <w:b/>
                <w:bCs/>
                <w:sz w:val="24"/>
                <w:szCs w:val="24"/>
              </w:rPr>
            </w:pPr>
            <w:r w:rsidRPr="007C7F5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76C9ADA" w14:textId="4982283F" w:rsidR="00C50FC6" w:rsidRDefault="00C50FC6" w:rsidP="00C50FC6">
            <w:pPr>
              <w:ind w:right="-101" w:firstLine="0"/>
              <w:rPr>
                <w:sz w:val="24"/>
                <w:szCs w:val="24"/>
              </w:rPr>
            </w:pPr>
            <w:r w:rsidRPr="007C7F50">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C7D5578" w14:textId="214EC5C4" w:rsidR="00C50FC6" w:rsidRDefault="00C50FC6" w:rsidP="00C50FC6">
            <w:pPr>
              <w:ind w:right="-106" w:firstLine="0"/>
              <w:rPr>
                <w:b/>
                <w:bCs/>
                <w:sz w:val="24"/>
                <w:szCs w:val="24"/>
              </w:rPr>
            </w:pPr>
            <w:r w:rsidRPr="007C7F50">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F449FE1" w14:textId="6605B19D" w:rsidR="00C50FC6" w:rsidRDefault="00C50FC6" w:rsidP="00C50FC6">
            <w:pPr>
              <w:ind w:left="-159" w:right="-255" w:hanging="56"/>
              <w:jc w:val="center"/>
              <w:rPr>
                <w:sz w:val="24"/>
                <w:szCs w:val="24"/>
              </w:rPr>
            </w:pPr>
            <w:r w:rsidRPr="007C7F50">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6B658EC" w14:textId="037BC3D5" w:rsidR="00C50FC6" w:rsidRDefault="00C50FC6" w:rsidP="00C50FC6">
            <w:pPr>
              <w:ind w:left="-110" w:right="-111" w:firstLine="0"/>
              <w:jc w:val="center"/>
              <w:rPr>
                <w:sz w:val="24"/>
                <w:szCs w:val="24"/>
              </w:rPr>
            </w:pPr>
            <w:r w:rsidRPr="007C7F50">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C7E3BF0" w14:textId="3E147628" w:rsidR="00C50FC6" w:rsidRDefault="00C50FC6" w:rsidP="00C50FC6">
            <w:pPr>
              <w:ind w:right="-72" w:firstLine="0"/>
              <w:jc w:val="center"/>
              <w:rPr>
                <w:sz w:val="24"/>
                <w:szCs w:val="24"/>
              </w:rPr>
            </w:pPr>
            <w:r w:rsidRPr="007C7F50">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21CE36BD" w14:textId="3205A3B7" w:rsidR="00C50FC6" w:rsidRDefault="00C50FC6" w:rsidP="00C50FC6">
            <w:pPr>
              <w:ind w:right="-29" w:firstLine="0"/>
              <w:jc w:val="center"/>
              <w:rPr>
                <w:sz w:val="24"/>
                <w:szCs w:val="24"/>
              </w:rPr>
            </w:pPr>
            <w:r w:rsidRPr="007C7F50">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7F16AE3F" w14:textId="1D666C63" w:rsidR="00C50FC6" w:rsidRDefault="00C50FC6" w:rsidP="00C50FC6">
            <w:pPr>
              <w:ind w:right="-142" w:hanging="113"/>
              <w:jc w:val="center"/>
              <w:rPr>
                <w:sz w:val="24"/>
                <w:szCs w:val="24"/>
              </w:rPr>
            </w:pPr>
            <w:r w:rsidRPr="007C7F50">
              <w:rPr>
                <w:sz w:val="24"/>
                <w:szCs w:val="24"/>
              </w:rPr>
              <w:t> </w:t>
            </w:r>
          </w:p>
        </w:tc>
      </w:tr>
      <w:tr w:rsidR="00C50FC6" w14:paraId="3584C77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DADFFE2" w14:textId="7D58E1AF" w:rsidR="00C50FC6" w:rsidRDefault="00C50FC6" w:rsidP="00C50FC6">
            <w:pPr>
              <w:ind w:right="-114" w:firstLine="0"/>
              <w:rPr>
                <w:sz w:val="24"/>
                <w:szCs w:val="24"/>
              </w:rPr>
            </w:pPr>
            <w:r w:rsidRPr="007C7F50">
              <w:rPr>
                <w:sz w:val="24"/>
                <w:szCs w:val="24"/>
              </w:rPr>
              <w:t xml:space="preserve">-расходы на реализацию мероприятий по модернизации пищеблоков муниципальных общеобразовательных организаций за счет </w:t>
            </w:r>
            <w:r w:rsidRPr="007C7F50">
              <w:rPr>
                <w:sz w:val="24"/>
                <w:szCs w:val="24"/>
              </w:rPr>
              <w:lastRenderedPageBreak/>
              <w:t>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673E3DB7" w14:textId="55D700F7" w:rsidR="00C50FC6" w:rsidRDefault="00C50FC6" w:rsidP="00C50FC6">
            <w:pPr>
              <w:jc w:val="center"/>
              <w:rPr>
                <w:b/>
                <w:bCs/>
                <w:sz w:val="24"/>
                <w:szCs w:val="24"/>
              </w:rPr>
            </w:pPr>
            <w:r w:rsidRPr="007C7F50">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59D293A9" w14:textId="344CF074" w:rsidR="00C50FC6" w:rsidRDefault="00C50FC6" w:rsidP="00C50FC6">
            <w:pPr>
              <w:ind w:right="-101" w:firstLine="0"/>
              <w:rPr>
                <w:sz w:val="24"/>
                <w:szCs w:val="24"/>
              </w:rPr>
            </w:pPr>
            <w:r w:rsidRPr="007C7F50">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E778FBC" w14:textId="06B15B20" w:rsidR="00C50FC6" w:rsidRDefault="00C50FC6" w:rsidP="00C50FC6">
            <w:pPr>
              <w:ind w:right="-106" w:firstLine="0"/>
              <w:rPr>
                <w:b/>
                <w:bCs/>
                <w:sz w:val="24"/>
                <w:szCs w:val="24"/>
              </w:rPr>
            </w:pPr>
            <w:r w:rsidRPr="007C7F50">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BD21B3A" w14:textId="5D018AF4" w:rsidR="00C50FC6" w:rsidRDefault="00C50FC6" w:rsidP="00C50FC6">
            <w:pPr>
              <w:ind w:left="-159" w:right="-255" w:hanging="56"/>
              <w:jc w:val="center"/>
              <w:rPr>
                <w:sz w:val="24"/>
                <w:szCs w:val="24"/>
              </w:rPr>
            </w:pPr>
            <w:r w:rsidRPr="007C7F50">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66B6AB1" w14:textId="1F3C928D" w:rsidR="00C50FC6" w:rsidRDefault="00C50FC6" w:rsidP="00C50FC6">
            <w:pPr>
              <w:ind w:left="-110" w:right="-111" w:firstLine="0"/>
              <w:jc w:val="center"/>
              <w:rPr>
                <w:sz w:val="24"/>
                <w:szCs w:val="24"/>
              </w:rPr>
            </w:pPr>
            <w:r w:rsidRPr="007C7F50">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1E8F458" w14:textId="71CEF1E1" w:rsidR="00C50FC6" w:rsidRDefault="00C50FC6" w:rsidP="00C50FC6">
            <w:pPr>
              <w:ind w:right="-72" w:firstLine="0"/>
              <w:jc w:val="center"/>
              <w:rPr>
                <w:sz w:val="24"/>
                <w:szCs w:val="24"/>
              </w:rPr>
            </w:pPr>
            <w:r w:rsidRPr="007C7F50">
              <w:rPr>
                <w:sz w:val="24"/>
                <w:szCs w:val="24"/>
              </w:rPr>
              <w:t>3 322,0</w:t>
            </w:r>
          </w:p>
        </w:tc>
        <w:tc>
          <w:tcPr>
            <w:tcW w:w="1330" w:type="dxa"/>
            <w:tcBorders>
              <w:top w:val="single" w:sz="4" w:space="0" w:color="auto"/>
              <w:left w:val="nil"/>
              <w:bottom w:val="single" w:sz="4" w:space="0" w:color="auto"/>
              <w:right w:val="single" w:sz="4" w:space="0" w:color="auto"/>
            </w:tcBorders>
            <w:vAlign w:val="bottom"/>
          </w:tcPr>
          <w:p w14:paraId="10F2D154" w14:textId="2B222998" w:rsidR="00C50FC6" w:rsidRDefault="00C50FC6" w:rsidP="00C50FC6">
            <w:pPr>
              <w:ind w:right="-29" w:firstLine="0"/>
              <w:jc w:val="center"/>
              <w:rPr>
                <w:sz w:val="24"/>
                <w:szCs w:val="24"/>
              </w:rPr>
            </w:pPr>
            <w:r w:rsidRPr="007C7F5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E5532A5" w14:textId="58A27293" w:rsidR="00C50FC6" w:rsidRDefault="00C50FC6" w:rsidP="00C50FC6">
            <w:pPr>
              <w:ind w:right="-142" w:hanging="113"/>
              <w:jc w:val="center"/>
              <w:rPr>
                <w:sz w:val="24"/>
                <w:szCs w:val="24"/>
              </w:rPr>
            </w:pPr>
            <w:r w:rsidRPr="007C7F50">
              <w:rPr>
                <w:sz w:val="24"/>
                <w:szCs w:val="24"/>
              </w:rPr>
              <w:t>0,0</w:t>
            </w:r>
          </w:p>
        </w:tc>
      </w:tr>
      <w:tr w:rsidR="00C50FC6" w14:paraId="3C639C1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F7D87C7" w14:textId="6B1260BE" w:rsidR="00C50FC6" w:rsidRDefault="00C50FC6" w:rsidP="00C50FC6">
            <w:pPr>
              <w:ind w:right="-114" w:firstLine="0"/>
              <w:rPr>
                <w:sz w:val="24"/>
                <w:szCs w:val="24"/>
              </w:rPr>
            </w:pPr>
            <w:r w:rsidRPr="00880278">
              <w:rPr>
                <w:sz w:val="24"/>
                <w:szCs w:val="24"/>
              </w:rPr>
              <w:lastRenderedPageBreak/>
              <w:t>-расходы на реализацию мероприятий по модернизации пищеблоков муниципальных общеобразовательных организаций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0DCED5EF"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52F1E6F3"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535C9CD"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1B8B88EE" w14:textId="77777777" w:rsidR="00C50FC6" w:rsidRDefault="00C50FC6" w:rsidP="00C50FC6">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5310C290" w14:textId="77777777" w:rsidR="00C50FC6" w:rsidRDefault="00C50FC6" w:rsidP="00C50FC6">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4504FFAE" w14:textId="3B165614" w:rsidR="00C50FC6" w:rsidRDefault="00C50FC6" w:rsidP="00C50FC6">
            <w:pPr>
              <w:ind w:right="-72" w:firstLine="0"/>
              <w:jc w:val="center"/>
              <w:rPr>
                <w:sz w:val="24"/>
                <w:szCs w:val="24"/>
              </w:rPr>
            </w:pPr>
            <w:r w:rsidRPr="00880278">
              <w:rPr>
                <w:sz w:val="24"/>
                <w:szCs w:val="24"/>
              </w:rPr>
              <w:t>2 214,7</w:t>
            </w:r>
          </w:p>
        </w:tc>
        <w:tc>
          <w:tcPr>
            <w:tcW w:w="1330" w:type="dxa"/>
            <w:tcBorders>
              <w:top w:val="single" w:sz="4" w:space="0" w:color="auto"/>
              <w:left w:val="nil"/>
              <w:bottom w:val="single" w:sz="4" w:space="0" w:color="auto"/>
              <w:right w:val="single" w:sz="4" w:space="0" w:color="auto"/>
            </w:tcBorders>
            <w:vAlign w:val="bottom"/>
          </w:tcPr>
          <w:p w14:paraId="6BD1893B" w14:textId="62F11D3F" w:rsidR="00C50FC6" w:rsidRDefault="00C50FC6" w:rsidP="00C50FC6">
            <w:pPr>
              <w:ind w:right="-29" w:firstLine="0"/>
              <w:jc w:val="center"/>
              <w:rPr>
                <w:sz w:val="24"/>
                <w:szCs w:val="24"/>
              </w:rPr>
            </w:pPr>
            <w:r w:rsidRPr="0088027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08A8029" w14:textId="56FBEDE0" w:rsidR="00C50FC6" w:rsidRDefault="00C50FC6" w:rsidP="00C50FC6">
            <w:pPr>
              <w:ind w:right="-142" w:hanging="113"/>
              <w:jc w:val="center"/>
              <w:rPr>
                <w:sz w:val="24"/>
                <w:szCs w:val="24"/>
              </w:rPr>
            </w:pPr>
            <w:r w:rsidRPr="00880278">
              <w:rPr>
                <w:sz w:val="24"/>
                <w:szCs w:val="24"/>
              </w:rPr>
              <w:t>0,0</w:t>
            </w:r>
          </w:p>
        </w:tc>
      </w:tr>
      <w:tr w:rsidR="00C50FC6" w14:paraId="4A355F7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5208A38" w14:textId="35061E92" w:rsidR="00C50FC6" w:rsidRDefault="00C50FC6" w:rsidP="00C50FC6">
            <w:pPr>
              <w:ind w:right="-114" w:firstLine="0"/>
              <w:rPr>
                <w:sz w:val="24"/>
                <w:szCs w:val="24"/>
              </w:rPr>
            </w:pPr>
            <w:r w:rsidRPr="004C3AA7">
              <w:rPr>
                <w:sz w:val="24"/>
                <w:szCs w:val="24"/>
              </w:rPr>
              <w:t>Проект инициативного бюджетирования «Выполнение работ по установке многофункциональной спортивной площадки на территории МБОУ «СОШ №18»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C637850"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7F0B5319" w14:textId="46CF9869" w:rsidR="00C50FC6" w:rsidRDefault="00C50FC6" w:rsidP="00C50FC6">
            <w:pPr>
              <w:ind w:right="-101" w:firstLine="0"/>
              <w:rPr>
                <w:sz w:val="24"/>
                <w:szCs w:val="24"/>
              </w:rPr>
            </w:pPr>
            <w:r w:rsidRPr="004C3AA7">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707FF591" w14:textId="2516D807" w:rsidR="00C50FC6" w:rsidRDefault="00C50FC6" w:rsidP="00C50FC6">
            <w:pPr>
              <w:ind w:right="-106" w:firstLine="0"/>
              <w:rPr>
                <w:b/>
                <w:bCs/>
                <w:sz w:val="24"/>
                <w:szCs w:val="24"/>
              </w:rPr>
            </w:pPr>
            <w:r w:rsidRPr="004C3AA7">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77FCB5E1" w14:textId="786A3CE3" w:rsidR="00C50FC6" w:rsidRDefault="00C50FC6" w:rsidP="00C50FC6">
            <w:pPr>
              <w:ind w:left="-159" w:right="-255" w:hanging="56"/>
              <w:jc w:val="center"/>
              <w:rPr>
                <w:sz w:val="24"/>
                <w:szCs w:val="24"/>
              </w:rPr>
            </w:pPr>
            <w:r w:rsidRPr="004C3AA7">
              <w:rPr>
                <w:sz w:val="24"/>
                <w:szCs w:val="24"/>
              </w:rPr>
              <w:t>01 5 01 S2602</w:t>
            </w:r>
          </w:p>
        </w:tc>
        <w:tc>
          <w:tcPr>
            <w:tcW w:w="592" w:type="dxa"/>
            <w:tcBorders>
              <w:top w:val="single" w:sz="4" w:space="0" w:color="auto"/>
              <w:left w:val="nil"/>
              <w:bottom w:val="single" w:sz="4" w:space="0" w:color="auto"/>
              <w:right w:val="single" w:sz="4" w:space="0" w:color="auto"/>
            </w:tcBorders>
            <w:vAlign w:val="bottom"/>
          </w:tcPr>
          <w:p w14:paraId="34DA82D5" w14:textId="1EAEC116" w:rsidR="00C50FC6" w:rsidRDefault="00C50FC6" w:rsidP="00C50FC6">
            <w:pPr>
              <w:ind w:left="-110" w:right="-111" w:firstLine="0"/>
              <w:jc w:val="center"/>
              <w:rPr>
                <w:sz w:val="24"/>
                <w:szCs w:val="24"/>
              </w:rPr>
            </w:pPr>
            <w:r w:rsidRPr="004C3AA7">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DD9F63A" w14:textId="55110177" w:rsidR="00C50FC6" w:rsidRDefault="00C50FC6" w:rsidP="00C50FC6">
            <w:pPr>
              <w:ind w:right="-72" w:firstLine="0"/>
              <w:jc w:val="center"/>
              <w:rPr>
                <w:sz w:val="24"/>
                <w:szCs w:val="24"/>
              </w:rPr>
            </w:pPr>
            <w:r w:rsidRPr="00093468">
              <w:rPr>
                <w:sz w:val="24"/>
                <w:szCs w:val="24"/>
              </w:rPr>
              <w:t>3 457,5</w:t>
            </w:r>
          </w:p>
        </w:tc>
        <w:tc>
          <w:tcPr>
            <w:tcW w:w="1330" w:type="dxa"/>
            <w:tcBorders>
              <w:top w:val="single" w:sz="4" w:space="0" w:color="auto"/>
              <w:left w:val="nil"/>
              <w:bottom w:val="single" w:sz="4" w:space="0" w:color="auto"/>
              <w:right w:val="single" w:sz="4" w:space="0" w:color="auto"/>
            </w:tcBorders>
            <w:vAlign w:val="bottom"/>
          </w:tcPr>
          <w:p w14:paraId="6DC7E888" w14:textId="6A8678BF"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930A4F7" w14:textId="43D326A8" w:rsidR="00C50FC6" w:rsidRDefault="00C50FC6" w:rsidP="00C50FC6">
            <w:pPr>
              <w:ind w:right="-142" w:hanging="113"/>
              <w:jc w:val="center"/>
              <w:rPr>
                <w:sz w:val="24"/>
                <w:szCs w:val="24"/>
              </w:rPr>
            </w:pPr>
            <w:r>
              <w:rPr>
                <w:sz w:val="24"/>
                <w:szCs w:val="24"/>
              </w:rPr>
              <w:t>0,0</w:t>
            </w:r>
          </w:p>
        </w:tc>
      </w:tr>
      <w:tr w:rsidR="00C50FC6" w14:paraId="5C2A494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CF10942" w14:textId="167ECAC2" w:rsidR="00C50FC6" w:rsidRDefault="00C50FC6" w:rsidP="00C50FC6">
            <w:pPr>
              <w:ind w:right="-114" w:firstLine="0"/>
              <w:rPr>
                <w:sz w:val="24"/>
                <w:szCs w:val="24"/>
              </w:rPr>
            </w:pPr>
            <w:r w:rsidRPr="004C3AA7">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45FD1732"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196FBA80" w14:textId="19353225" w:rsidR="00C50FC6" w:rsidRDefault="00C50FC6" w:rsidP="00C50FC6">
            <w:pPr>
              <w:ind w:right="-101" w:firstLine="0"/>
              <w:rPr>
                <w:sz w:val="24"/>
                <w:szCs w:val="24"/>
              </w:rPr>
            </w:pPr>
            <w:r w:rsidRPr="004C3AA7">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6E52721A" w14:textId="28D17BBA" w:rsidR="00C50FC6" w:rsidRDefault="00C50FC6" w:rsidP="00C50FC6">
            <w:pPr>
              <w:ind w:right="-106" w:firstLine="0"/>
              <w:rPr>
                <w:b/>
                <w:bCs/>
                <w:sz w:val="24"/>
                <w:szCs w:val="24"/>
              </w:rPr>
            </w:pPr>
            <w:r w:rsidRPr="004C3AA7">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6BF032B9" w14:textId="07845096" w:rsidR="00C50FC6" w:rsidRDefault="00C50FC6" w:rsidP="00C50FC6">
            <w:pPr>
              <w:ind w:left="-159" w:right="-255" w:hanging="56"/>
              <w:jc w:val="center"/>
              <w:rPr>
                <w:sz w:val="24"/>
                <w:szCs w:val="24"/>
              </w:rPr>
            </w:pPr>
            <w:r w:rsidRPr="004C3AA7">
              <w:rPr>
                <w:sz w:val="24"/>
                <w:szCs w:val="24"/>
              </w:rPr>
              <w:t>01 5 01 S2602</w:t>
            </w:r>
          </w:p>
        </w:tc>
        <w:tc>
          <w:tcPr>
            <w:tcW w:w="592" w:type="dxa"/>
            <w:tcBorders>
              <w:top w:val="single" w:sz="4" w:space="0" w:color="auto"/>
              <w:left w:val="nil"/>
              <w:bottom w:val="single" w:sz="4" w:space="0" w:color="auto"/>
              <w:right w:val="single" w:sz="4" w:space="0" w:color="auto"/>
            </w:tcBorders>
            <w:vAlign w:val="bottom"/>
          </w:tcPr>
          <w:p w14:paraId="78D6D6F8" w14:textId="7A143EF0" w:rsidR="00C50FC6" w:rsidRDefault="00C50FC6" w:rsidP="00C50FC6">
            <w:pPr>
              <w:ind w:left="-110" w:right="-111" w:firstLine="0"/>
              <w:jc w:val="center"/>
              <w:rPr>
                <w:sz w:val="24"/>
                <w:szCs w:val="24"/>
              </w:rPr>
            </w:pPr>
            <w:r w:rsidRPr="004C3AA7">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6501DA5C" w14:textId="19A7C754" w:rsidR="00C50FC6" w:rsidRDefault="00C50FC6" w:rsidP="00C50FC6">
            <w:pPr>
              <w:ind w:right="-72" w:firstLine="0"/>
              <w:jc w:val="center"/>
              <w:rPr>
                <w:sz w:val="24"/>
                <w:szCs w:val="24"/>
              </w:rPr>
            </w:pPr>
            <w:r w:rsidRPr="00093468">
              <w:rPr>
                <w:sz w:val="24"/>
                <w:szCs w:val="24"/>
              </w:rPr>
              <w:t>3 457,5</w:t>
            </w:r>
          </w:p>
        </w:tc>
        <w:tc>
          <w:tcPr>
            <w:tcW w:w="1330" w:type="dxa"/>
            <w:tcBorders>
              <w:top w:val="single" w:sz="4" w:space="0" w:color="auto"/>
              <w:left w:val="nil"/>
              <w:bottom w:val="single" w:sz="4" w:space="0" w:color="auto"/>
              <w:right w:val="single" w:sz="4" w:space="0" w:color="auto"/>
            </w:tcBorders>
            <w:vAlign w:val="bottom"/>
          </w:tcPr>
          <w:p w14:paraId="1322D56A" w14:textId="4F14AD3F"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A61FCC1" w14:textId="67472406" w:rsidR="00C50FC6" w:rsidRDefault="00C50FC6" w:rsidP="00C50FC6">
            <w:pPr>
              <w:ind w:right="-142" w:hanging="113"/>
              <w:jc w:val="center"/>
              <w:rPr>
                <w:sz w:val="24"/>
                <w:szCs w:val="24"/>
              </w:rPr>
            </w:pPr>
            <w:r>
              <w:rPr>
                <w:sz w:val="24"/>
                <w:szCs w:val="24"/>
              </w:rPr>
              <w:t>0,0</w:t>
            </w:r>
          </w:p>
        </w:tc>
      </w:tr>
      <w:tr w:rsidR="00C50FC6" w14:paraId="3398CE9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D54B5C0" w14:textId="2F3DE7BA" w:rsidR="00C50FC6" w:rsidRDefault="00C50FC6" w:rsidP="00C50FC6">
            <w:pPr>
              <w:ind w:right="-114" w:firstLine="0"/>
              <w:rPr>
                <w:sz w:val="24"/>
                <w:szCs w:val="24"/>
              </w:rPr>
            </w:pPr>
            <w:r w:rsidRPr="004C3AA7">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45CD5341"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70FFB72E"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D23665C"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721A9AA1" w14:textId="74EF9379" w:rsidR="00C50FC6" w:rsidRDefault="00C50FC6" w:rsidP="00C50FC6">
            <w:pPr>
              <w:ind w:left="-159" w:right="-255" w:hanging="56"/>
              <w:jc w:val="center"/>
              <w:rPr>
                <w:sz w:val="24"/>
                <w:szCs w:val="24"/>
              </w:rPr>
            </w:pPr>
            <w:r w:rsidRPr="004C3AA7">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1AB1012" w14:textId="25F97F0C" w:rsidR="00C50FC6" w:rsidRDefault="00C50FC6" w:rsidP="00C50FC6">
            <w:pPr>
              <w:ind w:left="-110" w:right="-111" w:firstLine="0"/>
              <w:jc w:val="center"/>
              <w:rPr>
                <w:sz w:val="24"/>
                <w:szCs w:val="24"/>
              </w:rPr>
            </w:pPr>
            <w:r w:rsidRPr="004C3AA7">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A944680" w14:textId="6F8BAD06" w:rsidR="00C50FC6" w:rsidRDefault="00C50FC6" w:rsidP="00C50FC6">
            <w:pPr>
              <w:ind w:right="-72" w:firstLine="0"/>
              <w:jc w:val="center"/>
              <w:rPr>
                <w:sz w:val="24"/>
                <w:szCs w:val="24"/>
              </w:rPr>
            </w:pPr>
            <w:r w:rsidRPr="004C3AA7">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45616CAD" w14:textId="77777777" w:rsidR="00C50FC6" w:rsidRDefault="00C50FC6" w:rsidP="00C50FC6">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459300F7" w14:textId="77777777" w:rsidR="00C50FC6" w:rsidRDefault="00C50FC6" w:rsidP="00C50FC6">
            <w:pPr>
              <w:ind w:right="-142" w:hanging="113"/>
              <w:jc w:val="center"/>
              <w:rPr>
                <w:sz w:val="24"/>
                <w:szCs w:val="24"/>
              </w:rPr>
            </w:pPr>
          </w:p>
        </w:tc>
      </w:tr>
      <w:tr w:rsidR="00C50FC6" w14:paraId="7F90062F"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A5BC418" w14:textId="2DABC0ED" w:rsidR="00C50FC6" w:rsidRPr="004C3AA7" w:rsidRDefault="00C50FC6" w:rsidP="00C50FC6">
            <w:pPr>
              <w:ind w:right="-114" w:firstLine="0"/>
              <w:rPr>
                <w:sz w:val="24"/>
                <w:szCs w:val="24"/>
              </w:rPr>
            </w:pPr>
            <w:r w:rsidRPr="00093468">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0D7EA822"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4F04EAE8"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AB495DC"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4CE5C8A7" w14:textId="77777777" w:rsidR="00C50FC6" w:rsidRPr="004C3AA7" w:rsidRDefault="00C50FC6" w:rsidP="00C50FC6">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264F7D32" w14:textId="77777777" w:rsidR="00C50FC6" w:rsidRPr="004C3AA7" w:rsidRDefault="00C50FC6" w:rsidP="00C50FC6">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5282A86D" w14:textId="31151878" w:rsidR="00C50FC6" w:rsidRPr="004C3AA7" w:rsidRDefault="00C50FC6" w:rsidP="00C50FC6">
            <w:pPr>
              <w:ind w:right="-72" w:firstLine="0"/>
              <w:jc w:val="center"/>
              <w:rPr>
                <w:sz w:val="24"/>
                <w:szCs w:val="24"/>
              </w:rPr>
            </w:pPr>
            <w:r w:rsidRPr="00093468">
              <w:rPr>
                <w:sz w:val="24"/>
                <w:szCs w:val="24"/>
              </w:rPr>
              <w:t>2 764,3</w:t>
            </w:r>
          </w:p>
        </w:tc>
        <w:tc>
          <w:tcPr>
            <w:tcW w:w="1330" w:type="dxa"/>
            <w:tcBorders>
              <w:top w:val="single" w:sz="4" w:space="0" w:color="auto"/>
              <w:left w:val="nil"/>
              <w:bottom w:val="single" w:sz="4" w:space="0" w:color="auto"/>
              <w:right w:val="single" w:sz="4" w:space="0" w:color="auto"/>
            </w:tcBorders>
            <w:vAlign w:val="bottom"/>
          </w:tcPr>
          <w:p w14:paraId="79843F73" w14:textId="11587B4E"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1832785" w14:textId="0A7F0C4C" w:rsidR="00C50FC6" w:rsidRDefault="00C50FC6" w:rsidP="00C50FC6">
            <w:pPr>
              <w:ind w:right="-142" w:hanging="113"/>
              <w:jc w:val="center"/>
              <w:rPr>
                <w:sz w:val="24"/>
                <w:szCs w:val="24"/>
              </w:rPr>
            </w:pPr>
            <w:r>
              <w:rPr>
                <w:sz w:val="24"/>
                <w:szCs w:val="24"/>
              </w:rPr>
              <w:t>0,0</w:t>
            </w:r>
          </w:p>
        </w:tc>
      </w:tr>
      <w:tr w:rsidR="00C50FC6" w14:paraId="5820DC5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AFE5B4E" w14:textId="5C79ABD3" w:rsidR="00C50FC6" w:rsidRDefault="00C50FC6" w:rsidP="00C50FC6">
            <w:pPr>
              <w:ind w:right="-114" w:firstLine="0"/>
              <w:rPr>
                <w:sz w:val="24"/>
                <w:szCs w:val="24"/>
              </w:rPr>
            </w:pPr>
            <w:r w:rsidRPr="004C3AA7">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3B01C216"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4D7F9E7B"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3EFC261"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1000DA15" w14:textId="42C1A62D" w:rsidR="00C50FC6" w:rsidRDefault="00C50FC6" w:rsidP="00C50FC6">
            <w:pPr>
              <w:ind w:left="-159" w:right="-255" w:hanging="56"/>
              <w:jc w:val="center"/>
              <w:rPr>
                <w:sz w:val="24"/>
                <w:szCs w:val="24"/>
              </w:rPr>
            </w:pPr>
            <w:r w:rsidRPr="004C3AA7">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BBB1F1D" w14:textId="1A10F51A" w:rsidR="00C50FC6" w:rsidRDefault="00C50FC6" w:rsidP="00C50FC6">
            <w:pPr>
              <w:ind w:left="-110" w:right="-111" w:firstLine="0"/>
              <w:jc w:val="center"/>
              <w:rPr>
                <w:sz w:val="24"/>
                <w:szCs w:val="24"/>
              </w:rPr>
            </w:pPr>
            <w:r w:rsidRPr="004C3AA7">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4A559F4" w14:textId="17979760" w:rsidR="00C50FC6" w:rsidRDefault="00C50FC6" w:rsidP="00C50FC6">
            <w:pPr>
              <w:ind w:right="-72" w:firstLine="0"/>
              <w:jc w:val="center"/>
              <w:rPr>
                <w:sz w:val="24"/>
                <w:szCs w:val="24"/>
              </w:rPr>
            </w:pPr>
            <w:r w:rsidRPr="004C3AA7">
              <w:rPr>
                <w:sz w:val="24"/>
                <w:szCs w:val="24"/>
              </w:rPr>
              <w:t>691,5</w:t>
            </w:r>
          </w:p>
        </w:tc>
        <w:tc>
          <w:tcPr>
            <w:tcW w:w="1330" w:type="dxa"/>
            <w:tcBorders>
              <w:top w:val="single" w:sz="4" w:space="0" w:color="auto"/>
              <w:left w:val="nil"/>
              <w:bottom w:val="single" w:sz="4" w:space="0" w:color="auto"/>
              <w:right w:val="single" w:sz="4" w:space="0" w:color="auto"/>
            </w:tcBorders>
            <w:vAlign w:val="bottom"/>
          </w:tcPr>
          <w:p w14:paraId="7678A4E1" w14:textId="2D9708CE"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D5A3145" w14:textId="163992E4" w:rsidR="00C50FC6" w:rsidRDefault="00C50FC6" w:rsidP="00C50FC6">
            <w:pPr>
              <w:ind w:right="-142" w:hanging="113"/>
              <w:jc w:val="center"/>
              <w:rPr>
                <w:sz w:val="24"/>
                <w:szCs w:val="24"/>
              </w:rPr>
            </w:pPr>
            <w:r>
              <w:rPr>
                <w:sz w:val="24"/>
                <w:szCs w:val="24"/>
              </w:rPr>
              <w:t>0,0</w:t>
            </w:r>
          </w:p>
        </w:tc>
      </w:tr>
      <w:tr w:rsidR="00C50FC6" w14:paraId="40C39B6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588494E" w14:textId="39C4F651" w:rsidR="00C50FC6" w:rsidRDefault="00C50FC6" w:rsidP="00C50FC6">
            <w:pPr>
              <w:ind w:right="-114" w:firstLine="0"/>
              <w:rPr>
                <w:sz w:val="24"/>
                <w:szCs w:val="24"/>
              </w:rPr>
            </w:pPr>
            <w:r w:rsidRPr="004C3AA7">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5870E6DD"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7E558898"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2662708"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13F42278" w14:textId="542A51D3" w:rsidR="00C50FC6" w:rsidRDefault="00C50FC6" w:rsidP="00C50FC6">
            <w:pPr>
              <w:ind w:left="-159" w:right="-255" w:hanging="56"/>
              <w:jc w:val="center"/>
              <w:rPr>
                <w:sz w:val="24"/>
                <w:szCs w:val="24"/>
              </w:rPr>
            </w:pPr>
            <w:r w:rsidRPr="004C3AA7">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7DB10CA" w14:textId="7691E1AB" w:rsidR="00C50FC6" w:rsidRDefault="00C50FC6" w:rsidP="00C50FC6">
            <w:pPr>
              <w:ind w:left="-110" w:right="-111" w:firstLine="0"/>
              <w:jc w:val="center"/>
              <w:rPr>
                <w:sz w:val="24"/>
                <w:szCs w:val="24"/>
              </w:rPr>
            </w:pPr>
            <w:r w:rsidRPr="004C3AA7">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A1FDBE4" w14:textId="558B4B0A" w:rsidR="00C50FC6" w:rsidRDefault="00C50FC6" w:rsidP="00C50FC6">
            <w:pPr>
              <w:ind w:right="-72" w:firstLine="0"/>
              <w:jc w:val="center"/>
              <w:rPr>
                <w:sz w:val="24"/>
                <w:szCs w:val="24"/>
              </w:rPr>
            </w:pPr>
            <w:r w:rsidRPr="004C3AA7">
              <w:rPr>
                <w:sz w:val="24"/>
                <w:szCs w:val="24"/>
              </w:rPr>
              <w:t>1,7</w:t>
            </w:r>
          </w:p>
        </w:tc>
        <w:tc>
          <w:tcPr>
            <w:tcW w:w="1330" w:type="dxa"/>
            <w:tcBorders>
              <w:top w:val="single" w:sz="4" w:space="0" w:color="auto"/>
              <w:left w:val="nil"/>
              <w:bottom w:val="single" w:sz="4" w:space="0" w:color="auto"/>
              <w:right w:val="single" w:sz="4" w:space="0" w:color="auto"/>
            </w:tcBorders>
            <w:vAlign w:val="bottom"/>
          </w:tcPr>
          <w:p w14:paraId="434390BF" w14:textId="5BCAAA74"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214BDD7" w14:textId="08FA0C98" w:rsidR="00C50FC6" w:rsidRDefault="00C50FC6" w:rsidP="00C50FC6">
            <w:pPr>
              <w:ind w:right="-142" w:hanging="113"/>
              <w:jc w:val="center"/>
              <w:rPr>
                <w:sz w:val="24"/>
                <w:szCs w:val="24"/>
              </w:rPr>
            </w:pPr>
            <w:r>
              <w:rPr>
                <w:sz w:val="24"/>
                <w:szCs w:val="24"/>
              </w:rPr>
              <w:t>0,0</w:t>
            </w:r>
          </w:p>
        </w:tc>
      </w:tr>
      <w:tr w:rsidR="00C50FC6" w14:paraId="617220E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101EC6B" w14:textId="7E9D6746" w:rsidR="00C50FC6" w:rsidRPr="004C3AA7" w:rsidRDefault="00C50FC6" w:rsidP="00C50FC6">
            <w:pPr>
              <w:ind w:right="-114" w:firstLine="0"/>
              <w:rPr>
                <w:sz w:val="24"/>
                <w:szCs w:val="24"/>
              </w:rPr>
            </w:pPr>
            <w:r w:rsidRPr="004C3AA7">
              <w:rPr>
                <w:sz w:val="24"/>
                <w:szCs w:val="24"/>
              </w:rPr>
              <w:t>Проект инициативного бюджетирования «Выполнение работ по установке многофункциональной спортивной площадки на территории МБОУ «СОШ №9»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1D7BC4F"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6C5FEAB4" w14:textId="778FEE53" w:rsidR="00C50FC6" w:rsidRDefault="00C50FC6" w:rsidP="00C50FC6">
            <w:pPr>
              <w:ind w:right="-101" w:firstLine="0"/>
              <w:rPr>
                <w:sz w:val="24"/>
                <w:szCs w:val="24"/>
              </w:rPr>
            </w:pPr>
            <w:r w:rsidRPr="004C3AA7">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6BBEA96" w14:textId="67B6D6C4" w:rsidR="00C50FC6" w:rsidRDefault="00C50FC6" w:rsidP="00C50FC6">
            <w:pPr>
              <w:ind w:right="-106" w:firstLine="0"/>
              <w:rPr>
                <w:b/>
                <w:bCs/>
                <w:sz w:val="24"/>
                <w:szCs w:val="24"/>
              </w:rPr>
            </w:pPr>
            <w:r w:rsidRPr="004C3AA7">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6223453F" w14:textId="6C5A1DB4" w:rsidR="00C50FC6" w:rsidRPr="004C3AA7" w:rsidRDefault="00C50FC6" w:rsidP="00C50FC6">
            <w:pPr>
              <w:ind w:left="-159" w:right="-255" w:hanging="56"/>
              <w:jc w:val="center"/>
              <w:rPr>
                <w:sz w:val="24"/>
                <w:szCs w:val="24"/>
              </w:rPr>
            </w:pPr>
            <w:r w:rsidRPr="004C3AA7">
              <w:rPr>
                <w:sz w:val="24"/>
                <w:szCs w:val="24"/>
              </w:rPr>
              <w:t>01 5 01 S2603</w:t>
            </w:r>
          </w:p>
        </w:tc>
        <w:tc>
          <w:tcPr>
            <w:tcW w:w="592" w:type="dxa"/>
            <w:tcBorders>
              <w:top w:val="single" w:sz="4" w:space="0" w:color="auto"/>
              <w:left w:val="nil"/>
              <w:bottom w:val="single" w:sz="4" w:space="0" w:color="auto"/>
              <w:right w:val="single" w:sz="4" w:space="0" w:color="auto"/>
            </w:tcBorders>
            <w:vAlign w:val="bottom"/>
          </w:tcPr>
          <w:p w14:paraId="7E246A09" w14:textId="58326FEF" w:rsidR="00C50FC6" w:rsidRPr="004C3AA7" w:rsidRDefault="00C50FC6" w:rsidP="00C50FC6">
            <w:pPr>
              <w:ind w:left="-110" w:right="-111" w:firstLine="0"/>
              <w:jc w:val="center"/>
              <w:rPr>
                <w:sz w:val="24"/>
                <w:szCs w:val="24"/>
              </w:rPr>
            </w:pPr>
            <w:r w:rsidRPr="004C3AA7">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604C78A" w14:textId="37A8DF87" w:rsidR="00C50FC6" w:rsidRPr="004C3AA7" w:rsidRDefault="00C50FC6" w:rsidP="00C50FC6">
            <w:pPr>
              <w:ind w:right="-72" w:firstLine="0"/>
              <w:jc w:val="center"/>
              <w:rPr>
                <w:sz w:val="24"/>
                <w:szCs w:val="24"/>
              </w:rPr>
            </w:pPr>
            <w:r>
              <w:rPr>
                <w:sz w:val="24"/>
                <w:szCs w:val="24"/>
              </w:rPr>
              <w:t>3 459,5</w:t>
            </w:r>
          </w:p>
        </w:tc>
        <w:tc>
          <w:tcPr>
            <w:tcW w:w="1330" w:type="dxa"/>
            <w:tcBorders>
              <w:top w:val="single" w:sz="4" w:space="0" w:color="auto"/>
              <w:left w:val="nil"/>
              <w:bottom w:val="single" w:sz="4" w:space="0" w:color="auto"/>
              <w:right w:val="single" w:sz="4" w:space="0" w:color="auto"/>
            </w:tcBorders>
            <w:vAlign w:val="bottom"/>
          </w:tcPr>
          <w:p w14:paraId="1067E51C" w14:textId="04D80F30"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CCD0CD4" w14:textId="6FCB59DC" w:rsidR="00C50FC6" w:rsidRDefault="00C50FC6" w:rsidP="00C50FC6">
            <w:pPr>
              <w:ind w:right="-142" w:hanging="113"/>
              <w:jc w:val="center"/>
              <w:rPr>
                <w:sz w:val="24"/>
                <w:szCs w:val="24"/>
              </w:rPr>
            </w:pPr>
            <w:r>
              <w:rPr>
                <w:sz w:val="24"/>
                <w:szCs w:val="24"/>
              </w:rPr>
              <w:t>0,0</w:t>
            </w:r>
          </w:p>
        </w:tc>
      </w:tr>
      <w:tr w:rsidR="00C50FC6" w14:paraId="2C0623F2"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37F61AC" w14:textId="67433A51" w:rsidR="00C50FC6" w:rsidRPr="004C3AA7" w:rsidRDefault="00C50FC6" w:rsidP="00C50FC6">
            <w:pPr>
              <w:ind w:right="-114" w:firstLine="0"/>
              <w:rPr>
                <w:sz w:val="24"/>
                <w:szCs w:val="24"/>
              </w:rPr>
            </w:pPr>
            <w:r w:rsidRPr="004C3AA7">
              <w:rPr>
                <w:sz w:val="24"/>
                <w:szCs w:val="24"/>
              </w:rPr>
              <w:t xml:space="preserve">Предоставление субсидий бюджетным, </w:t>
            </w:r>
            <w:r w:rsidRPr="004C3AA7">
              <w:rPr>
                <w:sz w:val="24"/>
                <w:szCs w:val="24"/>
              </w:rPr>
              <w:lastRenderedPageBreak/>
              <w:t>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68D2DBD3"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7C480D68" w14:textId="192116C3" w:rsidR="00C50FC6" w:rsidRDefault="00C50FC6" w:rsidP="00C50FC6">
            <w:pPr>
              <w:ind w:right="-101" w:firstLine="0"/>
              <w:rPr>
                <w:sz w:val="24"/>
                <w:szCs w:val="24"/>
              </w:rPr>
            </w:pPr>
            <w:r w:rsidRPr="004C3AA7">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7337543A" w14:textId="2572E872" w:rsidR="00C50FC6" w:rsidRDefault="00C50FC6" w:rsidP="00C50FC6">
            <w:pPr>
              <w:ind w:right="-106" w:firstLine="0"/>
              <w:rPr>
                <w:b/>
                <w:bCs/>
                <w:sz w:val="24"/>
                <w:szCs w:val="24"/>
              </w:rPr>
            </w:pPr>
            <w:r w:rsidRPr="004C3AA7">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2CA7223E" w14:textId="444C1A55" w:rsidR="00C50FC6" w:rsidRPr="004C3AA7" w:rsidRDefault="00C50FC6" w:rsidP="00C50FC6">
            <w:pPr>
              <w:ind w:left="-159" w:right="-255" w:hanging="56"/>
              <w:jc w:val="center"/>
              <w:rPr>
                <w:sz w:val="24"/>
                <w:szCs w:val="24"/>
              </w:rPr>
            </w:pPr>
            <w:r w:rsidRPr="004C3AA7">
              <w:rPr>
                <w:sz w:val="24"/>
                <w:szCs w:val="24"/>
              </w:rPr>
              <w:t>01 5 01 S2603</w:t>
            </w:r>
          </w:p>
        </w:tc>
        <w:tc>
          <w:tcPr>
            <w:tcW w:w="592" w:type="dxa"/>
            <w:tcBorders>
              <w:top w:val="single" w:sz="4" w:space="0" w:color="auto"/>
              <w:left w:val="nil"/>
              <w:bottom w:val="single" w:sz="4" w:space="0" w:color="auto"/>
              <w:right w:val="single" w:sz="4" w:space="0" w:color="auto"/>
            </w:tcBorders>
            <w:vAlign w:val="bottom"/>
          </w:tcPr>
          <w:p w14:paraId="22D97107" w14:textId="369AFC35" w:rsidR="00C50FC6" w:rsidRPr="004C3AA7" w:rsidRDefault="00C50FC6" w:rsidP="00C50FC6">
            <w:pPr>
              <w:ind w:left="-110" w:right="-111" w:firstLine="0"/>
              <w:jc w:val="center"/>
              <w:rPr>
                <w:sz w:val="24"/>
                <w:szCs w:val="24"/>
              </w:rPr>
            </w:pPr>
            <w:r w:rsidRPr="004C3AA7">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0AD1DE7B" w14:textId="2161FF65" w:rsidR="00C50FC6" w:rsidRPr="004C3AA7" w:rsidRDefault="00C50FC6" w:rsidP="00C50FC6">
            <w:pPr>
              <w:ind w:right="-72" w:firstLine="0"/>
              <w:jc w:val="center"/>
              <w:rPr>
                <w:sz w:val="24"/>
                <w:szCs w:val="24"/>
              </w:rPr>
            </w:pPr>
            <w:r>
              <w:rPr>
                <w:sz w:val="24"/>
                <w:szCs w:val="24"/>
              </w:rPr>
              <w:t>3 459,5</w:t>
            </w:r>
          </w:p>
        </w:tc>
        <w:tc>
          <w:tcPr>
            <w:tcW w:w="1330" w:type="dxa"/>
            <w:tcBorders>
              <w:top w:val="single" w:sz="4" w:space="0" w:color="auto"/>
              <w:left w:val="nil"/>
              <w:bottom w:val="single" w:sz="4" w:space="0" w:color="auto"/>
              <w:right w:val="single" w:sz="4" w:space="0" w:color="auto"/>
            </w:tcBorders>
            <w:vAlign w:val="bottom"/>
          </w:tcPr>
          <w:p w14:paraId="3050CC5B" w14:textId="5457299A"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6BC9753" w14:textId="2EE3D57C" w:rsidR="00C50FC6" w:rsidRDefault="00C50FC6" w:rsidP="00C50FC6">
            <w:pPr>
              <w:ind w:right="-142" w:hanging="113"/>
              <w:jc w:val="center"/>
              <w:rPr>
                <w:sz w:val="24"/>
                <w:szCs w:val="24"/>
              </w:rPr>
            </w:pPr>
            <w:r>
              <w:rPr>
                <w:sz w:val="24"/>
                <w:szCs w:val="24"/>
              </w:rPr>
              <w:t>0,0</w:t>
            </w:r>
          </w:p>
        </w:tc>
      </w:tr>
      <w:tr w:rsidR="00C50FC6" w14:paraId="28E67C89"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8C1DCB9" w14:textId="7581B608" w:rsidR="00C50FC6" w:rsidRPr="004C3AA7" w:rsidRDefault="00C50FC6" w:rsidP="00C50FC6">
            <w:pPr>
              <w:ind w:right="-114" w:firstLine="0"/>
              <w:rPr>
                <w:sz w:val="24"/>
                <w:szCs w:val="24"/>
              </w:rPr>
            </w:pPr>
            <w:r w:rsidRPr="004C3AA7">
              <w:rPr>
                <w:sz w:val="24"/>
                <w:szCs w:val="24"/>
              </w:rPr>
              <w:lastRenderedPageBreak/>
              <w:t>в том числе:</w:t>
            </w:r>
          </w:p>
        </w:tc>
        <w:tc>
          <w:tcPr>
            <w:tcW w:w="593" w:type="dxa"/>
            <w:tcBorders>
              <w:top w:val="single" w:sz="4" w:space="0" w:color="auto"/>
              <w:left w:val="nil"/>
              <w:bottom w:val="single" w:sz="4" w:space="0" w:color="auto"/>
              <w:right w:val="single" w:sz="4" w:space="0" w:color="auto"/>
            </w:tcBorders>
            <w:vAlign w:val="bottom"/>
          </w:tcPr>
          <w:p w14:paraId="403D9D8B"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16D1AC8C"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4D5428A"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04666D25" w14:textId="0C3155C2" w:rsidR="00C50FC6" w:rsidRPr="004C3AA7" w:rsidRDefault="00C50FC6" w:rsidP="00C50FC6">
            <w:pPr>
              <w:ind w:left="-159" w:right="-255" w:hanging="56"/>
              <w:jc w:val="center"/>
              <w:rPr>
                <w:sz w:val="24"/>
                <w:szCs w:val="24"/>
              </w:rPr>
            </w:pPr>
            <w:r w:rsidRPr="004C3AA7">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875E314" w14:textId="5BB3A8E6" w:rsidR="00C50FC6" w:rsidRPr="004C3AA7" w:rsidRDefault="00C50FC6" w:rsidP="00C50FC6">
            <w:pPr>
              <w:ind w:left="-110" w:right="-111" w:firstLine="0"/>
              <w:jc w:val="center"/>
              <w:rPr>
                <w:sz w:val="24"/>
                <w:szCs w:val="24"/>
              </w:rPr>
            </w:pPr>
            <w:r w:rsidRPr="004C3AA7">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D9570C7" w14:textId="16636CF4" w:rsidR="00C50FC6" w:rsidRPr="004C3AA7" w:rsidRDefault="00C50FC6" w:rsidP="00C50FC6">
            <w:pPr>
              <w:ind w:right="-72" w:firstLine="0"/>
              <w:jc w:val="center"/>
              <w:rPr>
                <w:sz w:val="24"/>
                <w:szCs w:val="24"/>
              </w:rPr>
            </w:pPr>
            <w:r w:rsidRPr="004C3AA7">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39143518" w14:textId="77777777" w:rsidR="00C50FC6" w:rsidRDefault="00C50FC6" w:rsidP="00C50FC6">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5745B967" w14:textId="77777777" w:rsidR="00C50FC6" w:rsidRDefault="00C50FC6" w:rsidP="00C50FC6">
            <w:pPr>
              <w:ind w:right="-142" w:hanging="113"/>
              <w:jc w:val="center"/>
              <w:rPr>
                <w:sz w:val="24"/>
                <w:szCs w:val="24"/>
              </w:rPr>
            </w:pPr>
          </w:p>
        </w:tc>
      </w:tr>
      <w:tr w:rsidR="00C50FC6" w14:paraId="12147ECD"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5D86FDC" w14:textId="6F54253E" w:rsidR="00C50FC6" w:rsidRPr="004C3AA7" w:rsidRDefault="00C50FC6" w:rsidP="00C50FC6">
            <w:pPr>
              <w:ind w:right="-114" w:firstLine="0"/>
              <w:rPr>
                <w:sz w:val="24"/>
                <w:szCs w:val="24"/>
              </w:rPr>
            </w:pPr>
            <w:r w:rsidRPr="00093468">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0B484B81"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6F853BA6"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54E3A73"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05254465" w14:textId="77777777" w:rsidR="00C50FC6" w:rsidRPr="004C3AA7" w:rsidRDefault="00C50FC6" w:rsidP="00C50FC6">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01BD786A" w14:textId="77777777" w:rsidR="00C50FC6" w:rsidRPr="004C3AA7" w:rsidRDefault="00C50FC6" w:rsidP="00C50FC6">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5CC123F1" w14:textId="0A25ABD8" w:rsidR="00C50FC6" w:rsidRPr="004C3AA7" w:rsidRDefault="00C50FC6" w:rsidP="00C50FC6">
            <w:pPr>
              <w:ind w:right="-72" w:firstLine="0"/>
              <w:jc w:val="center"/>
              <w:rPr>
                <w:sz w:val="24"/>
                <w:szCs w:val="24"/>
              </w:rPr>
            </w:pPr>
            <w:r>
              <w:rPr>
                <w:sz w:val="24"/>
                <w:szCs w:val="24"/>
              </w:rPr>
              <w:t>2 750,3</w:t>
            </w:r>
          </w:p>
        </w:tc>
        <w:tc>
          <w:tcPr>
            <w:tcW w:w="1330" w:type="dxa"/>
            <w:tcBorders>
              <w:top w:val="single" w:sz="4" w:space="0" w:color="auto"/>
              <w:left w:val="nil"/>
              <w:bottom w:val="single" w:sz="4" w:space="0" w:color="auto"/>
              <w:right w:val="single" w:sz="4" w:space="0" w:color="auto"/>
            </w:tcBorders>
            <w:vAlign w:val="bottom"/>
          </w:tcPr>
          <w:p w14:paraId="788CBF8C" w14:textId="623E3BBB"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A9D5D63" w14:textId="088672F7" w:rsidR="00C50FC6" w:rsidRDefault="00C50FC6" w:rsidP="00C50FC6">
            <w:pPr>
              <w:ind w:right="-142" w:hanging="113"/>
              <w:jc w:val="center"/>
              <w:rPr>
                <w:sz w:val="24"/>
                <w:szCs w:val="24"/>
              </w:rPr>
            </w:pPr>
            <w:r>
              <w:rPr>
                <w:sz w:val="24"/>
                <w:szCs w:val="24"/>
              </w:rPr>
              <w:t>0,0</w:t>
            </w:r>
          </w:p>
        </w:tc>
      </w:tr>
      <w:tr w:rsidR="00C50FC6" w14:paraId="35966303"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0A8FB12" w14:textId="7F57879B" w:rsidR="00C50FC6" w:rsidRPr="004C3AA7" w:rsidRDefault="00C50FC6" w:rsidP="00C50FC6">
            <w:pPr>
              <w:ind w:right="-114" w:firstLine="0"/>
              <w:rPr>
                <w:sz w:val="24"/>
                <w:szCs w:val="24"/>
              </w:rPr>
            </w:pPr>
            <w:r w:rsidRPr="004C3AA7">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4DB4D0A8"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2CB5A52F"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F8EC1FB"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32B4A615" w14:textId="5BFA43A3" w:rsidR="00C50FC6" w:rsidRPr="004C3AA7" w:rsidRDefault="00C50FC6" w:rsidP="00C50FC6">
            <w:pPr>
              <w:ind w:left="-159" w:right="-255" w:hanging="56"/>
              <w:jc w:val="center"/>
              <w:rPr>
                <w:sz w:val="24"/>
                <w:szCs w:val="24"/>
              </w:rPr>
            </w:pPr>
            <w:r w:rsidRPr="004C3AA7">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7543CAF" w14:textId="2B01A7A5" w:rsidR="00C50FC6" w:rsidRPr="004C3AA7" w:rsidRDefault="00C50FC6" w:rsidP="00C50FC6">
            <w:pPr>
              <w:ind w:left="-110" w:right="-111" w:firstLine="0"/>
              <w:jc w:val="center"/>
              <w:rPr>
                <w:sz w:val="24"/>
                <w:szCs w:val="24"/>
              </w:rPr>
            </w:pPr>
            <w:r w:rsidRPr="004C3AA7">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5A8E33C" w14:textId="79894033" w:rsidR="00C50FC6" w:rsidRPr="004C3AA7" w:rsidRDefault="00C50FC6" w:rsidP="00C50FC6">
            <w:pPr>
              <w:ind w:right="-72" w:firstLine="0"/>
              <w:jc w:val="center"/>
              <w:rPr>
                <w:sz w:val="24"/>
                <w:szCs w:val="24"/>
              </w:rPr>
            </w:pPr>
            <w:r w:rsidRPr="004C3AA7">
              <w:rPr>
                <w:sz w:val="24"/>
                <w:szCs w:val="24"/>
              </w:rPr>
              <w:t>691,9</w:t>
            </w:r>
          </w:p>
        </w:tc>
        <w:tc>
          <w:tcPr>
            <w:tcW w:w="1330" w:type="dxa"/>
            <w:tcBorders>
              <w:top w:val="single" w:sz="4" w:space="0" w:color="auto"/>
              <w:left w:val="nil"/>
              <w:bottom w:val="single" w:sz="4" w:space="0" w:color="auto"/>
              <w:right w:val="single" w:sz="4" w:space="0" w:color="auto"/>
            </w:tcBorders>
            <w:vAlign w:val="bottom"/>
          </w:tcPr>
          <w:p w14:paraId="4B225095" w14:textId="2170EDE0"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E7A5185" w14:textId="04625BE8" w:rsidR="00C50FC6" w:rsidRDefault="00C50FC6" w:rsidP="00C50FC6">
            <w:pPr>
              <w:ind w:right="-142" w:hanging="113"/>
              <w:jc w:val="center"/>
              <w:rPr>
                <w:sz w:val="24"/>
                <w:szCs w:val="24"/>
              </w:rPr>
            </w:pPr>
            <w:r>
              <w:rPr>
                <w:sz w:val="24"/>
                <w:szCs w:val="24"/>
              </w:rPr>
              <w:t>0,0</w:t>
            </w:r>
          </w:p>
        </w:tc>
      </w:tr>
      <w:tr w:rsidR="00C50FC6" w14:paraId="5E326C40"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9BF40F2" w14:textId="4C6C893B" w:rsidR="00C50FC6" w:rsidRPr="004C3AA7" w:rsidRDefault="00C50FC6" w:rsidP="00C50FC6">
            <w:pPr>
              <w:ind w:right="-114" w:firstLine="0"/>
              <w:rPr>
                <w:sz w:val="24"/>
                <w:szCs w:val="24"/>
              </w:rPr>
            </w:pPr>
            <w:r w:rsidRPr="004C3AA7">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292B4B06" w14:textId="77777777" w:rsidR="00C50FC6" w:rsidRDefault="00C50FC6" w:rsidP="00C50FC6">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tcPr>
          <w:p w14:paraId="7CE9E71D" w14:textId="77777777" w:rsidR="00C50FC6" w:rsidRDefault="00C50FC6" w:rsidP="00C50FC6">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4543DBF"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1ED185C1" w14:textId="7AD96DE1" w:rsidR="00C50FC6" w:rsidRPr="004C3AA7" w:rsidRDefault="00C50FC6" w:rsidP="00C50FC6">
            <w:pPr>
              <w:ind w:left="-159" w:right="-255" w:hanging="56"/>
              <w:jc w:val="center"/>
              <w:rPr>
                <w:sz w:val="24"/>
                <w:szCs w:val="24"/>
              </w:rPr>
            </w:pPr>
            <w:r w:rsidRPr="004C3AA7">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7050DE2" w14:textId="02593B97" w:rsidR="00C50FC6" w:rsidRPr="004C3AA7" w:rsidRDefault="00C50FC6" w:rsidP="00C50FC6">
            <w:pPr>
              <w:ind w:left="-110" w:right="-111" w:firstLine="0"/>
              <w:jc w:val="center"/>
              <w:rPr>
                <w:sz w:val="24"/>
                <w:szCs w:val="24"/>
              </w:rPr>
            </w:pPr>
            <w:r w:rsidRPr="004C3AA7">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7F28FF6" w14:textId="344FC43B" w:rsidR="00C50FC6" w:rsidRPr="004C3AA7" w:rsidRDefault="00C50FC6" w:rsidP="00C50FC6">
            <w:pPr>
              <w:ind w:right="-72" w:firstLine="0"/>
              <w:jc w:val="center"/>
              <w:rPr>
                <w:sz w:val="24"/>
                <w:szCs w:val="24"/>
              </w:rPr>
            </w:pPr>
            <w:r w:rsidRPr="004C3AA7">
              <w:rPr>
                <w:sz w:val="24"/>
                <w:szCs w:val="24"/>
              </w:rPr>
              <w:t>17,3</w:t>
            </w:r>
          </w:p>
        </w:tc>
        <w:tc>
          <w:tcPr>
            <w:tcW w:w="1330" w:type="dxa"/>
            <w:tcBorders>
              <w:top w:val="single" w:sz="4" w:space="0" w:color="auto"/>
              <w:left w:val="nil"/>
              <w:bottom w:val="single" w:sz="4" w:space="0" w:color="auto"/>
              <w:right w:val="single" w:sz="4" w:space="0" w:color="auto"/>
            </w:tcBorders>
            <w:vAlign w:val="bottom"/>
          </w:tcPr>
          <w:p w14:paraId="3F89A9AF" w14:textId="7327E400" w:rsidR="00C50FC6" w:rsidRDefault="00C50FC6" w:rsidP="00C50FC6">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F3F65D5" w14:textId="5C62B94D" w:rsidR="00C50FC6" w:rsidRDefault="00C50FC6" w:rsidP="00C50FC6">
            <w:pPr>
              <w:ind w:right="-142" w:hanging="113"/>
              <w:jc w:val="center"/>
              <w:rPr>
                <w:sz w:val="24"/>
                <w:szCs w:val="24"/>
              </w:rPr>
            </w:pPr>
            <w:r>
              <w:rPr>
                <w:sz w:val="24"/>
                <w:szCs w:val="24"/>
              </w:rPr>
              <w:t>0,0</w:t>
            </w:r>
          </w:p>
        </w:tc>
      </w:tr>
      <w:tr w:rsidR="00C50FC6" w14:paraId="7472D66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18965C" w14:textId="77777777" w:rsidR="00C50FC6" w:rsidRDefault="00C50FC6" w:rsidP="00C50FC6">
            <w:pPr>
              <w:ind w:right="-114" w:firstLine="0"/>
              <w:rPr>
                <w:b/>
                <w:bCs/>
                <w:sz w:val="24"/>
                <w:szCs w:val="24"/>
              </w:rPr>
            </w:pPr>
            <w:r>
              <w:rPr>
                <w:sz w:val="24"/>
                <w:szCs w:val="24"/>
              </w:rPr>
              <w:t xml:space="preserve">Подпрограмма «Школьное питание как основа </w:t>
            </w:r>
            <w:proofErr w:type="spellStart"/>
            <w:r>
              <w:rPr>
                <w:sz w:val="24"/>
                <w:szCs w:val="24"/>
              </w:rPr>
              <w:t>здоровьесбережения</w:t>
            </w:r>
            <w:proofErr w:type="spellEnd"/>
            <w:r>
              <w:rPr>
                <w:sz w:val="24"/>
                <w:szCs w:val="24"/>
              </w:rPr>
              <w:t xml:space="preserve"> учащихся» </w:t>
            </w:r>
          </w:p>
        </w:tc>
        <w:tc>
          <w:tcPr>
            <w:tcW w:w="593" w:type="dxa"/>
            <w:tcBorders>
              <w:top w:val="single" w:sz="4" w:space="0" w:color="auto"/>
              <w:left w:val="nil"/>
              <w:bottom w:val="single" w:sz="4" w:space="0" w:color="auto"/>
              <w:right w:val="single" w:sz="4" w:space="0" w:color="auto"/>
            </w:tcBorders>
            <w:vAlign w:val="bottom"/>
            <w:hideMark/>
          </w:tcPr>
          <w:p w14:paraId="104D3AD1"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D60CE8"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7BA2E33"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C8B0F33" w14:textId="77777777" w:rsidR="00C50FC6" w:rsidRDefault="00C50FC6" w:rsidP="00C50FC6">
            <w:pPr>
              <w:ind w:left="-159" w:right="-255" w:hanging="56"/>
              <w:jc w:val="center"/>
              <w:rPr>
                <w:b/>
                <w:bCs/>
                <w:sz w:val="24"/>
                <w:szCs w:val="24"/>
              </w:rPr>
            </w:pPr>
            <w:r>
              <w:rPr>
                <w:sz w:val="24"/>
                <w:szCs w:val="24"/>
              </w:rPr>
              <w:t>01 8 00 00000</w:t>
            </w:r>
          </w:p>
        </w:tc>
        <w:tc>
          <w:tcPr>
            <w:tcW w:w="592" w:type="dxa"/>
            <w:tcBorders>
              <w:top w:val="single" w:sz="4" w:space="0" w:color="auto"/>
              <w:left w:val="nil"/>
              <w:bottom w:val="single" w:sz="4" w:space="0" w:color="auto"/>
              <w:right w:val="single" w:sz="4" w:space="0" w:color="auto"/>
            </w:tcBorders>
            <w:vAlign w:val="bottom"/>
            <w:hideMark/>
          </w:tcPr>
          <w:p w14:paraId="5DD30BF7"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47EE6EA" w14:textId="77777777" w:rsidR="00C50FC6" w:rsidRDefault="00C50FC6" w:rsidP="00C50FC6">
            <w:pPr>
              <w:ind w:right="-72" w:firstLine="0"/>
              <w:jc w:val="center"/>
              <w:rPr>
                <w:b/>
                <w:bCs/>
                <w:sz w:val="24"/>
                <w:szCs w:val="24"/>
              </w:rPr>
            </w:pPr>
            <w:r>
              <w:rPr>
                <w:sz w:val="24"/>
                <w:szCs w:val="24"/>
              </w:rPr>
              <w:t>67 061,7</w:t>
            </w:r>
          </w:p>
        </w:tc>
        <w:tc>
          <w:tcPr>
            <w:tcW w:w="1330" w:type="dxa"/>
            <w:tcBorders>
              <w:top w:val="single" w:sz="4" w:space="0" w:color="auto"/>
              <w:left w:val="nil"/>
              <w:bottom w:val="single" w:sz="4" w:space="0" w:color="auto"/>
              <w:right w:val="single" w:sz="4" w:space="0" w:color="auto"/>
            </w:tcBorders>
            <w:vAlign w:val="bottom"/>
            <w:hideMark/>
          </w:tcPr>
          <w:p w14:paraId="136D4CDE" w14:textId="77777777" w:rsidR="00C50FC6" w:rsidRDefault="00C50FC6" w:rsidP="00C50FC6">
            <w:pPr>
              <w:ind w:right="-29" w:firstLine="0"/>
              <w:jc w:val="center"/>
              <w:rPr>
                <w:b/>
                <w:bCs/>
                <w:sz w:val="24"/>
                <w:szCs w:val="24"/>
              </w:rPr>
            </w:pPr>
            <w:r>
              <w:rPr>
                <w:sz w:val="24"/>
                <w:szCs w:val="24"/>
              </w:rPr>
              <w:t>67 573,6</w:t>
            </w:r>
          </w:p>
        </w:tc>
        <w:tc>
          <w:tcPr>
            <w:tcW w:w="1295" w:type="dxa"/>
            <w:tcBorders>
              <w:top w:val="single" w:sz="4" w:space="0" w:color="auto"/>
              <w:left w:val="nil"/>
              <w:bottom w:val="single" w:sz="4" w:space="0" w:color="auto"/>
              <w:right w:val="single" w:sz="4" w:space="0" w:color="auto"/>
            </w:tcBorders>
            <w:vAlign w:val="bottom"/>
            <w:hideMark/>
          </w:tcPr>
          <w:p w14:paraId="632A9A6B" w14:textId="77777777" w:rsidR="00C50FC6" w:rsidRDefault="00C50FC6" w:rsidP="00C50FC6">
            <w:pPr>
              <w:ind w:right="-142" w:hanging="113"/>
              <w:jc w:val="center"/>
              <w:rPr>
                <w:b/>
                <w:bCs/>
                <w:sz w:val="24"/>
                <w:szCs w:val="24"/>
              </w:rPr>
            </w:pPr>
            <w:r>
              <w:rPr>
                <w:sz w:val="24"/>
                <w:szCs w:val="24"/>
              </w:rPr>
              <w:t>67 002,8</w:t>
            </w:r>
          </w:p>
        </w:tc>
      </w:tr>
      <w:tr w:rsidR="00C50FC6" w14:paraId="51EC88A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49938D0" w14:textId="77777777" w:rsidR="00C50FC6" w:rsidRDefault="00C50FC6" w:rsidP="00C50FC6">
            <w:pPr>
              <w:ind w:right="-114" w:firstLine="0"/>
              <w:rPr>
                <w:b/>
                <w:bCs/>
                <w:sz w:val="24"/>
                <w:szCs w:val="24"/>
              </w:rPr>
            </w:pPr>
            <w:r>
              <w:rPr>
                <w:color w:val="000000"/>
                <w:sz w:val="24"/>
                <w:szCs w:val="24"/>
              </w:rPr>
              <w:t>Развитие системы здорового питания детей в общеобразовательных учреждениях, укрепление здоровья школьников</w:t>
            </w:r>
          </w:p>
        </w:tc>
        <w:tc>
          <w:tcPr>
            <w:tcW w:w="593" w:type="dxa"/>
            <w:tcBorders>
              <w:top w:val="single" w:sz="4" w:space="0" w:color="auto"/>
              <w:left w:val="nil"/>
              <w:bottom w:val="single" w:sz="4" w:space="0" w:color="auto"/>
              <w:right w:val="single" w:sz="4" w:space="0" w:color="auto"/>
            </w:tcBorders>
            <w:vAlign w:val="bottom"/>
            <w:hideMark/>
          </w:tcPr>
          <w:p w14:paraId="35257155"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879A7C3"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E25D488"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C574670" w14:textId="77777777" w:rsidR="00C50FC6" w:rsidRDefault="00C50FC6" w:rsidP="00C50FC6">
            <w:pPr>
              <w:ind w:left="-159" w:right="-255" w:hanging="56"/>
              <w:jc w:val="center"/>
              <w:rPr>
                <w:b/>
                <w:bCs/>
                <w:sz w:val="24"/>
                <w:szCs w:val="24"/>
              </w:rPr>
            </w:pPr>
            <w:r>
              <w:rPr>
                <w:sz w:val="24"/>
                <w:szCs w:val="24"/>
              </w:rPr>
              <w:t>01 8 01 00000</w:t>
            </w:r>
          </w:p>
        </w:tc>
        <w:tc>
          <w:tcPr>
            <w:tcW w:w="592" w:type="dxa"/>
            <w:tcBorders>
              <w:top w:val="single" w:sz="4" w:space="0" w:color="auto"/>
              <w:left w:val="nil"/>
              <w:bottom w:val="single" w:sz="4" w:space="0" w:color="auto"/>
              <w:right w:val="single" w:sz="4" w:space="0" w:color="auto"/>
            </w:tcBorders>
            <w:vAlign w:val="bottom"/>
            <w:hideMark/>
          </w:tcPr>
          <w:p w14:paraId="7B361937"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724DB6" w14:textId="77777777" w:rsidR="00C50FC6" w:rsidRDefault="00C50FC6" w:rsidP="00C50FC6">
            <w:pPr>
              <w:ind w:right="-72" w:firstLine="0"/>
              <w:jc w:val="center"/>
              <w:rPr>
                <w:b/>
                <w:bCs/>
                <w:sz w:val="24"/>
                <w:szCs w:val="24"/>
              </w:rPr>
            </w:pPr>
            <w:r>
              <w:rPr>
                <w:sz w:val="24"/>
                <w:szCs w:val="24"/>
              </w:rPr>
              <w:t>67 061,7</w:t>
            </w:r>
          </w:p>
        </w:tc>
        <w:tc>
          <w:tcPr>
            <w:tcW w:w="1330" w:type="dxa"/>
            <w:tcBorders>
              <w:top w:val="single" w:sz="4" w:space="0" w:color="auto"/>
              <w:left w:val="nil"/>
              <w:bottom w:val="single" w:sz="4" w:space="0" w:color="auto"/>
              <w:right w:val="single" w:sz="4" w:space="0" w:color="auto"/>
            </w:tcBorders>
            <w:vAlign w:val="bottom"/>
            <w:hideMark/>
          </w:tcPr>
          <w:p w14:paraId="6D1C2D56" w14:textId="77777777" w:rsidR="00C50FC6" w:rsidRDefault="00C50FC6" w:rsidP="00C50FC6">
            <w:pPr>
              <w:ind w:right="-29" w:firstLine="0"/>
              <w:jc w:val="center"/>
              <w:rPr>
                <w:b/>
                <w:bCs/>
                <w:sz w:val="24"/>
                <w:szCs w:val="24"/>
              </w:rPr>
            </w:pPr>
            <w:r>
              <w:rPr>
                <w:sz w:val="24"/>
                <w:szCs w:val="24"/>
              </w:rPr>
              <w:t>67 573,6</w:t>
            </w:r>
          </w:p>
        </w:tc>
        <w:tc>
          <w:tcPr>
            <w:tcW w:w="1295" w:type="dxa"/>
            <w:tcBorders>
              <w:top w:val="single" w:sz="4" w:space="0" w:color="auto"/>
              <w:left w:val="nil"/>
              <w:bottom w:val="single" w:sz="4" w:space="0" w:color="auto"/>
              <w:right w:val="single" w:sz="4" w:space="0" w:color="auto"/>
            </w:tcBorders>
            <w:vAlign w:val="bottom"/>
            <w:hideMark/>
          </w:tcPr>
          <w:p w14:paraId="6D041D7F" w14:textId="77777777" w:rsidR="00C50FC6" w:rsidRDefault="00C50FC6" w:rsidP="00C50FC6">
            <w:pPr>
              <w:ind w:right="-142" w:hanging="113"/>
              <w:jc w:val="center"/>
              <w:rPr>
                <w:b/>
                <w:bCs/>
                <w:sz w:val="24"/>
                <w:szCs w:val="24"/>
              </w:rPr>
            </w:pPr>
            <w:r>
              <w:rPr>
                <w:sz w:val="24"/>
                <w:szCs w:val="24"/>
              </w:rPr>
              <w:t>67 002,8</w:t>
            </w:r>
          </w:p>
        </w:tc>
      </w:tr>
      <w:tr w:rsidR="00C50FC6" w14:paraId="73140E6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A43175A" w14:textId="77777777" w:rsidR="00C50FC6" w:rsidRDefault="00C50FC6" w:rsidP="00C50FC6">
            <w:pPr>
              <w:ind w:right="-114" w:firstLine="0"/>
              <w:rPr>
                <w:b/>
                <w:bCs/>
                <w:sz w:val="24"/>
                <w:szCs w:val="24"/>
              </w:rPr>
            </w:pPr>
            <w:r>
              <w:rPr>
                <w:sz w:val="24"/>
                <w:szCs w:val="24"/>
              </w:rPr>
              <w:t>Расходы на обеспечение питанием детей, находящихся в трудной жизненной ситуации</w:t>
            </w:r>
          </w:p>
        </w:tc>
        <w:tc>
          <w:tcPr>
            <w:tcW w:w="593" w:type="dxa"/>
            <w:tcBorders>
              <w:top w:val="single" w:sz="4" w:space="0" w:color="auto"/>
              <w:left w:val="nil"/>
              <w:bottom w:val="single" w:sz="4" w:space="0" w:color="auto"/>
              <w:right w:val="single" w:sz="4" w:space="0" w:color="auto"/>
            </w:tcBorders>
            <w:vAlign w:val="bottom"/>
            <w:hideMark/>
          </w:tcPr>
          <w:p w14:paraId="7AE3C9BC"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FBF1CD2"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1C170F1"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516A06B" w14:textId="77777777" w:rsidR="00C50FC6" w:rsidRDefault="00C50FC6" w:rsidP="00C50FC6">
            <w:pPr>
              <w:ind w:left="-159" w:right="-255" w:hanging="56"/>
              <w:jc w:val="center"/>
              <w:rPr>
                <w:b/>
                <w:bCs/>
                <w:sz w:val="24"/>
                <w:szCs w:val="24"/>
              </w:rPr>
            </w:pPr>
            <w:r>
              <w:rPr>
                <w:sz w:val="24"/>
                <w:szCs w:val="24"/>
              </w:rPr>
              <w:t>01 8 01 21160</w:t>
            </w:r>
          </w:p>
        </w:tc>
        <w:tc>
          <w:tcPr>
            <w:tcW w:w="592" w:type="dxa"/>
            <w:tcBorders>
              <w:top w:val="single" w:sz="4" w:space="0" w:color="auto"/>
              <w:left w:val="nil"/>
              <w:bottom w:val="single" w:sz="4" w:space="0" w:color="auto"/>
              <w:right w:val="single" w:sz="4" w:space="0" w:color="auto"/>
            </w:tcBorders>
            <w:vAlign w:val="bottom"/>
            <w:hideMark/>
          </w:tcPr>
          <w:p w14:paraId="30152507"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63A568F" w14:textId="77777777" w:rsidR="00C50FC6" w:rsidRDefault="00C50FC6" w:rsidP="00C50FC6">
            <w:pPr>
              <w:ind w:right="-72" w:firstLine="0"/>
              <w:jc w:val="center"/>
              <w:rPr>
                <w:b/>
                <w:bCs/>
                <w:sz w:val="24"/>
                <w:szCs w:val="24"/>
              </w:rPr>
            </w:pPr>
            <w:r>
              <w:rPr>
                <w:sz w:val="24"/>
                <w:szCs w:val="24"/>
              </w:rPr>
              <w:t>3 473,5</w:t>
            </w:r>
          </w:p>
        </w:tc>
        <w:tc>
          <w:tcPr>
            <w:tcW w:w="1330" w:type="dxa"/>
            <w:tcBorders>
              <w:top w:val="single" w:sz="4" w:space="0" w:color="auto"/>
              <w:left w:val="nil"/>
              <w:bottom w:val="single" w:sz="4" w:space="0" w:color="auto"/>
              <w:right w:val="single" w:sz="4" w:space="0" w:color="auto"/>
            </w:tcBorders>
            <w:vAlign w:val="bottom"/>
            <w:hideMark/>
          </w:tcPr>
          <w:p w14:paraId="77177DB1" w14:textId="77777777" w:rsidR="00C50FC6" w:rsidRDefault="00C50FC6" w:rsidP="00C50FC6">
            <w:pPr>
              <w:ind w:right="-29" w:firstLine="0"/>
              <w:jc w:val="center"/>
              <w:rPr>
                <w:b/>
                <w:bCs/>
                <w:sz w:val="24"/>
                <w:szCs w:val="24"/>
              </w:rPr>
            </w:pPr>
            <w:r>
              <w:rPr>
                <w:sz w:val="24"/>
                <w:szCs w:val="24"/>
              </w:rPr>
              <w:t>2 500,0</w:t>
            </w:r>
          </w:p>
        </w:tc>
        <w:tc>
          <w:tcPr>
            <w:tcW w:w="1295" w:type="dxa"/>
            <w:tcBorders>
              <w:top w:val="single" w:sz="4" w:space="0" w:color="auto"/>
              <w:left w:val="nil"/>
              <w:bottom w:val="single" w:sz="4" w:space="0" w:color="auto"/>
              <w:right w:val="single" w:sz="4" w:space="0" w:color="auto"/>
            </w:tcBorders>
            <w:vAlign w:val="bottom"/>
            <w:hideMark/>
          </w:tcPr>
          <w:p w14:paraId="5B3DF605" w14:textId="77777777" w:rsidR="00C50FC6" w:rsidRDefault="00C50FC6" w:rsidP="00C50FC6">
            <w:pPr>
              <w:ind w:right="-142" w:hanging="113"/>
              <w:jc w:val="center"/>
              <w:rPr>
                <w:b/>
                <w:bCs/>
                <w:sz w:val="24"/>
                <w:szCs w:val="24"/>
              </w:rPr>
            </w:pPr>
            <w:r>
              <w:rPr>
                <w:sz w:val="24"/>
                <w:szCs w:val="24"/>
              </w:rPr>
              <w:t>2 500,0</w:t>
            </w:r>
          </w:p>
        </w:tc>
      </w:tr>
      <w:tr w:rsidR="00C50FC6" w14:paraId="5B85548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7A9263" w14:textId="77777777" w:rsidR="00C50FC6" w:rsidRDefault="00C50FC6" w:rsidP="00C50FC6">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04EC6B0"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9294F44"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0D2AAF5"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CF56F3F" w14:textId="77777777" w:rsidR="00C50FC6" w:rsidRDefault="00C50FC6" w:rsidP="00C50FC6">
            <w:pPr>
              <w:ind w:left="-159" w:right="-255" w:hanging="56"/>
              <w:jc w:val="center"/>
              <w:rPr>
                <w:b/>
                <w:bCs/>
                <w:sz w:val="24"/>
                <w:szCs w:val="24"/>
              </w:rPr>
            </w:pPr>
            <w:r>
              <w:rPr>
                <w:sz w:val="24"/>
                <w:szCs w:val="24"/>
              </w:rPr>
              <w:t>01 8 01 21160</w:t>
            </w:r>
          </w:p>
        </w:tc>
        <w:tc>
          <w:tcPr>
            <w:tcW w:w="592" w:type="dxa"/>
            <w:tcBorders>
              <w:top w:val="single" w:sz="4" w:space="0" w:color="auto"/>
              <w:left w:val="nil"/>
              <w:bottom w:val="single" w:sz="4" w:space="0" w:color="auto"/>
              <w:right w:val="single" w:sz="4" w:space="0" w:color="auto"/>
            </w:tcBorders>
            <w:vAlign w:val="bottom"/>
            <w:hideMark/>
          </w:tcPr>
          <w:p w14:paraId="3EB96920" w14:textId="77777777" w:rsidR="00C50FC6" w:rsidRDefault="00C50FC6" w:rsidP="00C50FC6">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A02D507" w14:textId="77777777" w:rsidR="00C50FC6" w:rsidRDefault="00C50FC6" w:rsidP="00C50FC6">
            <w:pPr>
              <w:ind w:right="-72" w:firstLine="0"/>
              <w:jc w:val="center"/>
              <w:rPr>
                <w:b/>
                <w:bCs/>
                <w:sz w:val="24"/>
                <w:szCs w:val="24"/>
              </w:rPr>
            </w:pPr>
            <w:r>
              <w:rPr>
                <w:sz w:val="24"/>
                <w:szCs w:val="24"/>
              </w:rPr>
              <w:t>3 473,5</w:t>
            </w:r>
          </w:p>
        </w:tc>
        <w:tc>
          <w:tcPr>
            <w:tcW w:w="1330" w:type="dxa"/>
            <w:tcBorders>
              <w:top w:val="single" w:sz="4" w:space="0" w:color="auto"/>
              <w:left w:val="nil"/>
              <w:bottom w:val="single" w:sz="4" w:space="0" w:color="auto"/>
              <w:right w:val="single" w:sz="4" w:space="0" w:color="auto"/>
            </w:tcBorders>
            <w:vAlign w:val="bottom"/>
            <w:hideMark/>
          </w:tcPr>
          <w:p w14:paraId="09B356AC" w14:textId="77777777" w:rsidR="00C50FC6" w:rsidRDefault="00C50FC6" w:rsidP="00C50FC6">
            <w:pPr>
              <w:ind w:right="-29" w:firstLine="0"/>
              <w:jc w:val="center"/>
              <w:rPr>
                <w:b/>
                <w:bCs/>
                <w:sz w:val="24"/>
                <w:szCs w:val="24"/>
              </w:rPr>
            </w:pPr>
            <w:r>
              <w:rPr>
                <w:sz w:val="24"/>
                <w:szCs w:val="24"/>
              </w:rPr>
              <w:t>2 500,0</w:t>
            </w:r>
          </w:p>
        </w:tc>
        <w:tc>
          <w:tcPr>
            <w:tcW w:w="1295" w:type="dxa"/>
            <w:tcBorders>
              <w:top w:val="single" w:sz="4" w:space="0" w:color="auto"/>
              <w:left w:val="nil"/>
              <w:bottom w:val="single" w:sz="4" w:space="0" w:color="auto"/>
              <w:right w:val="single" w:sz="4" w:space="0" w:color="auto"/>
            </w:tcBorders>
            <w:vAlign w:val="bottom"/>
            <w:hideMark/>
          </w:tcPr>
          <w:p w14:paraId="4010B1E4" w14:textId="77777777" w:rsidR="00C50FC6" w:rsidRDefault="00C50FC6" w:rsidP="00C50FC6">
            <w:pPr>
              <w:ind w:right="-142" w:hanging="113"/>
              <w:jc w:val="center"/>
              <w:rPr>
                <w:b/>
                <w:bCs/>
                <w:sz w:val="24"/>
                <w:szCs w:val="24"/>
              </w:rPr>
            </w:pPr>
            <w:r>
              <w:rPr>
                <w:sz w:val="24"/>
                <w:szCs w:val="24"/>
              </w:rPr>
              <w:t>2 500,0</w:t>
            </w:r>
          </w:p>
        </w:tc>
      </w:tr>
      <w:tr w:rsidR="00C50FC6" w14:paraId="7EFE51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50819E1" w14:textId="77777777" w:rsidR="00C50FC6" w:rsidRDefault="00C50FC6" w:rsidP="00C50FC6">
            <w:pPr>
              <w:ind w:right="-114" w:firstLine="0"/>
              <w:rPr>
                <w:b/>
                <w:bCs/>
                <w:sz w:val="24"/>
                <w:szCs w:val="24"/>
              </w:rPr>
            </w:pPr>
            <w:r>
              <w:rPr>
                <w:sz w:val="24"/>
                <w:szCs w:val="24"/>
              </w:rPr>
              <w:t xml:space="preserve">Расходы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наборов </w:t>
            </w:r>
            <w:r>
              <w:rPr>
                <w:sz w:val="24"/>
                <w:szCs w:val="24"/>
              </w:rPr>
              <w:lastRenderedPageBreak/>
              <w:t>продуктов для организации питания</w:t>
            </w:r>
          </w:p>
        </w:tc>
        <w:tc>
          <w:tcPr>
            <w:tcW w:w="593" w:type="dxa"/>
            <w:tcBorders>
              <w:top w:val="single" w:sz="4" w:space="0" w:color="auto"/>
              <w:left w:val="nil"/>
              <w:bottom w:val="single" w:sz="4" w:space="0" w:color="auto"/>
              <w:right w:val="single" w:sz="4" w:space="0" w:color="auto"/>
            </w:tcBorders>
            <w:vAlign w:val="bottom"/>
            <w:hideMark/>
          </w:tcPr>
          <w:p w14:paraId="42D5A2FB" w14:textId="77777777" w:rsidR="00C50FC6" w:rsidRDefault="00C50FC6" w:rsidP="00C50FC6">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18DA53A6"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AC7C054"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C2A12C2" w14:textId="77777777" w:rsidR="00C50FC6" w:rsidRDefault="00C50FC6" w:rsidP="00C50FC6">
            <w:pPr>
              <w:ind w:left="-159" w:right="-255" w:hanging="56"/>
              <w:jc w:val="center"/>
              <w:rPr>
                <w:b/>
                <w:bCs/>
                <w:sz w:val="24"/>
                <w:szCs w:val="24"/>
              </w:rPr>
            </w:pPr>
            <w:r>
              <w:rPr>
                <w:color w:val="000000"/>
                <w:sz w:val="24"/>
                <w:szCs w:val="24"/>
              </w:rPr>
              <w:t>01 8 01 S2480</w:t>
            </w:r>
          </w:p>
        </w:tc>
        <w:tc>
          <w:tcPr>
            <w:tcW w:w="592" w:type="dxa"/>
            <w:tcBorders>
              <w:top w:val="single" w:sz="4" w:space="0" w:color="auto"/>
              <w:left w:val="nil"/>
              <w:bottom w:val="single" w:sz="4" w:space="0" w:color="auto"/>
              <w:right w:val="single" w:sz="4" w:space="0" w:color="auto"/>
            </w:tcBorders>
            <w:vAlign w:val="bottom"/>
            <w:hideMark/>
          </w:tcPr>
          <w:p w14:paraId="651E77D0"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E75082" w14:textId="77777777" w:rsidR="00C50FC6" w:rsidRDefault="00C50FC6" w:rsidP="00C50FC6">
            <w:pPr>
              <w:ind w:right="-72" w:firstLine="0"/>
              <w:jc w:val="center"/>
              <w:rPr>
                <w:b/>
                <w:bCs/>
                <w:sz w:val="24"/>
                <w:szCs w:val="24"/>
              </w:rPr>
            </w:pPr>
            <w:r>
              <w:rPr>
                <w:sz w:val="24"/>
                <w:szCs w:val="24"/>
              </w:rPr>
              <w:t>5 287,1</w:t>
            </w:r>
          </w:p>
        </w:tc>
        <w:tc>
          <w:tcPr>
            <w:tcW w:w="1330" w:type="dxa"/>
            <w:tcBorders>
              <w:top w:val="single" w:sz="4" w:space="0" w:color="auto"/>
              <w:left w:val="nil"/>
              <w:bottom w:val="single" w:sz="4" w:space="0" w:color="auto"/>
              <w:right w:val="single" w:sz="4" w:space="0" w:color="auto"/>
            </w:tcBorders>
            <w:vAlign w:val="bottom"/>
            <w:hideMark/>
          </w:tcPr>
          <w:p w14:paraId="31088549" w14:textId="77777777" w:rsidR="00C50FC6" w:rsidRDefault="00C50FC6" w:rsidP="00C50FC6">
            <w:pPr>
              <w:ind w:right="-29" w:firstLine="0"/>
              <w:jc w:val="center"/>
              <w:rPr>
                <w:b/>
                <w:bCs/>
                <w:sz w:val="24"/>
                <w:szCs w:val="24"/>
              </w:rPr>
            </w:pPr>
            <w:r>
              <w:rPr>
                <w:sz w:val="24"/>
                <w:szCs w:val="24"/>
              </w:rPr>
              <w:t>5 287,1</w:t>
            </w:r>
          </w:p>
        </w:tc>
        <w:tc>
          <w:tcPr>
            <w:tcW w:w="1295" w:type="dxa"/>
            <w:tcBorders>
              <w:top w:val="single" w:sz="4" w:space="0" w:color="auto"/>
              <w:left w:val="nil"/>
              <w:bottom w:val="single" w:sz="4" w:space="0" w:color="auto"/>
              <w:right w:val="single" w:sz="4" w:space="0" w:color="auto"/>
            </w:tcBorders>
            <w:vAlign w:val="bottom"/>
            <w:hideMark/>
          </w:tcPr>
          <w:p w14:paraId="2EEE173D" w14:textId="77777777" w:rsidR="00C50FC6" w:rsidRDefault="00C50FC6" w:rsidP="00C50FC6">
            <w:pPr>
              <w:ind w:right="-142" w:hanging="113"/>
              <w:jc w:val="center"/>
              <w:rPr>
                <w:b/>
                <w:bCs/>
                <w:sz w:val="24"/>
                <w:szCs w:val="24"/>
              </w:rPr>
            </w:pPr>
            <w:r>
              <w:rPr>
                <w:sz w:val="24"/>
                <w:szCs w:val="24"/>
              </w:rPr>
              <w:t>5 287,1</w:t>
            </w:r>
          </w:p>
        </w:tc>
      </w:tr>
      <w:tr w:rsidR="00C50FC6" w14:paraId="2D415E6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7E341E" w14:textId="77777777" w:rsidR="00C50FC6" w:rsidRDefault="00C50FC6" w:rsidP="00C50FC6">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DA26964"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AB22355"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F022D0C"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18715E7" w14:textId="77777777" w:rsidR="00C50FC6" w:rsidRDefault="00C50FC6" w:rsidP="00C50FC6">
            <w:pPr>
              <w:ind w:left="-159" w:right="-255" w:hanging="56"/>
              <w:jc w:val="center"/>
              <w:rPr>
                <w:b/>
                <w:bCs/>
                <w:sz w:val="24"/>
                <w:szCs w:val="24"/>
              </w:rPr>
            </w:pPr>
            <w:r>
              <w:rPr>
                <w:color w:val="000000"/>
                <w:sz w:val="24"/>
                <w:szCs w:val="24"/>
              </w:rPr>
              <w:t>01 8 01 S2480</w:t>
            </w:r>
          </w:p>
        </w:tc>
        <w:tc>
          <w:tcPr>
            <w:tcW w:w="592" w:type="dxa"/>
            <w:tcBorders>
              <w:top w:val="single" w:sz="4" w:space="0" w:color="auto"/>
              <w:left w:val="nil"/>
              <w:bottom w:val="single" w:sz="4" w:space="0" w:color="auto"/>
              <w:right w:val="single" w:sz="4" w:space="0" w:color="auto"/>
            </w:tcBorders>
            <w:vAlign w:val="bottom"/>
            <w:hideMark/>
          </w:tcPr>
          <w:p w14:paraId="76601229" w14:textId="77777777" w:rsidR="00C50FC6" w:rsidRDefault="00C50FC6" w:rsidP="00C50FC6">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EA5A787" w14:textId="77777777" w:rsidR="00C50FC6" w:rsidRDefault="00C50FC6" w:rsidP="00C50FC6">
            <w:pPr>
              <w:ind w:right="-72" w:firstLine="0"/>
              <w:jc w:val="center"/>
              <w:rPr>
                <w:b/>
                <w:bCs/>
                <w:sz w:val="24"/>
                <w:szCs w:val="24"/>
              </w:rPr>
            </w:pPr>
            <w:r>
              <w:rPr>
                <w:sz w:val="24"/>
                <w:szCs w:val="24"/>
              </w:rPr>
              <w:t>5 287,1</w:t>
            </w:r>
          </w:p>
        </w:tc>
        <w:tc>
          <w:tcPr>
            <w:tcW w:w="1330" w:type="dxa"/>
            <w:tcBorders>
              <w:top w:val="single" w:sz="4" w:space="0" w:color="auto"/>
              <w:left w:val="nil"/>
              <w:bottom w:val="single" w:sz="4" w:space="0" w:color="auto"/>
              <w:right w:val="single" w:sz="4" w:space="0" w:color="auto"/>
            </w:tcBorders>
            <w:vAlign w:val="bottom"/>
            <w:hideMark/>
          </w:tcPr>
          <w:p w14:paraId="1418D0F8" w14:textId="77777777" w:rsidR="00C50FC6" w:rsidRDefault="00C50FC6" w:rsidP="00C50FC6">
            <w:pPr>
              <w:ind w:right="-29" w:firstLine="0"/>
              <w:jc w:val="center"/>
              <w:rPr>
                <w:b/>
                <w:bCs/>
                <w:sz w:val="24"/>
                <w:szCs w:val="24"/>
              </w:rPr>
            </w:pPr>
            <w:r>
              <w:rPr>
                <w:sz w:val="24"/>
                <w:szCs w:val="24"/>
              </w:rPr>
              <w:t>5 287,1</w:t>
            </w:r>
          </w:p>
        </w:tc>
        <w:tc>
          <w:tcPr>
            <w:tcW w:w="1295" w:type="dxa"/>
            <w:tcBorders>
              <w:top w:val="single" w:sz="4" w:space="0" w:color="auto"/>
              <w:left w:val="nil"/>
              <w:bottom w:val="single" w:sz="4" w:space="0" w:color="auto"/>
              <w:right w:val="single" w:sz="4" w:space="0" w:color="auto"/>
            </w:tcBorders>
            <w:vAlign w:val="bottom"/>
            <w:hideMark/>
          </w:tcPr>
          <w:p w14:paraId="1715754A" w14:textId="77777777" w:rsidR="00C50FC6" w:rsidRDefault="00C50FC6" w:rsidP="00C50FC6">
            <w:pPr>
              <w:ind w:right="-142" w:hanging="113"/>
              <w:jc w:val="center"/>
              <w:rPr>
                <w:b/>
                <w:bCs/>
                <w:sz w:val="24"/>
                <w:szCs w:val="24"/>
              </w:rPr>
            </w:pPr>
            <w:r>
              <w:rPr>
                <w:sz w:val="24"/>
                <w:szCs w:val="24"/>
              </w:rPr>
              <w:t>5 287,1</w:t>
            </w:r>
          </w:p>
        </w:tc>
      </w:tr>
      <w:tr w:rsidR="00C50FC6" w14:paraId="212813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FCEF93F" w14:textId="77777777" w:rsidR="00C50FC6" w:rsidRDefault="00C50FC6" w:rsidP="00C50FC6">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023CB457"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DDF27E6"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250A8889"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024C26B" w14:textId="77777777" w:rsidR="00C50FC6" w:rsidRDefault="00C50FC6" w:rsidP="00C50FC6">
            <w:pPr>
              <w:ind w:left="-159" w:right="-255" w:hanging="56"/>
              <w:jc w:val="center"/>
              <w:rPr>
                <w:b/>
                <w:bCs/>
                <w:sz w:val="24"/>
                <w:szCs w:val="24"/>
              </w:rPr>
            </w:pPr>
            <w:r>
              <w:rPr>
                <w:color w:val="000000"/>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D4343C2"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88B4EDA" w14:textId="77777777" w:rsidR="00C50FC6" w:rsidRDefault="00C50FC6" w:rsidP="00C50FC6">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735CF82E" w14:textId="77777777" w:rsidR="00C50FC6" w:rsidRDefault="00C50FC6" w:rsidP="00C50FC6">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50A9E7A2" w14:textId="77777777" w:rsidR="00C50FC6" w:rsidRDefault="00C50FC6" w:rsidP="00C50FC6">
            <w:pPr>
              <w:ind w:right="-142" w:hanging="113"/>
              <w:jc w:val="center"/>
              <w:rPr>
                <w:b/>
                <w:bCs/>
                <w:sz w:val="24"/>
                <w:szCs w:val="24"/>
              </w:rPr>
            </w:pPr>
            <w:r>
              <w:rPr>
                <w:sz w:val="24"/>
                <w:szCs w:val="24"/>
              </w:rPr>
              <w:t> </w:t>
            </w:r>
          </w:p>
        </w:tc>
      </w:tr>
      <w:tr w:rsidR="00C50FC6" w14:paraId="5E1D423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9804987" w14:textId="77777777" w:rsidR="00C50FC6" w:rsidRDefault="00C50FC6" w:rsidP="00C50FC6">
            <w:pPr>
              <w:ind w:right="-114" w:firstLine="0"/>
              <w:rPr>
                <w:b/>
                <w:bCs/>
                <w:sz w:val="24"/>
                <w:szCs w:val="24"/>
              </w:rPr>
            </w:pPr>
            <w:r>
              <w:rPr>
                <w:sz w:val="24"/>
                <w:szCs w:val="24"/>
              </w:rPr>
              <w:t xml:space="preserve">   - расходы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наборов продуктов для организации питания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69916C79"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AFB5326"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6B18F93"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44DDF223" w14:textId="77777777" w:rsidR="00C50FC6" w:rsidRDefault="00C50FC6" w:rsidP="00C50FC6">
            <w:pPr>
              <w:ind w:left="-159" w:right="-255" w:hanging="56"/>
              <w:jc w:val="center"/>
              <w:rPr>
                <w:b/>
                <w:bCs/>
                <w:sz w:val="24"/>
                <w:szCs w:val="24"/>
              </w:rPr>
            </w:pPr>
            <w:r>
              <w:rPr>
                <w:color w:val="000000"/>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19F0C99"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DB301EE" w14:textId="77777777" w:rsidR="00C50FC6" w:rsidRDefault="00C50FC6" w:rsidP="00C50FC6">
            <w:pPr>
              <w:ind w:right="-72" w:firstLine="0"/>
              <w:jc w:val="center"/>
              <w:rPr>
                <w:b/>
                <w:bCs/>
                <w:sz w:val="24"/>
                <w:szCs w:val="24"/>
              </w:rPr>
            </w:pPr>
            <w:r>
              <w:rPr>
                <w:sz w:val="24"/>
                <w:szCs w:val="24"/>
              </w:rPr>
              <w:t>5 234,3</w:t>
            </w:r>
          </w:p>
        </w:tc>
        <w:tc>
          <w:tcPr>
            <w:tcW w:w="1330" w:type="dxa"/>
            <w:tcBorders>
              <w:top w:val="single" w:sz="4" w:space="0" w:color="auto"/>
              <w:left w:val="nil"/>
              <w:bottom w:val="single" w:sz="4" w:space="0" w:color="auto"/>
              <w:right w:val="single" w:sz="4" w:space="0" w:color="auto"/>
            </w:tcBorders>
            <w:vAlign w:val="bottom"/>
            <w:hideMark/>
          </w:tcPr>
          <w:p w14:paraId="775DD1B6" w14:textId="77777777" w:rsidR="00C50FC6" w:rsidRDefault="00C50FC6" w:rsidP="00C50FC6">
            <w:pPr>
              <w:ind w:right="-29" w:firstLine="0"/>
              <w:jc w:val="center"/>
              <w:rPr>
                <w:b/>
                <w:bCs/>
                <w:sz w:val="24"/>
                <w:szCs w:val="24"/>
              </w:rPr>
            </w:pPr>
            <w:r>
              <w:rPr>
                <w:sz w:val="24"/>
                <w:szCs w:val="24"/>
              </w:rPr>
              <w:t>5 234,3</w:t>
            </w:r>
          </w:p>
        </w:tc>
        <w:tc>
          <w:tcPr>
            <w:tcW w:w="1295" w:type="dxa"/>
            <w:tcBorders>
              <w:top w:val="single" w:sz="4" w:space="0" w:color="auto"/>
              <w:left w:val="nil"/>
              <w:bottom w:val="single" w:sz="4" w:space="0" w:color="auto"/>
              <w:right w:val="single" w:sz="4" w:space="0" w:color="auto"/>
            </w:tcBorders>
            <w:vAlign w:val="bottom"/>
            <w:hideMark/>
          </w:tcPr>
          <w:p w14:paraId="6543338B" w14:textId="77777777" w:rsidR="00C50FC6" w:rsidRDefault="00C50FC6" w:rsidP="00C50FC6">
            <w:pPr>
              <w:ind w:right="-142" w:hanging="113"/>
              <w:jc w:val="center"/>
              <w:rPr>
                <w:b/>
                <w:bCs/>
                <w:sz w:val="24"/>
                <w:szCs w:val="24"/>
              </w:rPr>
            </w:pPr>
            <w:r>
              <w:rPr>
                <w:sz w:val="24"/>
                <w:szCs w:val="24"/>
              </w:rPr>
              <w:t>5 234,3</w:t>
            </w:r>
          </w:p>
        </w:tc>
      </w:tr>
      <w:tr w:rsidR="00C50FC6" w14:paraId="2BD17A0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825FAC" w14:textId="77777777" w:rsidR="00C50FC6" w:rsidRDefault="00C50FC6" w:rsidP="00C50FC6">
            <w:pPr>
              <w:ind w:right="-114" w:firstLine="0"/>
              <w:rPr>
                <w:b/>
                <w:bCs/>
                <w:sz w:val="24"/>
                <w:szCs w:val="24"/>
              </w:rPr>
            </w:pPr>
            <w:r>
              <w:rPr>
                <w:sz w:val="24"/>
                <w:szCs w:val="24"/>
              </w:rPr>
              <w:t xml:space="preserve">   - расходы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w:t>
            </w:r>
            <w:r>
              <w:rPr>
                <w:sz w:val="24"/>
                <w:szCs w:val="24"/>
              </w:rPr>
              <w:lastRenderedPageBreak/>
              <w:t>финансирования стоимости наборов продуктов для организации питания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5B9D1097" w14:textId="77777777" w:rsidR="00C50FC6" w:rsidRDefault="00C50FC6" w:rsidP="00C50FC6">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3925928"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0732761"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CBA7188" w14:textId="77777777" w:rsidR="00C50FC6" w:rsidRDefault="00C50FC6" w:rsidP="00C50FC6">
            <w:pPr>
              <w:ind w:left="-159" w:right="-255" w:hanging="56"/>
              <w:jc w:val="center"/>
              <w:rPr>
                <w:b/>
                <w:bCs/>
                <w:sz w:val="24"/>
                <w:szCs w:val="24"/>
              </w:rPr>
            </w:pPr>
            <w:r>
              <w:rPr>
                <w:color w:val="000000"/>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7A23837"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553463B" w14:textId="77777777" w:rsidR="00C50FC6" w:rsidRDefault="00C50FC6" w:rsidP="00C50FC6">
            <w:pPr>
              <w:ind w:right="-72" w:firstLine="0"/>
              <w:jc w:val="center"/>
              <w:rPr>
                <w:b/>
                <w:bCs/>
                <w:sz w:val="24"/>
                <w:szCs w:val="24"/>
              </w:rPr>
            </w:pPr>
            <w:r>
              <w:rPr>
                <w:sz w:val="24"/>
                <w:szCs w:val="24"/>
              </w:rPr>
              <w:t>52,8</w:t>
            </w:r>
          </w:p>
        </w:tc>
        <w:tc>
          <w:tcPr>
            <w:tcW w:w="1330" w:type="dxa"/>
            <w:tcBorders>
              <w:top w:val="single" w:sz="4" w:space="0" w:color="auto"/>
              <w:left w:val="nil"/>
              <w:bottom w:val="single" w:sz="4" w:space="0" w:color="auto"/>
              <w:right w:val="single" w:sz="4" w:space="0" w:color="auto"/>
            </w:tcBorders>
            <w:vAlign w:val="bottom"/>
            <w:hideMark/>
          </w:tcPr>
          <w:p w14:paraId="16BA44BD" w14:textId="77777777" w:rsidR="00C50FC6" w:rsidRDefault="00C50FC6" w:rsidP="00C50FC6">
            <w:pPr>
              <w:ind w:right="-29" w:firstLine="0"/>
              <w:jc w:val="center"/>
              <w:rPr>
                <w:b/>
                <w:bCs/>
                <w:sz w:val="24"/>
                <w:szCs w:val="24"/>
              </w:rPr>
            </w:pPr>
            <w:r>
              <w:rPr>
                <w:sz w:val="24"/>
                <w:szCs w:val="24"/>
              </w:rPr>
              <w:t>52,8</w:t>
            </w:r>
          </w:p>
        </w:tc>
        <w:tc>
          <w:tcPr>
            <w:tcW w:w="1295" w:type="dxa"/>
            <w:tcBorders>
              <w:top w:val="single" w:sz="4" w:space="0" w:color="auto"/>
              <w:left w:val="nil"/>
              <w:bottom w:val="single" w:sz="4" w:space="0" w:color="auto"/>
              <w:right w:val="single" w:sz="4" w:space="0" w:color="auto"/>
            </w:tcBorders>
            <w:vAlign w:val="bottom"/>
            <w:hideMark/>
          </w:tcPr>
          <w:p w14:paraId="02EBD184" w14:textId="77777777" w:rsidR="00C50FC6" w:rsidRDefault="00C50FC6" w:rsidP="00C50FC6">
            <w:pPr>
              <w:ind w:right="-142" w:hanging="113"/>
              <w:jc w:val="center"/>
              <w:rPr>
                <w:b/>
                <w:bCs/>
                <w:sz w:val="24"/>
                <w:szCs w:val="24"/>
              </w:rPr>
            </w:pPr>
            <w:r>
              <w:rPr>
                <w:sz w:val="24"/>
                <w:szCs w:val="24"/>
              </w:rPr>
              <w:t>52,8</w:t>
            </w:r>
          </w:p>
        </w:tc>
      </w:tr>
      <w:tr w:rsidR="00C50FC6" w14:paraId="4F0EA61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E43973F" w14:textId="77777777" w:rsidR="00C50FC6" w:rsidRDefault="00C50FC6" w:rsidP="00C50FC6">
            <w:pPr>
              <w:ind w:right="-114" w:firstLine="0"/>
              <w:rPr>
                <w:b/>
                <w:bCs/>
                <w:sz w:val="24"/>
                <w:szCs w:val="24"/>
              </w:rPr>
            </w:pPr>
            <w:r>
              <w:rPr>
                <w:sz w:val="24"/>
                <w:szCs w:val="24"/>
              </w:rPr>
              <w:lastRenderedPageBreak/>
              <w:t xml:space="preserve">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рамках муниципальной программы </w:t>
            </w:r>
          </w:p>
        </w:tc>
        <w:tc>
          <w:tcPr>
            <w:tcW w:w="593" w:type="dxa"/>
            <w:tcBorders>
              <w:top w:val="single" w:sz="4" w:space="0" w:color="auto"/>
              <w:left w:val="nil"/>
              <w:bottom w:val="single" w:sz="4" w:space="0" w:color="auto"/>
              <w:right w:val="single" w:sz="4" w:space="0" w:color="auto"/>
            </w:tcBorders>
            <w:vAlign w:val="bottom"/>
            <w:hideMark/>
          </w:tcPr>
          <w:p w14:paraId="220E0C8D"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044DB3"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02582A7"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A12041B" w14:textId="77777777" w:rsidR="00C50FC6" w:rsidRDefault="00C50FC6" w:rsidP="00C50FC6">
            <w:pPr>
              <w:ind w:left="-159" w:right="-255" w:hanging="56"/>
              <w:jc w:val="center"/>
              <w:rPr>
                <w:b/>
                <w:bCs/>
                <w:sz w:val="24"/>
                <w:szCs w:val="24"/>
              </w:rPr>
            </w:pPr>
            <w:r>
              <w:rPr>
                <w:sz w:val="24"/>
                <w:szCs w:val="24"/>
              </w:rPr>
              <w:t>01 8 01 S2490</w:t>
            </w:r>
          </w:p>
        </w:tc>
        <w:tc>
          <w:tcPr>
            <w:tcW w:w="592" w:type="dxa"/>
            <w:tcBorders>
              <w:top w:val="single" w:sz="4" w:space="0" w:color="auto"/>
              <w:left w:val="nil"/>
              <w:bottom w:val="single" w:sz="4" w:space="0" w:color="auto"/>
              <w:right w:val="single" w:sz="4" w:space="0" w:color="auto"/>
            </w:tcBorders>
            <w:vAlign w:val="bottom"/>
            <w:hideMark/>
          </w:tcPr>
          <w:p w14:paraId="70344590"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05DA9A3" w14:textId="77777777" w:rsidR="00C50FC6" w:rsidRDefault="00C50FC6" w:rsidP="00C50FC6">
            <w:pPr>
              <w:ind w:right="-72" w:firstLine="0"/>
              <w:jc w:val="center"/>
              <w:rPr>
                <w:b/>
                <w:bCs/>
                <w:sz w:val="24"/>
                <w:szCs w:val="24"/>
              </w:rPr>
            </w:pPr>
            <w:r>
              <w:rPr>
                <w:sz w:val="24"/>
                <w:szCs w:val="24"/>
              </w:rPr>
              <w:t>14 414,9</w:t>
            </w:r>
          </w:p>
        </w:tc>
        <w:tc>
          <w:tcPr>
            <w:tcW w:w="1330" w:type="dxa"/>
            <w:tcBorders>
              <w:top w:val="single" w:sz="4" w:space="0" w:color="auto"/>
              <w:left w:val="nil"/>
              <w:bottom w:val="single" w:sz="4" w:space="0" w:color="auto"/>
              <w:right w:val="single" w:sz="4" w:space="0" w:color="auto"/>
            </w:tcBorders>
            <w:vAlign w:val="bottom"/>
            <w:hideMark/>
          </w:tcPr>
          <w:p w14:paraId="4441A3A9" w14:textId="77777777" w:rsidR="00C50FC6" w:rsidRDefault="00C50FC6" w:rsidP="00C50FC6">
            <w:pPr>
              <w:ind w:right="-29" w:firstLine="0"/>
              <w:jc w:val="center"/>
              <w:rPr>
                <w:b/>
                <w:bCs/>
                <w:sz w:val="24"/>
                <w:szCs w:val="24"/>
              </w:rPr>
            </w:pPr>
            <w:r>
              <w:rPr>
                <w:sz w:val="24"/>
                <w:szCs w:val="24"/>
              </w:rPr>
              <w:t>14 725,3</w:t>
            </w:r>
          </w:p>
        </w:tc>
        <w:tc>
          <w:tcPr>
            <w:tcW w:w="1295" w:type="dxa"/>
            <w:tcBorders>
              <w:top w:val="single" w:sz="4" w:space="0" w:color="auto"/>
              <w:left w:val="nil"/>
              <w:bottom w:val="single" w:sz="4" w:space="0" w:color="auto"/>
              <w:right w:val="single" w:sz="4" w:space="0" w:color="auto"/>
            </w:tcBorders>
            <w:vAlign w:val="bottom"/>
            <w:hideMark/>
          </w:tcPr>
          <w:p w14:paraId="2530753F" w14:textId="77777777" w:rsidR="00C50FC6" w:rsidRDefault="00C50FC6" w:rsidP="00C50FC6">
            <w:pPr>
              <w:ind w:right="-142" w:hanging="113"/>
              <w:jc w:val="center"/>
              <w:rPr>
                <w:b/>
                <w:bCs/>
                <w:sz w:val="24"/>
                <w:szCs w:val="24"/>
              </w:rPr>
            </w:pPr>
            <w:r>
              <w:rPr>
                <w:sz w:val="24"/>
                <w:szCs w:val="24"/>
              </w:rPr>
              <w:t>14 584,7</w:t>
            </w:r>
          </w:p>
        </w:tc>
      </w:tr>
      <w:tr w:rsidR="00C50FC6" w14:paraId="63967B4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007712B" w14:textId="77777777" w:rsidR="00C50FC6" w:rsidRDefault="00C50FC6" w:rsidP="00C50FC6">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388D2ECD"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B494073"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43A31F3"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79B1DA2" w14:textId="77777777" w:rsidR="00C50FC6" w:rsidRDefault="00C50FC6" w:rsidP="00C50FC6">
            <w:pPr>
              <w:ind w:left="-159" w:right="-255" w:hanging="56"/>
              <w:jc w:val="center"/>
              <w:rPr>
                <w:b/>
                <w:bCs/>
                <w:sz w:val="24"/>
                <w:szCs w:val="24"/>
              </w:rPr>
            </w:pPr>
            <w:r>
              <w:rPr>
                <w:sz w:val="24"/>
                <w:szCs w:val="24"/>
              </w:rPr>
              <w:t>01 8 01 S2490</w:t>
            </w:r>
          </w:p>
        </w:tc>
        <w:tc>
          <w:tcPr>
            <w:tcW w:w="592" w:type="dxa"/>
            <w:tcBorders>
              <w:top w:val="single" w:sz="4" w:space="0" w:color="auto"/>
              <w:left w:val="nil"/>
              <w:bottom w:val="single" w:sz="4" w:space="0" w:color="auto"/>
              <w:right w:val="single" w:sz="4" w:space="0" w:color="auto"/>
            </w:tcBorders>
            <w:vAlign w:val="bottom"/>
            <w:hideMark/>
          </w:tcPr>
          <w:p w14:paraId="04CC87FA" w14:textId="77777777" w:rsidR="00C50FC6" w:rsidRDefault="00C50FC6" w:rsidP="00C50FC6">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3589372C" w14:textId="77777777" w:rsidR="00C50FC6" w:rsidRDefault="00C50FC6" w:rsidP="00C50FC6">
            <w:pPr>
              <w:ind w:right="-72" w:firstLine="0"/>
              <w:jc w:val="center"/>
              <w:rPr>
                <w:b/>
                <w:bCs/>
                <w:sz w:val="24"/>
                <w:szCs w:val="24"/>
              </w:rPr>
            </w:pPr>
            <w:r>
              <w:rPr>
                <w:sz w:val="24"/>
                <w:szCs w:val="24"/>
              </w:rPr>
              <w:t>14 414,9</w:t>
            </w:r>
          </w:p>
        </w:tc>
        <w:tc>
          <w:tcPr>
            <w:tcW w:w="1330" w:type="dxa"/>
            <w:tcBorders>
              <w:top w:val="single" w:sz="4" w:space="0" w:color="auto"/>
              <w:left w:val="nil"/>
              <w:bottom w:val="single" w:sz="4" w:space="0" w:color="auto"/>
              <w:right w:val="single" w:sz="4" w:space="0" w:color="auto"/>
            </w:tcBorders>
            <w:vAlign w:val="bottom"/>
            <w:hideMark/>
          </w:tcPr>
          <w:p w14:paraId="6C16530C" w14:textId="77777777" w:rsidR="00C50FC6" w:rsidRDefault="00C50FC6" w:rsidP="00C50FC6">
            <w:pPr>
              <w:ind w:right="-29" w:firstLine="0"/>
              <w:jc w:val="center"/>
              <w:rPr>
                <w:b/>
                <w:bCs/>
                <w:sz w:val="24"/>
                <w:szCs w:val="24"/>
              </w:rPr>
            </w:pPr>
            <w:r>
              <w:rPr>
                <w:sz w:val="24"/>
                <w:szCs w:val="24"/>
              </w:rPr>
              <w:t>14 725,3</w:t>
            </w:r>
          </w:p>
        </w:tc>
        <w:tc>
          <w:tcPr>
            <w:tcW w:w="1295" w:type="dxa"/>
            <w:tcBorders>
              <w:top w:val="single" w:sz="4" w:space="0" w:color="auto"/>
              <w:left w:val="nil"/>
              <w:bottom w:val="single" w:sz="4" w:space="0" w:color="auto"/>
              <w:right w:val="single" w:sz="4" w:space="0" w:color="auto"/>
            </w:tcBorders>
            <w:vAlign w:val="bottom"/>
            <w:hideMark/>
          </w:tcPr>
          <w:p w14:paraId="2F7CD8D0" w14:textId="77777777" w:rsidR="00C50FC6" w:rsidRDefault="00C50FC6" w:rsidP="00C50FC6">
            <w:pPr>
              <w:ind w:right="-142" w:hanging="113"/>
              <w:jc w:val="center"/>
              <w:rPr>
                <w:b/>
                <w:bCs/>
                <w:sz w:val="24"/>
                <w:szCs w:val="24"/>
              </w:rPr>
            </w:pPr>
            <w:r>
              <w:rPr>
                <w:sz w:val="24"/>
                <w:szCs w:val="24"/>
              </w:rPr>
              <w:t>14 584,7</w:t>
            </w:r>
          </w:p>
        </w:tc>
      </w:tr>
      <w:tr w:rsidR="00C50FC6" w14:paraId="5AF2A2D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F052DB7" w14:textId="77777777" w:rsidR="00C50FC6" w:rsidRDefault="00C50FC6" w:rsidP="00C50FC6">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24B778CF"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DA260F0"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96D9275"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B985FFC" w14:textId="77777777" w:rsidR="00C50FC6" w:rsidRDefault="00C50FC6" w:rsidP="00C50FC6">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FA6F2FA"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2C45601" w14:textId="77777777" w:rsidR="00C50FC6" w:rsidRDefault="00C50FC6" w:rsidP="00C50FC6">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712467DC" w14:textId="77777777" w:rsidR="00C50FC6" w:rsidRDefault="00C50FC6" w:rsidP="00C50FC6">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1CB15ABC" w14:textId="77777777" w:rsidR="00C50FC6" w:rsidRDefault="00C50FC6" w:rsidP="00C50FC6">
            <w:pPr>
              <w:ind w:right="-142" w:hanging="113"/>
              <w:jc w:val="center"/>
              <w:rPr>
                <w:b/>
                <w:bCs/>
                <w:sz w:val="24"/>
                <w:szCs w:val="24"/>
              </w:rPr>
            </w:pPr>
            <w:r>
              <w:rPr>
                <w:sz w:val="24"/>
                <w:szCs w:val="24"/>
              </w:rPr>
              <w:t> </w:t>
            </w:r>
          </w:p>
        </w:tc>
      </w:tr>
      <w:tr w:rsidR="00C50FC6" w14:paraId="34318F5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95E8D1E" w14:textId="77777777" w:rsidR="00C50FC6" w:rsidRDefault="00C50FC6" w:rsidP="00C50FC6">
            <w:pPr>
              <w:ind w:right="-114" w:firstLine="0"/>
              <w:rPr>
                <w:b/>
                <w:bCs/>
                <w:sz w:val="24"/>
                <w:szCs w:val="24"/>
              </w:rPr>
            </w:pPr>
            <w:r>
              <w:rPr>
                <w:sz w:val="24"/>
                <w:szCs w:val="24"/>
              </w:rPr>
              <w:t xml:space="preserve">   -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2B587E68"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CF632B2"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C03CB7B"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8A1E80E" w14:textId="77777777" w:rsidR="00C50FC6" w:rsidRDefault="00C50FC6" w:rsidP="00C50FC6">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65027AB"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C0EA902" w14:textId="77777777" w:rsidR="00C50FC6" w:rsidRDefault="00C50FC6" w:rsidP="00C50FC6">
            <w:pPr>
              <w:ind w:right="-72" w:firstLine="0"/>
              <w:jc w:val="center"/>
              <w:rPr>
                <w:b/>
                <w:bCs/>
                <w:sz w:val="24"/>
                <w:szCs w:val="24"/>
              </w:rPr>
            </w:pPr>
            <w:r>
              <w:rPr>
                <w:sz w:val="24"/>
                <w:szCs w:val="24"/>
              </w:rPr>
              <w:t>12 355,0</w:t>
            </w:r>
          </w:p>
        </w:tc>
        <w:tc>
          <w:tcPr>
            <w:tcW w:w="1330" w:type="dxa"/>
            <w:tcBorders>
              <w:top w:val="single" w:sz="4" w:space="0" w:color="auto"/>
              <w:left w:val="nil"/>
              <w:bottom w:val="single" w:sz="4" w:space="0" w:color="auto"/>
              <w:right w:val="single" w:sz="4" w:space="0" w:color="auto"/>
            </w:tcBorders>
            <w:vAlign w:val="bottom"/>
            <w:hideMark/>
          </w:tcPr>
          <w:p w14:paraId="29767C0F" w14:textId="77777777" w:rsidR="00C50FC6" w:rsidRDefault="00C50FC6" w:rsidP="00C50FC6">
            <w:pPr>
              <w:ind w:right="-29" w:firstLine="0"/>
              <w:jc w:val="center"/>
              <w:rPr>
                <w:b/>
                <w:bCs/>
                <w:sz w:val="24"/>
                <w:szCs w:val="24"/>
              </w:rPr>
            </w:pPr>
            <w:r>
              <w:rPr>
                <w:sz w:val="24"/>
                <w:szCs w:val="24"/>
              </w:rPr>
              <w:t>12 621,1</w:t>
            </w:r>
          </w:p>
        </w:tc>
        <w:tc>
          <w:tcPr>
            <w:tcW w:w="1295" w:type="dxa"/>
            <w:tcBorders>
              <w:top w:val="single" w:sz="4" w:space="0" w:color="auto"/>
              <w:left w:val="nil"/>
              <w:bottom w:val="single" w:sz="4" w:space="0" w:color="auto"/>
              <w:right w:val="single" w:sz="4" w:space="0" w:color="auto"/>
            </w:tcBorders>
            <w:vAlign w:val="bottom"/>
            <w:hideMark/>
          </w:tcPr>
          <w:p w14:paraId="4182061E" w14:textId="77777777" w:rsidR="00C50FC6" w:rsidRDefault="00C50FC6" w:rsidP="00C50FC6">
            <w:pPr>
              <w:ind w:right="-142" w:hanging="113"/>
              <w:jc w:val="center"/>
              <w:rPr>
                <w:b/>
                <w:bCs/>
                <w:sz w:val="24"/>
                <w:szCs w:val="24"/>
              </w:rPr>
            </w:pPr>
            <w:r>
              <w:rPr>
                <w:sz w:val="24"/>
                <w:szCs w:val="24"/>
              </w:rPr>
              <w:t>12 500,6</w:t>
            </w:r>
          </w:p>
        </w:tc>
      </w:tr>
      <w:tr w:rsidR="00C50FC6" w14:paraId="0FEE76E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556375" w14:textId="77777777" w:rsidR="00C50FC6" w:rsidRDefault="00C50FC6" w:rsidP="00C50FC6">
            <w:pPr>
              <w:ind w:right="-114" w:firstLine="0"/>
              <w:rPr>
                <w:b/>
                <w:bCs/>
                <w:sz w:val="24"/>
                <w:szCs w:val="24"/>
              </w:rPr>
            </w:pPr>
            <w:r>
              <w:rPr>
                <w:sz w:val="24"/>
                <w:szCs w:val="24"/>
              </w:rPr>
              <w:t xml:space="preserve">   - расходы на дополнительное финансовое обеспечение мероприятий по организации бесплатного горячего питания </w:t>
            </w:r>
            <w:r>
              <w:rPr>
                <w:sz w:val="24"/>
                <w:szCs w:val="24"/>
              </w:rPr>
              <w:lastRenderedPageBreak/>
              <w:t>обучающихся, получающих начальное общее образование в муниципальных образовательных организациях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22D571B2" w14:textId="77777777" w:rsidR="00C50FC6" w:rsidRDefault="00C50FC6" w:rsidP="00C50FC6">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1778C9B"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25A1970"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58E8C5F" w14:textId="77777777" w:rsidR="00C50FC6" w:rsidRDefault="00C50FC6" w:rsidP="00C50FC6">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8ABD234"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2AC0FDA" w14:textId="77777777" w:rsidR="00C50FC6" w:rsidRDefault="00C50FC6" w:rsidP="00C50FC6">
            <w:pPr>
              <w:ind w:right="-72" w:firstLine="0"/>
              <w:jc w:val="center"/>
              <w:rPr>
                <w:b/>
                <w:bCs/>
                <w:sz w:val="24"/>
                <w:szCs w:val="24"/>
              </w:rPr>
            </w:pPr>
            <w:r>
              <w:rPr>
                <w:sz w:val="24"/>
                <w:szCs w:val="24"/>
              </w:rPr>
              <w:t>2 059,9</w:t>
            </w:r>
          </w:p>
        </w:tc>
        <w:tc>
          <w:tcPr>
            <w:tcW w:w="1330" w:type="dxa"/>
            <w:tcBorders>
              <w:top w:val="single" w:sz="4" w:space="0" w:color="auto"/>
              <w:left w:val="nil"/>
              <w:bottom w:val="single" w:sz="4" w:space="0" w:color="auto"/>
              <w:right w:val="single" w:sz="4" w:space="0" w:color="auto"/>
            </w:tcBorders>
            <w:vAlign w:val="bottom"/>
            <w:hideMark/>
          </w:tcPr>
          <w:p w14:paraId="3DE8D472" w14:textId="77777777" w:rsidR="00C50FC6" w:rsidRDefault="00C50FC6" w:rsidP="00C50FC6">
            <w:pPr>
              <w:ind w:right="-29" w:firstLine="0"/>
              <w:jc w:val="center"/>
              <w:rPr>
                <w:b/>
                <w:bCs/>
                <w:sz w:val="24"/>
                <w:szCs w:val="24"/>
              </w:rPr>
            </w:pPr>
            <w:r>
              <w:rPr>
                <w:sz w:val="24"/>
                <w:szCs w:val="24"/>
              </w:rPr>
              <w:t>2 104,2</w:t>
            </w:r>
          </w:p>
        </w:tc>
        <w:tc>
          <w:tcPr>
            <w:tcW w:w="1295" w:type="dxa"/>
            <w:tcBorders>
              <w:top w:val="single" w:sz="4" w:space="0" w:color="auto"/>
              <w:left w:val="nil"/>
              <w:bottom w:val="single" w:sz="4" w:space="0" w:color="auto"/>
              <w:right w:val="single" w:sz="4" w:space="0" w:color="auto"/>
            </w:tcBorders>
            <w:vAlign w:val="bottom"/>
            <w:hideMark/>
          </w:tcPr>
          <w:p w14:paraId="282AE05F" w14:textId="77777777" w:rsidR="00C50FC6" w:rsidRDefault="00C50FC6" w:rsidP="00C50FC6">
            <w:pPr>
              <w:ind w:right="-142" w:hanging="113"/>
              <w:jc w:val="center"/>
              <w:rPr>
                <w:b/>
                <w:bCs/>
                <w:sz w:val="24"/>
                <w:szCs w:val="24"/>
              </w:rPr>
            </w:pPr>
            <w:r>
              <w:rPr>
                <w:sz w:val="24"/>
                <w:szCs w:val="24"/>
              </w:rPr>
              <w:t>2 084,1</w:t>
            </w:r>
          </w:p>
        </w:tc>
      </w:tr>
      <w:tr w:rsidR="00C50FC6" w14:paraId="156CD94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A534B76" w14:textId="77777777" w:rsidR="00C50FC6" w:rsidRDefault="00C50FC6" w:rsidP="00C50FC6">
            <w:pPr>
              <w:ind w:right="-114" w:firstLine="0"/>
              <w:rPr>
                <w:b/>
                <w:bCs/>
                <w:sz w:val="24"/>
                <w:szCs w:val="24"/>
              </w:rPr>
            </w:pPr>
            <w:r>
              <w:rPr>
                <w:sz w:val="24"/>
                <w:szCs w:val="24"/>
              </w:rPr>
              <w:lastRenderedPageBreak/>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рамках муниципальной программы </w:t>
            </w:r>
          </w:p>
        </w:tc>
        <w:tc>
          <w:tcPr>
            <w:tcW w:w="593" w:type="dxa"/>
            <w:tcBorders>
              <w:top w:val="single" w:sz="4" w:space="0" w:color="auto"/>
              <w:left w:val="nil"/>
              <w:bottom w:val="single" w:sz="4" w:space="0" w:color="auto"/>
              <w:right w:val="single" w:sz="4" w:space="0" w:color="auto"/>
            </w:tcBorders>
            <w:vAlign w:val="bottom"/>
            <w:hideMark/>
          </w:tcPr>
          <w:p w14:paraId="7882D0C5"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D900CC7"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A4707D5"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204528B" w14:textId="77777777" w:rsidR="00C50FC6" w:rsidRDefault="00C50FC6" w:rsidP="00C50FC6">
            <w:pPr>
              <w:ind w:left="-159" w:right="-255" w:hanging="56"/>
              <w:jc w:val="center"/>
              <w:rPr>
                <w:b/>
                <w:bCs/>
                <w:sz w:val="24"/>
                <w:szCs w:val="24"/>
              </w:rPr>
            </w:pPr>
            <w:r>
              <w:rPr>
                <w:color w:val="000000"/>
                <w:sz w:val="24"/>
                <w:szCs w:val="24"/>
              </w:rPr>
              <w:t>01 8 01 L3040</w:t>
            </w:r>
          </w:p>
        </w:tc>
        <w:tc>
          <w:tcPr>
            <w:tcW w:w="592" w:type="dxa"/>
            <w:tcBorders>
              <w:top w:val="single" w:sz="4" w:space="0" w:color="auto"/>
              <w:left w:val="nil"/>
              <w:bottom w:val="single" w:sz="4" w:space="0" w:color="auto"/>
              <w:right w:val="single" w:sz="4" w:space="0" w:color="auto"/>
            </w:tcBorders>
            <w:vAlign w:val="bottom"/>
            <w:hideMark/>
          </w:tcPr>
          <w:p w14:paraId="7ADF6201" w14:textId="77777777" w:rsidR="00C50FC6" w:rsidRDefault="00C50FC6" w:rsidP="00C50FC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6BFB374" w14:textId="77777777" w:rsidR="00C50FC6" w:rsidRDefault="00C50FC6" w:rsidP="00C50FC6">
            <w:pPr>
              <w:ind w:right="-72" w:firstLine="0"/>
              <w:jc w:val="center"/>
              <w:rPr>
                <w:b/>
                <w:bCs/>
                <w:sz w:val="24"/>
                <w:szCs w:val="24"/>
              </w:rPr>
            </w:pPr>
            <w:r>
              <w:rPr>
                <w:sz w:val="24"/>
                <w:szCs w:val="24"/>
              </w:rPr>
              <w:t>43 886,2</w:t>
            </w:r>
          </w:p>
        </w:tc>
        <w:tc>
          <w:tcPr>
            <w:tcW w:w="1330" w:type="dxa"/>
            <w:tcBorders>
              <w:top w:val="single" w:sz="4" w:space="0" w:color="auto"/>
              <w:left w:val="nil"/>
              <w:bottom w:val="single" w:sz="4" w:space="0" w:color="auto"/>
              <w:right w:val="single" w:sz="4" w:space="0" w:color="auto"/>
            </w:tcBorders>
            <w:vAlign w:val="bottom"/>
            <w:hideMark/>
          </w:tcPr>
          <w:p w14:paraId="63545A0E" w14:textId="77777777" w:rsidR="00C50FC6" w:rsidRDefault="00C50FC6" w:rsidP="00C50FC6">
            <w:pPr>
              <w:ind w:right="-29" w:firstLine="0"/>
              <w:jc w:val="center"/>
              <w:rPr>
                <w:b/>
                <w:bCs/>
                <w:sz w:val="24"/>
                <w:szCs w:val="24"/>
              </w:rPr>
            </w:pPr>
            <w:r>
              <w:rPr>
                <w:sz w:val="24"/>
                <w:szCs w:val="24"/>
              </w:rPr>
              <w:t>45 061,2</w:t>
            </w:r>
          </w:p>
        </w:tc>
        <w:tc>
          <w:tcPr>
            <w:tcW w:w="1295" w:type="dxa"/>
            <w:tcBorders>
              <w:top w:val="single" w:sz="4" w:space="0" w:color="auto"/>
              <w:left w:val="nil"/>
              <w:bottom w:val="single" w:sz="4" w:space="0" w:color="auto"/>
              <w:right w:val="single" w:sz="4" w:space="0" w:color="auto"/>
            </w:tcBorders>
            <w:vAlign w:val="bottom"/>
            <w:hideMark/>
          </w:tcPr>
          <w:p w14:paraId="360FC106" w14:textId="77777777" w:rsidR="00C50FC6" w:rsidRDefault="00C50FC6" w:rsidP="00C50FC6">
            <w:pPr>
              <w:ind w:right="-142" w:hanging="113"/>
              <w:jc w:val="center"/>
              <w:rPr>
                <w:b/>
                <w:bCs/>
                <w:sz w:val="24"/>
                <w:szCs w:val="24"/>
              </w:rPr>
            </w:pPr>
            <w:r>
              <w:rPr>
                <w:sz w:val="24"/>
                <w:szCs w:val="24"/>
              </w:rPr>
              <w:t>44 631,0</w:t>
            </w:r>
          </w:p>
        </w:tc>
      </w:tr>
      <w:tr w:rsidR="00C50FC6" w14:paraId="1B7C1F2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D820F5" w14:textId="77777777" w:rsidR="00C50FC6" w:rsidRDefault="00C50FC6" w:rsidP="00C50FC6">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D751843"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30CA90" w14:textId="77777777" w:rsidR="00C50FC6" w:rsidRDefault="00C50FC6" w:rsidP="00C50FC6">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AD7B27B" w14:textId="77777777" w:rsidR="00C50FC6" w:rsidRDefault="00C50FC6" w:rsidP="00C50FC6">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FE6ED0D" w14:textId="77777777" w:rsidR="00C50FC6" w:rsidRDefault="00C50FC6" w:rsidP="00C50FC6">
            <w:pPr>
              <w:ind w:left="-159" w:right="-255" w:hanging="56"/>
              <w:jc w:val="center"/>
              <w:rPr>
                <w:b/>
                <w:bCs/>
                <w:sz w:val="24"/>
                <w:szCs w:val="24"/>
              </w:rPr>
            </w:pPr>
            <w:r>
              <w:rPr>
                <w:color w:val="000000"/>
                <w:sz w:val="24"/>
                <w:szCs w:val="24"/>
              </w:rPr>
              <w:t>01 8 01 L3040</w:t>
            </w:r>
          </w:p>
        </w:tc>
        <w:tc>
          <w:tcPr>
            <w:tcW w:w="592" w:type="dxa"/>
            <w:tcBorders>
              <w:top w:val="single" w:sz="4" w:space="0" w:color="auto"/>
              <w:left w:val="nil"/>
              <w:bottom w:val="single" w:sz="4" w:space="0" w:color="auto"/>
              <w:right w:val="single" w:sz="4" w:space="0" w:color="auto"/>
            </w:tcBorders>
            <w:vAlign w:val="bottom"/>
            <w:hideMark/>
          </w:tcPr>
          <w:p w14:paraId="5920F9CB" w14:textId="77777777" w:rsidR="00C50FC6" w:rsidRDefault="00C50FC6" w:rsidP="00C50FC6">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11BB424" w14:textId="77777777" w:rsidR="00C50FC6" w:rsidRDefault="00C50FC6" w:rsidP="00C50FC6">
            <w:pPr>
              <w:ind w:right="-72" w:firstLine="0"/>
              <w:jc w:val="center"/>
              <w:rPr>
                <w:b/>
                <w:bCs/>
                <w:sz w:val="24"/>
                <w:szCs w:val="24"/>
              </w:rPr>
            </w:pPr>
            <w:r>
              <w:rPr>
                <w:sz w:val="24"/>
                <w:szCs w:val="24"/>
              </w:rPr>
              <w:t>43 886,2</w:t>
            </w:r>
          </w:p>
        </w:tc>
        <w:tc>
          <w:tcPr>
            <w:tcW w:w="1330" w:type="dxa"/>
            <w:tcBorders>
              <w:top w:val="single" w:sz="4" w:space="0" w:color="auto"/>
              <w:left w:val="nil"/>
              <w:bottom w:val="single" w:sz="4" w:space="0" w:color="auto"/>
              <w:right w:val="single" w:sz="4" w:space="0" w:color="auto"/>
            </w:tcBorders>
            <w:vAlign w:val="bottom"/>
            <w:hideMark/>
          </w:tcPr>
          <w:p w14:paraId="7EDAA948" w14:textId="77777777" w:rsidR="00C50FC6" w:rsidRDefault="00C50FC6" w:rsidP="00C50FC6">
            <w:pPr>
              <w:ind w:right="-29" w:firstLine="0"/>
              <w:jc w:val="center"/>
              <w:rPr>
                <w:b/>
                <w:bCs/>
                <w:sz w:val="24"/>
                <w:szCs w:val="24"/>
              </w:rPr>
            </w:pPr>
            <w:r>
              <w:rPr>
                <w:sz w:val="24"/>
                <w:szCs w:val="24"/>
              </w:rPr>
              <w:t>45 061,2</w:t>
            </w:r>
          </w:p>
        </w:tc>
        <w:tc>
          <w:tcPr>
            <w:tcW w:w="1295" w:type="dxa"/>
            <w:tcBorders>
              <w:top w:val="single" w:sz="4" w:space="0" w:color="auto"/>
              <w:left w:val="nil"/>
              <w:bottom w:val="single" w:sz="4" w:space="0" w:color="auto"/>
              <w:right w:val="single" w:sz="4" w:space="0" w:color="auto"/>
            </w:tcBorders>
            <w:vAlign w:val="bottom"/>
            <w:hideMark/>
          </w:tcPr>
          <w:p w14:paraId="259D380D" w14:textId="77777777" w:rsidR="00C50FC6" w:rsidRDefault="00C50FC6" w:rsidP="00C50FC6">
            <w:pPr>
              <w:ind w:right="-142" w:hanging="113"/>
              <w:jc w:val="center"/>
              <w:rPr>
                <w:b/>
                <w:bCs/>
                <w:sz w:val="24"/>
                <w:szCs w:val="24"/>
              </w:rPr>
            </w:pPr>
            <w:r>
              <w:rPr>
                <w:sz w:val="24"/>
                <w:szCs w:val="24"/>
              </w:rPr>
              <w:t>44 631,0</w:t>
            </w:r>
          </w:p>
        </w:tc>
      </w:tr>
      <w:tr w:rsidR="00C50FC6" w14:paraId="17CA26A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3C4834D" w14:textId="77777777" w:rsidR="00C50FC6" w:rsidRDefault="00C50FC6" w:rsidP="00C50FC6">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24EDC9D0"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63E3D0"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02785B2"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740BD0F" w14:textId="77777777" w:rsidR="00C50FC6" w:rsidRDefault="00C50FC6" w:rsidP="00C50FC6">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9A18F30"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5FF0922" w14:textId="77777777" w:rsidR="00C50FC6" w:rsidRDefault="00C50FC6" w:rsidP="00C50FC6">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440E2CB3" w14:textId="77777777" w:rsidR="00C50FC6" w:rsidRDefault="00C50FC6" w:rsidP="00C50FC6">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6ED5B693" w14:textId="77777777" w:rsidR="00C50FC6" w:rsidRDefault="00C50FC6" w:rsidP="00C50FC6">
            <w:pPr>
              <w:ind w:right="-142" w:hanging="113"/>
              <w:jc w:val="center"/>
              <w:rPr>
                <w:b/>
                <w:bCs/>
                <w:sz w:val="24"/>
                <w:szCs w:val="24"/>
              </w:rPr>
            </w:pPr>
            <w:r>
              <w:rPr>
                <w:sz w:val="24"/>
                <w:szCs w:val="24"/>
              </w:rPr>
              <w:t> </w:t>
            </w:r>
          </w:p>
        </w:tc>
      </w:tr>
      <w:tr w:rsidR="00C50FC6" w14:paraId="69F1830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39BB3F" w14:textId="77777777" w:rsidR="00C50FC6" w:rsidRDefault="00C50FC6" w:rsidP="00C50FC6">
            <w:pPr>
              <w:ind w:right="-114" w:firstLine="0"/>
              <w:rPr>
                <w:b/>
                <w:bCs/>
                <w:sz w:val="24"/>
                <w:szCs w:val="24"/>
              </w:rPr>
            </w:pPr>
            <w:r>
              <w:rPr>
                <w:sz w:val="24"/>
                <w:szCs w:val="24"/>
              </w:rPr>
              <w:t xml:space="preserve">   -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5ED12CE9"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9B4DC5C"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A76769C"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3DB1198F" w14:textId="77777777" w:rsidR="00C50FC6" w:rsidRDefault="00C50FC6" w:rsidP="00C50FC6">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E2E6973"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5904D32" w14:textId="77777777" w:rsidR="00C50FC6" w:rsidRDefault="00C50FC6" w:rsidP="00C50FC6">
            <w:pPr>
              <w:ind w:right="-72" w:firstLine="0"/>
              <w:jc w:val="center"/>
              <w:rPr>
                <w:b/>
                <w:bCs/>
                <w:sz w:val="24"/>
                <w:szCs w:val="24"/>
              </w:rPr>
            </w:pPr>
            <w:r>
              <w:rPr>
                <w:sz w:val="24"/>
                <w:szCs w:val="24"/>
              </w:rPr>
              <w:t>31 300,9</w:t>
            </w:r>
          </w:p>
        </w:tc>
        <w:tc>
          <w:tcPr>
            <w:tcW w:w="1330" w:type="dxa"/>
            <w:tcBorders>
              <w:top w:val="single" w:sz="4" w:space="0" w:color="auto"/>
              <w:left w:val="nil"/>
              <w:bottom w:val="single" w:sz="4" w:space="0" w:color="auto"/>
              <w:right w:val="single" w:sz="4" w:space="0" w:color="auto"/>
            </w:tcBorders>
            <w:vAlign w:val="bottom"/>
            <w:hideMark/>
          </w:tcPr>
          <w:p w14:paraId="6BEE70FF" w14:textId="77777777" w:rsidR="00C50FC6" w:rsidRDefault="00C50FC6" w:rsidP="00C50FC6">
            <w:pPr>
              <w:ind w:right="-29" w:firstLine="0"/>
              <w:jc w:val="center"/>
              <w:rPr>
                <w:b/>
                <w:bCs/>
                <w:sz w:val="24"/>
                <w:szCs w:val="24"/>
              </w:rPr>
            </w:pPr>
            <w:r>
              <w:rPr>
                <w:sz w:val="24"/>
                <w:szCs w:val="24"/>
              </w:rPr>
              <w:t>31 133,5</w:t>
            </w:r>
          </w:p>
        </w:tc>
        <w:tc>
          <w:tcPr>
            <w:tcW w:w="1295" w:type="dxa"/>
            <w:tcBorders>
              <w:top w:val="single" w:sz="4" w:space="0" w:color="auto"/>
              <w:left w:val="nil"/>
              <w:bottom w:val="single" w:sz="4" w:space="0" w:color="auto"/>
              <w:right w:val="single" w:sz="4" w:space="0" w:color="auto"/>
            </w:tcBorders>
            <w:vAlign w:val="bottom"/>
            <w:hideMark/>
          </w:tcPr>
          <w:p w14:paraId="3571CDD0" w14:textId="77777777" w:rsidR="00C50FC6" w:rsidRDefault="00C50FC6" w:rsidP="00C50FC6">
            <w:pPr>
              <w:ind w:right="-142" w:hanging="113"/>
              <w:jc w:val="center"/>
              <w:rPr>
                <w:b/>
                <w:bCs/>
                <w:sz w:val="24"/>
                <w:szCs w:val="24"/>
              </w:rPr>
            </w:pPr>
            <w:r>
              <w:rPr>
                <w:sz w:val="24"/>
                <w:szCs w:val="24"/>
              </w:rPr>
              <w:t>30 836,3</w:t>
            </w:r>
          </w:p>
        </w:tc>
      </w:tr>
      <w:tr w:rsidR="00C50FC6" w14:paraId="0358E33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3D3F12" w14:textId="77777777" w:rsidR="00C50FC6" w:rsidRDefault="00C50FC6" w:rsidP="00C50FC6">
            <w:pPr>
              <w:ind w:right="-114" w:firstLine="0"/>
              <w:rPr>
                <w:b/>
                <w:bCs/>
                <w:sz w:val="24"/>
                <w:szCs w:val="24"/>
              </w:rPr>
            </w:pPr>
            <w:r>
              <w:rPr>
                <w:sz w:val="24"/>
                <w:szCs w:val="24"/>
              </w:rPr>
              <w:t xml:space="preserve">   -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w:t>
            </w:r>
            <w:r>
              <w:rPr>
                <w:sz w:val="24"/>
                <w:szCs w:val="24"/>
              </w:rPr>
              <w:lastRenderedPageBreak/>
              <w:t>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55A97BF7" w14:textId="77777777" w:rsidR="00C50FC6" w:rsidRDefault="00C50FC6" w:rsidP="00C50FC6">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62059842"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BAEFA8A"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52CE3C73" w14:textId="77777777" w:rsidR="00C50FC6" w:rsidRDefault="00C50FC6" w:rsidP="00C50FC6">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CF1EA15"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7AE0D74" w14:textId="77777777" w:rsidR="00C50FC6" w:rsidRDefault="00C50FC6" w:rsidP="00C50FC6">
            <w:pPr>
              <w:ind w:right="-72" w:firstLine="0"/>
              <w:jc w:val="center"/>
              <w:rPr>
                <w:b/>
                <w:bCs/>
                <w:sz w:val="24"/>
                <w:szCs w:val="24"/>
              </w:rPr>
            </w:pPr>
            <w:r>
              <w:rPr>
                <w:sz w:val="24"/>
                <w:szCs w:val="24"/>
              </w:rPr>
              <w:t>9 884,5</w:t>
            </w:r>
          </w:p>
        </w:tc>
        <w:tc>
          <w:tcPr>
            <w:tcW w:w="1330" w:type="dxa"/>
            <w:tcBorders>
              <w:top w:val="single" w:sz="4" w:space="0" w:color="auto"/>
              <w:left w:val="nil"/>
              <w:bottom w:val="single" w:sz="4" w:space="0" w:color="auto"/>
              <w:right w:val="single" w:sz="4" w:space="0" w:color="auto"/>
            </w:tcBorders>
            <w:vAlign w:val="bottom"/>
            <w:hideMark/>
          </w:tcPr>
          <w:p w14:paraId="6B471592" w14:textId="77777777" w:rsidR="00C50FC6" w:rsidRDefault="00C50FC6" w:rsidP="00C50FC6">
            <w:pPr>
              <w:ind w:right="-29" w:firstLine="0"/>
              <w:jc w:val="center"/>
              <w:rPr>
                <w:b/>
                <w:bCs/>
                <w:sz w:val="24"/>
                <w:szCs w:val="24"/>
              </w:rPr>
            </w:pPr>
            <w:r>
              <w:rPr>
                <w:sz w:val="24"/>
                <w:szCs w:val="24"/>
              </w:rPr>
              <w:t>10 938,8</w:t>
            </w:r>
          </w:p>
        </w:tc>
        <w:tc>
          <w:tcPr>
            <w:tcW w:w="1295" w:type="dxa"/>
            <w:tcBorders>
              <w:top w:val="single" w:sz="4" w:space="0" w:color="auto"/>
              <w:left w:val="nil"/>
              <w:bottom w:val="single" w:sz="4" w:space="0" w:color="auto"/>
              <w:right w:val="single" w:sz="4" w:space="0" w:color="auto"/>
            </w:tcBorders>
            <w:vAlign w:val="bottom"/>
            <w:hideMark/>
          </w:tcPr>
          <w:p w14:paraId="21137AC0" w14:textId="77777777" w:rsidR="00C50FC6" w:rsidRDefault="00C50FC6" w:rsidP="00C50FC6">
            <w:pPr>
              <w:ind w:right="-142" w:hanging="113"/>
              <w:jc w:val="center"/>
              <w:rPr>
                <w:b/>
                <w:bCs/>
                <w:sz w:val="24"/>
                <w:szCs w:val="24"/>
              </w:rPr>
            </w:pPr>
            <w:r>
              <w:rPr>
                <w:sz w:val="24"/>
                <w:szCs w:val="24"/>
              </w:rPr>
              <w:t>10 834,4</w:t>
            </w:r>
          </w:p>
        </w:tc>
      </w:tr>
      <w:tr w:rsidR="00C50FC6" w14:paraId="2595F5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11185D" w14:textId="77777777" w:rsidR="00C50FC6" w:rsidRDefault="00C50FC6" w:rsidP="00C50FC6">
            <w:pPr>
              <w:ind w:right="-114" w:firstLine="0"/>
              <w:rPr>
                <w:b/>
                <w:bCs/>
                <w:sz w:val="24"/>
                <w:szCs w:val="24"/>
              </w:rPr>
            </w:pPr>
            <w:r>
              <w:rPr>
                <w:sz w:val="24"/>
                <w:szCs w:val="24"/>
              </w:rPr>
              <w:lastRenderedPageBreak/>
              <w:t xml:space="preserve">   -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1EE04C6D" w14:textId="77777777" w:rsidR="00C50FC6" w:rsidRDefault="00C50FC6" w:rsidP="00C50FC6">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DE0C49F" w14:textId="77777777" w:rsidR="00C50FC6" w:rsidRDefault="00C50FC6" w:rsidP="00C50FC6">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2E3C521" w14:textId="77777777" w:rsidR="00C50FC6" w:rsidRDefault="00C50FC6" w:rsidP="00C50FC6">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70E53C4" w14:textId="77777777" w:rsidR="00C50FC6" w:rsidRDefault="00C50FC6" w:rsidP="00C50FC6">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BB03256" w14:textId="77777777" w:rsidR="00C50FC6" w:rsidRDefault="00C50FC6" w:rsidP="00C50FC6">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187E68F" w14:textId="77777777" w:rsidR="00C50FC6" w:rsidRDefault="00C50FC6" w:rsidP="00C50FC6">
            <w:pPr>
              <w:ind w:right="-72" w:firstLine="0"/>
              <w:jc w:val="center"/>
              <w:rPr>
                <w:b/>
                <w:bCs/>
                <w:sz w:val="24"/>
                <w:szCs w:val="24"/>
              </w:rPr>
            </w:pPr>
            <w:r>
              <w:rPr>
                <w:sz w:val="24"/>
                <w:szCs w:val="24"/>
              </w:rPr>
              <w:t>2 700,8</w:t>
            </w:r>
          </w:p>
        </w:tc>
        <w:tc>
          <w:tcPr>
            <w:tcW w:w="1330" w:type="dxa"/>
            <w:tcBorders>
              <w:top w:val="single" w:sz="4" w:space="0" w:color="auto"/>
              <w:left w:val="nil"/>
              <w:bottom w:val="single" w:sz="4" w:space="0" w:color="auto"/>
              <w:right w:val="single" w:sz="4" w:space="0" w:color="auto"/>
            </w:tcBorders>
            <w:vAlign w:val="bottom"/>
            <w:hideMark/>
          </w:tcPr>
          <w:p w14:paraId="15A4C335" w14:textId="77777777" w:rsidR="00C50FC6" w:rsidRDefault="00C50FC6" w:rsidP="00C50FC6">
            <w:pPr>
              <w:ind w:right="-29" w:firstLine="0"/>
              <w:jc w:val="center"/>
              <w:rPr>
                <w:b/>
                <w:bCs/>
                <w:sz w:val="24"/>
                <w:szCs w:val="24"/>
              </w:rPr>
            </w:pPr>
            <w:r>
              <w:rPr>
                <w:sz w:val="24"/>
                <w:szCs w:val="24"/>
              </w:rPr>
              <w:t>2 988,9</w:t>
            </w:r>
          </w:p>
        </w:tc>
        <w:tc>
          <w:tcPr>
            <w:tcW w:w="1295" w:type="dxa"/>
            <w:tcBorders>
              <w:top w:val="single" w:sz="4" w:space="0" w:color="auto"/>
              <w:left w:val="nil"/>
              <w:bottom w:val="single" w:sz="4" w:space="0" w:color="auto"/>
              <w:right w:val="single" w:sz="4" w:space="0" w:color="auto"/>
            </w:tcBorders>
            <w:vAlign w:val="bottom"/>
            <w:hideMark/>
          </w:tcPr>
          <w:p w14:paraId="6CE19820" w14:textId="77777777" w:rsidR="00C50FC6" w:rsidRDefault="00C50FC6" w:rsidP="00C50FC6">
            <w:pPr>
              <w:ind w:right="-142" w:hanging="113"/>
              <w:jc w:val="center"/>
              <w:rPr>
                <w:b/>
                <w:bCs/>
                <w:sz w:val="24"/>
                <w:szCs w:val="24"/>
              </w:rPr>
            </w:pPr>
            <w:r>
              <w:rPr>
                <w:sz w:val="24"/>
                <w:szCs w:val="24"/>
              </w:rPr>
              <w:t>2 960,3</w:t>
            </w:r>
          </w:p>
        </w:tc>
      </w:tr>
      <w:tr w:rsidR="00B10344" w14:paraId="0A6CD61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FB8657" w14:textId="77777777" w:rsidR="00B10344" w:rsidRDefault="00B10344" w:rsidP="00B10344">
            <w:pPr>
              <w:ind w:right="-114" w:firstLine="0"/>
              <w:rPr>
                <w:b/>
                <w:bCs/>
                <w:sz w:val="24"/>
                <w:szCs w:val="24"/>
              </w:rPr>
            </w:pPr>
            <w:r>
              <w:rPr>
                <w:b/>
                <w:bCs/>
                <w:sz w:val="24"/>
                <w:szCs w:val="24"/>
              </w:rPr>
              <w:t>Дополнительное образование детей</w:t>
            </w:r>
          </w:p>
        </w:tc>
        <w:tc>
          <w:tcPr>
            <w:tcW w:w="593" w:type="dxa"/>
            <w:tcBorders>
              <w:top w:val="single" w:sz="4" w:space="0" w:color="auto"/>
              <w:left w:val="nil"/>
              <w:bottom w:val="single" w:sz="4" w:space="0" w:color="auto"/>
              <w:right w:val="single" w:sz="4" w:space="0" w:color="auto"/>
            </w:tcBorders>
            <w:vAlign w:val="bottom"/>
            <w:hideMark/>
          </w:tcPr>
          <w:p w14:paraId="405D5AF9"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77D21B" w14:textId="77777777" w:rsidR="00B10344" w:rsidRDefault="00B10344" w:rsidP="00B10344">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7C432E0" w14:textId="77777777" w:rsidR="00B10344" w:rsidRDefault="00B10344" w:rsidP="00B10344">
            <w:pPr>
              <w:ind w:right="-106" w:firstLine="0"/>
              <w:rPr>
                <w:b/>
                <w:bCs/>
                <w:sz w:val="24"/>
                <w:szCs w:val="24"/>
              </w:rPr>
            </w:pPr>
            <w:r>
              <w:rPr>
                <w:b/>
                <w:bCs/>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CE05F6B" w14:textId="77777777" w:rsidR="00B10344" w:rsidRDefault="00B10344" w:rsidP="00B10344">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6B94D83" w14:textId="77777777" w:rsidR="00B10344" w:rsidRDefault="00B10344" w:rsidP="00B10344">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DDF528F" w14:textId="7C61E87B" w:rsidR="00B10344" w:rsidRDefault="00B10344" w:rsidP="00B10344">
            <w:pPr>
              <w:ind w:right="-72" w:firstLine="0"/>
              <w:jc w:val="center"/>
              <w:rPr>
                <w:b/>
                <w:bCs/>
                <w:sz w:val="24"/>
                <w:szCs w:val="24"/>
              </w:rPr>
            </w:pPr>
            <w:r w:rsidRPr="007C7F50">
              <w:rPr>
                <w:b/>
                <w:bCs/>
                <w:sz w:val="24"/>
                <w:szCs w:val="24"/>
              </w:rPr>
              <w:t>121 613,9</w:t>
            </w:r>
          </w:p>
        </w:tc>
        <w:tc>
          <w:tcPr>
            <w:tcW w:w="1330" w:type="dxa"/>
            <w:tcBorders>
              <w:top w:val="single" w:sz="4" w:space="0" w:color="auto"/>
              <w:left w:val="nil"/>
              <w:bottom w:val="single" w:sz="4" w:space="0" w:color="auto"/>
              <w:right w:val="single" w:sz="4" w:space="0" w:color="auto"/>
            </w:tcBorders>
            <w:vAlign w:val="bottom"/>
            <w:hideMark/>
          </w:tcPr>
          <w:p w14:paraId="5B6F2C16" w14:textId="77777777" w:rsidR="00B10344" w:rsidRDefault="00B10344" w:rsidP="00B10344">
            <w:pPr>
              <w:ind w:right="-29" w:firstLine="0"/>
              <w:jc w:val="center"/>
              <w:rPr>
                <w:b/>
                <w:bCs/>
                <w:sz w:val="24"/>
                <w:szCs w:val="24"/>
              </w:rPr>
            </w:pPr>
            <w:r>
              <w:rPr>
                <w:b/>
                <w:bCs/>
                <w:sz w:val="24"/>
                <w:szCs w:val="24"/>
              </w:rPr>
              <w:t>102 800,3</w:t>
            </w:r>
          </w:p>
        </w:tc>
        <w:tc>
          <w:tcPr>
            <w:tcW w:w="1295" w:type="dxa"/>
            <w:tcBorders>
              <w:top w:val="single" w:sz="4" w:space="0" w:color="auto"/>
              <w:left w:val="nil"/>
              <w:bottom w:val="single" w:sz="4" w:space="0" w:color="auto"/>
              <w:right w:val="single" w:sz="4" w:space="0" w:color="auto"/>
            </w:tcBorders>
            <w:vAlign w:val="bottom"/>
            <w:hideMark/>
          </w:tcPr>
          <w:p w14:paraId="52FB36A9" w14:textId="77777777" w:rsidR="00B10344" w:rsidRDefault="00B10344" w:rsidP="00B10344">
            <w:pPr>
              <w:ind w:right="-142" w:hanging="113"/>
              <w:jc w:val="center"/>
              <w:rPr>
                <w:b/>
                <w:bCs/>
                <w:sz w:val="24"/>
                <w:szCs w:val="24"/>
              </w:rPr>
            </w:pPr>
            <w:r>
              <w:rPr>
                <w:b/>
                <w:bCs/>
                <w:sz w:val="24"/>
                <w:szCs w:val="24"/>
              </w:rPr>
              <w:t>102 800,3</w:t>
            </w:r>
          </w:p>
        </w:tc>
      </w:tr>
      <w:tr w:rsidR="00B10344" w14:paraId="2BE2045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5E5BB8" w14:textId="77777777" w:rsidR="00B10344" w:rsidRDefault="00B10344" w:rsidP="00B10344">
            <w:pPr>
              <w:ind w:right="-114" w:firstLine="0"/>
              <w:rPr>
                <w:b/>
                <w:bCs/>
                <w:sz w:val="24"/>
                <w:szCs w:val="24"/>
              </w:rPr>
            </w:pPr>
            <w:r>
              <w:rPr>
                <w:color w:val="000000"/>
                <w:sz w:val="24"/>
                <w:szCs w:val="24"/>
              </w:rPr>
              <w:t>Муниципальная программа «Развитие образования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AF16522"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9C1812D"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F855B30"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A0810FC" w14:textId="77777777" w:rsidR="00B10344" w:rsidRDefault="00B10344" w:rsidP="00B10344">
            <w:pPr>
              <w:ind w:left="-159" w:right="-255" w:hanging="56"/>
              <w:jc w:val="center"/>
              <w:rPr>
                <w:b/>
                <w:bCs/>
                <w:sz w:val="24"/>
                <w:szCs w:val="24"/>
              </w:rPr>
            </w:pPr>
            <w:r>
              <w:rPr>
                <w:sz w:val="24"/>
                <w:szCs w:val="24"/>
              </w:rPr>
              <w:t>01 0 00 00000</w:t>
            </w:r>
          </w:p>
        </w:tc>
        <w:tc>
          <w:tcPr>
            <w:tcW w:w="592" w:type="dxa"/>
            <w:tcBorders>
              <w:top w:val="single" w:sz="4" w:space="0" w:color="auto"/>
              <w:left w:val="nil"/>
              <w:bottom w:val="single" w:sz="4" w:space="0" w:color="auto"/>
              <w:right w:val="single" w:sz="4" w:space="0" w:color="auto"/>
            </w:tcBorders>
            <w:vAlign w:val="bottom"/>
            <w:hideMark/>
          </w:tcPr>
          <w:p w14:paraId="32807781"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5754F2E" w14:textId="262F5594" w:rsidR="00B10344" w:rsidRDefault="00B10344" w:rsidP="00B10344">
            <w:pPr>
              <w:ind w:right="-72" w:firstLine="0"/>
              <w:jc w:val="center"/>
              <w:rPr>
                <w:b/>
                <w:bCs/>
                <w:sz w:val="24"/>
                <w:szCs w:val="24"/>
              </w:rPr>
            </w:pPr>
            <w:r w:rsidRPr="007C7F50">
              <w:rPr>
                <w:sz w:val="24"/>
                <w:szCs w:val="24"/>
              </w:rPr>
              <w:t>121 413,9</w:t>
            </w:r>
          </w:p>
        </w:tc>
        <w:tc>
          <w:tcPr>
            <w:tcW w:w="1330" w:type="dxa"/>
            <w:tcBorders>
              <w:top w:val="single" w:sz="4" w:space="0" w:color="auto"/>
              <w:left w:val="nil"/>
              <w:bottom w:val="single" w:sz="4" w:space="0" w:color="auto"/>
              <w:right w:val="single" w:sz="4" w:space="0" w:color="auto"/>
            </w:tcBorders>
            <w:vAlign w:val="bottom"/>
            <w:hideMark/>
          </w:tcPr>
          <w:p w14:paraId="006B5DD9" w14:textId="77777777" w:rsidR="00B10344" w:rsidRDefault="00B10344" w:rsidP="00B10344">
            <w:pPr>
              <w:ind w:right="-29" w:firstLine="0"/>
              <w:jc w:val="center"/>
              <w:rPr>
                <w:b/>
                <w:bCs/>
                <w:sz w:val="24"/>
                <w:szCs w:val="24"/>
              </w:rPr>
            </w:pPr>
            <w:r>
              <w:rPr>
                <w:sz w:val="24"/>
                <w:szCs w:val="24"/>
              </w:rPr>
              <w:t>102 600,3</w:t>
            </w:r>
          </w:p>
        </w:tc>
        <w:tc>
          <w:tcPr>
            <w:tcW w:w="1295" w:type="dxa"/>
            <w:tcBorders>
              <w:top w:val="single" w:sz="4" w:space="0" w:color="auto"/>
              <w:left w:val="nil"/>
              <w:bottom w:val="single" w:sz="4" w:space="0" w:color="auto"/>
              <w:right w:val="single" w:sz="4" w:space="0" w:color="auto"/>
            </w:tcBorders>
            <w:vAlign w:val="bottom"/>
            <w:hideMark/>
          </w:tcPr>
          <w:p w14:paraId="31FC01E9" w14:textId="77777777" w:rsidR="00B10344" w:rsidRDefault="00B10344" w:rsidP="00B10344">
            <w:pPr>
              <w:ind w:right="-142" w:hanging="113"/>
              <w:jc w:val="center"/>
              <w:rPr>
                <w:b/>
                <w:bCs/>
                <w:sz w:val="24"/>
                <w:szCs w:val="24"/>
              </w:rPr>
            </w:pPr>
            <w:r>
              <w:rPr>
                <w:sz w:val="24"/>
                <w:szCs w:val="24"/>
              </w:rPr>
              <w:t>102 600,3</w:t>
            </w:r>
          </w:p>
        </w:tc>
      </w:tr>
      <w:tr w:rsidR="00B10344" w14:paraId="12DD74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8CD4188" w14:textId="77777777" w:rsidR="00B10344" w:rsidRDefault="00B10344" w:rsidP="00B10344">
            <w:pPr>
              <w:ind w:right="-114" w:firstLine="0"/>
              <w:rPr>
                <w:b/>
                <w:bCs/>
                <w:sz w:val="24"/>
                <w:szCs w:val="24"/>
              </w:rPr>
            </w:pPr>
            <w:r>
              <w:rPr>
                <w:sz w:val="24"/>
                <w:szCs w:val="24"/>
              </w:rPr>
              <w:t xml:space="preserve">Подпрограмма «Развитие дополнительного образования и воспитания детей» </w:t>
            </w:r>
          </w:p>
        </w:tc>
        <w:tc>
          <w:tcPr>
            <w:tcW w:w="593" w:type="dxa"/>
            <w:tcBorders>
              <w:top w:val="single" w:sz="4" w:space="0" w:color="auto"/>
              <w:left w:val="nil"/>
              <w:bottom w:val="single" w:sz="4" w:space="0" w:color="auto"/>
              <w:right w:val="single" w:sz="4" w:space="0" w:color="auto"/>
            </w:tcBorders>
            <w:vAlign w:val="bottom"/>
            <w:hideMark/>
          </w:tcPr>
          <w:p w14:paraId="1557B7EB"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37625C"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4C55D85"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2A17D4D" w14:textId="77777777" w:rsidR="00B10344" w:rsidRDefault="00B10344" w:rsidP="00B10344">
            <w:pPr>
              <w:ind w:left="-159" w:right="-255" w:hanging="56"/>
              <w:jc w:val="center"/>
              <w:rPr>
                <w:b/>
                <w:bCs/>
                <w:sz w:val="24"/>
                <w:szCs w:val="24"/>
              </w:rPr>
            </w:pPr>
            <w:r>
              <w:rPr>
                <w:sz w:val="24"/>
                <w:szCs w:val="24"/>
              </w:rPr>
              <w:t>01 2 00 00000</w:t>
            </w:r>
          </w:p>
        </w:tc>
        <w:tc>
          <w:tcPr>
            <w:tcW w:w="592" w:type="dxa"/>
            <w:tcBorders>
              <w:top w:val="single" w:sz="4" w:space="0" w:color="auto"/>
              <w:left w:val="nil"/>
              <w:bottom w:val="single" w:sz="4" w:space="0" w:color="auto"/>
              <w:right w:val="single" w:sz="4" w:space="0" w:color="auto"/>
            </w:tcBorders>
            <w:vAlign w:val="bottom"/>
            <w:hideMark/>
          </w:tcPr>
          <w:p w14:paraId="4850BF79"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CE7041" w14:textId="491EFD77" w:rsidR="00B10344" w:rsidRDefault="00B10344" w:rsidP="00B10344">
            <w:pPr>
              <w:ind w:right="-72" w:firstLine="0"/>
              <w:jc w:val="center"/>
              <w:rPr>
                <w:b/>
                <w:bCs/>
                <w:sz w:val="24"/>
                <w:szCs w:val="24"/>
              </w:rPr>
            </w:pPr>
            <w:r w:rsidRPr="00774B5D">
              <w:rPr>
                <w:sz w:val="24"/>
                <w:szCs w:val="24"/>
              </w:rPr>
              <w:t>105 959,9</w:t>
            </w:r>
          </w:p>
        </w:tc>
        <w:tc>
          <w:tcPr>
            <w:tcW w:w="1330" w:type="dxa"/>
            <w:tcBorders>
              <w:top w:val="single" w:sz="4" w:space="0" w:color="auto"/>
              <w:left w:val="nil"/>
              <w:bottom w:val="single" w:sz="4" w:space="0" w:color="auto"/>
              <w:right w:val="single" w:sz="4" w:space="0" w:color="auto"/>
            </w:tcBorders>
            <w:vAlign w:val="bottom"/>
            <w:hideMark/>
          </w:tcPr>
          <w:p w14:paraId="76B54BA5" w14:textId="77777777" w:rsidR="00B10344" w:rsidRDefault="00B10344" w:rsidP="00B10344">
            <w:pPr>
              <w:ind w:right="-29" w:firstLine="0"/>
              <w:jc w:val="center"/>
              <w:rPr>
                <w:b/>
                <w:bCs/>
                <w:sz w:val="24"/>
                <w:szCs w:val="24"/>
              </w:rPr>
            </w:pPr>
            <w:r>
              <w:rPr>
                <w:sz w:val="24"/>
                <w:szCs w:val="24"/>
              </w:rPr>
              <w:t>102 400,3</w:t>
            </w:r>
          </w:p>
        </w:tc>
        <w:tc>
          <w:tcPr>
            <w:tcW w:w="1295" w:type="dxa"/>
            <w:tcBorders>
              <w:top w:val="single" w:sz="4" w:space="0" w:color="auto"/>
              <w:left w:val="nil"/>
              <w:bottom w:val="single" w:sz="4" w:space="0" w:color="auto"/>
              <w:right w:val="single" w:sz="4" w:space="0" w:color="auto"/>
            </w:tcBorders>
            <w:vAlign w:val="bottom"/>
            <w:hideMark/>
          </w:tcPr>
          <w:p w14:paraId="2423F792" w14:textId="77777777" w:rsidR="00B10344" w:rsidRDefault="00B10344" w:rsidP="00B10344">
            <w:pPr>
              <w:ind w:right="-142" w:hanging="113"/>
              <w:jc w:val="center"/>
              <w:rPr>
                <w:b/>
                <w:bCs/>
                <w:sz w:val="24"/>
                <w:szCs w:val="24"/>
              </w:rPr>
            </w:pPr>
            <w:r>
              <w:rPr>
                <w:sz w:val="24"/>
                <w:szCs w:val="24"/>
              </w:rPr>
              <w:t>102 400,3</w:t>
            </w:r>
          </w:p>
        </w:tc>
      </w:tr>
      <w:tr w:rsidR="00B10344" w14:paraId="4E8D0B0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DD8BF6" w14:textId="77777777" w:rsidR="00B10344" w:rsidRDefault="00B10344" w:rsidP="00B10344">
            <w:pPr>
              <w:ind w:right="-114" w:firstLine="0"/>
              <w:rPr>
                <w:b/>
                <w:bCs/>
                <w:sz w:val="24"/>
                <w:szCs w:val="24"/>
              </w:rPr>
            </w:pPr>
            <w:r>
              <w:rPr>
                <w:color w:val="000000"/>
                <w:sz w:val="24"/>
                <w:szCs w:val="24"/>
              </w:rPr>
              <w:t xml:space="preserve">Обеспечение деятельности учреждений дополнительного образования </w:t>
            </w:r>
          </w:p>
        </w:tc>
        <w:tc>
          <w:tcPr>
            <w:tcW w:w="593" w:type="dxa"/>
            <w:tcBorders>
              <w:top w:val="single" w:sz="4" w:space="0" w:color="auto"/>
              <w:left w:val="nil"/>
              <w:bottom w:val="single" w:sz="4" w:space="0" w:color="auto"/>
              <w:right w:val="single" w:sz="4" w:space="0" w:color="auto"/>
            </w:tcBorders>
            <w:vAlign w:val="bottom"/>
            <w:hideMark/>
          </w:tcPr>
          <w:p w14:paraId="524F40D8"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778E90"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6A4F9F7"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2162F6D" w14:textId="77777777" w:rsidR="00B10344" w:rsidRDefault="00B10344" w:rsidP="00B10344">
            <w:pPr>
              <w:ind w:left="-159" w:right="-255" w:hanging="56"/>
              <w:jc w:val="center"/>
              <w:rPr>
                <w:b/>
                <w:bCs/>
                <w:sz w:val="24"/>
                <w:szCs w:val="24"/>
              </w:rPr>
            </w:pPr>
            <w:r>
              <w:rPr>
                <w:sz w:val="24"/>
                <w:szCs w:val="24"/>
              </w:rPr>
              <w:t>01 2 02 00000</w:t>
            </w:r>
          </w:p>
        </w:tc>
        <w:tc>
          <w:tcPr>
            <w:tcW w:w="592" w:type="dxa"/>
            <w:tcBorders>
              <w:top w:val="single" w:sz="4" w:space="0" w:color="auto"/>
              <w:left w:val="nil"/>
              <w:bottom w:val="single" w:sz="4" w:space="0" w:color="auto"/>
              <w:right w:val="single" w:sz="4" w:space="0" w:color="auto"/>
            </w:tcBorders>
            <w:vAlign w:val="bottom"/>
            <w:hideMark/>
          </w:tcPr>
          <w:p w14:paraId="3826595E"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23F2CC9" w14:textId="11D3AAA0" w:rsidR="00B10344" w:rsidRDefault="00B10344" w:rsidP="00B10344">
            <w:pPr>
              <w:ind w:right="-72" w:firstLine="0"/>
              <w:jc w:val="center"/>
              <w:rPr>
                <w:b/>
                <w:bCs/>
                <w:sz w:val="24"/>
                <w:szCs w:val="24"/>
              </w:rPr>
            </w:pPr>
            <w:r w:rsidRPr="00774B5D">
              <w:rPr>
                <w:sz w:val="24"/>
                <w:szCs w:val="24"/>
              </w:rPr>
              <w:t>75 633,9</w:t>
            </w:r>
          </w:p>
        </w:tc>
        <w:tc>
          <w:tcPr>
            <w:tcW w:w="1330" w:type="dxa"/>
            <w:tcBorders>
              <w:top w:val="single" w:sz="4" w:space="0" w:color="auto"/>
              <w:left w:val="nil"/>
              <w:bottom w:val="single" w:sz="4" w:space="0" w:color="auto"/>
              <w:right w:val="single" w:sz="4" w:space="0" w:color="auto"/>
            </w:tcBorders>
            <w:vAlign w:val="bottom"/>
            <w:hideMark/>
          </w:tcPr>
          <w:p w14:paraId="3CA5F95B" w14:textId="77777777" w:rsidR="00B10344" w:rsidRDefault="00B10344" w:rsidP="00B10344">
            <w:pPr>
              <w:ind w:right="-29" w:firstLine="0"/>
              <w:jc w:val="center"/>
              <w:rPr>
                <w:b/>
                <w:bCs/>
                <w:sz w:val="24"/>
                <w:szCs w:val="24"/>
              </w:rPr>
            </w:pPr>
            <w:r>
              <w:rPr>
                <w:sz w:val="24"/>
                <w:szCs w:val="24"/>
              </w:rPr>
              <w:t>72 129,1</w:t>
            </w:r>
          </w:p>
        </w:tc>
        <w:tc>
          <w:tcPr>
            <w:tcW w:w="1295" w:type="dxa"/>
            <w:tcBorders>
              <w:top w:val="single" w:sz="4" w:space="0" w:color="auto"/>
              <w:left w:val="nil"/>
              <w:bottom w:val="single" w:sz="4" w:space="0" w:color="auto"/>
              <w:right w:val="single" w:sz="4" w:space="0" w:color="auto"/>
            </w:tcBorders>
            <w:vAlign w:val="bottom"/>
            <w:hideMark/>
          </w:tcPr>
          <w:p w14:paraId="465BE5D6" w14:textId="77777777" w:rsidR="00B10344" w:rsidRDefault="00B10344" w:rsidP="00B10344">
            <w:pPr>
              <w:ind w:right="-142" w:hanging="113"/>
              <w:jc w:val="center"/>
              <w:rPr>
                <w:b/>
                <w:bCs/>
                <w:sz w:val="24"/>
                <w:szCs w:val="24"/>
              </w:rPr>
            </w:pPr>
            <w:r>
              <w:rPr>
                <w:sz w:val="24"/>
                <w:szCs w:val="24"/>
              </w:rPr>
              <w:t>71 773,3</w:t>
            </w:r>
          </w:p>
        </w:tc>
      </w:tr>
      <w:tr w:rsidR="00B10344" w14:paraId="15BA6DD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788666F" w14:textId="0B685A09" w:rsidR="00B10344" w:rsidRDefault="00B10344" w:rsidP="00B10344">
            <w:pPr>
              <w:ind w:right="-114" w:firstLine="0"/>
              <w:rPr>
                <w:color w:val="000000"/>
                <w:sz w:val="24"/>
                <w:szCs w:val="24"/>
              </w:rPr>
            </w:pPr>
            <w:r w:rsidRPr="00774B5D">
              <w:rPr>
                <w:color w:val="000000"/>
                <w:sz w:val="24"/>
                <w:szCs w:val="24"/>
              </w:rPr>
              <w:t>Расходы за счет средств фонда на поддержку территорий</w:t>
            </w:r>
          </w:p>
        </w:tc>
        <w:tc>
          <w:tcPr>
            <w:tcW w:w="593" w:type="dxa"/>
            <w:tcBorders>
              <w:top w:val="single" w:sz="4" w:space="0" w:color="auto"/>
              <w:left w:val="nil"/>
              <w:bottom w:val="single" w:sz="4" w:space="0" w:color="auto"/>
              <w:right w:val="single" w:sz="4" w:space="0" w:color="auto"/>
            </w:tcBorders>
            <w:vAlign w:val="bottom"/>
          </w:tcPr>
          <w:p w14:paraId="56CE9D92" w14:textId="3D52B0F5" w:rsidR="00B10344" w:rsidRDefault="00B10344" w:rsidP="00B10344">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F7FBD6F" w14:textId="285B8EDB" w:rsidR="00B10344" w:rsidRDefault="00B10344" w:rsidP="00B10344">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72932B88" w14:textId="5B8437F5" w:rsidR="00B10344" w:rsidRDefault="00B10344" w:rsidP="00B10344">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12F9E2F1" w14:textId="7A638805" w:rsidR="00B10344" w:rsidRDefault="00B10344" w:rsidP="00B10344">
            <w:pPr>
              <w:ind w:left="-159" w:right="-255" w:hanging="56"/>
              <w:jc w:val="center"/>
              <w:rPr>
                <w:sz w:val="24"/>
                <w:szCs w:val="24"/>
              </w:rPr>
            </w:pPr>
            <w:r w:rsidRPr="00774B5D">
              <w:rPr>
                <w:sz w:val="24"/>
                <w:szCs w:val="24"/>
              </w:rPr>
              <w:t>01 2 02 22000</w:t>
            </w:r>
          </w:p>
        </w:tc>
        <w:tc>
          <w:tcPr>
            <w:tcW w:w="592" w:type="dxa"/>
            <w:tcBorders>
              <w:top w:val="single" w:sz="4" w:space="0" w:color="auto"/>
              <w:left w:val="nil"/>
              <w:bottom w:val="single" w:sz="4" w:space="0" w:color="auto"/>
              <w:right w:val="single" w:sz="4" w:space="0" w:color="auto"/>
            </w:tcBorders>
            <w:vAlign w:val="bottom"/>
          </w:tcPr>
          <w:p w14:paraId="1783E5A2" w14:textId="576615BC" w:rsidR="00B10344" w:rsidRDefault="00B10344" w:rsidP="00B10344">
            <w:pPr>
              <w:ind w:left="-110" w:right="-111" w:firstLine="0"/>
              <w:jc w:val="center"/>
              <w:rPr>
                <w:sz w:val="24"/>
                <w:szCs w:val="24"/>
              </w:rPr>
            </w:pPr>
            <w:r w:rsidRPr="00774B5D">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A0D4687" w14:textId="025CB91F" w:rsidR="00B10344" w:rsidRPr="00774B5D" w:rsidRDefault="00B10344" w:rsidP="00B10344">
            <w:pPr>
              <w:ind w:right="-72" w:firstLine="0"/>
              <w:jc w:val="center"/>
              <w:rPr>
                <w:sz w:val="24"/>
                <w:szCs w:val="24"/>
              </w:rPr>
            </w:pPr>
            <w:r w:rsidRPr="00774B5D">
              <w:rPr>
                <w:sz w:val="24"/>
                <w:szCs w:val="24"/>
              </w:rPr>
              <w:t>319,5</w:t>
            </w:r>
          </w:p>
        </w:tc>
        <w:tc>
          <w:tcPr>
            <w:tcW w:w="1330" w:type="dxa"/>
            <w:tcBorders>
              <w:top w:val="single" w:sz="4" w:space="0" w:color="auto"/>
              <w:left w:val="nil"/>
              <w:bottom w:val="single" w:sz="4" w:space="0" w:color="auto"/>
              <w:right w:val="single" w:sz="4" w:space="0" w:color="auto"/>
            </w:tcBorders>
            <w:vAlign w:val="bottom"/>
          </w:tcPr>
          <w:p w14:paraId="2A57783E" w14:textId="3A369C59" w:rsidR="00B10344" w:rsidRDefault="00B10344" w:rsidP="00B10344">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8ACBC22" w14:textId="5C18E41D" w:rsidR="00B10344" w:rsidRDefault="00B10344" w:rsidP="00B10344">
            <w:pPr>
              <w:ind w:right="-142" w:hanging="113"/>
              <w:jc w:val="center"/>
              <w:rPr>
                <w:sz w:val="24"/>
                <w:szCs w:val="24"/>
              </w:rPr>
            </w:pPr>
            <w:r w:rsidRPr="00774B5D">
              <w:rPr>
                <w:sz w:val="24"/>
                <w:szCs w:val="24"/>
              </w:rPr>
              <w:t>0,0</w:t>
            </w:r>
          </w:p>
        </w:tc>
      </w:tr>
      <w:tr w:rsidR="00B10344" w14:paraId="409D9A6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EFDBE24" w14:textId="41F41EF3" w:rsidR="00B10344" w:rsidRDefault="00B10344" w:rsidP="00B10344">
            <w:pPr>
              <w:ind w:right="-114" w:firstLine="0"/>
              <w:rPr>
                <w:color w:val="000000"/>
                <w:sz w:val="24"/>
                <w:szCs w:val="24"/>
              </w:rPr>
            </w:pPr>
            <w:r w:rsidRPr="00774B5D">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677478C4" w14:textId="4D543821" w:rsidR="00B10344" w:rsidRDefault="00B10344" w:rsidP="00B10344">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A49E39F" w14:textId="32FA1A63" w:rsidR="00B10344" w:rsidRDefault="00B10344" w:rsidP="00B10344">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7FAE4497" w14:textId="3FD31DFC" w:rsidR="00B10344" w:rsidRDefault="00B10344" w:rsidP="00B10344">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5B8A628B" w14:textId="2132141B" w:rsidR="00B10344" w:rsidRDefault="00B10344" w:rsidP="00B10344">
            <w:pPr>
              <w:ind w:left="-159" w:right="-255" w:hanging="56"/>
              <w:jc w:val="center"/>
              <w:rPr>
                <w:sz w:val="24"/>
                <w:szCs w:val="24"/>
              </w:rPr>
            </w:pPr>
            <w:r w:rsidRPr="00774B5D">
              <w:rPr>
                <w:sz w:val="24"/>
                <w:szCs w:val="24"/>
              </w:rPr>
              <w:t>01 2 02 22000</w:t>
            </w:r>
          </w:p>
        </w:tc>
        <w:tc>
          <w:tcPr>
            <w:tcW w:w="592" w:type="dxa"/>
            <w:tcBorders>
              <w:top w:val="single" w:sz="4" w:space="0" w:color="auto"/>
              <w:left w:val="nil"/>
              <w:bottom w:val="single" w:sz="4" w:space="0" w:color="auto"/>
              <w:right w:val="single" w:sz="4" w:space="0" w:color="auto"/>
            </w:tcBorders>
            <w:vAlign w:val="bottom"/>
          </w:tcPr>
          <w:p w14:paraId="66F35AEA" w14:textId="193A1532" w:rsidR="00B10344" w:rsidRDefault="00B10344" w:rsidP="00B10344">
            <w:pPr>
              <w:ind w:left="-110" w:right="-111" w:firstLine="0"/>
              <w:jc w:val="center"/>
              <w:rPr>
                <w:sz w:val="24"/>
                <w:szCs w:val="24"/>
              </w:rPr>
            </w:pPr>
            <w:r w:rsidRPr="00774B5D">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20F3BCD8" w14:textId="644BDA48" w:rsidR="00B10344" w:rsidRPr="00774B5D" w:rsidRDefault="00B10344" w:rsidP="00B10344">
            <w:pPr>
              <w:ind w:right="-72" w:firstLine="0"/>
              <w:jc w:val="center"/>
              <w:rPr>
                <w:sz w:val="24"/>
                <w:szCs w:val="24"/>
              </w:rPr>
            </w:pPr>
            <w:r w:rsidRPr="00774B5D">
              <w:rPr>
                <w:sz w:val="24"/>
                <w:szCs w:val="24"/>
              </w:rPr>
              <w:t>319,5</w:t>
            </w:r>
          </w:p>
        </w:tc>
        <w:tc>
          <w:tcPr>
            <w:tcW w:w="1330" w:type="dxa"/>
            <w:tcBorders>
              <w:top w:val="single" w:sz="4" w:space="0" w:color="auto"/>
              <w:left w:val="nil"/>
              <w:bottom w:val="single" w:sz="4" w:space="0" w:color="auto"/>
              <w:right w:val="single" w:sz="4" w:space="0" w:color="auto"/>
            </w:tcBorders>
            <w:vAlign w:val="bottom"/>
          </w:tcPr>
          <w:p w14:paraId="41A06B48" w14:textId="4D01E20F" w:rsidR="00B10344" w:rsidRDefault="00B10344" w:rsidP="00B10344">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2408791" w14:textId="5C4A347C" w:rsidR="00B10344" w:rsidRDefault="00B10344" w:rsidP="00B10344">
            <w:pPr>
              <w:ind w:right="-142" w:hanging="113"/>
              <w:jc w:val="center"/>
              <w:rPr>
                <w:sz w:val="24"/>
                <w:szCs w:val="24"/>
              </w:rPr>
            </w:pPr>
            <w:r w:rsidRPr="00774B5D">
              <w:rPr>
                <w:sz w:val="24"/>
                <w:szCs w:val="24"/>
              </w:rPr>
              <w:t>0,0</w:t>
            </w:r>
          </w:p>
        </w:tc>
      </w:tr>
      <w:tr w:rsidR="00B10344" w14:paraId="2D2E17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3EDB011" w14:textId="77777777" w:rsidR="00B10344" w:rsidRDefault="00B10344" w:rsidP="00B10344">
            <w:pPr>
              <w:ind w:right="-114" w:firstLine="0"/>
              <w:rPr>
                <w:b/>
                <w:bCs/>
                <w:sz w:val="24"/>
                <w:szCs w:val="24"/>
              </w:rPr>
            </w:pPr>
            <w:r>
              <w:rPr>
                <w:sz w:val="24"/>
                <w:szCs w:val="24"/>
              </w:rPr>
              <w:t>Расходы на обеспечение деятельности муниципальных учреждений дополнительного образования детей</w:t>
            </w:r>
          </w:p>
        </w:tc>
        <w:tc>
          <w:tcPr>
            <w:tcW w:w="593" w:type="dxa"/>
            <w:tcBorders>
              <w:top w:val="single" w:sz="4" w:space="0" w:color="auto"/>
              <w:left w:val="nil"/>
              <w:bottom w:val="single" w:sz="4" w:space="0" w:color="auto"/>
              <w:right w:val="single" w:sz="4" w:space="0" w:color="auto"/>
            </w:tcBorders>
            <w:vAlign w:val="bottom"/>
            <w:hideMark/>
          </w:tcPr>
          <w:p w14:paraId="20883473"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450E311"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E23BAFF"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BC9AED7" w14:textId="77777777" w:rsidR="00B10344" w:rsidRDefault="00B10344" w:rsidP="00B10344">
            <w:pPr>
              <w:ind w:left="-159" w:right="-255" w:hanging="56"/>
              <w:jc w:val="center"/>
              <w:rPr>
                <w:b/>
                <w:bCs/>
                <w:sz w:val="24"/>
                <w:szCs w:val="24"/>
              </w:rPr>
            </w:pPr>
            <w:r>
              <w:rPr>
                <w:sz w:val="24"/>
                <w:szCs w:val="24"/>
              </w:rPr>
              <w:t>01 2 02 23590</w:t>
            </w:r>
          </w:p>
        </w:tc>
        <w:tc>
          <w:tcPr>
            <w:tcW w:w="592" w:type="dxa"/>
            <w:tcBorders>
              <w:top w:val="single" w:sz="4" w:space="0" w:color="auto"/>
              <w:left w:val="nil"/>
              <w:bottom w:val="single" w:sz="4" w:space="0" w:color="auto"/>
              <w:right w:val="single" w:sz="4" w:space="0" w:color="auto"/>
            </w:tcBorders>
            <w:vAlign w:val="bottom"/>
            <w:hideMark/>
          </w:tcPr>
          <w:p w14:paraId="13453EA8"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281709F" w14:textId="05F8D236" w:rsidR="00B10344" w:rsidRDefault="00B10344" w:rsidP="00B10344">
            <w:pPr>
              <w:ind w:right="-72" w:firstLine="0"/>
              <w:jc w:val="center"/>
              <w:rPr>
                <w:b/>
                <w:bCs/>
                <w:sz w:val="24"/>
                <w:szCs w:val="24"/>
              </w:rPr>
            </w:pPr>
            <w:r w:rsidRPr="00774B5D">
              <w:rPr>
                <w:sz w:val="24"/>
                <w:szCs w:val="24"/>
              </w:rPr>
              <w:t>75 164,7</w:t>
            </w:r>
          </w:p>
        </w:tc>
        <w:tc>
          <w:tcPr>
            <w:tcW w:w="1330" w:type="dxa"/>
            <w:tcBorders>
              <w:top w:val="single" w:sz="4" w:space="0" w:color="auto"/>
              <w:left w:val="nil"/>
              <w:bottom w:val="single" w:sz="4" w:space="0" w:color="auto"/>
              <w:right w:val="single" w:sz="4" w:space="0" w:color="auto"/>
            </w:tcBorders>
            <w:vAlign w:val="bottom"/>
            <w:hideMark/>
          </w:tcPr>
          <w:p w14:paraId="1ACA6971" w14:textId="77777777" w:rsidR="00B10344" w:rsidRDefault="00B10344" w:rsidP="00B10344">
            <w:pPr>
              <w:ind w:right="-29" w:firstLine="0"/>
              <w:jc w:val="center"/>
              <w:rPr>
                <w:b/>
                <w:bCs/>
                <w:sz w:val="24"/>
                <w:szCs w:val="24"/>
              </w:rPr>
            </w:pPr>
            <w:r>
              <w:rPr>
                <w:sz w:val="24"/>
                <w:szCs w:val="24"/>
              </w:rPr>
              <w:t>72 129,1</w:t>
            </w:r>
          </w:p>
        </w:tc>
        <w:tc>
          <w:tcPr>
            <w:tcW w:w="1295" w:type="dxa"/>
            <w:tcBorders>
              <w:top w:val="single" w:sz="4" w:space="0" w:color="auto"/>
              <w:left w:val="nil"/>
              <w:bottom w:val="single" w:sz="4" w:space="0" w:color="auto"/>
              <w:right w:val="single" w:sz="4" w:space="0" w:color="auto"/>
            </w:tcBorders>
            <w:vAlign w:val="bottom"/>
            <w:hideMark/>
          </w:tcPr>
          <w:p w14:paraId="623BDA2F" w14:textId="77777777" w:rsidR="00B10344" w:rsidRDefault="00B10344" w:rsidP="00B10344">
            <w:pPr>
              <w:ind w:right="-142" w:hanging="113"/>
              <w:jc w:val="center"/>
              <w:rPr>
                <w:b/>
                <w:bCs/>
                <w:sz w:val="24"/>
                <w:szCs w:val="24"/>
              </w:rPr>
            </w:pPr>
            <w:r>
              <w:rPr>
                <w:sz w:val="24"/>
                <w:szCs w:val="24"/>
              </w:rPr>
              <w:t>71 773,3</w:t>
            </w:r>
          </w:p>
        </w:tc>
      </w:tr>
      <w:tr w:rsidR="00B10344" w14:paraId="3ED596D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C48DFA5" w14:textId="77777777" w:rsidR="00B10344" w:rsidRDefault="00B10344" w:rsidP="00B10344">
            <w:pPr>
              <w:ind w:right="-114" w:firstLine="0"/>
              <w:rPr>
                <w:b/>
                <w:bCs/>
                <w:sz w:val="24"/>
                <w:szCs w:val="24"/>
              </w:rPr>
            </w:pPr>
            <w:r>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2B89BB9"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F3AFFCB"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573E4B1"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A191AE4" w14:textId="77777777" w:rsidR="00B10344" w:rsidRDefault="00B10344" w:rsidP="00B10344">
            <w:pPr>
              <w:ind w:left="-159" w:right="-255" w:hanging="56"/>
              <w:jc w:val="center"/>
              <w:rPr>
                <w:b/>
                <w:bCs/>
                <w:sz w:val="24"/>
                <w:szCs w:val="24"/>
              </w:rPr>
            </w:pPr>
            <w:r>
              <w:rPr>
                <w:sz w:val="24"/>
                <w:szCs w:val="24"/>
              </w:rPr>
              <w:t>01 2 02 23590</w:t>
            </w:r>
          </w:p>
        </w:tc>
        <w:tc>
          <w:tcPr>
            <w:tcW w:w="592" w:type="dxa"/>
            <w:tcBorders>
              <w:top w:val="single" w:sz="4" w:space="0" w:color="auto"/>
              <w:left w:val="nil"/>
              <w:bottom w:val="single" w:sz="4" w:space="0" w:color="auto"/>
              <w:right w:val="single" w:sz="4" w:space="0" w:color="auto"/>
            </w:tcBorders>
            <w:vAlign w:val="bottom"/>
            <w:hideMark/>
          </w:tcPr>
          <w:p w14:paraId="40296655" w14:textId="77777777" w:rsidR="00B10344" w:rsidRDefault="00B10344" w:rsidP="00B10344">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F47ABFD" w14:textId="1BEFEB52" w:rsidR="00B10344" w:rsidRDefault="00B10344" w:rsidP="00B10344">
            <w:pPr>
              <w:ind w:right="-72" w:firstLine="0"/>
              <w:jc w:val="center"/>
              <w:rPr>
                <w:b/>
                <w:bCs/>
                <w:sz w:val="24"/>
                <w:szCs w:val="24"/>
              </w:rPr>
            </w:pPr>
            <w:r w:rsidRPr="00774B5D">
              <w:rPr>
                <w:sz w:val="24"/>
                <w:szCs w:val="24"/>
              </w:rPr>
              <w:t>75 164,7</w:t>
            </w:r>
          </w:p>
        </w:tc>
        <w:tc>
          <w:tcPr>
            <w:tcW w:w="1330" w:type="dxa"/>
            <w:tcBorders>
              <w:top w:val="single" w:sz="4" w:space="0" w:color="auto"/>
              <w:left w:val="nil"/>
              <w:bottom w:val="single" w:sz="4" w:space="0" w:color="auto"/>
              <w:right w:val="single" w:sz="4" w:space="0" w:color="auto"/>
            </w:tcBorders>
            <w:vAlign w:val="bottom"/>
            <w:hideMark/>
          </w:tcPr>
          <w:p w14:paraId="4B9DCBF8" w14:textId="77777777" w:rsidR="00B10344" w:rsidRDefault="00B10344" w:rsidP="00B10344">
            <w:pPr>
              <w:ind w:right="-29" w:firstLine="0"/>
              <w:jc w:val="center"/>
              <w:rPr>
                <w:b/>
                <w:bCs/>
                <w:sz w:val="24"/>
                <w:szCs w:val="24"/>
              </w:rPr>
            </w:pPr>
            <w:r>
              <w:rPr>
                <w:sz w:val="24"/>
                <w:szCs w:val="24"/>
              </w:rPr>
              <w:t>72 129,1</w:t>
            </w:r>
          </w:p>
        </w:tc>
        <w:tc>
          <w:tcPr>
            <w:tcW w:w="1295" w:type="dxa"/>
            <w:tcBorders>
              <w:top w:val="single" w:sz="4" w:space="0" w:color="auto"/>
              <w:left w:val="nil"/>
              <w:bottom w:val="single" w:sz="4" w:space="0" w:color="auto"/>
              <w:right w:val="single" w:sz="4" w:space="0" w:color="auto"/>
            </w:tcBorders>
            <w:vAlign w:val="bottom"/>
            <w:hideMark/>
          </w:tcPr>
          <w:p w14:paraId="7FA6D8BC" w14:textId="77777777" w:rsidR="00B10344" w:rsidRDefault="00B10344" w:rsidP="00B10344">
            <w:pPr>
              <w:ind w:right="-142" w:hanging="113"/>
              <w:jc w:val="center"/>
              <w:rPr>
                <w:b/>
                <w:bCs/>
                <w:sz w:val="24"/>
                <w:szCs w:val="24"/>
              </w:rPr>
            </w:pPr>
            <w:r>
              <w:rPr>
                <w:sz w:val="24"/>
                <w:szCs w:val="24"/>
              </w:rPr>
              <w:t>71 773,3</w:t>
            </w:r>
          </w:p>
        </w:tc>
      </w:tr>
      <w:tr w:rsidR="00B10344" w14:paraId="24294DC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DB565E6" w14:textId="509AFD52" w:rsidR="00B10344" w:rsidRDefault="00B10344" w:rsidP="00B10344">
            <w:pPr>
              <w:ind w:right="-114" w:firstLine="0"/>
              <w:rPr>
                <w:sz w:val="24"/>
                <w:szCs w:val="24"/>
              </w:rPr>
            </w:pPr>
            <w:r w:rsidRPr="00774B5D">
              <w:rPr>
                <w:sz w:val="24"/>
                <w:szCs w:val="24"/>
              </w:rPr>
              <w:t>Расходы на реализацию социально-значимых мероприятий в рамках решения вопросов местного значения</w:t>
            </w:r>
          </w:p>
        </w:tc>
        <w:tc>
          <w:tcPr>
            <w:tcW w:w="593" w:type="dxa"/>
            <w:tcBorders>
              <w:top w:val="single" w:sz="4" w:space="0" w:color="auto"/>
              <w:left w:val="nil"/>
              <w:bottom w:val="single" w:sz="4" w:space="0" w:color="auto"/>
              <w:right w:val="single" w:sz="4" w:space="0" w:color="auto"/>
            </w:tcBorders>
            <w:vAlign w:val="bottom"/>
          </w:tcPr>
          <w:p w14:paraId="13130864" w14:textId="64F501D6" w:rsidR="00B10344" w:rsidRDefault="00B10344" w:rsidP="00B10344">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C35A404" w14:textId="265460C9" w:rsidR="00B10344" w:rsidRDefault="00B10344" w:rsidP="00B10344">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10E2166E" w14:textId="0E11C408" w:rsidR="00B10344" w:rsidRDefault="00B10344" w:rsidP="00B10344">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4C833FCB" w14:textId="5A9A258C" w:rsidR="00B10344" w:rsidRDefault="00B10344" w:rsidP="00B10344">
            <w:pPr>
              <w:ind w:left="-159" w:right="-255" w:hanging="56"/>
              <w:jc w:val="center"/>
              <w:rPr>
                <w:sz w:val="24"/>
                <w:szCs w:val="24"/>
              </w:rPr>
            </w:pPr>
            <w:r w:rsidRPr="00774B5D">
              <w:rPr>
                <w:sz w:val="24"/>
                <w:szCs w:val="24"/>
              </w:rPr>
              <w:t>01 2 02 74270</w:t>
            </w:r>
          </w:p>
        </w:tc>
        <w:tc>
          <w:tcPr>
            <w:tcW w:w="592" w:type="dxa"/>
            <w:tcBorders>
              <w:top w:val="single" w:sz="4" w:space="0" w:color="auto"/>
              <w:left w:val="nil"/>
              <w:bottom w:val="single" w:sz="4" w:space="0" w:color="auto"/>
              <w:right w:val="single" w:sz="4" w:space="0" w:color="auto"/>
            </w:tcBorders>
            <w:vAlign w:val="bottom"/>
          </w:tcPr>
          <w:p w14:paraId="623333AC" w14:textId="669F4000" w:rsidR="00B10344" w:rsidRDefault="00B10344" w:rsidP="00B10344">
            <w:pPr>
              <w:ind w:left="-110" w:right="-111" w:firstLine="0"/>
              <w:jc w:val="center"/>
              <w:rPr>
                <w:sz w:val="24"/>
                <w:szCs w:val="24"/>
              </w:rPr>
            </w:pPr>
            <w:r w:rsidRPr="00774B5D">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1524106" w14:textId="06673F88" w:rsidR="00B10344" w:rsidRPr="00774B5D" w:rsidRDefault="00B10344" w:rsidP="00B10344">
            <w:pPr>
              <w:ind w:right="-72" w:firstLine="0"/>
              <w:jc w:val="center"/>
              <w:rPr>
                <w:sz w:val="24"/>
                <w:szCs w:val="24"/>
              </w:rPr>
            </w:pPr>
            <w:r w:rsidRPr="00774B5D">
              <w:rPr>
                <w:sz w:val="24"/>
                <w:szCs w:val="24"/>
              </w:rPr>
              <w:t>149,7</w:t>
            </w:r>
          </w:p>
        </w:tc>
        <w:tc>
          <w:tcPr>
            <w:tcW w:w="1330" w:type="dxa"/>
            <w:tcBorders>
              <w:top w:val="single" w:sz="4" w:space="0" w:color="auto"/>
              <w:left w:val="nil"/>
              <w:bottom w:val="single" w:sz="4" w:space="0" w:color="auto"/>
              <w:right w:val="single" w:sz="4" w:space="0" w:color="auto"/>
            </w:tcBorders>
            <w:vAlign w:val="bottom"/>
          </w:tcPr>
          <w:p w14:paraId="2B956078" w14:textId="41FCFDBA" w:rsidR="00B10344" w:rsidRDefault="00B10344" w:rsidP="00B10344">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CA2948B" w14:textId="219EA0B0" w:rsidR="00B10344" w:rsidRDefault="00B10344" w:rsidP="00B10344">
            <w:pPr>
              <w:ind w:right="-142" w:hanging="113"/>
              <w:jc w:val="center"/>
              <w:rPr>
                <w:sz w:val="24"/>
                <w:szCs w:val="24"/>
              </w:rPr>
            </w:pPr>
            <w:r w:rsidRPr="00774B5D">
              <w:rPr>
                <w:sz w:val="24"/>
                <w:szCs w:val="24"/>
              </w:rPr>
              <w:t>0,0</w:t>
            </w:r>
          </w:p>
        </w:tc>
      </w:tr>
      <w:tr w:rsidR="00B10344" w14:paraId="7400758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5DBAA93" w14:textId="5D874ACA" w:rsidR="00B10344" w:rsidRDefault="00B10344" w:rsidP="00B10344">
            <w:pPr>
              <w:ind w:right="-114" w:firstLine="0"/>
              <w:rPr>
                <w:sz w:val="24"/>
                <w:szCs w:val="24"/>
              </w:rPr>
            </w:pPr>
            <w:r w:rsidRPr="00774B5D">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672BB24D" w14:textId="2A4D12D5" w:rsidR="00B10344" w:rsidRDefault="00B10344" w:rsidP="00B10344">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2641934" w14:textId="69D83AFC" w:rsidR="00B10344" w:rsidRDefault="00B10344" w:rsidP="00B10344">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527A294" w14:textId="275BCBEF" w:rsidR="00B10344" w:rsidRDefault="00B10344" w:rsidP="00B10344">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C94D490" w14:textId="07AB695E" w:rsidR="00B10344" w:rsidRDefault="00B10344" w:rsidP="00B10344">
            <w:pPr>
              <w:ind w:left="-159" w:right="-255" w:hanging="56"/>
              <w:jc w:val="center"/>
              <w:rPr>
                <w:sz w:val="24"/>
                <w:szCs w:val="24"/>
              </w:rPr>
            </w:pPr>
            <w:r w:rsidRPr="00774B5D">
              <w:rPr>
                <w:sz w:val="24"/>
                <w:szCs w:val="24"/>
              </w:rPr>
              <w:t>01 2 02 74270</w:t>
            </w:r>
          </w:p>
        </w:tc>
        <w:tc>
          <w:tcPr>
            <w:tcW w:w="592" w:type="dxa"/>
            <w:tcBorders>
              <w:top w:val="single" w:sz="4" w:space="0" w:color="auto"/>
              <w:left w:val="nil"/>
              <w:bottom w:val="single" w:sz="4" w:space="0" w:color="auto"/>
              <w:right w:val="single" w:sz="4" w:space="0" w:color="auto"/>
            </w:tcBorders>
            <w:vAlign w:val="bottom"/>
          </w:tcPr>
          <w:p w14:paraId="74AB9F7B" w14:textId="55F5F0F2" w:rsidR="00B10344" w:rsidRDefault="00B10344" w:rsidP="00B10344">
            <w:pPr>
              <w:ind w:left="-110" w:right="-111" w:firstLine="0"/>
              <w:jc w:val="center"/>
              <w:rPr>
                <w:sz w:val="24"/>
                <w:szCs w:val="24"/>
              </w:rPr>
            </w:pPr>
            <w:r w:rsidRPr="00774B5D">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77122598" w14:textId="57295DC9" w:rsidR="00B10344" w:rsidRPr="00774B5D" w:rsidRDefault="00B10344" w:rsidP="00B10344">
            <w:pPr>
              <w:ind w:right="-72" w:firstLine="0"/>
              <w:jc w:val="center"/>
              <w:rPr>
                <w:sz w:val="24"/>
                <w:szCs w:val="24"/>
              </w:rPr>
            </w:pPr>
            <w:r w:rsidRPr="00774B5D">
              <w:rPr>
                <w:sz w:val="24"/>
                <w:szCs w:val="24"/>
              </w:rPr>
              <w:t>149,7</w:t>
            </w:r>
          </w:p>
        </w:tc>
        <w:tc>
          <w:tcPr>
            <w:tcW w:w="1330" w:type="dxa"/>
            <w:tcBorders>
              <w:top w:val="single" w:sz="4" w:space="0" w:color="auto"/>
              <w:left w:val="nil"/>
              <w:bottom w:val="single" w:sz="4" w:space="0" w:color="auto"/>
              <w:right w:val="single" w:sz="4" w:space="0" w:color="auto"/>
            </w:tcBorders>
            <w:vAlign w:val="bottom"/>
          </w:tcPr>
          <w:p w14:paraId="0E39386D" w14:textId="68FFDB1B" w:rsidR="00B10344" w:rsidRDefault="00B10344" w:rsidP="00B10344">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43658FB" w14:textId="3A859B03" w:rsidR="00B10344" w:rsidRDefault="00B10344" w:rsidP="00B10344">
            <w:pPr>
              <w:ind w:right="-142" w:hanging="113"/>
              <w:jc w:val="center"/>
              <w:rPr>
                <w:sz w:val="24"/>
                <w:szCs w:val="24"/>
              </w:rPr>
            </w:pPr>
            <w:r w:rsidRPr="00774B5D">
              <w:rPr>
                <w:sz w:val="24"/>
                <w:szCs w:val="24"/>
              </w:rPr>
              <w:t>0,0</w:t>
            </w:r>
          </w:p>
        </w:tc>
      </w:tr>
      <w:tr w:rsidR="00B10344" w14:paraId="6564A01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096BC9" w14:textId="77777777" w:rsidR="00B10344" w:rsidRDefault="00B10344" w:rsidP="00B10344">
            <w:pPr>
              <w:ind w:right="-114" w:firstLine="0"/>
              <w:rPr>
                <w:b/>
                <w:bCs/>
                <w:sz w:val="24"/>
                <w:szCs w:val="24"/>
              </w:rPr>
            </w:pPr>
            <w:r>
              <w:rPr>
                <w:sz w:val="24"/>
                <w:szCs w:val="24"/>
              </w:rPr>
              <w:t>Обеспечение функционирования модели персонифицированного финансирования дополнительного образования детей</w:t>
            </w:r>
          </w:p>
        </w:tc>
        <w:tc>
          <w:tcPr>
            <w:tcW w:w="593" w:type="dxa"/>
            <w:tcBorders>
              <w:top w:val="single" w:sz="4" w:space="0" w:color="auto"/>
              <w:left w:val="nil"/>
              <w:bottom w:val="single" w:sz="4" w:space="0" w:color="auto"/>
              <w:right w:val="single" w:sz="4" w:space="0" w:color="auto"/>
            </w:tcBorders>
            <w:vAlign w:val="bottom"/>
            <w:hideMark/>
          </w:tcPr>
          <w:p w14:paraId="3B78CD25"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462D717"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EE24E3D"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AE085E7" w14:textId="77777777" w:rsidR="00B10344" w:rsidRDefault="00B10344" w:rsidP="00B10344">
            <w:pPr>
              <w:ind w:left="-159" w:right="-255" w:hanging="56"/>
              <w:jc w:val="center"/>
              <w:rPr>
                <w:b/>
                <w:bCs/>
                <w:sz w:val="24"/>
                <w:szCs w:val="24"/>
              </w:rPr>
            </w:pPr>
            <w:r>
              <w:rPr>
                <w:sz w:val="24"/>
                <w:szCs w:val="24"/>
              </w:rPr>
              <w:t>01 2 03 00000</w:t>
            </w:r>
          </w:p>
        </w:tc>
        <w:tc>
          <w:tcPr>
            <w:tcW w:w="592" w:type="dxa"/>
            <w:tcBorders>
              <w:top w:val="single" w:sz="4" w:space="0" w:color="auto"/>
              <w:left w:val="nil"/>
              <w:bottom w:val="single" w:sz="4" w:space="0" w:color="auto"/>
              <w:right w:val="single" w:sz="4" w:space="0" w:color="auto"/>
            </w:tcBorders>
            <w:vAlign w:val="bottom"/>
            <w:hideMark/>
          </w:tcPr>
          <w:p w14:paraId="227DBF9E"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D2CDBED" w14:textId="77777777" w:rsidR="00B10344" w:rsidRDefault="00B10344" w:rsidP="00B10344">
            <w:pPr>
              <w:ind w:right="-72" w:firstLine="0"/>
              <w:jc w:val="center"/>
              <w:rPr>
                <w:b/>
                <w:bCs/>
                <w:sz w:val="24"/>
                <w:szCs w:val="24"/>
              </w:rPr>
            </w:pPr>
            <w:r>
              <w:rPr>
                <w:sz w:val="24"/>
                <w:szCs w:val="24"/>
              </w:rPr>
              <w:t>30 326,0</w:t>
            </w:r>
          </w:p>
        </w:tc>
        <w:tc>
          <w:tcPr>
            <w:tcW w:w="1330" w:type="dxa"/>
            <w:tcBorders>
              <w:top w:val="single" w:sz="4" w:space="0" w:color="auto"/>
              <w:left w:val="nil"/>
              <w:bottom w:val="single" w:sz="4" w:space="0" w:color="auto"/>
              <w:right w:val="single" w:sz="4" w:space="0" w:color="auto"/>
            </w:tcBorders>
            <w:vAlign w:val="bottom"/>
            <w:hideMark/>
          </w:tcPr>
          <w:p w14:paraId="4CFDF088" w14:textId="77777777" w:rsidR="00B10344" w:rsidRDefault="00B10344" w:rsidP="00B10344">
            <w:pPr>
              <w:ind w:right="-29" w:firstLine="0"/>
              <w:jc w:val="center"/>
              <w:rPr>
                <w:b/>
                <w:bCs/>
                <w:sz w:val="24"/>
                <w:szCs w:val="24"/>
              </w:rPr>
            </w:pPr>
            <w:r>
              <w:rPr>
                <w:sz w:val="24"/>
                <w:szCs w:val="24"/>
              </w:rPr>
              <w:t>30 271,2</w:t>
            </w:r>
          </w:p>
        </w:tc>
        <w:tc>
          <w:tcPr>
            <w:tcW w:w="1295" w:type="dxa"/>
            <w:tcBorders>
              <w:top w:val="single" w:sz="4" w:space="0" w:color="auto"/>
              <w:left w:val="nil"/>
              <w:bottom w:val="single" w:sz="4" w:space="0" w:color="auto"/>
              <w:right w:val="single" w:sz="4" w:space="0" w:color="auto"/>
            </w:tcBorders>
            <w:vAlign w:val="bottom"/>
            <w:hideMark/>
          </w:tcPr>
          <w:p w14:paraId="45017EA7" w14:textId="77777777" w:rsidR="00B10344" w:rsidRDefault="00B10344" w:rsidP="00B10344">
            <w:pPr>
              <w:ind w:right="-142" w:hanging="113"/>
              <w:jc w:val="center"/>
              <w:rPr>
                <w:b/>
                <w:bCs/>
                <w:sz w:val="24"/>
                <w:szCs w:val="24"/>
              </w:rPr>
            </w:pPr>
            <w:r>
              <w:rPr>
                <w:sz w:val="24"/>
                <w:szCs w:val="24"/>
              </w:rPr>
              <w:t>30 627,0</w:t>
            </w:r>
          </w:p>
        </w:tc>
      </w:tr>
      <w:tr w:rsidR="00B10344" w14:paraId="4D0BAB0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05D6605" w14:textId="77777777" w:rsidR="00B10344" w:rsidRDefault="00B10344" w:rsidP="00B10344">
            <w:pPr>
              <w:ind w:right="-114" w:firstLine="0"/>
              <w:rPr>
                <w:b/>
                <w:bCs/>
                <w:sz w:val="24"/>
                <w:szCs w:val="24"/>
              </w:rPr>
            </w:pPr>
            <w:r>
              <w:rPr>
                <w:sz w:val="24"/>
                <w:szCs w:val="24"/>
              </w:rPr>
              <w:t>Расходы на обеспечение функционирования модели персонифицированного финансирования дополнительного образования детей</w:t>
            </w:r>
          </w:p>
        </w:tc>
        <w:tc>
          <w:tcPr>
            <w:tcW w:w="593" w:type="dxa"/>
            <w:tcBorders>
              <w:top w:val="single" w:sz="4" w:space="0" w:color="auto"/>
              <w:left w:val="nil"/>
              <w:bottom w:val="single" w:sz="4" w:space="0" w:color="auto"/>
              <w:right w:val="single" w:sz="4" w:space="0" w:color="auto"/>
            </w:tcBorders>
            <w:vAlign w:val="bottom"/>
            <w:hideMark/>
          </w:tcPr>
          <w:p w14:paraId="7A1FB058"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BD1AB4"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DB6333F"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1D8D926" w14:textId="77777777" w:rsidR="00B10344" w:rsidRDefault="00B10344" w:rsidP="00B10344">
            <w:pPr>
              <w:ind w:left="-159" w:right="-255" w:hanging="56"/>
              <w:jc w:val="center"/>
              <w:rPr>
                <w:b/>
                <w:bCs/>
                <w:sz w:val="24"/>
                <w:szCs w:val="24"/>
              </w:rPr>
            </w:pPr>
            <w:r>
              <w:rPr>
                <w:sz w:val="24"/>
                <w:szCs w:val="24"/>
              </w:rPr>
              <w:t>01 2 03 24590</w:t>
            </w:r>
          </w:p>
        </w:tc>
        <w:tc>
          <w:tcPr>
            <w:tcW w:w="592" w:type="dxa"/>
            <w:tcBorders>
              <w:top w:val="single" w:sz="4" w:space="0" w:color="auto"/>
              <w:left w:val="nil"/>
              <w:bottom w:val="single" w:sz="4" w:space="0" w:color="auto"/>
              <w:right w:val="single" w:sz="4" w:space="0" w:color="auto"/>
            </w:tcBorders>
            <w:vAlign w:val="bottom"/>
            <w:hideMark/>
          </w:tcPr>
          <w:p w14:paraId="770F3196"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CEE3CD6" w14:textId="77777777" w:rsidR="00B10344" w:rsidRDefault="00B10344" w:rsidP="00B10344">
            <w:pPr>
              <w:ind w:right="-72" w:firstLine="0"/>
              <w:jc w:val="center"/>
              <w:rPr>
                <w:b/>
                <w:bCs/>
                <w:sz w:val="24"/>
                <w:szCs w:val="24"/>
              </w:rPr>
            </w:pPr>
            <w:r>
              <w:rPr>
                <w:sz w:val="24"/>
                <w:szCs w:val="24"/>
              </w:rPr>
              <w:t>30 326,0</w:t>
            </w:r>
          </w:p>
        </w:tc>
        <w:tc>
          <w:tcPr>
            <w:tcW w:w="1330" w:type="dxa"/>
            <w:tcBorders>
              <w:top w:val="single" w:sz="4" w:space="0" w:color="auto"/>
              <w:left w:val="nil"/>
              <w:bottom w:val="single" w:sz="4" w:space="0" w:color="auto"/>
              <w:right w:val="single" w:sz="4" w:space="0" w:color="auto"/>
            </w:tcBorders>
            <w:vAlign w:val="bottom"/>
            <w:hideMark/>
          </w:tcPr>
          <w:p w14:paraId="7AA0932A" w14:textId="77777777" w:rsidR="00B10344" w:rsidRDefault="00B10344" w:rsidP="00B10344">
            <w:pPr>
              <w:ind w:right="-29" w:firstLine="0"/>
              <w:jc w:val="center"/>
              <w:rPr>
                <w:b/>
                <w:bCs/>
                <w:sz w:val="24"/>
                <w:szCs w:val="24"/>
              </w:rPr>
            </w:pPr>
            <w:r>
              <w:rPr>
                <w:sz w:val="24"/>
                <w:szCs w:val="24"/>
              </w:rPr>
              <w:t>30 271,2</w:t>
            </w:r>
          </w:p>
        </w:tc>
        <w:tc>
          <w:tcPr>
            <w:tcW w:w="1295" w:type="dxa"/>
            <w:tcBorders>
              <w:top w:val="single" w:sz="4" w:space="0" w:color="auto"/>
              <w:left w:val="nil"/>
              <w:bottom w:val="single" w:sz="4" w:space="0" w:color="auto"/>
              <w:right w:val="single" w:sz="4" w:space="0" w:color="auto"/>
            </w:tcBorders>
            <w:vAlign w:val="bottom"/>
            <w:hideMark/>
          </w:tcPr>
          <w:p w14:paraId="7D3A9FA6" w14:textId="77777777" w:rsidR="00B10344" w:rsidRDefault="00B10344" w:rsidP="00B10344">
            <w:pPr>
              <w:ind w:right="-142" w:hanging="113"/>
              <w:jc w:val="center"/>
              <w:rPr>
                <w:b/>
                <w:bCs/>
                <w:sz w:val="24"/>
                <w:szCs w:val="24"/>
              </w:rPr>
            </w:pPr>
            <w:r>
              <w:rPr>
                <w:sz w:val="24"/>
                <w:szCs w:val="24"/>
              </w:rPr>
              <w:t>30 627,0</w:t>
            </w:r>
          </w:p>
        </w:tc>
      </w:tr>
      <w:tr w:rsidR="00B10344" w14:paraId="79B852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3ABF70A" w14:textId="77777777" w:rsidR="00B10344" w:rsidRDefault="00B10344" w:rsidP="00B10344">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73124E3"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360BB4F"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0FE8AEF"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024C65F" w14:textId="77777777" w:rsidR="00B10344" w:rsidRDefault="00B10344" w:rsidP="00B10344">
            <w:pPr>
              <w:ind w:left="-159" w:right="-255" w:hanging="56"/>
              <w:jc w:val="center"/>
              <w:rPr>
                <w:b/>
                <w:bCs/>
                <w:sz w:val="24"/>
                <w:szCs w:val="24"/>
              </w:rPr>
            </w:pPr>
            <w:r>
              <w:rPr>
                <w:sz w:val="24"/>
                <w:szCs w:val="24"/>
              </w:rPr>
              <w:t>01 2 03 24590</w:t>
            </w:r>
          </w:p>
        </w:tc>
        <w:tc>
          <w:tcPr>
            <w:tcW w:w="592" w:type="dxa"/>
            <w:tcBorders>
              <w:top w:val="single" w:sz="4" w:space="0" w:color="auto"/>
              <w:left w:val="nil"/>
              <w:bottom w:val="single" w:sz="4" w:space="0" w:color="auto"/>
              <w:right w:val="single" w:sz="4" w:space="0" w:color="auto"/>
            </w:tcBorders>
            <w:vAlign w:val="bottom"/>
            <w:hideMark/>
          </w:tcPr>
          <w:p w14:paraId="0DDAF24C" w14:textId="77777777" w:rsidR="00B10344" w:rsidRDefault="00B10344" w:rsidP="00B10344">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38E0189" w14:textId="77777777" w:rsidR="00B10344" w:rsidRDefault="00B10344" w:rsidP="00B10344">
            <w:pPr>
              <w:ind w:right="-72" w:firstLine="0"/>
              <w:jc w:val="center"/>
              <w:rPr>
                <w:b/>
                <w:bCs/>
                <w:sz w:val="24"/>
                <w:szCs w:val="24"/>
              </w:rPr>
            </w:pPr>
            <w:r>
              <w:rPr>
                <w:sz w:val="24"/>
                <w:szCs w:val="24"/>
              </w:rPr>
              <w:t>30 326,0</w:t>
            </w:r>
          </w:p>
        </w:tc>
        <w:tc>
          <w:tcPr>
            <w:tcW w:w="1330" w:type="dxa"/>
            <w:tcBorders>
              <w:top w:val="single" w:sz="4" w:space="0" w:color="auto"/>
              <w:left w:val="nil"/>
              <w:bottom w:val="single" w:sz="4" w:space="0" w:color="auto"/>
              <w:right w:val="single" w:sz="4" w:space="0" w:color="auto"/>
            </w:tcBorders>
            <w:vAlign w:val="bottom"/>
            <w:hideMark/>
          </w:tcPr>
          <w:p w14:paraId="19DDB9E4" w14:textId="77777777" w:rsidR="00B10344" w:rsidRDefault="00B10344" w:rsidP="00B10344">
            <w:pPr>
              <w:ind w:right="-29" w:firstLine="0"/>
              <w:jc w:val="center"/>
              <w:rPr>
                <w:b/>
                <w:bCs/>
                <w:sz w:val="24"/>
                <w:szCs w:val="24"/>
              </w:rPr>
            </w:pPr>
            <w:r>
              <w:rPr>
                <w:sz w:val="24"/>
                <w:szCs w:val="24"/>
              </w:rPr>
              <w:t>30 271,2</w:t>
            </w:r>
          </w:p>
        </w:tc>
        <w:tc>
          <w:tcPr>
            <w:tcW w:w="1295" w:type="dxa"/>
            <w:tcBorders>
              <w:top w:val="single" w:sz="4" w:space="0" w:color="auto"/>
              <w:left w:val="nil"/>
              <w:bottom w:val="single" w:sz="4" w:space="0" w:color="auto"/>
              <w:right w:val="single" w:sz="4" w:space="0" w:color="auto"/>
            </w:tcBorders>
            <w:vAlign w:val="bottom"/>
            <w:hideMark/>
          </w:tcPr>
          <w:p w14:paraId="6A31207D" w14:textId="77777777" w:rsidR="00B10344" w:rsidRDefault="00B10344" w:rsidP="00B10344">
            <w:pPr>
              <w:ind w:right="-142" w:hanging="113"/>
              <w:jc w:val="center"/>
              <w:rPr>
                <w:b/>
                <w:bCs/>
                <w:sz w:val="24"/>
                <w:szCs w:val="24"/>
              </w:rPr>
            </w:pPr>
            <w:r>
              <w:rPr>
                <w:sz w:val="24"/>
                <w:szCs w:val="24"/>
              </w:rPr>
              <w:t>30 627,0</w:t>
            </w:r>
          </w:p>
        </w:tc>
      </w:tr>
      <w:tr w:rsidR="00B10344" w14:paraId="4120769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F3817E0" w14:textId="77777777" w:rsidR="00B10344" w:rsidRDefault="00B10344" w:rsidP="00B10344">
            <w:pPr>
              <w:ind w:right="-114" w:firstLine="0"/>
              <w:rPr>
                <w:b/>
                <w:bCs/>
                <w:sz w:val="24"/>
                <w:szCs w:val="24"/>
              </w:rPr>
            </w:pPr>
            <w:r>
              <w:rPr>
                <w:sz w:val="24"/>
                <w:szCs w:val="24"/>
              </w:rPr>
              <w:t xml:space="preserve">Подпрограмма  «Патриотическое воспитание и подготовка граждан в </w:t>
            </w:r>
            <w:proofErr w:type="spellStart"/>
            <w:r>
              <w:rPr>
                <w:sz w:val="24"/>
                <w:szCs w:val="24"/>
              </w:rPr>
              <w:t>Балахнинском</w:t>
            </w:r>
            <w:proofErr w:type="spellEnd"/>
            <w:r>
              <w:rPr>
                <w:sz w:val="24"/>
                <w:szCs w:val="24"/>
              </w:rPr>
              <w:t xml:space="preserve"> муниципальном округе к военной службе» </w:t>
            </w:r>
          </w:p>
        </w:tc>
        <w:tc>
          <w:tcPr>
            <w:tcW w:w="593" w:type="dxa"/>
            <w:tcBorders>
              <w:top w:val="single" w:sz="4" w:space="0" w:color="auto"/>
              <w:left w:val="nil"/>
              <w:bottom w:val="single" w:sz="4" w:space="0" w:color="auto"/>
              <w:right w:val="single" w:sz="4" w:space="0" w:color="auto"/>
            </w:tcBorders>
            <w:vAlign w:val="bottom"/>
            <w:hideMark/>
          </w:tcPr>
          <w:p w14:paraId="15F8AFE3" w14:textId="77777777" w:rsidR="00B10344" w:rsidRDefault="00B10344" w:rsidP="00B10344">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0806432"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89085A3"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B63B640" w14:textId="77777777" w:rsidR="00B10344" w:rsidRDefault="00B10344" w:rsidP="00B10344">
            <w:pPr>
              <w:ind w:left="-159" w:right="-255" w:hanging="56"/>
              <w:jc w:val="center"/>
              <w:rPr>
                <w:b/>
                <w:bCs/>
                <w:sz w:val="24"/>
                <w:szCs w:val="24"/>
              </w:rPr>
            </w:pPr>
            <w:r>
              <w:rPr>
                <w:sz w:val="24"/>
                <w:szCs w:val="24"/>
              </w:rPr>
              <w:t>01 4 00 00000</w:t>
            </w:r>
          </w:p>
        </w:tc>
        <w:tc>
          <w:tcPr>
            <w:tcW w:w="592" w:type="dxa"/>
            <w:tcBorders>
              <w:top w:val="single" w:sz="4" w:space="0" w:color="auto"/>
              <w:left w:val="nil"/>
              <w:bottom w:val="single" w:sz="4" w:space="0" w:color="auto"/>
              <w:right w:val="single" w:sz="4" w:space="0" w:color="auto"/>
            </w:tcBorders>
            <w:vAlign w:val="bottom"/>
            <w:hideMark/>
          </w:tcPr>
          <w:p w14:paraId="7B539A1A"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14BC404" w14:textId="0B486E77" w:rsidR="00B10344" w:rsidRDefault="00B10344" w:rsidP="002E517C">
            <w:pPr>
              <w:ind w:right="-72" w:firstLine="0"/>
              <w:jc w:val="center"/>
              <w:rPr>
                <w:b/>
                <w:bCs/>
                <w:sz w:val="24"/>
                <w:szCs w:val="24"/>
              </w:rPr>
            </w:pPr>
            <w:r>
              <w:rPr>
                <w:sz w:val="24"/>
                <w:szCs w:val="24"/>
              </w:rPr>
              <w:t>2</w:t>
            </w:r>
            <w:r w:rsidR="002E517C">
              <w:rPr>
                <w:sz w:val="24"/>
                <w:szCs w:val="24"/>
              </w:rPr>
              <w:t>6</w:t>
            </w: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2ABAEEF" w14:textId="77777777" w:rsidR="00B10344" w:rsidRDefault="00B10344" w:rsidP="00B10344">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6F62ECB9" w14:textId="77777777" w:rsidR="00B10344" w:rsidRDefault="00B10344" w:rsidP="00B10344">
            <w:pPr>
              <w:ind w:right="-142" w:hanging="113"/>
              <w:jc w:val="center"/>
              <w:rPr>
                <w:b/>
                <w:bCs/>
                <w:sz w:val="24"/>
                <w:szCs w:val="24"/>
              </w:rPr>
            </w:pPr>
            <w:r>
              <w:rPr>
                <w:sz w:val="24"/>
                <w:szCs w:val="24"/>
              </w:rPr>
              <w:t>200,0</w:t>
            </w:r>
          </w:p>
        </w:tc>
      </w:tr>
      <w:tr w:rsidR="00B10344" w14:paraId="1FCCD9E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5730CD3" w14:textId="77777777" w:rsidR="00B10344" w:rsidRDefault="00B10344" w:rsidP="00B10344">
            <w:pPr>
              <w:ind w:right="-114" w:firstLine="0"/>
              <w:rPr>
                <w:b/>
                <w:bCs/>
                <w:sz w:val="24"/>
                <w:szCs w:val="24"/>
              </w:rPr>
            </w:pPr>
            <w:r>
              <w:rPr>
                <w:sz w:val="24"/>
                <w:szCs w:val="24"/>
              </w:rPr>
              <w:t xml:space="preserve">Организация и проведение окружных мероприятий по патриотическому воспитанию,  по духовно-нравственному </w:t>
            </w:r>
            <w:r>
              <w:rPr>
                <w:sz w:val="24"/>
                <w:szCs w:val="24"/>
              </w:rPr>
              <w:lastRenderedPageBreak/>
              <w:t>и семейному воспитанию подрастающего поколения</w:t>
            </w:r>
          </w:p>
        </w:tc>
        <w:tc>
          <w:tcPr>
            <w:tcW w:w="593" w:type="dxa"/>
            <w:tcBorders>
              <w:top w:val="single" w:sz="4" w:space="0" w:color="auto"/>
              <w:left w:val="nil"/>
              <w:bottom w:val="single" w:sz="4" w:space="0" w:color="auto"/>
              <w:right w:val="single" w:sz="4" w:space="0" w:color="auto"/>
            </w:tcBorders>
            <w:vAlign w:val="bottom"/>
            <w:hideMark/>
          </w:tcPr>
          <w:p w14:paraId="79BFBF6F" w14:textId="77777777" w:rsidR="00B10344" w:rsidRDefault="00B10344" w:rsidP="00B10344">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4C1FFBC9" w14:textId="77777777" w:rsidR="00B10344" w:rsidRDefault="00B10344" w:rsidP="00B10344">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20B2E9B" w14:textId="77777777" w:rsidR="00B10344" w:rsidRDefault="00B10344" w:rsidP="00B10344">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207A8F5" w14:textId="77777777" w:rsidR="00B10344" w:rsidRDefault="00B10344" w:rsidP="00B10344">
            <w:pPr>
              <w:ind w:left="-159" w:right="-255" w:hanging="56"/>
              <w:jc w:val="center"/>
              <w:rPr>
                <w:b/>
                <w:bCs/>
                <w:sz w:val="24"/>
                <w:szCs w:val="24"/>
              </w:rPr>
            </w:pPr>
            <w:r>
              <w:rPr>
                <w:sz w:val="24"/>
                <w:szCs w:val="24"/>
              </w:rPr>
              <w:t>01 4 01 00000</w:t>
            </w:r>
          </w:p>
        </w:tc>
        <w:tc>
          <w:tcPr>
            <w:tcW w:w="592" w:type="dxa"/>
            <w:tcBorders>
              <w:top w:val="single" w:sz="4" w:space="0" w:color="auto"/>
              <w:left w:val="nil"/>
              <w:bottom w:val="single" w:sz="4" w:space="0" w:color="auto"/>
              <w:right w:val="single" w:sz="4" w:space="0" w:color="auto"/>
            </w:tcBorders>
            <w:vAlign w:val="bottom"/>
            <w:hideMark/>
          </w:tcPr>
          <w:p w14:paraId="7AE97EC4" w14:textId="77777777" w:rsidR="00B10344" w:rsidRDefault="00B10344" w:rsidP="00B10344">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AB12C24" w14:textId="743D88F8" w:rsidR="00B10344" w:rsidRDefault="00B10344" w:rsidP="002E517C">
            <w:pPr>
              <w:ind w:right="-72" w:firstLine="0"/>
              <w:jc w:val="center"/>
              <w:rPr>
                <w:b/>
                <w:bCs/>
                <w:sz w:val="24"/>
                <w:szCs w:val="24"/>
              </w:rPr>
            </w:pPr>
            <w:r>
              <w:rPr>
                <w:sz w:val="24"/>
                <w:szCs w:val="24"/>
              </w:rPr>
              <w:t>2</w:t>
            </w:r>
            <w:r w:rsidR="002E517C">
              <w:rPr>
                <w:sz w:val="24"/>
                <w:szCs w:val="24"/>
              </w:rPr>
              <w:t>6</w:t>
            </w: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9F75EE2" w14:textId="77777777" w:rsidR="00B10344" w:rsidRDefault="00B10344" w:rsidP="00B10344">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11FFDCF8" w14:textId="77777777" w:rsidR="00B10344" w:rsidRDefault="00B10344" w:rsidP="00B10344">
            <w:pPr>
              <w:ind w:right="-142" w:hanging="113"/>
              <w:jc w:val="center"/>
              <w:rPr>
                <w:b/>
                <w:bCs/>
                <w:sz w:val="24"/>
                <w:szCs w:val="24"/>
              </w:rPr>
            </w:pPr>
            <w:r>
              <w:rPr>
                <w:sz w:val="24"/>
                <w:szCs w:val="24"/>
              </w:rPr>
              <w:t>200,0</w:t>
            </w:r>
          </w:p>
        </w:tc>
      </w:tr>
      <w:tr w:rsidR="002E517C" w14:paraId="307C4DA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BECDE98" w14:textId="5E8D5C05" w:rsidR="002E517C" w:rsidRDefault="002E517C" w:rsidP="002E517C">
            <w:pPr>
              <w:ind w:right="-114" w:firstLine="0"/>
              <w:rPr>
                <w:sz w:val="24"/>
                <w:szCs w:val="24"/>
              </w:rPr>
            </w:pPr>
            <w:r w:rsidRPr="00774B5D">
              <w:rPr>
                <w:sz w:val="24"/>
                <w:szCs w:val="24"/>
              </w:rPr>
              <w:lastRenderedPageBreak/>
              <w:t>Расходы за счет средств фонда на поддержку территорий</w:t>
            </w:r>
          </w:p>
        </w:tc>
        <w:tc>
          <w:tcPr>
            <w:tcW w:w="593" w:type="dxa"/>
            <w:tcBorders>
              <w:top w:val="single" w:sz="4" w:space="0" w:color="auto"/>
              <w:left w:val="nil"/>
              <w:bottom w:val="single" w:sz="4" w:space="0" w:color="auto"/>
              <w:right w:val="single" w:sz="4" w:space="0" w:color="auto"/>
            </w:tcBorders>
            <w:vAlign w:val="bottom"/>
          </w:tcPr>
          <w:p w14:paraId="692429E9" w14:textId="701009A0" w:rsidR="002E517C" w:rsidRDefault="002E517C" w:rsidP="002E517C">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B68AE6E" w14:textId="324E28DA" w:rsidR="002E517C" w:rsidRDefault="002E517C" w:rsidP="002E517C">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69F8832E" w14:textId="7B81F20F" w:rsidR="002E517C" w:rsidRDefault="002E517C" w:rsidP="002E517C">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DCD7803" w14:textId="43301280" w:rsidR="002E517C" w:rsidRDefault="002E517C" w:rsidP="002E517C">
            <w:pPr>
              <w:ind w:left="-159" w:right="-255" w:hanging="56"/>
              <w:jc w:val="center"/>
              <w:rPr>
                <w:sz w:val="24"/>
                <w:szCs w:val="24"/>
              </w:rPr>
            </w:pPr>
            <w:r w:rsidRPr="00774B5D">
              <w:rPr>
                <w:sz w:val="24"/>
                <w:szCs w:val="24"/>
              </w:rPr>
              <w:t>01 4 01 22000</w:t>
            </w:r>
          </w:p>
        </w:tc>
        <w:tc>
          <w:tcPr>
            <w:tcW w:w="592" w:type="dxa"/>
            <w:tcBorders>
              <w:top w:val="single" w:sz="4" w:space="0" w:color="auto"/>
              <w:left w:val="nil"/>
              <w:bottom w:val="single" w:sz="4" w:space="0" w:color="auto"/>
              <w:right w:val="single" w:sz="4" w:space="0" w:color="auto"/>
            </w:tcBorders>
            <w:vAlign w:val="bottom"/>
          </w:tcPr>
          <w:p w14:paraId="4E821867" w14:textId="26428574" w:rsidR="002E517C" w:rsidRDefault="002E517C" w:rsidP="002E517C">
            <w:pPr>
              <w:ind w:left="-110" w:right="-111" w:firstLine="0"/>
              <w:jc w:val="center"/>
              <w:rPr>
                <w:sz w:val="24"/>
                <w:szCs w:val="24"/>
              </w:rPr>
            </w:pPr>
            <w:r w:rsidRPr="00774B5D">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FEF176F" w14:textId="61067B85" w:rsidR="002E517C" w:rsidRDefault="002E517C" w:rsidP="002E517C">
            <w:pPr>
              <w:ind w:right="-72" w:firstLine="0"/>
              <w:jc w:val="center"/>
              <w:rPr>
                <w:sz w:val="24"/>
                <w:szCs w:val="24"/>
              </w:rPr>
            </w:pPr>
            <w:r w:rsidRPr="00774B5D">
              <w:rPr>
                <w:sz w:val="24"/>
                <w:szCs w:val="24"/>
              </w:rPr>
              <w:t>60,0</w:t>
            </w:r>
          </w:p>
        </w:tc>
        <w:tc>
          <w:tcPr>
            <w:tcW w:w="1330" w:type="dxa"/>
            <w:tcBorders>
              <w:top w:val="single" w:sz="4" w:space="0" w:color="auto"/>
              <w:left w:val="nil"/>
              <w:bottom w:val="single" w:sz="4" w:space="0" w:color="auto"/>
              <w:right w:val="single" w:sz="4" w:space="0" w:color="auto"/>
            </w:tcBorders>
            <w:vAlign w:val="bottom"/>
          </w:tcPr>
          <w:p w14:paraId="4262EC5E" w14:textId="50BD88FD" w:rsidR="002E517C" w:rsidRDefault="002E517C" w:rsidP="002E517C">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812B37A" w14:textId="123D2C6D" w:rsidR="002E517C" w:rsidRDefault="002E517C" w:rsidP="002E517C">
            <w:pPr>
              <w:ind w:right="-142" w:hanging="113"/>
              <w:jc w:val="center"/>
              <w:rPr>
                <w:sz w:val="24"/>
                <w:szCs w:val="24"/>
              </w:rPr>
            </w:pPr>
            <w:r w:rsidRPr="00774B5D">
              <w:rPr>
                <w:sz w:val="24"/>
                <w:szCs w:val="24"/>
              </w:rPr>
              <w:t>0,0</w:t>
            </w:r>
          </w:p>
        </w:tc>
      </w:tr>
      <w:tr w:rsidR="002E517C" w14:paraId="1EC9A24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3204C2B" w14:textId="4FDE1542" w:rsidR="002E517C" w:rsidRDefault="002E517C" w:rsidP="002E517C">
            <w:pPr>
              <w:ind w:right="-114" w:firstLine="0"/>
              <w:rPr>
                <w:sz w:val="24"/>
                <w:szCs w:val="24"/>
              </w:rPr>
            </w:pPr>
            <w:r w:rsidRPr="00774B5D">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69170953" w14:textId="15E25FA5" w:rsidR="002E517C" w:rsidRDefault="002E517C" w:rsidP="002E517C">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3CDB116" w14:textId="287BE82D" w:rsidR="002E517C" w:rsidRDefault="002E517C" w:rsidP="002E517C">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750F5D19" w14:textId="3486D8C5" w:rsidR="002E517C" w:rsidRDefault="002E517C" w:rsidP="002E517C">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9738C8E" w14:textId="3436CFEA" w:rsidR="002E517C" w:rsidRDefault="002E517C" w:rsidP="002E517C">
            <w:pPr>
              <w:ind w:left="-159" w:right="-255" w:hanging="56"/>
              <w:jc w:val="center"/>
              <w:rPr>
                <w:sz w:val="24"/>
                <w:szCs w:val="24"/>
              </w:rPr>
            </w:pPr>
            <w:r w:rsidRPr="00774B5D">
              <w:rPr>
                <w:sz w:val="24"/>
                <w:szCs w:val="24"/>
              </w:rPr>
              <w:t>01 4 01 22000</w:t>
            </w:r>
          </w:p>
        </w:tc>
        <w:tc>
          <w:tcPr>
            <w:tcW w:w="592" w:type="dxa"/>
            <w:tcBorders>
              <w:top w:val="single" w:sz="4" w:space="0" w:color="auto"/>
              <w:left w:val="nil"/>
              <w:bottom w:val="single" w:sz="4" w:space="0" w:color="auto"/>
              <w:right w:val="single" w:sz="4" w:space="0" w:color="auto"/>
            </w:tcBorders>
            <w:vAlign w:val="bottom"/>
          </w:tcPr>
          <w:p w14:paraId="10E402D3" w14:textId="35D30F63" w:rsidR="002E517C" w:rsidRDefault="002E517C" w:rsidP="002E517C">
            <w:pPr>
              <w:ind w:left="-110" w:right="-111" w:firstLine="0"/>
              <w:jc w:val="center"/>
              <w:rPr>
                <w:sz w:val="24"/>
                <w:szCs w:val="24"/>
              </w:rPr>
            </w:pPr>
            <w:r w:rsidRPr="00774B5D">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164D06F6" w14:textId="7D021876" w:rsidR="002E517C" w:rsidRDefault="002E517C" w:rsidP="002E517C">
            <w:pPr>
              <w:ind w:right="-72" w:firstLine="0"/>
              <w:jc w:val="center"/>
              <w:rPr>
                <w:sz w:val="24"/>
                <w:szCs w:val="24"/>
              </w:rPr>
            </w:pPr>
            <w:r w:rsidRPr="00774B5D">
              <w:rPr>
                <w:sz w:val="24"/>
                <w:szCs w:val="24"/>
              </w:rPr>
              <w:t>60,0</w:t>
            </w:r>
          </w:p>
        </w:tc>
        <w:tc>
          <w:tcPr>
            <w:tcW w:w="1330" w:type="dxa"/>
            <w:tcBorders>
              <w:top w:val="single" w:sz="4" w:space="0" w:color="auto"/>
              <w:left w:val="nil"/>
              <w:bottom w:val="single" w:sz="4" w:space="0" w:color="auto"/>
              <w:right w:val="single" w:sz="4" w:space="0" w:color="auto"/>
            </w:tcBorders>
            <w:vAlign w:val="bottom"/>
          </w:tcPr>
          <w:p w14:paraId="2410C896" w14:textId="54715C5B" w:rsidR="002E517C" w:rsidRDefault="002E517C" w:rsidP="002E517C">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2EBE554" w14:textId="1BF0E1B5" w:rsidR="002E517C" w:rsidRDefault="002E517C" w:rsidP="002E517C">
            <w:pPr>
              <w:ind w:right="-142" w:hanging="113"/>
              <w:jc w:val="center"/>
              <w:rPr>
                <w:sz w:val="24"/>
                <w:szCs w:val="24"/>
              </w:rPr>
            </w:pPr>
            <w:r w:rsidRPr="00774B5D">
              <w:rPr>
                <w:sz w:val="24"/>
                <w:szCs w:val="24"/>
              </w:rPr>
              <w:t>0,0</w:t>
            </w:r>
          </w:p>
        </w:tc>
      </w:tr>
      <w:tr w:rsidR="002E517C" w14:paraId="3CADA94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D05B85" w14:textId="77777777" w:rsidR="002E517C" w:rsidRDefault="002E517C" w:rsidP="002E517C">
            <w:pPr>
              <w:ind w:right="-114" w:firstLine="0"/>
              <w:rPr>
                <w:b/>
                <w:bCs/>
                <w:sz w:val="24"/>
                <w:szCs w:val="24"/>
              </w:rPr>
            </w:pPr>
            <w:r>
              <w:rPr>
                <w:sz w:val="24"/>
                <w:szCs w:val="24"/>
              </w:rPr>
              <w:t>Мероприятия в области образования</w:t>
            </w:r>
          </w:p>
        </w:tc>
        <w:tc>
          <w:tcPr>
            <w:tcW w:w="593" w:type="dxa"/>
            <w:tcBorders>
              <w:top w:val="single" w:sz="4" w:space="0" w:color="auto"/>
              <w:left w:val="nil"/>
              <w:bottom w:val="single" w:sz="4" w:space="0" w:color="auto"/>
              <w:right w:val="single" w:sz="4" w:space="0" w:color="auto"/>
            </w:tcBorders>
            <w:vAlign w:val="bottom"/>
            <w:hideMark/>
          </w:tcPr>
          <w:p w14:paraId="2453C6AC" w14:textId="77777777" w:rsidR="002E517C" w:rsidRDefault="002E517C" w:rsidP="002E51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CF987A8" w14:textId="77777777" w:rsidR="002E517C" w:rsidRDefault="002E517C" w:rsidP="002E51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BD60355" w14:textId="77777777" w:rsidR="002E517C" w:rsidRDefault="002E517C" w:rsidP="002E517C">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C4AC2C5" w14:textId="77777777" w:rsidR="002E517C" w:rsidRDefault="002E517C" w:rsidP="002E517C">
            <w:pPr>
              <w:ind w:left="-159" w:right="-255" w:hanging="56"/>
              <w:jc w:val="center"/>
              <w:rPr>
                <w:b/>
                <w:bCs/>
                <w:sz w:val="24"/>
                <w:szCs w:val="24"/>
              </w:rPr>
            </w:pPr>
            <w:r>
              <w:rPr>
                <w:sz w:val="24"/>
                <w:szCs w:val="24"/>
              </w:rPr>
              <w:t>01 4 01 24010</w:t>
            </w:r>
          </w:p>
        </w:tc>
        <w:tc>
          <w:tcPr>
            <w:tcW w:w="592" w:type="dxa"/>
            <w:tcBorders>
              <w:top w:val="single" w:sz="4" w:space="0" w:color="auto"/>
              <w:left w:val="nil"/>
              <w:bottom w:val="single" w:sz="4" w:space="0" w:color="auto"/>
              <w:right w:val="single" w:sz="4" w:space="0" w:color="auto"/>
            </w:tcBorders>
            <w:vAlign w:val="bottom"/>
            <w:hideMark/>
          </w:tcPr>
          <w:p w14:paraId="0B1EF92E" w14:textId="77777777" w:rsidR="002E517C" w:rsidRDefault="002E517C" w:rsidP="002E51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E4A05B2" w14:textId="77777777" w:rsidR="002E517C" w:rsidRDefault="002E517C" w:rsidP="002E517C">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38C9490B" w14:textId="77777777" w:rsidR="002E517C" w:rsidRDefault="002E517C" w:rsidP="002E517C">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1D03FA7F" w14:textId="77777777" w:rsidR="002E517C" w:rsidRDefault="002E517C" w:rsidP="002E517C">
            <w:pPr>
              <w:ind w:right="-142" w:hanging="113"/>
              <w:jc w:val="center"/>
              <w:rPr>
                <w:b/>
                <w:bCs/>
                <w:sz w:val="24"/>
                <w:szCs w:val="24"/>
              </w:rPr>
            </w:pPr>
            <w:r>
              <w:rPr>
                <w:sz w:val="24"/>
                <w:szCs w:val="24"/>
              </w:rPr>
              <w:t>200,0</w:t>
            </w:r>
          </w:p>
        </w:tc>
      </w:tr>
      <w:tr w:rsidR="002E517C" w14:paraId="7565923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4341FC" w14:textId="77777777" w:rsidR="002E517C" w:rsidRDefault="002E517C" w:rsidP="002E517C">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84747CC" w14:textId="77777777" w:rsidR="002E517C" w:rsidRDefault="002E517C" w:rsidP="002E51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19A42A2" w14:textId="77777777" w:rsidR="002E517C" w:rsidRDefault="002E517C" w:rsidP="002E51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5FB45C6" w14:textId="77777777" w:rsidR="002E517C" w:rsidRDefault="002E517C" w:rsidP="002E517C">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3B09FC2" w14:textId="77777777" w:rsidR="002E517C" w:rsidRDefault="002E517C" w:rsidP="002E517C">
            <w:pPr>
              <w:ind w:left="-159" w:right="-255" w:hanging="56"/>
              <w:jc w:val="center"/>
              <w:rPr>
                <w:b/>
                <w:bCs/>
                <w:sz w:val="24"/>
                <w:szCs w:val="24"/>
              </w:rPr>
            </w:pPr>
            <w:r>
              <w:rPr>
                <w:sz w:val="24"/>
                <w:szCs w:val="24"/>
              </w:rPr>
              <w:t>01 4 01 24010</w:t>
            </w:r>
          </w:p>
        </w:tc>
        <w:tc>
          <w:tcPr>
            <w:tcW w:w="592" w:type="dxa"/>
            <w:tcBorders>
              <w:top w:val="single" w:sz="4" w:space="0" w:color="auto"/>
              <w:left w:val="nil"/>
              <w:bottom w:val="single" w:sz="4" w:space="0" w:color="auto"/>
              <w:right w:val="single" w:sz="4" w:space="0" w:color="auto"/>
            </w:tcBorders>
            <w:vAlign w:val="bottom"/>
            <w:hideMark/>
          </w:tcPr>
          <w:p w14:paraId="39EDC5B8" w14:textId="77777777" w:rsidR="002E517C" w:rsidRDefault="002E517C" w:rsidP="002E517C">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1C7016D" w14:textId="77777777" w:rsidR="002E517C" w:rsidRDefault="002E517C" w:rsidP="002E517C">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7A8EADC7" w14:textId="77777777" w:rsidR="002E517C" w:rsidRDefault="002E517C" w:rsidP="002E517C">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4EAD9CCF" w14:textId="77777777" w:rsidR="002E517C" w:rsidRDefault="002E517C" w:rsidP="002E517C">
            <w:pPr>
              <w:ind w:right="-142" w:hanging="113"/>
              <w:jc w:val="center"/>
              <w:rPr>
                <w:b/>
                <w:bCs/>
                <w:sz w:val="24"/>
                <w:szCs w:val="24"/>
              </w:rPr>
            </w:pPr>
            <w:r>
              <w:rPr>
                <w:sz w:val="24"/>
                <w:szCs w:val="24"/>
              </w:rPr>
              <w:t>200,0</w:t>
            </w:r>
          </w:p>
        </w:tc>
      </w:tr>
      <w:tr w:rsidR="002E517C" w14:paraId="0893CCC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1E5C4FC" w14:textId="4D400F98" w:rsidR="002E517C" w:rsidRDefault="002E517C" w:rsidP="002E517C">
            <w:pPr>
              <w:ind w:right="-114" w:firstLine="0"/>
              <w:rPr>
                <w:sz w:val="24"/>
                <w:szCs w:val="24"/>
              </w:rPr>
            </w:pPr>
            <w:r w:rsidRPr="003C4A96">
              <w:rPr>
                <w:sz w:val="24"/>
                <w:szCs w:val="24"/>
              </w:rPr>
              <w:t xml:space="preserve">Подпрограмма «Укрепление материально-технической базы образовательных учреждений» </w:t>
            </w:r>
          </w:p>
        </w:tc>
        <w:tc>
          <w:tcPr>
            <w:tcW w:w="593" w:type="dxa"/>
            <w:tcBorders>
              <w:top w:val="single" w:sz="4" w:space="0" w:color="auto"/>
              <w:left w:val="nil"/>
              <w:bottom w:val="single" w:sz="4" w:space="0" w:color="auto"/>
              <w:right w:val="single" w:sz="4" w:space="0" w:color="auto"/>
            </w:tcBorders>
            <w:vAlign w:val="bottom"/>
          </w:tcPr>
          <w:p w14:paraId="26C2BDC2" w14:textId="2DA3230B" w:rsidR="002E517C" w:rsidRDefault="002E517C" w:rsidP="002E517C">
            <w:pPr>
              <w:jc w:val="center"/>
              <w:rPr>
                <w:b/>
                <w:bCs/>
                <w:sz w:val="24"/>
                <w:szCs w:val="24"/>
              </w:rPr>
            </w:pPr>
            <w:r w:rsidRPr="003C4A9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7F67686" w14:textId="66843B41" w:rsidR="002E517C" w:rsidRDefault="002E517C" w:rsidP="002E517C">
            <w:pPr>
              <w:ind w:right="-101" w:firstLine="0"/>
              <w:rPr>
                <w:sz w:val="24"/>
                <w:szCs w:val="24"/>
              </w:rPr>
            </w:pPr>
            <w:r w:rsidRPr="003C4A96">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652DAB40" w14:textId="79E219C8" w:rsidR="002E517C" w:rsidRDefault="002E517C" w:rsidP="002E517C">
            <w:pPr>
              <w:ind w:right="-106" w:firstLine="0"/>
              <w:rPr>
                <w:sz w:val="24"/>
                <w:szCs w:val="24"/>
              </w:rPr>
            </w:pPr>
            <w:r w:rsidRPr="003C4A9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240F9569" w14:textId="72040072" w:rsidR="002E517C" w:rsidRDefault="002E517C" w:rsidP="002E517C">
            <w:pPr>
              <w:ind w:left="-159" w:right="-255" w:hanging="56"/>
              <w:jc w:val="center"/>
              <w:rPr>
                <w:sz w:val="24"/>
                <w:szCs w:val="24"/>
              </w:rPr>
            </w:pPr>
            <w:r w:rsidRPr="003C4A96">
              <w:rPr>
                <w:sz w:val="24"/>
                <w:szCs w:val="24"/>
              </w:rPr>
              <w:t>01 5 00 00000</w:t>
            </w:r>
          </w:p>
        </w:tc>
        <w:tc>
          <w:tcPr>
            <w:tcW w:w="592" w:type="dxa"/>
            <w:tcBorders>
              <w:top w:val="single" w:sz="4" w:space="0" w:color="auto"/>
              <w:left w:val="nil"/>
              <w:bottom w:val="single" w:sz="4" w:space="0" w:color="auto"/>
              <w:right w:val="single" w:sz="4" w:space="0" w:color="auto"/>
            </w:tcBorders>
            <w:vAlign w:val="bottom"/>
          </w:tcPr>
          <w:p w14:paraId="04E3AAD9" w14:textId="1E91F9BF" w:rsidR="002E517C" w:rsidRDefault="002E517C" w:rsidP="002E517C">
            <w:pPr>
              <w:ind w:left="-110" w:right="-111" w:firstLine="0"/>
              <w:jc w:val="center"/>
              <w:rPr>
                <w:sz w:val="24"/>
                <w:szCs w:val="24"/>
              </w:rPr>
            </w:pPr>
            <w:r w:rsidRPr="003C4A9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D1E082C" w14:textId="79444AB3" w:rsidR="002E517C" w:rsidRDefault="002E517C" w:rsidP="002E517C">
            <w:pPr>
              <w:ind w:right="-72" w:firstLine="0"/>
              <w:jc w:val="center"/>
              <w:rPr>
                <w:sz w:val="24"/>
                <w:szCs w:val="24"/>
              </w:rPr>
            </w:pPr>
            <w:r w:rsidRPr="00774B5D">
              <w:rPr>
                <w:sz w:val="24"/>
                <w:szCs w:val="24"/>
              </w:rPr>
              <w:t>15 194,0</w:t>
            </w:r>
          </w:p>
        </w:tc>
        <w:tc>
          <w:tcPr>
            <w:tcW w:w="1330" w:type="dxa"/>
            <w:tcBorders>
              <w:top w:val="single" w:sz="4" w:space="0" w:color="auto"/>
              <w:left w:val="nil"/>
              <w:bottom w:val="single" w:sz="4" w:space="0" w:color="auto"/>
              <w:right w:val="single" w:sz="4" w:space="0" w:color="auto"/>
            </w:tcBorders>
            <w:vAlign w:val="bottom"/>
          </w:tcPr>
          <w:p w14:paraId="742C4271" w14:textId="29102C79" w:rsidR="002E517C" w:rsidRDefault="002E517C" w:rsidP="002E517C">
            <w:pPr>
              <w:ind w:right="-29" w:firstLine="0"/>
              <w:jc w:val="center"/>
              <w:rPr>
                <w:sz w:val="24"/>
                <w:szCs w:val="24"/>
              </w:rPr>
            </w:pPr>
            <w:r w:rsidRPr="003C4A9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0FDEDAC" w14:textId="6C86F625" w:rsidR="002E517C" w:rsidRDefault="002E517C" w:rsidP="002E517C">
            <w:pPr>
              <w:ind w:right="-142" w:hanging="113"/>
              <w:jc w:val="center"/>
              <w:rPr>
                <w:sz w:val="24"/>
                <w:szCs w:val="24"/>
              </w:rPr>
            </w:pPr>
            <w:r w:rsidRPr="003C4A96">
              <w:rPr>
                <w:sz w:val="24"/>
                <w:szCs w:val="24"/>
              </w:rPr>
              <w:t>0,0</w:t>
            </w:r>
          </w:p>
        </w:tc>
      </w:tr>
      <w:tr w:rsidR="002E517C" w14:paraId="6C7A5CA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49400E1" w14:textId="109DE1A1" w:rsidR="002E517C" w:rsidRDefault="002E517C" w:rsidP="002E517C">
            <w:pPr>
              <w:ind w:right="-114" w:firstLine="0"/>
              <w:rPr>
                <w:sz w:val="24"/>
                <w:szCs w:val="24"/>
              </w:rPr>
            </w:pPr>
            <w:r w:rsidRPr="003C4A96">
              <w:rPr>
                <w:sz w:val="24"/>
                <w:szCs w:val="24"/>
              </w:rPr>
              <w:t>Укрепление материально- технической базы подведомственных 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ОУ,  разработка и корректировка проектно-сметной документации</w:t>
            </w:r>
          </w:p>
        </w:tc>
        <w:tc>
          <w:tcPr>
            <w:tcW w:w="593" w:type="dxa"/>
            <w:tcBorders>
              <w:top w:val="single" w:sz="4" w:space="0" w:color="auto"/>
              <w:left w:val="nil"/>
              <w:bottom w:val="single" w:sz="4" w:space="0" w:color="auto"/>
              <w:right w:val="single" w:sz="4" w:space="0" w:color="auto"/>
            </w:tcBorders>
            <w:vAlign w:val="bottom"/>
          </w:tcPr>
          <w:p w14:paraId="5CF28C55" w14:textId="13E59E74" w:rsidR="002E517C" w:rsidRDefault="002E517C" w:rsidP="002E517C">
            <w:pPr>
              <w:jc w:val="center"/>
              <w:rPr>
                <w:b/>
                <w:bCs/>
                <w:sz w:val="24"/>
                <w:szCs w:val="24"/>
              </w:rPr>
            </w:pPr>
            <w:r w:rsidRPr="003C4A9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FFE757D" w14:textId="6AFC8E1F" w:rsidR="002E517C" w:rsidRDefault="002E517C" w:rsidP="002E517C">
            <w:pPr>
              <w:ind w:right="-101" w:firstLine="0"/>
              <w:rPr>
                <w:sz w:val="24"/>
                <w:szCs w:val="24"/>
              </w:rPr>
            </w:pPr>
            <w:r w:rsidRPr="003C4A96">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FEE29BB" w14:textId="75E52E20" w:rsidR="002E517C" w:rsidRDefault="002E517C" w:rsidP="002E517C">
            <w:pPr>
              <w:ind w:right="-106" w:firstLine="0"/>
              <w:rPr>
                <w:sz w:val="24"/>
                <w:szCs w:val="24"/>
              </w:rPr>
            </w:pPr>
            <w:r w:rsidRPr="003C4A9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2EC3C54C" w14:textId="74276CFF" w:rsidR="002E517C" w:rsidRDefault="002E517C" w:rsidP="002E517C">
            <w:pPr>
              <w:ind w:left="-159" w:right="-255" w:hanging="56"/>
              <w:jc w:val="center"/>
              <w:rPr>
                <w:sz w:val="24"/>
                <w:szCs w:val="24"/>
              </w:rPr>
            </w:pPr>
            <w:r w:rsidRPr="003C4A96">
              <w:rPr>
                <w:sz w:val="24"/>
                <w:szCs w:val="24"/>
              </w:rPr>
              <w:t>01 5 01 00000</w:t>
            </w:r>
          </w:p>
        </w:tc>
        <w:tc>
          <w:tcPr>
            <w:tcW w:w="592" w:type="dxa"/>
            <w:tcBorders>
              <w:top w:val="single" w:sz="4" w:space="0" w:color="auto"/>
              <w:left w:val="nil"/>
              <w:bottom w:val="single" w:sz="4" w:space="0" w:color="auto"/>
              <w:right w:val="single" w:sz="4" w:space="0" w:color="auto"/>
            </w:tcBorders>
            <w:vAlign w:val="bottom"/>
          </w:tcPr>
          <w:p w14:paraId="2774D0B3" w14:textId="278D57B8" w:rsidR="002E517C" w:rsidRDefault="002E517C" w:rsidP="002E517C">
            <w:pPr>
              <w:ind w:left="-110" w:right="-111" w:firstLine="0"/>
              <w:jc w:val="center"/>
              <w:rPr>
                <w:sz w:val="24"/>
                <w:szCs w:val="24"/>
              </w:rPr>
            </w:pPr>
            <w:r w:rsidRPr="003C4A9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7771F92" w14:textId="2D5858A9" w:rsidR="002E517C" w:rsidRDefault="002E517C" w:rsidP="002E517C">
            <w:pPr>
              <w:ind w:right="-72" w:firstLine="0"/>
              <w:jc w:val="center"/>
              <w:rPr>
                <w:sz w:val="24"/>
                <w:szCs w:val="24"/>
              </w:rPr>
            </w:pPr>
            <w:r w:rsidRPr="00774B5D">
              <w:rPr>
                <w:sz w:val="24"/>
                <w:szCs w:val="24"/>
              </w:rPr>
              <w:t>15 194,0</w:t>
            </w:r>
          </w:p>
        </w:tc>
        <w:tc>
          <w:tcPr>
            <w:tcW w:w="1330" w:type="dxa"/>
            <w:tcBorders>
              <w:top w:val="single" w:sz="4" w:space="0" w:color="auto"/>
              <w:left w:val="nil"/>
              <w:bottom w:val="single" w:sz="4" w:space="0" w:color="auto"/>
              <w:right w:val="single" w:sz="4" w:space="0" w:color="auto"/>
            </w:tcBorders>
            <w:vAlign w:val="bottom"/>
          </w:tcPr>
          <w:p w14:paraId="4002F4E3" w14:textId="43869622" w:rsidR="002E517C" w:rsidRDefault="002E517C" w:rsidP="002E517C">
            <w:pPr>
              <w:ind w:right="-29" w:firstLine="0"/>
              <w:jc w:val="center"/>
              <w:rPr>
                <w:sz w:val="24"/>
                <w:szCs w:val="24"/>
              </w:rPr>
            </w:pPr>
            <w:r w:rsidRPr="003C4A9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C7981EE" w14:textId="1D3A724B" w:rsidR="002E517C" w:rsidRDefault="002E517C" w:rsidP="002E517C">
            <w:pPr>
              <w:ind w:right="-142" w:hanging="113"/>
              <w:jc w:val="center"/>
              <w:rPr>
                <w:sz w:val="24"/>
                <w:szCs w:val="24"/>
              </w:rPr>
            </w:pPr>
            <w:r w:rsidRPr="003C4A96">
              <w:rPr>
                <w:sz w:val="24"/>
                <w:szCs w:val="24"/>
              </w:rPr>
              <w:t>0,0</w:t>
            </w:r>
          </w:p>
        </w:tc>
      </w:tr>
      <w:tr w:rsidR="004F0DA8" w14:paraId="28E4A3C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E3272B6" w14:textId="3E9B55C3" w:rsidR="004F0DA8" w:rsidRPr="003C4A96" w:rsidRDefault="004F0DA8" w:rsidP="004925DF">
            <w:pPr>
              <w:ind w:right="-114" w:firstLine="0"/>
              <w:rPr>
                <w:sz w:val="24"/>
                <w:szCs w:val="24"/>
              </w:rPr>
            </w:pPr>
            <w:r w:rsidRPr="00F655E5">
              <w:rPr>
                <w:sz w:val="24"/>
                <w:szCs w:val="24"/>
              </w:rPr>
              <w:t>Расходы на укрепление материально-технической базы учреждений образовани</w:t>
            </w:r>
            <w:r w:rsidR="004925DF">
              <w:rPr>
                <w:sz w:val="24"/>
                <w:szCs w:val="24"/>
              </w:rPr>
              <w:t>я</w:t>
            </w:r>
            <w:r w:rsidRPr="00F655E5">
              <w:rPr>
                <w:sz w:val="24"/>
                <w:szCs w:val="24"/>
              </w:rPr>
              <w:t xml:space="preserve"> за счет средств фонда на поддержку территорий</w:t>
            </w:r>
          </w:p>
        </w:tc>
        <w:tc>
          <w:tcPr>
            <w:tcW w:w="593" w:type="dxa"/>
            <w:tcBorders>
              <w:top w:val="single" w:sz="4" w:space="0" w:color="auto"/>
              <w:left w:val="nil"/>
              <w:bottom w:val="single" w:sz="4" w:space="0" w:color="auto"/>
              <w:right w:val="single" w:sz="4" w:space="0" w:color="auto"/>
            </w:tcBorders>
            <w:vAlign w:val="bottom"/>
          </w:tcPr>
          <w:p w14:paraId="60677A4B" w14:textId="447AA8A1" w:rsidR="004F0DA8" w:rsidRPr="003C4A96" w:rsidRDefault="004F0DA8" w:rsidP="004F0DA8">
            <w:pPr>
              <w:jc w:val="center"/>
              <w:rPr>
                <w:b/>
                <w:bCs/>
                <w:sz w:val="24"/>
                <w:szCs w:val="24"/>
              </w:rPr>
            </w:pPr>
            <w:r w:rsidRPr="00F655E5">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CCB88B4" w14:textId="30A3FFB5" w:rsidR="004F0DA8" w:rsidRPr="003C4A96" w:rsidRDefault="004F0DA8" w:rsidP="004F0DA8">
            <w:pPr>
              <w:ind w:right="-101" w:firstLine="0"/>
              <w:rPr>
                <w:sz w:val="24"/>
                <w:szCs w:val="24"/>
              </w:rPr>
            </w:pPr>
            <w:r w:rsidRPr="00F655E5">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7484C17" w14:textId="1E9586B7" w:rsidR="004F0DA8" w:rsidRPr="003C4A96" w:rsidRDefault="004F0DA8" w:rsidP="004F0DA8">
            <w:pPr>
              <w:ind w:right="-106" w:firstLine="0"/>
              <w:rPr>
                <w:sz w:val="24"/>
                <w:szCs w:val="24"/>
              </w:rPr>
            </w:pPr>
            <w:r w:rsidRPr="00F655E5">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1B9BDB02" w14:textId="695DEAA7" w:rsidR="004F0DA8" w:rsidRPr="003C4A96" w:rsidRDefault="004F0DA8" w:rsidP="004F0DA8">
            <w:pPr>
              <w:ind w:left="-159" w:right="-255" w:hanging="56"/>
              <w:jc w:val="center"/>
              <w:rPr>
                <w:sz w:val="24"/>
                <w:szCs w:val="24"/>
              </w:rPr>
            </w:pPr>
            <w:r w:rsidRPr="00F655E5">
              <w:rPr>
                <w:sz w:val="24"/>
                <w:szCs w:val="24"/>
              </w:rPr>
              <w:t>01 5 01 22000</w:t>
            </w:r>
          </w:p>
        </w:tc>
        <w:tc>
          <w:tcPr>
            <w:tcW w:w="592" w:type="dxa"/>
            <w:tcBorders>
              <w:top w:val="single" w:sz="4" w:space="0" w:color="auto"/>
              <w:left w:val="nil"/>
              <w:bottom w:val="single" w:sz="4" w:space="0" w:color="auto"/>
              <w:right w:val="single" w:sz="4" w:space="0" w:color="auto"/>
            </w:tcBorders>
            <w:vAlign w:val="bottom"/>
          </w:tcPr>
          <w:p w14:paraId="452DAE99" w14:textId="52FFF025" w:rsidR="004F0DA8" w:rsidRPr="003C4A96" w:rsidRDefault="004F0DA8" w:rsidP="004F0DA8">
            <w:pPr>
              <w:ind w:left="-110" w:right="-111" w:firstLine="0"/>
              <w:jc w:val="center"/>
              <w:rPr>
                <w:sz w:val="24"/>
                <w:szCs w:val="24"/>
              </w:rPr>
            </w:pPr>
            <w:r w:rsidRPr="00F655E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48FF961" w14:textId="3FAC8F5D" w:rsidR="004F0DA8" w:rsidRPr="00774B5D" w:rsidRDefault="004F0DA8" w:rsidP="004F0DA8">
            <w:pPr>
              <w:ind w:right="-72" w:firstLine="0"/>
              <w:jc w:val="center"/>
              <w:rPr>
                <w:sz w:val="24"/>
                <w:szCs w:val="24"/>
              </w:rPr>
            </w:pPr>
            <w:r w:rsidRPr="00F655E5">
              <w:rPr>
                <w:sz w:val="24"/>
                <w:szCs w:val="24"/>
              </w:rPr>
              <w:t>50,0</w:t>
            </w:r>
          </w:p>
        </w:tc>
        <w:tc>
          <w:tcPr>
            <w:tcW w:w="1330" w:type="dxa"/>
            <w:tcBorders>
              <w:top w:val="single" w:sz="4" w:space="0" w:color="auto"/>
              <w:left w:val="nil"/>
              <w:bottom w:val="single" w:sz="4" w:space="0" w:color="auto"/>
              <w:right w:val="single" w:sz="4" w:space="0" w:color="auto"/>
            </w:tcBorders>
            <w:vAlign w:val="bottom"/>
          </w:tcPr>
          <w:p w14:paraId="225EB0E4" w14:textId="5A04A70B" w:rsidR="004F0DA8" w:rsidRPr="003C4A96" w:rsidRDefault="004F0DA8" w:rsidP="004F0DA8">
            <w:pPr>
              <w:ind w:right="-29" w:firstLine="0"/>
              <w:jc w:val="center"/>
              <w:rPr>
                <w:sz w:val="24"/>
                <w:szCs w:val="24"/>
              </w:rPr>
            </w:pPr>
            <w:r w:rsidRPr="00F655E5">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5B4EC94" w14:textId="7F893D0A" w:rsidR="004F0DA8" w:rsidRPr="003C4A96" w:rsidRDefault="004F0DA8" w:rsidP="004F0DA8">
            <w:pPr>
              <w:ind w:right="-142" w:hanging="113"/>
              <w:jc w:val="center"/>
              <w:rPr>
                <w:sz w:val="24"/>
                <w:szCs w:val="24"/>
              </w:rPr>
            </w:pPr>
            <w:r w:rsidRPr="00F655E5">
              <w:rPr>
                <w:sz w:val="24"/>
                <w:szCs w:val="24"/>
              </w:rPr>
              <w:t>0,0</w:t>
            </w:r>
          </w:p>
        </w:tc>
      </w:tr>
      <w:tr w:rsidR="004F0DA8" w14:paraId="06377AD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C316C7A" w14:textId="4EF7A5FD" w:rsidR="004F0DA8" w:rsidRDefault="004F0DA8" w:rsidP="004F0DA8">
            <w:pPr>
              <w:ind w:right="-114" w:firstLine="0"/>
              <w:rPr>
                <w:sz w:val="24"/>
                <w:szCs w:val="24"/>
              </w:rPr>
            </w:pPr>
            <w:r w:rsidRPr="00F655E5">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0F1B8F8A" w14:textId="0DA7B068" w:rsidR="004F0DA8" w:rsidRPr="003C4A96" w:rsidRDefault="004F0DA8" w:rsidP="004F0DA8">
            <w:pPr>
              <w:jc w:val="center"/>
              <w:rPr>
                <w:b/>
                <w:bCs/>
                <w:sz w:val="24"/>
                <w:szCs w:val="24"/>
              </w:rPr>
            </w:pPr>
            <w:r w:rsidRPr="00F655E5">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F5E677E" w14:textId="752742EB" w:rsidR="004F0DA8" w:rsidRPr="003C4A96" w:rsidRDefault="004F0DA8" w:rsidP="004F0DA8">
            <w:pPr>
              <w:ind w:right="-101" w:firstLine="0"/>
              <w:rPr>
                <w:sz w:val="24"/>
                <w:szCs w:val="24"/>
              </w:rPr>
            </w:pPr>
            <w:r w:rsidRPr="00F655E5">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53B515C1" w14:textId="7E3F39F6" w:rsidR="004F0DA8" w:rsidRPr="003C4A96" w:rsidRDefault="004F0DA8" w:rsidP="004F0DA8">
            <w:pPr>
              <w:ind w:right="-106" w:firstLine="0"/>
              <w:rPr>
                <w:sz w:val="24"/>
                <w:szCs w:val="24"/>
              </w:rPr>
            </w:pPr>
            <w:r w:rsidRPr="00F655E5">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51063CE" w14:textId="5A9F97AA" w:rsidR="004F0DA8" w:rsidRPr="003C4A96" w:rsidRDefault="004F0DA8" w:rsidP="004F0DA8">
            <w:pPr>
              <w:ind w:left="-159" w:right="-255" w:hanging="56"/>
              <w:jc w:val="center"/>
              <w:rPr>
                <w:sz w:val="24"/>
                <w:szCs w:val="24"/>
              </w:rPr>
            </w:pPr>
            <w:r w:rsidRPr="00F655E5">
              <w:rPr>
                <w:sz w:val="24"/>
                <w:szCs w:val="24"/>
              </w:rPr>
              <w:t>01 5 01 22000</w:t>
            </w:r>
          </w:p>
        </w:tc>
        <w:tc>
          <w:tcPr>
            <w:tcW w:w="592" w:type="dxa"/>
            <w:tcBorders>
              <w:top w:val="single" w:sz="4" w:space="0" w:color="auto"/>
              <w:left w:val="nil"/>
              <w:bottom w:val="single" w:sz="4" w:space="0" w:color="auto"/>
              <w:right w:val="single" w:sz="4" w:space="0" w:color="auto"/>
            </w:tcBorders>
            <w:vAlign w:val="bottom"/>
          </w:tcPr>
          <w:p w14:paraId="40D1B5BF" w14:textId="378A33FE" w:rsidR="004F0DA8" w:rsidRPr="003C4A96" w:rsidRDefault="004F0DA8" w:rsidP="004F0DA8">
            <w:pPr>
              <w:ind w:left="-110" w:right="-111" w:firstLine="0"/>
              <w:jc w:val="center"/>
              <w:rPr>
                <w:sz w:val="24"/>
                <w:szCs w:val="24"/>
              </w:rPr>
            </w:pPr>
            <w:r w:rsidRPr="00F655E5">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4836270B" w14:textId="4BF96BF1" w:rsidR="004F0DA8" w:rsidRPr="00774B5D" w:rsidRDefault="004F0DA8" w:rsidP="004F0DA8">
            <w:pPr>
              <w:ind w:right="-72" w:firstLine="0"/>
              <w:jc w:val="center"/>
              <w:rPr>
                <w:sz w:val="24"/>
                <w:szCs w:val="24"/>
              </w:rPr>
            </w:pPr>
            <w:r w:rsidRPr="00F655E5">
              <w:rPr>
                <w:sz w:val="24"/>
                <w:szCs w:val="24"/>
              </w:rPr>
              <w:t>50,0</w:t>
            </w:r>
          </w:p>
        </w:tc>
        <w:tc>
          <w:tcPr>
            <w:tcW w:w="1330" w:type="dxa"/>
            <w:tcBorders>
              <w:top w:val="single" w:sz="4" w:space="0" w:color="auto"/>
              <w:left w:val="nil"/>
              <w:bottom w:val="single" w:sz="4" w:space="0" w:color="auto"/>
              <w:right w:val="single" w:sz="4" w:space="0" w:color="auto"/>
            </w:tcBorders>
            <w:vAlign w:val="bottom"/>
          </w:tcPr>
          <w:p w14:paraId="6084B5D9" w14:textId="3AAEE022" w:rsidR="004F0DA8" w:rsidRPr="003C4A96" w:rsidRDefault="004F0DA8" w:rsidP="004F0DA8">
            <w:pPr>
              <w:ind w:right="-29" w:firstLine="0"/>
              <w:jc w:val="center"/>
              <w:rPr>
                <w:sz w:val="24"/>
                <w:szCs w:val="24"/>
              </w:rPr>
            </w:pPr>
            <w:r w:rsidRPr="00F655E5">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E413267" w14:textId="61D93B30" w:rsidR="004F0DA8" w:rsidRPr="003C4A96" w:rsidRDefault="004F0DA8" w:rsidP="004F0DA8">
            <w:pPr>
              <w:ind w:right="-142" w:hanging="113"/>
              <w:jc w:val="center"/>
              <w:rPr>
                <w:sz w:val="24"/>
                <w:szCs w:val="24"/>
              </w:rPr>
            </w:pPr>
            <w:r w:rsidRPr="00F655E5">
              <w:rPr>
                <w:sz w:val="24"/>
                <w:szCs w:val="24"/>
              </w:rPr>
              <w:t>0,0</w:t>
            </w:r>
          </w:p>
        </w:tc>
      </w:tr>
      <w:tr w:rsidR="004F0DA8" w14:paraId="2A9B897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F51179B" w14:textId="5920393A" w:rsidR="004F0DA8" w:rsidRPr="003C4A96" w:rsidRDefault="004F0DA8" w:rsidP="004F0DA8">
            <w:pPr>
              <w:ind w:right="-114" w:firstLine="0"/>
              <w:rPr>
                <w:sz w:val="24"/>
                <w:szCs w:val="24"/>
              </w:rPr>
            </w:pPr>
            <w:r w:rsidRPr="003C4A96">
              <w:rPr>
                <w:sz w:val="24"/>
                <w:szCs w:val="24"/>
              </w:rPr>
              <w:t>Расходы на проведение капитального и текущего ремонтов муниципальных образовательных учреждений</w:t>
            </w:r>
          </w:p>
        </w:tc>
        <w:tc>
          <w:tcPr>
            <w:tcW w:w="593" w:type="dxa"/>
            <w:tcBorders>
              <w:top w:val="single" w:sz="4" w:space="0" w:color="auto"/>
              <w:left w:val="nil"/>
              <w:bottom w:val="single" w:sz="4" w:space="0" w:color="auto"/>
              <w:right w:val="single" w:sz="4" w:space="0" w:color="auto"/>
            </w:tcBorders>
            <w:vAlign w:val="bottom"/>
          </w:tcPr>
          <w:p w14:paraId="7503621B" w14:textId="44405304" w:rsidR="004F0DA8" w:rsidRPr="003C4A96" w:rsidRDefault="004F0DA8" w:rsidP="004F0DA8">
            <w:pPr>
              <w:jc w:val="center"/>
              <w:rPr>
                <w:b/>
                <w:bCs/>
                <w:sz w:val="24"/>
                <w:szCs w:val="24"/>
              </w:rPr>
            </w:pPr>
            <w:r w:rsidRPr="003C4A9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DD7ACFB" w14:textId="72BD9E56" w:rsidR="004F0DA8" w:rsidRPr="003C4A96" w:rsidRDefault="004F0DA8" w:rsidP="004F0DA8">
            <w:pPr>
              <w:ind w:right="-101" w:firstLine="0"/>
              <w:rPr>
                <w:sz w:val="24"/>
                <w:szCs w:val="24"/>
              </w:rPr>
            </w:pPr>
            <w:r w:rsidRPr="003C4A96">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7613E6BB" w14:textId="6F7039EF" w:rsidR="004F0DA8" w:rsidRPr="003C4A96" w:rsidRDefault="004F0DA8" w:rsidP="004F0DA8">
            <w:pPr>
              <w:ind w:right="-106" w:firstLine="0"/>
              <w:rPr>
                <w:sz w:val="24"/>
                <w:szCs w:val="24"/>
              </w:rPr>
            </w:pPr>
            <w:r w:rsidRPr="003C4A9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487940F" w14:textId="3F6B66DB" w:rsidR="004F0DA8" w:rsidRPr="003C4A96" w:rsidRDefault="004F0DA8" w:rsidP="004F0DA8">
            <w:pPr>
              <w:ind w:left="-159" w:right="-255" w:hanging="56"/>
              <w:jc w:val="center"/>
              <w:rPr>
                <w:sz w:val="24"/>
                <w:szCs w:val="24"/>
              </w:rPr>
            </w:pPr>
            <w:r w:rsidRPr="003C4A96">
              <w:rPr>
                <w:sz w:val="24"/>
                <w:szCs w:val="24"/>
              </w:rPr>
              <w:t>01 5 01 25020</w:t>
            </w:r>
          </w:p>
        </w:tc>
        <w:tc>
          <w:tcPr>
            <w:tcW w:w="592" w:type="dxa"/>
            <w:tcBorders>
              <w:top w:val="single" w:sz="4" w:space="0" w:color="auto"/>
              <w:left w:val="nil"/>
              <w:bottom w:val="single" w:sz="4" w:space="0" w:color="auto"/>
              <w:right w:val="single" w:sz="4" w:space="0" w:color="auto"/>
            </w:tcBorders>
            <w:vAlign w:val="bottom"/>
          </w:tcPr>
          <w:p w14:paraId="1047F4AB" w14:textId="1655C218" w:rsidR="004F0DA8" w:rsidRPr="003C4A96" w:rsidRDefault="004F0DA8" w:rsidP="004F0DA8">
            <w:pPr>
              <w:ind w:left="-110" w:right="-111" w:firstLine="0"/>
              <w:jc w:val="center"/>
              <w:rPr>
                <w:sz w:val="24"/>
                <w:szCs w:val="24"/>
              </w:rPr>
            </w:pPr>
            <w:r w:rsidRPr="003C4A9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3820948" w14:textId="7303C0B9" w:rsidR="004F0DA8" w:rsidRPr="003C4A96" w:rsidRDefault="004F0DA8" w:rsidP="004F0DA8">
            <w:pPr>
              <w:ind w:right="-72" w:firstLine="0"/>
              <w:jc w:val="center"/>
              <w:rPr>
                <w:sz w:val="24"/>
                <w:szCs w:val="24"/>
              </w:rPr>
            </w:pPr>
            <w:r w:rsidRPr="003C4A96">
              <w:rPr>
                <w:sz w:val="24"/>
                <w:szCs w:val="24"/>
              </w:rPr>
              <w:t>228,0</w:t>
            </w:r>
          </w:p>
        </w:tc>
        <w:tc>
          <w:tcPr>
            <w:tcW w:w="1330" w:type="dxa"/>
            <w:tcBorders>
              <w:top w:val="single" w:sz="4" w:space="0" w:color="auto"/>
              <w:left w:val="nil"/>
              <w:bottom w:val="single" w:sz="4" w:space="0" w:color="auto"/>
              <w:right w:val="single" w:sz="4" w:space="0" w:color="auto"/>
            </w:tcBorders>
            <w:vAlign w:val="bottom"/>
          </w:tcPr>
          <w:p w14:paraId="1EAADBBC" w14:textId="72056746" w:rsidR="004F0DA8" w:rsidRPr="003C4A96" w:rsidRDefault="004F0DA8" w:rsidP="004F0DA8">
            <w:pPr>
              <w:ind w:right="-29" w:firstLine="0"/>
              <w:jc w:val="center"/>
              <w:rPr>
                <w:sz w:val="24"/>
                <w:szCs w:val="24"/>
              </w:rPr>
            </w:pPr>
            <w:r w:rsidRPr="003C4A9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BBC8734" w14:textId="5457E230" w:rsidR="004F0DA8" w:rsidRPr="003C4A96" w:rsidRDefault="004F0DA8" w:rsidP="004F0DA8">
            <w:pPr>
              <w:ind w:right="-142" w:hanging="113"/>
              <w:jc w:val="center"/>
              <w:rPr>
                <w:sz w:val="24"/>
                <w:szCs w:val="24"/>
              </w:rPr>
            </w:pPr>
            <w:r w:rsidRPr="003C4A96">
              <w:rPr>
                <w:sz w:val="24"/>
                <w:szCs w:val="24"/>
              </w:rPr>
              <w:t>0,0</w:t>
            </w:r>
          </w:p>
        </w:tc>
      </w:tr>
      <w:tr w:rsidR="004F0DA8" w14:paraId="7CDA924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4398092" w14:textId="4A8D2BB8" w:rsidR="004F0DA8" w:rsidRPr="003C4A96" w:rsidRDefault="004F0DA8" w:rsidP="004F0DA8">
            <w:pPr>
              <w:ind w:right="-114" w:firstLine="0"/>
              <w:rPr>
                <w:sz w:val="24"/>
                <w:szCs w:val="24"/>
              </w:rPr>
            </w:pPr>
            <w:r w:rsidRPr="003C4A96">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0D0645D2" w14:textId="24D31B58" w:rsidR="004F0DA8" w:rsidRPr="003C4A96" w:rsidRDefault="004F0DA8" w:rsidP="004F0DA8">
            <w:pPr>
              <w:jc w:val="center"/>
              <w:rPr>
                <w:b/>
                <w:bCs/>
                <w:sz w:val="24"/>
                <w:szCs w:val="24"/>
              </w:rPr>
            </w:pPr>
            <w:r w:rsidRPr="003C4A9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4B14887" w14:textId="51CCCF37" w:rsidR="004F0DA8" w:rsidRPr="003C4A96" w:rsidRDefault="004F0DA8" w:rsidP="004F0DA8">
            <w:pPr>
              <w:ind w:right="-101" w:firstLine="0"/>
              <w:rPr>
                <w:sz w:val="24"/>
                <w:szCs w:val="24"/>
              </w:rPr>
            </w:pPr>
            <w:r w:rsidRPr="003C4A96">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60384892" w14:textId="39365F6D" w:rsidR="004F0DA8" w:rsidRPr="003C4A96" w:rsidRDefault="004F0DA8" w:rsidP="004F0DA8">
            <w:pPr>
              <w:ind w:right="-106" w:firstLine="0"/>
              <w:rPr>
                <w:sz w:val="24"/>
                <w:szCs w:val="24"/>
              </w:rPr>
            </w:pPr>
            <w:r w:rsidRPr="003C4A9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A44E799" w14:textId="75F7A865" w:rsidR="004F0DA8" w:rsidRPr="003C4A96" w:rsidRDefault="004F0DA8" w:rsidP="004F0DA8">
            <w:pPr>
              <w:ind w:left="-159" w:right="-255" w:hanging="56"/>
              <w:jc w:val="center"/>
              <w:rPr>
                <w:sz w:val="24"/>
                <w:szCs w:val="24"/>
              </w:rPr>
            </w:pPr>
            <w:r w:rsidRPr="003C4A96">
              <w:rPr>
                <w:sz w:val="24"/>
                <w:szCs w:val="24"/>
              </w:rPr>
              <w:t>01 5 01 25020</w:t>
            </w:r>
          </w:p>
        </w:tc>
        <w:tc>
          <w:tcPr>
            <w:tcW w:w="592" w:type="dxa"/>
            <w:tcBorders>
              <w:top w:val="single" w:sz="4" w:space="0" w:color="auto"/>
              <w:left w:val="nil"/>
              <w:bottom w:val="single" w:sz="4" w:space="0" w:color="auto"/>
              <w:right w:val="single" w:sz="4" w:space="0" w:color="auto"/>
            </w:tcBorders>
            <w:vAlign w:val="bottom"/>
          </w:tcPr>
          <w:p w14:paraId="7075BB43" w14:textId="390415B1" w:rsidR="004F0DA8" w:rsidRPr="003C4A96" w:rsidRDefault="004F0DA8" w:rsidP="004F0DA8">
            <w:pPr>
              <w:ind w:left="-110" w:right="-111" w:firstLine="0"/>
              <w:jc w:val="center"/>
              <w:rPr>
                <w:sz w:val="24"/>
                <w:szCs w:val="24"/>
              </w:rPr>
            </w:pPr>
            <w:r w:rsidRPr="003C4A96">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6F9DDBA5" w14:textId="6CC0E976" w:rsidR="004F0DA8" w:rsidRPr="003C4A96" w:rsidRDefault="004F0DA8" w:rsidP="004F0DA8">
            <w:pPr>
              <w:ind w:right="-72" w:firstLine="0"/>
              <w:jc w:val="center"/>
              <w:rPr>
                <w:sz w:val="24"/>
                <w:szCs w:val="24"/>
              </w:rPr>
            </w:pPr>
            <w:r w:rsidRPr="003C4A96">
              <w:rPr>
                <w:sz w:val="24"/>
                <w:szCs w:val="24"/>
              </w:rPr>
              <w:t>228,0</w:t>
            </w:r>
          </w:p>
        </w:tc>
        <w:tc>
          <w:tcPr>
            <w:tcW w:w="1330" w:type="dxa"/>
            <w:tcBorders>
              <w:top w:val="single" w:sz="4" w:space="0" w:color="auto"/>
              <w:left w:val="nil"/>
              <w:bottom w:val="single" w:sz="4" w:space="0" w:color="auto"/>
              <w:right w:val="single" w:sz="4" w:space="0" w:color="auto"/>
            </w:tcBorders>
            <w:vAlign w:val="bottom"/>
          </w:tcPr>
          <w:p w14:paraId="16002EC6" w14:textId="3FC93C9E" w:rsidR="004F0DA8" w:rsidRPr="003C4A96" w:rsidRDefault="004F0DA8" w:rsidP="004F0DA8">
            <w:pPr>
              <w:ind w:right="-29" w:firstLine="0"/>
              <w:jc w:val="center"/>
              <w:rPr>
                <w:sz w:val="24"/>
                <w:szCs w:val="24"/>
              </w:rPr>
            </w:pPr>
            <w:r w:rsidRPr="003C4A9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00F0FB7" w14:textId="262750D7" w:rsidR="004F0DA8" w:rsidRPr="003C4A96" w:rsidRDefault="004F0DA8" w:rsidP="004F0DA8">
            <w:pPr>
              <w:ind w:right="-142" w:hanging="113"/>
              <w:jc w:val="center"/>
              <w:rPr>
                <w:sz w:val="24"/>
                <w:szCs w:val="24"/>
              </w:rPr>
            </w:pPr>
            <w:r w:rsidRPr="003C4A96">
              <w:rPr>
                <w:sz w:val="24"/>
                <w:szCs w:val="24"/>
              </w:rPr>
              <w:t>0,0</w:t>
            </w:r>
          </w:p>
        </w:tc>
      </w:tr>
      <w:tr w:rsidR="004F0DA8" w14:paraId="3D9B269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0AFFC1E" w14:textId="197EC356" w:rsidR="004F0DA8" w:rsidRPr="003C4A96" w:rsidRDefault="004F0DA8" w:rsidP="004F0DA8">
            <w:pPr>
              <w:ind w:right="-114" w:firstLine="0"/>
              <w:rPr>
                <w:sz w:val="24"/>
                <w:szCs w:val="24"/>
              </w:rPr>
            </w:pPr>
            <w:r w:rsidRPr="00774B5D">
              <w:rPr>
                <w:sz w:val="24"/>
                <w:szCs w:val="24"/>
              </w:rPr>
              <w:t>Расходы на реализацию мероприятий в рамках адресной инвестиционной п</w:t>
            </w:r>
            <w:r>
              <w:rPr>
                <w:sz w:val="24"/>
                <w:szCs w:val="24"/>
              </w:rPr>
              <w:t>р</w:t>
            </w:r>
            <w:r w:rsidRPr="00774B5D">
              <w:rPr>
                <w:sz w:val="24"/>
                <w:szCs w:val="24"/>
              </w:rPr>
              <w:t>ограммы</w:t>
            </w:r>
          </w:p>
        </w:tc>
        <w:tc>
          <w:tcPr>
            <w:tcW w:w="593" w:type="dxa"/>
            <w:tcBorders>
              <w:top w:val="single" w:sz="4" w:space="0" w:color="auto"/>
              <w:left w:val="nil"/>
              <w:bottom w:val="single" w:sz="4" w:space="0" w:color="auto"/>
              <w:right w:val="single" w:sz="4" w:space="0" w:color="auto"/>
            </w:tcBorders>
            <w:vAlign w:val="bottom"/>
          </w:tcPr>
          <w:p w14:paraId="7A67C590" w14:textId="2F1881C3" w:rsidR="004F0DA8" w:rsidRPr="003C4A96" w:rsidRDefault="004F0DA8" w:rsidP="004F0DA8">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A132E21" w14:textId="5A36EAEB" w:rsidR="004F0DA8" w:rsidRPr="003C4A96" w:rsidRDefault="004F0DA8" w:rsidP="004F0DA8">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4CDDA74A" w14:textId="07DF3019" w:rsidR="004F0DA8" w:rsidRPr="003C4A96" w:rsidRDefault="004F0DA8" w:rsidP="004F0DA8">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E67B319" w14:textId="1844EE79" w:rsidR="004F0DA8" w:rsidRPr="003C4A96" w:rsidRDefault="004F0DA8" w:rsidP="004F0DA8">
            <w:pPr>
              <w:ind w:left="-159" w:right="-255" w:hanging="56"/>
              <w:jc w:val="center"/>
              <w:rPr>
                <w:sz w:val="24"/>
                <w:szCs w:val="24"/>
              </w:rPr>
            </w:pPr>
            <w:r w:rsidRPr="00774B5D">
              <w:rPr>
                <w:sz w:val="24"/>
                <w:szCs w:val="24"/>
              </w:rPr>
              <w:t>01 5 01 S0680</w:t>
            </w:r>
          </w:p>
        </w:tc>
        <w:tc>
          <w:tcPr>
            <w:tcW w:w="592" w:type="dxa"/>
            <w:tcBorders>
              <w:top w:val="single" w:sz="4" w:space="0" w:color="auto"/>
              <w:left w:val="nil"/>
              <w:bottom w:val="single" w:sz="4" w:space="0" w:color="auto"/>
              <w:right w:val="single" w:sz="4" w:space="0" w:color="auto"/>
            </w:tcBorders>
            <w:vAlign w:val="bottom"/>
          </w:tcPr>
          <w:p w14:paraId="1B4EB188" w14:textId="277D650F" w:rsidR="004F0DA8" w:rsidRPr="003C4A96" w:rsidRDefault="004F0DA8" w:rsidP="004F0DA8">
            <w:pPr>
              <w:ind w:left="-110" w:right="-111" w:firstLine="0"/>
              <w:jc w:val="center"/>
              <w:rPr>
                <w:sz w:val="24"/>
                <w:szCs w:val="24"/>
              </w:rPr>
            </w:pPr>
            <w:r w:rsidRPr="00774B5D">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4FD742A" w14:textId="109AC6C5" w:rsidR="004F0DA8" w:rsidRPr="003C4A96" w:rsidRDefault="004F0DA8" w:rsidP="004F0DA8">
            <w:pPr>
              <w:ind w:right="-72" w:firstLine="0"/>
              <w:jc w:val="center"/>
              <w:rPr>
                <w:sz w:val="24"/>
                <w:szCs w:val="24"/>
              </w:rPr>
            </w:pPr>
            <w:r w:rsidRPr="00774B5D">
              <w:rPr>
                <w:sz w:val="24"/>
                <w:szCs w:val="24"/>
              </w:rPr>
              <w:t>14 916,0</w:t>
            </w:r>
          </w:p>
        </w:tc>
        <w:tc>
          <w:tcPr>
            <w:tcW w:w="1330" w:type="dxa"/>
            <w:tcBorders>
              <w:top w:val="single" w:sz="4" w:space="0" w:color="auto"/>
              <w:left w:val="nil"/>
              <w:bottom w:val="single" w:sz="4" w:space="0" w:color="auto"/>
              <w:right w:val="single" w:sz="4" w:space="0" w:color="auto"/>
            </w:tcBorders>
            <w:vAlign w:val="bottom"/>
          </w:tcPr>
          <w:p w14:paraId="7A5E4D37" w14:textId="1CC830A3" w:rsidR="004F0DA8" w:rsidRPr="003C4A96" w:rsidRDefault="004F0DA8" w:rsidP="004F0DA8">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EC52EA5" w14:textId="46FE921D" w:rsidR="004F0DA8" w:rsidRPr="003C4A96" w:rsidRDefault="004F0DA8" w:rsidP="004F0DA8">
            <w:pPr>
              <w:ind w:right="-142" w:hanging="113"/>
              <w:jc w:val="center"/>
              <w:rPr>
                <w:sz w:val="24"/>
                <w:szCs w:val="24"/>
              </w:rPr>
            </w:pPr>
            <w:r w:rsidRPr="00774B5D">
              <w:rPr>
                <w:sz w:val="24"/>
                <w:szCs w:val="24"/>
              </w:rPr>
              <w:t>0,0</w:t>
            </w:r>
          </w:p>
        </w:tc>
      </w:tr>
      <w:tr w:rsidR="004F0DA8" w14:paraId="7BABE3B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7F72D8C" w14:textId="2F384584" w:rsidR="004F0DA8" w:rsidRPr="003C4A96" w:rsidRDefault="004F0DA8" w:rsidP="004F0DA8">
            <w:pPr>
              <w:ind w:right="-114" w:firstLine="0"/>
              <w:rPr>
                <w:sz w:val="24"/>
                <w:szCs w:val="24"/>
              </w:rPr>
            </w:pPr>
            <w:r w:rsidRPr="00774B5D">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509B2887" w14:textId="1CCFB0C6" w:rsidR="004F0DA8" w:rsidRPr="003C4A96" w:rsidRDefault="004F0DA8" w:rsidP="004F0DA8">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B6EA69F" w14:textId="66BD4AE8" w:rsidR="004F0DA8" w:rsidRPr="003C4A96" w:rsidRDefault="004F0DA8" w:rsidP="004F0DA8">
            <w:pPr>
              <w:ind w:right="-101" w:firstLine="0"/>
              <w:rPr>
                <w:sz w:val="24"/>
                <w:szCs w:val="24"/>
              </w:rPr>
            </w:pPr>
            <w:r w:rsidRPr="00774B5D">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0EFB0AF7" w14:textId="06EFA237" w:rsidR="004F0DA8" w:rsidRPr="003C4A96" w:rsidRDefault="004F0DA8" w:rsidP="004F0DA8">
            <w:pPr>
              <w:ind w:right="-106" w:firstLine="0"/>
              <w:rPr>
                <w:sz w:val="24"/>
                <w:szCs w:val="24"/>
              </w:rPr>
            </w:pPr>
            <w:r w:rsidRPr="00774B5D">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4FE05A1B" w14:textId="322EDC17" w:rsidR="004F0DA8" w:rsidRPr="003C4A96" w:rsidRDefault="004F0DA8" w:rsidP="004F0DA8">
            <w:pPr>
              <w:ind w:left="-159" w:right="-255" w:hanging="56"/>
              <w:jc w:val="center"/>
              <w:rPr>
                <w:sz w:val="24"/>
                <w:szCs w:val="24"/>
              </w:rPr>
            </w:pPr>
            <w:r w:rsidRPr="00774B5D">
              <w:rPr>
                <w:sz w:val="24"/>
                <w:szCs w:val="24"/>
              </w:rPr>
              <w:t>01 5 01 S0680</w:t>
            </w:r>
          </w:p>
        </w:tc>
        <w:tc>
          <w:tcPr>
            <w:tcW w:w="592" w:type="dxa"/>
            <w:tcBorders>
              <w:top w:val="single" w:sz="4" w:space="0" w:color="auto"/>
              <w:left w:val="nil"/>
              <w:bottom w:val="single" w:sz="4" w:space="0" w:color="auto"/>
              <w:right w:val="single" w:sz="4" w:space="0" w:color="auto"/>
            </w:tcBorders>
            <w:vAlign w:val="bottom"/>
          </w:tcPr>
          <w:p w14:paraId="6CED965F" w14:textId="4ABE3C77" w:rsidR="004F0DA8" w:rsidRPr="003C4A96" w:rsidRDefault="004F0DA8" w:rsidP="004F0DA8">
            <w:pPr>
              <w:ind w:left="-110" w:right="-111" w:firstLine="0"/>
              <w:jc w:val="center"/>
              <w:rPr>
                <w:sz w:val="24"/>
                <w:szCs w:val="24"/>
              </w:rPr>
            </w:pPr>
            <w:r w:rsidRPr="00774B5D">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71AEAF2C" w14:textId="7F228076" w:rsidR="004F0DA8" w:rsidRPr="003C4A96" w:rsidRDefault="004F0DA8" w:rsidP="004F0DA8">
            <w:pPr>
              <w:ind w:right="-72" w:firstLine="0"/>
              <w:jc w:val="center"/>
              <w:rPr>
                <w:sz w:val="24"/>
                <w:szCs w:val="24"/>
              </w:rPr>
            </w:pPr>
            <w:r w:rsidRPr="00774B5D">
              <w:rPr>
                <w:sz w:val="24"/>
                <w:szCs w:val="24"/>
              </w:rPr>
              <w:t>14 916,0</w:t>
            </w:r>
          </w:p>
        </w:tc>
        <w:tc>
          <w:tcPr>
            <w:tcW w:w="1330" w:type="dxa"/>
            <w:tcBorders>
              <w:top w:val="single" w:sz="4" w:space="0" w:color="auto"/>
              <w:left w:val="nil"/>
              <w:bottom w:val="single" w:sz="4" w:space="0" w:color="auto"/>
              <w:right w:val="single" w:sz="4" w:space="0" w:color="auto"/>
            </w:tcBorders>
            <w:vAlign w:val="bottom"/>
          </w:tcPr>
          <w:p w14:paraId="55832424" w14:textId="69A729E6" w:rsidR="004F0DA8" w:rsidRPr="003C4A96" w:rsidRDefault="004F0DA8" w:rsidP="004F0DA8">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30E6E58" w14:textId="4CFF4049" w:rsidR="004F0DA8" w:rsidRPr="003C4A96" w:rsidRDefault="004F0DA8" w:rsidP="004F0DA8">
            <w:pPr>
              <w:ind w:right="-142" w:hanging="113"/>
              <w:jc w:val="center"/>
              <w:rPr>
                <w:sz w:val="24"/>
                <w:szCs w:val="24"/>
              </w:rPr>
            </w:pPr>
            <w:r w:rsidRPr="00774B5D">
              <w:rPr>
                <w:sz w:val="24"/>
                <w:szCs w:val="24"/>
              </w:rPr>
              <w:t>0,0</w:t>
            </w:r>
          </w:p>
        </w:tc>
      </w:tr>
      <w:tr w:rsidR="004F0DA8" w14:paraId="040AA42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F4544EB" w14:textId="7752014A" w:rsidR="004F0DA8" w:rsidRPr="003C4A96" w:rsidRDefault="004F0DA8" w:rsidP="004F0DA8">
            <w:pPr>
              <w:ind w:right="-114" w:firstLine="0"/>
              <w:rPr>
                <w:sz w:val="24"/>
                <w:szCs w:val="24"/>
              </w:rPr>
            </w:pPr>
            <w:r w:rsidRPr="00774B5D">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F71EFD9" w14:textId="20086CBF" w:rsidR="004F0DA8" w:rsidRPr="003C4A96" w:rsidRDefault="004F0DA8" w:rsidP="004F0DA8">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10B10B3" w14:textId="7E408E69" w:rsidR="004F0DA8" w:rsidRPr="003C4A96" w:rsidRDefault="004F0DA8" w:rsidP="004F0DA8">
            <w:pPr>
              <w:ind w:right="-101" w:firstLine="0"/>
              <w:rPr>
                <w:sz w:val="24"/>
                <w:szCs w:val="24"/>
              </w:rPr>
            </w:pPr>
            <w:r w:rsidRPr="00774B5D">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08C9E0F" w14:textId="0DA446BD" w:rsidR="004F0DA8" w:rsidRPr="003C4A96" w:rsidRDefault="004F0DA8" w:rsidP="004F0DA8">
            <w:pPr>
              <w:ind w:right="-106" w:firstLine="0"/>
              <w:rPr>
                <w:sz w:val="24"/>
                <w:szCs w:val="24"/>
              </w:rPr>
            </w:pPr>
            <w:r w:rsidRPr="00774B5D">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D98892E" w14:textId="723A660C" w:rsidR="004F0DA8" w:rsidRPr="003C4A96" w:rsidRDefault="004F0DA8" w:rsidP="004F0DA8">
            <w:pPr>
              <w:ind w:left="-159" w:right="-255" w:hanging="56"/>
              <w:jc w:val="center"/>
              <w:rPr>
                <w:sz w:val="24"/>
                <w:szCs w:val="24"/>
              </w:rPr>
            </w:pPr>
            <w:r w:rsidRPr="00774B5D">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FD37A7C" w14:textId="4569CCB3" w:rsidR="004F0DA8" w:rsidRPr="003C4A96" w:rsidRDefault="004F0DA8" w:rsidP="004F0DA8">
            <w:pPr>
              <w:ind w:left="-110" w:right="-111" w:firstLine="0"/>
              <w:jc w:val="center"/>
              <w:rPr>
                <w:sz w:val="24"/>
                <w:szCs w:val="24"/>
              </w:rPr>
            </w:pPr>
            <w:r w:rsidRPr="00774B5D">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F0EB98C" w14:textId="06DED010" w:rsidR="004F0DA8" w:rsidRPr="003C4A96" w:rsidRDefault="004F0DA8" w:rsidP="004F0DA8">
            <w:pPr>
              <w:ind w:right="-72" w:firstLine="0"/>
              <w:jc w:val="center"/>
              <w:rPr>
                <w:sz w:val="24"/>
                <w:szCs w:val="24"/>
              </w:rPr>
            </w:pPr>
            <w:r w:rsidRPr="00774B5D">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42F0E2D0" w14:textId="2CE0B1E8" w:rsidR="004F0DA8" w:rsidRPr="003C4A96" w:rsidRDefault="004F0DA8" w:rsidP="004F0DA8">
            <w:pPr>
              <w:ind w:right="-29" w:firstLine="0"/>
              <w:jc w:val="center"/>
              <w:rPr>
                <w:sz w:val="24"/>
                <w:szCs w:val="24"/>
              </w:rPr>
            </w:pPr>
            <w:r w:rsidRPr="00774B5D">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2E3A0CD2" w14:textId="4315DEAF" w:rsidR="004F0DA8" w:rsidRPr="003C4A96" w:rsidRDefault="004F0DA8" w:rsidP="004F0DA8">
            <w:pPr>
              <w:ind w:right="-142" w:hanging="113"/>
              <w:jc w:val="center"/>
              <w:rPr>
                <w:sz w:val="24"/>
                <w:szCs w:val="24"/>
              </w:rPr>
            </w:pPr>
            <w:r w:rsidRPr="00774B5D">
              <w:rPr>
                <w:sz w:val="24"/>
                <w:szCs w:val="24"/>
              </w:rPr>
              <w:t> </w:t>
            </w:r>
          </w:p>
        </w:tc>
      </w:tr>
      <w:tr w:rsidR="004F0DA8" w14:paraId="2FAC15C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B196589" w14:textId="390CAB67" w:rsidR="004F0DA8" w:rsidRPr="003C4A96" w:rsidRDefault="004F0DA8" w:rsidP="004F0DA8">
            <w:pPr>
              <w:ind w:right="-114" w:firstLine="0"/>
              <w:rPr>
                <w:sz w:val="24"/>
                <w:szCs w:val="24"/>
              </w:rPr>
            </w:pPr>
            <w:r w:rsidRPr="00774B5D">
              <w:rPr>
                <w:sz w:val="24"/>
                <w:szCs w:val="24"/>
              </w:rPr>
              <w:t>-расходы на реализацию мероприятий в рамках адресной инвестиционной п</w:t>
            </w:r>
            <w:r>
              <w:rPr>
                <w:sz w:val="24"/>
                <w:szCs w:val="24"/>
              </w:rPr>
              <w:t>р</w:t>
            </w:r>
            <w:r w:rsidRPr="00774B5D">
              <w:rPr>
                <w:sz w:val="24"/>
                <w:szCs w:val="24"/>
              </w:rPr>
              <w:t xml:space="preserve">ограммы за счет средств областного бюджета </w:t>
            </w:r>
          </w:p>
        </w:tc>
        <w:tc>
          <w:tcPr>
            <w:tcW w:w="593" w:type="dxa"/>
            <w:tcBorders>
              <w:top w:val="single" w:sz="4" w:space="0" w:color="auto"/>
              <w:left w:val="nil"/>
              <w:bottom w:val="single" w:sz="4" w:space="0" w:color="auto"/>
              <w:right w:val="single" w:sz="4" w:space="0" w:color="auto"/>
            </w:tcBorders>
            <w:vAlign w:val="bottom"/>
          </w:tcPr>
          <w:p w14:paraId="6858FCA7" w14:textId="3618615D" w:rsidR="004F0DA8" w:rsidRPr="003C4A96" w:rsidRDefault="004F0DA8" w:rsidP="004F0DA8">
            <w:pPr>
              <w:jc w:val="center"/>
              <w:rPr>
                <w:b/>
                <w:bCs/>
                <w:sz w:val="24"/>
                <w:szCs w:val="24"/>
              </w:rPr>
            </w:pPr>
            <w:r w:rsidRPr="00774B5D">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8E1823D" w14:textId="605C098B" w:rsidR="004F0DA8" w:rsidRPr="003C4A96" w:rsidRDefault="004F0DA8" w:rsidP="004F0DA8">
            <w:pPr>
              <w:ind w:right="-101" w:firstLine="0"/>
              <w:rPr>
                <w:sz w:val="24"/>
                <w:szCs w:val="24"/>
              </w:rPr>
            </w:pPr>
            <w:r w:rsidRPr="00774B5D">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E4E2365" w14:textId="45E714C1" w:rsidR="004F0DA8" w:rsidRPr="003C4A96" w:rsidRDefault="004F0DA8" w:rsidP="004F0DA8">
            <w:pPr>
              <w:ind w:right="-106" w:firstLine="0"/>
              <w:rPr>
                <w:sz w:val="24"/>
                <w:szCs w:val="24"/>
              </w:rPr>
            </w:pPr>
            <w:r w:rsidRPr="00774B5D">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6B0AD3C" w14:textId="4D14023C" w:rsidR="004F0DA8" w:rsidRPr="003C4A96" w:rsidRDefault="004F0DA8" w:rsidP="004F0DA8">
            <w:pPr>
              <w:ind w:left="-159" w:right="-255" w:hanging="56"/>
              <w:jc w:val="center"/>
              <w:rPr>
                <w:sz w:val="24"/>
                <w:szCs w:val="24"/>
              </w:rPr>
            </w:pPr>
            <w:r w:rsidRPr="00774B5D">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2F2C4F1" w14:textId="13A694A3" w:rsidR="004F0DA8" w:rsidRPr="003C4A96" w:rsidRDefault="004F0DA8" w:rsidP="004F0DA8">
            <w:pPr>
              <w:ind w:left="-110" w:right="-111" w:firstLine="0"/>
              <w:jc w:val="center"/>
              <w:rPr>
                <w:sz w:val="24"/>
                <w:szCs w:val="24"/>
              </w:rPr>
            </w:pPr>
            <w:r w:rsidRPr="00774B5D">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67A2BD7" w14:textId="78A0E6B6" w:rsidR="004F0DA8" w:rsidRPr="003C4A96" w:rsidRDefault="004F0DA8" w:rsidP="004F0DA8">
            <w:pPr>
              <w:ind w:right="-72" w:firstLine="0"/>
              <w:jc w:val="center"/>
              <w:rPr>
                <w:sz w:val="24"/>
                <w:szCs w:val="24"/>
              </w:rPr>
            </w:pPr>
            <w:r w:rsidRPr="00774B5D">
              <w:rPr>
                <w:sz w:val="24"/>
                <w:szCs w:val="24"/>
              </w:rPr>
              <w:t>14 916,0</w:t>
            </w:r>
          </w:p>
        </w:tc>
        <w:tc>
          <w:tcPr>
            <w:tcW w:w="1330" w:type="dxa"/>
            <w:tcBorders>
              <w:top w:val="single" w:sz="4" w:space="0" w:color="auto"/>
              <w:left w:val="nil"/>
              <w:bottom w:val="single" w:sz="4" w:space="0" w:color="auto"/>
              <w:right w:val="single" w:sz="4" w:space="0" w:color="auto"/>
            </w:tcBorders>
            <w:vAlign w:val="bottom"/>
          </w:tcPr>
          <w:p w14:paraId="57F0AC39" w14:textId="4FBFC87B" w:rsidR="004F0DA8" w:rsidRPr="003C4A96" w:rsidRDefault="004F0DA8" w:rsidP="004F0DA8">
            <w:pPr>
              <w:ind w:right="-29" w:firstLine="0"/>
              <w:jc w:val="center"/>
              <w:rPr>
                <w:sz w:val="24"/>
                <w:szCs w:val="24"/>
              </w:rPr>
            </w:pPr>
            <w:r w:rsidRPr="00774B5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70BEDBC" w14:textId="0B7AF3F9" w:rsidR="004F0DA8" w:rsidRPr="003C4A96" w:rsidRDefault="004F0DA8" w:rsidP="004F0DA8">
            <w:pPr>
              <w:ind w:right="-142" w:hanging="113"/>
              <w:jc w:val="center"/>
              <w:rPr>
                <w:sz w:val="24"/>
                <w:szCs w:val="24"/>
              </w:rPr>
            </w:pPr>
            <w:r w:rsidRPr="00774B5D">
              <w:rPr>
                <w:sz w:val="24"/>
                <w:szCs w:val="24"/>
              </w:rPr>
              <w:t>0,0</w:t>
            </w:r>
          </w:p>
        </w:tc>
      </w:tr>
      <w:tr w:rsidR="004F0DA8" w14:paraId="72B32A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A7C3E3" w14:textId="77777777" w:rsidR="004F0DA8" w:rsidRDefault="004F0DA8" w:rsidP="004F0DA8">
            <w:pPr>
              <w:ind w:right="-114" w:firstLine="0"/>
              <w:rPr>
                <w:b/>
                <w:bCs/>
                <w:sz w:val="24"/>
                <w:szCs w:val="24"/>
              </w:rPr>
            </w:pPr>
            <w:r>
              <w:rPr>
                <w:sz w:val="24"/>
                <w:szCs w:val="24"/>
              </w:rPr>
              <w:t xml:space="preserve">Муниципальная программа «Обеспечение общественного порядка и противодействия преступности в </w:t>
            </w:r>
            <w:proofErr w:type="spellStart"/>
            <w:r>
              <w:rPr>
                <w:sz w:val="24"/>
                <w:szCs w:val="24"/>
              </w:rPr>
              <w:t>Балахнинском</w:t>
            </w:r>
            <w:proofErr w:type="spellEnd"/>
            <w:r>
              <w:rPr>
                <w:sz w:val="24"/>
                <w:szCs w:val="24"/>
              </w:rPr>
              <w:t xml:space="preserve"> муниципальном округе 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4312CF61"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3AA9601"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2496F12" w14:textId="77777777" w:rsidR="004F0DA8" w:rsidRDefault="004F0DA8" w:rsidP="004F0DA8">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636BCAF" w14:textId="77777777" w:rsidR="004F0DA8" w:rsidRDefault="004F0DA8" w:rsidP="004F0DA8">
            <w:pPr>
              <w:ind w:left="-159" w:right="-255" w:hanging="56"/>
              <w:jc w:val="center"/>
              <w:rPr>
                <w:b/>
                <w:bCs/>
                <w:sz w:val="24"/>
                <w:szCs w:val="24"/>
              </w:rPr>
            </w:pPr>
            <w:r>
              <w:rPr>
                <w:sz w:val="24"/>
                <w:szCs w:val="24"/>
              </w:rPr>
              <w:t>05 0 00 00000</w:t>
            </w:r>
          </w:p>
        </w:tc>
        <w:tc>
          <w:tcPr>
            <w:tcW w:w="592" w:type="dxa"/>
            <w:tcBorders>
              <w:top w:val="single" w:sz="4" w:space="0" w:color="auto"/>
              <w:left w:val="nil"/>
              <w:bottom w:val="single" w:sz="4" w:space="0" w:color="auto"/>
              <w:right w:val="single" w:sz="4" w:space="0" w:color="auto"/>
            </w:tcBorders>
            <w:vAlign w:val="bottom"/>
            <w:hideMark/>
          </w:tcPr>
          <w:p w14:paraId="0CF179CB" w14:textId="77777777" w:rsidR="004F0DA8" w:rsidRDefault="004F0DA8" w:rsidP="004F0DA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6DA20A9" w14:textId="77777777" w:rsidR="004F0DA8" w:rsidRDefault="004F0DA8" w:rsidP="004F0DA8">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1923CAEA" w14:textId="77777777" w:rsidR="004F0DA8" w:rsidRDefault="004F0DA8" w:rsidP="004F0DA8">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0D2C2C7B" w14:textId="77777777" w:rsidR="004F0DA8" w:rsidRDefault="004F0DA8" w:rsidP="004F0DA8">
            <w:pPr>
              <w:ind w:right="-142" w:hanging="113"/>
              <w:jc w:val="center"/>
              <w:rPr>
                <w:b/>
                <w:bCs/>
                <w:sz w:val="24"/>
                <w:szCs w:val="24"/>
              </w:rPr>
            </w:pPr>
            <w:r>
              <w:rPr>
                <w:sz w:val="24"/>
                <w:szCs w:val="24"/>
              </w:rPr>
              <w:t>200,0</w:t>
            </w:r>
          </w:p>
        </w:tc>
      </w:tr>
      <w:tr w:rsidR="004F0DA8" w14:paraId="3322267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6D677C" w14:textId="77777777" w:rsidR="004F0DA8" w:rsidRDefault="004F0DA8" w:rsidP="004F0DA8">
            <w:pPr>
              <w:ind w:right="-114" w:firstLine="0"/>
              <w:rPr>
                <w:b/>
                <w:bCs/>
                <w:sz w:val="24"/>
                <w:szCs w:val="24"/>
              </w:rPr>
            </w:pPr>
            <w:r>
              <w:rPr>
                <w:sz w:val="24"/>
                <w:szCs w:val="24"/>
              </w:rPr>
              <w:t xml:space="preserve">Подпрограмма «Противодействие </w:t>
            </w:r>
            <w:r>
              <w:rPr>
                <w:sz w:val="24"/>
                <w:szCs w:val="24"/>
              </w:rPr>
              <w:lastRenderedPageBreak/>
              <w:t>злоупотреблению наркотиками и их незаконному обороту»</w:t>
            </w:r>
          </w:p>
        </w:tc>
        <w:tc>
          <w:tcPr>
            <w:tcW w:w="593" w:type="dxa"/>
            <w:tcBorders>
              <w:top w:val="single" w:sz="4" w:space="0" w:color="auto"/>
              <w:left w:val="nil"/>
              <w:bottom w:val="single" w:sz="4" w:space="0" w:color="auto"/>
              <w:right w:val="single" w:sz="4" w:space="0" w:color="auto"/>
            </w:tcBorders>
            <w:vAlign w:val="bottom"/>
            <w:hideMark/>
          </w:tcPr>
          <w:p w14:paraId="2627EC52" w14:textId="77777777" w:rsidR="004F0DA8" w:rsidRDefault="004F0DA8" w:rsidP="004F0DA8">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64A1CB52"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E01F835" w14:textId="77777777" w:rsidR="004F0DA8" w:rsidRDefault="004F0DA8" w:rsidP="004F0DA8">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C9BE6EB" w14:textId="77777777" w:rsidR="004F0DA8" w:rsidRDefault="004F0DA8" w:rsidP="004F0DA8">
            <w:pPr>
              <w:ind w:left="-159" w:right="-255" w:hanging="56"/>
              <w:jc w:val="center"/>
              <w:rPr>
                <w:b/>
                <w:bCs/>
                <w:sz w:val="24"/>
                <w:szCs w:val="24"/>
              </w:rPr>
            </w:pPr>
            <w:r>
              <w:rPr>
                <w:sz w:val="24"/>
                <w:szCs w:val="24"/>
              </w:rPr>
              <w:t>05 2 00 00000</w:t>
            </w:r>
          </w:p>
        </w:tc>
        <w:tc>
          <w:tcPr>
            <w:tcW w:w="592" w:type="dxa"/>
            <w:tcBorders>
              <w:top w:val="single" w:sz="4" w:space="0" w:color="auto"/>
              <w:left w:val="nil"/>
              <w:bottom w:val="single" w:sz="4" w:space="0" w:color="auto"/>
              <w:right w:val="single" w:sz="4" w:space="0" w:color="auto"/>
            </w:tcBorders>
            <w:vAlign w:val="bottom"/>
            <w:hideMark/>
          </w:tcPr>
          <w:p w14:paraId="23F67ACC" w14:textId="77777777" w:rsidR="004F0DA8" w:rsidRDefault="004F0DA8" w:rsidP="004F0DA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1D1AB24" w14:textId="77777777" w:rsidR="004F0DA8" w:rsidRDefault="004F0DA8" w:rsidP="004F0DA8">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239F6569" w14:textId="77777777" w:rsidR="004F0DA8" w:rsidRDefault="004F0DA8" w:rsidP="004F0DA8">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3502451D" w14:textId="77777777" w:rsidR="004F0DA8" w:rsidRDefault="004F0DA8" w:rsidP="004F0DA8">
            <w:pPr>
              <w:ind w:right="-142" w:hanging="113"/>
              <w:jc w:val="center"/>
              <w:rPr>
                <w:b/>
                <w:bCs/>
                <w:sz w:val="24"/>
                <w:szCs w:val="24"/>
              </w:rPr>
            </w:pPr>
            <w:r>
              <w:rPr>
                <w:sz w:val="24"/>
                <w:szCs w:val="24"/>
              </w:rPr>
              <w:t>200,0</w:t>
            </w:r>
          </w:p>
        </w:tc>
      </w:tr>
      <w:tr w:rsidR="004F0DA8" w14:paraId="3DC5B81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029FD78" w14:textId="77777777" w:rsidR="004F0DA8" w:rsidRDefault="004F0DA8" w:rsidP="004F0DA8">
            <w:pPr>
              <w:ind w:right="-114" w:firstLine="0"/>
              <w:rPr>
                <w:b/>
                <w:bCs/>
                <w:sz w:val="24"/>
                <w:szCs w:val="24"/>
              </w:rPr>
            </w:pPr>
            <w:r>
              <w:rPr>
                <w:sz w:val="24"/>
                <w:szCs w:val="24"/>
              </w:rPr>
              <w:lastRenderedPageBreak/>
              <w:t>Укрепление материально-технической базы учреждений системы профилактики наркомании</w:t>
            </w:r>
          </w:p>
        </w:tc>
        <w:tc>
          <w:tcPr>
            <w:tcW w:w="593" w:type="dxa"/>
            <w:tcBorders>
              <w:top w:val="single" w:sz="4" w:space="0" w:color="auto"/>
              <w:left w:val="nil"/>
              <w:bottom w:val="single" w:sz="4" w:space="0" w:color="auto"/>
              <w:right w:val="single" w:sz="4" w:space="0" w:color="auto"/>
            </w:tcBorders>
            <w:vAlign w:val="bottom"/>
            <w:hideMark/>
          </w:tcPr>
          <w:p w14:paraId="25EDA974"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8A9E36"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5E433A4" w14:textId="77777777" w:rsidR="004F0DA8" w:rsidRDefault="004F0DA8" w:rsidP="004F0DA8">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E9DF2FE" w14:textId="77777777" w:rsidR="004F0DA8" w:rsidRDefault="004F0DA8" w:rsidP="004F0DA8">
            <w:pPr>
              <w:ind w:left="-159" w:right="-255" w:hanging="56"/>
              <w:jc w:val="center"/>
              <w:rPr>
                <w:b/>
                <w:bCs/>
                <w:sz w:val="24"/>
                <w:szCs w:val="24"/>
              </w:rPr>
            </w:pPr>
            <w:r>
              <w:rPr>
                <w:sz w:val="24"/>
                <w:szCs w:val="24"/>
              </w:rPr>
              <w:t>05 2 04 00000</w:t>
            </w:r>
          </w:p>
        </w:tc>
        <w:tc>
          <w:tcPr>
            <w:tcW w:w="592" w:type="dxa"/>
            <w:tcBorders>
              <w:top w:val="single" w:sz="4" w:space="0" w:color="auto"/>
              <w:left w:val="nil"/>
              <w:bottom w:val="single" w:sz="4" w:space="0" w:color="auto"/>
              <w:right w:val="single" w:sz="4" w:space="0" w:color="auto"/>
            </w:tcBorders>
            <w:vAlign w:val="bottom"/>
            <w:hideMark/>
          </w:tcPr>
          <w:p w14:paraId="6C7FE0FF" w14:textId="77777777" w:rsidR="004F0DA8" w:rsidRDefault="004F0DA8" w:rsidP="004F0DA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0E797F8" w14:textId="77777777" w:rsidR="004F0DA8" w:rsidRDefault="004F0DA8" w:rsidP="004F0DA8">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4FBDA5FD" w14:textId="77777777" w:rsidR="004F0DA8" w:rsidRDefault="004F0DA8" w:rsidP="004F0DA8">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3995AAC9" w14:textId="77777777" w:rsidR="004F0DA8" w:rsidRDefault="004F0DA8" w:rsidP="004F0DA8">
            <w:pPr>
              <w:ind w:right="-142" w:hanging="113"/>
              <w:jc w:val="center"/>
              <w:rPr>
                <w:b/>
                <w:bCs/>
                <w:sz w:val="24"/>
                <w:szCs w:val="24"/>
              </w:rPr>
            </w:pPr>
            <w:r>
              <w:rPr>
                <w:sz w:val="24"/>
                <w:szCs w:val="24"/>
              </w:rPr>
              <w:t>200,0</w:t>
            </w:r>
          </w:p>
        </w:tc>
      </w:tr>
      <w:tr w:rsidR="004F0DA8" w14:paraId="5D964FB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340060" w14:textId="77777777" w:rsidR="004F0DA8" w:rsidRDefault="004F0DA8" w:rsidP="004F0DA8">
            <w:pPr>
              <w:ind w:right="-114" w:firstLine="0"/>
              <w:rPr>
                <w:b/>
                <w:bCs/>
                <w:sz w:val="24"/>
                <w:szCs w:val="24"/>
              </w:rPr>
            </w:pPr>
            <w:r>
              <w:rPr>
                <w:sz w:val="24"/>
                <w:szCs w:val="24"/>
              </w:rPr>
              <w:t>Расходы на реализацию мероприятий антинаркотической направленности</w:t>
            </w:r>
          </w:p>
        </w:tc>
        <w:tc>
          <w:tcPr>
            <w:tcW w:w="593" w:type="dxa"/>
            <w:tcBorders>
              <w:top w:val="single" w:sz="4" w:space="0" w:color="auto"/>
              <w:left w:val="nil"/>
              <w:bottom w:val="single" w:sz="4" w:space="0" w:color="auto"/>
              <w:right w:val="single" w:sz="4" w:space="0" w:color="auto"/>
            </w:tcBorders>
            <w:vAlign w:val="bottom"/>
            <w:hideMark/>
          </w:tcPr>
          <w:p w14:paraId="16FF61A8"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E522A65"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1313FA8" w14:textId="77777777" w:rsidR="004F0DA8" w:rsidRDefault="004F0DA8" w:rsidP="004F0DA8">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963D724" w14:textId="77777777" w:rsidR="004F0DA8" w:rsidRDefault="004F0DA8" w:rsidP="004F0DA8">
            <w:pPr>
              <w:ind w:left="-159" w:right="-255" w:hanging="56"/>
              <w:jc w:val="center"/>
              <w:rPr>
                <w:b/>
                <w:bCs/>
                <w:sz w:val="24"/>
                <w:szCs w:val="24"/>
              </w:rPr>
            </w:pPr>
            <w:r>
              <w:rPr>
                <w:sz w:val="24"/>
                <w:szCs w:val="24"/>
              </w:rPr>
              <w:t>05 2 04 29500</w:t>
            </w:r>
          </w:p>
        </w:tc>
        <w:tc>
          <w:tcPr>
            <w:tcW w:w="592" w:type="dxa"/>
            <w:tcBorders>
              <w:top w:val="single" w:sz="4" w:space="0" w:color="auto"/>
              <w:left w:val="nil"/>
              <w:bottom w:val="single" w:sz="4" w:space="0" w:color="auto"/>
              <w:right w:val="single" w:sz="4" w:space="0" w:color="auto"/>
            </w:tcBorders>
            <w:vAlign w:val="bottom"/>
            <w:hideMark/>
          </w:tcPr>
          <w:p w14:paraId="76414203" w14:textId="77777777" w:rsidR="004F0DA8" w:rsidRDefault="004F0DA8" w:rsidP="004F0DA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08E674C" w14:textId="77777777" w:rsidR="004F0DA8" w:rsidRDefault="004F0DA8" w:rsidP="004F0DA8">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321DB257" w14:textId="77777777" w:rsidR="004F0DA8" w:rsidRDefault="004F0DA8" w:rsidP="004F0DA8">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384F8461" w14:textId="77777777" w:rsidR="004F0DA8" w:rsidRDefault="004F0DA8" w:rsidP="004F0DA8">
            <w:pPr>
              <w:ind w:right="-142" w:hanging="113"/>
              <w:jc w:val="center"/>
              <w:rPr>
                <w:b/>
                <w:bCs/>
                <w:sz w:val="24"/>
                <w:szCs w:val="24"/>
              </w:rPr>
            </w:pPr>
            <w:r>
              <w:rPr>
                <w:sz w:val="24"/>
                <w:szCs w:val="24"/>
              </w:rPr>
              <w:t>200,0</w:t>
            </w:r>
          </w:p>
        </w:tc>
      </w:tr>
      <w:tr w:rsidR="004F0DA8" w14:paraId="6BA2BBF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A7DB89C" w14:textId="77777777" w:rsidR="004F0DA8" w:rsidRDefault="004F0DA8" w:rsidP="004F0DA8">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420264A"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69DB1F"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8080004" w14:textId="77777777" w:rsidR="004F0DA8" w:rsidRDefault="004F0DA8" w:rsidP="004F0DA8">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5F5656D" w14:textId="77777777" w:rsidR="004F0DA8" w:rsidRDefault="004F0DA8" w:rsidP="004F0DA8">
            <w:pPr>
              <w:ind w:left="-159" w:right="-255" w:hanging="56"/>
              <w:jc w:val="center"/>
              <w:rPr>
                <w:b/>
                <w:bCs/>
                <w:sz w:val="24"/>
                <w:szCs w:val="24"/>
              </w:rPr>
            </w:pPr>
            <w:r>
              <w:rPr>
                <w:sz w:val="24"/>
                <w:szCs w:val="24"/>
              </w:rPr>
              <w:t>05 2 04 29500</w:t>
            </w:r>
          </w:p>
        </w:tc>
        <w:tc>
          <w:tcPr>
            <w:tcW w:w="592" w:type="dxa"/>
            <w:tcBorders>
              <w:top w:val="single" w:sz="4" w:space="0" w:color="auto"/>
              <w:left w:val="nil"/>
              <w:bottom w:val="single" w:sz="4" w:space="0" w:color="auto"/>
              <w:right w:val="single" w:sz="4" w:space="0" w:color="auto"/>
            </w:tcBorders>
            <w:vAlign w:val="bottom"/>
            <w:hideMark/>
          </w:tcPr>
          <w:p w14:paraId="62410DD7" w14:textId="77777777" w:rsidR="004F0DA8" w:rsidRDefault="004F0DA8" w:rsidP="004F0DA8">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4BCEC0F" w14:textId="77777777" w:rsidR="004F0DA8" w:rsidRDefault="004F0DA8" w:rsidP="004F0DA8">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0EB8FE6D" w14:textId="77777777" w:rsidR="004F0DA8" w:rsidRDefault="004F0DA8" w:rsidP="004F0DA8">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6A05628D" w14:textId="77777777" w:rsidR="004F0DA8" w:rsidRDefault="004F0DA8" w:rsidP="004F0DA8">
            <w:pPr>
              <w:ind w:right="-142" w:hanging="113"/>
              <w:jc w:val="center"/>
              <w:rPr>
                <w:b/>
                <w:bCs/>
                <w:sz w:val="24"/>
                <w:szCs w:val="24"/>
              </w:rPr>
            </w:pPr>
            <w:r>
              <w:rPr>
                <w:sz w:val="24"/>
                <w:szCs w:val="24"/>
              </w:rPr>
              <w:t>200,0</w:t>
            </w:r>
          </w:p>
        </w:tc>
      </w:tr>
      <w:tr w:rsidR="00D72B7C" w14:paraId="6608A51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11355D" w14:textId="77777777" w:rsidR="00D72B7C" w:rsidRDefault="00D72B7C" w:rsidP="00D72B7C">
            <w:pPr>
              <w:ind w:right="-114" w:firstLine="0"/>
              <w:rPr>
                <w:b/>
                <w:bCs/>
                <w:sz w:val="24"/>
                <w:szCs w:val="24"/>
              </w:rPr>
            </w:pPr>
            <w:r>
              <w:rPr>
                <w:b/>
                <w:bCs/>
                <w:sz w:val="24"/>
                <w:szCs w:val="24"/>
              </w:rPr>
              <w:t>Другие вопросы в области образования</w:t>
            </w:r>
          </w:p>
        </w:tc>
        <w:tc>
          <w:tcPr>
            <w:tcW w:w="593" w:type="dxa"/>
            <w:tcBorders>
              <w:top w:val="single" w:sz="4" w:space="0" w:color="auto"/>
              <w:left w:val="nil"/>
              <w:bottom w:val="single" w:sz="4" w:space="0" w:color="auto"/>
              <w:right w:val="single" w:sz="4" w:space="0" w:color="auto"/>
            </w:tcBorders>
            <w:vAlign w:val="bottom"/>
            <w:hideMark/>
          </w:tcPr>
          <w:p w14:paraId="783913C3"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0B81E05" w14:textId="77777777" w:rsidR="00D72B7C" w:rsidRDefault="00D72B7C" w:rsidP="00D72B7C">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2647B28" w14:textId="77777777" w:rsidR="00D72B7C" w:rsidRDefault="00D72B7C" w:rsidP="00D72B7C">
            <w:pPr>
              <w:ind w:right="-106" w:firstLine="0"/>
              <w:rPr>
                <w:b/>
                <w:bCs/>
                <w:sz w:val="24"/>
                <w:szCs w:val="24"/>
              </w:rPr>
            </w:pPr>
            <w:r>
              <w:rPr>
                <w:b/>
                <w:bCs/>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3D5A977" w14:textId="77777777" w:rsidR="00D72B7C" w:rsidRDefault="00D72B7C" w:rsidP="00D72B7C">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6D2FE7E" w14:textId="77777777" w:rsidR="00D72B7C" w:rsidRDefault="00D72B7C" w:rsidP="00D72B7C">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779ED74" w14:textId="0547ED43" w:rsidR="00D72B7C" w:rsidRDefault="00D72B7C" w:rsidP="00D72B7C">
            <w:pPr>
              <w:ind w:right="-72" w:firstLine="0"/>
              <w:jc w:val="center"/>
              <w:rPr>
                <w:b/>
                <w:bCs/>
                <w:sz w:val="24"/>
                <w:szCs w:val="24"/>
              </w:rPr>
            </w:pPr>
            <w:r w:rsidRPr="00774B5D">
              <w:rPr>
                <w:b/>
                <w:bCs/>
                <w:sz w:val="24"/>
                <w:szCs w:val="24"/>
              </w:rPr>
              <w:t>6</w:t>
            </w:r>
            <w:r>
              <w:rPr>
                <w:b/>
                <w:bCs/>
                <w:sz w:val="24"/>
                <w:szCs w:val="24"/>
              </w:rPr>
              <w:t>0 960,1</w:t>
            </w:r>
          </w:p>
        </w:tc>
        <w:tc>
          <w:tcPr>
            <w:tcW w:w="1330" w:type="dxa"/>
            <w:tcBorders>
              <w:top w:val="single" w:sz="4" w:space="0" w:color="auto"/>
              <w:left w:val="nil"/>
              <w:bottom w:val="single" w:sz="4" w:space="0" w:color="auto"/>
              <w:right w:val="single" w:sz="4" w:space="0" w:color="auto"/>
            </w:tcBorders>
            <w:vAlign w:val="bottom"/>
            <w:hideMark/>
          </w:tcPr>
          <w:p w14:paraId="4B97787F" w14:textId="58BB56DE" w:rsidR="00D72B7C" w:rsidRDefault="00D72B7C" w:rsidP="00D72B7C">
            <w:pPr>
              <w:ind w:right="-29" w:firstLine="0"/>
              <w:jc w:val="center"/>
              <w:rPr>
                <w:b/>
                <w:bCs/>
                <w:sz w:val="24"/>
                <w:szCs w:val="24"/>
              </w:rPr>
            </w:pPr>
            <w:r w:rsidRPr="004C3AA7">
              <w:rPr>
                <w:b/>
                <w:bCs/>
                <w:sz w:val="24"/>
                <w:szCs w:val="24"/>
              </w:rPr>
              <w:t>47 797,4</w:t>
            </w:r>
          </w:p>
        </w:tc>
        <w:tc>
          <w:tcPr>
            <w:tcW w:w="1295" w:type="dxa"/>
            <w:tcBorders>
              <w:top w:val="single" w:sz="4" w:space="0" w:color="auto"/>
              <w:left w:val="nil"/>
              <w:bottom w:val="single" w:sz="4" w:space="0" w:color="auto"/>
              <w:right w:val="single" w:sz="4" w:space="0" w:color="auto"/>
            </w:tcBorders>
            <w:vAlign w:val="bottom"/>
            <w:hideMark/>
          </w:tcPr>
          <w:p w14:paraId="0CF6758F" w14:textId="79AC1944" w:rsidR="00D72B7C" w:rsidRDefault="00D72B7C" w:rsidP="00D72B7C">
            <w:pPr>
              <w:ind w:right="-142" w:hanging="113"/>
              <w:jc w:val="center"/>
              <w:rPr>
                <w:b/>
                <w:bCs/>
                <w:sz w:val="24"/>
                <w:szCs w:val="24"/>
              </w:rPr>
            </w:pPr>
            <w:r w:rsidRPr="004C3AA7">
              <w:rPr>
                <w:b/>
                <w:bCs/>
                <w:sz w:val="24"/>
                <w:szCs w:val="24"/>
              </w:rPr>
              <w:t>48 800,4</w:t>
            </w:r>
          </w:p>
        </w:tc>
      </w:tr>
      <w:tr w:rsidR="00D72B7C" w14:paraId="125B91B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4B37C9C" w14:textId="77777777" w:rsidR="00D72B7C" w:rsidRDefault="00D72B7C" w:rsidP="00D72B7C">
            <w:pPr>
              <w:ind w:right="-114" w:firstLine="0"/>
              <w:rPr>
                <w:b/>
                <w:bCs/>
                <w:sz w:val="24"/>
                <w:szCs w:val="24"/>
              </w:rPr>
            </w:pPr>
            <w:r>
              <w:rPr>
                <w:color w:val="000000"/>
                <w:sz w:val="24"/>
                <w:szCs w:val="24"/>
              </w:rPr>
              <w:t>Муниципальная программа «Развитие образования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4C07186"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5CFD71C"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17BEDD8"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A603270" w14:textId="77777777" w:rsidR="00D72B7C" w:rsidRDefault="00D72B7C" w:rsidP="00D72B7C">
            <w:pPr>
              <w:ind w:left="-159" w:right="-255" w:hanging="56"/>
              <w:jc w:val="center"/>
              <w:rPr>
                <w:b/>
                <w:bCs/>
                <w:sz w:val="24"/>
                <w:szCs w:val="24"/>
              </w:rPr>
            </w:pPr>
            <w:r>
              <w:rPr>
                <w:sz w:val="24"/>
                <w:szCs w:val="24"/>
              </w:rPr>
              <w:t>01 0 00 00000</w:t>
            </w:r>
          </w:p>
        </w:tc>
        <w:tc>
          <w:tcPr>
            <w:tcW w:w="592" w:type="dxa"/>
            <w:tcBorders>
              <w:top w:val="single" w:sz="4" w:space="0" w:color="auto"/>
              <w:left w:val="nil"/>
              <w:bottom w:val="single" w:sz="4" w:space="0" w:color="auto"/>
              <w:right w:val="single" w:sz="4" w:space="0" w:color="auto"/>
            </w:tcBorders>
            <w:vAlign w:val="bottom"/>
            <w:hideMark/>
          </w:tcPr>
          <w:p w14:paraId="377BCAA7"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31A4BF3" w14:textId="64D7E2A1" w:rsidR="00D72B7C" w:rsidRDefault="00D72B7C" w:rsidP="00D72B7C">
            <w:pPr>
              <w:ind w:right="-72" w:firstLine="0"/>
              <w:jc w:val="center"/>
              <w:rPr>
                <w:b/>
                <w:bCs/>
                <w:sz w:val="24"/>
                <w:szCs w:val="24"/>
              </w:rPr>
            </w:pPr>
            <w:r>
              <w:rPr>
                <w:sz w:val="24"/>
                <w:szCs w:val="24"/>
              </w:rPr>
              <w:t>42 116,7</w:t>
            </w:r>
          </w:p>
        </w:tc>
        <w:tc>
          <w:tcPr>
            <w:tcW w:w="1330" w:type="dxa"/>
            <w:tcBorders>
              <w:top w:val="single" w:sz="4" w:space="0" w:color="auto"/>
              <w:left w:val="nil"/>
              <w:bottom w:val="single" w:sz="4" w:space="0" w:color="auto"/>
              <w:right w:val="single" w:sz="4" w:space="0" w:color="auto"/>
            </w:tcBorders>
            <w:vAlign w:val="bottom"/>
            <w:hideMark/>
          </w:tcPr>
          <w:p w14:paraId="42E0769A" w14:textId="6A1E159A" w:rsidR="00D72B7C" w:rsidRDefault="00D72B7C" w:rsidP="00D72B7C">
            <w:pPr>
              <w:ind w:right="-29" w:firstLine="0"/>
              <w:jc w:val="center"/>
              <w:rPr>
                <w:b/>
                <w:bCs/>
                <w:sz w:val="24"/>
                <w:szCs w:val="24"/>
              </w:rPr>
            </w:pPr>
            <w:r w:rsidRPr="004C3AA7">
              <w:rPr>
                <w:sz w:val="24"/>
                <w:szCs w:val="24"/>
              </w:rPr>
              <w:t>38 417,8</w:t>
            </w:r>
          </w:p>
        </w:tc>
        <w:tc>
          <w:tcPr>
            <w:tcW w:w="1295" w:type="dxa"/>
            <w:tcBorders>
              <w:top w:val="single" w:sz="4" w:space="0" w:color="auto"/>
              <w:left w:val="nil"/>
              <w:bottom w:val="single" w:sz="4" w:space="0" w:color="auto"/>
              <w:right w:val="single" w:sz="4" w:space="0" w:color="auto"/>
            </w:tcBorders>
            <w:vAlign w:val="bottom"/>
            <w:hideMark/>
          </w:tcPr>
          <w:p w14:paraId="3832DD2B" w14:textId="7FB3591C" w:rsidR="00D72B7C" w:rsidRDefault="00D72B7C" w:rsidP="00D72B7C">
            <w:pPr>
              <w:ind w:right="-142" w:hanging="113"/>
              <w:jc w:val="center"/>
              <w:rPr>
                <w:b/>
                <w:bCs/>
                <w:sz w:val="24"/>
                <w:szCs w:val="24"/>
              </w:rPr>
            </w:pPr>
            <w:r w:rsidRPr="004C3AA7">
              <w:rPr>
                <w:sz w:val="24"/>
                <w:szCs w:val="24"/>
              </w:rPr>
              <w:t>39 420,8</w:t>
            </w:r>
          </w:p>
        </w:tc>
      </w:tr>
      <w:tr w:rsidR="00D72B7C" w14:paraId="22D8142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F0E953" w14:textId="77777777" w:rsidR="00D72B7C" w:rsidRDefault="00D72B7C" w:rsidP="00D72B7C">
            <w:pPr>
              <w:ind w:right="-114" w:firstLine="0"/>
              <w:rPr>
                <w:b/>
                <w:bCs/>
                <w:sz w:val="24"/>
                <w:szCs w:val="24"/>
              </w:rPr>
            </w:pPr>
            <w:r>
              <w:rPr>
                <w:color w:val="000000"/>
                <w:sz w:val="24"/>
                <w:szCs w:val="24"/>
              </w:rPr>
              <w:t>Подпрограмма «Развитие общего образования»</w:t>
            </w:r>
          </w:p>
        </w:tc>
        <w:tc>
          <w:tcPr>
            <w:tcW w:w="593" w:type="dxa"/>
            <w:tcBorders>
              <w:top w:val="single" w:sz="4" w:space="0" w:color="auto"/>
              <w:left w:val="nil"/>
              <w:bottom w:val="single" w:sz="4" w:space="0" w:color="auto"/>
              <w:right w:val="single" w:sz="4" w:space="0" w:color="auto"/>
            </w:tcBorders>
            <w:vAlign w:val="bottom"/>
            <w:hideMark/>
          </w:tcPr>
          <w:p w14:paraId="7E33ED90"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2DBA67"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A54DC74"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49A4295" w14:textId="77777777" w:rsidR="00D72B7C" w:rsidRDefault="00D72B7C" w:rsidP="00D72B7C">
            <w:pPr>
              <w:ind w:left="-159" w:right="-255" w:hanging="56"/>
              <w:jc w:val="center"/>
              <w:rPr>
                <w:b/>
                <w:bCs/>
                <w:sz w:val="24"/>
                <w:szCs w:val="24"/>
              </w:rPr>
            </w:pPr>
            <w:r>
              <w:rPr>
                <w:sz w:val="24"/>
                <w:szCs w:val="24"/>
              </w:rPr>
              <w:t>01 1 00 00000</w:t>
            </w:r>
          </w:p>
        </w:tc>
        <w:tc>
          <w:tcPr>
            <w:tcW w:w="592" w:type="dxa"/>
            <w:tcBorders>
              <w:top w:val="single" w:sz="4" w:space="0" w:color="auto"/>
              <w:left w:val="nil"/>
              <w:bottom w:val="single" w:sz="4" w:space="0" w:color="auto"/>
              <w:right w:val="single" w:sz="4" w:space="0" w:color="auto"/>
            </w:tcBorders>
            <w:vAlign w:val="bottom"/>
            <w:hideMark/>
          </w:tcPr>
          <w:p w14:paraId="2CF90BF2"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94C1722" w14:textId="26DE3410" w:rsidR="00D72B7C" w:rsidRDefault="00D72B7C" w:rsidP="00D72B7C">
            <w:pPr>
              <w:ind w:right="-72" w:firstLine="0"/>
              <w:jc w:val="center"/>
              <w:rPr>
                <w:b/>
                <w:bCs/>
                <w:sz w:val="24"/>
                <w:szCs w:val="24"/>
              </w:rPr>
            </w:pPr>
            <w:r w:rsidRPr="00774B5D">
              <w:rPr>
                <w:sz w:val="24"/>
                <w:szCs w:val="24"/>
              </w:rPr>
              <w:t>9 516,8</w:t>
            </w:r>
          </w:p>
        </w:tc>
        <w:tc>
          <w:tcPr>
            <w:tcW w:w="1330" w:type="dxa"/>
            <w:tcBorders>
              <w:top w:val="single" w:sz="4" w:space="0" w:color="auto"/>
              <w:left w:val="nil"/>
              <w:bottom w:val="single" w:sz="4" w:space="0" w:color="auto"/>
              <w:right w:val="single" w:sz="4" w:space="0" w:color="auto"/>
            </w:tcBorders>
            <w:vAlign w:val="bottom"/>
            <w:hideMark/>
          </w:tcPr>
          <w:p w14:paraId="2720537D" w14:textId="4D5B060B" w:rsidR="00D72B7C" w:rsidRDefault="00D72B7C" w:rsidP="00D72B7C">
            <w:pPr>
              <w:ind w:right="-29" w:firstLine="0"/>
              <w:jc w:val="center"/>
              <w:rPr>
                <w:b/>
                <w:bCs/>
                <w:sz w:val="24"/>
                <w:szCs w:val="24"/>
              </w:rPr>
            </w:pPr>
            <w:r w:rsidRPr="004C3AA7">
              <w:rPr>
                <w:sz w:val="24"/>
                <w:szCs w:val="24"/>
              </w:rPr>
              <w:t>4 803,2</w:t>
            </w:r>
          </w:p>
        </w:tc>
        <w:tc>
          <w:tcPr>
            <w:tcW w:w="1295" w:type="dxa"/>
            <w:tcBorders>
              <w:top w:val="single" w:sz="4" w:space="0" w:color="auto"/>
              <w:left w:val="nil"/>
              <w:bottom w:val="single" w:sz="4" w:space="0" w:color="auto"/>
              <w:right w:val="single" w:sz="4" w:space="0" w:color="auto"/>
            </w:tcBorders>
            <w:vAlign w:val="bottom"/>
            <w:hideMark/>
          </w:tcPr>
          <w:p w14:paraId="1E2F979D" w14:textId="02168690" w:rsidR="00D72B7C" w:rsidRDefault="00D72B7C" w:rsidP="00D72B7C">
            <w:pPr>
              <w:ind w:right="-142" w:hanging="113"/>
              <w:jc w:val="center"/>
              <w:rPr>
                <w:b/>
                <w:bCs/>
                <w:sz w:val="24"/>
                <w:szCs w:val="24"/>
              </w:rPr>
            </w:pPr>
            <w:r w:rsidRPr="004C3AA7">
              <w:rPr>
                <w:sz w:val="24"/>
                <w:szCs w:val="24"/>
              </w:rPr>
              <w:t>5 806,2</w:t>
            </w:r>
          </w:p>
        </w:tc>
      </w:tr>
      <w:tr w:rsidR="004F0DA8" w14:paraId="3541775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68A5697" w14:textId="77777777" w:rsidR="004F0DA8" w:rsidRDefault="004F0DA8" w:rsidP="004F0DA8">
            <w:pPr>
              <w:ind w:right="-114" w:firstLine="0"/>
              <w:rPr>
                <w:b/>
                <w:bCs/>
                <w:sz w:val="24"/>
                <w:szCs w:val="24"/>
              </w:rPr>
            </w:pPr>
            <w:r>
              <w:rPr>
                <w:color w:val="000000"/>
                <w:sz w:val="24"/>
                <w:szCs w:val="24"/>
              </w:rPr>
              <w:t>Федеральный проект «Патриотическое воспитание граждан Российской Федерации»</w:t>
            </w:r>
          </w:p>
        </w:tc>
        <w:tc>
          <w:tcPr>
            <w:tcW w:w="593" w:type="dxa"/>
            <w:tcBorders>
              <w:top w:val="single" w:sz="4" w:space="0" w:color="auto"/>
              <w:left w:val="nil"/>
              <w:bottom w:val="single" w:sz="4" w:space="0" w:color="auto"/>
              <w:right w:val="single" w:sz="4" w:space="0" w:color="auto"/>
            </w:tcBorders>
            <w:vAlign w:val="bottom"/>
            <w:hideMark/>
          </w:tcPr>
          <w:p w14:paraId="1428B5B3"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8CF5B81"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5F66F01" w14:textId="77777777" w:rsidR="004F0DA8" w:rsidRDefault="004F0DA8" w:rsidP="004F0DA8">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A0D5F0B" w14:textId="77777777" w:rsidR="004F0DA8" w:rsidRDefault="004F0DA8" w:rsidP="004F0DA8">
            <w:pPr>
              <w:ind w:left="-159" w:right="-255" w:hanging="56"/>
              <w:jc w:val="center"/>
              <w:rPr>
                <w:b/>
                <w:bCs/>
                <w:sz w:val="24"/>
                <w:szCs w:val="24"/>
              </w:rPr>
            </w:pPr>
            <w:r>
              <w:rPr>
                <w:sz w:val="24"/>
                <w:szCs w:val="24"/>
              </w:rPr>
              <w:t>01 1 ЕВ 00000</w:t>
            </w:r>
          </w:p>
        </w:tc>
        <w:tc>
          <w:tcPr>
            <w:tcW w:w="592" w:type="dxa"/>
            <w:tcBorders>
              <w:top w:val="single" w:sz="4" w:space="0" w:color="auto"/>
              <w:left w:val="nil"/>
              <w:bottom w:val="single" w:sz="4" w:space="0" w:color="auto"/>
              <w:right w:val="single" w:sz="4" w:space="0" w:color="auto"/>
            </w:tcBorders>
            <w:vAlign w:val="bottom"/>
            <w:hideMark/>
          </w:tcPr>
          <w:p w14:paraId="0E03EF22" w14:textId="77777777" w:rsidR="004F0DA8" w:rsidRDefault="004F0DA8" w:rsidP="004F0DA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7F99F6D" w14:textId="345D9331" w:rsidR="004F0DA8" w:rsidRDefault="004F0DA8" w:rsidP="004F0DA8">
            <w:pPr>
              <w:ind w:right="-72" w:firstLine="0"/>
              <w:jc w:val="center"/>
              <w:rPr>
                <w:b/>
                <w:bCs/>
                <w:sz w:val="24"/>
                <w:szCs w:val="24"/>
              </w:rPr>
            </w:pPr>
            <w:r w:rsidRPr="004C3AA7">
              <w:rPr>
                <w:sz w:val="24"/>
                <w:szCs w:val="24"/>
              </w:rPr>
              <w:t>4 803,2</w:t>
            </w:r>
          </w:p>
        </w:tc>
        <w:tc>
          <w:tcPr>
            <w:tcW w:w="1330" w:type="dxa"/>
            <w:tcBorders>
              <w:top w:val="single" w:sz="4" w:space="0" w:color="auto"/>
              <w:left w:val="nil"/>
              <w:bottom w:val="single" w:sz="4" w:space="0" w:color="auto"/>
              <w:right w:val="single" w:sz="4" w:space="0" w:color="auto"/>
            </w:tcBorders>
            <w:vAlign w:val="bottom"/>
            <w:hideMark/>
          </w:tcPr>
          <w:p w14:paraId="4E65FBA7" w14:textId="4D6AE3A9" w:rsidR="004F0DA8" w:rsidRDefault="004F0DA8" w:rsidP="004F0DA8">
            <w:pPr>
              <w:ind w:right="-29" w:firstLine="0"/>
              <w:jc w:val="center"/>
              <w:rPr>
                <w:b/>
                <w:bCs/>
                <w:sz w:val="24"/>
                <w:szCs w:val="24"/>
              </w:rPr>
            </w:pPr>
            <w:r w:rsidRPr="004C3AA7">
              <w:rPr>
                <w:sz w:val="24"/>
                <w:szCs w:val="24"/>
              </w:rPr>
              <w:t>4 803,2</w:t>
            </w:r>
          </w:p>
        </w:tc>
        <w:tc>
          <w:tcPr>
            <w:tcW w:w="1295" w:type="dxa"/>
            <w:tcBorders>
              <w:top w:val="single" w:sz="4" w:space="0" w:color="auto"/>
              <w:left w:val="nil"/>
              <w:bottom w:val="single" w:sz="4" w:space="0" w:color="auto"/>
              <w:right w:val="single" w:sz="4" w:space="0" w:color="auto"/>
            </w:tcBorders>
            <w:vAlign w:val="bottom"/>
            <w:hideMark/>
          </w:tcPr>
          <w:p w14:paraId="39741474" w14:textId="31874A95" w:rsidR="004F0DA8" w:rsidRDefault="004F0DA8" w:rsidP="004F0DA8">
            <w:pPr>
              <w:ind w:right="-142" w:hanging="113"/>
              <w:jc w:val="center"/>
              <w:rPr>
                <w:b/>
                <w:bCs/>
                <w:sz w:val="24"/>
                <w:szCs w:val="24"/>
              </w:rPr>
            </w:pPr>
            <w:r w:rsidRPr="004C3AA7">
              <w:rPr>
                <w:sz w:val="24"/>
                <w:szCs w:val="24"/>
              </w:rPr>
              <w:t>5 806,2</w:t>
            </w:r>
          </w:p>
        </w:tc>
      </w:tr>
      <w:tr w:rsidR="004F0DA8" w14:paraId="38E035A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B8D00BB" w14:textId="77777777" w:rsidR="004F0DA8" w:rsidRDefault="004F0DA8" w:rsidP="004F0DA8">
            <w:pPr>
              <w:ind w:right="-114" w:firstLine="0"/>
              <w:rPr>
                <w:b/>
                <w:bCs/>
                <w:sz w:val="24"/>
                <w:szCs w:val="24"/>
              </w:rPr>
            </w:pPr>
            <w:r>
              <w:rPr>
                <w:color w:val="000000"/>
                <w:sz w:val="24"/>
                <w:szCs w:val="24"/>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3" w:type="dxa"/>
            <w:tcBorders>
              <w:top w:val="single" w:sz="4" w:space="0" w:color="auto"/>
              <w:left w:val="nil"/>
              <w:bottom w:val="single" w:sz="4" w:space="0" w:color="auto"/>
              <w:right w:val="single" w:sz="4" w:space="0" w:color="auto"/>
            </w:tcBorders>
            <w:vAlign w:val="bottom"/>
            <w:hideMark/>
          </w:tcPr>
          <w:p w14:paraId="5B61C685"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09CC2F"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FEB082D" w14:textId="77777777" w:rsidR="004F0DA8" w:rsidRDefault="004F0DA8" w:rsidP="004F0DA8">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6A5B622" w14:textId="77777777" w:rsidR="004F0DA8" w:rsidRDefault="004F0DA8" w:rsidP="004F0DA8">
            <w:pPr>
              <w:ind w:left="-159" w:right="-255" w:hanging="56"/>
              <w:jc w:val="center"/>
              <w:rPr>
                <w:b/>
                <w:bCs/>
                <w:sz w:val="24"/>
                <w:szCs w:val="24"/>
              </w:rPr>
            </w:pPr>
            <w:r>
              <w:rPr>
                <w:sz w:val="24"/>
                <w:szCs w:val="24"/>
              </w:rPr>
              <w:t>01 1 ЕВ 51790</w:t>
            </w:r>
          </w:p>
        </w:tc>
        <w:tc>
          <w:tcPr>
            <w:tcW w:w="592" w:type="dxa"/>
            <w:tcBorders>
              <w:top w:val="single" w:sz="4" w:space="0" w:color="auto"/>
              <w:left w:val="nil"/>
              <w:bottom w:val="single" w:sz="4" w:space="0" w:color="auto"/>
              <w:right w:val="single" w:sz="4" w:space="0" w:color="auto"/>
            </w:tcBorders>
            <w:vAlign w:val="bottom"/>
            <w:hideMark/>
          </w:tcPr>
          <w:p w14:paraId="4E492612" w14:textId="77777777" w:rsidR="004F0DA8" w:rsidRDefault="004F0DA8" w:rsidP="004F0DA8">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74653C8" w14:textId="29EA159F" w:rsidR="004F0DA8" w:rsidRDefault="004F0DA8" w:rsidP="004F0DA8">
            <w:pPr>
              <w:ind w:right="-72" w:firstLine="0"/>
              <w:jc w:val="center"/>
              <w:rPr>
                <w:b/>
                <w:bCs/>
                <w:sz w:val="24"/>
                <w:szCs w:val="24"/>
              </w:rPr>
            </w:pPr>
            <w:r w:rsidRPr="004C3AA7">
              <w:rPr>
                <w:sz w:val="24"/>
                <w:szCs w:val="24"/>
              </w:rPr>
              <w:t>4 803,2</w:t>
            </w:r>
          </w:p>
        </w:tc>
        <w:tc>
          <w:tcPr>
            <w:tcW w:w="1330" w:type="dxa"/>
            <w:tcBorders>
              <w:top w:val="single" w:sz="4" w:space="0" w:color="auto"/>
              <w:left w:val="nil"/>
              <w:bottom w:val="single" w:sz="4" w:space="0" w:color="auto"/>
              <w:right w:val="single" w:sz="4" w:space="0" w:color="auto"/>
            </w:tcBorders>
            <w:vAlign w:val="bottom"/>
            <w:hideMark/>
          </w:tcPr>
          <w:p w14:paraId="1009184B" w14:textId="4C9BB0B2" w:rsidR="004F0DA8" w:rsidRDefault="004F0DA8" w:rsidP="004F0DA8">
            <w:pPr>
              <w:ind w:right="-29" w:firstLine="0"/>
              <w:jc w:val="center"/>
              <w:rPr>
                <w:b/>
                <w:bCs/>
                <w:sz w:val="24"/>
                <w:szCs w:val="24"/>
              </w:rPr>
            </w:pPr>
            <w:r w:rsidRPr="004C3AA7">
              <w:rPr>
                <w:sz w:val="24"/>
                <w:szCs w:val="24"/>
              </w:rPr>
              <w:t>4 803,2</w:t>
            </w:r>
          </w:p>
        </w:tc>
        <w:tc>
          <w:tcPr>
            <w:tcW w:w="1295" w:type="dxa"/>
            <w:tcBorders>
              <w:top w:val="single" w:sz="4" w:space="0" w:color="auto"/>
              <w:left w:val="nil"/>
              <w:bottom w:val="single" w:sz="4" w:space="0" w:color="auto"/>
              <w:right w:val="single" w:sz="4" w:space="0" w:color="auto"/>
            </w:tcBorders>
            <w:vAlign w:val="bottom"/>
            <w:hideMark/>
          </w:tcPr>
          <w:p w14:paraId="47F5B9A8" w14:textId="406A038F" w:rsidR="004F0DA8" w:rsidRDefault="004F0DA8" w:rsidP="004F0DA8">
            <w:pPr>
              <w:ind w:right="-142" w:hanging="113"/>
              <w:jc w:val="center"/>
              <w:rPr>
                <w:b/>
                <w:bCs/>
                <w:sz w:val="24"/>
                <w:szCs w:val="24"/>
              </w:rPr>
            </w:pPr>
            <w:r w:rsidRPr="004C3AA7">
              <w:rPr>
                <w:sz w:val="24"/>
                <w:szCs w:val="24"/>
              </w:rPr>
              <w:t>5 806,2</w:t>
            </w:r>
          </w:p>
        </w:tc>
      </w:tr>
      <w:tr w:rsidR="004F0DA8" w14:paraId="4FD3822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77166C" w14:textId="77777777" w:rsidR="004F0DA8" w:rsidRDefault="004F0DA8" w:rsidP="004F0DA8">
            <w:pPr>
              <w:ind w:right="-114" w:firstLine="0"/>
              <w:rPr>
                <w:b/>
                <w:bCs/>
                <w:sz w:val="24"/>
                <w:szCs w:val="24"/>
              </w:rPr>
            </w:pPr>
            <w:r>
              <w:rPr>
                <w:sz w:val="24"/>
                <w:szCs w:val="24"/>
              </w:rPr>
              <w:t xml:space="preserve">Предоставление субсидий бюджетным, </w:t>
            </w:r>
            <w:r>
              <w:rPr>
                <w:sz w:val="24"/>
                <w:szCs w:val="24"/>
              </w:rPr>
              <w:lastRenderedPageBreak/>
              <w:t>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FA3DD0A" w14:textId="77777777" w:rsidR="004F0DA8" w:rsidRDefault="004F0DA8" w:rsidP="004F0DA8">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5C639E20" w14:textId="77777777" w:rsidR="004F0DA8" w:rsidRDefault="004F0DA8" w:rsidP="004F0DA8">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4B61520" w14:textId="77777777" w:rsidR="004F0DA8" w:rsidRDefault="004F0DA8" w:rsidP="004F0DA8">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8557539" w14:textId="77777777" w:rsidR="004F0DA8" w:rsidRDefault="004F0DA8" w:rsidP="004F0DA8">
            <w:pPr>
              <w:ind w:left="-159" w:right="-255" w:hanging="56"/>
              <w:jc w:val="center"/>
              <w:rPr>
                <w:b/>
                <w:bCs/>
                <w:sz w:val="24"/>
                <w:szCs w:val="24"/>
              </w:rPr>
            </w:pPr>
            <w:r>
              <w:rPr>
                <w:sz w:val="24"/>
                <w:szCs w:val="24"/>
              </w:rPr>
              <w:t>01 1 ЕВ 51790</w:t>
            </w:r>
          </w:p>
        </w:tc>
        <w:tc>
          <w:tcPr>
            <w:tcW w:w="592" w:type="dxa"/>
            <w:tcBorders>
              <w:top w:val="single" w:sz="4" w:space="0" w:color="auto"/>
              <w:left w:val="nil"/>
              <w:bottom w:val="single" w:sz="4" w:space="0" w:color="auto"/>
              <w:right w:val="single" w:sz="4" w:space="0" w:color="auto"/>
            </w:tcBorders>
            <w:vAlign w:val="bottom"/>
            <w:hideMark/>
          </w:tcPr>
          <w:p w14:paraId="517EC447" w14:textId="77777777" w:rsidR="004F0DA8" w:rsidRDefault="004F0DA8" w:rsidP="004F0DA8">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073CB6F5" w14:textId="3C55009F" w:rsidR="004F0DA8" w:rsidRDefault="004F0DA8" w:rsidP="004F0DA8">
            <w:pPr>
              <w:ind w:right="-72" w:firstLine="0"/>
              <w:jc w:val="center"/>
              <w:rPr>
                <w:b/>
                <w:bCs/>
                <w:sz w:val="24"/>
                <w:szCs w:val="24"/>
              </w:rPr>
            </w:pPr>
            <w:r w:rsidRPr="004C3AA7">
              <w:rPr>
                <w:sz w:val="24"/>
                <w:szCs w:val="24"/>
              </w:rPr>
              <w:t>4 803,2</w:t>
            </w:r>
          </w:p>
        </w:tc>
        <w:tc>
          <w:tcPr>
            <w:tcW w:w="1330" w:type="dxa"/>
            <w:tcBorders>
              <w:top w:val="single" w:sz="4" w:space="0" w:color="auto"/>
              <w:left w:val="nil"/>
              <w:bottom w:val="single" w:sz="4" w:space="0" w:color="auto"/>
              <w:right w:val="single" w:sz="4" w:space="0" w:color="auto"/>
            </w:tcBorders>
            <w:vAlign w:val="bottom"/>
            <w:hideMark/>
          </w:tcPr>
          <w:p w14:paraId="3F437C57" w14:textId="0A0131B0" w:rsidR="004F0DA8" w:rsidRDefault="004F0DA8" w:rsidP="004F0DA8">
            <w:pPr>
              <w:ind w:right="-29" w:firstLine="0"/>
              <w:jc w:val="center"/>
              <w:rPr>
                <w:b/>
                <w:bCs/>
                <w:sz w:val="24"/>
                <w:szCs w:val="24"/>
              </w:rPr>
            </w:pPr>
            <w:r w:rsidRPr="004C3AA7">
              <w:rPr>
                <w:sz w:val="24"/>
                <w:szCs w:val="24"/>
              </w:rPr>
              <w:t>4 803,2</w:t>
            </w:r>
          </w:p>
        </w:tc>
        <w:tc>
          <w:tcPr>
            <w:tcW w:w="1295" w:type="dxa"/>
            <w:tcBorders>
              <w:top w:val="single" w:sz="4" w:space="0" w:color="auto"/>
              <w:left w:val="nil"/>
              <w:bottom w:val="single" w:sz="4" w:space="0" w:color="auto"/>
              <w:right w:val="single" w:sz="4" w:space="0" w:color="auto"/>
            </w:tcBorders>
            <w:vAlign w:val="bottom"/>
            <w:hideMark/>
          </w:tcPr>
          <w:p w14:paraId="1B05FD4F" w14:textId="11A743E3" w:rsidR="004F0DA8" w:rsidRDefault="004F0DA8" w:rsidP="004F0DA8">
            <w:pPr>
              <w:ind w:right="-142" w:hanging="113"/>
              <w:jc w:val="center"/>
              <w:rPr>
                <w:b/>
                <w:bCs/>
                <w:sz w:val="24"/>
                <w:szCs w:val="24"/>
              </w:rPr>
            </w:pPr>
            <w:r w:rsidRPr="004C3AA7">
              <w:rPr>
                <w:sz w:val="24"/>
                <w:szCs w:val="24"/>
              </w:rPr>
              <w:t>5 806,2</w:t>
            </w:r>
          </w:p>
        </w:tc>
      </w:tr>
      <w:tr w:rsidR="004F0DA8" w14:paraId="016B46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0353D29" w14:textId="77777777" w:rsidR="004F0DA8" w:rsidRDefault="004F0DA8" w:rsidP="004F0DA8">
            <w:pPr>
              <w:ind w:right="-114" w:firstLine="0"/>
              <w:rPr>
                <w:b/>
                <w:bCs/>
                <w:sz w:val="24"/>
                <w:szCs w:val="24"/>
              </w:rPr>
            </w:pPr>
            <w:r>
              <w:rPr>
                <w:sz w:val="24"/>
                <w:szCs w:val="24"/>
              </w:rPr>
              <w:lastRenderedPageBreak/>
              <w:t>в том числе:</w:t>
            </w:r>
          </w:p>
        </w:tc>
        <w:tc>
          <w:tcPr>
            <w:tcW w:w="593" w:type="dxa"/>
            <w:tcBorders>
              <w:top w:val="single" w:sz="4" w:space="0" w:color="auto"/>
              <w:left w:val="nil"/>
              <w:bottom w:val="single" w:sz="4" w:space="0" w:color="auto"/>
              <w:right w:val="single" w:sz="4" w:space="0" w:color="auto"/>
            </w:tcBorders>
            <w:vAlign w:val="bottom"/>
            <w:hideMark/>
          </w:tcPr>
          <w:p w14:paraId="1577EE57"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FF4C09" w14:textId="77777777" w:rsidR="004F0DA8" w:rsidRDefault="004F0DA8" w:rsidP="004F0DA8">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114C19A" w14:textId="77777777" w:rsidR="004F0DA8" w:rsidRDefault="004F0DA8" w:rsidP="004F0DA8">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5454162C" w14:textId="77777777" w:rsidR="004F0DA8" w:rsidRDefault="004F0DA8" w:rsidP="004F0DA8">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8E37F09" w14:textId="77777777" w:rsidR="004F0DA8" w:rsidRDefault="004F0DA8" w:rsidP="004F0DA8">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A8D4913" w14:textId="42B8E738" w:rsidR="004F0DA8" w:rsidRDefault="004F0DA8" w:rsidP="004F0DA8">
            <w:pPr>
              <w:ind w:right="-72" w:firstLine="0"/>
              <w:jc w:val="center"/>
              <w:rPr>
                <w:b/>
                <w:bCs/>
                <w:sz w:val="24"/>
                <w:szCs w:val="24"/>
              </w:rPr>
            </w:pPr>
            <w:r w:rsidRPr="004C3AA7">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69391858" w14:textId="58197D59" w:rsidR="004F0DA8" w:rsidRDefault="004F0DA8" w:rsidP="004F0DA8">
            <w:pPr>
              <w:ind w:right="-29" w:firstLine="0"/>
              <w:jc w:val="center"/>
              <w:rPr>
                <w:b/>
                <w:bCs/>
                <w:sz w:val="24"/>
                <w:szCs w:val="24"/>
              </w:rPr>
            </w:pPr>
            <w:r w:rsidRPr="004C3AA7">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4E67DBE2" w14:textId="18F1686A" w:rsidR="004F0DA8" w:rsidRDefault="004F0DA8" w:rsidP="004F0DA8">
            <w:pPr>
              <w:ind w:right="-142" w:hanging="113"/>
              <w:jc w:val="center"/>
              <w:rPr>
                <w:b/>
                <w:bCs/>
                <w:sz w:val="24"/>
                <w:szCs w:val="24"/>
              </w:rPr>
            </w:pPr>
            <w:r w:rsidRPr="004C3AA7">
              <w:rPr>
                <w:sz w:val="24"/>
                <w:szCs w:val="24"/>
              </w:rPr>
              <w:t> </w:t>
            </w:r>
          </w:p>
        </w:tc>
      </w:tr>
      <w:tr w:rsidR="004F0DA8" w14:paraId="151BE34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8A7D5B" w14:textId="77777777" w:rsidR="004F0DA8" w:rsidRDefault="004F0DA8" w:rsidP="004F0DA8">
            <w:pPr>
              <w:ind w:right="-114" w:firstLine="0"/>
              <w:rPr>
                <w:b/>
                <w:bCs/>
                <w:sz w:val="24"/>
                <w:szCs w:val="24"/>
              </w:rPr>
            </w:pPr>
            <w:r>
              <w:rPr>
                <w:color w:val="000000"/>
                <w:sz w:val="24"/>
                <w:szCs w:val="24"/>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5AF7C335"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E08A19A" w14:textId="77777777" w:rsidR="004F0DA8" w:rsidRDefault="004F0DA8" w:rsidP="004F0DA8">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C2C9544" w14:textId="77777777" w:rsidR="004F0DA8" w:rsidRDefault="004F0DA8" w:rsidP="004F0DA8">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35674984" w14:textId="77777777" w:rsidR="004F0DA8" w:rsidRDefault="004F0DA8" w:rsidP="004F0DA8">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67C1170" w14:textId="77777777" w:rsidR="004F0DA8" w:rsidRDefault="004F0DA8" w:rsidP="004F0DA8">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0B5D046" w14:textId="1CF67C56" w:rsidR="004F0DA8" w:rsidRDefault="004F0DA8" w:rsidP="004F0DA8">
            <w:pPr>
              <w:ind w:right="-72" w:firstLine="0"/>
              <w:jc w:val="center"/>
              <w:rPr>
                <w:b/>
                <w:bCs/>
                <w:sz w:val="24"/>
                <w:szCs w:val="24"/>
              </w:rPr>
            </w:pPr>
            <w:r w:rsidRPr="004C3AA7">
              <w:rPr>
                <w:sz w:val="24"/>
                <w:szCs w:val="24"/>
              </w:rPr>
              <w:t>4 611,1</w:t>
            </w:r>
          </w:p>
        </w:tc>
        <w:tc>
          <w:tcPr>
            <w:tcW w:w="1330" w:type="dxa"/>
            <w:tcBorders>
              <w:top w:val="single" w:sz="4" w:space="0" w:color="auto"/>
              <w:left w:val="nil"/>
              <w:bottom w:val="single" w:sz="4" w:space="0" w:color="auto"/>
              <w:right w:val="single" w:sz="4" w:space="0" w:color="auto"/>
            </w:tcBorders>
            <w:vAlign w:val="bottom"/>
            <w:hideMark/>
          </w:tcPr>
          <w:p w14:paraId="0A03FE6D" w14:textId="7FA51508" w:rsidR="004F0DA8" w:rsidRDefault="004F0DA8" w:rsidP="004F0DA8">
            <w:pPr>
              <w:ind w:right="-29" w:firstLine="0"/>
              <w:jc w:val="center"/>
              <w:rPr>
                <w:b/>
                <w:bCs/>
                <w:sz w:val="24"/>
                <w:szCs w:val="24"/>
              </w:rPr>
            </w:pPr>
            <w:r w:rsidRPr="004C3AA7">
              <w:rPr>
                <w:sz w:val="24"/>
                <w:szCs w:val="24"/>
              </w:rPr>
              <w:t>4 611,1</w:t>
            </w:r>
          </w:p>
        </w:tc>
        <w:tc>
          <w:tcPr>
            <w:tcW w:w="1295" w:type="dxa"/>
            <w:tcBorders>
              <w:top w:val="single" w:sz="4" w:space="0" w:color="auto"/>
              <w:left w:val="nil"/>
              <w:bottom w:val="single" w:sz="4" w:space="0" w:color="auto"/>
              <w:right w:val="single" w:sz="4" w:space="0" w:color="auto"/>
            </w:tcBorders>
            <w:vAlign w:val="bottom"/>
            <w:hideMark/>
          </w:tcPr>
          <w:p w14:paraId="56444BC7" w14:textId="4BCAEBDF" w:rsidR="004F0DA8" w:rsidRDefault="004F0DA8" w:rsidP="004F0DA8">
            <w:pPr>
              <w:ind w:right="-142" w:hanging="113"/>
              <w:jc w:val="center"/>
              <w:rPr>
                <w:b/>
                <w:bCs/>
                <w:sz w:val="24"/>
                <w:szCs w:val="24"/>
              </w:rPr>
            </w:pPr>
            <w:r w:rsidRPr="004C3AA7">
              <w:rPr>
                <w:sz w:val="24"/>
                <w:szCs w:val="24"/>
              </w:rPr>
              <w:t>4 296,6</w:t>
            </w:r>
          </w:p>
        </w:tc>
      </w:tr>
      <w:tr w:rsidR="004F0DA8" w14:paraId="5B6E3FE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EA769A" w14:textId="77777777" w:rsidR="004F0DA8" w:rsidRDefault="004F0DA8" w:rsidP="004F0DA8">
            <w:pPr>
              <w:ind w:right="-114" w:firstLine="0"/>
              <w:rPr>
                <w:b/>
                <w:bCs/>
                <w:sz w:val="24"/>
                <w:szCs w:val="24"/>
              </w:rPr>
            </w:pPr>
            <w:r>
              <w:rPr>
                <w:color w:val="000000"/>
                <w:sz w:val="24"/>
                <w:szCs w:val="24"/>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62D4D60C" w14:textId="77777777" w:rsidR="004F0DA8" w:rsidRDefault="004F0DA8" w:rsidP="004F0DA8">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A247DFA" w14:textId="77777777" w:rsidR="004F0DA8" w:rsidRDefault="004F0DA8" w:rsidP="004F0DA8">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5019DB7" w14:textId="77777777" w:rsidR="004F0DA8" w:rsidRDefault="004F0DA8" w:rsidP="004F0DA8">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A0C2A4E" w14:textId="77777777" w:rsidR="004F0DA8" w:rsidRDefault="004F0DA8" w:rsidP="004F0DA8">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FBFCE59" w14:textId="77777777" w:rsidR="004F0DA8" w:rsidRDefault="004F0DA8" w:rsidP="004F0DA8">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C5C0844" w14:textId="0019718B" w:rsidR="004F0DA8" w:rsidRDefault="004F0DA8" w:rsidP="004F0DA8">
            <w:pPr>
              <w:ind w:right="-72" w:firstLine="0"/>
              <w:jc w:val="center"/>
              <w:rPr>
                <w:b/>
                <w:bCs/>
                <w:sz w:val="24"/>
                <w:szCs w:val="24"/>
              </w:rPr>
            </w:pPr>
            <w:r w:rsidRPr="004C3AA7">
              <w:rPr>
                <w:sz w:val="24"/>
                <w:szCs w:val="24"/>
              </w:rPr>
              <w:t>192,1</w:t>
            </w:r>
          </w:p>
        </w:tc>
        <w:tc>
          <w:tcPr>
            <w:tcW w:w="1330" w:type="dxa"/>
            <w:tcBorders>
              <w:top w:val="single" w:sz="4" w:space="0" w:color="auto"/>
              <w:left w:val="nil"/>
              <w:bottom w:val="single" w:sz="4" w:space="0" w:color="auto"/>
              <w:right w:val="single" w:sz="4" w:space="0" w:color="auto"/>
            </w:tcBorders>
            <w:vAlign w:val="bottom"/>
            <w:hideMark/>
          </w:tcPr>
          <w:p w14:paraId="21B6140A" w14:textId="1C216283" w:rsidR="004F0DA8" w:rsidRDefault="004F0DA8" w:rsidP="004F0DA8">
            <w:pPr>
              <w:ind w:right="-29" w:firstLine="0"/>
              <w:jc w:val="center"/>
              <w:rPr>
                <w:b/>
                <w:bCs/>
                <w:sz w:val="24"/>
                <w:szCs w:val="24"/>
              </w:rPr>
            </w:pPr>
            <w:r w:rsidRPr="004C3AA7">
              <w:rPr>
                <w:sz w:val="24"/>
                <w:szCs w:val="24"/>
              </w:rPr>
              <w:t>192,1</w:t>
            </w:r>
          </w:p>
        </w:tc>
        <w:tc>
          <w:tcPr>
            <w:tcW w:w="1295" w:type="dxa"/>
            <w:tcBorders>
              <w:top w:val="single" w:sz="4" w:space="0" w:color="auto"/>
              <w:left w:val="nil"/>
              <w:bottom w:val="single" w:sz="4" w:space="0" w:color="auto"/>
              <w:right w:val="single" w:sz="4" w:space="0" w:color="auto"/>
            </w:tcBorders>
            <w:vAlign w:val="bottom"/>
            <w:hideMark/>
          </w:tcPr>
          <w:p w14:paraId="612B7682" w14:textId="1DF05A59" w:rsidR="004F0DA8" w:rsidRDefault="004F0DA8" w:rsidP="004F0DA8">
            <w:pPr>
              <w:ind w:right="-142" w:hanging="113"/>
              <w:jc w:val="center"/>
              <w:rPr>
                <w:b/>
                <w:bCs/>
                <w:sz w:val="24"/>
                <w:szCs w:val="24"/>
              </w:rPr>
            </w:pPr>
            <w:r w:rsidRPr="004C3AA7">
              <w:rPr>
                <w:sz w:val="24"/>
                <w:szCs w:val="24"/>
              </w:rPr>
              <w:t>1 509,6</w:t>
            </w:r>
          </w:p>
        </w:tc>
      </w:tr>
      <w:tr w:rsidR="00D72B7C" w14:paraId="0F692E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D868FE0" w14:textId="15B3F5D6" w:rsidR="00D72B7C" w:rsidRDefault="00D72B7C" w:rsidP="00D72B7C">
            <w:pPr>
              <w:ind w:right="-114" w:firstLine="0"/>
              <w:rPr>
                <w:color w:val="000000"/>
                <w:sz w:val="24"/>
                <w:szCs w:val="24"/>
              </w:rPr>
            </w:pPr>
            <w:r>
              <w:rPr>
                <w:color w:val="000000"/>
                <w:sz w:val="24"/>
                <w:szCs w:val="24"/>
              </w:rPr>
              <w:t>Региональный проект «</w:t>
            </w:r>
            <w:r w:rsidRPr="00FB2F31">
              <w:rPr>
                <w:color w:val="000000"/>
                <w:sz w:val="24"/>
                <w:szCs w:val="24"/>
              </w:rPr>
              <w:t>Стимулирование спроса на отечественные беспилотные авиационные системы</w:t>
            </w:r>
            <w:r>
              <w:rPr>
                <w:color w:val="000000"/>
                <w:sz w:val="24"/>
                <w:szCs w:val="24"/>
              </w:rPr>
              <w:t>»</w:t>
            </w:r>
          </w:p>
        </w:tc>
        <w:tc>
          <w:tcPr>
            <w:tcW w:w="593" w:type="dxa"/>
            <w:tcBorders>
              <w:top w:val="single" w:sz="4" w:space="0" w:color="auto"/>
              <w:left w:val="nil"/>
              <w:bottom w:val="single" w:sz="4" w:space="0" w:color="auto"/>
              <w:right w:val="single" w:sz="4" w:space="0" w:color="auto"/>
            </w:tcBorders>
            <w:vAlign w:val="bottom"/>
          </w:tcPr>
          <w:p w14:paraId="2E4A8567" w14:textId="33EADE45" w:rsidR="00D72B7C" w:rsidRDefault="00D72B7C" w:rsidP="00D72B7C">
            <w:pPr>
              <w:jc w:val="center"/>
              <w:rPr>
                <w:b/>
                <w:bCs/>
                <w:sz w:val="24"/>
                <w:szCs w:val="24"/>
              </w:rPr>
            </w:pPr>
            <w:r w:rsidRPr="00FB2F31">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BEC9229" w14:textId="545DDA80" w:rsidR="00D72B7C" w:rsidRDefault="00D72B7C" w:rsidP="00D72B7C">
            <w:pPr>
              <w:ind w:right="-101" w:firstLine="0"/>
              <w:rPr>
                <w:sz w:val="24"/>
                <w:szCs w:val="24"/>
              </w:rPr>
            </w:pPr>
            <w:r w:rsidRPr="00FB2F31">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DB0359E" w14:textId="2F944DBF" w:rsidR="00D72B7C" w:rsidRDefault="00D72B7C" w:rsidP="00D72B7C">
            <w:pPr>
              <w:ind w:right="-106" w:firstLine="0"/>
              <w:rPr>
                <w:b/>
                <w:bCs/>
                <w:sz w:val="24"/>
                <w:szCs w:val="24"/>
              </w:rPr>
            </w:pPr>
            <w:r w:rsidRPr="00FB2F31">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C05B8A7" w14:textId="67776BC8" w:rsidR="00D72B7C" w:rsidRDefault="00D72B7C" w:rsidP="00D72B7C">
            <w:pPr>
              <w:ind w:left="-159" w:right="-255" w:hanging="56"/>
              <w:jc w:val="center"/>
              <w:rPr>
                <w:sz w:val="24"/>
                <w:szCs w:val="24"/>
              </w:rPr>
            </w:pPr>
            <w:r w:rsidRPr="00FB2F31">
              <w:rPr>
                <w:sz w:val="24"/>
                <w:szCs w:val="24"/>
              </w:rPr>
              <w:t>01 1 Y4 00000</w:t>
            </w:r>
          </w:p>
        </w:tc>
        <w:tc>
          <w:tcPr>
            <w:tcW w:w="592" w:type="dxa"/>
            <w:tcBorders>
              <w:top w:val="single" w:sz="4" w:space="0" w:color="auto"/>
              <w:left w:val="nil"/>
              <w:bottom w:val="single" w:sz="4" w:space="0" w:color="auto"/>
              <w:right w:val="single" w:sz="4" w:space="0" w:color="auto"/>
            </w:tcBorders>
            <w:vAlign w:val="bottom"/>
          </w:tcPr>
          <w:p w14:paraId="7289B8BB" w14:textId="6B6EB7DD" w:rsidR="00D72B7C" w:rsidRDefault="00D72B7C" w:rsidP="00D72B7C">
            <w:pPr>
              <w:ind w:left="-110" w:right="-111" w:firstLine="0"/>
              <w:jc w:val="center"/>
              <w:rPr>
                <w:sz w:val="24"/>
                <w:szCs w:val="24"/>
              </w:rPr>
            </w:pPr>
            <w:r w:rsidRPr="00FB2F31">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880C483" w14:textId="11907BD2" w:rsidR="00D72B7C" w:rsidRPr="004C3AA7" w:rsidRDefault="00D72B7C" w:rsidP="00D72B7C">
            <w:pPr>
              <w:ind w:right="-72" w:firstLine="0"/>
              <w:jc w:val="center"/>
              <w:rPr>
                <w:sz w:val="24"/>
                <w:szCs w:val="24"/>
              </w:rPr>
            </w:pPr>
            <w:r w:rsidRPr="00FB2F31">
              <w:rPr>
                <w:sz w:val="24"/>
                <w:szCs w:val="24"/>
              </w:rPr>
              <w:t>4 713,6</w:t>
            </w:r>
          </w:p>
        </w:tc>
        <w:tc>
          <w:tcPr>
            <w:tcW w:w="1330" w:type="dxa"/>
            <w:tcBorders>
              <w:top w:val="single" w:sz="4" w:space="0" w:color="auto"/>
              <w:left w:val="nil"/>
              <w:bottom w:val="single" w:sz="4" w:space="0" w:color="auto"/>
              <w:right w:val="single" w:sz="4" w:space="0" w:color="auto"/>
            </w:tcBorders>
            <w:vAlign w:val="bottom"/>
          </w:tcPr>
          <w:p w14:paraId="6EFFA2B0" w14:textId="6EEAD55E" w:rsidR="00D72B7C" w:rsidRPr="004C3AA7" w:rsidRDefault="00D72B7C" w:rsidP="00D72B7C">
            <w:pPr>
              <w:ind w:right="-29" w:firstLine="0"/>
              <w:jc w:val="center"/>
              <w:rPr>
                <w:sz w:val="24"/>
                <w:szCs w:val="24"/>
              </w:rPr>
            </w:pPr>
            <w:r w:rsidRPr="00FB2F31">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011369E" w14:textId="42086C30" w:rsidR="00D72B7C" w:rsidRPr="004C3AA7" w:rsidRDefault="00D72B7C" w:rsidP="00D72B7C">
            <w:pPr>
              <w:ind w:right="-142" w:hanging="113"/>
              <w:jc w:val="center"/>
              <w:rPr>
                <w:sz w:val="24"/>
                <w:szCs w:val="24"/>
              </w:rPr>
            </w:pPr>
            <w:r w:rsidRPr="00FB2F31">
              <w:rPr>
                <w:sz w:val="24"/>
                <w:szCs w:val="24"/>
              </w:rPr>
              <w:t>0,0</w:t>
            </w:r>
          </w:p>
        </w:tc>
      </w:tr>
      <w:tr w:rsidR="00D72B7C" w14:paraId="2469387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1CD2AC4" w14:textId="582B3CC9" w:rsidR="00D72B7C" w:rsidRDefault="00D72B7C" w:rsidP="00D72B7C">
            <w:pPr>
              <w:ind w:right="-114" w:firstLine="0"/>
              <w:rPr>
                <w:color w:val="000000"/>
                <w:sz w:val="24"/>
                <w:szCs w:val="24"/>
              </w:rPr>
            </w:pPr>
            <w:r w:rsidRPr="00FB2F31">
              <w:rPr>
                <w:color w:val="000000"/>
                <w:sz w:val="24"/>
                <w:szCs w:val="24"/>
              </w:rPr>
              <w:t xml:space="preserve">Расходы на финансовое обеспечение функционирования специализированных классов (кружков) на базе общеобразовательных организаций в целях реализации общеобразовательных процессов по разработке, </w:t>
            </w:r>
            <w:r w:rsidRPr="00FB2F31">
              <w:rPr>
                <w:color w:val="000000"/>
                <w:sz w:val="24"/>
                <w:szCs w:val="24"/>
              </w:rPr>
              <w:lastRenderedPageBreak/>
              <w:t>производству и эксплуатации беспилотных авиационных систем</w:t>
            </w:r>
          </w:p>
        </w:tc>
        <w:tc>
          <w:tcPr>
            <w:tcW w:w="593" w:type="dxa"/>
            <w:tcBorders>
              <w:top w:val="single" w:sz="4" w:space="0" w:color="auto"/>
              <w:left w:val="nil"/>
              <w:bottom w:val="single" w:sz="4" w:space="0" w:color="auto"/>
              <w:right w:val="single" w:sz="4" w:space="0" w:color="auto"/>
            </w:tcBorders>
            <w:vAlign w:val="bottom"/>
          </w:tcPr>
          <w:p w14:paraId="66EE8B4D" w14:textId="0DC7D293" w:rsidR="00D72B7C" w:rsidRDefault="00D72B7C" w:rsidP="00D72B7C">
            <w:pPr>
              <w:jc w:val="center"/>
              <w:rPr>
                <w:b/>
                <w:bCs/>
                <w:sz w:val="24"/>
                <w:szCs w:val="24"/>
              </w:rPr>
            </w:pPr>
            <w:r w:rsidRPr="00FB2F31">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6862EA9A" w14:textId="45E605ED" w:rsidR="00D72B7C" w:rsidRDefault="00D72B7C" w:rsidP="00D72B7C">
            <w:pPr>
              <w:ind w:right="-101" w:firstLine="0"/>
              <w:rPr>
                <w:sz w:val="24"/>
                <w:szCs w:val="24"/>
              </w:rPr>
            </w:pPr>
            <w:r w:rsidRPr="00FB2F31">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5CF09C9" w14:textId="247E3B9A" w:rsidR="00D72B7C" w:rsidRDefault="00D72B7C" w:rsidP="00D72B7C">
            <w:pPr>
              <w:ind w:right="-106" w:firstLine="0"/>
              <w:rPr>
                <w:b/>
                <w:bCs/>
                <w:sz w:val="24"/>
                <w:szCs w:val="24"/>
              </w:rPr>
            </w:pPr>
            <w:r w:rsidRPr="00FB2F31">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62B736D0" w14:textId="19C14902" w:rsidR="00D72B7C" w:rsidRDefault="00D72B7C" w:rsidP="00D72B7C">
            <w:pPr>
              <w:ind w:left="-159" w:right="-255" w:hanging="56"/>
              <w:jc w:val="center"/>
              <w:rPr>
                <w:sz w:val="24"/>
                <w:szCs w:val="24"/>
              </w:rPr>
            </w:pPr>
            <w:r w:rsidRPr="00FB2F31">
              <w:rPr>
                <w:sz w:val="24"/>
                <w:szCs w:val="24"/>
              </w:rPr>
              <w:t>01 1 Y4 74170</w:t>
            </w:r>
          </w:p>
        </w:tc>
        <w:tc>
          <w:tcPr>
            <w:tcW w:w="592" w:type="dxa"/>
            <w:tcBorders>
              <w:top w:val="single" w:sz="4" w:space="0" w:color="auto"/>
              <w:left w:val="nil"/>
              <w:bottom w:val="single" w:sz="4" w:space="0" w:color="auto"/>
              <w:right w:val="single" w:sz="4" w:space="0" w:color="auto"/>
            </w:tcBorders>
            <w:vAlign w:val="bottom"/>
          </w:tcPr>
          <w:p w14:paraId="29BEBEC1" w14:textId="271A7ED6" w:rsidR="00D72B7C" w:rsidRDefault="00D72B7C" w:rsidP="00D72B7C">
            <w:pPr>
              <w:ind w:left="-110" w:right="-111" w:firstLine="0"/>
              <w:jc w:val="center"/>
              <w:rPr>
                <w:sz w:val="24"/>
                <w:szCs w:val="24"/>
              </w:rPr>
            </w:pPr>
            <w:r w:rsidRPr="00FB2F31">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5A8A8E4" w14:textId="3E80988E" w:rsidR="00D72B7C" w:rsidRPr="004C3AA7" w:rsidRDefault="00D72B7C" w:rsidP="00D72B7C">
            <w:pPr>
              <w:ind w:right="-72" w:firstLine="0"/>
              <w:jc w:val="center"/>
              <w:rPr>
                <w:sz w:val="24"/>
                <w:szCs w:val="24"/>
              </w:rPr>
            </w:pPr>
            <w:r w:rsidRPr="00FB2F31">
              <w:rPr>
                <w:sz w:val="24"/>
                <w:szCs w:val="24"/>
              </w:rPr>
              <w:t>4 713,6</w:t>
            </w:r>
          </w:p>
        </w:tc>
        <w:tc>
          <w:tcPr>
            <w:tcW w:w="1330" w:type="dxa"/>
            <w:tcBorders>
              <w:top w:val="single" w:sz="4" w:space="0" w:color="auto"/>
              <w:left w:val="nil"/>
              <w:bottom w:val="single" w:sz="4" w:space="0" w:color="auto"/>
              <w:right w:val="single" w:sz="4" w:space="0" w:color="auto"/>
            </w:tcBorders>
            <w:vAlign w:val="bottom"/>
          </w:tcPr>
          <w:p w14:paraId="0263DDD7" w14:textId="66695DFE" w:rsidR="00D72B7C" w:rsidRPr="004C3AA7" w:rsidRDefault="00D72B7C" w:rsidP="00D72B7C">
            <w:pPr>
              <w:ind w:right="-29" w:firstLine="0"/>
              <w:jc w:val="center"/>
              <w:rPr>
                <w:sz w:val="24"/>
                <w:szCs w:val="24"/>
              </w:rPr>
            </w:pPr>
            <w:r w:rsidRPr="00FB2F31">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C423E9F" w14:textId="7347D461" w:rsidR="00D72B7C" w:rsidRPr="004C3AA7" w:rsidRDefault="00D72B7C" w:rsidP="00D72B7C">
            <w:pPr>
              <w:ind w:right="-142" w:hanging="113"/>
              <w:jc w:val="center"/>
              <w:rPr>
                <w:sz w:val="24"/>
                <w:szCs w:val="24"/>
              </w:rPr>
            </w:pPr>
            <w:r w:rsidRPr="00FB2F31">
              <w:rPr>
                <w:sz w:val="24"/>
                <w:szCs w:val="24"/>
              </w:rPr>
              <w:t>0,0</w:t>
            </w:r>
          </w:p>
        </w:tc>
      </w:tr>
      <w:tr w:rsidR="00D72B7C" w14:paraId="25A8748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FCDE819" w14:textId="25AB77CA" w:rsidR="00D72B7C" w:rsidRDefault="00D72B7C" w:rsidP="00D72B7C">
            <w:pPr>
              <w:ind w:right="-114" w:firstLine="0"/>
              <w:rPr>
                <w:color w:val="000000"/>
                <w:sz w:val="24"/>
                <w:szCs w:val="24"/>
              </w:rPr>
            </w:pPr>
            <w:r w:rsidRPr="00FB2F31">
              <w:rPr>
                <w:sz w:val="24"/>
                <w:szCs w:val="24"/>
              </w:rPr>
              <w:lastRenderedPageBreak/>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194DF9CD" w14:textId="3E1F3F40" w:rsidR="00D72B7C" w:rsidRDefault="00D72B7C" w:rsidP="00D72B7C">
            <w:pPr>
              <w:jc w:val="center"/>
              <w:rPr>
                <w:b/>
                <w:bCs/>
                <w:sz w:val="24"/>
                <w:szCs w:val="24"/>
              </w:rPr>
            </w:pPr>
            <w:r w:rsidRPr="00FB2F31">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F74E48B" w14:textId="4FCA3CEF" w:rsidR="00D72B7C" w:rsidRDefault="00D72B7C" w:rsidP="00D72B7C">
            <w:pPr>
              <w:ind w:right="-101" w:firstLine="0"/>
              <w:rPr>
                <w:sz w:val="24"/>
                <w:szCs w:val="24"/>
              </w:rPr>
            </w:pPr>
            <w:r w:rsidRPr="00FB2F31">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27095BE" w14:textId="1C908FFE" w:rsidR="00D72B7C" w:rsidRDefault="00D72B7C" w:rsidP="00D72B7C">
            <w:pPr>
              <w:ind w:right="-106" w:firstLine="0"/>
              <w:rPr>
                <w:b/>
                <w:bCs/>
                <w:sz w:val="24"/>
                <w:szCs w:val="24"/>
              </w:rPr>
            </w:pPr>
            <w:r w:rsidRPr="00FB2F31">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542D6D6B" w14:textId="70F0BDB7" w:rsidR="00D72B7C" w:rsidRDefault="00D72B7C" w:rsidP="00D72B7C">
            <w:pPr>
              <w:ind w:left="-159" w:right="-255" w:hanging="56"/>
              <w:jc w:val="center"/>
              <w:rPr>
                <w:sz w:val="24"/>
                <w:szCs w:val="24"/>
              </w:rPr>
            </w:pPr>
            <w:r w:rsidRPr="00FB2F31">
              <w:rPr>
                <w:sz w:val="24"/>
                <w:szCs w:val="24"/>
              </w:rPr>
              <w:t>01 1 Y4 74170</w:t>
            </w:r>
          </w:p>
        </w:tc>
        <w:tc>
          <w:tcPr>
            <w:tcW w:w="592" w:type="dxa"/>
            <w:tcBorders>
              <w:top w:val="single" w:sz="4" w:space="0" w:color="auto"/>
              <w:left w:val="nil"/>
              <w:bottom w:val="single" w:sz="4" w:space="0" w:color="auto"/>
              <w:right w:val="single" w:sz="4" w:space="0" w:color="auto"/>
            </w:tcBorders>
            <w:vAlign w:val="bottom"/>
          </w:tcPr>
          <w:p w14:paraId="6DCB8214" w14:textId="5EAB0965" w:rsidR="00D72B7C" w:rsidRDefault="00D72B7C" w:rsidP="00D72B7C">
            <w:pPr>
              <w:ind w:left="-110" w:right="-111" w:firstLine="0"/>
              <w:jc w:val="center"/>
              <w:rPr>
                <w:sz w:val="24"/>
                <w:szCs w:val="24"/>
              </w:rPr>
            </w:pPr>
            <w:r w:rsidRPr="00FB2F31">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334A1BCC" w14:textId="62944187" w:rsidR="00D72B7C" w:rsidRPr="004C3AA7" w:rsidRDefault="00D72B7C" w:rsidP="00D72B7C">
            <w:pPr>
              <w:ind w:right="-72" w:firstLine="0"/>
              <w:jc w:val="center"/>
              <w:rPr>
                <w:sz w:val="24"/>
                <w:szCs w:val="24"/>
              </w:rPr>
            </w:pPr>
            <w:r w:rsidRPr="00FB2F31">
              <w:rPr>
                <w:sz w:val="24"/>
                <w:szCs w:val="24"/>
              </w:rPr>
              <w:t>4 713,6</w:t>
            </w:r>
          </w:p>
        </w:tc>
        <w:tc>
          <w:tcPr>
            <w:tcW w:w="1330" w:type="dxa"/>
            <w:tcBorders>
              <w:top w:val="single" w:sz="4" w:space="0" w:color="auto"/>
              <w:left w:val="nil"/>
              <w:bottom w:val="single" w:sz="4" w:space="0" w:color="auto"/>
              <w:right w:val="single" w:sz="4" w:space="0" w:color="auto"/>
            </w:tcBorders>
            <w:vAlign w:val="bottom"/>
          </w:tcPr>
          <w:p w14:paraId="3D19358E" w14:textId="6CA2D013" w:rsidR="00D72B7C" w:rsidRPr="004C3AA7" w:rsidRDefault="00D72B7C" w:rsidP="00D72B7C">
            <w:pPr>
              <w:ind w:right="-29" w:firstLine="0"/>
              <w:jc w:val="center"/>
              <w:rPr>
                <w:sz w:val="24"/>
                <w:szCs w:val="24"/>
              </w:rPr>
            </w:pPr>
            <w:r w:rsidRPr="00FB2F31">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B285744" w14:textId="3D1568A8" w:rsidR="00D72B7C" w:rsidRPr="004C3AA7" w:rsidRDefault="00D72B7C" w:rsidP="00D72B7C">
            <w:pPr>
              <w:ind w:right="-142" w:hanging="113"/>
              <w:jc w:val="center"/>
              <w:rPr>
                <w:sz w:val="24"/>
                <w:szCs w:val="24"/>
              </w:rPr>
            </w:pPr>
            <w:r w:rsidRPr="00FB2F31">
              <w:rPr>
                <w:sz w:val="24"/>
                <w:szCs w:val="24"/>
              </w:rPr>
              <w:t>0,0</w:t>
            </w:r>
          </w:p>
        </w:tc>
      </w:tr>
      <w:tr w:rsidR="00D72B7C" w14:paraId="4A1C703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664DB8B" w14:textId="795CC354" w:rsidR="00D72B7C" w:rsidRDefault="00D72B7C" w:rsidP="00D72B7C">
            <w:pPr>
              <w:ind w:right="-114" w:firstLine="0"/>
              <w:rPr>
                <w:color w:val="000000"/>
                <w:sz w:val="24"/>
                <w:szCs w:val="24"/>
              </w:rPr>
            </w:pPr>
            <w:r w:rsidRPr="00FB2F31">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064727E9" w14:textId="76BE6699" w:rsidR="00D72B7C" w:rsidRDefault="00D72B7C" w:rsidP="00D72B7C">
            <w:pPr>
              <w:jc w:val="center"/>
              <w:rPr>
                <w:b/>
                <w:bCs/>
                <w:sz w:val="24"/>
                <w:szCs w:val="24"/>
              </w:rPr>
            </w:pPr>
            <w:r w:rsidRPr="00FB2F31">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2D2C2E6" w14:textId="0172E9CE" w:rsidR="00D72B7C" w:rsidRDefault="00D72B7C" w:rsidP="00D72B7C">
            <w:pPr>
              <w:ind w:right="-101" w:firstLine="0"/>
              <w:rPr>
                <w:sz w:val="24"/>
                <w:szCs w:val="24"/>
              </w:rPr>
            </w:pPr>
            <w:r w:rsidRPr="00FB2F31">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A8BE6AC" w14:textId="30803ECE" w:rsidR="00D72B7C" w:rsidRDefault="00D72B7C" w:rsidP="00D72B7C">
            <w:pPr>
              <w:ind w:right="-106" w:firstLine="0"/>
              <w:rPr>
                <w:b/>
                <w:bCs/>
                <w:sz w:val="24"/>
                <w:szCs w:val="24"/>
              </w:rPr>
            </w:pPr>
            <w:r w:rsidRPr="00FB2F31">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041D045E" w14:textId="42F63CCE" w:rsidR="00D72B7C" w:rsidRDefault="00D72B7C" w:rsidP="00D72B7C">
            <w:pPr>
              <w:ind w:left="-159" w:right="-255" w:hanging="56"/>
              <w:jc w:val="center"/>
              <w:rPr>
                <w:sz w:val="24"/>
                <w:szCs w:val="24"/>
              </w:rPr>
            </w:pPr>
            <w:r w:rsidRPr="00FB2F31">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83D403F" w14:textId="7B877340" w:rsidR="00D72B7C" w:rsidRDefault="00D72B7C" w:rsidP="00D72B7C">
            <w:pPr>
              <w:ind w:left="-110" w:right="-111" w:firstLine="0"/>
              <w:jc w:val="center"/>
              <w:rPr>
                <w:sz w:val="24"/>
                <w:szCs w:val="24"/>
              </w:rPr>
            </w:pPr>
            <w:r w:rsidRPr="00FB2F31">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0D69046" w14:textId="165D60A1" w:rsidR="00D72B7C" w:rsidRPr="004C3AA7" w:rsidRDefault="00D72B7C" w:rsidP="00D72B7C">
            <w:pPr>
              <w:ind w:right="-72" w:firstLine="0"/>
              <w:jc w:val="center"/>
              <w:rPr>
                <w:sz w:val="24"/>
                <w:szCs w:val="24"/>
              </w:rPr>
            </w:pPr>
            <w:r w:rsidRPr="00FB2F31">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26989AD" w14:textId="1750B611" w:rsidR="00D72B7C" w:rsidRPr="004C3AA7" w:rsidRDefault="00D72B7C" w:rsidP="00D72B7C">
            <w:pPr>
              <w:ind w:right="-29" w:firstLine="0"/>
              <w:jc w:val="center"/>
              <w:rPr>
                <w:sz w:val="24"/>
                <w:szCs w:val="24"/>
              </w:rPr>
            </w:pPr>
            <w:r w:rsidRPr="00FB2F31">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75D366D2" w14:textId="0E6558C9" w:rsidR="00D72B7C" w:rsidRPr="004C3AA7" w:rsidRDefault="00D72B7C" w:rsidP="00D72B7C">
            <w:pPr>
              <w:ind w:right="-142" w:hanging="113"/>
              <w:jc w:val="center"/>
              <w:rPr>
                <w:sz w:val="24"/>
                <w:szCs w:val="24"/>
              </w:rPr>
            </w:pPr>
            <w:r w:rsidRPr="00FB2F31">
              <w:rPr>
                <w:sz w:val="24"/>
                <w:szCs w:val="24"/>
              </w:rPr>
              <w:t> </w:t>
            </w:r>
          </w:p>
        </w:tc>
      </w:tr>
      <w:tr w:rsidR="00D72B7C" w14:paraId="5BCE2C3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B983161" w14:textId="610BC9BF" w:rsidR="00D72B7C" w:rsidRDefault="00D72B7C" w:rsidP="00D72B7C">
            <w:pPr>
              <w:ind w:right="-114" w:firstLine="0"/>
              <w:rPr>
                <w:color w:val="000000"/>
                <w:sz w:val="24"/>
                <w:szCs w:val="24"/>
              </w:rPr>
            </w:pPr>
            <w:r w:rsidRPr="00FB2F31">
              <w:rPr>
                <w:color w:val="000000"/>
                <w:sz w:val="24"/>
                <w:szCs w:val="24"/>
              </w:rPr>
              <w:t>-расходы на финансовое обеспечение функционирования специализированных классов (кружков) на базе общеобразовательных организаций в целях реализации общеобразовательных процессов по разработке, производству и эксплуатации беспилотных авиационных систем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68AB0D16" w14:textId="1C477D1B" w:rsidR="00D72B7C" w:rsidRDefault="00D72B7C" w:rsidP="00D72B7C">
            <w:pPr>
              <w:jc w:val="center"/>
              <w:rPr>
                <w:b/>
                <w:bCs/>
                <w:sz w:val="24"/>
                <w:szCs w:val="24"/>
              </w:rPr>
            </w:pPr>
            <w:r w:rsidRPr="00FB2F31">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521E8D7" w14:textId="7D972AAE" w:rsidR="00D72B7C" w:rsidRDefault="00D72B7C" w:rsidP="00D72B7C">
            <w:pPr>
              <w:ind w:right="-101" w:firstLine="0"/>
              <w:rPr>
                <w:sz w:val="24"/>
                <w:szCs w:val="24"/>
              </w:rPr>
            </w:pPr>
            <w:r w:rsidRPr="00FB2F31">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0EE21D4" w14:textId="2B4D460E" w:rsidR="00D72B7C" w:rsidRDefault="00D72B7C" w:rsidP="00D72B7C">
            <w:pPr>
              <w:ind w:right="-106" w:firstLine="0"/>
              <w:rPr>
                <w:b/>
                <w:bCs/>
                <w:sz w:val="24"/>
                <w:szCs w:val="24"/>
              </w:rPr>
            </w:pPr>
            <w:r w:rsidRPr="00FB2F31">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A946B73" w14:textId="4E854FD7" w:rsidR="00D72B7C" w:rsidRDefault="00D72B7C" w:rsidP="00D72B7C">
            <w:pPr>
              <w:ind w:left="-159" w:right="-255" w:hanging="56"/>
              <w:jc w:val="center"/>
              <w:rPr>
                <w:sz w:val="24"/>
                <w:szCs w:val="24"/>
              </w:rPr>
            </w:pPr>
            <w:r w:rsidRPr="00FB2F31">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AEB05C7" w14:textId="6B54D341" w:rsidR="00D72B7C" w:rsidRDefault="00D72B7C" w:rsidP="00D72B7C">
            <w:pPr>
              <w:ind w:left="-110" w:right="-111" w:firstLine="0"/>
              <w:jc w:val="center"/>
              <w:rPr>
                <w:sz w:val="24"/>
                <w:szCs w:val="24"/>
              </w:rPr>
            </w:pPr>
            <w:r w:rsidRPr="00FB2F31">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54970EB" w14:textId="303950E3" w:rsidR="00D72B7C" w:rsidRPr="004C3AA7" w:rsidRDefault="00D72B7C" w:rsidP="00D72B7C">
            <w:pPr>
              <w:ind w:right="-72" w:firstLine="0"/>
              <w:jc w:val="center"/>
              <w:rPr>
                <w:sz w:val="24"/>
                <w:szCs w:val="24"/>
              </w:rPr>
            </w:pPr>
            <w:r w:rsidRPr="00FB2F31">
              <w:rPr>
                <w:sz w:val="24"/>
                <w:szCs w:val="24"/>
              </w:rPr>
              <w:t>4 713,6</w:t>
            </w:r>
          </w:p>
        </w:tc>
        <w:tc>
          <w:tcPr>
            <w:tcW w:w="1330" w:type="dxa"/>
            <w:tcBorders>
              <w:top w:val="single" w:sz="4" w:space="0" w:color="auto"/>
              <w:left w:val="nil"/>
              <w:bottom w:val="single" w:sz="4" w:space="0" w:color="auto"/>
              <w:right w:val="single" w:sz="4" w:space="0" w:color="auto"/>
            </w:tcBorders>
            <w:vAlign w:val="bottom"/>
          </w:tcPr>
          <w:p w14:paraId="4D7DC81A" w14:textId="21E0DA13" w:rsidR="00D72B7C" w:rsidRPr="004C3AA7" w:rsidRDefault="00D72B7C" w:rsidP="00D72B7C">
            <w:pPr>
              <w:ind w:right="-29" w:firstLine="0"/>
              <w:jc w:val="center"/>
              <w:rPr>
                <w:sz w:val="24"/>
                <w:szCs w:val="24"/>
              </w:rPr>
            </w:pPr>
            <w:r w:rsidRPr="00FB2F31">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D727A63" w14:textId="4A1ADAED" w:rsidR="00D72B7C" w:rsidRPr="004C3AA7" w:rsidRDefault="00D72B7C" w:rsidP="00D72B7C">
            <w:pPr>
              <w:ind w:right="-142" w:hanging="113"/>
              <w:jc w:val="center"/>
              <w:rPr>
                <w:sz w:val="24"/>
                <w:szCs w:val="24"/>
              </w:rPr>
            </w:pPr>
            <w:r w:rsidRPr="00FB2F31">
              <w:rPr>
                <w:sz w:val="24"/>
                <w:szCs w:val="24"/>
              </w:rPr>
              <w:t>0,0</w:t>
            </w:r>
          </w:p>
        </w:tc>
      </w:tr>
      <w:tr w:rsidR="00D72B7C" w14:paraId="0DFA3DE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F956EBC" w14:textId="77777777" w:rsidR="00D72B7C" w:rsidRDefault="00D72B7C" w:rsidP="00D72B7C">
            <w:pPr>
              <w:ind w:right="-114" w:firstLine="0"/>
              <w:rPr>
                <w:b/>
                <w:bCs/>
                <w:sz w:val="24"/>
                <w:szCs w:val="24"/>
              </w:rPr>
            </w:pPr>
            <w:r>
              <w:rPr>
                <w:sz w:val="24"/>
                <w:szCs w:val="24"/>
              </w:rPr>
              <w:t xml:space="preserve">Подпрограмма «Развитие дополнительного образования и воспитания детей» </w:t>
            </w:r>
          </w:p>
        </w:tc>
        <w:tc>
          <w:tcPr>
            <w:tcW w:w="593" w:type="dxa"/>
            <w:tcBorders>
              <w:top w:val="single" w:sz="4" w:space="0" w:color="auto"/>
              <w:left w:val="nil"/>
              <w:bottom w:val="single" w:sz="4" w:space="0" w:color="auto"/>
              <w:right w:val="single" w:sz="4" w:space="0" w:color="auto"/>
            </w:tcBorders>
            <w:vAlign w:val="bottom"/>
            <w:hideMark/>
          </w:tcPr>
          <w:p w14:paraId="12C5ED87"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36159B"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BE7B2AE"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2BE68BE" w14:textId="77777777" w:rsidR="00D72B7C" w:rsidRDefault="00D72B7C" w:rsidP="00D72B7C">
            <w:pPr>
              <w:ind w:left="-159" w:right="-255" w:hanging="56"/>
              <w:jc w:val="center"/>
              <w:rPr>
                <w:b/>
                <w:bCs/>
                <w:sz w:val="24"/>
                <w:szCs w:val="24"/>
              </w:rPr>
            </w:pPr>
            <w:r>
              <w:rPr>
                <w:sz w:val="24"/>
                <w:szCs w:val="24"/>
              </w:rPr>
              <w:t>01 2 00 00000</w:t>
            </w:r>
          </w:p>
        </w:tc>
        <w:tc>
          <w:tcPr>
            <w:tcW w:w="592" w:type="dxa"/>
            <w:tcBorders>
              <w:top w:val="single" w:sz="4" w:space="0" w:color="auto"/>
              <w:left w:val="nil"/>
              <w:bottom w:val="single" w:sz="4" w:space="0" w:color="auto"/>
              <w:right w:val="single" w:sz="4" w:space="0" w:color="auto"/>
            </w:tcBorders>
            <w:vAlign w:val="bottom"/>
            <w:hideMark/>
          </w:tcPr>
          <w:p w14:paraId="6DC52F51"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0B51EA7" w14:textId="77777777" w:rsidR="00D72B7C" w:rsidRDefault="00D72B7C" w:rsidP="00D72B7C">
            <w:pPr>
              <w:ind w:right="-72" w:firstLine="0"/>
              <w:jc w:val="center"/>
              <w:rPr>
                <w:b/>
                <w:bCs/>
                <w:sz w:val="24"/>
                <w:szCs w:val="24"/>
              </w:rPr>
            </w:pPr>
            <w:r>
              <w:rPr>
                <w:sz w:val="24"/>
                <w:szCs w:val="24"/>
              </w:rPr>
              <w:t>7 481,8</w:t>
            </w:r>
          </w:p>
        </w:tc>
        <w:tc>
          <w:tcPr>
            <w:tcW w:w="1330" w:type="dxa"/>
            <w:tcBorders>
              <w:top w:val="single" w:sz="4" w:space="0" w:color="auto"/>
              <w:left w:val="nil"/>
              <w:bottom w:val="single" w:sz="4" w:space="0" w:color="auto"/>
              <w:right w:val="single" w:sz="4" w:space="0" w:color="auto"/>
            </w:tcBorders>
            <w:vAlign w:val="bottom"/>
            <w:hideMark/>
          </w:tcPr>
          <w:p w14:paraId="7F65B99E" w14:textId="77777777" w:rsidR="00D72B7C" w:rsidRDefault="00D72B7C" w:rsidP="00D72B7C">
            <w:pPr>
              <w:ind w:right="-29" w:firstLine="0"/>
              <w:jc w:val="center"/>
              <w:rPr>
                <w:b/>
                <w:bCs/>
                <w:sz w:val="24"/>
                <w:szCs w:val="24"/>
              </w:rPr>
            </w:pPr>
            <w:r>
              <w:rPr>
                <w:sz w:val="24"/>
                <w:szCs w:val="24"/>
              </w:rPr>
              <w:t>4 981,8</w:t>
            </w:r>
          </w:p>
        </w:tc>
        <w:tc>
          <w:tcPr>
            <w:tcW w:w="1295" w:type="dxa"/>
            <w:tcBorders>
              <w:top w:val="single" w:sz="4" w:space="0" w:color="auto"/>
              <w:left w:val="nil"/>
              <w:bottom w:val="single" w:sz="4" w:space="0" w:color="auto"/>
              <w:right w:val="single" w:sz="4" w:space="0" w:color="auto"/>
            </w:tcBorders>
            <w:vAlign w:val="bottom"/>
            <w:hideMark/>
          </w:tcPr>
          <w:p w14:paraId="7C8ED124" w14:textId="77777777" w:rsidR="00D72B7C" w:rsidRDefault="00D72B7C" w:rsidP="00D72B7C">
            <w:pPr>
              <w:ind w:right="-142" w:hanging="113"/>
              <w:jc w:val="center"/>
              <w:rPr>
                <w:b/>
                <w:bCs/>
                <w:sz w:val="24"/>
                <w:szCs w:val="24"/>
              </w:rPr>
            </w:pPr>
            <w:r>
              <w:rPr>
                <w:sz w:val="24"/>
                <w:szCs w:val="24"/>
              </w:rPr>
              <w:t>4 981,8</w:t>
            </w:r>
          </w:p>
        </w:tc>
      </w:tr>
      <w:tr w:rsidR="00D72B7C" w14:paraId="0B0F3D9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258914" w14:textId="77777777" w:rsidR="00D72B7C" w:rsidRDefault="00D72B7C" w:rsidP="00D72B7C">
            <w:pPr>
              <w:ind w:right="-114" w:firstLine="0"/>
              <w:rPr>
                <w:b/>
                <w:bCs/>
                <w:sz w:val="24"/>
                <w:szCs w:val="24"/>
              </w:rPr>
            </w:pPr>
            <w:r>
              <w:rPr>
                <w:color w:val="000000"/>
                <w:sz w:val="24"/>
                <w:szCs w:val="24"/>
              </w:rPr>
              <w:t>Организация отдыха и оздоровления детей</w:t>
            </w:r>
          </w:p>
        </w:tc>
        <w:tc>
          <w:tcPr>
            <w:tcW w:w="593" w:type="dxa"/>
            <w:tcBorders>
              <w:top w:val="single" w:sz="4" w:space="0" w:color="auto"/>
              <w:left w:val="nil"/>
              <w:bottom w:val="single" w:sz="4" w:space="0" w:color="auto"/>
              <w:right w:val="single" w:sz="4" w:space="0" w:color="auto"/>
            </w:tcBorders>
            <w:vAlign w:val="bottom"/>
            <w:hideMark/>
          </w:tcPr>
          <w:p w14:paraId="3F08AD04"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AE249BF"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633EF50"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170C27A" w14:textId="77777777" w:rsidR="00D72B7C" w:rsidRDefault="00D72B7C" w:rsidP="00D72B7C">
            <w:pPr>
              <w:ind w:left="-159" w:right="-255" w:hanging="56"/>
              <w:jc w:val="center"/>
              <w:rPr>
                <w:b/>
                <w:bCs/>
                <w:sz w:val="24"/>
                <w:szCs w:val="24"/>
              </w:rPr>
            </w:pPr>
            <w:r>
              <w:rPr>
                <w:sz w:val="24"/>
                <w:szCs w:val="24"/>
              </w:rPr>
              <w:t>01 2 01 00000</w:t>
            </w:r>
          </w:p>
        </w:tc>
        <w:tc>
          <w:tcPr>
            <w:tcW w:w="592" w:type="dxa"/>
            <w:tcBorders>
              <w:top w:val="single" w:sz="4" w:space="0" w:color="auto"/>
              <w:left w:val="nil"/>
              <w:bottom w:val="single" w:sz="4" w:space="0" w:color="auto"/>
              <w:right w:val="single" w:sz="4" w:space="0" w:color="auto"/>
            </w:tcBorders>
            <w:vAlign w:val="bottom"/>
            <w:hideMark/>
          </w:tcPr>
          <w:p w14:paraId="0DE1AA2D"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54A2A89" w14:textId="77777777" w:rsidR="00D72B7C" w:rsidRDefault="00D72B7C" w:rsidP="00D72B7C">
            <w:pPr>
              <w:ind w:right="-72" w:firstLine="0"/>
              <w:jc w:val="center"/>
              <w:rPr>
                <w:b/>
                <w:bCs/>
                <w:sz w:val="24"/>
                <w:szCs w:val="24"/>
              </w:rPr>
            </w:pPr>
            <w:r>
              <w:rPr>
                <w:sz w:val="24"/>
                <w:szCs w:val="24"/>
              </w:rPr>
              <w:t>7 481,8</w:t>
            </w:r>
          </w:p>
        </w:tc>
        <w:tc>
          <w:tcPr>
            <w:tcW w:w="1330" w:type="dxa"/>
            <w:tcBorders>
              <w:top w:val="single" w:sz="4" w:space="0" w:color="auto"/>
              <w:left w:val="nil"/>
              <w:bottom w:val="single" w:sz="4" w:space="0" w:color="auto"/>
              <w:right w:val="single" w:sz="4" w:space="0" w:color="auto"/>
            </w:tcBorders>
            <w:vAlign w:val="bottom"/>
            <w:hideMark/>
          </w:tcPr>
          <w:p w14:paraId="294E875D" w14:textId="77777777" w:rsidR="00D72B7C" w:rsidRDefault="00D72B7C" w:rsidP="00D72B7C">
            <w:pPr>
              <w:ind w:right="-29" w:firstLine="0"/>
              <w:jc w:val="center"/>
              <w:rPr>
                <w:b/>
                <w:bCs/>
                <w:sz w:val="24"/>
                <w:szCs w:val="24"/>
              </w:rPr>
            </w:pPr>
            <w:r>
              <w:rPr>
                <w:sz w:val="24"/>
                <w:szCs w:val="24"/>
              </w:rPr>
              <w:t>4 981,8</w:t>
            </w:r>
          </w:p>
        </w:tc>
        <w:tc>
          <w:tcPr>
            <w:tcW w:w="1295" w:type="dxa"/>
            <w:tcBorders>
              <w:top w:val="single" w:sz="4" w:space="0" w:color="auto"/>
              <w:left w:val="nil"/>
              <w:bottom w:val="single" w:sz="4" w:space="0" w:color="auto"/>
              <w:right w:val="single" w:sz="4" w:space="0" w:color="auto"/>
            </w:tcBorders>
            <w:vAlign w:val="bottom"/>
            <w:hideMark/>
          </w:tcPr>
          <w:p w14:paraId="44ABBA19" w14:textId="77777777" w:rsidR="00D72B7C" w:rsidRDefault="00D72B7C" w:rsidP="00D72B7C">
            <w:pPr>
              <w:ind w:right="-142" w:hanging="113"/>
              <w:jc w:val="center"/>
              <w:rPr>
                <w:b/>
                <w:bCs/>
                <w:sz w:val="24"/>
                <w:szCs w:val="24"/>
              </w:rPr>
            </w:pPr>
            <w:r>
              <w:rPr>
                <w:sz w:val="24"/>
                <w:szCs w:val="24"/>
              </w:rPr>
              <w:t>4 981,8</w:t>
            </w:r>
          </w:p>
        </w:tc>
      </w:tr>
      <w:tr w:rsidR="00D72B7C" w14:paraId="1CAB7C2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2BA3134" w14:textId="77777777" w:rsidR="00D72B7C" w:rsidRDefault="00D72B7C" w:rsidP="00D72B7C">
            <w:pPr>
              <w:ind w:right="-114" w:firstLine="0"/>
              <w:rPr>
                <w:b/>
                <w:bCs/>
                <w:sz w:val="24"/>
                <w:szCs w:val="24"/>
              </w:rPr>
            </w:pPr>
            <w:r>
              <w:rPr>
                <w:sz w:val="24"/>
                <w:szCs w:val="24"/>
              </w:rPr>
              <w:t>Мероприятия по организации каникулярного отдыха и оздоровления детей</w:t>
            </w:r>
          </w:p>
        </w:tc>
        <w:tc>
          <w:tcPr>
            <w:tcW w:w="593" w:type="dxa"/>
            <w:tcBorders>
              <w:top w:val="single" w:sz="4" w:space="0" w:color="auto"/>
              <w:left w:val="nil"/>
              <w:bottom w:val="single" w:sz="4" w:space="0" w:color="auto"/>
              <w:right w:val="single" w:sz="4" w:space="0" w:color="auto"/>
            </w:tcBorders>
            <w:vAlign w:val="bottom"/>
            <w:hideMark/>
          </w:tcPr>
          <w:p w14:paraId="1BFE7AF3"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CBF74B4"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7ECC840"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1CB1531" w14:textId="77777777" w:rsidR="00D72B7C" w:rsidRDefault="00D72B7C" w:rsidP="00D72B7C">
            <w:pPr>
              <w:ind w:left="-159" w:right="-255" w:hanging="56"/>
              <w:jc w:val="center"/>
              <w:rPr>
                <w:b/>
                <w:bCs/>
                <w:sz w:val="24"/>
                <w:szCs w:val="24"/>
              </w:rPr>
            </w:pPr>
            <w:r>
              <w:rPr>
                <w:sz w:val="24"/>
                <w:szCs w:val="24"/>
              </w:rPr>
              <w:t xml:space="preserve">01 2 01 25170 </w:t>
            </w:r>
          </w:p>
        </w:tc>
        <w:tc>
          <w:tcPr>
            <w:tcW w:w="592" w:type="dxa"/>
            <w:tcBorders>
              <w:top w:val="single" w:sz="4" w:space="0" w:color="auto"/>
              <w:left w:val="nil"/>
              <w:bottom w:val="single" w:sz="4" w:space="0" w:color="auto"/>
              <w:right w:val="single" w:sz="4" w:space="0" w:color="auto"/>
            </w:tcBorders>
            <w:vAlign w:val="bottom"/>
            <w:hideMark/>
          </w:tcPr>
          <w:p w14:paraId="26F8DFC1"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4ACB89E" w14:textId="77777777" w:rsidR="00D72B7C" w:rsidRDefault="00D72B7C" w:rsidP="00D72B7C">
            <w:pPr>
              <w:ind w:right="-72" w:firstLine="0"/>
              <w:jc w:val="center"/>
              <w:rPr>
                <w:b/>
                <w:bCs/>
                <w:sz w:val="24"/>
                <w:szCs w:val="24"/>
              </w:rPr>
            </w:pPr>
            <w:r>
              <w:rPr>
                <w:sz w:val="24"/>
                <w:szCs w:val="24"/>
              </w:rPr>
              <w:t>2 000,0</w:t>
            </w:r>
          </w:p>
        </w:tc>
        <w:tc>
          <w:tcPr>
            <w:tcW w:w="1330" w:type="dxa"/>
            <w:tcBorders>
              <w:top w:val="single" w:sz="4" w:space="0" w:color="auto"/>
              <w:left w:val="nil"/>
              <w:bottom w:val="single" w:sz="4" w:space="0" w:color="auto"/>
              <w:right w:val="single" w:sz="4" w:space="0" w:color="auto"/>
            </w:tcBorders>
            <w:vAlign w:val="bottom"/>
            <w:hideMark/>
          </w:tcPr>
          <w:p w14:paraId="61336681" w14:textId="77777777" w:rsidR="00D72B7C" w:rsidRDefault="00D72B7C" w:rsidP="00D72B7C">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0BF04C4A" w14:textId="77777777" w:rsidR="00D72B7C" w:rsidRDefault="00D72B7C" w:rsidP="00D72B7C">
            <w:pPr>
              <w:ind w:right="-142" w:hanging="113"/>
              <w:jc w:val="center"/>
              <w:rPr>
                <w:b/>
                <w:bCs/>
                <w:sz w:val="24"/>
                <w:szCs w:val="24"/>
              </w:rPr>
            </w:pPr>
            <w:r>
              <w:rPr>
                <w:sz w:val="24"/>
                <w:szCs w:val="24"/>
              </w:rPr>
              <w:t>1 000,0</w:t>
            </w:r>
          </w:p>
        </w:tc>
      </w:tr>
      <w:tr w:rsidR="00D72B7C" w14:paraId="2988C3C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9C72375" w14:textId="77777777" w:rsidR="00D72B7C" w:rsidRDefault="00D72B7C" w:rsidP="00D72B7C">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7A8354A"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B114667"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0C6B430"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1FB55F4" w14:textId="77777777" w:rsidR="00D72B7C" w:rsidRDefault="00D72B7C" w:rsidP="00D72B7C">
            <w:pPr>
              <w:ind w:left="-159" w:right="-255" w:hanging="56"/>
              <w:jc w:val="center"/>
              <w:rPr>
                <w:b/>
                <w:bCs/>
                <w:sz w:val="24"/>
                <w:szCs w:val="24"/>
              </w:rPr>
            </w:pPr>
            <w:r>
              <w:rPr>
                <w:sz w:val="24"/>
                <w:szCs w:val="24"/>
              </w:rPr>
              <w:t>01 2 01 25170</w:t>
            </w:r>
          </w:p>
        </w:tc>
        <w:tc>
          <w:tcPr>
            <w:tcW w:w="592" w:type="dxa"/>
            <w:tcBorders>
              <w:top w:val="single" w:sz="4" w:space="0" w:color="auto"/>
              <w:left w:val="nil"/>
              <w:bottom w:val="single" w:sz="4" w:space="0" w:color="auto"/>
              <w:right w:val="single" w:sz="4" w:space="0" w:color="auto"/>
            </w:tcBorders>
            <w:vAlign w:val="bottom"/>
            <w:hideMark/>
          </w:tcPr>
          <w:p w14:paraId="221D342E" w14:textId="77777777" w:rsidR="00D72B7C" w:rsidRDefault="00D72B7C" w:rsidP="00D72B7C">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5678794" w14:textId="77777777" w:rsidR="00D72B7C" w:rsidRDefault="00D72B7C" w:rsidP="00D72B7C">
            <w:pPr>
              <w:ind w:right="-72" w:firstLine="0"/>
              <w:jc w:val="center"/>
              <w:rPr>
                <w:b/>
                <w:bCs/>
                <w:sz w:val="24"/>
                <w:szCs w:val="24"/>
              </w:rPr>
            </w:pPr>
            <w:r>
              <w:rPr>
                <w:sz w:val="24"/>
                <w:szCs w:val="24"/>
              </w:rPr>
              <w:t>2 000,0</w:t>
            </w:r>
          </w:p>
        </w:tc>
        <w:tc>
          <w:tcPr>
            <w:tcW w:w="1330" w:type="dxa"/>
            <w:tcBorders>
              <w:top w:val="single" w:sz="4" w:space="0" w:color="auto"/>
              <w:left w:val="nil"/>
              <w:bottom w:val="single" w:sz="4" w:space="0" w:color="auto"/>
              <w:right w:val="single" w:sz="4" w:space="0" w:color="auto"/>
            </w:tcBorders>
            <w:vAlign w:val="bottom"/>
            <w:hideMark/>
          </w:tcPr>
          <w:p w14:paraId="7FC91274" w14:textId="77777777" w:rsidR="00D72B7C" w:rsidRDefault="00D72B7C" w:rsidP="00D72B7C">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5FD5D63D" w14:textId="77777777" w:rsidR="00D72B7C" w:rsidRDefault="00D72B7C" w:rsidP="00D72B7C">
            <w:pPr>
              <w:ind w:right="-142" w:hanging="113"/>
              <w:jc w:val="center"/>
              <w:rPr>
                <w:b/>
                <w:bCs/>
                <w:sz w:val="24"/>
                <w:szCs w:val="24"/>
              </w:rPr>
            </w:pPr>
            <w:r>
              <w:rPr>
                <w:sz w:val="24"/>
                <w:szCs w:val="24"/>
              </w:rPr>
              <w:t>1 000,0</w:t>
            </w:r>
          </w:p>
        </w:tc>
      </w:tr>
      <w:tr w:rsidR="00D72B7C" w14:paraId="5FBCB04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CC1038" w14:textId="77777777" w:rsidR="00D72B7C" w:rsidRDefault="00D72B7C" w:rsidP="00D72B7C">
            <w:pPr>
              <w:ind w:right="-114" w:firstLine="0"/>
              <w:rPr>
                <w:b/>
                <w:bCs/>
                <w:sz w:val="24"/>
                <w:szCs w:val="24"/>
              </w:rPr>
            </w:pPr>
            <w:r>
              <w:rPr>
                <w:sz w:val="24"/>
                <w:szCs w:val="24"/>
              </w:rPr>
              <w:t xml:space="preserve">Расходы на осуществление выплат на возмещение части расходов по </w:t>
            </w:r>
            <w:r>
              <w:rPr>
                <w:sz w:val="24"/>
                <w:szCs w:val="24"/>
              </w:rPr>
              <w:lastRenderedPageBreak/>
              <w:t>приобретению путевок в загородные оздоровительные лагеря</w:t>
            </w:r>
          </w:p>
        </w:tc>
        <w:tc>
          <w:tcPr>
            <w:tcW w:w="593" w:type="dxa"/>
            <w:tcBorders>
              <w:top w:val="single" w:sz="4" w:space="0" w:color="auto"/>
              <w:left w:val="nil"/>
              <w:bottom w:val="single" w:sz="4" w:space="0" w:color="auto"/>
              <w:right w:val="single" w:sz="4" w:space="0" w:color="auto"/>
            </w:tcBorders>
            <w:vAlign w:val="bottom"/>
            <w:hideMark/>
          </w:tcPr>
          <w:p w14:paraId="75972D80" w14:textId="77777777" w:rsidR="00D72B7C" w:rsidRDefault="00D72B7C" w:rsidP="00D72B7C">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43B97CC3"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DF42905"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AD67909" w14:textId="77777777" w:rsidR="00D72B7C" w:rsidRDefault="00D72B7C" w:rsidP="00D72B7C">
            <w:pPr>
              <w:ind w:left="-159" w:right="-255" w:hanging="56"/>
              <w:jc w:val="center"/>
              <w:rPr>
                <w:b/>
                <w:bCs/>
                <w:sz w:val="24"/>
                <w:szCs w:val="24"/>
              </w:rPr>
            </w:pPr>
            <w:r>
              <w:rPr>
                <w:sz w:val="24"/>
                <w:szCs w:val="24"/>
              </w:rPr>
              <w:t>01 2 01 25210</w:t>
            </w:r>
          </w:p>
        </w:tc>
        <w:tc>
          <w:tcPr>
            <w:tcW w:w="592" w:type="dxa"/>
            <w:tcBorders>
              <w:top w:val="single" w:sz="4" w:space="0" w:color="auto"/>
              <w:left w:val="nil"/>
              <w:bottom w:val="single" w:sz="4" w:space="0" w:color="auto"/>
              <w:right w:val="single" w:sz="4" w:space="0" w:color="auto"/>
            </w:tcBorders>
            <w:vAlign w:val="bottom"/>
            <w:hideMark/>
          </w:tcPr>
          <w:p w14:paraId="70EE2E66"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C7700FA" w14:textId="77777777" w:rsidR="00D72B7C" w:rsidRDefault="00D72B7C" w:rsidP="00D72B7C">
            <w:pPr>
              <w:ind w:right="-72" w:firstLine="0"/>
              <w:jc w:val="center"/>
              <w:rPr>
                <w:b/>
                <w:bCs/>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hideMark/>
          </w:tcPr>
          <w:p w14:paraId="7C6D75D2" w14:textId="77777777" w:rsidR="00D72B7C" w:rsidRDefault="00D72B7C" w:rsidP="00D72B7C">
            <w:pPr>
              <w:ind w:right="-29" w:firstLine="0"/>
              <w:jc w:val="center"/>
              <w:rPr>
                <w:b/>
                <w:bCs/>
                <w:sz w:val="24"/>
                <w:szCs w:val="24"/>
              </w:rPr>
            </w:pPr>
            <w:r>
              <w:rPr>
                <w:sz w:val="24"/>
                <w:szCs w:val="24"/>
              </w:rPr>
              <w:t>1 500,0</w:t>
            </w:r>
          </w:p>
        </w:tc>
        <w:tc>
          <w:tcPr>
            <w:tcW w:w="1295" w:type="dxa"/>
            <w:tcBorders>
              <w:top w:val="single" w:sz="4" w:space="0" w:color="auto"/>
              <w:left w:val="nil"/>
              <w:bottom w:val="single" w:sz="4" w:space="0" w:color="auto"/>
              <w:right w:val="single" w:sz="4" w:space="0" w:color="auto"/>
            </w:tcBorders>
            <w:vAlign w:val="bottom"/>
            <w:hideMark/>
          </w:tcPr>
          <w:p w14:paraId="0E4DF500" w14:textId="77777777" w:rsidR="00D72B7C" w:rsidRDefault="00D72B7C" w:rsidP="00D72B7C">
            <w:pPr>
              <w:ind w:right="-142" w:hanging="113"/>
              <w:jc w:val="center"/>
              <w:rPr>
                <w:b/>
                <w:bCs/>
                <w:sz w:val="24"/>
                <w:szCs w:val="24"/>
              </w:rPr>
            </w:pPr>
            <w:r>
              <w:rPr>
                <w:sz w:val="24"/>
                <w:szCs w:val="24"/>
              </w:rPr>
              <w:t>1 500,0</w:t>
            </w:r>
          </w:p>
        </w:tc>
      </w:tr>
      <w:tr w:rsidR="00D72B7C" w14:paraId="18CF554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C3853C" w14:textId="77777777" w:rsidR="00D72B7C" w:rsidRDefault="00D72B7C" w:rsidP="00D72B7C">
            <w:pPr>
              <w:ind w:right="-114" w:firstLine="0"/>
              <w:rPr>
                <w:b/>
                <w:bCs/>
                <w:sz w:val="24"/>
                <w:szCs w:val="24"/>
              </w:rPr>
            </w:pPr>
            <w:r>
              <w:rPr>
                <w:sz w:val="24"/>
                <w:szCs w:val="24"/>
              </w:rPr>
              <w:lastRenderedPageBreak/>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3BDB28C9"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B886A0"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F119FA2"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225FF30" w14:textId="77777777" w:rsidR="00D72B7C" w:rsidRDefault="00D72B7C" w:rsidP="00D72B7C">
            <w:pPr>
              <w:ind w:left="-159" w:right="-255" w:hanging="56"/>
              <w:jc w:val="center"/>
              <w:rPr>
                <w:b/>
                <w:bCs/>
                <w:sz w:val="24"/>
                <w:szCs w:val="24"/>
              </w:rPr>
            </w:pPr>
            <w:r>
              <w:rPr>
                <w:sz w:val="24"/>
                <w:szCs w:val="24"/>
              </w:rPr>
              <w:t>01 2 01 25210</w:t>
            </w:r>
          </w:p>
        </w:tc>
        <w:tc>
          <w:tcPr>
            <w:tcW w:w="592" w:type="dxa"/>
            <w:tcBorders>
              <w:top w:val="single" w:sz="4" w:space="0" w:color="auto"/>
              <w:left w:val="nil"/>
              <w:bottom w:val="single" w:sz="4" w:space="0" w:color="auto"/>
              <w:right w:val="single" w:sz="4" w:space="0" w:color="auto"/>
            </w:tcBorders>
            <w:vAlign w:val="bottom"/>
            <w:hideMark/>
          </w:tcPr>
          <w:p w14:paraId="66BBBFA8" w14:textId="77777777" w:rsidR="00D72B7C" w:rsidRDefault="00D72B7C" w:rsidP="00D72B7C">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4BB48D76" w14:textId="77777777" w:rsidR="00D72B7C" w:rsidRDefault="00D72B7C" w:rsidP="00D72B7C">
            <w:pPr>
              <w:ind w:right="-72" w:firstLine="0"/>
              <w:jc w:val="center"/>
              <w:rPr>
                <w:b/>
                <w:bCs/>
                <w:sz w:val="24"/>
                <w:szCs w:val="24"/>
              </w:rPr>
            </w:pPr>
            <w:r>
              <w:rPr>
                <w:sz w:val="24"/>
                <w:szCs w:val="24"/>
              </w:rPr>
              <w:t>2 000,0</w:t>
            </w:r>
          </w:p>
        </w:tc>
        <w:tc>
          <w:tcPr>
            <w:tcW w:w="1330" w:type="dxa"/>
            <w:tcBorders>
              <w:top w:val="single" w:sz="4" w:space="0" w:color="auto"/>
              <w:left w:val="nil"/>
              <w:bottom w:val="single" w:sz="4" w:space="0" w:color="auto"/>
              <w:right w:val="single" w:sz="4" w:space="0" w:color="auto"/>
            </w:tcBorders>
            <w:vAlign w:val="bottom"/>
            <w:hideMark/>
          </w:tcPr>
          <w:p w14:paraId="68A3C440" w14:textId="77777777" w:rsidR="00D72B7C" w:rsidRDefault="00D72B7C" w:rsidP="00D72B7C">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6DACCA07" w14:textId="77777777" w:rsidR="00D72B7C" w:rsidRDefault="00D72B7C" w:rsidP="00D72B7C">
            <w:pPr>
              <w:ind w:right="-142" w:hanging="113"/>
              <w:jc w:val="center"/>
              <w:rPr>
                <w:b/>
                <w:bCs/>
                <w:sz w:val="24"/>
                <w:szCs w:val="24"/>
              </w:rPr>
            </w:pPr>
            <w:r>
              <w:rPr>
                <w:sz w:val="24"/>
                <w:szCs w:val="24"/>
              </w:rPr>
              <w:t>1 000,0</w:t>
            </w:r>
          </w:p>
        </w:tc>
      </w:tr>
      <w:tr w:rsidR="00D72B7C" w14:paraId="4DE89A9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07131A" w14:textId="77777777" w:rsidR="00D72B7C" w:rsidRDefault="00D72B7C" w:rsidP="00D72B7C">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5B74C0E2"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188248"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C4AD861"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E5BBB02" w14:textId="77777777" w:rsidR="00D72B7C" w:rsidRDefault="00D72B7C" w:rsidP="00D72B7C">
            <w:pPr>
              <w:ind w:left="-159" w:right="-255" w:hanging="56"/>
              <w:jc w:val="center"/>
              <w:rPr>
                <w:b/>
                <w:bCs/>
                <w:sz w:val="24"/>
                <w:szCs w:val="24"/>
              </w:rPr>
            </w:pPr>
            <w:r>
              <w:rPr>
                <w:sz w:val="24"/>
                <w:szCs w:val="24"/>
              </w:rPr>
              <w:t>01 2 01 25210</w:t>
            </w:r>
          </w:p>
        </w:tc>
        <w:tc>
          <w:tcPr>
            <w:tcW w:w="592" w:type="dxa"/>
            <w:tcBorders>
              <w:top w:val="single" w:sz="4" w:space="0" w:color="auto"/>
              <w:left w:val="nil"/>
              <w:bottom w:val="single" w:sz="4" w:space="0" w:color="auto"/>
              <w:right w:val="single" w:sz="4" w:space="0" w:color="auto"/>
            </w:tcBorders>
            <w:vAlign w:val="bottom"/>
            <w:hideMark/>
          </w:tcPr>
          <w:p w14:paraId="3022174A" w14:textId="77777777" w:rsidR="00D72B7C" w:rsidRDefault="00D72B7C" w:rsidP="00D72B7C">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26E44A60" w14:textId="77777777" w:rsidR="00D72B7C" w:rsidRDefault="00D72B7C" w:rsidP="00D72B7C">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1F060C36" w14:textId="77777777" w:rsidR="00D72B7C" w:rsidRDefault="00D72B7C" w:rsidP="00D72B7C">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460F2419" w14:textId="77777777" w:rsidR="00D72B7C" w:rsidRDefault="00D72B7C" w:rsidP="00D72B7C">
            <w:pPr>
              <w:ind w:right="-142" w:hanging="113"/>
              <w:jc w:val="center"/>
              <w:rPr>
                <w:b/>
                <w:bCs/>
                <w:sz w:val="24"/>
                <w:szCs w:val="24"/>
              </w:rPr>
            </w:pPr>
            <w:r>
              <w:rPr>
                <w:sz w:val="24"/>
                <w:szCs w:val="24"/>
              </w:rPr>
              <w:t>500,0</w:t>
            </w:r>
          </w:p>
        </w:tc>
      </w:tr>
      <w:tr w:rsidR="00D72B7C" w14:paraId="777B56E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7E6B17" w14:textId="77777777" w:rsidR="00D72B7C" w:rsidRDefault="00D72B7C" w:rsidP="00D72B7C">
            <w:pPr>
              <w:ind w:right="-114" w:firstLine="0"/>
              <w:rPr>
                <w:b/>
                <w:bCs/>
                <w:sz w:val="24"/>
                <w:szCs w:val="24"/>
              </w:rPr>
            </w:pPr>
            <w:r>
              <w:rPr>
                <w:sz w:val="24"/>
                <w:szCs w:val="24"/>
              </w:rPr>
              <w:t xml:space="preserve">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 осуществляющие санаторно- 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w:t>
            </w:r>
          </w:p>
        </w:tc>
        <w:tc>
          <w:tcPr>
            <w:tcW w:w="593" w:type="dxa"/>
            <w:tcBorders>
              <w:top w:val="single" w:sz="4" w:space="0" w:color="auto"/>
              <w:left w:val="nil"/>
              <w:bottom w:val="single" w:sz="4" w:space="0" w:color="auto"/>
              <w:right w:val="single" w:sz="4" w:space="0" w:color="auto"/>
            </w:tcBorders>
            <w:vAlign w:val="bottom"/>
            <w:hideMark/>
          </w:tcPr>
          <w:p w14:paraId="5FDF36F5"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14C3A89"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46E51F7"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74B536A" w14:textId="77777777" w:rsidR="00D72B7C" w:rsidRDefault="00D72B7C" w:rsidP="00D72B7C">
            <w:pPr>
              <w:ind w:left="-159" w:right="-255" w:hanging="56"/>
              <w:jc w:val="center"/>
              <w:rPr>
                <w:b/>
                <w:bCs/>
                <w:sz w:val="24"/>
                <w:szCs w:val="24"/>
              </w:rPr>
            </w:pPr>
            <w:r>
              <w:rPr>
                <w:sz w:val="24"/>
                <w:szCs w:val="24"/>
              </w:rPr>
              <w:t>01 2 01 73320</w:t>
            </w:r>
          </w:p>
        </w:tc>
        <w:tc>
          <w:tcPr>
            <w:tcW w:w="592" w:type="dxa"/>
            <w:tcBorders>
              <w:top w:val="single" w:sz="4" w:space="0" w:color="auto"/>
              <w:left w:val="nil"/>
              <w:bottom w:val="single" w:sz="4" w:space="0" w:color="auto"/>
              <w:right w:val="single" w:sz="4" w:space="0" w:color="auto"/>
            </w:tcBorders>
            <w:vAlign w:val="bottom"/>
            <w:hideMark/>
          </w:tcPr>
          <w:p w14:paraId="6FCBC573"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762B29A" w14:textId="77777777" w:rsidR="00D72B7C" w:rsidRDefault="00D72B7C" w:rsidP="00D72B7C">
            <w:pPr>
              <w:ind w:right="-72" w:firstLine="0"/>
              <w:jc w:val="center"/>
              <w:rPr>
                <w:b/>
                <w:bCs/>
                <w:sz w:val="24"/>
                <w:szCs w:val="24"/>
              </w:rPr>
            </w:pPr>
            <w:r>
              <w:rPr>
                <w:sz w:val="24"/>
                <w:szCs w:val="24"/>
              </w:rPr>
              <w:t>2 481,8</w:t>
            </w:r>
          </w:p>
        </w:tc>
        <w:tc>
          <w:tcPr>
            <w:tcW w:w="1330" w:type="dxa"/>
            <w:tcBorders>
              <w:top w:val="single" w:sz="4" w:space="0" w:color="auto"/>
              <w:left w:val="nil"/>
              <w:bottom w:val="single" w:sz="4" w:space="0" w:color="auto"/>
              <w:right w:val="single" w:sz="4" w:space="0" w:color="auto"/>
            </w:tcBorders>
            <w:vAlign w:val="bottom"/>
            <w:hideMark/>
          </w:tcPr>
          <w:p w14:paraId="206AB875" w14:textId="77777777" w:rsidR="00D72B7C" w:rsidRDefault="00D72B7C" w:rsidP="00D72B7C">
            <w:pPr>
              <w:ind w:right="-29" w:firstLine="0"/>
              <w:jc w:val="center"/>
              <w:rPr>
                <w:b/>
                <w:bCs/>
                <w:sz w:val="24"/>
                <w:szCs w:val="24"/>
              </w:rPr>
            </w:pPr>
            <w:r>
              <w:rPr>
                <w:sz w:val="24"/>
                <w:szCs w:val="24"/>
              </w:rPr>
              <w:t>2 481,8</w:t>
            </w:r>
          </w:p>
        </w:tc>
        <w:tc>
          <w:tcPr>
            <w:tcW w:w="1295" w:type="dxa"/>
            <w:tcBorders>
              <w:top w:val="single" w:sz="4" w:space="0" w:color="auto"/>
              <w:left w:val="nil"/>
              <w:bottom w:val="single" w:sz="4" w:space="0" w:color="auto"/>
              <w:right w:val="single" w:sz="4" w:space="0" w:color="auto"/>
            </w:tcBorders>
            <w:vAlign w:val="bottom"/>
            <w:hideMark/>
          </w:tcPr>
          <w:p w14:paraId="39331362" w14:textId="77777777" w:rsidR="00D72B7C" w:rsidRDefault="00D72B7C" w:rsidP="00D72B7C">
            <w:pPr>
              <w:ind w:right="-142" w:hanging="113"/>
              <w:jc w:val="center"/>
              <w:rPr>
                <w:b/>
                <w:bCs/>
                <w:sz w:val="24"/>
                <w:szCs w:val="24"/>
              </w:rPr>
            </w:pPr>
            <w:r>
              <w:rPr>
                <w:sz w:val="24"/>
                <w:szCs w:val="24"/>
              </w:rPr>
              <w:t>2 481,8</w:t>
            </w:r>
          </w:p>
        </w:tc>
      </w:tr>
      <w:tr w:rsidR="00D72B7C" w14:paraId="750F02E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1C13CD2" w14:textId="77777777" w:rsidR="00D72B7C" w:rsidRDefault="00D72B7C" w:rsidP="00D72B7C">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7D4735F4"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FEDC089"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F001B04"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2193AB9" w14:textId="77777777" w:rsidR="00D72B7C" w:rsidRDefault="00D72B7C" w:rsidP="00D72B7C">
            <w:pPr>
              <w:ind w:left="-159" w:right="-255" w:hanging="56"/>
              <w:jc w:val="center"/>
              <w:rPr>
                <w:b/>
                <w:bCs/>
                <w:sz w:val="24"/>
                <w:szCs w:val="24"/>
              </w:rPr>
            </w:pPr>
            <w:r>
              <w:rPr>
                <w:sz w:val="24"/>
                <w:szCs w:val="24"/>
              </w:rPr>
              <w:t>01 2 01 73320</w:t>
            </w:r>
          </w:p>
        </w:tc>
        <w:tc>
          <w:tcPr>
            <w:tcW w:w="592" w:type="dxa"/>
            <w:tcBorders>
              <w:top w:val="single" w:sz="4" w:space="0" w:color="auto"/>
              <w:left w:val="nil"/>
              <w:bottom w:val="single" w:sz="4" w:space="0" w:color="auto"/>
              <w:right w:val="single" w:sz="4" w:space="0" w:color="auto"/>
            </w:tcBorders>
            <w:vAlign w:val="bottom"/>
            <w:hideMark/>
          </w:tcPr>
          <w:p w14:paraId="2CEEB5FB" w14:textId="77777777" w:rsidR="00D72B7C" w:rsidRDefault="00D72B7C" w:rsidP="00D72B7C">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5CC831CD" w14:textId="77777777" w:rsidR="00D72B7C" w:rsidRDefault="00D72B7C" w:rsidP="00D72B7C">
            <w:pPr>
              <w:ind w:right="-72" w:firstLine="0"/>
              <w:jc w:val="center"/>
              <w:rPr>
                <w:b/>
                <w:bCs/>
                <w:sz w:val="24"/>
                <w:szCs w:val="24"/>
              </w:rPr>
            </w:pPr>
            <w:r>
              <w:rPr>
                <w:sz w:val="24"/>
                <w:szCs w:val="24"/>
              </w:rPr>
              <w:t>2 481,8</w:t>
            </w:r>
          </w:p>
        </w:tc>
        <w:tc>
          <w:tcPr>
            <w:tcW w:w="1330" w:type="dxa"/>
            <w:tcBorders>
              <w:top w:val="single" w:sz="4" w:space="0" w:color="auto"/>
              <w:left w:val="nil"/>
              <w:bottom w:val="single" w:sz="4" w:space="0" w:color="auto"/>
              <w:right w:val="single" w:sz="4" w:space="0" w:color="auto"/>
            </w:tcBorders>
            <w:vAlign w:val="bottom"/>
            <w:hideMark/>
          </w:tcPr>
          <w:p w14:paraId="072B7A97" w14:textId="77777777" w:rsidR="00D72B7C" w:rsidRDefault="00D72B7C" w:rsidP="00D72B7C">
            <w:pPr>
              <w:ind w:right="-29" w:firstLine="0"/>
              <w:jc w:val="center"/>
              <w:rPr>
                <w:b/>
                <w:bCs/>
                <w:sz w:val="24"/>
                <w:szCs w:val="24"/>
              </w:rPr>
            </w:pPr>
            <w:r>
              <w:rPr>
                <w:sz w:val="24"/>
                <w:szCs w:val="24"/>
              </w:rPr>
              <w:t>2 481,8</w:t>
            </w:r>
          </w:p>
        </w:tc>
        <w:tc>
          <w:tcPr>
            <w:tcW w:w="1295" w:type="dxa"/>
            <w:tcBorders>
              <w:top w:val="single" w:sz="4" w:space="0" w:color="auto"/>
              <w:left w:val="nil"/>
              <w:bottom w:val="single" w:sz="4" w:space="0" w:color="auto"/>
              <w:right w:val="single" w:sz="4" w:space="0" w:color="auto"/>
            </w:tcBorders>
            <w:vAlign w:val="bottom"/>
            <w:hideMark/>
          </w:tcPr>
          <w:p w14:paraId="2A0AA2A9" w14:textId="77777777" w:rsidR="00D72B7C" w:rsidRDefault="00D72B7C" w:rsidP="00D72B7C">
            <w:pPr>
              <w:ind w:right="-142" w:hanging="113"/>
              <w:jc w:val="center"/>
              <w:rPr>
                <w:b/>
                <w:bCs/>
                <w:sz w:val="24"/>
                <w:szCs w:val="24"/>
              </w:rPr>
            </w:pPr>
            <w:r>
              <w:rPr>
                <w:sz w:val="24"/>
                <w:szCs w:val="24"/>
              </w:rPr>
              <w:t>2 481,8</w:t>
            </w:r>
          </w:p>
        </w:tc>
      </w:tr>
      <w:tr w:rsidR="00D72B7C" w14:paraId="67D28C6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BEEA1F8" w14:textId="77777777" w:rsidR="00D72B7C" w:rsidRDefault="00D72B7C" w:rsidP="00D72B7C">
            <w:pPr>
              <w:ind w:right="-114" w:firstLine="0"/>
              <w:rPr>
                <w:b/>
                <w:bCs/>
                <w:sz w:val="24"/>
                <w:szCs w:val="24"/>
              </w:rPr>
            </w:pPr>
            <w:r>
              <w:rPr>
                <w:sz w:val="24"/>
                <w:szCs w:val="24"/>
              </w:rPr>
              <w:t xml:space="preserve">Подпрограмма «Развитие системы оценки качества образования и информационной прозрачности системы образования» </w:t>
            </w:r>
          </w:p>
        </w:tc>
        <w:tc>
          <w:tcPr>
            <w:tcW w:w="593" w:type="dxa"/>
            <w:tcBorders>
              <w:top w:val="single" w:sz="4" w:space="0" w:color="auto"/>
              <w:left w:val="nil"/>
              <w:bottom w:val="single" w:sz="4" w:space="0" w:color="auto"/>
              <w:right w:val="single" w:sz="4" w:space="0" w:color="auto"/>
            </w:tcBorders>
            <w:vAlign w:val="bottom"/>
            <w:hideMark/>
          </w:tcPr>
          <w:p w14:paraId="6CC88953"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4491402"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2918F6E"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5384EB9" w14:textId="77777777" w:rsidR="00D72B7C" w:rsidRDefault="00D72B7C" w:rsidP="00D72B7C">
            <w:pPr>
              <w:ind w:left="-159" w:right="-255" w:hanging="56"/>
              <w:jc w:val="center"/>
              <w:rPr>
                <w:b/>
                <w:bCs/>
                <w:sz w:val="24"/>
                <w:szCs w:val="24"/>
              </w:rPr>
            </w:pPr>
            <w:r>
              <w:rPr>
                <w:sz w:val="24"/>
                <w:szCs w:val="24"/>
              </w:rPr>
              <w:t>01 3 00 00000</w:t>
            </w:r>
          </w:p>
        </w:tc>
        <w:tc>
          <w:tcPr>
            <w:tcW w:w="592" w:type="dxa"/>
            <w:tcBorders>
              <w:top w:val="single" w:sz="4" w:space="0" w:color="auto"/>
              <w:left w:val="nil"/>
              <w:bottom w:val="single" w:sz="4" w:space="0" w:color="auto"/>
              <w:right w:val="single" w:sz="4" w:space="0" w:color="auto"/>
            </w:tcBorders>
            <w:vAlign w:val="bottom"/>
            <w:hideMark/>
          </w:tcPr>
          <w:p w14:paraId="5C30C7ED"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672BC31" w14:textId="0A88AE35" w:rsidR="00D72B7C" w:rsidRDefault="00D72B7C" w:rsidP="00D72B7C">
            <w:pPr>
              <w:ind w:right="-72" w:firstLine="0"/>
              <w:jc w:val="center"/>
              <w:rPr>
                <w:b/>
                <w:bCs/>
                <w:sz w:val="24"/>
                <w:szCs w:val="24"/>
              </w:rPr>
            </w:pPr>
            <w:r w:rsidRPr="00E46870">
              <w:rPr>
                <w:sz w:val="24"/>
                <w:szCs w:val="24"/>
              </w:rPr>
              <w:t>2 121,7</w:t>
            </w:r>
          </w:p>
        </w:tc>
        <w:tc>
          <w:tcPr>
            <w:tcW w:w="1330" w:type="dxa"/>
            <w:tcBorders>
              <w:top w:val="single" w:sz="4" w:space="0" w:color="auto"/>
              <w:left w:val="nil"/>
              <w:bottom w:val="single" w:sz="4" w:space="0" w:color="auto"/>
              <w:right w:val="single" w:sz="4" w:space="0" w:color="auto"/>
            </w:tcBorders>
            <w:vAlign w:val="bottom"/>
            <w:hideMark/>
          </w:tcPr>
          <w:p w14:paraId="0AAA8FA0" w14:textId="7FDE5F96" w:rsidR="00D72B7C" w:rsidRDefault="00D72B7C" w:rsidP="00D72B7C">
            <w:pPr>
              <w:ind w:right="-29" w:firstLine="0"/>
              <w:jc w:val="center"/>
              <w:rPr>
                <w:b/>
                <w:bCs/>
                <w:sz w:val="24"/>
                <w:szCs w:val="24"/>
              </w:rPr>
            </w:pPr>
            <w:r w:rsidRPr="00E46870">
              <w:rPr>
                <w:sz w:val="24"/>
                <w:szCs w:val="24"/>
              </w:rPr>
              <w:t>2 121,7</w:t>
            </w:r>
          </w:p>
        </w:tc>
        <w:tc>
          <w:tcPr>
            <w:tcW w:w="1295" w:type="dxa"/>
            <w:tcBorders>
              <w:top w:val="single" w:sz="4" w:space="0" w:color="auto"/>
              <w:left w:val="nil"/>
              <w:bottom w:val="single" w:sz="4" w:space="0" w:color="auto"/>
              <w:right w:val="single" w:sz="4" w:space="0" w:color="auto"/>
            </w:tcBorders>
            <w:vAlign w:val="bottom"/>
            <w:hideMark/>
          </w:tcPr>
          <w:p w14:paraId="4C54AF36" w14:textId="2F5256DC" w:rsidR="00D72B7C" w:rsidRDefault="00D72B7C" w:rsidP="00D72B7C">
            <w:pPr>
              <w:ind w:right="-142" w:hanging="113"/>
              <w:jc w:val="center"/>
              <w:rPr>
                <w:b/>
                <w:bCs/>
                <w:sz w:val="24"/>
                <w:szCs w:val="24"/>
              </w:rPr>
            </w:pPr>
            <w:r w:rsidRPr="00E46870">
              <w:rPr>
                <w:sz w:val="24"/>
                <w:szCs w:val="24"/>
              </w:rPr>
              <w:t>2 121,7</w:t>
            </w:r>
          </w:p>
        </w:tc>
      </w:tr>
      <w:tr w:rsidR="00D72B7C" w14:paraId="4971887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3610078" w14:textId="77777777" w:rsidR="00D72B7C" w:rsidRDefault="00D72B7C" w:rsidP="00D72B7C">
            <w:pPr>
              <w:ind w:right="-114" w:firstLine="0"/>
              <w:rPr>
                <w:b/>
                <w:bCs/>
                <w:sz w:val="24"/>
                <w:szCs w:val="24"/>
              </w:rPr>
            </w:pPr>
            <w:r>
              <w:rPr>
                <w:color w:val="000000"/>
                <w:sz w:val="24"/>
                <w:szCs w:val="24"/>
              </w:rPr>
              <w:t>Организационно-техническое и информационно-методическое  сопровождение аттестации педагогических работников</w:t>
            </w:r>
          </w:p>
        </w:tc>
        <w:tc>
          <w:tcPr>
            <w:tcW w:w="593" w:type="dxa"/>
            <w:tcBorders>
              <w:top w:val="single" w:sz="4" w:space="0" w:color="auto"/>
              <w:left w:val="nil"/>
              <w:bottom w:val="single" w:sz="4" w:space="0" w:color="auto"/>
              <w:right w:val="single" w:sz="4" w:space="0" w:color="auto"/>
            </w:tcBorders>
            <w:vAlign w:val="bottom"/>
            <w:hideMark/>
          </w:tcPr>
          <w:p w14:paraId="0B5BC627"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CD6F61"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636B255"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B643567" w14:textId="77777777" w:rsidR="00D72B7C" w:rsidRDefault="00D72B7C" w:rsidP="00D72B7C">
            <w:pPr>
              <w:ind w:left="-159" w:right="-255" w:hanging="56"/>
              <w:jc w:val="center"/>
              <w:rPr>
                <w:b/>
                <w:bCs/>
                <w:sz w:val="24"/>
                <w:szCs w:val="24"/>
              </w:rPr>
            </w:pPr>
            <w:r>
              <w:rPr>
                <w:sz w:val="24"/>
                <w:szCs w:val="24"/>
              </w:rPr>
              <w:t>01 3 01 00000</w:t>
            </w:r>
          </w:p>
        </w:tc>
        <w:tc>
          <w:tcPr>
            <w:tcW w:w="592" w:type="dxa"/>
            <w:tcBorders>
              <w:top w:val="single" w:sz="4" w:space="0" w:color="auto"/>
              <w:left w:val="nil"/>
              <w:bottom w:val="single" w:sz="4" w:space="0" w:color="auto"/>
              <w:right w:val="single" w:sz="4" w:space="0" w:color="auto"/>
            </w:tcBorders>
            <w:vAlign w:val="bottom"/>
            <w:hideMark/>
          </w:tcPr>
          <w:p w14:paraId="5E61980B"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12BFDA" w14:textId="5FA2C3EB" w:rsidR="00D72B7C" w:rsidRDefault="00D72B7C" w:rsidP="00D72B7C">
            <w:pPr>
              <w:ind w:right="-72" w:firstLine="0"/>
              <w:jc w:val="center"/>
              <w:rPr>
                <w:b/>
                <w:bCs/>
                <w:sz w:val="24"/>
                <w:szCs w:val="24"/>
              </w:rPr>
            </w:pPr>
            <w:r w:rsidRPr="00E46870">
              <w:rPr>
                <w:sz w:val="24"/>
                <w:szCs w:val="24"/>
              </w:rPr>
              <w:t>2 121,7</w:t>
            </w:r>
          </w:p>
        </w:tc>
        <w:tc>
          <w:tcPr>
            <w:tcW w:w="1330" w:type="dxa"/>
            <w:tcBorders>
              <w:top w:val="single" w:sz="4" w:space="0" w:color="auto"/>
              <w:left w:val="nil"/>
              <w:bottom w:val="single" w:sz="4" w:space="0" w:color="auto"/>
              <w:right w:val="single" w:sz="4" w:space="0" w:color="auto"/>
            </w:tcBorders>
            <w:vAlign w:val="bottom"/>
            <w:hideMark/>
          </w:tcPr>
          <w:p w14:paraId="2756F094" w14:textId="60F4D62F" w:rsidR="00D72B7C" w:rsidRDefault="00D72B7C" w:rsidP="00D72B7C">
            <w:pPr>
              <w:ind w:right="-29" w:firstLine="0"/>
              <w:jc w:val="center"/>
              <w:rPr>
                <w:b/>
                <w:bCs/>
                <w:sz w:val="24"/>
                <w:szCs w:val="24"/>
              </w:rPr>
            </w:pPr>
            <w:r w:rsidRPr="00E46870">
              <w:rPr>
                <w:sz w:val="24"/>
                <w:szCs w:val="24"/>
              </w:rPr>
              <w:t>2 121,7</w:t>
            </w:r>
          </w:p>
        </w:tc>
        <w:tc>
          <w:tcPr>
            <w:tcW w:w="1295" w:type="dxa"/>
            <w:tcBorders>
              <w:top w:val="single" w:sz="4" w:space="0" w:color="auto"/>
              <w:left w:val="nil"/>
              <w:bottom w:val="single" w:sz="4" w:space="0" w:color="auto"/>
              <w:right w:val="single" w:sz="4" w:space="0" w:color="auto"/>
            </w:tcBorders>
            <w:vAlign w:val="bottom"/>
            <w:hideMark/>
          </w:tcPr>
          <w:p w14:paraId="4D582433" w14:textId="76A33852" w:rsidR="00D72B7C" w:rsidRDefault="00D72B7C" w:rsidP="00D72B7C">
            <w:pPr>
              <w:ind w:right="-142" w:hanging="113"/>
              <w:jc w:val="center"/>
              <w:rPr>
                <w:b/>
                <w:bCs/>
                <w:sz w:val="24"/>
                <w:szCs w:val="24"/>
              </w:rPr>
            </w:pPr>
            <w:r w:rsidRPr="00E46870">
              <w:rPr>
                <w:sz w:val="24"/>
                <w:szCs w:val="24"/>
              </w:rPr>
              <w:t>2 121,7</w:t>
            </w:r>
          </w:p>
        </w:tc>
      </w:tr>
      <w:tr w:rsidR="00D72B7C" w14:paraId="2D80887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8D82E5" w14:textId="77777777" w:rsidR="00D72B7C" w:rsidRDefault="00D72B7C" w:rsidP="00D72B7C">
            <w:pPr>
              <w:ind w:right="-114" w:firstLine="0"/>
              <w:rPr>
                <w:b/>
                <w:bCs/>
                <w:sz w:val="24"/>
                <w:szCs w:val="24"/>
              </w:rPr>
            </w:pPr>
            <w:r>
              <w:rPr>
                <w:sz w:val="24"/>
                <w:szCs w:val="24"/>
              </w:rPr>
              <w:lastRenderedPageBreak/>
              <w:t>Расходы на осуществление полномочий по организационно-техническому и информационно-методическому сопровождению аттестации педагогических работников муниципальных и частных организаций, осуществляющих образовательную деятельность, с целью установления соответствия уровня квалификации требованиям, предъявляемым к первой квалификационной категории</w:t>
            </w:r>
          </w:p>
        </w:tc>
        <w:tc>
          <w:tcPr>
            <w:tcW w:w="593" w:type="dxa"/>
            <w:tcBorders>
              <w:top w:val="single" w:sz="4" w:space="0" w:color="auto"/>
              <w:left w:val="nil"/>
              <w:bottom w:val="single" w:sz="4" w:space="0" w:color="auto"/>
              <w:right w:val="single" w:sz="4" w:space="0" w:color="auto"/>
            </w:tcBorders>
            <w:vAlign w:val="bottom"/>
            <w:hideMark/>
          </w:tcPr>
          <w:p w14:paraId="06E3451D"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DF2CAB"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7C192BC"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826FE61" w14:textId="77777777" w:rsidR="00D72B7C" w:rsidRDefault="00D72B7C" w:rsidP="00D72B7C">
            <w:pPr>
              <w:ind w:left="-159" w:right="-255" w:hanging="56"/>
              <w:jc w:val="center"/>
              <w:rPr>
                <w:b/>
                <w:bCs/>
                <w:sz w:val="24"/>
                <w:szCs w:val="24"/>
              </w:rPr>
            </w:pPr>
            <w:r>
              <w:rPr>
                <w:sz w:val="24"/>
                <w:szCs w:val="24"/>
              </w:rPr>
              <w:t>01 3 01 73010</w:t>
            </w:r>
          </w:p>
        </w:tc>
        <w:tc>
          <w:tcPr>
            <w:tcW w:w="592" w:type="dxa"/>
            <w:tcBorders>
              <w:top w:val="single" w:sz="4" w:space="0" w:color="auto"/>
              <w:left w:val="nil"/>
              <w:bottom w:val="single" w:sz="4" w:space="0" w:color="auto"/>
              <w:right w:val="single" w:sz="4" w:space="0" w:color="auto"/>
            </w:tcBorders>
            <w:vAlign w:val="bottom"/>
            <w:hideMark/>
          </w:tcPr>
          <w:p w14:paraId="1AF99F0A"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5570744" w14:textId="48CC8A72" w:rsidR="00D72B7C" w:rsidRDefault="00D72B7C" w:rsidP="00D72B7C">
            <w:pPr>
              <w:ind w:right="-72" w:firstLine="0"/>
              <w:jc w:val="center"/>
              <w:rPr>
                <w:b/>
                <w:bCs/>
                <w:sz w:val="24"/>
                <w:szCs w:val="24"/>
              </w:rPr>
            </w:pPr>
            <w:r w:rsidRPr="00E46870">
              <w:rPr>
                <w:sz w:val="24"/>
                <w:szCs w:val="24"/>
              </w:rPr>
              <w:t>2 121,7</w:t>
            </w:r>
          </w:p>
        </w:tc>
        <w:tc>
          <w:tcPr>
            <w:tcW w:w="1330" w:type="dxa"/>
            <w:tcBorders>
              <w:top w:val="single" w:sz="4" w:space="0" w:color="auto"/>
              <w:left w:val="nil"/>
              <w:bottom w:val="single" w:sz="4" w:space="0" w:color="auto"/>
              <w:right w:val="single" w:sz="4" w:space="0" w:color="auto"/>
            </w:tcBorders>
            <w:vAlign w:val="bottom"/>
            <w:hideMark/>
          </w:tcPr>
          <w:p w14:paraId="26BEA43B" w14:textId="090CE3B8" w:rsidR="00D72B7C" w:rsidRDefault="00D72B7C" w:rsidP="00D72B7C">
            <w:pPr>
              <w:ind w:right="-29" w:firstLine="0"/>
              <w:jc w:val="center"/>
              <w:rPr>
                <w:b/>
                <w:bCs/>
                <w:sz w:val="24"/>
                <w:szCs w:val="24"/>
              </w:rPr>
            </w:pPr>
            <w:r w:rsidRPr="00E46870">
              <w:rPr>
                <w:sz w:val="24"/>
                <w:szCs w:val="24"/>
              </w:rPr>
              <w:t>2 121,7</w:t>
            </w:r>
          </w:p>
        </w:tc>
        <w:tc>
          <w:tcPr>
            <w:tcW w:w="1295" w:type="dxa"/>
            <w:tcBorders>
              <w:top w:val="single" w:sz="4" w:space="0" w:color="auto"/>
              <w:left w:val="nil"/>
              <w:bottom w:val="single" w:sz="4" w:space="0" w:color="auto"/>
              <w:right w:val="single" w:sz="4" w:space="0" w:color="auto"/>
            </w:tcBorders>
            <w:vAlign w:val="bottom"/>
            <w:hideMark/>
          </w:tcPr>
          <w:p w14:paraId="7AAF2DE4" w14:textId="6C66E065" w:rsidR="00D72B7C" w:rsidRDefault="00D72B7C" w:rsidP="00D72B7C">
            <w:pPr>
              <w:ind w:right="-142" w:hanging="113"/>
              <w:jc w:val="center"/>
              <w:rPr>
                <w:b/>
                <w:bCs/>
                <w:sz w:val="24"/>
                <w:szCs w:val="24"/>
              </w:rPr>
            </w:pPr>
            <w:r w:rsidRPr="00E46870">
              <w:rPr>
                <w:sz w:val="24"/>
                <w:szCs w:val="24"/>
              </w:rPr>
              <w:t>2 121,7</w:t>
            </w:r>
          </w:p>
        </w:tc>
      </w:tr>
      <w:tr w:rsidR="00D72B7C" w14:paraId="5F40905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FF9119" w14:textId="77777777" w:rsidR="00D72B7C" w:rsidRDefault="00D72B7C" w:rsidP="00D72B7C">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056E4673"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2915F80"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E099468"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08F2AA1" w14:textId="77777777" w:rsidR="00D72B7C" w:rsidRDefault="00D72B7C" w:rsidP="00D72B7C">
            <w:pPr>
              <w:ind w:left="-159" w:right="-255" w:hanging="56"/>
              <w:jc w:val="center"/>
              <w:rPr>
                <w:b/>
                <w:bCs/>
                <w:sz w:val="24"/>
                <w:szCs w:val="24"/>
              </w:rPr>
            </w:pPr>
            <w:r>
              <w:rPr>
                <w:sz w:val="24"/>
                <w:szCs w:val="24"/>
              </w:rPr>
              <w:t>01 3 01 73010</w:t>
            </w:r>
          </w:p>
        </w:tc>
        <w:tc>
          <w:tcPr>
            <w:tcW w:w="592" w:type="dxa"/>
            <w:tcBorders>
              <w:top w:val="single" w:sz="4" w:space="0" w:color="auto"/>
              <w:left w:val="nil"/>
              <w:bottom w:val="single" w:sz="4" w:space="0" w:color="auto"/>
              <w:right w:val="single" w:sz="4" w:space="0" w:color="auto"/>
            </w:tcBorders>
            <w:vAlign w:val="bottom"/>
            <w:hideMark/>
          </w:tcPr>
          <w:p w14:paraId="6F633BF3" w14:textId="77777777" w:rsidR="00D72B7C" w:rsidRDefault="00D72B7C" w:rsidP="00D72B7C">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4CFFD4D5" w14:textId="4CF3527B" w:rsidR="00D72B7C" w:rsidRDefault="00D72B7C" w:rsidP="00D72B7C">
            <w:pPr>
              <w:ind w:right="-72" w:firstLine="0"/>
              <w:jc w:val="center"/>
              <w:rPr>
                <w:b/>
                <w:bCs/>
                <w:sz w:val="24"/>
                <w:szCs w:val="24"/>
              </w:rPr>
            </w:pPr>
            <w:r w:rsidRPr="00E46870">
              <w:rPr>
                <w:sz w:val="24"/>
                <w:szCs w:val="24"/>
              </w:rPr>
              <w:t>1 503,1</w:t>
            </w:r>
          </w:p>
        </w:tc>
        <w:tc>
          <w:tcPr>
            <w:tcW w:w="1330" w:type="dxa"/>
            <w:tcBorders>
              <w:top w:val="single" w:sz="4" w:space="0" w:color="auto"/>
              <w:left w:val="nil"/>
              <w:bottom w:val="single" w:sz="4" w:space="0" w:color="auto"/>
              <w:right w:val="single" w:sz="4" w:space="0" w:color="auto"/>
            </w:tcBorders>
            <w:vAlign w:val="bottom"/>
            <w:hideMark/>
          </w:tcPr>
          <w:p w14:paraId="0D94DD74" w14:textId="54B56804" w:rsidR="00D72B7C" w:rsidRDefault="00D72B7C" w:rsidP="00D72B7C">
            <w:pPr>
              <w:ind w:right="-29" w:firstLine="0"/>
              <w:jc w:val="center"/>
              <w:rPr>
                <w:b/>
                <w:bCs/>
                <w:sz w:val="24"/>
                <w:szCs w:val="24"/>
              </w:rPr>
            </w:pPr>
            <w:r w:rsidRPr="00E46870">
              <w:rPr>
                <w:sz w:val="24"/>
                <w:szCs w:val="24"/>
              </w:rPr>
              <w:t>1 503,1</w:t>
            </w:r>
          </w:p>
        </w:tc>
        <w:tc>
          <w:tcPr>
            <w:tcW w:w="1295" w:type="dxa"/>
            <w:tcBorders>
              <w:top w:val="single" w:sz="4" w:space="0" w:color="auto"/>
              <w:left w:val="nil"/>
              <w:bottom w:val="single" w:sz="4" w:space="0" w:color="auto"/>
              <w:right w:val="single" w:sz="4" w:space="0" w:color="auto"/>
            </w:tcBorders>
            <w:vAlign w:val="bottom"/>
            <w:hideMark/>
          </w:tcPr>
          <w:p w14:paraId="2300581A" w14:textId="79FAF31C" w:rsidR="00D72B7C" w:rsidRDefault="00D72B7C" w:rsidP="00D72B7C">
            <w:pPr>
              <w:ind w:right="-142" w:hanging="113"/>
              <w:jc w:val="center"/>
              <w:rPr>
                <w:b/>
                <w:bCs/>
                <w:sz w:val="24"/>
                <w:szCs w:val="24"/>
              </w:rPr>
            </w:pPr>
            <w:r w:rsidRPr="00E46870">
              <w:rPr>
                <w:sz w:val="24"/>
                <w:szCs w:val="24"/>
              </w:rPr>
              <w:t>1 503,1</w:t>
            </w:r>
          </w:p>
        </w:tc>
      </w:tr>
      <w:tr w:rsidR="00D72B7C" w14:paraId="3E34031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AED8071" w14:textId="77777777" w:rsidR="00D72B7C" w:rsidRDefault="00D72B7C" w:rsidP="00D72B7C">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465430C"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BC9EE97"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CD2D86B"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FC5583D" w14:textId="77777777" w:rsidR="00D72B7C" w:rsidRDefault="00D72B7C" w:rsidP="00D72B7C">
            <w:pPr>
              <w:ind w:left="-159" w:right="-255" w:hanging="56"/>
              <w:jc w:val="center"/>
              <w:rPr>
                <w:b/>
                <w:bCs/>
                <w:sz w:val="24"/>
                <w:szCs w:val="24"/>
              </w:rPr>
            </w:pPr>
            <w:r>
              <w:rPr>
                <w:sz w:val="24"/>
                <w:szCs w:val="24"/>
              </w:rPr>
              <w:t>01 3 01 73010</w:t>
            </w:r>
          </w:p>
        </w:tc>
        <w:tc>
          <w:tcPr>
            <w:tcW w:w="592" w:type="dxa"/>
            <w:tcBorders>
              <w:top w:val="single" w:sz="4" w:space="0" w:color="auto"/>
              <w:left w:val="nil"/>
              <w:bottom w:val="single" w:sz="4" w:space="0" w:color="auto"/>
              <w:right w:val="single" w:sz="4" w:space="0" w:color="auto"/>
            </w:tcBorders>
            <w:vAlign w:val="bottom"/>
            <w:hideMark/>
          </w:tcPr>
          <w:p w14:paraId="70D6EE0E" w14:textId="77777777" w:rsidR="00D72B7C" w:rsidRDefault="00D72B7C" w:rsidP="00D72B7C">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0777D62" w14:textId="77777777" w:rsidR="00D72B7C" w:rsidRDefault="00D72B7C" w:rsidP="00D72B7C">
            <w:pPr>
              <w:ind w:right="-72" w:firstLine="0"/>
              <w:jc w:val="center"/>
              <w:rPr>
                <w:b/>
                <w:bCs/>
                <w:sz w:val="24"/>
                <w:szCs w:val="24"/>
              </w:rPr>
            </w:pPr>
            <w:r>
              <w:rPr>
                <w:sz w:val="24"/>
                <w:szCs w:val="24"/>
              </w:rPr>
              <w:t>618,6</w:t>
            </w:r>
          </w:p>
        </w:tc>
        <w:tc>
          <w:tcPr>
            <w:tcW w:w="1330" w:type="dxa"/>
            <w:tcBorders>
              <w:top w:val="single" w:sz="4" w:space="0" w:color="auto"/>
              <w:left w:val="nil"/>
              <w:bottom w:val="single" w:sz="4" w:space="0" w:color="auto"/>
              <w:right w:val="single" w:sz="4" w:space="0" w:color="auto"/>
            </w:tcBorders>
            <w:vAlign w:val="bottom"/>
            <w:hideMark/>
          </w:tcPr>
          <w:p w14:paraId="0311DA78" w14:textId="77777777" w:rsidR="00D72B7C" w:rsidRDefault="00D72B7C" w:rsidP="00D72B7C">
            <w:pPr>
              <w:ind w:right="-29" w:firstLine="0"/>
              <w:jc w:val="center"/>
              <w:rPr>
                <w:b/>
                <w:bCs/>
                <w:sz w:val="24"/>
                <w:szCs w:val="24"/>
              </w:rPr>
            </w:pPr>
            <w:r>
              <w:rPr>
                <w:sz w:val="24"/>
                <w:szCs w:val="24"/>
              </w:rPr>
              <w:t>618,6</w:t>
            </w:r>
          </w:p>
        </w:tc>
        <w:tc>
          <w:tcPr>
            <w:tcW w:w="1295" w:type="dxa"/>
            <w:tcBorders>
              <w:top w:val="single" w:sz="4" w:space="0" w:color="auto"/>
              <w:left w:val="nil"/>
              <w:bottom w:val="single" w:sz="4" w:space="0" w:color="auto"/>
              <w:right w:val="single" w:sz="4" w:space="0" w:color="auto"/>
            </w:tcBorders>
            <w:vAlign w:val="bottom"/>
            <w:hideMark/>
          </w:tcPr>
          <w:p w14:paraId="5EF6D41B" w14:textId="77777777" w:rsidR="00D72B7C" w:rsidRDefault="00D72B7C" w:rsidP="00D72B7C">
            <w:pPr>
              <w:ind w:right="-142" w:hanging="113"/>
              <w:jc w:val="center"/>
              <w:rPr>
                <w:b/>
                <w:bCs/>
                <w:sz w:val="24"/>
                <w:szCs w:val="24"/>
              </w:rPr>
            </w:pPr>
            <w:r>
              <w:rPr>
                <w:sz w:val="24"/>
                <w:szCs w:val="24"/>
              </w:rPr>
              <w:t>618,6</w:t>
            </w:r>
          </w:p>
        </w:tc>
      </w:tr>
      <w:tr w:rsidR="00D72B7C" w14:paraId="5FD7C32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67241A" w14:textId="77777777" w:rsidR="00D72B7C" w:rsidRDefault="00D72B7C" w:rsidP="00D72B7C">
            <w:pPr>
              <w:ind w:right="-114" w:firstLine="0"/>
              <w:rPr>
                <w:b/>
                <w:bCs/>
                <w:sz w:val="24"/>
                <w:szCs w:val="24"/>
              </w:rPr>
            </w:pPr>
            <w:r>
              <w:rPr>
                <w:sz w:val="24"/>
                <w:szCs w:val="24"/>
              </w:rPr>
              <w:t xml:space="preserve">Подпрограмма «Укрепление материально-технической базы образовательных учреждений» </w:t>
            </w:r>
          </w:p>
        </w:tc>
        <w:tc>
          <w:tcPr>
            <w:tcW w:w="593" w:type="dxa"/>
            <w:tcBorders>
              <w:top w:val="single" w:sz="4" w:space="0" w:color="auto"/>
              <w:left w:val="nil"/>
              <w:bottom w:val="single" w:sz="4" w:space="0" w:color="auto"/>
              <w:right w:val="single" w:sz="4" w:space="0" w:color="auto"/>
            </w:tcBorders>
            <w:vAlign w:val="bottom"/>
            <w:hideMark/>
          </w:tcPr>
          <w:p w14:paraId="4BE0F3BA"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FF31132"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AE770D8"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BE10BD4" w14:textId="77777777" w:rsidR="00D72B7C" w:rsidRDefault="00D72B7C" w:rsidP="00D72B7C">
            <w:pPr>
              <w:ind w:left="-159" w:right="-255" w:hanging="56"/>
              <w:jc w:val="center"/>
              <w:rPr>
                <w:b/>
                <w:bCs/>
                <w:sz w:val="24"/>
                <w:szCs w:val="24"/>
              </w:rPr>
            </w:pPr>
            <w:r>
              <w:rPr>
                <w:sz w:val="24"/>
                <w:szCs w:val="24"/>
              </w:rPr>
              <w:t>01 5 00 00000</w:t>
            </w:r>
          </w:p>
        </w:tc>
        <w:tc>
          <w:tcPr>
            <w:tcW w:w="592" w:type="dxa"/>
            <w:tcBorders>
              <w:top w:val="single" w:sz="4" w:space="0" w:color="auto"/>
              <w:left w:val="nil"/>
              <w:bottom w:val="single" w:sz="4" w:space="0" w:color="auto"/>
              <w:right w:val="single" w:sz="4" w:space="0" w:color="auto"/>
            </w:tcBorders>
            <w:vAlign w:val="bottom"/>
            <w:hideMark/>
          </w:tcPr>
          <w:p w14:paraId="238F7326"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14135F2" w14:textId="1E3B00BA" w:rsidR="00D72B7C" w:rsidRDefault="00D72B7C" w:rsidP="00D72B7C">
            <w:pPr>
              <w:ind w:right="-72" w:firstLine="0"/>
              <w:jc w:val="center"/>
              <w:rPr>
                <w:b/>
                <w:bCs/>
                <w:sz w:val="24"/>
                <w:szCs w:val="24"/>
              </w:rPr>
            </w:pPr>
            <w:r>
              <w:rPr>
                <w:sz w:val="24"/>
                <w:szCs w:val="24"/>
              </w:rPr>
              <w:t>4 485,3</w:t>
            </w:r>
          </w:p>
        </w:tc>
        <w:tc>
          <w:tcPr>
            <w:tcW w:w="1330" w:type="dxa"/>
            <w:tcBorders>
              <w:top w:val="single" w:sz="4" w:space="0" w:color="auto"/>
              <w:left w:val="nil"/>
              <w:bottom w:val="single" w:sz="4" w:space="0" w:color="auto"/>
              <w:right w:val="single" w:sz="4" w:space="0" w:color="auto"/>
            </w:tcBorders>
            <w:vAlign w:val="bottom"/>
            <w:hideMark/>
          </w:tcPr>
          <w:p w14:paraId="4DBF6725" w14:textId="77777777" w:rsidR="00D72B7C" w:rsidRDefault="00D72B7C" w:rsidP="00D72B7C">
            <w:pPr>
              <w:ind w:right="-29" w:firstLine="0"/>
              <w:jc w:val="center"/>
              <w:rPr>
                <w:b/>
                <w:bCs/>
                <w:sz w:val="24"/>
                <w:szCs w:val="24"/>
              </w:rPr>
            </w:pPr>
            <w:r>
              <w:rPr>
                <w:sz w:val="24"/>
                <w:szCs w:val="24"/>
              </w:rPr>
              <w:t>8 000,0</w:t>
            </w:r>
          </w:p>
        </w:tc>
        <w:tc>
          <w:tcPr>
            <w:tcW w:w="1295" w:type="dxa"/>
            <w:tcBorders>
              <w:top w:val="single" w:sz="4" w:space="0" w:color="auto"/>
              <w:left w:val="nil"/>
              <w:bottom w:val="single" w:sz="4" w:space="0" w:color="auto"/>
              <w:right w:val="single" w:sz="4" w:space="0" w:color="auto"/>
            </w:tcBorders>
            <w:vAlign w:val="bottom"/>
            <w:hideMark/>
          </w:tcPr>
          <w:p w14:paraId="42E4D54D" w14:textId="77777777" w:rsidR="00D72B7C" w:rsidRDefault="00D72B7C" w:rsidP="00D72B7C">
            <w:pPr>
              <w:ind w:right="-142" w:hanging="113"/>
              <w:jc w:val="center"/>
              <w:rPr>
                <w:b/>
                <w:bCs/>
                <w:sz w:val="24"/>
                <w:szCs w:val="24"/>
              </w:rPr>
            </w:pPr>
            <w:r>
              <w:rPr>
                <w:sz w:val="24"/>
                <w:szCs w:val="24"/>
              </w:rPr>
              <w:t>8 000,0</w:t>
            </w:r>
          </w:p>
        </w:tc>
      </w:tr>
      <w:tr w:rsidR="00D72B7C" w14:paraId="04E700C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66F414" w14:textId="77777777" w:rsidR="00D72B7C" w:rsidRDefault="00D72B7C" w:rsidP="00D72B7C">
            <w:pPr>
              <w:ind w:right="-114" w:firstLine="0"/>
              <w:rPr>
                <w:b/>
                <w:bCs/>
                <w:sz w:val="24"/>
                <w:szCs w:val="24"/>
              </w:rPr>
            </w:pPr>
            <w:r>
              <w:rPr>
                <w:sz w:val="24"/>
                <w:szCs w:val="24"/>
              </w:rPr>
              <w:t xml:space="preserve">Укрепление материально- технической базы подведомственных </w:t>
            </w:r>
            <w:r>
              <w:rPr>
                <w:sz w:val="24"/>
                <w:szCs w:val="24"/>
              </w:rPr>
              <w:lastRenderedPageBreak/>
              <w:t>образовательных учреждений, подготовка к новому учебному году, капитальный и текущий ремонты, аварийные работы, работы по повышению антитеррористической защищенности ОУ,  разработка и корректировка проектно-сметной документации</w:t>
            </w:r>
          </w:p>
        </w:tc>
        <w:tc>
          <w:tcPr>
            <w:tcW w:w="593" w:type="dxa"/>
            <w:tcBorders>
              <w:top w:val="single" w:sz="4" w:space="0" w:color="auto"/>
              <w:left w:val="nil"/>
              <w:bottom w:val="single" w:sz="4" w:space="0" w:color="auto"/>
              <w:right w:val="single" w:sz="4" w:space="0" w:color="auto"/>
            </w:tcBorders>
            <w:vAlign w:val="bottom"/>
            <w:hideMark/>
          </w:tcPr>
          <w:p w14:paraId="4FAE8A97" w14:textId="77777777" w:rsidR="00D72B7C" w:rsidRDefault="00D72B7C" w:rsidP="00D72B7C">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607AF46"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FDC0A44"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78293AA" w14:textId="77777777" w:rsidR="00D72B7C" w:rsidRDefault="00D72B7C" w:rsidP="00D72B7C">
            <w:pPr>
              <w:ind w:left="-159" w:right="-255" w:hanging="56"/>
              <w:jc w:val="center"/>
              <w:rPr>
                <w:b/>
                <w:bCs/>
                <w:sz w:val="24"/>
                <w:szCs w:val="24"/>
              </w:rPr>
            </w:pPr>
            <w:r>
              <w:rPr>
                <w:sz w:val="24"/>
                <w:szCs w:val="24"/>
              </w:rPr>
              <w:t>01 5 01 00000</w:t>
            </w:r>
          </w:p>
        </w:tc>
        <w:tc>
          <w:tcPr>
            <w:tcW w:w="592" w:type="dxa"/>
            <w:tcBorders>
              <w:top w:val="single" w:sz="4" w:space="0" w:color="auto"/>
              <w:left w:val="nil"/>
              <w:bottom w:val="single" w:sz="4" w:space="0" w:color="auto"/>
              <w:right w:val="single" w:sz="4" w:space="0" w:color="auto"/>
            </w:tcBorders>
            <w:vAlign w:val="bottom"/>
            <w:hideMark/>
          </w:tcPr>
          <w:p w14:paraId="4767CD1B"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34514F" w14:textId="4B07D87C" w:rsidR="00D72B7C" w:rsidRDefault="00D72B7C" w:rsidP="00D72B7C">
            <w:pPr>
              <w:ind w:right="-72" w:firstLine="0"/>
              <w:jc w:val="center"/>
              <w:rPr>
                <w:b/>
                <w:bCs/>
                <w:sz w:val="24"/>
                <w:szCs w:val="24"/>
              </w:rPr>
            </w:pPr>
            <w:r>
              <w:rPr>
                <w:sz w:val="24"/>
                <w:szCs w:val="24"/>
              </w:rPr>
              <w:t>4 485,3</w:t>
            </w:r>
          </w:p>
        </w:tc>
        <w:tc>
          <w:tcPr>
            <w:tcW w:w="1330" w:type="dxa"/>
            <w:tcBorders>
              <w:top w:val="single" w:sz="4" w:space="0" w:color="auto"/>
              <w:left w:val="nil"/>
              <w:bottom w:val="single" w:sz="4" w:space="0" w:color="auto"/>
              <w:right w:val="single" w:sz="4" w:space="0" w:color="auto"/>
            </w:tcBorders>
            <w:vAlign w:val="bottom"/>
            <w:hideMark/>
          </w:tcPr>
          <w:p w14:paraId="16202F00" w14:textId="77777777" w:rsidR="00D72B7C" w:rsidRDefault="00D72B7C" w:rsidP="00D72B7C">
            <w:pPr>
              <w:ind w:right="-29" w:firstLine="0"/>
              <w:jc w:val="center"/>
              <w:rPr>
                <w:b/>
                <w:bCs/>
                <w:sz w:val="24"/>
                <w:szCs w:val="24"/>
              </w:rPr>
            </w:pPr>
            <w:r>
              <w:rPr>
                <w:sz w:val="24"/>
                <w:szCs w:val="24"/>
              </w:rPr>
              <w:t>8 000,0</w:t>
            </w:r>
          </w:p>
        </w:tc>
        <w:tc>
          <w:tcPr>
            <w:tcW w:w="1295" w:type="dxa"/>
            <w:tcBorders>
              <w:top w:val="single" w:sz="4" w:space="0" w:color="auto"/>
              <w:left w:val="nil"/>
              <w:bottom w:val="single" w:sz="4" w:space="0" w:color="auto"/>
              <w:right w:val="single" w:sz="4" w:space="0" w:color="auto"/>
            </w:tcBorders>
            <w:vAlign w:val="bottom"/>
            <w:hideMark/>
          </w:tcPr>
          <w:p w14:paraId="6BB7CAAB" w14:textId="77777777" w:rsidR="00D72B7C" w:rsidRDefault="00D72B7C" w:rsidP="00D72B7C">
            <w:pPr>
              <w:ind w:right="-142" w:hanging="113"/>
              <w:jc w:val="center"/>
              <w:rPr>
                <w:b/>
                <w:bCs/>
                <w:sz w:val="24"/>
                <w:szCs w:val="24"/>
              </w:rPr>
            </w:pPr>
            <w:r>
              <w:rPr>
                <w:sz w:val="24"/>
                <w:szCs w:val="24"/>
              </w:rPr>
              <w:t>8 000,0</w:t>
            </w:r>
          </w:p>
        </w:tc>
      </w:tr>
      <w:tr w:rsidR="00D72B7C" w14:paraId="6D6153B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149EB1" w14:textId="77777777" w:rsidR="00D72B7C" w:rsidRDefault="00D72B7C" w:rsidP="00D72B7C">
            <w:pPr>
              <w:ind w:right="-114" w:firstLine="0"/>
              <w:rPr>
                <w:b/>
                <w:bCs/>
                <w:sz w:val="24"/>
                <w:szCs w:val="24"/>
              </w:rPr>
            </w:pPr>
            <w:r>
              <w:rPr>
                <w:sz w:val="24"/>
                <w:szCs w:val="24"/>
              </w:rPr>
              <w:lastRenderedPageBreak/>
              <w:t>Расходы на проведение капитального и текущего ремонтов муниципальных образовательных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0B18B715"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345EBE"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A238F1E"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136418C" w14:textId="77777777" w:rsidR="00D72B7C" w:rsidRDefault="00D72B7C" w:rsidP="00D72B7C">
            <w:pPr>
              <w:ind w:left="-159" w:right="-255" w:hanging="56"/>
              <w:jc w:val="center"/>
              <w:rPr>
                <w:b/>
                <w:bCs/>
                <w:sz w:val="24"/>
                <w:szCs w:val="24"/>
              </w:rPr>
            </w:pPr>
            <w:r>
              <w:rPr>
                <w:sz w:val="24"/>
                <w:szCs w:val="24"/>
              </w:rPr>
              <w:t>01 5 01 25020</w:t>
            </w:r>
          </w:p>
        </w:tc>
        <w:tc>
          <w:tcPr>
            <w:tcW w:w="592" w:type="dxa"/>
            <w:tcBorders>
              <w:top w:val="single" w:sz="4" w:space="0" w:color="auto"/>
              <w:left w:val="nil"/>
              <w:bottom w:val="single" w:sz="4" w:space="0" w:color="auto"/>
              <w:right w:val="single" w:sz="4" w:space="0" w:color="auto"/>
            </w:tcBorders>
            <w:vAlign w:val="bottom"/>
            <w:hideMark/>
          </w:tcPr>
          <w:p w14:paraId="297D74EC"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CFB4C23" w14:textId="7ED2DE80" w:rsidR="00D72B7C" w:rsidRDefault="00D72B7C" w:rsidP="00D72B7C">
            <w:pPr>
              <w:ind w:right="-72" w:firstLine="0"/>
              <w:jc w:val="center"/>
              <w:rPr>
                <w:b/>
                <w:bCs/>
                <w:sz w:val="24"/>
                <w:szCs w:val="24"/>
              </w:rPr>
            </w:pPr>
            <w:r>
              <w:rPr>
                <w:sz w:val="24"/>
                <w:szCs w:val="24"/>
              </w:rPr>
              <w:t>4 485,3</w:t>
            </w:r>
          </w:p>
        </w:tc>
        <w:tc>
          <w:tcPr>
            <w:tcW w:w="1330" w:type="dxa"/>
            <w:tcBorders>
              <w:top w:val="single" w:sz="4" w:space="0" w:color="auto"/>
              <w:left w:val="nil"/>
              <w:bottom w:val="single" w:sz="4" w:space="0" w:color="auto"/>
              <w:right w:val="single" w:sz="4" w:space="0" w:color="auto"/>
            </w:tcBorders>
            <w:vAlign w:val="bottom"/>
            <w:hideMark/>
          </w:tcPr>
          <w:p w14:paraId="5FA4C2B7" w14:textId="77777777" w:rsidR="00D72B7C" w:rsidRDefault="00D72B7C" w:rsidP="00D72B7C">
            <w:pPr>
              <w:ind w:right="-29" w:firstLine="0"/>
              <w:jc w:val="center"/>
              <w:rPr>
                <w:b/>
                <w:bCs/>
                <w:sz w:val="24"/>
                <w:szCs w:val="24"/>
              </w:rPr>
            </w:pPr>
            <w:r>
              <w:rPr>
                <w:sz w:val="24"/>
                <w:szCs w:val="24"/>
              </w:rPr>
              <w:t>8 000,0</w:t>
            </w:r>
          </w:p>
        </w:tc>
        <w:tc>
          <w:tcPr>
            <w:tcW w:w="1295" w:type="dxa"/>
            <w:tcBorders>
              <w:top w:val="single" w:sz="4" w:space="0" w:color="auto"/>
              <w:left w:val="nil"/>
              <w:bottom w:val="single" w:sz="4" w:space="0" w:color="auto"/>
              <w:right w:val="single" w:sz="4" w:space="0" w:color="auto"/>
            </w:tcBorders>
            <w:vAlign w:val="bottom"/>
            <w:hideMark/>
          </w:tcPr>
          <w:p w14:paraId="4ECEC4D1" w14:textId="77777777" w:rsidR="00D72B7C" w:rsidRDefault="00D72B7C" w:rsidP="00D72B7C">
            <w:pPr>
              <w:ind w:right="-142" w:hanging="113"/>
              <w:jc w:val="center"/>
              <w:rPr>
                <w:b/>
                <w:bCs/>
                <w:sz w:val="24"/>
                <w:szCs w:val="24"/>
              </w:rPr>
            </w:pPr>
            <w:r>
              <w:rPr>
                <w:sz w:val="24"/>
                <w:szCs w:val="24"/>
              </w:rPr>
              <w:t>8 000,0</w:t>
            </w:r>
          </w:p>
        </w:tc>
      </w:tr>
      <w:tr w:rsidR="00D72B7C" w14:paraId="1438DA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9D4E8B2" w14:textId="77777777" w:rsidR="00D72B7C" w:rsidRDefault="00D72B7C" w:rsidP="00D72B7C">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7EFD972"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75A9A8"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7FA5133"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909C9B8" w14:textId="77777777" w:rsidR="00D72B7C" w:rsidRDefault="00D72B7C" w:rsidP="00D72B7C">
            <w:pPr>
              <w:ind w:left="-159" w:right="-255" w:hanging="56"/>
              <w:jc w:val="center"/>
              <w:rPr>
                <w:b/>
                <w:bCs/>
                <w:sz w:val="24"/>
                <w:szCs w:val="24"/>
              </w:rPr>
            </w:pPr>
            <w:r>
              <w:rPr>
                <w:sz w:val="24"/>
                <w:szCs w:val="24"/>
              </w:rPr>
              <w:t>01 5 01 25020</w:t>
            </w:r>
          </w:p>
        </w:tc>
        <w:tc>
          <w:tcPr>
            <w:tcW w:w="592" w:type="dxa"/>
            <w:tcBorders>
              <w:top w:val="single" w:sz="4" w:space="0" w:color="auto"/>
              <w:left w:val="nil"/>
              <w:bottom w:val="single" w:sz="4" w:space="0" w:color="auto"/>
              <w:right w:val="single" w:sz="4" w:space="0" w:color="auto"/>
            </w:tcBorders>
            <w:vAlign w:val="bottom"/>
            <w:hideMark/>
          </w:tcPr>
          <w:p w14:paraId="078CA0E4" w14:textId="77777777" w:rsidR="00D72B7C" w:rsidRDefault="00D72B7C" w:rsidP="00D72B7C">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390506D9" w14:textId="1E93410B" w:rsidR="00D72B7C" w:rsidRDefault="00D72B7C" w:rsidP="00D72B7C">
            <w:pPr>
              <w:ind w:right="-72" w:firstLine="0"/>
              <w:jc w:val="center"/>
              <w:rPr>
                <w:b/>
                <w:bCs/>
                <w:sz w:val="24"/>
                <w:szCs w:val="24"/>
              </w:rPr>
            </w:pPr>
            <w:r>
              <w:rPr>
                <w:sz w:val="24"/>
                <w:szCs w:val="24"/>
              </w:rPr>
              <w:t>4 485,3</w:t>
            </w:r>
          </w:p>
        </w:tc>
        <w:tc>
          <w:tcPr>
            <w:tcW w:w="1330" w:type="dxa"/>
            <w:tcBorders>
              <w:top w:val="single" w:sz="4" w:space="0" w:color="auto"/>
              <w:left w:val="nil"/>
              <w:bottom w:val="single" w:sz="4" w:space="0" w:color="auto"/>
              <w:right w:val="single" w:sz="4" w:space="0" w:color="auto"/>
            </w:tcBorders>
            <w:vAlign w:val="bottom"/>
            <w:hideMark/>
          </w:tcPr>
          <w:p w14:paraId="10E47945" w14:textId="77777777" w:rsidR="00D72B7C" w:rsidRDefault="00D72B7C" w:rsidP="00D72B7C">
            <w:pPr>
              <w:ind w:right="-29" w:firstLine="0"/>
              <w:jc w:val="center"/>
              <w:rPr>
                <w:b/>
                <w:bCs/>
                <w:sz w:val="24"/>
                <w:szCs w:val="24"/>
              </w:rPr>
            </w:pPr>
            <w:r>
              <w:rPr>
                <w:sz w:val="24"/>
                <w:szCs w:val="24"/>
              </w:rPr>
              <w:t>8 000,0</w:t>
            </w:r>
          </w:p>
        </w:tc>
        <w:tc>
          <w:tcPr>
            <w:tcW w:w="1295" w:type="dxa"/>
            <w:tcBorders>
              <w:top w:val="single" w:sz="4" w:space="0" w:color="auto"/>
              <w:left w:val="nil"/>
              <w:bottom w:val="single" w:sz="4" w:space="0" w:color="auto"/>
              <w:right w:val="single" w:sz="4" w:space="0" w:color="auto"/>
            </w:tcBorders>
            <w:vAlign w:val="bottom"/>
            <w:hideMark/>
          </w:tcPr>
          <w:p w14:paraId="280CF5A7" w14:textId="77777777" w:rsidR="00D72B7C" w:rsidRDefault="00D72B7C" w:rsidP="00D72B7C">
            <w:pPr>
              <w:ind w:right="-142" w:hanging="113"/>
              <w:jc w:val="center"/>
              <w:rPr>
                <w:b/>
                <w:bCs/>
                <w:sz w:val="24"/>
                <w:szCs w:val="24"/>
              </w:rPr>
            </w:pPr>
            <w:r>
              <w:rPr>
                <w:sz w:val="24"/>
                <w:szCs w:val="24"/>
              </w:rPr>
              <w:t>8 000,0</w:t>
            </w:r>
          </w:p>
        </w:tc>
      </w:tr>
      <w:tr w:rsidR="00D72B7C" w14:paraId="0D07DF7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193671" w14:textId="77777777" w:rsidR="00D72B7C" w:rsidRDefault="00D72B7C" w:rsidP="00D72B7C">
            <w:pPr>
              <w:ind w:right="-114" w:firstLine="0"/>
              <w:rPr>
                <w:b/>
                <w:bCs/>
                <w:sz w:val="24"/>
                <w:szCs w:val="24"/>
              </w:rPr>
            </w:pPr>
            <w:r>
              <w:rPr>
                <w:sz w:val="24"/>
                <w:szCs w:val="24"/>
              </w:rPr>
              <w:t>Подпрограмма «Обеспечение пожарной безопасности образовательных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364A768D"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B2CF78"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3CE1D0A"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53CD86F" w14:textId="77777777" w:rsidR="00D72B7C" w:rsidRDefault="00D72B7C" w:rsidP="00D72B7C">
            <w:pPr>
              <w:ind w:left="-159" w:right="-255" w:hanging="56"/>
              <w:jc w:val="center"/>
              <w:rPr>
                <w:b/>
                <w:bCs/>
                <w:sz w:val="24"/>
                <w:szCs w:val="24"/>
              </w:rPr>
            </w:pPr>
            <w:r>
              <w:rPr>
                <w:sz w:val="24"/>
                <w:szCs w:val="24"/>
              </w:rPr>
              <w:t>01 6 00 00000</w:t>
            </w:r>
          </w:p>
        </w:tc>
        <w:tc>
          <w:tcPr>
            <w:tcW w:w="592" w:type="dxa"/>
            <w:tcBorders>
              <w:top w:val="single" w:sz="4" w:space="0" w:color="auto"/>
              <w:left w:val="nil"/>
              <w:bottom w:val="single" w:sz="4" w:space="0" w:color="auto"/>
              <w:right w:val="single" w:sz="4" w:space="0" w:color="auto"/>
            </w:tcBorders>
            <w:vAlign w:val="bottom"/>
            <w:hideMark/>
          </w:tcPr>
          <w:p w14:paraId="7A47DEF5"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2414588" w14:textId="77777777" w:rsidR="00D72B7C" w:rsidRDefault="00D72B7C" w:rsidP="00D72B7C">
            <w:pPr>
              <w:ind w:right="-72" w:firstLine="0"/>
              <w:jc w:val="center"/>
              <w:rPr>
                <w:b/>
                <w:bCs/>
                <w:sz w:val="24"/>
                <w:szCs w:val="24"/>
              </w:rPr>
            </w:pPr>
            <w:r>
              <w:rPr>
                <w:sz w:val="24"/>
                <w:szCs w:val="24"/>
              </w:rPr>
              <w:t>2 000,0</w:t>
            </w:r>
          </w:p>
        </w:tc>
        <w:tc>
          <w:tcPr>
            <w:tcW w:w="1330" w:type="dxa"/>
            <w:tcBorders>
              <w:top w:val="single" w:sz="4" w:space="0" w:color="auto"/>
              <w:left w:val="nil"/>
              <w:bottom w:val="single" w:sz="4" w:space="0" w:color="auto"/>
              <w:right w:val="single" w:sz="4" w:space="0" w:color="auto"/>
            </w:tcBorders>
            <w:vAlign w:val="bottom"/>
            <w:hideMark/>
          </w:tcPr>
          <w:p w14:paraId="0D1534DF" w14:textId="77777777" w:rsidR="00D72B7C" w:rsidRDefault="00D72B7C" w:rsidP="00D72B7C">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019A06EA" w14:textId="77777777" w:rsidR="00D72B7C" w:rsidRDefault="00D72B7C" w:rsidP="00D72B7C">
            <w:pPr>
              <w:ind w:right="-142" w:hanging="113"/>
              <w:jc w:val="center"/>
              <w:rPr>
                <w:b/>
                <w:bCs/>
                <w:sz w:val="24"/>
                <w:szCs w:val="24"/>
              </w:rPr>
            </w:pPr>
            <w:r>
              <w:rPr>
                <w:sz w:val="24"/>
                <w:szCs w:val="24"/>
              </w:rPr>
              <w:t>2 000,0</w:t>
            </w:r>
          </w:p>
        </w:tc>
      </w:tr>
      <w:tr w:rsidR="00D72B7C" w14:paraId="74174DA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143193" w14:textId="77777777" w:rsidR="00D72B7C" w:rsidRDefault="00D72B7C" w:rsidP="00D72B7C">
            <w:pPr>
              <w:ind w:right="-114" w:firstLine="0"/>
              <w:rPr>
                <w:b/>
                <w:bCs/>
                <w:sz w:val="24"/>
                <w:szCs w:val="24"/>
              </w:rPr>
            </w:pPr>
            <w:r>
              <w:rPr>
                <w:color w:val="000000"/>
                <w:sz w:val="24"/>
                <w:szCs w:val="24"/>
              </w:rPr>
              <w:t xml:space="preserve">Проведение работ в образовательных организациях, направленных на повышение уровня пожарной безопасности учреждений образования, выполнение предписаний </w:t>
            </w:r>
            <w:proofErr w:type="spellStart"/>
            <w:r>
              <w:rPr>
                <w:color w:val="000000"/>
                <w:sz w:val="24"/>
                <w:szCs w:val="24"/>
              </w:rPr>
              <w:t>Госпожнадзора</w:t>
            </w:r>
            <w:proofErr w:type="spellEnd"/>
          </w:p>
        </w:tc>
        <w:tc>
          <w:tcPr>
            <w:tcW w:w="593" w:type="dxa"/>
            <w:tcBorders>
              <w:top w:val="single" w:sz="4" w:space="0" w:color="auto"/>
              <w:left w:val="nil"/>
              <w:bottom w:val="single" w:sz="4" w:space="0" w:color="auto"/>
              <w:right w:val="single" w:sz="4" w:space="0" w:color="auto"/>
            </w:tcBorders>
            <w:vAlign w:val="bottom"/>
            <w:hideMark/>
          </w:tcPr>
          <w:p w14:paraId="5BBE7781"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FB80AC"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F840F64"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84F3F0C" w14:textId="77777777" w:rsidR="00D72B7C" w:rsidRDefault="00D72B7C" w:rsidP="00D72B7C">
            <w:pPr>
              <w:ind w:left="-159" w:right="-255" w:hanging="56"/>
              <w:jc w:val="center"/>
              <w:rPr>
                <w:b/>
                <w:bCs/>
                <w:sz w:val="24"/>
                <w:szCs w:val="24"/>
              </w:rPr>
            </w:pPr>
            <w:r>
              <w:rPr>
                <w:sz w:val="24"/>
                <w:szCs w:val="24"/>
              </w:rPr>
              <w:t>01 6 01 00000</w:t>
            </w:r>
          </w:p>
        </w:tc>
        <w:tc>
          <w:tcPr>
            <w:tcW w:w="592" w:type="dxa"/>
            <w:tcBorders>
              <w:top w:val="single" w:sz="4" w:space="0" w:color="auto"/>
              <w:left w:val="nil"/>
              <w:bottom w:val="single" w:sz="4" w:space="0" w:color="auto"/>
              <w:right w:val="single" w:sz="4" w:space="0" w:color="auto"/>
            </w:tcBorders>
            <w:vAlign w:val="bottom"/>
            <w:hideMark/>
          </w:tcPr>
          <w:p w14:paraId="1332B9C1"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C0CE779" w14:textId="77777777" w:rsidR="00D72B7C" w:rsidRDefault="00D72B7C" w:rsidP="00D72B7C">
            <w:pPr>
              <w:ind w:right="-72" w:firstLine="0"/>
              <w:jc w:val="center"/>
              <w:rPr>
                <w:b/>
                <w:bCs/>
                <w:sz w:val="24"/>
                <w:szCs w:val="24"/>
              </w:rPr>
            </w:pPr>
            <w:r>
              <w:rPr>
                <w:sz w:val="24"/>
                <w:szCs w:val="24"/>
              </w:rPr>
              <w:t>2 000,0</w:t>
            </w:r>
          </w:p>
        </w:tc>
        <w:tc>
          <w:tcPr>
            <w:tcW w:w="1330" w:type="dxa"/>
            <w:tcBorders>
              <w:top w:val="single" w:sz="4" w:space="0" w:color="auto"/>
              <w:left w:val="nil"/>
              <w:bottom w:val="single" w:sz="4" w:space="0" w:color="auto"/>
              <w:right w:val="single" w:sz="4" w:space="0" w:color="auto"/>
            </w:tcBorders>
            <w:vAlign w:val="bottom"/>
            <w:hideMark/>
          </w:tcPr>
          <w:p w14:paraId="3618D5F0" w14:textId="77777777" w:rsidR="00D72B7C" w:rsidRDefault="00D72B7C" w:rsidP="00D72B7C">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71D42EE0" w14:textId="77777777" w:rsidR="00D72B7C" w:rsidRDefault="00D72B7C" w:rsidP="00D72B7C">
            <w:pPr>
              <w:ind w:right="-142" w:hanging="113"/>
              <w:jc w:val="center"/>
              <w:rPr>
                <w:b/>
                <w:bCs/>
                <w:sz w:val="24"/>
                <w:szCs w:val="24"/>
              </w:rPr>
            </w:pPr>
            <w:r>
              <w:rPr>
                <w:sz w:val="24"/>
                <w:szCs w:val="24"/>
              </w:rPr>
              <w:t>2 000,0</w:t>
            </w:r>
          </w:p>
        </w:tc>
      </w:tr>
      <w:tr w:rsidR="00D72B7C" w14:paraId="5E9D31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0A9FF6" w14:textId="77777777" w:rsidR="00D72B7C" w:rsidRDefault="00D72B7C" w:rsidP="00D72B7C">
            <w:pPr>
              <w:ind w:right="-114" w:firstLine="0"/>
              <w:rPr>
                <w:b/>
                <w:bCs/>
                <w:sz w:val="24"/>
                <w:szCs w:val="24"/>
              </w:rPr>
            </w:pPr>
            <w:r>
              <w:rPr>
                <w:sz w:val="24"/>
                <w:szCs w:val="24"/>
              </w:rPr>
              <w:t>Расходы на укрепление пожарной безопасности муниципальных образовательных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5BA7854B"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4B181C9"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8CCD94E"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5B964A6" w14:textId="77777777" w:rsidR="00D72B7C" w:rsidRDefault="00D72B7C" w:rsidP="00D72B7C">
            <w:pPr>
              <w:ind w:left="-159" w:right="-255" w:hanging="56"/>
              <w:jc w:val="center"/>
              <w:rPr>
                <w:b/>
                <w:bCs/>
                <w:sz w:val="24"/>
                <w:szCs w:val="24"/>
              </w:rPr>
            </w:pPr>
            <w:r>
              <w:rPr>
                <w:sz w:val="24"/>
                <w:szCs w:val="24"/>
              </w:rPr>
              <w:t>01 6 01 25020</w:t>
            </w:r>
          </w:p>
        </w:tc>
        <w:tc>
          <w:tcPr>
            <w:tcW w:w="592" w:type="dxa"/>
            <w:tcBorders>
              <w:top w:val="single" w:sz="4" w:space="0" w:color="auto"/>
              <w:left w:val="nil"/>
              <w:bottom w:val="single" w:sz="4" w:space="0" w:color="auto"/>
              <w:right w:val="single" w:sz="4" w:space="0" w:color="auto"/>
            </w:tcBorders>
            <w:vAlign w:val="bottom"/>
            <w:hideMark/>
          </w:tcPr>
          <w:p w14:paraId="0456E995"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54BB23A" w14:textId="77777777" w:rsidR="00D72B7C" w:rsidRDefault="00D72B7C" w:rsidP="00D72B7C">
            <w:pPr>
              <w:ind w:right="-72" w:firstLine="0"/>
              <w:jc w:val="center"/>
              <w:rPr>
                <w:b/>
                <w:bCs/>
                <w:sz w:val="24"/>
                <w:szCs w:val="24"/>
              </w:rPr>
            </w:pPr>
            <w:r>
              <w:rPr>
                <w:sz w:val="24"/>
                <w:szCs w:val="24"/>
              </w:rPr>
              <w:t>2 000,0</w:t>
            </w:r>
          </w:p>
        </w:tc>
        <w:tc>
          <w:tcPr>
            <w:tcW w:w="1330" w:type="dxa"/>
            <w:tcBorders>
              <w:top w:val="single" w:sz="4" w:space="0" w:color="auto"/>
              <w:left w:val="nil"/>
              <w:bottom w:val="single" w:sz="4" w:space="0" w:color="auto"/>
              <w:right w:val="single" w:sz="4" w:space="0" w:color="auto"/>
            </w:tcBorders>
            <w:vAlign w:val="bottom"/>
            <w:hideMark/>
          </w:tcPr>
          <w:p w14:paraId="14011E49" w14:textId="77777777" w:rsidR="00D72B7C" w:rsidRDefault="00D72B7C" w:rsidP="00D72B7C">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09F38760" w14:textId="77777777" w:rsidR="00D72B7C" w:rsidRDefault="00D72B7C" w:rsidP="00D72B7C">
            <w:pPr>
              <w:ind w:right="-142" w:hanging="113"/>
              <w:jc w:val="center"/>
              <w:rPr>
                <w:b/>
                <w:bCs/>
                <w:sz w:val="24"/>
                <w:szCs w:val="24"/>
              </w:rPr>
            </w:pPr>
            <w:r>
              <w:rPr>
                <w:sz w:val="24"/>
                <w:szCs w:val="24"/>
              </w:rPr>
              <w:t>2 000,0</w:t>
            </w:r>
          </w:p>
        </w:tc>
      </w:tr>
      <w:tr w:rsidR="00D72B7C" w14:paraId="6DB5271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8DAEEA" w14:textId="77777777" w:rsidR="00D72B7C" w:rsidRDefault="00D72B7C" w:rsidP="00D72B7C">
            <w:pPr>
              <w:ind w:right="-114" w:firstLine="0"/>
              <w:rPr>
                <w:b/>
                <w:bCs/>
                <w:sz w:val="24"/>
                <w:szCs w:val="24"/>
              </w:rPr>
            </w:pPr>
            <w:r>
              <w:rPr>
                <w:sz w:val="24"/>
                <w:szCs w:val="24"/>
              </w:rPr>
              <w:t xml:space="preserve">Предоставление субсидий бюджетным, автономным учреждениям и иным </w:t>
            </w:r>
            <w:r>
              <w:rPr>
                <w:sz w:val="24"/>
                <w:szCs w:val="24"/>
              </w:rPr>
              <w:lastRenderedPageBreak/>
              <w:t>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097C2E7D" w14:textId="77777777" w:rsidR="00D72B7C" w:rsidRDefault="00D72B7C" w:rsidP="00D72B7C">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C101EF7"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180D45B"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65F6CD2" w14:textId="77777777" w:rsidR="00D72B7C" w:rsidRDefault="00D72B7C" w:rsidP="00D72B7C">
            <w:pPr>
              <w:ind w:left="-159" w:right="-255" w:hanging="56"/>
              <w:jc w:val="center"/>
              <w:rPr>
                <w:b/>
                <w:bCs/>
                <w:sz w:val="24"/>
                <w:szCs w:val="24"/>
              </w:rPr>
            </w:pPr>
            <w:r>
              <w:rPr>
                <w:sz w:val="24"/>
                <w:szCs w:val="24"/>
              </w:rPr>
              <w:t>01 6 01 25020</w:t>
            </w:r>
          </w:p>
        </w:tc>
        <w:tc>
          <w:tcPr>
            <w:tcW w:w="592" w:type="dxa"/>
            <w:tcBorders>
              <w:top w:val="single" w:sz="4" w:space="0" w:color="auto"/>
              <w:left w:val="nil"/>
              <w:bottom w:val="single" w:sz="4" w:space="0" w:color="auto"/>
              <w:right w:val="single" w:sz="4" w:space="0" w:color="auto"/>
            </w:tcBorders>
            <w:vAlign w:val="bottom"/>
            <w:hideMark/>
          </w:tcPr>
          <w:p w14:paraId="65DE6BE2" w14:textId="77777777" w:rsidR="00D72B7C" w:rsidRDefault="00D72B7C" w:rsidP="00D72B7C">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0DDB4C4" w14:textId="77777777" w:rsidR="00D72B7C" w:rsidRDefault="00D72B7C" w:rsidP="00D72B7C">
            <w:pPr>
              <w:ind w:right="-72" w:firstLine="0"/>
              <w:jc w:val="center"/>
              <w:rPr>
                <w:b/>
                <w:bCs/>
                <w:sz w:val="24"/>
                <w:szCs w:val="24"/>
              </w:rPr>
            </w:pPr>
            <w:r>
              <w:rPr>
                <w:sz w:val="24"/>
                <w:szCs w:val="24"/>
              </w:rPr>
              <w:t>2 000,0</w:t>
            </w:r>
          </w:p>
        </w:tc>
        <w:tc>
          <w:tcPr>
            <w:tcW w:w="1330" w:type="dxa"/>
            <w:tcBorders>
              <w:top w:val="single" w:sz="4" w:space="0" w:color="auto"/>
              <w:left w:val="nil"/>
              <w:bottom w:val="single" w:sz="4" w:space="0" w:color="auto"/>
              <w:right w:val="single" w:sz="4" w:space="0" w:color="auto"/>
            </w:tcBorders>
            <w:vAlign w:val="bottom"/>
            <w:hideMark/>
          </w:tcPr>
          <w:p w14:paraId="746C79C0" w14:textId="77777777" w:rsidR="00D72B7C" w:rsidRDefault="00D72B7C" w:rsidP="00D72B7C">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00879D96" w14:textId="77777777" w:rsidR="00D72B7C" w:rsidRDefault="00D72B7C" w:rsidP="00D72B7C">
            <w:pPr>
              <w:ind w:right="-142" w:hanging="113"/>
              <w:jc w:val="center"/>
              <w:rPr>
                <w:b/>
                <w:bCs/>
                <w:sz w:val="24"/>
                <w:szCs w:val="24"/>
              </w:rPr>
            </w:pPr>
            <w:r>
              <w:rPr>
                <w:sz w:val="24"/>
                <w:szCs w:val="24"/>
              </w:rPr>
              <w:t>2 000,0</w:t>
            </w:r>
          </w:p>
        </w:tc>
      </w:tr>
      <w:tr w:rsidR="00D72B7C" w14:paraId="7BC0C61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A9352F" w14:textId="77777777" w:rsidR="00D72B7C" w:rsidRDefault="00D72B7C" w:rsidP="00D72B7C">
            <w:pPr>
              <w:ind w:right="-114" w:firstLine="0"/>
              <w:rPr>
                <w:b/>
                <w:bCs/>
                <w:sz w:val="24"/>
                <w:szCs w:val="24"/>
              </w:rPr>
            </w:pPr>
            <w:r>
              <w:rPr>
                <w:sz w:val="24"/>
                <w:szCs w:val="24"/>
              </w:rPr>
              <w:lastRenderedPageBreak/>
              <w:t>Подпрограмма «Энергосбережение и повышение энергетической эффективности образовательных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4B6A2850"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994F8B"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E8D501B"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E46CFA8" w14:textId="77777777" w:rsidR="00D72B7C" w:rsidRDefault="00D72B7C" w:rsidP="00D72B7C">
            <w:pPr>
              <w:ind w:left="-159" w:right="-255" w:hanging="56"/>
              <w:jc w:val="center"/>
              <w:rPr>
                <w:b/>
                <w:bCs/>
                <w:sz w:val="24"/>
                <w:szCs w:val="24"/>
              </w:rPr>
            </w:pPr>
            <w:r>
              <w:rPr>
                <w:sz w:val="24"/>
                <w:szCs w:val="24"/>
              </w:rPr>
              <w:t>01 9 00 00000</w:t>
            </w:r>
          </w:p>
        </w:tc>
        <w:tc>
          <w:tcPr>
            <w:tcW w:w="592" w:type="dxa"/>
            <w:tcBorders>
              <w:top w:val="single" w:sz="4" w:space="0" w:color="auto"/>
              <w:left w:val="nil"/>
              <w:bottom w:val="single" w:sz="4" w:space="0" w:color="auto"/>
              <w:right w:val="single" w:sz="4" w:space="0" w:color="auto"/>
            </w:tcBorders>
            <w:vAlign w:val="bottom"/>
            <w:hideMark/>
          </w:tcPr>
          <w:p w14:paraId="5D99548B"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E4D43A4" w14:textId="77777777" w:rsidR="00D72B7C" w:rsidRDefault="00D72B7C" w:rsidP="00D72B7C">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5528E10A" w14:textId="77777777" w:rsidR="00D72B7C" w:rsidRDefault="00D72B7C" w:rsidP="00D72B7C">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1C4E1D25" w14:textId="77777777" w:rsidR="00D72B7C" w:rsidRDefault="00D72B7C" w:rsidP="00D72B7C">
            <w:pPr>
              <w:ind w:right="-142" w:hanging="113"/>
              <w:jc w:val="center"/>
              <w:rPr>
                <w:b/>
                <w:bCs/>
                <w:sz w:val="24"/>
                <w:szCs w:val="24"/>
              </w:rPr>
            </w:pPr>
            <w:r>
              <w:rPr>
                <w:sz w:val="24"/>
                <w:szCs w:val="24"/>
              </w:rPr>
              <w:t>1 000,0</w:t>
            </w:r>
          </w:p>
        </w:tc>
      </w:tr>
      <w:tr w:rsidR="00D72B7C" w14:paraId="50EACEA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7D5726" w14:textId="77777777" w:rsidR="00D72B7C" w:rsidRDefault="00D72B7C" w:rsidP="00D72B7C">
            <w:pPr>
              <w:ind w:right="-114" w:firstLine="0"/>
              <w:rPr>
                <w:b/>
                <w:bCs/>
                <w:sz w:val="24"/>
                <w:szCs w:val="24"/>
              </w:rPr>
            </w:pPr>
            <w:r>
              <w:rPr>
                <w:sz w:val="24"/>
                <w:szCs w:val="24"/>
              </w:rPr>
              <w:t xml:space="preserve">Мероприятия, направленные на энергосбережение и повышение </w:t>
            </w:r>
            <w:proofErr w:type="spellStart"/>
            <w:r>
              <w:rPr>
                <w:sz w:val="24"/>
                <w:szCs w:val="24"/>
              </w:rPr>
              <w:t>энергоэффективности</w:t>
            </w:r>
            <w:proofErr w:type="spellEnd"/>
            <w:r>
              <w:rPr>
                <w:sz w:val="24"/>
                <w:szCs w:val="24"/>
              </w:rPr>
              <w:t xml:space="preserve"> образовательных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3C851629"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AFF610"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17FB57A"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B61F837" w14:textId="77777777" w:rsidR="00D72B7C" w:rsidRDefault="00D72B7C" w:rsidP="00D72B7C">
            <w:pPr>
              <w:ind w:left="-159" w:right="-255" w:hanging="56"/>
              <w:jc w:val="center"/>
              <w:rPr>
                <w:b/>
                <w:bCs/>
                <w:sz w:val="24"/>
                <w:szCs w:val="24"/>
              </w:rPr>
            </w:pPr>
            <w:r>
              <w:rPr>
                <w:sz w:val="24"/>
                <w:szCs w:val="24"/>
              </w:rPr>
              <w:t>01 9 01 00000</w:t>
            </w:r>
          </w:p>
        </w:tc>
        <w:tc>
          <w:tcPr>
            <w:tcW w:w="592" w:type="dxa"/>
            <w:tcBorders>
              <w:top w:val="single" w:sz="4" w:space="0" w:color="auto"/>
              <w:left w:val="nil"/>
              <w:bottom w:val="single" w:sz="4" w:space="0" w:color="auto"/>
              <w:right w:val="single" w:sz="4" w:space="0" w:color="auto"/>
            </w:tcBorders>
            <w:vAlign w:val="bottom"/>
            <w:hideMark/>
          </w:tcPr>
          <w:p w14:paraId="087C293B"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E466858" w14:textId="77777777" w:rsidR="00D72B7C" w:rsidRDefault="00D72B7C" w:rsidP="00D72B7C">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0E1DBC62" w14:textId="77777777" w:rsidR="00D72B7C" w:rsidRDefault="00D72B7C" w:rsidP="00D72B7C">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25D0A8DC" w14:textId="77777777" w:rsidR="00D72B7C" w:rsidRDefault="00D72B7C" w:rsidP="00D72B7C">
            <w:pPr>
              <w:ind w:right="-142" w:hanging="113"/>
              <w:jc w:val="center"/>
              <w:rPr>
                <w:b/>
                <w:bCs/>
                <w:sz w:val="24"/>
                <w:szCs w:val="24"/>
              </w:rPr>
            </w:pPr>
            <w:r>
              <w:rPr>
                <w:sz w:val="24"/>
                <w:szCs w:val="24"/>
              </w:rPr>
              <w:t>1 000,0</w:t>
            </w:r>
          </w:p>
        </w:tc>
      </w:tr>
      <w:tr w:rsidR="00D72B7C" w14:paraId="00C33FE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B0772A7" w14:textId="77777777" w:rsidR="00D72B7C" w:rsidRDefault="00D72B7C" w:rsidP="00D72B7C">
            <w:pPr>
              <w:ind w:right="-114" w:firstLine="0"/>
              <w:rPr>
                <w:b/>
                <w:bCs/>
                <w:sz w:val="24"/>
                <w:szCs w:val="24"/>
              </w:rPr>
            </w:pPr>
            <w:r>
              <w:rPr>
                <w:sz w:val="24"/>
                <w:szCs w:val="24"/>
              </w:rPr>
              <w:t>Расходы на проведение мероприятий, направленных на энергосбережение и повышение энергетической эффективности</w:t>
            </w:r>
          </w:p>
        </w:tc>
        <w:tc>
          <w:tcPr>
            <w:tcW w:w="593" w:type="dxa"/>
            <w:tcBorders>
              <w:top w:val="single" w:sz="4" w:space="0" w:color="auto"/>
              <w:left w:val="nil"/>
              <w:bottom w:val="single" w:sz="4" w:space="0" w:color="auto"/>
              <w:right w:val="single" w:sz="4" w:space="0" w:color="auto"/>
            </w:tcBorders>
            <w:vAlign w:val="bottom"/>
            <w:hideMark/>
          </w:tcPr>
          <w:p w14:paraId="47C64629"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C7E7667"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A910949"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91E1460" w14:textId="77777777" w:rsidR="00D72B7C" w:rsidRDefault="00D72B7C" w:rsidP="00D72B7C">
            <w:pPr>
              <w:ind w:left="-159" w:right="-255" w:hanging="56"/>
              <w:jc w:val="center"/>
              <w:rPr>
                <w:b/>
                <w:bCs/>
                <w:sz w:val="24"/>
                <w:szCs w:val="24"/>
              </w:rPr>
            </w:pPr>
            <w:r>
              <w:rPr>
                <w:sz w:val="24"/>
                <w:szCs w:val="24"/>
              </w:rPr>
              <w:t>01 9 01 25020</w:t>
            </w:r>
          </w:p>
        </w:tc>
        <w:tc>
          <w:tcPr>
            <w:tcW w:w="592" w:type="dxa"/>
            <w:tcBorders>
              <w:top w:val="single" w:sz="4" w:space="0" w:color="auto"/>
              <w:left w:val="nil"/>
              <w:bottom w:val="single" w:sz="4" w:space="0" w:color="auto"/>
              <w:right w:val="single" w:sz="4" w:space="0" w:color="auto"/>
            </w:tcBorders>
            <w:vAlign w:val="bottom"/>
            <w:hideMark/>
          </w:tcPr>
          <w:p w14:paraId="4200A56E"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DD73EC9" w14:textId="77777777" w:rsidR="00D72B7C" w:rsidRDefault="00D72B7C" w:rsidP="00D72B7C">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359065FC" w14:textId="77777777" w:rsidR="00D72B7C" w:rsidRDefault="00D72B7C" w:rsidP="00D72B7C">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7FA53A87" w14:textId="77777777" w:rsidR="00D72B7C" w:rsidRDefault="00D72B7C" w:rsidP="00D72B7C">
            <w:pPr>
              <w:ind w:right="-142" w:hanging="113"/>
              <w:jc w:val="center"/>
              <w:rPr>
                <w:b/>
                <w:bCs/>
                <w:sz w:val="24"/>
                <w:szCs w:val="24"/>
              </w:rPr>
            </w:pPr>
            <w:r>
              <w:rPr>
                <w:sz w:val="24"/>
                <w:szCs w:val="24"/>
              </w:rPr>
              <w:t>1 000,0</w:t>
            </w:r>
          </w:p>
        </w:tc>
      </w:tr>
      <w:tr w:rsidR="00D72B7C" w14:paraId="1DCD8BD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7792A7" w14:textId="77777777" w:rsidR="00D72B7C" w:rsidRDefault="00D72B7C" w:rsidP="00D72B7C">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F41F5AC"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07AA718"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C6914DD"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65257A0" w14:textId="77777777" w:rsidR="00D72B7C" w:rsidRDefault="00D72B7C" w:rsidP="00D72B7C">
            <w:pPr>
              <w:ind w:left="-159" w:right="-255" w:hanging="56"/>
              <w:jc w:val="center"/>
              <w:rPr>
                <w:b/>
                <w:bCs/>
                <w:sz w:val="24"/>
                <w:szCs w:val="24"/>
              </w:rPr>
            </w:pPr>
            <w:r>
              <w:rPr>
                <w:sz w:val="24"/>
                <w:szCs w:val="24"/>
              </w:rPr>
              <w:t>01 9 01 25020</w:t>
            </w:r>
          </w:p>
        </w:tc>
        <w:tc>
          <w:tcPr>
            <w:tcW w:w="592" w:type="dxa"/>
            <w:tcBorders>
              <w:top w:val="single" w:sz="4" w:space="0" w:color="auto"/>
              <w:left w:val="nil"/>
              <w:bottom w:val="single" w:sz="4" w:space="0" w:color="auto"/>
              <w:right w:val="single" w:sz="4" w:space="0" w:color="auto"/>
            </w:tcBorders>
            <w:vAlign w:val="bottom"/>
            <w:hideMark/>
          </w:tcPr>
          <w:p w14:paraId="6FF859FB" w14:textId="77777777" w:rsidR="00D72B7C" w:rsidRDefault="00D72B7C" w:rsidP="00D72B7C">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5A0EF9E" w14:textId="77777777" w:rsidR="00D72B7C" w:rsidRDefault="00D72B7C" w:rsidP="00D72B7C">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2A153693" w14:textId="77777777" w:rsidR="00D72B7C" w:rsidRDefault="00D72B7C" w:rsidP="00D72B7C">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0ADB6565" w14:textId="77777777" w:rsidR="00D72B7C" w:rsidRDefault="00D72B7C" w:rsidP="00D72B7C">
            <w:pPr>
              <w:ind w:right="-142" w:hanging="113"/>
              <w:jc w:val="center"/>
              <w:rPr>
                <w:b/>
                <w:bCs/>
                <w:sz w:val="24"/>
                <w:szCs w:val="24"/>
              </w:rPr>
            </w:pPr>
            <w:r>
              <w:rPr>
                <w:sz w:val="24"/>
                <w:szCs w:val="24"/>
              </w:rPr>
              <w:t>1 000,0</w:t>
            </w:r>
          </w:p>
        </w:tc>
      </w:tr>
      <w:tr w:rsidR="00D72B7C" w14:paraId="7544C7D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798646" w14:textId="77777777" w:rsidR="00D72B7C" w:rsidRDefault="00D72B7C" w:rsidP="00D72B7C">
            <w:pPr>
              <w:ind w:right="-114" w:firstLine="0"/>
              <w:rPr>
                <w:b/>
                <w:bCs/>
                <w:sz w:val="24"/>
                <w:szCs w:val="24"/>
              </w:rPr>
            </w:pPr>
            <w:r>
              <w:rPr>
                <w:color w:val="000000"/>
                <w:sz w:val="24"/>
                <w:szCs w:val="24"/>
              </w:rPr>
              <w:t xml:space="preserve">Подпрограмма «Обеспечение реализации муниципальной программы» </w:t>
            </w:r>
          </w:p>
        </w:tc>
        <w:tc>
          <w:tcPr>
            <w:tcW w:w="593" w:type="dxa"/>
            <w:tcBorders>
              <w:top w:val="single" w:sz="4" w:space="0" w:color="auto"/>
              <w:left w:val="nil"/>
              <w:bottom w:val="single" w:sz="4" w:space="0" w:color="auto"/>
              <w:right w:val="single" w:sz="4" w:space="0" w:color="auto"/>
            </w:tcBorders>
            <w:vAlign w:val="bottom"/>
            <w:hideMark/>
          </w:tcPr>
          <w:p w14:paraId="5E2111DB"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5B6E416"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458FE8D"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52A49E8" w14:textId="77777777" w:rsidR="00D72B7C" w:rsidRDefault="00D72B7C" w:rsidP="00D72B7C">
            <w:pPr>
              <w:ind w:left="-159" w:right="-255" w:hanging="56"/>
              <w:jc w:val="center"/>
              <w:rPr>
                <w:b/>
                <w:bCs/>
                <w:sz w:val="24"/>
                <w:szCs w:val="24"/>
              </w:rPr>
            </w:pPr>
            <w:r>
              <w:rPr>
                <w:sz w:val="24"/>
                <w:szCs w:val="24"/>
              </w:rPr>
              <w:t>01 A 00 00000</w:t>
            </w:r>
          </w:p>
        </w:tc>
        <w:tc>
          <w:tcPr>
            <w:tcW w:w="592" w:type="dxa"/>
            <w:tcBorders>
              <w:top w:val="single" w:sz="4" w:space="0" w:color="auto"/>
              <w:left w:val="nil"/>
              <w:bottom w:val="single" w:sz="4" w:space="0" w:color="auto"/>
              <w:right w:val="single" w:sz="4" w:space="0" w:color="auto"/>
            </w:tcBorders>
            <w:vAlign w:val="bottom"/>
            <w:hideMark/>
          </w:tcPr>
          <w:p w14:paraId="62620539"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6F4188" w14:textId="77777777" w:rsidR="00D72B7C" w:rsidRDefault="00D72B7C" w:rsidP="00D72B7C">
            <w:pPr>
              <w:ind w:right="-72" w:firstLine="0"/>
              <w:jc w:val="center"/>
              <w:rPr>
                <w:b/>
                <w:bCs/>
                <w:sz w:val="24"/>
                <w:szCs w:val="24"/>
              </w:rPr>
            </w:pPr>
            <w:r>
              <w:rPr>
                <w:sz w:val="24"/>
                <w:szCs w:val="24"/>
              </w:rPr>
              <w:t>15 111,1</w:t>
            </w:r>
          </w:p>
        </w:tc>
        <w:tc>
          <w:tcPr>
            <w:tcW w:w="1330" w:type="dxa"/>
            <w:tcBorders>
              <w:top w:val="single" w:sz="4" w:space="0" w:color="auto"/>
              <w:left w:val="nil"/>
              <w:bottom w:val="single" w:sz="4" w:space="0" w:color="auto"/>
              <w:right w:val="single" w:sz="4" w:space="0" w:color="auto"/>
            </w:tcBorders>
            <w:vAlign w:val="bottom"/>
            <w:hideMark/>
          </w:tcPr>
          <w:p w14:paraId="7831F8D6" w14:textId="77777777" w:rsidR="00D72B7C" w:rsidRDefault="00D72B7C" w:rsidP="00D72B7C">
            <w:pPr>
              <w:ind w:right="-29" w:firstLine="0"/>
              <w:jc w:val="center"/>
              <w:rPr>
                <w:b/>
                <w:bCs/>
                <w:sz w:val="24"/>
                <w:szCs w:val="24"/>
              </w:rPr>
            </w:pPr>
            <w:r>
              <w:rPr>
                <w:sz w:val="24"/>
                <w:szCs w:val="24"/>
              </w:rPr>
              <w:t>15 111,1</w:t>
            </w:r>
          </w:p>
        </w:tc>
        <w:tc>
          <w:tcPr>
            <w:tcW w:w="1295" w:type="dxa"/>
            <w:tcBorders>
              <w:top w:val="single" w:sz="4" w:space="0" w:color="auto"/>
              <w:left w:val="nil"/>
              <w:bottom w:val="single" w:sz="4" w:space="0" w:color="auto"/>
              <w:right w:val="single" w:sz="4" w:space="0" w:color="auto"/>
            </w:tcBorders>
            <w:vAlign w:val="bottom"/>
            <w:hideMark/>
          </w:tcPr>
          <w:p w14:paraId="3024224E" w14:textId="77777777" w:rsidR="00D72B7C" w:rsidRDefault="00D72B7C" w:rsidP="00D72B7C">
            <w:pPr>
              <w:ind w:right="-142" w:hanging="113"/>
              <w:jc w:val="center"/>
              <w:rPr>
                <w:b/>
                <w:bCs/>
                <w:sz w:val="24"/>
                <w:szCs w:val="24"/>
              </w:rPr>
            </w:pPr>
            <w:r>
              <w:rPr>
                <w:sz w:val="24"/>
                <w:szCs w:val="24"/>
              </w:rPr>
              <w:t>15 111,1</w:t>
            </w:r>
          </w:p>
        </w:tc>
      </w:tr>
      <w:tr w:rsidR="00D72B7C" w14:paraId="1E622BF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AB3D4E7" w14:textId="77777777" w:rsidR="00D72B7C" w:rsidRDefault="00D72B7C" w:rsidP="00D72B7C">
            <w:pPr>
              <w:ind w:right="-114" w:firstLine="0"/>
              <w:rPr>
                <w:b/>
                <w:bCs/>
                <w:sz w:val="24"/>
                <w:szCs w:val="24"/>
              </w:rPr>
            </w:pPr>
            <w:r>
              <w:rPr>
                <w:color w:val="000000"/>
                <w:sz w:val="24"/>
                <w:szCs w:val="24"/>
              </w:rPr>
              <w:t>Обеспечение деятельности управления образования и социально-правовой защиты детства</w:t>
            </w:r>
          </w:p>
        </w:tc>
        <w:tc>
          <w:tcPr>
            <w:tcW w:w="593" w:type="dxa"/>
            <w:tcBorders>
              <w:top w:val="single" w:sz="4" w:space="0" w:color="auto"/>
              <w:left w:val="nil"/>
              <w:bottom w:val="single" w:sz="4" w:space="0" w:color="auto"/>
              <w:right w:val="single" w:sz="4" w:space="0" w:color="auto"/>
            </w:tcBorders>
            <w:vAlign w:val="bottom"/>
            <w:hideMark/>
          </w:tcPr>
          <w:p w14:paraId="0FFB928A"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316BD5"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002B0F5"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24B7408" w14:textId="77777777" w:rsidR="00D72B7C" w:rsidRDefault="00D72B7C" w:rsidP="00D72B7C">
            <w:pPr>
              <w:ind w:left="-159" w:right="-255" w:hanging="56"/>
              <w:jc w:val="center"/>
              <w:rPr>
                <w:b/>
                <w:bCs/>
                <w:sz w:val="24"/>
                <w:szCs w:val="24"/>
              </w:rPr>
            </w:pPr>
            <w:r>
              <w:rPr>
                <w:sz w:val="24"/>
                <w:szCs w:val="24"/>
              </w:rPr>
              <w:t>01 A 01 00000</w:t>
            </w:r>
          </w:p>
        </w:tc>
        <w:tc>
          <w:tcPr>
            <w:tcW w:w="592" w:type="dxa"/>
            <w:tcBorders>
              <w:top w:val="single" w:sz="4" w:space="0" w:color="auto"/>
              <w:left w:val="nil"/>
              <w:bottom w:val="single" w:sz="4" w:space="0" w:color="auto"/>
              <w:right w:val="single" w:sz="4" w:space="0" w:color="auto"/>
            </w:tcBorders>
            <w:vAlign w:val="bottom"/>
            <w:hideMark/>
          </w:tcPr>
          <w:p w14:paraId="43AF2641"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15B732A" w14:textId="77777777" w:rsidR="00D72B7C" w:rsidRDefault="00D72B7C" w:rsidP="00D72B7C">
            <w:pPr>
              <w:ind w:right="-72" w:firstLine="0"/>
              <w:jc w:val="center"/>
              <w:rPr>
                <w:b/>
                <w:bCs/>
                <w:sz w:val="24"/>
                <w:szCs w:val="24"/>
              </w:rPr>
            </w:pPr>
            <w:r>
              <w:rPr>
                <w:sz w:val="24"/>
                <w:szCs w:val="24"/>
              </w:rPr>
              <w:t>8 449,8</w:t>
            </w:r>
          </w:p>
        </w:tc>
        <w:tc>
          <w:tcPr>
            <w:tcW w:w="1330" w:type="dxa"/>
            <w:tcBorders>
              <w:top w:val="single" w:sz="4" w:space="0" w:color="auto"/>
              <w:left w:val="nil"/>
              <w:bottom w:val="single" w:sz="4" w:space="0" w:color="auto"/>
              <w:right w:val="single" w:sz="4" w:space="0" w:color="auto"/>
            </w:tcBorders>
            <w:vAlign w:val="bottom"/>
            <w:hideMark/>
          </w:tcPr>
          <w:p w14:paraId="1C5DED26" w14:textId="77777777" w:rsidR="00D72B7C" w:rsidRDefault="00D72B7C" w:rsidP="00D72B7C">
            <w:pPr>
              <w:ind w:right="-29" w:firstLine="0"/>
              <w:jc w:val="center"/>
              <w:rPr>
                <w:b/>
                <w:bCs/>
                <w:sz w:val="24"/>
                <w:szCs w:val="24"/>
              </w:rPr>
            </w:pPr>
            <w:r>
              <w:rPr>
                <w:sz w:val="24"/>
                <w:szCs w:val="24"/>
              </w:rPr>
              <w:t>8 449,8</w:t>
            </w:r>
          </w:p>
        </w:tc>
        <w:tc>
          <w:tcPr>
            <w:tcW w:w="1295" w:type="dxa"/>
            <w:tcBorders>
              <w:top w:val="single" w:sz="4" w:space="0" w:color="auto"/>
              <w:left w:val="nil"/>
              <w:bottom w:val="single" w:sz="4" w:space="0" w:color="auto"/>
              <w:right w:val="single" w:sz="4" w:space="0" w:color="auto"/>
            </w:tcBorders>
            <w:vAlign w:val="bottom"/>
            <w:hideMark/>
          </w:tcPr>
          <w:p w14:paraId="5A5F8AF1" w14:textId="77777777" w:rsidR="00D72B7C" w:rsidRDefault="00D72B7C" w:rsidP="00D72B7C">
            <w:pPr>
              <w:ind w:right="-142" w:hanging="113"/>
              <w:jc w:val="center"/>
              <w:rPr>
                <w:b/>
                <w:bCs/>
                <w:sz w:val="24"/>
                <w:szCs w:val="24"/>
              </w:rPr>
            </w:pPr>
            <w:r>
              <w:rPr>
                <w:sz w:val="24"/>
                <w:szCs w:val="24"/>
              </w:rPr>
              <w:t>8 449,8</w:t>
            </w:r>
          </w:p>
        </w:tc>
      </w:tr>
      <w:tr w:rsidR="00D72B7C" w14:paraId="7A17DA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73DC2EE" w14:textId="77777777" w:rsidR="00D72B7C" w:rsidRDefault="00D72B7C" w:rsidP="00D72B7C">
            <w:pPr>
              <w:ind w:right="-114" w:firstLine="0"/>
              <w:rPr>
                <w:b/>
                <w:bCs/>
                <w:sz w:val="24"/>
                <w:szCs w:val="24"/>
              </w:rPr>
            </w:pPr>
            <w:r>
              <w:rPr>
                <w:color w:val="000000"/>
                <w:sz w:val="24"/>
                <w:szCs w:val="24"/>
              </w:rPr>
              <w:t>Расходы на обеспечение функций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576BE546"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478CD6"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0F2E8DA"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1DBB761" w14:textId="77777777" w:rsidR="00D72B7C" w:rsidRDefault="00D72B7C" w:rsidP="00D72B7C">
            <w:pPr>
              <w:ind w:left="-159" w:right="-255" w:hanging="56"/>
              <w:jc w:val="center"/>
              <w:rPr>
                <w:b/>
                <w:bCs/>
                <w:sz w:val="24"/>
                <w:szCs w:val="24"/>
              </w:rPr>
            </w:pPr>
            <w:r>
              <w:rPr>
                <w:sz w:val="24"/>
                <w:szCs w:val="24"/>
              </w:rPr>
              <w:t>01 A 01 00190</w:t>
            </w:r>
          </w:p>
        </w:tc>
        <w:tc>
          <w:tcPr>
            <w:tcW w:w="592" w:type="dxa"/>
            <w:tcBorders>
              <w:top w:val="single" w:sz="4" w:space="0" w:color="auto"/>
              <w:left w:val="nil"/>
              <w:bottom w:val="single" w:sz="4" w:space="0" w:color="auto"/>
              <w:right w:val="single" w:sz="4" w:space="0" w:color="auto"/>
            </w:tcBorders>
            <w:vAlign w:val="bottom"/>
            <w:hideMark/>
          </w:tcPr>
          <w:p w14:paraId="7516E950"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B01A38B" w14:textId="77777777" w:rsidR="00D72B7C" w:rsidRDefault="00D72B7C" w:rsidP="00D72B7C">
            <w:pPr>
              <w:ind w:right="-72" w:firstLine="0"/>
              <w:jc w:val="center"/>
              <w:rPr>
                <w:b/>
                <w:bCs/>
                <w:sz w:val="24"/>
                <w:szCs w:val="24"/>
              </w:rPr>
            </w:pPr>
            <w:r>
              <w:rPr>
                <w:sz w:val="24"/>
                <w:szCs w:val="24"/>
              </w:rPr>
              <w:t>8 449,8</w:t>
            </w:r>
          </w:p>
        </w:tc>
        <w:tc>
          <w:tcPr>
            <w:tcW w:w="1330" w:type="dxa"/>
            <w:tcBorders>
              <w:top w:val="single" w:sz="4" w:space="0" w:color="auto"/>
              <w:left w:val="nil"/>
              <w:bottom w:val="single" w:sz="4" w:space="0" w:color="auto"/>
              <w:right w:val="single" w:sz="4" w:space="0" w:color="auto"/>
            </w:tcBorders>
            <w:vAlign w:val="bottom"/>
            <w:hideMark/>
          </w:tcPr>
          <w:p w14:paraId="58EBBA2D" w14:textId="77777777" w:rsidR="00D72B7C" w:rsidRDefault="00D72B7C" w:rsidP="00D72B7C">
            <w:pPr>
              <w:ind w:right="-29" w:firstLine="0"/>
              <w:jc w:val="center"/>
              <w:rPr>
                <w:b/>
                <w:bCs/>
                <w:sz w:val="24"/>
                <w:szCs w:val="24"/>
              </w:rPr>
            </w:pPr>
            <w:r>
              <w:rPr>
                <w:sz w:val="24"/>
                <w:szCs w:val="24"/>
              </w:rPr>
              <w:t>8 449,8</w:t>
            </w:r>
          </w:p>
        </w:tc>
        <w:tc>
          <w:tcPr>
            <w:tcW w:w="1295" w:type="dxa"/>
            <w:tcBorders>
              <w:top w:val="single" w:sz="4" w:space="0" w:color="auto"/>
              <w:left w:val="nil"/>
              <w:bottom w:val="single" w:sz="4" w:space="0" w:color="auto"/>
              <w:right w:val="single" w:sz="4" w:space="0" w:color="auto"/>
            </w:tcBorders>
            <w:vAlign w:val="bottom"/>
            <w:hideMark/>
          </w:tcPr>
          <w:p w14:paraId="66523067" w14:textId="77777777" w:rsidR="00D72B7C" w:rsidRDefault="00D72B7C" w:rsidP="00D72B7C">
            <w:pPr>
              <w:ind w:right="-142" w:hanging="113"/>
              <w:jc w:val="center"/>
              <w:rPr>
                <w:b/>
                <w:bCs/>
                <w:sz w:val="24"/>
                <w:szCs w:val="24"/>
              </w:rPr>
            </w:pPr>
            <w:r>
              <w:rPr>
                <w:sz w:val="24"/>
                <w:szCs w:val="24"/>
              </w:rPr>
              <w:t>8 449,8</w:t>
            </w:r>
          </w:p>
        </w:tc>
      </w:tr>
      <w:tr w:rsidR="00D72B7C" w14:paraId="76FE4A4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021717E" w14:textId="77777777" w:rsidR="00D72B7C" w:rsidRDefault="00D72B7C" w:rsidP="00D72B7C">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w:t>
            </w:r>
            <w:r>
              <w:rPr>
                <w:sz w:val="24"/>
                <w:szCs w:val="24"/>
              </w:rPr>
              <w:lastRenderedPageBreak/>
              <w:t xml:space="preserve">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1E0B8F5F" w14:textId="77777777" w:rsidR="00D72B7C" w:rsidRDefault="00D72B7C" w:rsidP="00D72B7C">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C87E384"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4300310"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0F25AED" w14:textId="77777777" w:rsidR="00D72B7C" w:rsidRDefault="00D72B7C" w:rsidP="00D72B7C">
            <w:pPr>
              <w:ind w:left="-159" w:right="-255" w:hanging="56"/>
              <w:jc w:val="center"/>
              <w:rPr>
                <w:b/>
                <w:bCs/>
                <w:sz w:val="24"/>
                <w:szCs w:val="24"/>
              </w:rPr>
            </w:pPr>
            <w:r>
              <w:rPr>
                <w:sz w:val="24"/>
                <w:szCs w:val="24"/>
              </w:rPr>
              <w:t>01 A 01 00190</w:t>
            </w:r>
          </w:p>
        </w:tc>
        <w:tc>
          <w:tcPr>
            <w:tcW w:w="592" w:type="dxa"/>
            <w:tcBorders>
              <w:top w:val="single" w:sz="4" w:space="0" w:color="auto"/>
              <w:left w:val="nil"/>
              <w:bottom w:val="single" w:sz="4" w:space="0" w:color="auto"/>
              <w:right w:val="single" w:sz="4" w:space="0" w:color="auto"/>
            </w:tcBorders>
            <w:vAlign w:val="bottom"/>
            <w:hideMark/>
          </w:tcPr>
          <w:p w14:paraId="6C96EEF7" w14:textId="77777777" w:rsidR="00D72B7C" w:rsidRDefault="00D72B7C" w:rsidP="00D72B7C">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755A74C3" w14:textId="77777777" w:rsidR="00D72B7C" w:rsidRDefault="00D72B7C" w:rsidP="00D72B7C">
            <w:pPr>
              <w:ind w:right="-72" w:firstLine="0"/>
              <w:jc w:val="center"/>
              <w:rPr>
                <w:b/>
                <w:bCs/>
                <w:sz w:val="24"/>
                <w:szCs w:val="24"/>
              </w:rPr>
            </w:pPr>
            <w:r>
              <w:rPr>
                <w:sz w:val="24"/>
                <w:szCs w:val="24"/>
              </w:rPr>
              <w:t>8 229,8</w:t>
            </w:r>
          </w:p>
        </w:tc>
        <w:tc>
          <w:tcPr>
            <w:tcW w:w="1330" w:type="dxa"/>
            <w:tcBorders>
              <w:top w:val="single" w:sz="4" w:space="0" w:color="auto"/>
              <w:left w:val="nil"/>
              <w:bottom w:val="single" w:sz="4" w:space="0" w:color="auto"/>
              <w:right w:val="single" w:sz="4" w:space="0" w:color="auto"/>
            </w:tcBorders>
            <w:vAlign w:val="bottom"/>
            <w:hideMark/>
          </w:tcPr>
          <w:p w14:paraId="2A3E4BF6" w14:textId="77777777" w:rsidR="00D72B7C" w:rsidRDefault="00D72B7C" w:rsidP="00D72B7C">
            <w:pPr>
              <w:ind w:right="-29" w:firstLine="0"/>
              <w:jc w:val="center"/>
              <w:rPr>
                <w:b/>
                <w:bCs/>
                <w:sz w:val="24"/>
                <w:szCs w:val="24"/>
              </w:rPr>
            </w:pPr>
            <w:r>
              <w:rPr>
                <w:sz w:val="24"/>
                <w:szCs w:val="24"/>
              </w:rPr>
              <w:t>8 229,8</w:t>
            </w:r>
          </w:p>
        </w:tc>
        <w:tc>
          <w:tcPr>
            <w:tcW w:w="1295" w:type="dxa"/>
            <w:tcBorders>
              <w:top w:val="single" w:sz="4" w:space="0" w:color="auto"/>
              <w:left w:val="nil"/>
              <w:bottom w:val="single" w:sz="4" w:space="0" w:color="auto"/>
              <w:right w:val="single" w:sz="4" w:space="0" w:color="auto"/>
            </w:tcBorders>
            <w:vAlign w:val="bottom"/>
            <w:hideMark/>
          </w:tcPr>
          <w:p w14:paraId="32F4DE3B" w14:textId="77777777" w:rsidR="00D72B7C" w:rsidRDefault="00D72B7C" w:rsidP="00D72B7C">
            <w:pPr>
              <w:ind w:right="-142" w:hanging="113"/>
              <w:jc w:val="center"/>
              <w:rPr>
                <w:b/>
                <w:bCs/>
                <w:sz w:val="24"/>
                <w:szCs w:val="24"/>
              </w:rPr>
            </w:pPr>
            <w:r>
              <w:rPr>
                <w:sz w:val="24"/>
                <w:szCs w:val="24"/>
              </w:rPr>
              <w:t>8 229,8</w:t>
            </w:r>
          </w:p>
        </w:tc>
      </w:tr>
      <w:tr w:rsidR="00D72B7C" w14:paraId="1152A3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75A07A" w14:textId="77777777" w:rsidR="00D72B7C" w:rsidRDefault="00D72B7C" w:rsidP="00D72B7C">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F9A31D2"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9764CC2"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A6B97E7"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CAF4232" w14:textId="77777777" w:rsidR="00D72B7C" w:rsidRDefault="00D72B7C" w:rsidP="00D72B7C">
            <w:pPr>
              <w:ind w:left="-159" w:right="-255" w:hanging="56"/>
              <w:jc w:val="center"/>
              <w:rPr>
                <w:b/>
                <w:bCs/>
                <w:sz w:val="24"/>
                <w:szCs w:val="24"/>
              </w:rPr>
            </w:pPr>
            <w:r>
              <w:rPr>
                <w:sz w:val="24"/>
                <w:szCs w:val="24"/>
              </w:rPr>
              <w:t>01 A 01 00190</w:t>
            </w:r>
          </w:p>
        </w:tc>
        <w:tc>
          <w:tcPr>
            <w:tcW w:w="592" w:type="dxa"/>
            <w:tcBorders>
              <w:top w:val="single" w:sz="4" w:space="0" w:color="auto"/>
              <w:left w:val="nil"/>
              <w:bottom w:val="single" w:sz="4" w:space="0" w:color="auto"/>
              <w:right w:val="single" w:sz="4" w:space="0" w:color="auto"/>
            </w:tcBorders>
            <w:vAlign w:val="bottom"/>
            <w:hideMark/>
          </w:tcPr>
          <w:p w14:paraId="6A8B6ABA" w14:textId="77777777" w:rsidR="00D72B7C" w:rsidRDefault="00D72B7C" w:rsidP="00D72B7C">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18A5770" w14:textId="77777777" w:rsidR="00D72B7C" w:rsidRDefault="00D72B7C" w:rsidP="00D72B7C">
            <w:pPr>
              <w:ind w:right="-72" w:firstLine="0"/>
              <w:jc w:val="center"/>
              <w:rPr>
                <w:b/>
                <w:bCs/>
                <w:sz w:val="24"/>
                <w:szCs w:val="24"/>
              </w:rPr>
            </w:pPr>
            <w:r>
              <w:rPr>
                <w:sz w:val="24"/>
                <w:szCs w:val="24"/>
              </w:rPr>
              <w:t>220,0</w:t>
            </w:r>
          </w:p>
        </w:tc>
        <w:tc>
          <w:tcPr>
            <w:tcW w:w="1330" w:type="dxa"/>
            <w:tcBorders>
              <w:top w:val="single" w:sz="4" w:space="0" w:color="auto"/>
              <w:left w:val="nil"/>
              <w:bottom w:val="single" w:sz="4" w:space="0" w:color="auto"/>
              <w:right w:val="single" w:sz="4" w:space="0" w:color="auto"/>
            </w:tcBorders>
            <w:vAlign w:val="bottom"/>
            <w:hideMark/>
          </w:tcPr>
          <w:p w14:paraId="33490C73" w14:textId="77777777" w:rsidR="00D72B7C" w:rsidRDefault="00D72B7C" w:rsidP="00D72B7C">
            <w:pPr>
              <w:ind w:right="-29" w:firstLine="0"/>
              <w:jc w:val="center"/>
              <w:rPr>
                <w:b/>
                <w:bCs/>
                <w:sz w:val="24"/>
                <w:szCs w:val="24"/>
              </w:rPr>
            </w:pPr>
            <w:r>
              <w:rPr>
                <w:sz w:val="24"/>
                <w:szCs w:val="24"/>
              </w:rPr>
              <w:t>220,0</w:t>
            </w:r>
          </w:p>
        </w:tc>
        <w:tc>
          <w:tcPr>
            <w:tcW w:w="1295" w:type="dxa"/>
            <w:tcBorders>
              <w:top w:val="single" w:sz="4" w:space="0" w:color="auto"/>
              <w:left w:val="nil"/>
              <w:bottom w:val="single" w:sz="4" w:space="0" w:color="auto"/>
              <w:right w:val="single" w:sz="4" w:space="0" w:color="auto"/>
            </w:tcBorders>
            <w:vAlign w:val="bottom"/>
            <w:hideMark/>
          </w:tcPr>
          <w:p w14:paraId="146F6A6D" w14:textId="77777777" w:rsidR="00D72B7C" w:rsidRDefault="00D72B7C" w:rsidP="00D72B7C">
            <w:pPr>
              <w:ind w:right="-142" w:hanging="113"/>
              <w:jc w:val="center"/>
              <w:rPr>
                <w:b/>
                <w:bCs/>
                <w:sz w:val="24"/>
                <w:szCs w:val="24"/>
              </w:rPr>
            </w:pPr>
            <w:r>
              <w:rPr>
                <w:sz w:val="24"/>
                <w:szCs w:val="24"/>
              </w:rPr>
              <w:t>220,0</w:t>
            </w:r>
          </w:p>
        </w:tc>
      </w:tr>
      <w:tr w:rsidR="00D72B7C" w14:paraId="2184D94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A69EE93" w14:textId="77777777" w:rsidR="00D72B7C" w:rsidRDefault="00D72B7C" w:rsidP="00D72B7C">
            <w:pPr>
              <w:ind w:right="-114" w:firstLine="0"/>
              <w:rPr>
                <w:b/>
                <w:bCs/>
                <w:sz w:val="24"/>
                <w:szCs w:val="24"/>
              </w:rPr>
            </w:pPr>
            <w:r>
              <w:rPr>
                <w:sz w:val="24"/>
                <w:szCs w:val="24"/>
              </w:rPr>
              <w:t xml:space="preserve">Обеспечение деятельности муниципальных бюджетных учреждений </w:t>
            </w:r>
          </w:p>
        </w:tc>
        <w:tc>
          <w:tcPr>
            <w:tcW w:w="593" w:type="dxa"/>
            <w:tcBorders>
              <w:top w:val="single" w:sz="4" w:space="0" w:color="auto"/>
              <w:left w:val="nil"/>
              <w:bottom w:val="single" w:sz="4" w:space="0" w:color="auto"/>
              <w:right w:val="single" w:sz="4" w:space="0" w:color="auto"/>
            </w:tcBorders>
            <w:vAlign w:val="bottom"/>
            <w:hideMark/>
          </w:tcPr>
          <w:p w14:paraId="3CF24E70"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6B7F664"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A743870"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7A5FFEB" w14:textId="77777777" w:rsidR="00D72B7C" w:rsidRDefault="00D72B7C" w:rsidP="00D72B7C">
            <w:pPr>
              <w:ind w:left="-159" w:right="-255" w:hanging="56"/>
              <w:jc w:val="center"/>
              <w:rPr>
                <w:b/>
                <w:bCs/>
                <w:sz w:val="24"/>
                <w:szCs w:val="24"/>
              </w:rPr>
            </w:pPr>
            <w:r>
              <w:rPr>
                <w:sz w:val="24"/>
                <w:szCs w:val="24"/>
              </w:rPr>
              <w:t>01 A 02 00000</w:t>
            </w:r>
          </w:p>
        </w:tc>
        <w:tc>
          <w:tcPr>
            <w:tcW w:w="592" w:type="dxa"/>
            <w:tcBorders>
              <w:top w:val="single" w:sz="4" w:space="0" w:color="auto"/>
              <w:left w:val="nil"/>
              <w:bottom w:val="single" w:sz="4" w:space="0" w:color="auto"/>
              <w:right w:val="single" w:sz="4" w:space="0" w:color="auto"/>
            </w:tcBorders>
            <w:vAlign w:val="bottom"/>
            <w:hideMark/>
          </w:tcPr>
          <w:p w14:paraId="6657D567"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2A2B3FF" w14:textId="77777777" w:rsidR="00D72B7C" w:rsidRDefault="00D72B7C" w:rsidP="00D72B7C">
            <w:pPr>
              <w:ind w:right="-72" w:firstLine="0"/>
              <w:jc w:val="center"/>
              <w:rPr>
                <w:b/>
                <w:bCs/>
                <w:sz w:val="24"/>
                <w:szCs w:val="24"/>
              </w:rPr>
            </w:pPr>
            <w:r>
              <w:rPr>
                <w:sz w:val="24"/>
                <w:szCs w:val="24"/>
              </w:rPr>
              <w:t>6 661,3</w:t>
            </w:r>
          </w:p>
        </w:tc>
        <w:tc>
          <w:tcPr>
            <w:tcW w:w="1330" w:type="dxa"/>
            <w:tcBorders>
              <w:top w:val="single" w:sz="4" w:space="0" w:color="auto"/>
              <w:left w:val="nil"/>
              <w:bottom w:val="single" w:sz="4" w:space="0" w:color="auto"/>
              <w:right w:val="single" w:sz="4" w:space="0" w:color="auto"/>
            </w:tcBorders>
            <w:vAlign w:val="bottom"/>
            <w:hideMark/>
          </w:tcPr>
          <w:p w14:paraId="46E026D6" w14:textId="77777777" w:rsidR="00D72B7C" w:rsidRDefault="00D72B7C" w:rsidP="00D72B7C">
            <w:pPr>
              <w:ind w:right="-29" w:firstLine="0"/>
              <w:jc w:val="center"/>
              <w:rPr>
                <w:b/>
                <w:bCs/>
                <w:sz w:val="24"/>
                <w:szCs w:val="24"/>
              </w:rPr>
            </w:pPr>
            <w:r>
              <w:rPr>
                <w:sz w:val="24"/>
                <w:szCs w:val="24"/>
              </w:rPr>
              <w:t>6 661,3</w:t>
            </w:r>
          </w:p>
        </w:tc>
        <w:tc>
          <w:tcPr>
            <w:tcW w:w="1295" w:type="dxa"/>
            <w:tcBorders>
              <w:top w:val="single" w:sz="4" w:space="0" w:color="auto"/>
              <w:left w:val="nil"/>
              <w:bottom w:val="single" w:sz="4" w:space="0" w:color="auto"/>
              <w:right w:val="single" w:sz="4" w:space="0" w:color="auto"/>
            </w:tcBorders>
            <w:vAlign w:val="bottom"/>
            <w:hideMark/>
          </w:tcPr>
          <w:p w14:paraId="203EBA7C" w14:textId="77777777" w:rsidR="00D72B7C" w:rsidRDefault="00D72B7C" w:rsidP="00D72B7C">
            <w:pPr>
              <w:ind w:right="-142" w:hanging="113"/>
              <w:jc w:val="center"/>
              <w:rPr>
                <w:b/>
                <w:bCs/>
                <w:sz w:val="24"/>
                <w:szCs w:val="24"/>
              </w:rPr>
            </w:pPr>
            <w:r>
              <w:rPr>
                <w:sz w:val="24"/>
                <w:szCs w:val="24"/>
              </w:rPr>
              <w:t>6 661,3</w:t>
            </w:r>
          </w:p>
        </w:tc>
      </w:tr>
      <w:tr w:rsidR="00D72B7C" w14:paraId="17D98DD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08F3A8E" w14:textId="77777777" w:rsidR="00D72B7C" w:rsidRDefault="00D72B7C" w:rsidP="00D72B7C">
            <w:pPr>
              <w:ind w:right="-114" w:firstLine="0"/>
              <w:rPr>
                <w:b/>
                <w:bCs/>
                <w:sz w:val="24"/>
                <w:szCs w:val="24"/>
              </w:rPr>
            </w:pPr>
            <w:r>
              <w:rPr>
                <w:sz w:val="24"/>
                <w:szCs w:val="24"/>
              </w:rPr>
              <w:t>Расходы на обеспечение деятельности учебно-методических кабинетов, групп хозяйственного обслуживания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11C605F2"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4DEDCC5"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4C85E54"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5D775D6" w14:textId="77777777" w:rsidR="00D72B7C" w:rsidRDefault="00D72B7C" w:rsidP="00D72B7C">
            <w:pPr>
              <w:ind w:left="-159" w:right="-255" w:hanging="56"/>
              <w:jc w:val="center"/>
              <w:rPr>
                <w:b/>
                <w:bCs/>
                <w:sz w:val="24"/>
                <w:szCs w:val="24"/>
              </w:rPr>
            </w:pPr>
            <w:r>
              <w:rPr>
                <w:sz w:val="24"/>
                <w:szCs w:val="24"/>
              </w:rPr>
              <w:t>01 A 02 27590</w:t>
            </w:r>
          </w:p>
        </w:tc>
        <w:tc>
          <w:tcPr>
            <w:tcW w:w="592" w:type="dxa"/>
            <w:tcBorders>
              <w:top w:val="single" w:sz="4" w:space="0" w:color="auto"/>
              <w:left w:val="nil"/>
              <w:bottom w:val="single" w:sz="4" w:space="0" w:color="auto"/>
              <w:right w:val="single" w:sz="4" w:space="0" w:color="auto"/>
            </w:tcBorders>
            <w:vAlign w:val="bottom"/>
            <w:hideMark/>
          </w:tcPr>
          <w:p w14:paraId="25D06ADC"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7A044C6" w14:textId="77777777" w:rsidR="00D72B7C" w:rsidRDefault="00D72B7C" w:rsidP="00D72B7C">
            <w:pPr>
              <w:ind w:right="-72" w:firstLine="0"/>
              <w:jc w:val="center"/>
              <w:rPr>
                <w:b/>
                <w:bCs/>
                <w:sz w:val="24"/>
                <w:szCs w:val="24"/>
              </w:rPr>
            </w:pPr>
            <w:r>
              <w:rPr>
                <w:sz w:val="24"/>
                <w:szCs w:val="24"/>
              </w:rPr>
              <w:t>6 661,3</w:t>
            </w:r>
          </w:p>
        </w:tc>
        <w:tc>
          <w:tcPr>
            <w:tcW w:w="1330" w:type="dxa"/>
            <w:tcBorders>
              <w:top w:val="single" w:sz="4" w:space="0" w:color="auto"/>
              <w:left w:val="nil"/>
              <w:bottom w:val="single" w:sz="4" w:space="0" w:color="auto"/>
              <w:right w:val="single" w:sz="4" w:space="0" w:color="auto"/>
            </w:tcBorders>
            <w:vAlign w:val="bottom"/>
            <w:hideMark/>
          </w:tcPr>
          <w:p w14:paraId="6A7B4B60" w14:textId="77777777" w:rsidR="00D72B7C" w:rsidRDefault="00D72B7C" w:rsidP="00D72B7C">
            <w:pPr>
              <w:ind w:right="-29" w:firstLine="0"/>
              <w:jc w:val="center"/>
              <w:rPr>
                <w:b/>
                <w:bCs/>
                <w:sz w:val="24"/>
                <w:szCs w:val="24"/>
              </w:rPr>
            </w:pPr>
            <w:r>
              <w:rPr>
                <w:sz w:val="24"/>
                <w:szCs w:val="24"/>
              </w:rPr>
              <w:t>6 661,3</w:t>
            </w:r>
          </w:p>
        </w:tc>
        <w:tc>
          <w:tcPr>
            <w:tcW w:w="1295" w:type="dxa"/>
            <w:tcBorders>
              <w:top w:val="single" w:sz="4" w:space="0" w:color="auto"/>
              <w:left w:val="nil"/>
              <w:bottom w:val="single" w:sz="4" w:space="0" w:color="auto"/>
              <w:right w:val="single" w:sz="4" w:space="0" w:color="auto"/>
            </w:tcBorders>
            <w:vAlign w:val="bottom"/>
            <w:hideMark/>
          </w:tcPr>
          <w:p w14:paraId="17078DD9" w14:textId="77777777" w:rsidR="00D72B7C" w:rsidRDefault="00D72B7C" w:rsidP="00D72B7C">
            <w:pPr>
              <w:ind w:right="-142" w:hanging="113"/>
              <w:jc w:val="center"/>
              <w:rPr>
                <w:b/>
                <w:bCs/>
                <w:sz w:val="24"/>
                <w:szCs w:val="24"/>
              </w:rPr>
            </w:pPr>
            <w:r>
              <w:rPr>
                <w:sz w:val="24"/>
                <w:szCs w:val="24"/>
              </w:rPr>
              <w:t>6 661,3</w:t>
            </w:r>
          </w:p>
        </w:tc>
      </w:tr>
      <w:tr w:rsidR="00D72B7C" w14:paraId="295298B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23E41A" w14:textId="77777777" w:rsidR="00D72B7C" w:rsidRDefault="00D72B7C" w:rsidP="00D72B7C">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BF26F3E"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EA28766"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C3120C8"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3C3727E" w14:textId="77777777" w:rsidR="00D72B7C" w:rsidRDefault="00D72B7C" w:rsidP="00D72B7C">
            <w:pPr>
              <w:ind w:left="-159" w:right="-255" w:hanging="56"/>
              <w:jc w:val="center"/>
              <w:rPr>
                <w:b/>
                <w:bCs/>
                <w:sz w:val="24"/>
                <w:szCs w:val="24"/>
              </w:rPr>
            </w:pPr>
            <w:r>
              <w:rPr>
                <w:sz w:val="24"/>
                <w:szCs w:val="24"/>
              </w:rPr>
              <w:t>01 A 02 27590</w:t>
            </w:r>
          </w:p>
        </w:tc>
        <w:tc>
          <w:tcPr>
            <w:tcW w:w="592" w:type="dxa"/>
            <w:tcBorders>
              <w:top w:val="single" w:sz="4" w:space="0" w:color="auto"/>
              <w:left w:val="nil"/>
              <w:bottom w:val="single" w:sz="4" w:space="0" w:color="auto"/>
              <w:right w:val="single" w:sz="4" w:space="0" w:color="auto"/>
            </w:tcBorders>
            <w:vAlign w:val="bottom"/>
            <w:hideMark/>
          </w:tcPr>
          <w:p w14:paraId="2C0C43CF" w14:textId="77777777" w:rsidR="00D72B7C" w:rsidRDefault="00D72B7C" w:rsidP="00D72B7C">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D9235BC" w14:textId="77777777" w:rsidR="00D72B7C" w:rsidRDefault="00D72B7C" w:rsidP="00D72B7C">
            <w:pPr>
              <w:ind w:right="-72" w:firstLine="0"/>
              <w:jc w:val="center"/>
              <w:rPr>
                <w:b/>
                <w:bCs/>
                <w:sz w:val="24"/>
                <w:szCs w:val="24"/>
              </w:rPr>
            </w:pPr>
            <w:r>
              <w:rPr>
                <w:sz w:val="24"/>
                <w:szCs w:val="24"/>
              </w:rPr>
              <w:t>6 661,3</w:t>
            </w:r>
          </w:p>
        </w:tc>
        <w:tc>
          <w:tcPr>
            <w:tcW w:w="1330" w:type="dxa"/>
            <w:tcBorders>
              <w:top w:val="single" w:sz="4" w:space="0" w:color="auto"/>
              <w:left w:val="nil"/>
              <w:bottom w:val="single" w:sz="4" w:space="0" w:color="auto"/>
              <w:right w:val="single" w:sz="4" w:space="0" w:color="auto"/>
            </w:tcBorders>
            <w:vAlign w:val="bottom"/>
            <w:hideMark/>
          </w:tcPr>
          <w:p w14:paraId="1D246FD3" w14:textId="77777777" w:rsidR="00D72B7C" w:rsidRDefault="00D72B7C" w:rsidP="00D72B7C">
            <w:pPr>
              <w:ind w:right="-29" w:firstLine="0"/>
              <w:jc w:val="center"/>
              <w:rPr>
                <w:b/>
                <w:bCs/>
                <w:sz w:val="24"/>
                <w:szCs w:val="24"/>
              </w:rPr>
            </w:pPr>
            <w:r>
              <w:rPr>
                <w:sz w:val="24"/>
                <w:szCs w:val="24"/>
              </w:rPr>
              <w:t>6 661,3</w:t>
            </w:r>
          </w:p>
        </w:tc>
        <w:tc>
          <w:tcPr>
            <w:tcW w:w="1295" w:type="dxa"/>
            <w:tcBorders>
              <w:top w:val="single" w:sz="4" w:space="0" w:color="auto"/>
              <w:left w:val="nil"/>
              <w:bottom w:val="single" w:sz="4" w:space="0" w:color="auto"/>
              <w:right w:val="single" w:sz="4" w:space="0" w:color="auto"/>
            </w:tcBorders>
            <w:vAlign w:val="bottom"/>
            <w:hideMark/>
          </w:tcPr>
          <w:p w14:paraId="19E2B551" w14:textId="77777777" w:rsidR="00D72B7C" w:rsidRDefault="00D72B7C" w:rsidP="00D72B7C">
            <w:pPr>
              <w:ind w:right="-142" w:hanging="113"/>
              <w:jc w:val="center"/>
              <w:rPr>
                <w:b/>
                <w:bCs/>
                <w:sz w:val="24"/>
                <w:szCs w:val="24"/>
              </w:rPr>
            </w:pPr>
            <w:r>
              <w:rPr>
                <w:sz w:val="24"/>
                <w:szCs w:val="24"/>
              </w:rPr>
              <w:t>6 661,3</w:t>
            </w:r>
          </w:p>
        </w:tc>
      </w:tr>
      <w:tr w:rsidR="00D72B7C" w14:paraId="3DB1880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0B9E92A" w14:textId="77777777" w:rsidR="00D72B7C" w:rsidRDefault="00D72B7C" w:rsidP="00D72B7C">
            <w:pPr>
              <w:ind w:right="-114" w:firstLine="0"/>
              <w:rPr>
                <w:b/>
                <w:bCs/>
                <w:sz w:val="24"/>
                <w:szCs w:val="24"/>
              </w:rPr>
            </w:pPr>
            <w:r>
              <w:rPr>
                <w:sz w:val="24"/>
                <w:szCs w:val="24"/>
              </w:rPr>
              <w:t>Подпрограмма «Одаренные дети»</w:t>
            </w:r>
          </w:p>
        </w:tc>
        <w:tc>
          <w:tcPr>
            <w:tcW w:w="593" w:type="dxa"/>
            <w:tcBorders>
              <w:top w:val="single" w:sz="4" w:space="0" w:color="auto"/>
              <w:left w:val="nil"/>
              <w:bottom w:val="single" w:sz="4" w:space="0" w:color="auto"/>
              <w:right w:val="single" w:sz="4" w:space="0" w:color="auto"/>
            </w:tcBorders>
            <w:vAlign w:val="bottom"/>
            <w:hideMark/>
          </w:tcPr>
          <w:p w14:paraId="5732E90B"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231D57"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9298458"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8C719D5" w14:textId="77777777" w:rsidR="00D72B7C" w:rsidRDefault="00D72B7C" w:rsidP="00D72B7C">
            <w:pPr>
              <w:ind w:left="-159" w:right="-255" w:hanging="56"/>
              <w:jc w:val="center"/>
              <w:rPr>
                <w:b/>
                <w:bCs/>
                <w:sz w:val="24"/>
                <w:szCs w:val="24"/>
              </w:rPr>
            </w:pPr>
            <w:r>
              <w:rPr>
                <w:sz w:val="24"/>
                <w:szCs w:val="24"/>
              </w:rPr>
              <w:t>01 Б 00 00000</w:t>
            </w:r>
          </w:p>
        </w:tc>
        <w:tc>
          <w:tcPr>
            <w:tcW w:w="592" w:type="dxa"/>
            <w:tcBorders>
              <w:top w:val="single" w:sz="4" w:space="0" w:color="auto"/>
              <w:left w:val="nil"/>
              <w:bottom w:val="single" w:sz="4" w:space="0" w:color="auto"/>
              <w:right w:val="single" w:sz="4" w:space="0" w:color="auto"/>
            </w:tcBorders>
            <w:vAlign w:val="bottom"/>
            <w:hideMark/>
          </w:tcPr>
          <w:p w14:paraId="1936CF95"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6C63A61" w14:textId="77777777" w:rsidR="00D72B7C" w:rsidRDefault="00D72B7C" w:rsidP="00D72B7C">
            <w:pPr>
              <w:ind w:right="-72" w:firstLine="0"/>
              <w:jc w:val="center"/>
              <w:rPr>
                <w:b/>
                <w:bCs/>
                <w:sz w:val="24"/>
                <w:szCs w:val="24"/>
              </w:rPr>
            </w:pPr>
            <w:r>
              <w:rPr>
                <w:sz w:val="24"/>
                <w:szCs w:val="24"/>
              </w:rPr>
              <w:t>400,0</w:t>
            </w:r>
          </w:p>
        </w:tc>
        <w:tc>
          <w:tcPr>
            <w:tcW w:w="1330" w:type="dxa"/>
            <w:tcBorders>
              <w:top w:val="single" w:sz="4" w:space="0" w:color="auto"/>
              <w:left w:val="nil"/>
              <w:bottom w:val="single" w:sz="4" w:space="0" w:color="auto"/>
              <w:right w:val="single" w:sz="4" w:space="0" w:color="auto"/>
            </w:tcBorders>
            <w:vAlign w:val="bottom"/>
            <w:hideMark/>
          </w:tcPr>
          <w:p w14:paraId="5DBA7E5E" w14:textId="77777777" w:rsidR="00D72B7C" w:rsidRDefault="00D72B7C" w:rsidP="00D72B7C">
            <w:pPr>
              <w:ind w:right="-29" w:firstLine="0"/>
              <w:jc w:val="center"/>
              <w:rPr>
                <w:b/>
                <w:bCs/>
                <w:sz w:val="24"/>
                <w:szCs w:val="24"/>
              </w:rPr>
            </w:pPr>
            <w:r>
              <w:rPr>
                <w:sz w:val="24"/>
                <w:szCs w:val="24"/>
              </w:rPr>
              <w:t>400,0</w:t>
            </w:r>
          </w:p>
        </w:tc>
        <w:tc>
          <w:tcPr>
            <w:tcW w:w="1295" w:type="dxa"/>
            <w:tcBorders>
              <w:top w:val="single" w:sz="4" w:space="0" w:color="auto"/>
              <w:left w:val="nil"/>
              <w:bottom w:val="single" w:sz="4" w:space="0" w:color="auto"/>
              <w:right w:val="single" w:sz="4" w:space="0" w:color="auto"/>
            </w:tcBorders>
            <w:vAlign w:val="bottom"/>
            <w:hideMark/>
          </w:tcPr>
          <w:p w14:paraId="568EC1E6" w14:textId="77777777" w:rsidR="00D72B7C" w:rsidRDefault="00D72B7C" w:rsidP="00D72B7C">
            <w:pPr>
              <w:ind w:right="-142" w:hanging="113"/>
              <w:jc w:val="center"/>
              <w:rPr>
                <w:b/>
                <w:bCs/>
                <w:sz w:val="24"/>
                <w:szCs w:val="24"/>
              </w:rPr>
            </w:pPr>
            <w:r>
              <w:rPr>
                <w:sz w:val="24"/>
                <w:szCs w:val="24"/>
              </w:rPr>
              <w:t>400,0</w:t>
            </w:r>
          </w:p>
        </w:tc>
      </w:tr>
      <w:tr w:rsidR="00D72B7C" w14:paraId="29EDD9A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BBFE22" w14:textId="77777777" w:rsidR="00D72B7C" w:rsidRDefault="00D72B7C" w:rsidP="00D72B7C">
            <w:pPr>
              <w:ind w:right="-114" w:firstLine="0"/>
              <w:rPr>
                <w:b/>
                <w:bCs/>
                <w:sz w:val="24"/>
                <w:szCs w:val="24"/>
              </w:rPr>
            </w:pPr>
            <w:r>
              <w:rPr>
                <w:sz w:val="24"/>
                <w:szCs w:val="24"/>
              </w:rPr>
              <w:t>Поддержка талантливых детей</w:t>
            </w:r>
          </w:p>
        </w:tc>
        <w:tc>
          <w:tcPr>
            <w:tcW w:w="593" w:type="dxa"/>
            <w:tcBorders>
              <w:top w:val="single" w:sz="4" w:space="0" w:color="auto"/>
              <w:left w:val="nil"/>
              <w:bottom w:val="single" w:sz="4" w:space="0" w:color="auto"/>
              <w:right w:val="single" w:sz="4" w:space="0" w:color="auto"/>
            </w:tcBorders>
            <w:vAlign w:val="bottom"/>
            <w:hideMark/>
          </w:tcPr>
          <w:p w14:paraId="6D1141C7"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A1570EB"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399CA81"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DFA7641" w14:textId="77777777" w:rsidR="00D72B7C" w:rsidRDefault="00D72B7C" w:rsidP="00D72B7C">
            <w:pPr>
              <w:ind w:left="-159" w:right="-255" w:hanging="56"/>
              <w:jc w:val="center"/>
              <w:rPr>
                <w:b/>
                <w:bCs/>
                <w:sz w:val="24"/>
                <w:szCs w:val="24"/>
              </w:rPr>
            </w:pPr>
            <w:r>
              <w:rPr>
                <w:sz w:val="24"/>
                <w:szCs w:val="24"/>
              </w:rPr>
              <w:t>01 Б 01 00000</w:t>
            </w:r>
          </w:p>
        </w:tc>
        <w:tc>
          <w:tcPr>
            <w:tcW w:w="592" w:type="dxa"/>
            <w:tcBorders>
              <w:top w:val="single" w:sz="4" w:space="0" w:color="auto"/>
              <w:left w:val="nil"/>
              <w:bottom w:val="single" w:sz="4" w:space="0" w:color="auto"/>
              <w:right w:val="single" w:sz="4" w:space="0" w:color="auto"/>
            </w:tcBorders>
            <w:vAlign w:val="bottom"/>
            <w:hideMark/>
          </w:tcPr>
          <w:p w14:paraId="7C9768B6"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7990ACC" w14:textId="77777777" w:rsidR="00D72B7C" w:rsidRDefault="00D72B7C" w:rsidP="00D72B7C">
            <w:pPr>
              <w:ind w:right="-72" w:firstLine="0"/>
              <w:jc w:val="center"/>
              <w:rPr>
                <w:b/>
                <w:bCs/>
                <w:sz w:val="24"/>
                <w:szCs w:val="24"/>
              </w:rPr>
            </w:pPr>
            <w:r>
              <w:rPr>
                <w:sz w:val="24"/>
                <w:szCs w:val="24"/>
              </w:rPr>
              <w:t>400,0</w:t>
            </w:r>
          </w:p>
        </w:tc>
        <w:tc>
          <w:tcPr>
            <w:tcW w:w="1330" w:type="dxa"/>
            <w:tcBorders>
              <w:top w:val="single" w:sz="4" w:space="0" w:color="auto"/>
              <w:left w:val="nil"/>
              <w:bottom w:val="single" w:sz="4" w:space="0" w:color="auto"/>
              <w:right w:val="single" w:sz="4" w:space="0" w:color="auto"/>
            </w:tcBorders>
            <w:vAlign w:val="bottom"/>
            <w:hideMark/>
          </w:tcPr>
          <w:p w14:paraId="2540178B" w14:textId="77777777" w:rsidR="00D72B7C" w:rsidRDefault="00D72B7C" w:rsidP="00D72B7C">
            <w:pPr>
              <w:ind w:right="-29" w:firstLine="0"/>
              <w:jc w:val="center"/>
              <w:rPr>
                <w:b/>
                <w:bCs/>
                <w:sz w:val="24"/>
                <w:szCs w:val="24"/>
              </w:rPr>
            </w:pPr>
            <w:r>
              <w:rPr>
                <w:sz w:val="24"/>
                <w:szCs w:val="24"/>
              </w:rPr>
              <w:t>400,0</w:t>
            </w:r>
          </w:p>
        </w:tc>
        <w:tc>
          <w:tcPr>
            <w:tcW w:w="1295" w:type="dxa"/>
            <w:tcBorders>
              <w:top w:val="single" w:sz="4" w:space="0" w:color="auto"/>
              <w:left w:val="nil"/>
              <w:bottom w:val="single" w:sz="4" w:space="0" w:color="auto"/>
              <w:right w:val="single" w:sz="4" w:space="0" w:color="auto"/>
            </w:tcBorders>
            <w:vAlign w:val="bottom"/>
            <w:hideMark/>
          </w:tcPr>
          <w:p w14:paraId="26D3E466" w14:textId="77777777" w:rsidR="00D72B7C" w:rsidRDefault="00D72B7C" w:rsidP="00D72B7C">
            <w:pPr>
              <w:ind w:right="-142" w:hanging="113"/>
              <w:jc w:val="center"/>
              <w:rPr>
                <w:b/>
                <w:bCs/>
                <w:sz w:val="24"/>
                <w:szCs w:val="24"/>
              </w:rPr>
            </w:pPr>
            <w:r>
              <w:rPr>
                <w:sz w:val="24"/>
                <w:szCs w:val="24"/>
              </w:rPr>
              <w:t>400,0</w:t>
            </w:r>
          </w:p>
        </w:tc>
      </w:tr>
      <w:tr w:rsidR="00D72B7C" w14:paraId="035A35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4C4734D" w14:textId="77777777" w:rsidR="00D72B7C" w:rsidRDefault="00D72B7C" w:rsidP="00D72B7C">
            <w:pPr>
              <w:ind w:right="-114" w:firstLine="0"/>
              <w:rPr>
                <w:b/>
                <w:bCs/>
                <w:sz w:val="24"/>
                <w:szCs w:val="24"/>
              </w:rPr>
            </w:pPr>
            <w:r>
              <w:rPr>
                <w:sz w:val="24"/>
                <w:szCs w:val="24"/>
              </w:rPr>
              <w:t>Расходы на проведение мероприятий в области поддержки талантливых детей</w:t>
            </w:r>
          </w:p>
        </w:tc>
        <w:tc>
          <w:tcPr>
            <w:tcW w:w="593" w:type="dxa"/>
            <w:tcBorders>
              <w:top w:val="single" w:sz="4" w:space="0" w:color="auto"/>
              <w:left w:val="nil"/>
              <w:bottom w:val="single" w:sz="4" w:space="0" w:color="auto"/>
              <w:right w:val="single" w:sz="4" w:space="0" w:color="auto"/>
            </w:tcBorders>
            <w:vAlign w:val="bottom"/>
            <w:hideMark/>
          </w:tcPr>
          <w:p w14:paraId="1F882651"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32C6FE"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808E8BF"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8D5C580" w14:textId="77777777" w:rsidR="00D72B7C" w:rsidRDefault="00D72B7C" w:rsidP="00D72B7C">
            <w:pPr>
              <w:ind w:left="-159" w:right="-255" w:hanging="56"/>
              <w:jc w:val="center"/>
              <w:rPr>
                <w:b/>
                <w:bCs/>
                <w:sz w:val="24"/>
                <w:szCs w:val="24"/>
              </w:rPr>
            </w:pPr>
            <w:r>
              <w:rPr>
                <w:sz w:val="24"/>
                <w:szCs w:val="24"/>
              </w:rPr>
              <w:t>01 Б 01 25020</w:t>
            </w:r>
          </w:p>
        </w:tc>
        <w:tc>
          <w:tcPr>
            <w:tcW w:w="592" w:type="dxa"/>
            <w:tcBorders>
              <w:top w:val="single" w:sz="4" w:space="0" w:color="auto"/>
              <w:left w:val="nil"/>
              <w:bottom w:val="single" w:sz="4" w:space="0" w:color="auto"/>
              <w:right w:val="single" w:sz="4" w:space="0" w:color="auto"/>
            </w:tcBorders>
            <w:vAlign w:val="bottom"/>
            <w:hideMark/>
          </w:tcPr>
          <w:p w14:paraId="5C06785F"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F44A92D" w14:textId="77777777" w:rsidR="00D72B7C" w:rsidRDefault="00D72B7C" w:rsidP="00D72B7C">
            <w:pPr>
              <w:ind w:right="-72" w:firstLine="0"/>
              <w:jc w:val="center"/>
              <w:rPr>
                <w:b/>
                <w:bCs/>
                <w:sz w:val="24"/>
                <w:szCs w:val="24"/>
              </w:rPr>
            </w:pPr>
            <w:r>
              <w:rPr>
                <w:sz w:val="24"/>
                <w:szCs w:val="24"/>
              </w:rPr>
              <w:t>400,0</w:t>
            </w:r>
          </w:p>
        </w:tc>
        <w:tc>
          <w:tcPr>
            <w:tcW w:w="1330" w:type="dxa"/>
            <w:tcBorders>
              <w:top w:val="single" w:sz="4" w:space="0" w:color="auto"/>
              <w:left w:val="nil"/>
              <w:bottom w:val="single" w:sz="4" w:space="0" w:color="auto"/>
              <w:right w:val="single" w:sz="4" w:space="0" w:color="auto"/>
            </w:tcBorders>
            <w:vAlign w:val="bottom"/>
            <w:hideMark/>
          </w:tcPr>
          <w:p w14:paraId="081B2D4B" w14:textId="77777777" w:rsidR="00D72B7C" w:rsidRDefault="00D72B7C" w:rsidP="00D72B7C">
            <w:pPr>
              <w:ind w:right="-29" w:firstLine="0"/>
              <w:jc w:val="center"/>
              <w:rPr>
                <w:b/>
                <w:bCs/>
                <w:sz w:val="24"/>
                <w:szCs w:val="24"/>
              </w:rPr>
            </w:pPr>
            <w:r>
              <w:rPr>
                <w:sz w:val="24"/>
                <w:szCs w:val="24"/>
              </w:rPr>
              <w:t>400,0</w:t>
            </w:r>
          </w:p>
        </w:tc>
        <w:tc>
          <w:tcPr>
            <w:tcW w:w="1295" w:type="dxa"/>
            <w:tcBorders>
              <w:top w:val="single" w:sz="4" w:space="0" w:color="auto"/>
              <w:left w:val="nil"/>
              <w:bottom w:val="single" w:sz="4" w:space="0" w:color="auto"/>
              <w:right w:val="single" w:sz="4" w:space="0" w:color="auto"/>
            </w:tcBorders>
            <w:vAlign w:val="bottom"/>
            <w:hideMark/>
          </w:tcPr>
          <w:p w14:paraId="15A55929" w14:textId="77777777" w:rsidR="00D72B7C" w:rsidRDefault="00D72B7C" w:rsidP="00D72B7C">
            <w:pPr>
              <w:ind w:right="-142" w:hanging="113"/>
              <w:jc w:val="center"/>
              <w:rPr>
                <w:b/>
                <w:bCs/>
                <w:sz w:val="24"/>
                <w:szCs w:val="24"/>
              </w:rPr>
            </w:pPr>
            <w:r>
              <w:rPr>
                <w:sz w:val="24"/>
                <w:szCs w:val="24"/>
              </w:rPr>
              <w:t>400,0</w:t>
            </w:r>
          </w:p>
        </w:tc>
      </w:tr>
      <w:tr w:rsidR="00D72B7C" w14:paraId="1ACA298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B9399B" w14:textId="77777777" w:rsidR="00D72B7C" w:rsidRDefault="00D72B7C" w:rsidP="00D72B7C">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AE3BDFB"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DFC3BC0" w14:textId="77777777" w:rsidR="00D72B7C" w:rsidRDefault="00D72B7C" w:rsidP="00D72B7C">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08CE814" w14:textId="77777777" w:rsidR="00D72B7C" w:rsidRDefault="00D72B7C" w:rsidP="00D72B7C">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8B00B00" w14:textId="77777777" w:rsidR="00D72B7C" w:rsidRDefault="00D72B7C" w:rsidP="00D72B7C">
            <w:pPr>
              <w:ind w:left="-159" w:right="-255" w:hanging="56"/>
              <w:jc w:val="center"/>
              <w:rPr>
                <w:b/>
                <w:bCs/>
                <w:sz w:val="24"/>
                <w:szCs w:val="24"/>
              </w:rPr>
            </w:pPr>
            <w:r>
              <w:rPr>
                <w:sz w:val="24"/>
                <w:szCs w:val="24"/>
              </w:rPr>
              <w:t>01 Б 01 25020</w:t>
            </w:r>
          </w:p>
        </w:tc>
        <w:tc>
          <w:tcPr>
            <w:tcW w:w="592" w:type="dxa"/>
            <w:tcBorders>
              <w:top w:val="single" w:sz="4" w:space="0" w:color="auto"/>
              <w:left w:val="nil"/>
              <w:bottom w:val="single" w:sz="4" w:space="0" w:color="auto"/>
              <w:right w:val="single" w:sz="4" w:space="0" w:color="auto"/>
            </w:tcBorders>
            <w:vAlign w:val="bottom"/>
            <w:hideMark/>
          </w:tcPr>
          <w:p w14:paraId="74A2E0A1" w14:textId="77777777" w:rsidR="00D72B7C" w:rsidRDefault="00D72B7C" w:rsidP="00D72B7C">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7907454" w14:textId="77777777" w:rsidR="00D72B7C" w:rsidRDefault="00D72B7C" w:rsidP="00D72B7C">
            <w:pPr>
              <w:ind w:right="-72" w:firstLine="0"/>
              <w:jc w:val="center"/>
              <w:rPr>
                <w:b/>
                <w:bCs/>
                <w:sz w:val="24"/>
                <w:szCs w:val="24"/>
              </w:rPr>
            </w:pPr>
            <w:r>
              <w:rPr>
                <w:sz w:val="24"/>
                <w:szCs w:val="24"/>
              </w:rPr>
              <w:t>400,0</w:t>
            </w:r>
          </w:p>
        </w:tc>
        <w:tc>
          <w:tcPr>
            <w:tcW w:w="1330" w:type="dxa"/>
            <w:tcBorders>
              <w:top w:val="single" w:sz="4" w:space="0" w:color="auto"/>
              <w:left w:val="nil"/>
              <w:bottom w:val="single" w:sz="4" w:space="0" w:color="auto"/>
              <w:right w:val="single" w:sz="4" w:space="0" w:color="auto"/>
            </w:tcBorders>
            <w:vAlign w:val="bottom"/>
            <w:hideMark/>
          </w:tcPr>
          <w:p w14:paraId="6BCB8D75" w14:textId="77777777" w:rsidR="00D72B7C" w:rsidRDefault="00D72B7C" w:rsidP="00D72B7C">
            <w:pPr>
              <w:ind w:right="-29" w:firstLine="0"/>
              <w:jc w:val="center"/>
              <w:rPr>
                <w:b/>
                <w:bCs/>
                <w:sz w:val="24"/>
                <w:szCs w:val="24"/>
              </w:rPr>
            </w:pPr>
            <w:r>
              <w:rPr>
                <w:sz w:val="24"/>
                <w:szCs w:val="24"/>
              </w:rPr>
              <w:t>400,0</w:t>
            </w:r>
          </w:p>
        </w:tc>
        <w:tc>
          <w:tcPr>
            <w:tcW w:w="1295" w:type="dxa"/>
            <w:tcBorders>
              <w:top w:val="single" w:sz="4" w:space="0" w:color="auto"/>
              <w:left w:val="nil"/>
              <w:bottom w:val="single" w:sz="4" w:space="0" w:color="auto"/>
              <w:right w:val="single" w:sz="4" w:space="0" w:color="auto"/>
            </w:tcBorders>
            <w:vAlign w:val="bottom"/>
            <w:hideMark/>
          </w:tcPr>
          <w:p w14:paraId="7AFEC4A0" w14:textId="77777777" w:rsidR="00D72B7C" w:rsidRDefault="00D72B7C" w:rsidP="00D72B7C">
            <w:pPr>
              <w:ind w:right="-142" w:hanging="113"/>
              <w:jc w:val="center"/>
              <w:rPr>
                <w:b/>
                <w:bCs/>
                <w:sz w:val="24"/>
                <w:szCs w:val="24"/>
              </w:rPr>
            </w:pPr>
            <w:r>
              <w:rPr>
                <w:sz w:val="24"/>
                <w:szCs w:val="24"/>
              </w:rPr>
              <w:t>400,0</w:t>
            </w:r>
          </w:p>
        </w:tc>
      </w:tr>
      <w:tr w:rsidR="00317E53" w14:paraId="286F936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A8268A" w14:textId="77777777" w:rsidR="00317E53" w:rsidRDefault="00317E53" w:rsidP="00317E53">
            <w:pPr>
              <w:ind w:right="-114" w:firstLine="0"/>
              <w:rPr>
                <w:b/>
                <w:bCs/>
                <w:sz w:val="24"/>
                <w:szCs w:val="24"/>
              </w:rPr>
            </w:pPr>
            <w:r>
              <w:rPr>
                <w:sz w:val="24"/>
                <w:szCs w:val="24"/>
              </w:rPr>
              <w:t xml:space="preserve">Муниципальная программа «Профилактика терроризма и экстремизма в </w:t>
            </w:r>
            <w:proofErr w:type="spellStart"/>
            <w:r>
              <w:rPr>
                <w:sz w:val="24"/>
                <w:szCs w:val="24"/>
              </w:rPr>
              <w:t>Балахнинском</w:t>
            </w:r>
            <w:proofErr w:type="spellEnd"/>
            <w:r>
              <w:rPr>
                <w:sz w:val="24"/>
                <w:szCs w:val="24"/>
              </w:rPr>
              <w:t xml:space="preserve"> муниципальном округе </w:t>
            </w:r>
            <w:r>
              <w:rPr>
                <w:sz w:val="24"/>
                <w:szCs w:val="24"/>
              </w:rPr>
              <w:lastRenderedPageBreak/>
              <w:t xml:space="preserve">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45DB57B2" w14:textId="77777777" w:rsidR="00317E53" w:rsidRDefault="00317E53" w:rsidP="00317E53">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0AC02028" w14:textId="77777777" w:rsidR="00317E53" w:rsidRDefault="00317E53" w:rsidP="00317E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79E65DE" w14:textId="77777777" w:rsidR="00317E53" w:rsidRDefault="00317E53" w:rsidP="00317E53">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2B6A620" w14:textId="77777777" w:rsidR="00317E53" w:rsidRDefault="00317E53" w:rsidP="00317E53">
            <w:pPr>
              <w:ind w:left="-159" w:right="-255" w:hanging="56"/>
              <w:jc w:val="center"/>
              <w:rPr>
                <w:b/>
                <w:bCs/>
                <w:sz w:val="24"/>
                <w:szCs w:val="24"/>
              </w:rPr>
            </w:pPr>
            <w:r>
              <w:rPr>
                <w:sz w:val="24"/>
                <w:szCs w:val="24"/>
              </w:rPr>
              <w:t>06 0 00 00000</w:t>
            </w:r>
          </w:p>
        </w:tc>
        <w:tc>
          <w:tcPr>
            <w:tcW w:w="592" w:type="dxa"/>
            <w:tcBorders>
              <w:top w:val="single" w:sz="4" w:space="0" w:color="auto"/>
              <w:left w:val="nil"/>
              <w:bottom w:val="single" w:sz="4" w:space="0" w:color="auto"/>
              <w:right w:val="single" w:sz="4" w:space="0" w:color="auto"/>
            </w:tcBorders>
            <w:vAlign w:val="bottom"/>
            <w:hideMark/>
          </w:tcPr>
          <w:p w14:paraId="14100779" w14:textId="77777777" w:rsidR="00317E53" w:rsidRDefault="00317E53" w:rsidP="00317E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5FB6B5F" w14:textId="0C261E45" w:rsidR="00317E53" w:rsidRDefault="00317E53" w:rsidP="00317E53">
            <w:pPr>
              <w:ind w:right="-72" w:firstLine="0"/>
              <w:jc w:val="center"/>
              <w:rPr>
                <w:b/>
                <w:bCs/>
                <w:sz w:val="24"/>
                <w:szCs w:val="24"/>
              </w:rPr>
            </w:pPr>
            <w:r w:rsidRPr="005C7A70">
              <w:rPr>
                <w:sz w:val="24"/>
                <w:szCs w:val="24"/>
              </w:rPr>
              <w:t>18 843,4</w:t>
            </w:r>
          </w:p>
        </w:tc>
        <w:tc>
          <w:tcPr>
            <w:tcW w:w="1330" w:type="dxa"/>
            <w:tcBorders>
              <w:top w:val="single" w:sz="4" w:space="0" w:color="auto"/>
              <w:left w:val="nil"/>
              <w:bottom w:val="single" w:sz="4" w:space="0" w:color="auto"/>
              <w:right w:val="single" w:sz="4" w:space="0" w:color="auto"/>
            </w:tcBorders>
            <w:vAlign w:val="bottom"/>
            <w:hideMark/>
          </w:tcPr>
          <w:p w14:paraId="5953011D" w14:textId="77777777" w:rsidR="00317E53" w:rsidRDefault="00317E53" w:rsidP="00317E53">
            <w:pPr>
              <w:ind w:right="-29" w:firstLine="0"/>
              <w:jc w:val="center"/>
              <w:rPr>
                <w:b/>
                <w:bCs/>
                <w:sz w:val="24"/>
                <w:szCs w:val="24"/>
              </w:rPr>
            </w:pPr>
            <w:r>
              <w:rPr>
                <w:sz w:val="24"/>
                <w:szCs w:val="24"/>
              </w:rPr>
              <w:t>9 379,6</w:t>
            </w:r>
          </w:p>
        </w:tc>
        <w:tc>
          <w:tcPr>
            <w:tcW w:w="1295" w:type="dxa"/>
            <w:tcBorders>
              <w:top w:val="single" w:sz="4" w:space="0" w:color="auto"/>
              <w:left w:val="nil"/>
              <w:bottom w:val="single" w:sz="4" w:space="0" w:color="auto"/>
              <w:right w:val="single" w:sz="4" w:space="0" w:color="auto"/>
            </w:tcBorders>
            <w:vAlign w:val="bottom"/>
            <w:hideMark/>
          </w:tcPr>
          <w:p w14:paraId="605E9B10" w14:textId="77777777" w:rsidR="00317E53" w:rsidRDefault="00317E53" w:rsidP="00317E53">
            <w:pPr>
              <w:ind w:right="-142" w:hanging="113"/>
              <w:jc w:val="center"/>
              <w:rPr>
                <w:b/>
                <w:bCs/>
                <w:sz w:val="24"/>
                <w:szCs w:val="24"/>
              </w:rPr>
            </w:pPr>
            <w:r>
              <w:rPr>
                <w:sz w:val="24"/>
                <w:szCs w:val="24"/>
              </w:rPr>
              <w:t>9 379,6</w:t>
            </w:r>
          </w:p>
        </w:tc>
      </w:tr>
      <w:tr w:rsidR="00317E53" w14:paraId="2805A48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B758631" w14:textId="77777777" w:rsidR="00317E53" w:rsidRDefault="00317E53" w:rsidP="00317E53">
            <w:pPr>
              <w:ind w:right="-114" w:firstLine="0"/>
              <w:rPr>
                <w:b/>
                <w:bCs/>
                <w:sz w:val="24"/>
                <w:szCs w:val="24"/>
              </w:rPr>
            </w:pPr>
            <w:r>
              <w:rPr>
                <w:sz w:val="24"/>
                <w:szCs w:val="24"/>
              </w:rPr>
              <w:lastRenderedPageBreak/>
              <w:t>Повышение уровня антитеррористической защищенности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46A9E81B" w14:textId="77777777" w:rsidR="00317E53" w:rsidRDefault="00317E53" w:rsidP="00317E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F3A39A2" w14:textId="77777777" w:rsidR="00317E53" w:rsidRDefault="00317E53" w:rsidP="00317E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7C1F648" w14:textId="77777777" w:rsidR="00317E53" w:rsidRDefault="00317E53" w:rsidP="00317E53">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71220DD" w14:textId="77777777" w:rsidR="00317E53" w:rsidRDefault="00317E53" w:rsidP="00317E53">
            <w:pPr>
              <w:ind w:left="-159" w:right="-255" w:hanging="56"/>
              <w:jc w:val="center"/>
              <w:rPr>
                <w:b/>
                <w:bCs/>
                <w:sz w:val="24"/>
                <w:szCs w:val="24"/>
              </w:rPr>
            </w:pPr>
            <w:r>
              <w:rPr>
                <w:sz w:val="24"/>
                <w:szCs w:val="24"/>
              </w:rPr>
              <w:t>06 0 01 00000</w:t>
            </w:r>
          </w:p>
        </w:tc>
        <w:tc>
          <w:tcPr>
            <w:tcW w:w="592" w:type="dxa"/>
            <w:tcBorders>
              <w:top w:val="single" w:sz="4" w:space="0" w:color="auto"/>
              <w:left w:val="nil"/>
              <w:bottom w:val="single" w:sz="4" w:space="0" w:color="auto"/>
              <w:right w:val="single" w:sz="4" w:space="0" w:color="auto"/>
            </w:tcBorders>
            <w:vAlign w:val="bottom"/>
            <w:hideMark/>
          </w:tcPr>
          <w:p w14:paraId="3D83B01A" w14:textId="77777777" w:rsidR="00317E53" w:rsidRDefault="00317E53" w:rsidP="00317E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007ABEB" w14:textId="6EC4EE05" w:rsidR="00317E53" w:rsidRDefault="00317E53" w:rsidP="00317E53">
            <w:pPr>
              <w:ind w:right="-72" w:firstLine="0"/>
              <w:jc w:val="center"/>
              <w:rPr>
                <w:b/>
                <w:bCs/>
                <w:sz w:val="24"/>
                <w:szCs w:val="24"/>
              </w:rPr>
            </w:pPr>
            <w:r w:rsidRPr="005C7A70">
              <w:rPr>
                <w:sz w:val="24"/>
                <w:szCs w:val="24"/>
              </w:rPr>
              <w:t>18 843,4</w:t>
            </w:r>
          </w:p>
        </w:tc>
        <w:tc>
          <w:tcPr>
            <w:tcW w:w="1330" w:type="dxa"/>
            <w:tcBorders>
              <w:top w:val="single" w:sz="4" w:space="0" w:color="auto"/>
              <w:left w:val="nil"/>
              <w:bottom w:val="single" w:sz="4" w:space="0" w:color="auto"/>
              <w:right w:val="single" w:sz="4" w:space="0" w:color="auto"/>
            </w:tcBorders>
            <w:vAlign w:val="bottom"/>
            <w:hideMark/>
          </w:tcPr>
          <w:p w14:paraId="415AFB03" w14:textId="77777777" w:rsidR="00317E53" w:rsidRDefault="00317E53" w:rsidP="00317E53">
            <w:pPr>
              <w:ind w:right="-29" w:firstLine="0"/>
              <w:jc w:val="center"/>
              <w:rPr>
                <w:b/>
                <w:bCs/>
                <w:sz w:val="24"/>
                <w:szCs w:val="24"/>
              </w:rPr>
            </w:pPr>
            <w:r>
              <w:rPr>
                <w:sz w:val="24"/>
                <w:szCs w:val="24"/>
              </w:rPr>
              <w:t>9 379,6</w:t>
            </w:r>
          </w:p>
        </w:tc>
        <w:tc>
          <w:tcPr>
            <w:tcW w:w="1295" w:type="dxa"/>
            <w:tcBorders>
              <w:top w:val="single" w:sz="4" w:space="0" w:color="auto"/>
              <w:left w:val="nil"/>
              <w:bottom w:val="single" w:sz="4" w:space="0" w:color="auto"/>
              <w:right w:val="single" w:sz="4" w:space="0" w:color="auto"/>
            </w:tcBorders>
            <w:vAlign w:val="bottom"/>
            <w:hideMark/>
          </w:tcPr>
          <w:p w14:paraId="5A5C751C" w14:textId="77777777" w:rsidR="00317E53" w:rsidRDefault="00317E53" w:rsidP="00317E53">
            <w:pPr>
              <w:ind w:right="-142" w:hanging="113"/>
              <w:jc w:val="center"/>
              <w:rPr>
                <w:b/>
                <w:bCs/>
                <w:sz w:val="24"/>
                <w:szCs w:val="24"/>
              </w:rPr>
            </w:pPr>
            <w:r>
              <w:rPr>
                <w:sz w:val="24"/>
                <w:szCs w:val="24"/>
              </w:rPr>
              <w:t>9 379,6</w:t>
            </w:r>
          </w:p>
        </w:tc>
      </w:tr>
      <w:tr w:rsidR="00317E53" w14:paraId="4A9C92A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B861526" w14:textId="77777777" w:rsidR="00317E53" w:rsidRDefault="00317E53" w:rsidP="00317E53">
            <w:pPr>
              <w:ind w:right="-114" w:firstLine="0"/>
              <w:rPr>
                <w:b/>
                <w:bCs/>
                <w:sz w:val="24"/>
                <w:szCs w:val="24"/>
              </w:rPr>
            </w:pPr>
            <w:r>
              <w:rPr>
                <w:sz w:val="24"/>
                <w:szCs w:val="24"/>
              </w:rPr>
              <w:t>Расходы на реализацию мероприятий по исполнению требований к антитеррористической защищенности объектов образования</w:t>
            </w:r>
          </w:p>
        </w:tc>
        <w:tc>
          <w:tcPr>
            <w:tcW w:w="593" w:type="dxa"/>
            <w:tcBorders>
              <w:top w:val="single" w:sz="4" w:space="0" w:color="auto"/>
              <w:left w:val="nil"/>
              <w:bottom w:val="single" w:sz="4" w:space="0" w:color="auto"/>
              <w:right w:val="single" w:sz="4" w:space="0" w:color="auto"/>
            </w:tcBorders>
            <w:vAlign w:val="bottom"/>
            <w:hideMark/>
          </w:tcPr>
          <w:p w14:paraId="61E65CE5" w14:textId="77777777" w:rsidR="00317E53" w:rsidRDefault="00317E53" w:rsidP="00317E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D86B467" w14:textId="77777777" w:rsidR="00317E53" w:rsidRDefault="00317E53" w:rsidP="00317E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3C3ACE3" w14:textId="77777777" w:rsidR="00317E53" w:rsidRDefault="00317E53" w:rsidP="00317E53">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4CC2F4B" w14:textId="77777777" w:rsidR="00317E53" w:rsidRDefault="00317E53" w:rsidP="00317E53">
            <w:pPr>
              <w:ind w:left="-159" w:right="-255" w:hanging="56"/>
              <w:jc w:val="center"/>
              <w:rPr>
                <w:b/>
                <w:bCs/>
                <w:sz w:val="24"/>
                <w:szCs w:val="24"/>
              </w:rPr>
            </w:pPr>
            <w:r>
              <w:rPr>
                <w:sz w:val="24"/>
                <w:szCs w:val="24"/>
              </w:rPr>
              <w:t>06 0 01 S2250</w:t>
            </w:r>
          </w:p>
        </w:tc>
        <w:tc>
          <w:tcPr>
            <w:tcW w:w="592" w:type="dxa"/>
            <w:tcBorders>
              <w:top w:val="single" w:sz="4" w:space="0" w:color="auto"/>
              <w:left w:val="nil"/>
              <w:bottom w:val="single" w:sz="4" w:space="0" w:color="auto"/>
              <w:right w:val="single" w:sz="4" w:space="0" w:color="auto"/>
            </w:tcBorders>
            <w:vAlign w:val="bottom"/>
            <w:hideMark/>
          </w:tcPr>
          <w:p w14:paraId="383F3E3E" w14:textId="77777777" w:rsidR="00317E53" w:rsidRDefault="00317E53" w:rsidP="00317E5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D439CDF" w14:textId="1DE4964F" w:rsidR="00317E53" w:rsidRDefault="00317E53" w:rsidP="00317E53">
            <w:pPr>
              <w:ind w:right="-72" w:firstLine="0"/>
              <w:jc w:val="center"/>
              <w:rPr>
                <w:b/>
                <w:bCs/>
                <w:sz w:val="24"/>
                <w:szCs w:val="24"/>
              </w:rPr>
            </w:pPr>
            <w:r w:rsidRPr="005C7A70">
              <w:rPr>
                <w:sz w:val="24"/>
                <w:szCs w:val="24"/>
              </w:rPr>
              <w:t>18 843,4</w:t>
            </w:r>
          </w:p>
        </w:tc>
        <w:tc>
          <w:tcPr>
            <w:tcW w:w="1330" w:type="dxa"/>
            <w:tcBorders>
              <w:top w:val="single" w:sz="4" w:space="0" w:color="auto"/>
              <w:left w:val="nil"/>
              <w:bottom w:val="single" w:sz="4" w:space="0" w:color="auto"/>
              <w:right w:val="single" w:sz="4" w:space="0" w:color="auto"/>
            </w:tcBorders>
            <w:vAlign w:val="bottom"/>
            <w:hideMark/>
          </w:tcPr>
          <w:p w14:paraId="55E61ABC" w14:textId="77777777" w:rsidR="00317E53" w:rsidRDefault="00317E53" w:rsidP="00317E53">
            <w:pPr>
              <w:ind w:right="-29" w:firstLine="0"/>
              <w:jc w:val="center"/>
              <w:rPr>
                <w:b/>
                <w:bCs/>
                <w:sz w:val="24"/>
                <w:szCs w:val="24"/>
              </w:rPr>
            </w:pPr>
            <w:r>
              <w:rPr>
                <w:sz w:val="24"/>
                <w:szCs w:val="24"/>
              </w:rPr>
              <w:t>9 379,6</w:t>
            </w:r>
          </w:p>
        </w:tc>
        <w:tc>
          <w:tcPr>
            <w:tcW w:w="1295" w:type="dxa"/>
            <w:tcBorders>
              <w:top w:val="single" w:sz="4" w:space="0" w:color="auto"/>
              <w:left w:val="nil"/>
              <w:bottom w:val="single" w:sz="4" w:space="0" w:color="auto"/>
              <w:right w:val="single" w:sz="4" w:space="0" w:color="auto"/>
            </w:tcBorders>
            <w:vAlign w:val="bottom"/>
            <w:hideMark/>
          </w:tcPr>
          <w:p w14:paraId="779C84B9" w14:textId="77777777" w:rsidR="00317E53" w:rsidRDefault="00317E53" w:rsidP="00317E53">
            <w:pPr>
              <w:ind w:right="-142" w:hanging="113"/>
              <w:jc w:val="center"/>
              <w:rPr>
                <w:b/>
                <w:bCs/>
                <w:sz w:val="24"/>
                <w:szCs w:val="24"/>
              </w:rPr>
            </w:pPr>
            <w:r>
              <w:rPr>
                <w:sz w:val="24"/>
                <w:szCs w:val="24"/>
              </w:rPr>
              <w:t>9 379,6</w:t>
            </w:r>
          </w:p>
        </w:tc>
      </w:tr>
      <w:tr w:rsidR="00317E53" w14:paraId="565B536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B33522" w14:textId="77777777" w:rsidR="00317E53" w:rsidRDefault="00317E53" w:rsidP="00317E5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3D0A4E17" w14:textId="77777777" w:rsidR="00317E53" w:rsidRDefault="00317E53" w:rsidP="00317E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62A232" w14:textId="77777777" w:rsidR="00317E53" w:rsidRDefault="00317E53" w:rsidP="00317E53">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5F529D7" w14:textId="77777777" w:rsidR="00317E53" w:rsidRDefault="00317E53" w:rsidP="00317E53">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952D021" w14:textId="77777777" w:rsidR="00317E53" w:rsidRDefault="00317E53" w:rsidP="00317E53">
            <w:pPr>
              <w:ind w:left="-159" w:right="-255" w:hanging="56"/>
              <w:jc w:val="center"/>
              <w:rPr>
                <w:b/>
                <w:bCs/>
                <w:sz w:val="24"/>
                <w:szCs w:val="24"/>
              </w:rPr>
            </w:pPr>
            <w:r>
              <w:rPr>
                <w:sz w:val="24"/>
                <w:szCs w:val="24"/>
              </w:rPr>
              <w:t>06 0 01 S2250</w:t>
            </w:r>
          </w:p>
        </w:tc>
        <w:tc>
          <w:tcPr>
            <w:tcW w:w="592" w:type="dxa"/>
            <w:tcBorders>
              <w:top w:val="single" w:sz="4" w:space="0" w:color="auto"/>
              <w:left w:val="nil"/>
              <w:bottom w:val="single" w:sz="4" w:space="0" w:color="auto"/>
              <w:right w:val="single" w:sz="4" w:space="0" w:color="auto"/>
            </w:tcBorders>
            <w:vAlign w:val="bottom"/>
            <w:hideMark/>
          </w:tcPr>
          <w:p w14:paraId="79077693" w14:textId="77777777" w:rsidR="00317E53" w:rsidRDefault="00317E53" w:rsidP="00317E5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E5CD785" w14:textId="3E6C241B" w:rsidR="00317E53" w:rsidRDefault="00317E53" w:rsidP="00317E53">
            <w:pPr>
              <w:ind w:right="-72" w:firstLine="0"/>
              <w:jc w:val="center"/>
              <w:rPr>
                <w:b/>
                <w:bCs/>
                <w:sz w:val="24"/>
                <w:szCs w:val="24"/>
              </w:rPr>
            </w:pPr>
            <w:r w:rsidRPr="005C7A70">
              <w:rPr>
                <w:sz w:val="24"/>
                <w:szCs w:val="24"/>
              </w:rPr>
              <w:t>18 843,4</w:t>
            </w:r>
          </w:p>
        </w:tc>
        <w:tc>
          <w:tcPr>
            <w:tcW w:w="1330" w:type="dxa"/>
            <w:tcBorders>
              <w:top w:val="single" w:sz="4" w:space="0" w:color="auto"/>
              <w:left w:val="nil"/>
              <w:bottom w:val="single" w:sz="4" w:space="0" w:color="auto"/>
              <w:right w:val="single" w:sz="4" w:space="0" w:color="auto"/>
            </w:tcBorders>
            <w:vAlign w:val="bottom"/>
            <w:hideMark/>
          </w:tcPr>
          <w:p w14:paraId="3AC4D55F" w14:textId="77777777" w:rsidR="00317E53" w:rsidRDefault="00317E53" w:rsidP="00317E53">
            <w:pPr>
              <w:ind w:right="-29" w:firstLine="0"/>
              <w:jc w:val="center"/>
              <w:rPr>
                <w:b/>
                <w:bCs/>
                <w:sz w:val="24"/>
                <w:szCs w:val="24"/>
              </w:rPr>
            </w:pPr>
            <w:r>
              <w:rPr>
                <w:sz w:val="24"/>
                <w:szCs w:val="24"/>
              </w:rPr>
              <w:t>9 379,6</w:t>
            </w:r>
          </w:p>
        </w:tc>
        <w:tc>
          <w:tcPr>
            <w:tcW w:w="1295" w:type="dxa"/>
            <w:tcBorders>
              <w:top w:val="single" w:sz="4" w:space="0" w:color="auto"/>
              <w:left w:val="nil"/>
              <w:bottom w:val="single" w:sz="4" w:space="0" w:color="auto"/>
              <w:right w:val="single" w:sz="4" w:space="0" w:color="auto"/>
            </w:tcBorders>
            <w:vAlign w:val="bottom"/>
            <w:hideMark/>
          </w:tcPr>
          <w:p w14:paraId="2C3A5F00" w14:textId="77777777" w:rsidR="00317E53" w:rsidRDefault="00317E53" w:rsidP="00317E53">
            <w:pPr>
              <w:ind w:right="-142" w:hanging="113"/>
              <w:jc w:val="center"/>
              <w:rPr>
                <w:b/>
                <w:bCs/>
                <w:sz w:val="24"/>
                <w:szCs w:val="24"/>
              </w:rPr>
            </w:pPr>
            <w:r>
              <w:rPr>
                <w:sz w:val="24"/>
                <w:szCs w:val="24"/>
              </w:rPr>
              <w:t>9 379,6</w:t>
            </w:r>
          </w:p>
        </w:tc>
      </w:tr>
      <w:tr w:rsidR="00D72B7C" w14:paraId="09EAF57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89B4613" w14:textId="77777777" w:rsidR="00D72B7C" w:rsidRDefault="00D72B7C" w:rsidP="00D72B7C">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47DC0E75"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0238A40" w14:textId="77777777" w:rsidR="00D72B7C" w:rsidRDefault="00D72B7C" w:rsidP="00D72B7C">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E7B9ABB" w14:textId="77777777" w:rsidR="00D72B7C" w:rsidRDefault="00D72B7C" w:rsidP="00D72B7C">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76EBDDD5" w14:textId="77777777" w:rsidR="00D72B7C" w:rsidRDefault="00D72B7C" w:rsidP="00D72B7C">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1AA35C8" w14:textId="77777777" w:rsidR="00D72B7C" w:rsidRDefault="00D72B7C" w:rsidP="00D72B7C">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9DE07CF" w14:textId="77777777" w:rsidR="00D72B7C" w:rsidRDefault="00D72B7C" w:rsidP="00D72B7C">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25DE54FC" w14:textId="77777777" w:rsidR="00D72B7C" w:rsidRDefault="00D72B7C" w:rsidP="00D72B7C">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5D6F17A5" w14:textId="77777777" w:rsidR="00D72B7C" w:rsidRDefault="00D72B7C" w:rsidP="00D72B7C">
            <w:pPr>
              <w:ind w:right="-142" w:hanging="113"/>
              <w:jc w:val="center"/>
              <w:rPr>
                <w:b/>
                <w:bCs/>
                <w:sz w:val="24"/>
                <w:szCs w:val="24"/>
              </w:rPr>
            </w:pPr>
            <w:r>
              <w:rPr>
                <w:sz w:val="24"/>
                <w:szCs w:val="24"/>
              </w:rPr>
              <w:t> </w:t>
            </w:r>
          </w:p>
        </w:tc>
      </w:tr>
      <w:tr w:rsidR="00317E53" w14:paraId="4955C49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5D714D2" w14:textId="77777777" w:rsidR="00317E53" w:rsidRDefault="00317E53" w:rsidP="00317E53">
            <w:pPr>
              <w:ind w:right="-114" w:firstLine="0"/>
              <w:rPr>
                <w:b/>
                <w:bCs/>
                <w:sz w:val="24"/>
                <w:szCs w:val="24"/>
              </w:rPr>
            </w:pPr>
            <w:r>
              <w:rPr>
                <w:sz w:val="24"/>
                <w:szCs w:val="24"/>
              </w:rPr>
              <w:t>-расходы на реализацию мероприятий по исполнению требований к антитеррористической защищенности объектов образования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7746802C" w14:textId="77777777" w:rsidR="00317E53" w:rsidRDefault="00317E53" w:rsidP="00317E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B0078D" w14:textId="77777777" w:rsidR="00317E53" w:rsidRDefault="00317E53" w:rsidP="00317E5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A1E97E6" w14:textId="77777777" w:rsidR="00317E53" w:rsidRDefault="00317E53" w:rsidP="00317E53">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52B606B4" w14:textId="77777777" w:rsidR="00317E53" w:rsidRDefault="00317E53" w:rsidP="00317E5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C2C116A" w14:textId="77777777" w:rsidR="00317E53" w:rsidRDefault="00317E53" w:rsidP="00317E5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1A4EA2C" w14:textId="79F06167" w:rsidR="00317E53" w:rsidRDefault="00317E53" w:rsidP="00317E53">
            <w:pPr>
              <w:ind w:right="-72" w:firstLine="0"/>
              <w:jc w:val="center"/>
              <w:rPr>
                <w:b/>
                <w:bCs/>
                <w:sz w:val="24"/>
                <w:szCs w:val="24"/>
              </w:rPr>
            </w:pPr>
            <w:r w:rsidRPr="005C7A70">
              <w:rPr>
                <w:sz w:val="24"/>
                <w:szCs w:val="24"/>
              </w:rPr>
              <w:t>11 653,6</w:t>
            </w:r>
          </w:p>
        </w:tc>
        <w:tc>
          <w:tcPr>
            <w:tcW w:w="1330" w:type="dxa"/>
            <w:tcBorders>
              <w:top w:val="single" w:sz="4" w:space="0" w:color="auto"/>
              <w:left w:val="nil"/>
              <w:bottom w:val="single" w:sz="4" w:space="0" w:color="auto"/>
              <w:right w:val="single" w:sz="4" w:space="0" w:color="auto"/>
            </w:tcBorders>
            <w:vAlign w:val="bottom"/>
            <w:hideMark/>
          </w:tcPr>
          <w:p w14:paraId="1EB86B95" w14:textId="77777777" w:rsidR="00317E53" w:rsidRDefault="00317E53" w:rsidP="00317E53">
            <w:pPr>
              <w:ind w:right="-29" w:firstLine="0"/>
              <w:jc w:val="center"/>
              <w:rPr>
                <w:b/>
                <w:bCs/>
                <w:sz w:val="24"/>
                <w:szCs w:val="24"/>
              </w:rPr>
            </w:pPr>
            <w:r>
              <w:rPr>
                <w:sz w:val="24"/>
                <w:szCs w:val="24"/>
              </w:rPr>
              <w:t>4 689,8</w:t>
            </w:r>
          </w:p>
        </w:tc>
        <w:tc>
          <w:tcPr>
            <w:tcW w:w="1295" w:type="dxa"/>
            <w:tcBorders>
              <w:top w:val="single" w:sz="4" w:space="0" w:color="auto"/>
              <w:left w:val="nil"/>
              <w:bottom w:val="single" w:sz="4" w:space="0" w:color="auto"/>
              <w:right w:val="single" w:sz="4" w:space="0" w:color="auto"/>
            </w:tcBorders>
            <w:vAlign w:val="bottom"/>
            <w:hideMark/>
          </w:tcPr>
          <w:p w14:paraId="2404058D" w14:textId="77777777" w:rsidR="00317E53" w:rsidRDefault="00317E53" w:rsidP="00317E53">
            <w:pPr>
              <w:ind w:right="-142" w:hanging="113"/>
              <w:jc w:val="center"/>
              <w:rPr>
                <w:b/>
                <w:bCs/>
                <w:sz w:val="24"/>
                <w:szCs w:val="24"/>
              </w:rPr>
            </w:pPr>
            <w:r>
              <w:rPr>
                <w:sz w:val="24"/>
                <w:szCs w:val="24"/>
              </w:rPr>
              <w:t>4 689,8</w:t>
            </w:r>
          </w:p>
        </w:tc>
      </w:tr>
      <w:tr w:rsidR="00317E53" w14:paraId="7CA8ED1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A62E06A" w14:textId="77777777" w:rsidR="00317E53" w:rsidRDefault="00317E53" w:rsidP="00317E53">
            <w:pPr>
              <w:ind w:right="-114" w:firstLine="0"/>
              <w:rPr>
                <w:b/>
                <w:bCs/>
                <w:sz w:val="24"/>
                <w:szCs w:val="24"/>
              </w:rPr>
            </w:pPr>
            <w:r>
              <w:rPr>
                <w:sz w:val="24"/>
                <w:szCs w:val="24"/>
              </w:rPr>
              <w:t>-расходы на реализацию мероприятий по исполнению требований к антитеррористической защищенности объектов образования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3E48385F" w14:textId="77777777" w:rsidR="00317E53" w:rsidRDefault="00317E53" w:rsidP="00317E5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A763B5" w14:textId="77777777" w:rsidR="00317E53" w:rsidRDefault="00317E53" w:rsidP="00317E5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7A916BA" w14:textId="77777777" w:rsidR="00317E53" w:rsidRDefault="00317E53" w:rsidP="00317E53">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CD9E711" w14:textId="77777777" w:rsidR="00317E53" w:rsidRDefault="00317E53" w:rsidP="00317E5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E8236A4" w14:textId="77777777" w:rsidR="00317E53" w:rsidRDefault="00317E53" w:rsidP="00317E5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47705A6" w14:textId="413AE249" w:rsidR="00317E53" w:rsidRDefault="00317E53" w:rsidP="00317E53">
            <w:pPr>
              <w:ind w:right="-72" w:firstLine="0"/>
              <w:jc w:val="center"/>
              <w:rPr>
                <w:b/>
                <w:bCs/>
                <w:sz w:val="24"/>
                <w:szCs w:val="24"/>
              </w:rPr>
            </w:pPr>
            <w:r w:rsidRPr="005C7A70">
              <w:rPr>
                <w:sz w:val="24"/>
                <w:szCs w:val="24"/>
              </w:rPr>
              <w:t>7 189,8</w:t>
            </w:r>
          </w:p>
        </w:tc>
        <w:tc>
          <w:tcPr>
            <w:tcW w:w="1330" w:type="dxa"/>
            <w:tcBorders>
              <w:top w:val="single" w:sz="4" w:space="0" w:color="auto"/>
              <w:left w:val="nil"/>
              <w:bottom w:val="single" w:sz="4" w:space="0" w:color="auto"/>
              <w:right w:val="single" w:sz="4" w:space="0" w:color="auto"/>
            </w:tcBorders>
            <w:vAlign w:val="bottom"/>
            <w:hideMark/>
          </w:tcPr>
          <w:p w14:paraId="05208381" w14:textId="77777777" w:rsidR="00317E53" w:rsidRDefault="00317E53" w:rsidP="00317E53">
            <w:pPr>
              <w:ind w:right="-29" w:firstLine="0"/>
              <w:jc w:val="center"/>
              <w:rPr>
                <w:b/>
                <w:bCs/>
                <w:sz w:val="24"/>
                <w:szCs w:val="24"/>
              </w:rPr>
            </w:pPr>
            <w:r>
              <w:rPr>
                <w:sz w:val="24"/>
                <w:szCs w:val="24"/>
              </w:rPr>
              <w:t>4 689,8</w:t>
            </w:r>
          </w:p>
        </w:tc>
        <w:tc>
          <w:tcPr>
            <w:tcW w:w="1295" w:type="dxa"/>
            <w:tcBorders>
              <w:top w:val="single" w:sz="4" w:space="0" w:color="auto"/>
              <w:left w:val="nil"/>
              <w:bottom w:val="single" w:sz="4" w:space="0" w:color="auto"/>
              <w:right w:val="single" w:sz="4" w:space="0" w:color="auto"/>
            </w:tcBorders>
            <w:vAlign w:val="bottom"/>
            <w:hideMark/>
          </w:tcPr>
          <w:p w14:paraId="4B61A94E" w14:textId="77777777" w:rsidR="00317E53" w:rsidRDefault="00317E53" w:rsidP="00317E53">
            <w:pPr>
              <w:ind w:right="-142" w:hanging="113"/>
              <w:jc w:val="center"/>
              <w:rPr>
                <w:b/>
                <w:bCs/>
                <w:sz w:val="24"/>
                <w:szCs w:val="24"/>
              </w:rPr>
            </w:pPr>
            <w:r>
              <w:rPr>
                <w:sz w:val="24"/>
                <w:szCs w:val="24"/>
              </w:rPr>
              <w:t>4 689,8</w:t>
            </w:r>
          </w:p>
        </w:tc>
      </w:tr>
      <w:tr w:rsidR="00D72B7C" w14:paraId="38D8D7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9BE6A3" w14:textId="77777777" w:rsidR="00D72B7C" w:rsidRDefault="00D72B7C" w:rsidP="00D72B7C">
            <w:pPr>
              <w:ind w:right="-114" w:firstLine="0"/>
              <w:rPr>
                <w:b/>
                <w:bCs/>
                <w:sz w:val="24"/>
                <w:szCs w:val="24"/>
              </w:rPr>
            </w:pPr>
            <w:r>
              <w:rPr>
                <w:b/>
                <w:bCs/>
                <w:sz w:val="24"/>
                <w:szCs w:val="24"/>
              </w:rPr>
              <w:t>Социальная политика</w:t>
            </w:r>
          </w:p>
        </w:tc>
        <w:tc>
          <w:tcPr>
            <w:tcW w:w="593" w:type="dxa"/>
            <w:tcBorders>
              <w:top w:val="single" w:sz="4" w:space="0" w:color="auto"/>
              <w:left w:val="nil"/>
              <w:bottom w:val="single" w:sz="4" w:space="0" w:color="auto"/>
              <w:right w:val="single" w:sz="4" w:space="0" w:color="auto"/>
            </w:tcBorders>
            <w:vAlign w:val="bottom"/>
            <w:hideMark/>
          </w:tcPr>
          <w:p w14:paraId="32EBFB6B"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219099F" w14:textId="77777777" w:rsidR="00D72B7C" w:rsidRDefault="00D72B7C" w:rsidP="00D72B7C">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592D2C2" w14:textId="77777777" w:rsidR="00D72B7C" w:rsidRDefault="00D72B7C" w:rsidP="00D72B7C">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5CAC2694" w14:textId="77777777" w:rsidR="00D72B7C" w:rsidRDefault="00D72B7C" w:rsidP="00D72B7C">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350EE41" w14:textId="77777777" w:rsidR="00D72B7C" w:rsidRDefault="00D72B7C" w:rsidP="00D72B7C">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2D1226E" w14:textId="77777777" w:rsidR="00D72B7C" w:rsidRDefault="00D72B7C" w:rsidP="00D72B7C">
            <w:pPr>
              <w:ind w:right="-72" w:firstLine="0"/>
              <w:jc w:val="center"/>
              <w:rPr>
                <w:b/>
                <w:bCs/>
                <w:sz w:val="24"/>
                <w:szCs w:val="24"/>
              </w:rPr>
            </w:pPr>
            <w:r>
              <w:rPr>
                <w:b/>
                <w:bCs/>
                <w:sz w:val="24"/>
                <w:szCs w:val="24"/>
              </w:rPr>
              <w:t>19 256,6</w:t>
            </w:r>
          </w:p>
        </w:tc>
        <w:tc>
          <w:tcPr>
            <w:tcW w:w="1330" w:type="dxa"/>
            <w:tcBorders>
              <w:top w:val="single" w:sz="4" w:space="0" w:color="auto"/>
              <w:left w:val="nil"/>
              <w:bottom w:val="single" w:sz="4" w:space="0" w:color="auto"/>
              <w:right w:val="single" w:sz="4" w:space="0" w:color="auto"/>
            </w:tcBorders>
            <w:vAlign w:val="bottom"/>
            <w:hideMark/>
          </w:tcPr>
          <w:p w14:paraId="0C22C89B" w14:textId="77777777" w:rsidR="00D72B7C" w:rsidRDefault="00D72B7C" w:rsidP="00D72B7C">
            <w:pPr>
              <w:ind w:right="-29" w:firstLine="0"/>
              <w:jc w:val="center"/>
              <w:rPr>
                <w:b/>
                <w:bCs/>
                <w:sz w:val="24"/>
                <w:szCs w:val="24"/>
              </w:rPr>
            </w:pPr>
            <w:r>
              <w:rPr>
                <w:b/>
                <w:bCs/>
                <w:sz w:val="24"/>
                <w:szCs w:val="24"/>
              </w:rPr>
              <w:t>19 256,6</w:t>
            </w:r>
          </w:p>
        </w:tc>
        <w:tc>
          <w:tcPr>
            <w:tcW w:w="1295" w:type="dxa"/>
            <w:tcBorders>
              <w:top w:val="single" w:sz="4" w:space="0" w:color="auto"/>
              <w:left w:val="nil"/>
              <w:bottom w:val="single" w:sz="4" w:space="0" w:color="auto"/>
              <w:right w:val="single" w:sz="4" w:space="0" w:color="auto"/>
            </w:tcBorders>
            <w:vAlign w:val="bottom"/>
            <w:hideMark/>
          </w:tcPr>
          <w:p w14:paraId="2D769257" w14:textId="77777777" w:rsidR="00D72B7C" w:rsidRDefault="00D72B7C" w:rsidP="00D72B7C">
            <w:pPr>
              <w:ind w:right="-142" w:hanging="113"/>
              <w:jc w:val="center"/>
              <w:rPr>
                <w:b/>
                <w:bCs/>
                <w:sz w:val="24"/>
                <w:szCs w:val="24"/>
              </w:rPr>
            </w:pPr>
            <w:r>
              <w:rPr>
                <w:b/>
                <w:bCs/>
                <w:sz w:val="24"/>
                <w:szCs w:val="24"/>
              </w:rPr>
              <w:t>19 256,6</w:t>
            </w:r>
          </w:p>
        </w:tc>
      </w:tr>
      <w:tr w:rsidR="00D72B7C" w14:paraId="177111B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D585B8" w14:textId="77777777" w:rsidR="00D72B7C" w:rsidRDefault="00D72B7C" w:rsidP="00D72B7C">
            <w:pPr>
              <w:ind w:right="-114" w:firstLine="0"/>
              <w:rPr>
                <w:b/>
                <w:bCs/>
                <w:sz w:val="24"/>
                <w:szCs w:val="24"/>
              </w:rPr>
            </w:pPr>
            <w:r>
              <w:rPr>
                <w:b/>
                <w:bCs/>
                <w:sz w:val="24"/>
                <w:szCs w:val="24"/>
              </w:rPr>
              <w:t>Охрана семьи и детства</w:t>
            </w:r>
          </w:p>
        </w:tc>
        <w:tc>
          <w:tcPr>
            <w:tcW w:w="593" w:type="dxa"/>
            <w:tcBorders>
              <w:top w:val="single" w:sz="4" w:space="0" w:color="auto"/>
              <w:left w:val="nil"/>
              <w:bottom w:val="single" w:sz="4" w:space="0" w:color="auto"/>
              <w:right w:val="single" w:sz="4" w:space="0" w:color="auto"/>
            </w:tcBorders>
            <w:vAlign w:val="bottom"/>
            <w:hideMark/>
          </w:tcPr>
          <w:p w14:paraId="2777C733"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921C3F9" w14:textId="77777777" w:rsidR="00D72B7C" w:rsidRDefault="00D72B7C" w:rsidP="00D72B7C">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F67F621" w14:textId="77777777" w:rsidR="00D72B7C" w:rsidRDefault="00D72B7C" w:rsidP="00D72B7C">
            <w:pPr>
              <w:ind w:right="-106" w:firstLine="0"/>
              <w:rPr>
                <w:b/>
                <w:bCs/>
                <w:sz w:val="24"/>
                <w:szCs w:val="24"/>
              </w:rPr>
            </w:pPr>
            <w:r>
              <w:rPr>
                <w:b/>
                <w:bCs/>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25A458D" w14:textId="77777777" w:rsidR="00D72B7C" w:rsidRDefault="00D72B7C" w:rsidP="00D72B7C">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4C2B0BD6" w14:textId="77777777" w:rsidR="00D72B7C" w:rsidRDefault="00D72B7C" w:rsidP="00D72B7C">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A71F3E0" w14:textId="77777777" w:rsidR="00D72B7C" w:rsidRDefault="00D72B7C" w:rsidP="00D72B7C">
            <w:pPr>
              <w:ind w:right="-72" w:firstLine="0"/>
              <w:jc w:val="center"/>
              <w:rPr>
                <w:b/>
                <w:bCs/>
                <w:sz w:val="24"/>
                <w:szCs w:val="24"/>
              </w:rPr>
            </w:pPr>
            <w:r>
              <w:rPr>
                <w:b/>
                <w:bCs/>
                <w:sz w:val="24"/>
                <w:szCs w:val="24"/>
              </w:rPr>
              <w:t>19 256,6</w:t>
            </w:r>
          </w:p>
        </w:tc>
        <w:tc>
          <w:tcPr>
            <w:tcW w:w="1330" w:type="dxa"/>
            <w:tcBorders>
              <w:top w:val="single" w:sz="4" w:space="0" w:color="auto"/>
              <w:left w:val="nil"/>
              <w:bottom w:val="single" w:sz="4" w:space="0" w:color="auto"/>
              <w:right w:val="single" w:sz="4" w:space="0" w:color="auto"/>
            </w:tcBorders>
            <w:vAlign w:val="bottom"/>
            <w:hideMark/>
          </w:tcPr>
          <w:p w14:paraId="70A597C3" w14:textId="77777777" w:rsidR="00D72B7C" w:rsidRDefault="00D72B7C" w:rsidP="00D72B7C">
            <w:pPr>
              <w:ind w:right="-29" w:firstLine="0"/>
              <w:jc w:val="center"/>
              <w:rPr>
                <w:b/>
                <w:bCs/>
                <w:sz w:val="24"/>
                <w:szCs w:val="24"/>
              </w:rPr>
            </w:pPr>
            <w:r>
              <w:rPr>
                <w:b/>
                <w:bCs/>
                <w:sz w:val="24"/>
                <w:szCs w:val="24"/>
              </w:rPr>
              <w:t>19 256,6</w:t>
            </w:r>
          </w:p>
        </w:tc>
        <w:tc>
          <w:tcPr>
            <w:tcW w:w="1295" w:type="dxa"/>
            <w:tcBorders>
              <w:top w:val="single" w:sz="4" w:space="0" w:color="auto"/>
              <w:left w:val="nil"/>
              <w:bottom w:val="single" w:sz="4" w:space="0" w:color="auto"/>
              <w:right w:val="single" w:sz="4" w:space="0" w:color="auto"/>
            </w:tcBorders>
            <w:vAlign w:val="bottom"/>
            <w:hideMark/>
          </w:tcPr>
          <w:p w14:paraId="1BBC074F" w14:textId="77777777" w:rsidR="00D72B7C" w:rsidRDefault="00D72B7C" w:rsidP="00D72B7C">
            <w:pPr>
              <w:ind w:right="-142" w:hanging="113"/>
              <w:jc w:val="center"/>
              <w:rPr>
                <w:b/>
                <w:bCs/>
                <w:sz w:val="24"/>
                <w:szCs w:val="24"/>
              </w:rPr>
            </w:pPr>
            <w:r>
              <w:rPr>
                <w:b/>
                <w:bCs/>
                <w:sz w:val="24"/>
                <w:szCs w:val="24"/>
              </w:rPr>
              <w:t>19 256,6</w:t>
            </w:r>
          </w:p>
        </w:tc>
      </w:tr>
      <w:tr w:rsidR="00D72B7C" w14:paraId="06EEC2F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7C1F6F7" w14:textId="77777777" w:rsidR="00D72B7C" w:rsidRDefault="00D72B7C" w:rsidP="00D72B7C">
            <w:pPr>
              <w:ind w:right="-114" w:firstLine="0"/>
              <w:rPr>
                <w:b/>
                <w:bCs/>
                <w:sz w:val="24"/>
                <w:szCs w:val="24"/>
              </w:rPr>
            </w:pPr>
            <w:r>
              <w:rPr>
                <w:color w:val="000000"/>
                <w:sz w:val="24"/>
                <w:szCs w:val="24"/>
              </w:rPr>
              <w:t xml:space="preserve">Муниципальная программа «Развитие образования </w:t>
            </w:r>
            <w:r>
              <w:rPr>
                <w:color w:val="000000"/>
                <w:sz w:val="24"/>
                <w:szCs w:val="24"/>
              </w:rPr>
              <w:lastRenderedPageBreak/>
              <w:t>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72C5F3D" w14:textId="77777777" w:rsidR="00D72B7C" w:rsidRDefault="00D72B7C" w:rsidP="00D72B7C">
            <w:pPr>
              <w:jc w:val="center"/>
              <w:rPr>
                <w:b/>
                <w:bCs/>
                <w:sz w:val="24"/>
                <w:szCs w:val="24"/>
              </w:rPr>
            </w:pPr>
            <w:r>
              <w:rPr>
                <w:b/>
                <w:bCs/>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1C4E6427" w14:textId="77777777" w:rsidR="00D72B7C" w:rsidRDefault="00D72B7C" w:rsidP="00D72B7C">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06650077" w14:textId="77777777" w:rsidR="00D72B7C" w:rsidRDefault="00D72B7C" w:rsidP="00D72B7C">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6BCF95F7" w14:textId="77777777" w:rsidR="00D72B7C" w:rsidRDefault="00D72B7C" w:rsidP="00D72B7C">
            <w:pPr>
              <w:ind w:left="-159" w:right="-255" w:hanging="56"/>
              <w:jc w:val="center"/>
              <w:rPr>
                <w:b/>
                <w:bCs/>
                <w:sz w:val="24"/>
                <w:szCs w:val="24"/>
              </w:rPr>
            </w:pPr>
            <w:r>
              <w:rPr>
                <w:sz w:val="24"/>
                <w:szCs w:val="24"/>
              </w:rPr>
              <w:t>01 0 00 00000</w:t>
            </w:r>
          </w:p>
        </w:tc>
        <w:tc>
          <w:tcPr>
            <w:tcW w:w="592" w:type="dxa"/>
            <w:tcBorders>
              <w:top w:val="single" w:sz="4" w:space="0" w:color="auto"/>
              <w:left w:val="nil"/>
              <w:bottom w:val="single" w:sz="4" w:space="0" w:color="auto"/>
              <w:right w:val="single" w:sz="4" w:space="0" w:color="auto"/>
            </w:tcBorders>
            <w:vAlign w:val="bottom"/>
            <w:hideMark/>
          </w:tcPr>
          <w:p w14:paraId="15B9228A"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A6EBAB5" w14:textId="77777777" w:rsidR="00D72B7C" w:rsidRDefault="00D72B7C" w:rsidP="00D72B7C">
            <w:pPr>
              <w:ind w:right="-72" w:firstLine="0"/>
              <w:jc w:val="center"/>
              <w:rPr>
                <w:b/>
                <w:bCs/>
                <w:sz w:val="24"/>
                <w:szCs w:val="24"/>
              </w:rPr>
            </w:pPr>
            <w:r>
              <w:rPr>
                <w:sz w:val="24"/>
                <w:szCs w:val="24"/>
              </w:rPr>
              <w:t>19 256,6</w:t>
            </w:r>
          </w:p>
        </w:tc>
        <w:tc>
          <w:tcPr>
            <w:tcW w:w="1330" w:type="dxa"/>
            <w:tcBorders>
              <w:top w:val="single" w:sz="4" w:space="0" w:color="auto"/>
              <w:left w:val="nil"/>
              <w:bottom w:val="single" w:sz="4" w:space="0" w:color="auto"/>
              <w:right w:val="single" w:sz="4" w:space="0" w:color="auto"/>
            </w:tcBorders>
            <w:vAlign w:val="bottom"/>
            <w:hideMark/>
          </w:tcPr>
          <w:p w14:paraId="04FDA2E6" w14:textId="77777777" w:rsidR="00D72B7C" w:rsidRDefault="00D72B7C" w:rsidP="00D72B7C">
            <w:pPr>
              <w:ind w:right="-29" w:firstLine="0"/>
              <w:jc w:val="center"/>
              <w:rPr>
                <w:b/>
                <w:bCs/>
                <w:sz w:val="24"/>
                <w:szCs w:val="24"/>
              </w:rPr>
            </w:pPr>
            <w:r>
              <w:rPr>
                <w:sz w:val="24"/>
                <w:szCs w:val="24"/>
              </w:rPr>
              <w:t>19 256,6</w:t>
            </w:r>
          </w:p>
        </w:tc>
        <w:tc>
          <w:tcPr>
            <w:tcW w:w="1295" w:type="dxa"/>
            <w:tcBorders>
              <w:top w:val="single" w:sz="4" w:space="0" w:color="auto"/>
              <w:left w:val="nil"/>
              <w:bottom w:val="single" w:sz="4" w:space="0" w:color="auto"/>
              <w:right w:val="single" w:sz="4" w:space="0" w:color="auto"/>
            </w:tcBorders>
            <w:vAlign w:val="bottom"/>
            <w:hideMark/>
          </w:tcPr>
          <w:p w14:paraId="115F0FD3" w14:textId="77777777" w:rsidR="00D72B7C" w:rsidRDefault="00D72B7C" w:rsidP="00D72B7C">
            <w:pPr>
              <w:ind w:right="-142" w:hanging="113"/>
              <w:jc w:val="center"/>
              <w:rPr>
                <w:b/>
                <w:bCs/>
                <w:sz w:val="24"/>
                <w:szCs w:val="24"/>
              </w:rPr>
            </w:pPr>
            <w:r>
              <w:rPr>
                <w:sz w:val="24"/>
                <w:szCs w:val="24"/>
              </w:rPr>
              <w:t>19 256,6</w:t>
            </w:r>
          </w:p>
        </w:tc>
      </w:tr>
      <w:tr w:rsidR="00D72B7C" w14:paraId="0B7D22F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B9F86A" w14:textId="77777777" w:rsidR="00D72B7C" w:rsidRDefault="00D72B7C" w:rsidP="00D72B7C">
            <w:pPr>
              <w:ind w:right="-114" w:firstLine="0"/>
              <w:rPr>
                <w:b/>
                <w:bCs/>
                <w:sz w:val="24"/>
                <w:szCs w:val="24"/>
              </w:rPr>
            </w:pPr>
            <w:r>
              <w:rPr>
                <w:color w:val="000000"/>
                <w:sz w:val="24"/>
                <w:szCs w:val="24"/>
              </w:rPr>
              <w:lastRenderedPageBreak/>
              <w:t xml:space="preserve">Подпрограмма «Развитие общего образования» </w:t>
            </w:r>
          </w:p>
        </w:tc>
        <w:tc>
          <w:tcPr>
            <w:tcW w:w="593" w:type="dxa"/>
            <w:tcBorders>
              <w:top w:val="single" w:sz="4" w:space="0" w:color="auto"/>
              <w:left w:val="nil"/>
              <w:bottom w:val="single" w:sz="4" w:space="0" w:color="auto"/>
              <w:right w:val="single" w:sz="4" w:space="0" w:color="auto"/>
            </w:tcBorders>
            <w:vAlign w:val="bottom"/>
            <w:hideMark/>
          </w:tcPr>
          <w:p w14:paraId="497BB1F4"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66C75E" w14:textId="77777777" w:rsidR="00D72B7C" w:rsidRDefault="00D72B7C" w:rsidP="00D72B7C">
            <w:pPr>
              <w:ind w:right="-101" w:firstLine="0"/>
              <w:rPr>
                <w:b/>
                <w:bCs/>
                <w:sz w:val="24"/>
                <w:szCs w:val="24"/>
              </w:rPr>
            </w:pPr>
            <w:r>
              <w:rPr>
                <w:sz w:val="24"/>
                <w:szCs w:val="24"/>
              </w:rPr>
              <w:t xml:space="preserve">10 </w:t>
            </w:r>
          </w:p>
        </w:tc>
        <w:tc>
          <w:tcPr>
            <w:tcW w:w="443" w:type="dxa"/>
            <w:tcBorders>
              <w:top w:val="single" w:sz="4" w:space="0" w:color="auto"/>
              <w:left w:val="nil"/>
              <w:bottom w:val="single" w:sz="4" w:space="0" w:color="auto"/>
              <w:right w:val="single" w:sz="4" w:space="0" w:color="auto"/>
            </w:tcBorders>
            <w:vAlign w:val="bottom"/>
            <w:hideMark/>
          </w:tcPr>
          <w:p w14:paraId="66FB1FF0" w14:textId="77777777" w:rsidR="00D72B7C" w:rsidRDefault="00D72B7C" w:rsidP="00D72B7C">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4B051C45" w14:textId="77777777" w:rsidR="00D72B7C" w:rsidRDefault="00D72B7C" w:rsidP="00D72B7C">
            <w:pPr>
              <w:ind w:left="-159" w:right="-255" w:hanging="56"/>
              <w:jc w:val="center"/>
              <w:rPr>
                <w:b/>
                <w:bCs/>
                <w:sz w:val="24"/>
                <w:szCs w:val="24"/>
              </w:rPr>
            </w:pPr>
            <w:r>
              <w:rPr>
                <w:sz w:val="24"/>
                <w:szCs w:val="24"/>
              </w:rPr>
              <w:t>01 1 00 00000</w:t>
            </w:r>
          </w:p>
        </w:tc>
        <w:tc>
          <w:tcPr>
            <w:tcW w:w="592" w:type="dxa"/>
            <w:tcBorders>
              <w:top w:val="single" w:sz="4" w:space="0" w:color="auto"/>
              <w:left w:val="nil"/>
              <w:bottom w:val="single" w:sz="4" w:space="0" w:color="auto"/>
              <w:right w:val="single" w:sz="4" w:space="0" w:color="auto"/>
            </w:tcBorders>
            <w:vAlign w:val="bottom"/>
            <w:hideMark/>
          </w:tcPr>
          <w:p w14:paraId="1E1A53FE"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14F157" w14:textId="77777777" w:rsidR="00D72B7C" w:rsidRDefault="00D72B7C" w:rsidP="00D72B7C">
            <w:pPr>
              <w:ind w:right="-72" w:firstLine="0"/>
              <w:jc w:val="center"/>
              <w:rPr>
                <w:b/>
                <w:bCs/>
                <w:sz w:val="24"/>
                <w:szCs w:val="24"/>
              </w:rPr>
            </w:pPr>
            <w:r>
              <w:rPr>
                <w:sz w:val="24"/>
                <w:szCs w:val="24"/>
              </w:rPr>
              <w:t>19 256,6</w:t>
            </w:r>
          </w:p>
        </w:tc>
        <w:tc>
          <w:tcPr>
            <w:tcW w:w="1330" w:type="dxa"/>
            <w:tcBorders>
              <w:top w:val="single" w:sz="4" w:space="0" w:color="auto"/>
              <w:left w:val="nil"/>
              <w:bottom w:val="single" w:sz="4" w:space="0" w:color="auto"/>
              <w:right w:val="single" w:sz="4" w:space="0" w:color="auto"/>
            </w:tcBorders>
            <w:vAlign w:val="bottom"/>
            <w:hideMark/>
          </w:tcPr>
          <w:p w14:paraId="057B8E0C" w14:textId="77777777" w:rsidR="00D72B7C" w:rsidRDefault="00D72B7C" w:rsidP="00D72B7C">
            <w:pPr>
              <w:ind w:right="-29" w:firstLine="0"/>
              <w:jc w:val="center"/>
              <w:rPr>
                <w:b/>
                <w:bCs/>
                <w:sz w:val="24"/>
                <w:szCs w:val="24"/>
              </w:rPr>
            </w:pPr>
            <w:r>
              <w:rPr>
                <w:sz w:val="24"/>
                <w:szCs w:val="24"/>
              </w:rPr>
              <w:t>19 256,6</w:t>
            </w:r>
          </w:p>
        </w:tc>
        <w:tc>
          <w:tcPr>
            <w:tcW w:w="1295" w:type="dxa"/>
            <w:tcBorders>
              <w:top w:val="single" w:sz="4" w:space="0" w:color="auto"/>
              <w:left w:val="nil"/>
              <w:bottom w:val="single" w:sz="4" w:space="0" w:color="auto"/>
              <w:right w:val="single" w:sz="4" w:space="0" w:color="auto"/>
            </w:tcBorders>
            <w:vAlign w:val="bottom"/>
            <w:hideMark/>
          </w:tcPr>
          <w:p w14:paraId="70050426" w14:textId="77777777" w:rsidR="00D72B7C" w:rsidRDefault="00D72B7C" w:rsidP="00D72B7C">
            <w:pPr>
              <w:ind w:right="-142" w:hanging="113"/>
              <w:jc w:val="center"/>
              <w:rPr>
                <w:b/>
                <w:bCs/>
                <w:sz w:val="24"/>
                <w:szCs w:val="24"/>
              </w:rPr>
            </w:pPr>
            <w:r>
              <w:rPr>
                <w:sz w:val="24"/>
                <w:szCs w:val="24"/>
              </w:rPr>
              <w:t>19 256,6</w:t>
            </w:r>
          </w:p>
        </w:tc>
      </w:tr>
      <w:tr w:rsidR="00D72B7C" w14:paraId="58CEDF8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B211D9" w14:textId="77777777" w:rsidR="00D72B7C" w:rsidRDefault="00D72B7C" w:rsidP="00D72B7C">
            <w:pPr>
              <w:ind w:right="-114" w:firstLine="0"/>
              <w:rPr>
                <w:b/>
                <w:bCs/>
                <w:sz w:val="24"/>
                <w:szCs w:val="24"/>
              </w:rPr>
            </w:pPr>
            <w:r>
              <w:rPr>
                <w:color w:val="000000"/>
                <w:sz w:val="24"/>
                <w:szCs w:val="24"/>
              </w:rPr>
              <w:t>Обеспечение деятельности дошкольных учреждений на основе муниципальных заданий</w:t>
            </w:r>
          </w:p>
        </w:tc>
        <w:tc>
          <w:tcPr>
            <w:tcW w:w="593" w:type="dxa"/>
            <w:tcBorders>
              <w:top w:val="single" w:sz="4" w:space="0" w:color="auto"/>
              <w:left w:val="nil"/>
              <w:bottom w:val="single" w:sz="4" w:space="0" w:color="auto"/>
              <w:right w:val="single" w:sz="4" w:space="0" w:color="auto"/>
            </w:tcBorders>
            <w:vAlign w:val="bottom"/>
            <w:hideMark/>
          </w:tcPr>
          <w:p w14:paraId="7C63A8AA"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4A851C" w14:textId="77777777" w:rsidR="00D72B7C" w:rsidRDefault="00D72B7C" w:rsidP="00D72B7C">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3E146AF" w14:textId="77777777" w:rsidR="00D72B7C" w:rsidRDefault="00D72B7C" w:rsidP="00D72B7C">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461744D" w14:textId="77777777" w:rsidR="00D72B7C" w:rsidRDefault="00D72B7C" w:rsidP="00D72B7C">
            <w:pPr>
              <w:ind w:left="-159" w:right="-255" w:hanging="56"/>
              <w:jc w:val="center"/>
              <w:rPr>
                <w:b/>
                <w:bCs/>
                <w:sz w:val="24"/>
                <w:szCs w:val="24"/>
              </w:rPr>
            </w:pPr>
            <w:r>
              <w:rPr>
                <w:sz w:val="24"/>
                <w:szCs w:val="24"/>
              </w:rPr>
              <w:t>01 1 01 00000</w:t>
            </w:r>
          </w:p>
        </w:tc>
        <w:tc>
          <w:tcPr>
            <w:tcW w:w="592" w:type="dxa"/>
            <w:tcBorders>
              <w:top w:val="single" w:sz="4" w:space="0" w:color="auto"/>
              <w:left w:val="nil"/>
              <w:bottom w:val="single" w:sz="4" w:space="0" w:color="auto"/>
              <w:right w:val="single" w:sz="4" w:space="0" w:color="auto"/>
            </w:tcBorders>
            <w:vAlign w:val="bottom"/>
            <w:hideMark/>
          </w:tcPr>
          <w:p w14:paraId="19B787D0"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0E2083C" w14:textId="77777777" w:rsidR="00D72B7C" w:rsidRDefault="00D72B7C" w:rsidP="00D72B7C">
            <w:pPr>
              <w:ind w:right="-72" w:firstLine="0"/>
              <w:jc w:val="center"/>
              <w:rPr>
                <w:b/>
                <w:bCs/>
                <w:sz w:val="24"/>
                <w:szCs w:val="24"/>
              </w:rPr>
            </w:pPr>
            <w:r>
              <w:rPr>
                <w:sz w:val="24"/>
                <w:szCs w:val="24"/>
              </w:rPr>
              <w:t>19 256,6</w:t>
            </w:r>
          </w:p>
        </w:tc>
        <w:tc>
          <w:tcPr>
            <w:tcW w:w="1330" w:type="dxa"/>
            <w:tcBorders>
              <w:top w:val="single" w:sz="4" w:space="0" w:color="auto"/>
              <w:left w:val="nil"/>
              <w:bottom w:val="single" w:sz="4" w:space="0" w:color="auto"/>
              <w:right w:val="single" w:sz="4" w:space="0" w:color="auto"/>
            </w:tcBorders>
            <w:vAlign w:val="bottom"/>
            <w:hideMark/>
          </w:tcPr>
          <w:p w14:paraId="6A62BF2F" w14:textId="77777777" w:rsidR="00D72B7C" w:rsidRDefault="00D72B7C" w:rsidP="00D72B7C">
            <w:pPr>
              <w:ind w:right="-29" w:firstLine="0"/>
              <w:jc w:val="center"/>
              <w:rPr>
                <w:b/>
                <w:bCs/>
                <w:sz w:val="24"/>
                <w:szCs w:val="24"/>
              </w:rPr>
            </w:pPr>
            <w:r>
              <w:rPr>
                <w:sz w:val="24"/>
                <w:szCs w:val="24"/>
              </w:rPr>
              <w:t>19 256,6</w:t>
            </w:r>
          </w:p>
        </w:tc>
        <w:tc>
          <w:tcPr>
            <w:tcW w:w="1295" w:type="dxa"/>
            <w:tcBorders>
              <w:top w:val="single" w:sz="4" w:space="0" w:color="auto"/>
              <w:left w:val="nil"/>
              <w:bottom w:val="single" w:sz="4" w:space="0" w:color="auto"/>
              <w:right w:val="single" w:sz="4" w:space="0" w:color="auto"/>
            </w:tcBorders>
            <w:vAlign w:val="bottom"/>
            <w:hideMark/>
          </w:tcPr>
          <w:p w14:paraId="694D62A9" w14:textId="77777777" w:rsidR="00D72B7C" w:rsidRDefault="00D72B7C" w:rsidP="00D72B7C">
            <w:pPr>
              <w:ind w:right="-142" w:hanging="113"/>
              <w:jc w:val="center"/>
              <w:rPr>
                <w:b/>
                <w:bCs/>
                <w:sz w:val="24"/>
                <w:szCs w:val="24"/>
              </w:rPr>
            </w:pPr>
            <w:r>
              <w:rPr>
                <w:sz w:val="24"/>
                <w:szCs w:val="24"/>
              </w:rPr>
              <w:t>19 256,6</w:t>
            </w:r>
          </w:p>
        </w:tc>
      </w:tr>
      <w:tr w:rsidR="00D72B7C" w14:paraId="5D2D9C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3617092" w14:textId="77777777" w:rsidR="00D72B7C" w:rsidRDefault="00D72B7C" w:rsidP="00D72B7C">
            <w:pPr>
              <w:ind w:right="-114" w:firstLine="0"/>
              <w:rPr>
                <w:b/>
                <w:bCs/>
                <w:sz w:val="24"/>
                <w:szCs w:val="24"/>
              </w:rPr>
            </w:pPr>
            <w:r>
              <w:rPr>
                <w:sz w:val="24"/>
                <w:szCs w:val="24"/>
              </w:rPr>
              <w:t>Расходы на осуществление выплаты компенсации части родительской платы за присмотр и уход за ребенком в государственных, муниципальных и частных образовательных организациях, реализующих образовательную программу дошкольного образования, в том числе обеспечение организации выплаты компенсации части родительской платы</w:t>
            </w:r>
          </w:p>
        </w:tc>
        <w:tc>
          <w:tcPr>
            <w:tcW w:w="593" w:type="dxa"/>
            <w:tcBorders>
              <w:top w:val="single" w:sz="4" w:space="0" w:color="auto"/>
              <w:left w:val="nil"/>
              <w:bottom w:val="single" w:sz="4" w:space="0" w:color="auto"/>
              <w:right w:val="single" w:sz="4" w:space="0" w:color="auto"/>
            </w:tcBorders>
            <w:vAlign w:val="bottom"/>
            <w:hideMark/>
          </w:tcPr>
          <w:p w14:paraId="1C284B90"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0E78178" w14:textId="77777777" w:rsidR="00D72B7C" w:rsidRDefault="00D72B7C" w:rsidP="00D72B7C">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C5EAE3C" w14:textId="77777777" w:rsidR="00D72B7C" w:rsidRDefault="00D72B7C" w:rsidP="00D72B7C">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74F253D" w14:textId="77777777" w:rsidR="00D72B7C" w:rsidRDefault="00D72B7C" w:rsidP="00D72B7C">
            <w:pPr>
              <w:ind w:left="-159" w:right="-255" w:hanging="56"/>
              <w:jc w:val="center"/>
              <w:rPr>
                <w:b/>
                <w:bCs/>
                <w:sz w:val="24"/>
                <w:szCs w:val="24"/>
              </w:rPr>
            </w:pPr>
            <w:r>
              <w:rPr>
                <w:sz w:val="24"/>
                <w:szCs w:val="24"/>
              </w:rPr>
              <w:t>01 1 01 73110</w:t>
            </w:r>
          </w:p>
        </w:tc>
        <w:tc>
          <w:tcPr>
            <w:tcW w:w="592" w:type="dxa"/>
            <w:tcBorders>
              <w:top w:val="single" w:sz="4" w:space="0" w:color="auto"/>
              <w:left w:val="nil"/>
              <w:bottom w:val="single" w:sz="4" w:space="0" w:color="auto"/>
              <w:right w:val="single" w:sz="4" w:space="0" w:color="auto"/>
            </w:tcBorders>
            <w:vAlign w:val="bottom"/>
            <w:hideMark/>
          </w:tcPr>
          <w:p w14:paraId="72546F25" w14:textId="77777777" w:rsidR="00D72B7C" w:rsidRDefault="00D72B7C" w:rsidP="00D72B7C">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C38E46A" w14:textId="77777777" w:rsidR="00D72B7C" w:rsidRDefault="00D72B7C" w:rsidP="00D72B7C">
            <w:pPr>
              <w:ind w:right="-72" w:firstLine="0"/>
              <w:jc w:val="center"/>
              <w:rPr>
                <w:b/>
                <w:bCs/>
                <w:sz w:val="24"/>
                <w:szCs w:val="24"/>
              </w:rPr>
            </w:pPr>
            <w:r>
              <w:rPr>
                <w:sz w:val="24"/>
                <w:szCs w:val="24"/>
              </w:rPr>
              <w:t>19 256,6</w:t>
            </w:r>
          </w:p>
        </w:tc>
        <w:tc>
          <w:tcPr>
            <w:tcW w:w="1330" w:type="dxa"/>
            <w:tcBorders>
              <w:top w:val="single" w:sz="4" w:space="0" w:color="auto"/>
              <w:left w:val="nil"/>
              <w:bottom w:val="single" w:sz="4" w:space="0" w:color="auto"/>
              <w:right w:val="single" w:sz="4" w:space="0" w:color="auto"/>
            </w:tcBorders>
            <w:vAlign w:val="bottom"/>
            <w:hideMark/>
          </w:tcPr>
          <w:p w14:paraId="1D9F87A8" w14:textId="77777777" w:rsidR="00D72B7C" w:rsidRDefault="00D72B7C" w:rsidP="00D72B7C">
            <w:pPr>
              <w:ind w:right="-29" w:firstLine="0"/>
              <w:jc w:val="center"/>
              <w:rPr>
                <w:b/>
                <w:bCs/>
                <w:sz w:val="24"/>
                <w:szCs w:val="24"/>
              </w:rPr>
            </w:pPr>
            <w:r>
              <w:rPr>
                <w:sz w:val="24"/>
                <w:szCs w:val="24"/>
              </w:rPr>
              <w:t>19 256,6</w:t>
            </w:r>
          </w:p>
        </w:tc>
        <w:tc>
          <w:tcPr>
            <w:tcW w:w="1295" w:type="dxa"/>
            <w:tcBorders>
              <w:top w:val="single" w:sz="4" w:space="0" w:color="auto"/>
              <w:left w:val="nil"/>
              <w:bottom w:val="single" w:sz="4" w:space="0" w:color="auto"/>
              <w:right w:val="single" w:sz="4" w:space="0" w:color="auto"/>
            </w:tcBorders>
            <w:vAlign w:val="bottom"/>
            <w:hideMark/>
          </w:tcPr>
          <w:p w14:paraId="0C240702" w14:textId="77777777" w:rsidR="00D72B7C" w:rsidRDefault="00D72B7C" w:rsidP="00D72B7C">
            <w:pPr>
              <w:ind w:right="-142" w:hanging="113"/>
              <w:jc w:val="center"/>
              <w:rPr>
                <w:b/>
                <w:bCs/>
                <w:sz w:val="24"/>
                <w:szCs w:val="24"/>
              </w:rPr>
            </w:pPr>
            <w:r>
              <w:rPr>
                <w:sz w:val="24"/>
                <w:szCs w:val="24"/>
              </w:rPr>
              <w:t>19 256,6</w:t>
            </w:r>
          </w:p>
        </w:tc>
      </w:tr>
      <w:tr w:rsidR="00D72B7C" w14:paraId="5DC206C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9D73DD1" w14:textId="77777777" w:rsidR="00D72B7C" w:rsidRDefault="00D72B7C" w:rsidP="00D72B7C">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16B5F8F"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F3DA240" w14:textId="77777777" w:rsidR="00D72B7C" w:rsidRDefault="00D72B7C" w:rsidP="00D72B7C">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A865F05" w14:textId="77777777" w:rsidR="00D72B7C" w:rsidRDefault="00D72B7C" w:rsidP="00D72B7C">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6FF820A0" w14:textId="77777777" w:rsidR="00D72B7C" w:rsidRDefault="00D72B7C" w:rsidP="00D72B7C">
            <w:pPr>
              <w:ind w:left="-159" w:right="-255" w:hanging="56"/>
              <w:jc w:val="center"/>
              <w:rPr>
                <w:b/>
                <w:bCs/>
                <w:sz w:val="24"/>
                <w:szCs w:val="24"/>
              </w:rPr>
            </w:pPr>
            <w:r>
              <w:rPr>
                <w:sz w:val="24"/>
                <w:szCs w:val="24"/>
              </w:rPr>
              <w:t>01 1 01 73110</w:t>
            </w:r>
          </w:p>
        </w:tc>
        <w:tc>
          <w:tcPr>
            <w:tcW w:w="592" w:type="dxa"/>
            <w:tcBorders>
              <w:top w:val="single" w:sz="4" w:space="0" w:color="auto"/>
              <w:left w:val="nil"/>
              <w:bottom w:val="single" w:sz="4" w:space="0" w:color="auto"/>
              <w:right w:val="single" w:sz="4" w:space="0" w:color="auto"/>
            </w:tcBorders>
            <w:vAlign w:val="bottom"/>
            <w:hideMark/>
          </w:tcPr>
          <w:p w14:paraId="1D0883DA" w14:textId="77777777" w:rsidR="00D72B7C" w:rsidRDefault="00D72B7C" w:rsidP="00D72B7C">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AB7010F" w14:textId="77777777" w:rsidR="00D72B7C" w:rsidRDefault="00D72B7C" w:rsidP="00D72B7C">
            <w:pPr>
              <w:ind w:right="-72" w:firstLine="0"/>
              <w:jc w:val="center"/>
              <w:rPr>
                <w:b/>
                <w:bCs/>
                <w:sz w:val="24"/>
                <w:szCs w:val="24"/>
              </w:rPr>
            </w:pPr>
            <w:r>
              <w:rPr>
                <w:sz w:val="24"/>
                <w:szCs w:val="24"/>
              </w:rPr>
              <w:t>284,6</w:t>
            </w:r>
          </w:p>
        </w:tc>
        <w:tc>
          <w:tcPr>
            <w:tcW w:w="1330" w:type="dxa"/>
            <w:tcBorders>
              <w:top w:val="single" w:sz="4" w:space="0" w:color="auto"/>
              <w:left w:val="nil"/>
              <w:bottom w:val="single" w:sz="4" w:space="0" w:color="auto"/>
              <w:right w:val="single" w:sz="4" w:space="0" w:color="auto"/>
            </w:tcBorders>
            <w:vAlign w:val="bottom"/>
            <w:hideMark/>
          </w:tcPr>
          <w:p w14:paraId="09B08581" w14:textId="77777777" w:rsidR="00D72B7C" w:rsidRDefault="00D72B7C" w:rsidP="00D72B7C">
            <w:pPr>
              <w:ind w:right="-29" w:firstLine="0"/>
              <w:jc w:val="center"/>
              <w:rPr>
                <w:b/>
                <w:bCs/>
                <w:sz w:val="24"/>
                <w:szCs w:val="24"/>
              </w:rPr>
            </w:pPr>
            <w:r>
              <w:rPr>
                <w:sz w:val="24"/>
                <w:szCs w:val="24"/>
              </w:rPr>
              <w:t>284,6</w:t>
            </w:r>
          </w:p>
        </w:tc>
        <w:tc>
          <w:tcPr>
            <w:tcW w:w="1295" w:type="dxa"/>
            <w:tcBorders>
              <w:top w:val="single" w:sz="4" w:space="0" w:color="auto"/>
              <w:left w:val="nil"/>
              <w:bottom w:val="single" w:sz="4" w:space="0" w:color="auto"/>
              <w:right w:val="single" w:sz="4" w:space="0" w:color="auto"/>
            </w:tcBorders>
            <w:vAlign w:val="bottom"/>
            <w:hideMark/>
          </w:tcPr>
          <w:p w14:paraId="53FE4C4D" w14:textId="77777777" w:rsidR="00D72B7C" w:rsidRDefault="00D72B7C" w:rsidP="00D72B7C">
            <w:pPr>
              <w:ind w:right="-142" w:hanging="113"/>
              <w:jc w:val="center"/>
              <w:rPr>
                <w:b/>
                <w:bCs/>
                <w:sz w:val="24"/>
                <w:szCs w:val="24"/>
              </w:rPr>
            </w:pPr>
            <w:r>
              <w:rPr>
                <w:sz w:val="24"/>
                <w:szCs w:val="24"/>
              </w:rPr>
              <w:t>284,6</w:t>
            </w:r>
          </w:p>
        </w:tc>
      </w:tr>
      <w:tr w:rsidR="00D72B7C" w14:paraId="5E54164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8AF434" w14:textId="77777777" w:rsidR="00D72B7C" w:rsidRDefault="00D72B7C" w:rsidP="00D72B7C">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28C76F05" w14:textId="77777777" w:rsidR="00D72B7C" w:rsidRDefault="00D72B7C" w:rsidP="00D72B7C">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5FADDAC" w14:textId="77777777" w:rsidR="00D72B7C" w:rsidRDefault="00D72B7C" w:rsidP="00D72B7C">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0416D492" w14:textId="77777777" w:rsidR="00D72B7C" w:rsidRDefault="00D72B7C" w:rsidP="00D72B7C">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AE5AAA5" w14:textId="77777777" w:rsidR="00D72B7C" w:rsidRDefault="00D72B7C" w:rsidP="00D72B7C">
            <w:pPr>
              <w:ind w:left="-159" w:right="-255" w:hanging="56"/>
              <w:jc w:val="center"/>
              <w:rPr>
                <w:b/>
                <w:bCs/>
                <w:sz w:val="24"/>
                <w:szCs w:val="24"/>
              </w:rPr>
            </w:pPr>
            <w:r>
              <w:rPr>
                <w:sz w:val="24"/>
                <w:szCs w:val="24"/>
              </w:rPr>
              <w:t>01 1 01 73110</w:t>
            </w:r>
          </w:p>
        </w:tc>
        <w:tc>
          <w:tcPr>
            <w:tcW w:w="592" w:type="dxa"/>
            <w:tcBorders>
              <w:top w:val="single" w:sz="4" w:space="0" w:color="auto"/>
              <w:left w:val="nil"/>
              <w:bottom w:val="single" w:sz="4" w:space="0" w:color="auto"/>
              <w:right w:val="single" w:sz="4" w:space="0" w:color="auto"/>
            </w:tcBorders>
            <w:vAlign w:val="bottom"/>
            <w:hideMark/>
          </w:tcPr>
          <w:p w14:paraId="57D07254" w14:textId="77777777" w:rsidR="00D72B7C" w:rsidRDefault="00D72B7C" w:rsidP="00D72B7C">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72BEDA0D" w14:textId="77777777" w:rsidR="00D72B7C" w:rsidRDefault="00D72B7C" w:rsidP="00D72B7C">
            <w:pPr>
              <w:ind w:right="-72" w:firstLine="0"/>
              <w:jc w:val="center"/>
              <w:rPr>
                <w:b/>
                <w:bCs/>
                <w:sz w:val="24"/>
                <w:szCs w:val="24"/>
              </w:rPr>
            </w:pPr>
            <w:r>
              <w:rPr>
                <w:sz w:val="24"/>
                <w:szCs w:val="24"/>
              </w:rPr>
              <w:t>18 972,0</w:t>
            </w:r>
          </w:p>
        </w:tc>
        <w:tc>
          <w:tcPr>
            <w:tcW w:w="1330" w:type="dxa"/>
            <w:tcBorders>
              <w:top w:val="single" w:sz="4" w:space="0" w:color="auto"/>
              <w:left w:val="nil"/>
              <w:bottom w:val="single" w:sz="4" w:space="0" w:color="auto"/>
              <w:right w:val="single" w:sz="4" w:space="0" w:color="auto"/>
            </w:tcBorders>
            <w:vAlign w:val="bottom"/>
            <w:hideMark/>
          </w:tcPr>
          <w:p w14:paraId="1EC02740" w14:textId="77777777" w:rsidR="00D72B7C" w:rsidRDefault="00D72B7C" w:rsidP="00D72B7C">
            <w:pPr>
              <w:ind w:right="-29" w:firstLine="0"/>
              <w:jc w:val="center"/>
              <w:rPr>
                <w:b/>
                <w:bCs/>
                <w:sz w:val="24"/>
                <w:szCs w:val="24"/>
              </w:rPr>
            </w:pPr>
            <w:r>
              <w:rPr>
                <w:sz w:val="24"/>
                <w:szCs w:val="24"/>
              </w:rPr>
              <w:t>18 972,0</w:t>
            </w:r>
          </w:p>
        </w:tc>
        <w:tc>
          <w:tcPr>
            <w:tcW w:w="1295" w:type="dxa"/>
            <w:tcBorders>
              <w:top w:val="single" w:sz="4" w:space="0" w:color="auto"/>
              <w:left w:val="nil"/>
              <w:bottom w:val="single" w:sz="4" w:space="0" w:color="auto"/>
              <w:right w:val="single" w:sz="4" w:space="0" w:color="auto"/>
            </w:tcBorders>
            <w:vAlign w:val="bottom"/>
            <w:hideMark/>
          </w:tcPr>
          <w:p w14:paraId="4CAE85E9" w14:textId="77777777" w:rsidR="00D72B7C" w:rsidRDefault="00D72B7C" w:rsidP="00D72B7C">
            <w:pPr>
              <w:ind w:right="-142" w:hanging="113"/>
              <w:jc w:val="center"/>
              <w:rPr>
                <w:b/>
                <w:bCs/>
                <w:sz w:val="24"/>
                <w:szCs w:val="24"/>
              </w:rPr>
            </w:pPr>
            <w:r>
              <w:rPr>
                <w:sz w:val="24"/>
                <w:szCs w:val="24"/>
              </w:rPr>
              <w:t>18 972,0</w:t>
            </w:r>
          </w:p>
        </w:tc>
      </w:tr>
      <w:tr w:rsidR="00BB6717" w14:paraId="60A00BA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E8A64B" w14:textId="77777777" w:rsidR="00BB6717" w:rsidRDefault="00BB6717" w:rsidP="00BB6717">
            <w:pPr>
              <w:ind w:right="-114" w:firstLine="0"/>
              <w:rPr>
                <w:b/>
                <w:bCs/>
                <w:sz w:val="24"/>
                <w:szCs w:val="24"/>
              </w:rPr>
            </w:pPr>
            <w:r>
              <w:rPr>
                <w:b/>
                <w:bCs/>
                <w:sz w:val="24"/>
                <w:szCs w:val="24"/>
              </w:rPr>
              <w:t>Управление сельского хозяйства администрации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A408408" w14:textId="77777777" w:rsidR="00BB6717" w:rsidRDefault="00BB6717" w:rsidP="00BB6717">
            <w:pPr>
              <w:ind w:firstLine="0"/>
              <w:jc w:val="center"/>
              <w:rPr>
                <w:b/>
                <w:bCs/>
                <w:sz w:val="24"/>
                <w:szCs w:val="24"/>
              </w:rPr>
            </w:pPr>
            <w:r>
              <w:rPr>
                <w:b/>
                <w:bCs/>
                <w:sz w:val="24"/>
                <w:szCs w:val="24"/>
              </w:rPr>
              <w:t>082</w:t>
            </w:r>
          </w:p>
        </w:tc>
        <w:tc>
          <w:tcPr>
            <w:tcW w:w="443" w:type="dxa"/>
            <w:tcBorders>
              <w:top w:val="single" w:sz="4" w:space="0" w:color="auto"/>
              <w:left w:val="nil"/>
              <w:bottom w:val="single" w:sz="4" w:space="0" w:color="auto"/>
              <w:right w:val="single" w:sz="4" w:space="0" w:color="auto"/>
            </w:tcBorders>
            <w:noWrap/>
            <w:vAlign w:val="bottom"/>
            <w:hideMark/>
          </w:tcPr>
          <w:p w14:paraId="0815F942" w14:textId="77777777" w:rsidR="00BB6717" w:rsidRDefault="00BB6717" w:rsidP="00BB6717">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4E07FDFE" w14:textId="77777777" w:rsidR="00BB6717" w:rsidRDefault="00BB6717" w:rsidP="00BB6717">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3A7C8C6" w14:textId="77777777" w:rsidR="00BB6717" w:rsidRDefault="00BB6717" w:rsidP="00BB6717">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76CE230D" w14:textId="77777777" w:rsidR="00BB6717" w:rsidRDefault="00BB6717" w:rsidP="00BB6717">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D23A2BB" w14:textId="0084DDE6" w:rsidR="00BB6717" w:rsidRDefault="00BB6717" w:rsidP="00BB6717">
            <w:pPr>
              <w:ind w:right="-72" w:firstLine="0"/>
              <w:jc w:val="center"/>
              <w:rPr>
                <w:b/>
                <w:bCs/>
                <w:sz w:val="24"/>
                <w:szCs w:val="24"/>
              </w:rPr>
            </w:pPr>
            <w:r w:rsidRPr="00AB0DB5">
              <w:rPr>
                <w:b/>
                <w:bCs/>
                <w:sz w:val="24"/>
                <w:szCs w:val="24"/>
              </w:rPr>
              <w:t>10 869,2</w:t>
            </w:r>
          </w:p>
        </w:tc>
        <w:tc>
          <w:tcPr>
            <w:tcW w:w="1330" w:type="dxa"/>
            <w:tcBorders>
              <w:top w:val="single" w:sz="4" w:space="0" w:color="auto"/>
              <w:left w:val="nil"/>
              <w:bottom w:val="single" w:sz="4" w:space="0" w:color="auto"/>
              <w:right w:val="single" w:sz="4" w:space="0" w:color="auto"/>
            </w:tcBorders>
            <w:vAlign w:val="bottom"/>
            <w:hideMark/>
          </w:tcPr>
          <w:p w14:paraId="3B26C743" w14:textId="5D5AF099" w:rsidR="00BB6717" w:rsidRDefault="00BB6717" w:rsidP="00BB6717">
            <w:pPr>
              <w:ind w:right="-29" w:firstLine="0"/>
              <w:jc w:val="center"/>
              <w:rPr>
                <w:b/>
                <w:bCs/>
                <w:sz w:val="24"/>
                <w:szCs w:val="24"/>
              </w:rPr>
            </w:pPr>
            <w:r w:rsidRPr="009C2A1A">
              <w:rPr>
                <w:b/>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9B71B52" w14:textId="45F0615D" w:rsidR="00BB6717" w:rsidRDefault="00BB6717" w:rsidP="00BB6717">
            <w:pPr>
              <w:ind w:right="-142" w:hanging="113"/>
              <w:jc w:val="center"/>
              <w:rPr>
                <w:b/>
                <w:bCs/>
                <w:sz w:val="24"/>
                <w:szCs w:val="24"/>
              </w:rPr>
            </w:pPr>
            <w:r w:rsidRPr="009C2A1A">
              <w:rPr>
                <w:b/>
                <w:sz w:val="24"/>
                <w:szCs w:val="24"/>
              </w:rPr>
              <w:t>0,0</w:t>
            </w:r>
          </w:p>
        </w:tc>
      </w:tr>
      <w:tr w:rsidR="00BB6717" w14:paraId="61D37DA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6EBF0F6" w14:textId="77777777" w:rsidR="00BB6717" w:rsidRDefault="00BB6717" w:rsidP="00BB6717">
            <w:pPr>
              <w:ind w:right="-114" w:firstLine="0"/>
              <w:rPr>
                <w:b/>
                <w:bCs/>
                <w:sz w:val="24"/>
                <w:szCs w:val="24"/>
              </w:rPr>
            </w:pPr>
            <w:r>
              <w:rPr>
                <w:b/>
                <w:bCs/>
                <w:sz w:val="24"/>
                <w:szCs w:val="24"/>
              </w:rPr>
              <w:t>Национальная экономика</w:t>
            </w:r>
          </w:p>
        </w:tc>
        <w:tc>
          <w:tcPr>
            <w:tcW w:w="593" w:type="dxa"/>
            <w:tcBorders>
              <w:top w:val="single" w:sz="4" w:space="0" w:color="auto"/>
              <w:left w:val="nil"/>
              <w:bottom w:val="single" w:sz="4" w:space="0" w:color="auto"/>
              <w:right w:val="single" w:sz="4" w:space="0" w:color="auto"/>
            </w:tcBorders>
            <w:vAlign w:val="bottom"/>
            <w:hideMark/>
          </w:tcPr>
          <w:p w14:paraId="548811C4" w14:textId="77777777" w:rsidR="00BB6717" w:rsidRDefault="00BB6717" w:rsidP="00BB6717">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31E648C" w14:textId="77777777" w:rsidR="00BB6717" w:rsidRDefault="00BB6717" w:rsidP="00BB6717">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0040841" w14:textId="77777777" w:rsidR="00BB6717" w:rsidRDefault="00BB6717" w:rsidP="00BB6717">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75BD84B2" w14:textId="77777777" w:rsidR="00BB6717" w:rsidRDefault="00BB6717" w:rsidP="00BB6717">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298A4C4" w14:textId="77777777" w:rsidR="00BB6717" w:rsidRDefault="00BB6717" w:rsidP="00BB6717">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4F5AFAC" w14:textId="30595F6A" w:rsidR="00BB6717" w:rsidRDefault="00BB6717" w:rsidP="00BB6717">
            <w:pPr>
              <w:ind w:right="-72" w:firstLine="0"/>
              <w:jc w:val="center"/>
              <w:rPr>
                <w:b/>
                <w:bCs/>
                <w:sz w:val="24"/>
                <w:szCs w:val="24"/>
              </w:rPr>
            </w:pPr>
            <w:r w:rsidRPr="00AB0DB5">
              <w:rPr>
                <w:b/>
                <w:bCs/>
                <w:sz w:val="24"/>
                <w:szCs w:val="24"/>
              </w:rPr>
              <w:t>10 869,2</w:t>
            </w:r>
          </w:p>
        </w:tc>
        <w:tc>
          <w:tcPr>
            <w:tcW w:w="1330" w:type="dxa"/>
            <w:tcBorders>
              <w:top w:val="single" w:sz="4" w:space="0" w:color="auto"/>
              <w:left w:val="nil"/>
              <w:bottom w:val="single" w:sz="4" w:space="0" w:color="auto"/>
              <w:right w:val="single" w:sz="4" w:space="0" w:color="auto"/>
            </w:tcBorders>
            <w:vAlign w:val="bottom"/>
            <w:hideMark/>
          </w:tcPr>
          <w:p w14:paraId="5061235E" w14:textId="0B2E4618" w:rsidR="00BB6717" w:rsidRDefault="00BB6717" w:rsidP="00BB6717">
            <w:pPr>
              <w:ind w:right="-29" w:firstLine="0"/>
              <w:jc w:val="center"/>
              <w:rPr>
                <w:b/>
                <w:bCs/>
                <w:sz w:val="24"/>
                <w:szCs w:val="24"/>
              </w:rPr>
            </w:pPr>
            <w:r w:rsidRPr="009C2A1A">
              <w:rPr>
                <w:b/>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9969B60" w14:textId="05C0E80C" w:rsidR="00BB6717" w:rsidRDefault="00BB6717" w:rsidP="00BB6717">
            <w:pPr>
              <w:ind w:right="-142" w:hanging="113"/>
              <w:jc w:val="center"/>
              <w:rPr>
                <w:b/>
                <w:bCs/>
                <w:sz w:val="24"/>
                <w:szCs w:val="24"/>
              </w:rPr>
            </w:pPr>
            <w:r w:rsidRPr="009C2A1A">
              <w:rPr>
                <w:b/>
                <w:sz w:val="24"/>
                <w:szCs w:val="24"/>
              </w:rPr>
              <w:t>0,0</w:t>
            </w:r>
          </w:p>
        </w:tc>
      </w:tr>
      <w:tr w:rsidR="00BB6717" w14:paraId="45F8F0B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9875578" w14:textId="77777777" w:rsidR="00BB6717" w:rsidRDefault="00BB6717" w:rsidP="00BB6717">
            <w:pPr>
              <w:ind w:right="-114" w:firstLine="0"/>
              <w:rPr>
                <w:b/>
                <w:bCs/>
                <w:sz w:val="24"/>
                <w:szCs w:val="24"/>
              </w:rPr>
            </w:pPr>
            <w:r>
              <w:rPr>
                <w:b/>
                <w:bCs/>
                <w:sz w:val="24"/>
                <w:szCs w:val="24"/>
              </w:rPr>
              <w:t>Сельское хозяйство и рыболовство</w:t>
            </w:r>
          </w:p>
        </w:tc>
        <w:tc>
          <w:tcPr>
            <w:tcW w:w="593" w:type="dxa"/>
            <w:tcBorders>
              <w:top w:val="single" w:sz="4" w:space="0" w:color="auto"/>
              <w:left w:val="nil"/>
              <w:bottom w:val="single" w:sz="4" w:space="0" w:color="auto"/>
              <w:right w:val="single" w:sz="4" w:space="0" w:color="auto"/>
            </w:tcBorders>
            <w:vAlign w:val="bottom"/>
            <w:hideMark/>
          </w:tcPr>
          <w:p w14:paraId="27E6971D" w14:textId="77777777" w:rsidR="00BB6717" w:rsidRDefault="00BB6717" w:rsidP="00BB6717">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440080E" w14:textId="77777777" w:rsidR="00BB6717" w:rsidRDefault="00BB6717" w:rsidP="00BB6717">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781D6BB" w14:textId="77777777" w:rsidR="00BB6717" w:rsidRDefault="00BB6717" w:rsidP="00BB6717">
            <w:pPr>
              <w:ind w:right="-106" w:firstLine="0"/>
              <w:rPr>
                <w:b/>
                <w:bCs/>
                <w:sz w:val="24"/>
                <w:szCs w:val="24"/>
              </w:rPr>
            </w:pPr>
            <w:r>
              <w:rPr>
                <w:b/>
                <w:bCs/>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0B178F04" w14:textId="77777777" w:rsidR="00BB6717" w:rsidRDefault="00BB6717" w:rsidP="00BB6717">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1D64015" w14:textId="77777777" w:rsidR="00BB6717" w:rsidRDefault="00BB6717" w:rsidP="00BB6717">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3651EE0" w14:textId="1EDDE4D9" w:rsidR="00BB6717" w:rsidRDefault="00BB6717" w:rsidP="00BB6717">
            <w:pPr>
              <w:ind w:right="-72" w:firstLine="0"/>
              <w:jc w:val="center"/>
              <w:rPr>
                <w:b/>
                <w:bCs/>
                <w:sz w:val="24"/>
                <w:szCs w:val="24"/>
              </w:rPr>
            </w:pPr>
            <w:r w:rsidRPr="00AB0DB5">
              <w:rPr>
                <w:b/>
                <w:bCs/>
                <w:sz w:val="24"/>
                <w:szCs w:val="24"/>
              </w:rPr>
              <w:t>10 869,2</w:t>
            </w:r>
          </w:p>
        </w:tc>
        <w:tc>
          <w:tcPr>
            <w:tcW w:w="1330" w:type="dxa"/>
            <w:tcBorders>
              <w:top w:val="single" w:sz="4" w:space="0" w:color="auto"/>
              <w:left w:val="nil"/>
              <w:bottom w:val="single" w:sz="4" w:space="0" w:color="auto"/>
              <w:right w:val="single" w:sz="4" w:space="0" w:color="auto"/>
            </w:tcBorders>
            <w:vAlign w:val="bottom"/>
            <w:hideMark/>
          </w:tcPr>
          <w:p w14:paraId="495E4886" w14:textId="5A9B81C9" w:rsidR="00BB6717" w:rsidRDefault="00BB6717" w:rsidP="00BB6717">
            <w:pPr>
              <w:ind w:right="-29" w:firstLine="0"/>
              <w:jc w:val="center"/>
              <w:rPr>
                <w:b/>
                <w:bCs/>
                <w:sz w:val="24"/>
                <w:szCs w:val="24"/>
              </w:rPr>
            </w:pPr>
            <w:r w:rsidRPr="009C2A1A">
              <w:rPr>
                <w:b/>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1110BA8" w14:textId="0B037534" w:rsidR="00BB6717" w:rsidRDefault="00BB6717" w:rsidP="00BB6717">
            <w:pPr>
              <w:ind w:right="-142" w:hanging="113"/>
              <w:jc w:val="center"/>
              <w:rPr>
                <w:b/>
                <w:bCs/>
                <w:sz w:val="24"/>
                <w:szCs w:val="24"/>
              </w:rPr>
            </w:pPr>
            <w:r w:rsidRPr="009C2A1A">
              <w:rPr>
                <w:b/>
                <w:sz w:val="24"/>
                <w:szCs w:val="24"/>
              </w:rPr>
              <w:t>0,0</w:t>
            </w:r>
          </w:p>
        </w:tc>
      </w:tr>
      <w:tr w:rsidR="00BB6717" w14:paraId="7246C13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A387226" w14:textId="77777777" w:rsidR="00BB6717" w:rsidRDefault="00BB6717" w:rsidP="00BB6717">
            <w:pPr>
              <w:ind w:right="-114" w:firstLine="0"/>
              <w:rPr>
                <w:b/>
                <w:bCs/>
                <w:sz w:val="24"/>
                <w:szCs w:val="24"/>
              </w:rPr>
            </w:pPr>
            <w:r>
              <w:rPr>
                <w:sz w:val="24"/>
                <w:szCs w:val="24"/>
              </w:rPr>
              <w:lastRenderedPageBreak/>
              <w:t xml:space="preserve">Муниципальная программа «Развитие агропромышленного комплекса Балахнинского муниципального округа 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628026CB" w14:textId="77777777" w:rsidR="00BB6717" w:rsidRDefault="00BB6717" w:rsidP="00BB6717">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95D37D9" w14:textId="77777777" w:rsidR="00BB6717" w:rsidRDefault="00BB6717" w:rsidP="00BB6717">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8347492" w14:textId="77777777" w:rsidR="00BB6717" w:rsidRDefault="00BB6717" w:rsidP="00BB6717">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4F68DEBA" w14:textId="77777777" w:rsidR="00BB6717" w:rsidRDefault="00BB6717" w:rsidP="00BB6717">
            <w:pPr>
              <w:ind w:left="-159" w:right="-255" w:hanging="56"/>
              <w:jc w:val="center"/>
              <w:rPr>
                <w:b/>
                <w:bCs/>
                <w:sz w:val="24"/>
                <w:szCs w:val="24"/>
              </w:rPr>
            </w:pPr>
            <w:r>
              <w:rPr>
                <w:sz w:val="24"/>
                <w:szCs w:val="24"/>
              </w:rPr>
              <w:t>11 0 00 00000</w:t>
            </w:r>
          </w:p>
        </w:tc>
        <w:tc>
          <w:tcPr>
            <w:tcW w:w="592" w:type="dxa"/>
            <w:tcBorders>
              <w:top w:val="single" w:sz="4" w:space="0" w:color="auto"/>
              <w:left w:val="nil"/>
              <w:bottom w:val="single" w:sz="4" w:space="0" w:color="auto"/>
              <w:right w:val="single" w:sz="4" w:space="0" w:color="auto"/>
            </w:tcBorders>
            <w:vAlign w:val="bottom"/>
            <w:hideMark/>
          </w:tcPr>
          <w:p w14:paraId="05356FAC" w14:textId="77777777" w:rsidR="00BB6717" w:rsidRDefault="00BB6717" w:rsidP="00BB6717">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E09D4C0" w14:textId="182854DA" w:rsidR="00BB6717" w:rsidRDefault="00BB6717" w:rsidP="00BB6717">
            <w:pPr>
              <w:ind w:right="-72" w:firstLine="0"/>
              <w:jc w:val="center"/>
              <w:rPr>
                <w:b/>
                <w:bCs/>
                <w:sz w:val="24"/>
                <w:szCs w:val="24"/>
              </w:rPr>
            </w:pPr>
            <w:r w:rsidRPr="00AB0DB5">
              <w:rPr>
                <w:sz w:val="24"/>
                <w:szCs w:val="24"/>
              </w:rPr>
              <w:t>10 869,2</w:t>
            </w:r>
          </w:p>
        </w:tc>
        <w:tc>
          <w:tcPr>
            <w:tcW w:w="1330" w:type="dxa"/>
            <w:tcBorders>
              <w:top w:val="single" w:sz="4" w:space="0" w:color="auto"/>
              <w:left w:val="nil"/>
              <w:bottom w:val="single" w:sz="4" w:space="0" w:color="auto"/>
              <w:right w:val="single" w:sz="4" w:space="0" w:color="auto"/>
            </w:tcBorders>
            <w:vAlign w:val="bottom"/>
            <w:hideMark/>
          </w:tcPr>
          <w:p w14:paraId="0A33BD98" w14:textId="21718494" w:rsidR="00BB6717" w:rsidRDefault="00BB6717" w:rsidP="00BB6717">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DFD1CCC" w14:textId="34CFEE40" w:rsidR="00BB6717" w:rsidRDefault="00BB6717" w:rsidP="00BB6717">
            <w:pPr>
              <w:ind w:right="-142" w:hanging="113"/>
              <w:jc w:val="center"/>
              <w:rPr>
                <w:b/>
                <w:bCs/>
                <w:sz w:val="24"/>
                <w:szCs w:val="24"/>
              </w:rPr>
            </w:pPr>
            <w:r w:rsidRPr="00AB0DB5">
              <w:rPr>
                <w:sz w:val="24"/>
                <w:szCs w:val="24"/>
              </w:rPr>
              <w:t>0,0</w:t>
            </w:r>
          </w:p>
        </w:tc>
      </w:tr>
      <w:tr w:rsidR="00BB6717" w14:paraId="6AB457A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F6FEFD8" w14:textId="77777777" w:rsidR="00BB6717" w:rsidRDefault="00BB6717" w:rsidP="00BB6717">
            <w:pPr>
              <w:ind w:right="-114" w:firstLine="0"/>
              <w:rPr>
                <w:b/>
                <w:bCs/>
                <w:sz w:val="24"/>
                <w:szCs w:val="24"/>
              </w:rPr>
            </w:pPr>
            <w:r>
              <w:rPr>
                <w:sz w:val="24"/>
                <w:szCs w:val="24"/>
              </w:rPr>
              <w:t>Подпрограмма «Развитие производства»</w:t>
            </w:r>
          </w:p>
        </w:tc>
        <w:tc>
          <w:tcPr>
            <w:tcW w:w="593" w:type="dxa"/>
            <w:tcBorders>
              <w:top w:val="single" w:sz="4" w:space="0" w:color="auto"/>
              <w:left w:val="nil"/>
              <w:bottom w:val="single" w:sz="4" w:space="0" w:color="auto"/>
              <w:right w:val="single" w:sz="4" w:space="0" w:color="auto"/>
            </w:tcBorders>
            <w:vAlign w:val="bottom"/>
            <w:hideMark/>
          </w:tcPr>
          <w:p w14:paraId="2450EB3E" w14:textId="77777777" w:rsidR="00BB6717" w:rsidRDefault="00BB6717" w:rsidP="00BB6717">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5D5EB9" w14:textId="77777777" w:rsidR="00BB6717" w:rsidRDefault="00BB6717" w:rsidP="00BB6717">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C07B7B2" w14:textId="77777777" w:rsidR="00BB6717" w:rsidRDefault="00BB6717" w:rsidP="00BB6717">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5F1F155C" w14:textId="77777777" w:rsidR="00BB6717" w:rsidRDefault="00BB6717" w:rsidP="00BB6717">
            <w:pPr>
              <w:ind w:left="-159" w:right="-255" w:hanging="56"/>
              <w:jc w:val="center"/>
              <w:rPr>
                <w:b/>
                <w:bCs/>
                <w:sz w:val="24"/>
                <w:szCs w:val="24"/>
              </w:rPr>
            </w:pPr>
            <w:r>
              <w:rPr>
                <w:sz w:val="24"/>
                <w:szCs w:val="24"/>
              </w:rPr>
              <w:t>11 1 00 00000</w:t>
            </w:r>
          </w:p>
        </w:tc>
        <w:tc>
          <w:tcPr>
            <w:tcW w:w="592" w:type="dxa"/>
            <w:tcBorders>
              <w:top w:val="single" w:sz="4" w:space="0" w:color="auto"/>
              <w:left w:val="nil"/>
              <w:bottom w:val="single" w:sz="4" w:space="0" w:color="auto"/>
              <w:right w:val="single" w:sz="4" w:space="0" w:color="auto"/>
            </w:tcBorders>
            <w:vAlign w:val="bottom"/>
            <w:hideMark/>
          </w:tcPr>
          <w:p w14:paraId="46834144" w14:textId="77777777" w:rsidR="00BB6717" w:rsidRDefault="00BB6717" w:rsidP="00BB6717">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46B9530" w14:textId="52EC8F6A" w:rsidR="00BB6717" w:rsidRDefault="00BB6717" w:rsidP="00BB6717">
            <w:pPr>
              <w:ind w:right="-72" w:firstLine="0"/>
              <w:jc w:val="center"/>
              <w:rPr>
                <w:b/>
                <w:bCs/>
                <w:sz w:val="24"/>
                <w:szCs w:val="24"/>
              </w:rPr>
            </w:pPr>
            <w:r w:rsidRPr="00AB0DB5">
              <w:rPr>
                <w:sz w:val="24"/>
                <w:szCs w:val="24"/>
              </w:rPr>
              <w:t>9 219,2</w:t>
            </w:r>
          </w:p>
        </w:tc>
        <w:tc>
          <w:tcPr>
            <w:tcW w:w="1330" w:type="dxa"/>
            <w:tcBorders>
              <w:top w:val="single" w:sz="4" w:space="0" w:color="auto"/>
              <w:left w:val="nil"/>
              <w:bottom w:val="single" w:sz="4" w:space="0" w:color="auto"/>
              <w:right w:val="single" w:sz="4" w:space="0" w:color="auto"/>
            </w:tcBorders>
            <w:vAlign w:val="bottom"/>
            <w:hideMark/>
          </w:tcPr>
          <w:p w14:paraId="1E4710DB" w14:textId="2C8AC671" w:rsidR="00BB6717" w:rsidRDefault="00BB6717" w:rsidP="00BB6717">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75E60CD" w14:textId="074D0095" w:rsidR="00BB6717" w:rsidRDefault="00BB6717" w:rsidP="00BB6717">
            <w:pPr>
              <w:ind w:right="-142" w:hanging="113"/>
              <w:jc w:val="center"/>
              <w:rPr>
                <w:b/>
                <w:bCs/>
                <w:sz w:val="24"/>
                <w:szCs w:val="24"/>
              </w:rPr>
            </w:pPr>
            <w:r w:rsidRPr="00AB0DB5">
              <w:rPr>
                <w:sz w:val="24"/>
                <w:szCs w:val="24"/>
              </w:rPr>
              <w:t>0,0</w:t>
            </w:r>
          </w:p>
        </w:tc>
      </w:tr>
      <w:tr w:rsidR="00BB6717" w14:paraId="788CA7A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92E6C7" w14:textId="77777777" w:rsidR="00BB6717" w:rsidRDefault="00BB6717" w:rsidP="00BB6717">
            <w:pPr>
              <w:ind w:right="-114" w:firstLine="0"/>
              <w:rPr>
                <w:b/>
                <w:bCs/>
                <w:sz w:val="24"/>
                <w:szCs w:val="24"/>
              </w:rPr>
            </w:pPr>
            <w:r>
              <w:rPr>
                <w:sz w:val="24"/>
                <w:szCs w:val="24"/>
              </w:rPr>
              <w:t>Развитие отраслей агропромышленного комплекса</w:t>
            </w:r>
          </w:p>
        </w:tc>
        <w:tc>
          <w:tcPr>
            <w:tcW w:w="593" w:type="dxa"/>
            <w:tcBorders>
              <w:top w:val="single" w:sz="4" w:space="0" w:color="auto"/>
              <w:left w:val="nil"/>
              <w:bottom w:val="single" w:sz="4" w:space="0" w:color="auto"/>
              <w:right w:val="single" w:sz="4" w:space="0" w:color="auto"/>
            </w:tcBorders>
            <w:vAlign w:val="bottom"/>
            <w:hideMark/>
          </w:tcPr>
          <w:p w14:paraId="55AC1C9C" w14:textId="77777777" w:rsidR="00BB6717" w:rsidRDefault="00BB6717" w:rsidP="00BB6717">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6D26EFA" w14:textId="77777777" w:rsidR="00BB6717" w:rsidRDefault="00BB6717" w:rsidP="00BB6717">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1F852A7" w14:textId="77777777" w:rsidR="00BB6717" w:rsidRDefault="00BB6717" w:rsidP="00BB6717">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7E877E5F" w14:textId="77777777" w:rsidR="00BB6717" w:rsidRDefault="00BB6717" w:rsidP="00BB6717">
            <w:pPr>
              <w:ind w:left="-159" w:right="-255" w:hanging="56"/>
              <w:jc w:val="center"/>
              <w:rPr>
                <w:b/>
                <w:bCs/>
                <w:sz w:val="24"/>
                <w:szCs w:val="24"/>
              </w:rPr>
            </w:pPr>
            <w:r>
              <w:rPr>
                <w:sz w:val="24"/>
                <w:szCs w:val="24"/>
              </w:rPr>
              <w:t>11 1 01 00000</w:t>
            </w:r>
          </w:p>
        </w:tc>
        <w:tc>
          <w:tcPr>
            <w:tcW w:w="592" w:type="dxa"/>
            <w:tcBorders>
              <w:top w:val="single" w:sz="4" w:space="0" w:color="auto"/>
              <w:left w:val="nil"/>
              <w:bottom w:val="single" w:sz="4" w:space="0" w:color="auto"/>
              <w:right w:val="single" w:sz="4" w:space="0" w:color="auto"/>
            </w:tcBorders>
            <w:vAlign w:val="bottom"/>
            <w:hideMark/>
          </w:tcPr>
          <w:p w14:paraId="2F07FB13" w14:textId="77777777" w:rsidR="00BB6717" w:rsidRDefault="00BB6717" w:rsidP="00BB6717">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037C56B" w14:textId="3E933486" w:rsidR="00BB6717" w:rsidRDefault="00BB6717" w:rsidP="00BB6717">
            <w:pPr>
              <w:ind w:right="-72" w:firstLine="0"/>
              <w:jc w:val="center"/>
              <w:rPr>
                <w:b/>
                <w:bCs/>
                <w:sz w:val="24"/>
                <w:szCs w:val="24"/>
              </w:rPr>
            </w:pPr>
            <w:r w:rsidRPr="00AB0DB5">
              <w:rPr>
                <w:sz w:val="24"/>
                <w:szCs w:val="24"/>
              </w:rPr>
              <w:t>9 219,2</w:t>
            </w:r>
          </w:p>
        </w:tc>
        <w:tc>
          <w:tcPr>
            <w:tcW w:w="1330" w:type="dxa"/>
            <w:tcBorders>
              <w:top w:val="single" w:sz="4" w:space="0" w:color="auto"/>
              <w:left w:val="nil"/>
              <w:bottom w:val="single" w:sz="4" w:space="0" w:color="auto"/>
              <w:right w:val="single" w:sz="4" w:space="0" w:color="auto"/>
            </w:tcBorders>
            <w:vAlign w:val="bottom"/>
            <w:hideMark/>
          </w:tcPr>
          <w:p w14:paraId="569D7894" w14:textId="74156D7A" w:rsidR="00BB6717" w:rsidRDefault="00BB6717" w:rsidP="00BB6717">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227B661" w14:textId="62D5CADF" w:rsidR="00BB6717" w:rsidRDefault="00BB6717" w:rsidP="00BB6717">
            <w:pPr>
              <w:ind w:right="-142" w:hanging="113"/>
              <w:jc w:val="center"/>
              <w:rPr>
                <w:b/>
                <w:bCs/>
                <w:sz w:val="24"/>
                <w:szCs w:val="24"/>
              </w:rPr>
            </w:pPr>
            <w:r w:rsidRPr="00AB0DB5">
              <w:rPr>
                <w:sz w:val="24"/>
                <w:szCs w:val="24"/>
              </w:rPr>
              <w:t>0,0</w:t>
            </w:r>
          </w:p>
        </w:tc>
      </w:tr>
      <w:tr w:rsidR="00BB6717" w14:paraId="590AC4F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7090B7C" w14:textId="77777777" w:rsidR="00BB6717" w:rsidRDefault="00BB6717" w:rsidP="00BB6717">
            <w:pPr>
              <w:ind w:right="-114" w:firstLine="0"/>
              <w:rPr>
                <w:b/>
                <w:bCs/>
                <w:sz w:val="24"/>
                <w:szCs w:val="24"/>
              </w:rPr>
            </w:pPr>
            <w:r>
              <w:rPr>
                <w:sz w:val="24"/>
                <w:szCs w:val="24"/>
              </w:rPr>
              <w:t>Стимулирование увеличения производства картофеля и овощей</w:t>
            </w:r>
          </w:p>
        </w:tc>
        <w:tc>
          <w:tcPr>
            <w:tcW w:w="593" w:type="dxa"/>
            <w:tcBorders>
              <w:top w:val="single" w:sz="4" w:space="0" w:color="auto"/>
              <w:left w:val="nil"/>
              <w:bottom w:val="single" w:sz="4" w:space="0" w:color="auto"/>
              <w:right w:val="single" w:sz="4" w:space="0" w:color="auto"/>
            </w:tcBorders>
            <w:vAlign w:val="bottom"/>
            <w:hideMark/>
          </w:tcPr>
          <w:p w14:paraId="410A6F16" w14:textId="77777777" w:rsidR="00BB6717" w:rsidRDefault="00BB6717" w:rsidP="00BB6717">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8546D11" w14:textId="77777777" w:rsidR="00BB6717" w:rsidRDefault="00BB6717" w:rsidP="00BB6717">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69E9095A" w14:textId="77777777" w:rsidR="00BB6717" w:rsidRDefault="00BB6717" w:rsidP="00BB6717">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2C18BC48" w14:textId="77777777" w:rsidR="00BB6717" w:rsidRDefault="00BB6717" w:rsidP="00BB6717">
            <w:pPr>
              <w:ind w:left="-159" w:right="-255" w:hanging="56"/>
              <w:jc w:val="center"/>
              <w:rPr>
                <w:b/>
                <w:bCs/>
                <w:sz w:val="24"/>
                <w:szCs w:val="24"/>
              </w:rPr>
            </w:pPr>
            <w:r>
              <w:rPr>
                <w:sz w:val="24"/>
                <w:szCs w:val="24"/>
              </w:rPr>
              <w:t>11 1 01 R0140</w:t>
            </w:r>
          </w:p>
        </w:tc>
        <w:tc>
          <w:tcPr>
            <w:tcW w:w="592" w:type="dxa"/>
            <w:tcBorders>
              <w:top w:val="single" w:sz="4" w:space="0" w:color="auto"/>
              <w:left w:val="nil"/>
              <w:bottom w:val="single" w:sz="4" w:space="0" w:color="auto"/>
              <w:right w:val="single" w:sz="4" w:space="0" w:color="auto"/>
            </w:tcBorders>
            <w:vAlign w:val="bottom"/>
            <w:hideMark/>
          </w:tcPr>
          <w:p w14:paraId="4BFBCFED" w14:textId="77777777" w:rsidR="00BB6717" w:rsidRDefault="00BB6717" w:rsidP="00BB6717">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66492AA" w14:textId="01CF2B51" w:rsidR="00BB6717" w:rsidRDefault="00BB6717" w:rsidP="00BB6717">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B5B35E3" w14:textId="15193F57" w:rsidR="00BB6717" w:rsidRDefault="00BB6717" w:rsidP="00BB6717">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52F0CCB" w14:textId="79D86651" w:rsidR="00BB6717" w:rsidRDefault="00BB6717" w:rsidP="00BB6717">
            <w:pPr>
              <w:ind w:right="-142" w:hanging="113"/>
              <w:jc w:val="center"/>
              <w:rPr>
                <w:b/>
                <w:bCs/>
                <w:sz w:val="24"/>
                <w:szCs w:val="24"/>
              </w:rPr>
            </w:pPr>
            <w:r w:rsidRPr="00AB0DB5">
              <w:rPr>
                <w:sz w:val="24"/>
                <w:szCs w:val="24"/>
              </w:rPr>
              <w:t>0,0</w:t>
            </w:r>
          </w:p>
        </w:tc>
      </w:tr>
      <w:tr w:rsidR="00BB6717" w14:paraId="5332578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328C20" w14:textId="77777777" w:rsidR="00BB6717" w:rsidRDefault="00BB6717" w:rsidP="00BB6717">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6736660A" w14:textId="77777777" w:rsidR="00BB6717" w:rsidRDefault="00BB6717" w:rsidP="00BB6717">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F5733D" w14:textId="77777777" w:rsidR="00BB6717" w:rsidRDefault="00BB6717" w:rsidP="00BB6717">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F52AA53" w14:textId="77777777" w:rsidR="00BB6717" w:rsidRDefault="00BB6717" w:rsidP="00BB6717">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015D10B7" w14:textId="77777777" w:rsidR="00BB6717" w:rsidRDefault="00BB6717" w:rsidP="00BB6717">
            <w:pPr>
              <w:ind w:left="-159" w:right="-255" w:hanging="56"/>
              <w:jc w:val="center"/>
              <w:rPr>
                <w:b/>
                <w:bCs/>
                <w:sz w:val="24"/>
                <w:szCs w:val="24"/>
              </w:rPr>
            </w:pPr>
            <w:r>
              <w:rPr>
                <w:sz w:val="24"/>
                <w:szCs w:val="24"/>
              </w:rPr>
              <w:t>11 1 01 R0140</w:t>
            </w:r>
          </w:p>
        </w:tc>
        <w:tc>
          <w:tcPr>
            <w:tcW w:w="592" w:type="dxa"/>
            <w:tcBorders>
              <w:top w:val="single" w:sz="4" w:space="0" w:color="auto"/>
              <w:left w:val="nil"/>
              <w:bottom w:val="single" w:sz="4" w:space="0" w:color="auto"/>
              <w:right w:val="single" w:sz="4" w:space="0" w:color="auto"/>
            </w:tcBorders>
            <w:vAlign w:val="bottom"/>
            <w:hideMark/>
          </w:tcPr>
          <w:p w14:paraId="6A56F8CC" w14:textId="77777777" w:rsidR="00BB6717" w:rsidRDefault="00BB6717" w:rsidP="00BB6717">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25938C6B" w14:textId="34B36619" w:rsidR="00BB6717" w:rsidRDefault="00BB6717" w:rsidP="00BB6717">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87EAFCD" w14:textId="55382EA9" w:rsidR="00BB6717" w:rsidRDefault="00BB6717" w:rsidP="00BB6717">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F2B1787" w14:textId="5BF89553" w:rsidR="00BB6717" w:rsidRDefault="00BB6717" w:rsidP="00BB6717">
            <w:pPr>
              <w:ind w:right="-142" w:hanging="113"/>
              <w:jc w:val="center"/>
              <w:rPr>
                <w:b/>
                <w:bCs/>
                <w:sz w:val="24"/>
                <w:szCs w:val="24"/>
              </w:rPr>
            </w:pPr>
            <w:r w:rsidRPr="00AB0DB5">
              <w:rPr>
                <w:sz w:val="24"/>
                <w:szCs w:val="24"/>
              </w:rPr>
              <w:t>0,0</w:t>
            </w:r>
          </w:p>
        </w:tc>
      </w:tr>
      <w:tr w:rsidR="00D72B7C" w14:paraId="2BF19B7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D54CCCE" w14:textId="77777777" w:rsidR="00D72B7C" w:rsidRDefault="00D72B7C" w:rsidP="00D72B7C">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4941D0DA" w14:textId="77777777" w:rsidR="00D72B7C" w:rsidRDefault="00D72B7C" w:rsidP="00D72B7C">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CF6291D" w14:textId="77777777" w:rsidR="00D72B7C" w:rsidRDefault="00D72B7C" w:rsidP="00D72B7C">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A942949" w14:textId="77777777" w:rsidR="00D72B7C" w:rsidRDefault="00D72B7C" w:rsidP="00D72B7C">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710090C9" w14:textId="77777777" w:rsidR="00D72B7C" w:rsidRDefault="00D72B7C" w:rsidP="00D72B7C">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DBF62DC" w14:textId="77777777" w:rsidR="00D72B7C" w:rsidRDefault="00D72B7C" w:rsidP="00D72B7C">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24064DD" w14:textId="3A202E45" w:rsidR="00D72B7C" w:rsidRDefault="00D72B7C" w:rsidP="00D72B7C">
            <w:pPr>
              <w:ind w:right="-72" w:firstLine="0"/>
              <w:jc w:val="center"/>
              <w:rPr>
                <w:b/>
                <w:bCs/>
                <w:sz w:val="24"/>
                <w:szCs w:val="24"/>
              </w:rPr>
            </w:pPr>
            <w:r w:rsidRPr="00E46870">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2B6A7569" w14:textId="18979F3E" w:rsidR="00D72B7C" w:rsidRDefault="00D72B7C" w:rsidP="00D72B7C">
            <w:pPr>
              <w:ind w:right="-29" w:firstLine="0"/>
              <w:jc w:val="center"/>
              <w:rPr>
                <w:b/>
                <w:bCs/>
                <w:sz w:val="24"/>
                <w:szCs w:val="24"/>
              </w:rPr>
            </w:pPr>
            <w:r w:rsidRPr="00E46870">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2E271231" w14:textId="19F2C339" w:rsidR="00D72B7C" w:rsidRDefault="00D72B7C" w:rsidP="00D72B7C">
            <w:pPr>
              <w:ind w:right="-142" w:hanging="113"/>
              <w:jc w:val="center"/>
              <w:rPr>
                <w:b/>
                <w:bCs/>
                <w:sz w:val="24"/>
                <w:szCs w:val="24"/>
              </w:rPr>
            </w:pPr>
            <w:r w:rsidRPr="00E46870">
              <w:rPr>
                <w:sz w:val="24"/>
                <w:szCs w:val="24"/>
              </w:rPr>
              <w:t> </w:t>
            </w:r>
          </w:p>
        </w:tc>
      </w:tr>
      <w:tr w:rsidR="00BB6717" w14:paraId="4C39C57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EE72BBA" w14:textId="77777777" w:rsidR="00BB6717" w:rsidRDefault="00BB6717" w:rsidP="00BB6717">
            <w:pPr>
              <w:ind w:right="-114" w:firstLine="0"/>
              <w:rPr>
                <w:b/>
                <w:bCs/>
                <w:sz w:val="24"/>
                <w:szCs w:val="24"/>
              </w:rPr>
            </w:pPr>
            <w:r>
              <w:rPr>
                <w:sz w:val="24"/>
                <w:szCs w:val="24"/>
              </w:rPr>
              <w:t xml:space="preserve">  - стимулирование увеличения производства картофеля и овощей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3585818C" w14:textId="77777777" w:rsidR="00BB6717" w:rsidRDefault="00BB6717" w:rsidP="00BB6717">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DC79ED1" w14:textId="77777777" w:rsidR="00BB6717" w:rsidRDefault="00BB6717" w:rsidP="00BB6717">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E24924A" w14:textId="77777777" w:rsidR="00BB6717" w:rsidRDefault="00BB6717" w:rsidP="00BB6717">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6C0CFCF8" w14:textId="77777777" w:rsidR="00BB6717" w:rsidRDefault="00BB6717" w:rsidP="00BB6717">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9519900" w14:textId="77777777" w:rsidR="00BB6717" w:rsidRDefault="00BB6717" w:rsidP="00BB6717">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A6765D9" w14:textId="5A90193C" w:rsidR="00BB6717" w:rsidRDefault="00BB6717" w:rsidP="00BB6717">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BBB0F4C" w14:textId="575A1B12" w:rsidR="00BB6717" w:rsidRDefault="00BB6717" w:rsidP="00BB6717">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246ABCD" w14:textId="027344AB" w:rsidR="00BB6717" w:rsidRDefault="00BB6717" w:rsidP="00BB6717">
            <w:pPr>
              <w:ind w:right="-142" w:hanging="113"/>
              <w:jc w:val="center"/>
              <w:rPr>
                <w:b/>
                <w:bCs/>
                <w:sz w:val="24"/>
                <w:szCs w:val="24"/>
              </w:rPr>
            </w:pPr>
            <w:r w:rsidRPr="00AB0DB5">
              <w:rPr>
                <w:sz w:val="24"/>
                <w:szCs w:val="24"/>
              </w:rPr>
              <w:t>0,0</w:t>
            </w:r>
          </w:p>
        </w:tc>
      </w:tr>
      <w:tr w:rsidR="00BB6717" w14:paraId="5EB5978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5958F2" w14:textId="77777777" w:rsidR="00BB6717" w:rsidRDefault="00BB6717" w:rsidP="00BB6717">
            <w:pPr>
              <w:ind w:right="-114" w:firstLine="0"/>
              <w:rPr>
                <w:b/>
                <w:bCs/>
                <w:sz w:val="24"/>
                <w:szCs w:val="24"/>
              </w:rPr>
            </w:pPr>
            <w:r>
              <w:rPr>
                <w:sz w:val="24"/>
                <w:szCs w:val="24"/>
              </w:rPr>
              <w:t xml:space="preserve">  - стимулирование увеличения производства картофеля и овощей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01B61947" w14:textId="77777777" w:rsidR="00BB6717" w:rsidRDefault="00BB6717" w:rsidP="00BB6717">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F478B5" w14:textId="77777777" w:rsidR="00BB6717" w:rsidRDefault="00BB6717" w:rsidP="00BB6717">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AC78F45" w14:textId="77777777" w:rsidR="00BB6717" w:rsidRDefault="00BB6717" w:rsidP="00BB6717">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34D040E7" w14:textId="77777777" w:rsidR="00BB6717" w:rsidRDefault="00BB6717" w:rsidP="00BB6717">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456BAE8" w14:textId="77777777" w:rsidR="00BB6717" w:rsidRDefault="00BB6717" w:rsidP="00BB6717">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E4D19B7" w14:textId="6A6106E4" w:rsidR="00BB6717" w:rsidRDefault="00BB6717" w:rsidP="00BB6717">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EE06D99" w14:textId="1C008729" w:rsidR="00BB6717" w:rsidRDefault="00BB6717" w:rsidP="00BB6717">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2D98AFB" w14:textId="57A25377" w:rsidR="00BB6717" w:rsidRDefault="00BB6717" w:rsidP="00BB6717">
            <w:pPr>
              <w:ind w:right="-142" w:hanging="113"/>
              <w:jc w:val="center"/>
              <w:rPr>
                <w:b/>
                <w:bCs/>
                <w:sz w:val="24"/>
                <w:szCs w:val="24"/>
              </w:rPr>
            </w:pPr>
            <w:r w:rsidRPr="00AB0DB5">
              <w:rPr>
                <w:sz w:val="24"/>
                <w:szCs w:val="24"/>
              </w:rPr>
              <w:t>0,0</w:t>
            </w:r>
          </w:p>
        </w:tc>
      </w:tr>
      <w:tr w:rsidR="00986C7D" w14:paraId="6319CE9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03B773F" w14:textId="5CCBEA74" w:rsidR="00986C7D" w:rsidRDefault="00986C7D" w:rsidP="00986C7D">
            <w:pPr>
              <w:ind w:right="-114" w:firstLine="0"/>
              <w:rPr>
                <w:sz w:val="24"/>
                <w:szCs w:val="24"/>
              </w:rPr>
            </w:pPr>
            <w:r>
              <w:rPr>
                <w:sz w:val="24"/>
                <w:szCs w:val="24"/>
              </w:rPr>
              <w:t>Возмещение производителям зерновых культур части затрат на производство и реализацию зерновых культур</w:t>
            </w:r>
          </w:p>
        </w:tc>
        <w:tc>
          <w:tcPr>
            <w:tcW w:w="593" w:type="dxa"/>
            <w:tcBorders>
              <w:top w:val="single" w:sz="4" w:space="0" w:color="auto"/>
              <w:left w:val="nil"/>
              <w:bottom w:val="single" w:sz="4" w:space="0" w:color="auto"/>
              <w:right w:val="single" w:sz="4" w:space="0" w:color="auto"/>
            </w:tcBorders>
            <w:vAlign w:val="bottom"/>
          </w:tcPr>
          <w:p w14:paraId="045A5EFE" w14:textId="15EE3EF5" w:rsidR="00986C7D" w:rsidRDefault="00986C7D" w:rsidP="00986C7D">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9FAE51C" w14:textId="6FF1F62C" w:rsidR="00986C7D" w:rsidRDefault="00986C7D" w:rsidP="00986C7D">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493412D0" w14:textId="307DE68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DC28C97" w14:textId="69019C49" w:rsidR="00986C7D" w:rsidRDefault="00986C7D" w:rsidP="00986C7D">
            <w:pPr>
              <w:ind w:left="-159" w:right="-255" w:hanging="56"/>
              <w:jc w:val="center"/>
              <w:rPr>
                <w:sz w:val="24"/>
                <w:szCs w:val="24"/>
              </w:rPr>
            </w:pPr>
            <w:r>
              <w:rPr>
                <w:sz w:val="24"/>
                <w:szCs w:val="24"/>
              </w:rPr>
              <w:t>11 1 01 R3580</w:t>
            </w:r>
          </w:p>
        </w:tc>
        <w:tc>
          <w:tcPr>
            <w:tcW w:w="592" w:type="dxa"/>
            <w:tcBorders>
              <w:top w:val="single" w:sz="4" w:space="0" w:color="auto"/>
              <w:left w:val="nil"/>
              <w:bottom w:val="single" w:sz="4" w:space="0" w:color="auto"/>
              <w:right w:val="single" w:sz="4" w:space="0" w:color="auto"/>
            </w:tcBorders>
            <w:vAlign w:val="bottom"/>
          </w:tcPr>
          <w:p w14:paraId="5B9868E7" w14:textId="7DD59527" w:rsidR="00986C7D" w:rsidRDefault="00986C7D" w:rsidP="00986C7D">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0FD3D10" w14:textId="3C184771" w:rsidR="00986C7D" w:rsidRPr="00AB0DB5" w:rsidRDefault="00986C7D" w:rsidP="00986C7D">
            <w:pPr>
              <w:ind w:right="-72" w:firstLine="0"/>
              <w:jc w:val="center"/>
              <w:rPr>
                <w:sz w:val="24"/>
                <w:szCs w:val="24"/>
              </w:rPr>
            </w:pPr>
            <w:r>
              <w:rPr>
                <w:sz w:val="24"/>
                <w:szCs w:val="24"/>
                <w:lang w:val="en-US"/>
              </w:rPr>
              <w:t>0</w:t>
            </w:r>
            <w:r>
              <w:rPr>
                <w:sz w:val="24"/>
                <w:szCs w:val="24"/>
              </w:rPr>
              <w:t>,</w:t>
            </w:r>
            <w:r>
              <w:rPr>
                <w:sz w:val="24"/>
                <w:szCs w:val="24"/>
                <w:lang w:val="en-US"/>
              </w:rPr>
              <w:t>0</w:t>
            </w:r>
          </w:p>
        </w:tc>
        <w:tc>
          <w:tcPr>
            <w:tcW w:w="1330" w:type="dxa"/>
            <w:tcBorders>
              <w:top w:val="single" w:sz="4" w:space="0" w:color="auto"/>
              <w:left w:val="nil"/>
              <w:bottom w:val="single" w:sz="4" w:space="0" w:color="auto"/>
              <w:right w:val="single" w:sz="4" w:space="0" w:color="auto"/>
            </w:tcBorders>
            <w:vAlign w:val="bottom"/>
          </w:tcPr>
          <w:p w14:paraId="0E1C4BCF" w14:textId="772DEC59" w:rsidR="00986C7D" w:rsidRPr="00AB0DB5" w:rsidRDefault="00986C7D" w:rsidP="00986C7D">
            <w:pPr>
              <w:ind w:right="-29" w:firstLine="0"/>
              <w:jc w:val="center"/>
              <w:rPr>
                <w:sz w:val="24"/>
                <w:szCs w:val="24"/>
              </w:rPr>
            </w:pPr>
            <w:r>
              <w:rPr>
                <w:sz w:val="24"/>
                <w:szCs w:val="24"/>
                <w:lang w:val="en-US"/>
              </w:rPr>
              <w:t>0</w:t>
            </w:r>
            <w:r>
              <w:rPr>
                <w:sz w:val="24"/>
                <w:szCs w:val="24"/>
              </w:rPr>
              <w:t>,</w:t>
            </w:r>
            <w:r>
              <w:rPr>
                <w:sz w:val="24"/>
                <w:szCs w:val="24"/>
                <w:lang w:val="en-US"/>
              </w:rPr>
              <w:t>0</w:t>
            </w:r>
          </w:p>
        </w:tc>
        <w:tc>
          <w:tcPr>
            <w:tcW w:w="1295" w:type="dxa"/>
            <w:tcBorders>
              <w:top w:val="single" w:sz="4" w:space="0" w:color="auto"/>
              <w:left w:val="nil"/>
              <w:bottom w:val="single" w:sz="4" w:space="0" w:color="auto"/>
              <w:right w:val="single" w:sz="4" w:space="0" w:color="auto"/>
            </w:tcBorders>
            <w:vAlign w:val="bottom"/>
          </w:tcPr>
          <w:p w14:paraId="6E94F221" w14:textId="695F5359" w:rsidR="00986C7D" w:rsidRPr="00AB0DB5" w:rsidRDefault="00986C7D" w:rsidP="00986C7D">
            <w:pPr>
              <w:ind w:right="-142" w:hanging="113"/>
              <w:jc w:val="center"/>
              <w:rPr>
                <w:sz w:val="24"/>
                <w:szCs w:val="24"/>
              </w:rPr>
            </w:pPr>
            <w:r>
              <w:rPr>
                <w:sz w:val="24"/>
                <w:szCs w:val="24"/>
              </w:rPr>
              <w:t>0,0</w:t>
            </w:r>
          </w:p>
        </w:tc>
      </w:tr>
      <w:tr w:rsidR="00986C7D" w14:paraId="573FA12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0B10BE1" w14:textId="6A39225A" w:rsidR="00986C7D" w:rsidRDefault="00986C7D" w:rsidP="00986C7D">
            <w:pPr>
              <w:ind w:right="-114" w:firstLine="0"/>
              <w:rPr>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2321760E" w14:textId="2CE7D2EE" w:rsidR="00986C7D" w:rsidRDefault="00986C7D" w:rsidP="00986C7D">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5BABD38" w14:textId="5493AE14" w:rsidR="00986C7D" w:rsidRDefault="00986C7D" w:rsidP="00986C7D">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7F9F348" w14:textId="408A2941"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4AF702E6" w14:textId="0F5D8359" w:rsidR="00986C7D" w:rsidRDefault="00986C7D" w:rsidP="00986C7D">
            <w:pPr>
              <w:ind w:left="-159" w:right="-255" w:hanging="56"/>
              <w:jc w:val="center"/>
              <w:rPr>
                <w:sz w:val="24"/>
                <w:szCs w:val="24"/>
              </w:rPr>
            </w:pPr>
            <w:r>
              <w:rPr>
                <w:sz w:val="24"/>
                <w:szCs w:val="24"/>
              </w:rPr>
              <w:t>11 1 01 R3580</w:t>
            </w:r>
          </w:p>
        </w:tc>
        <w:tc>
          <w:tcPr>
            <w:tcW w:w="592" w:type="dxa"/>
            <w:tcBorders>
              <w:top w:val="single" w:sz="4" w:space="0" w:color="auto"/>
              <w:left w:val="nil"/>
              <w:bottom w:val="single" w:sz="4" w:space="0" w:color="auto"/>
              <w:right w:val="single" w:sz="4" w:space="0" w:color="auto"/>
            </w:tcBorders>
            <w:vAlign w:val="bottom"/>
          </w:tcPr>
          <w:p w14:paraId="01370135" w14:textId="1184B3EB" w:rsidR="00986C7D" w:rsidRDefault="00986C7D" w:rsidP="00986C7D">
            <w:pPr>
              <w:ind w:left="-110" w:right="-111" w:firstLine="0"/>
              <w:jc w:val="center"/>
              <w:rPr>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363604F4" w14:textId="60FE1755" w:rsidR="00986C7D" w:rsidRPr="00AB0DB5" w:rsidRDefault="00986C7D" w:rsidP="00986C7D">
            <w:pPr>
              <w:ind w:right="-72" w:firstLine="0"/>
              <w:jc w:val="center"/>
              <w:rPr>
                <w:sz w:val="24"/>
                <w:szCs w:val="24"/>
              </w:rPr>
            </w:pPr>
            <w:r>
              <w:rPr>
                <w:sz w:val="24"/>
                <w:szCs w:val="24"/>
                <w:lang w:val="en-US"/>
              </w:rPr>
              <w:t>0</w:t>
            </w:r>
            <w:r>
              <w:rPr>
                <w:sz w:val="24"/>
                <w:szCs w:val="24"/>
              </w:rPr>
              <w:t>,</w:t>
            </w:r>
            <w:r>
              <w:rPr>
                <w:sz w:val="24"/>
                <w:szCs w:val="24"/>
                <w:lang w:val="en-US"/>
              </w:rPr>
              <w:t>0</w:t>
            </w:r>
          </w:p>
        </w:tc>
        <w:tc>
          <w:tcPr>
            <w:tcW w:w="1330" w:type="dxa"/>
            <w:tcBorders>
              <w:top w:val="single" w:sz="4" w:space="0" w:color="auto"/>
              <w:left w:val="nil"/>
              <w:bottom w:val="single" w:sz="4" w:space="0" w:color="auto"/>
              <w:right w:val="single" w:sz="4" w:space="0" w:color="auto"/>
            </w:tcBorders>
            <w:vAlign w:val="bottom"/>
          </w:tcPr>
          <w:p w14:paraId="5168CF0B" w14:textId="2C829459" w:rsidR="00986C7D" w:rsidRPr="00AB0DB5" w:rsidRDefault="00986C7D" w:rsidP="00986C7D">
            <w:pPr>
              <w:ind w:right="-29" w:firstLine="0"/>
              <w:jc w:val="center"/>
              <w:rPr>
                <w:sz w:val="24"/>
                <w:szCs w:val="24"/>
              </w:rPr>
            </w:pPr>
            <w:r>
              <w:rPr>
                <w:sz w:val="24"/>
                <w:szCs w:val="24"/>
                <w:lang w:val="en-US"/>
              </w:rPr>
              <w:t>0</w:t>
            </w:r>
            <w:r>
              <w:rPr>
                <w:sz w:val="24"/>
                <w:szCs w:val="24"/>
              </w:rPr>
              <w:t>,</w:t>
            </w:r>
            <w:r>
              <w:rPr>
                <w:sz w:val="24"/>
                <w:szCs w:val="24"/>
                <w:lang w:val="en-US"/>
              </w:rPr>
              <w:t>0</w:t>
            </w:r>
          </w:p>
        </w:tc>
        <w:tc>
          <w:tcPr>
            <w:tcW w:w="1295" w:type="dxa"/>
            <w:tcBorders>
              <w:top w:val="single" w:sz="4" w:space="0" w:color="auto"/>
              <w:left w:val="nil"/>
              <w:bottom w:val="single" w:sz="4" w:space="0" w:color="auto"/>
              <w:right w:val="single" w:sz="4" w:space="0" w:color="auto"/>
            </w:tcBorders>
            <w:vAlign w:val="bottom"/>
          </w:tcPr>
          <w:p w14:paraId="3CDBCC76" w14:textId="17C6E41B" w:rsidR="00986C7D" w:rsidRPr="00AB0DB5" w:rsidRDefault="00986C7D" w:rsidP="00986C7D">
            <w:pPr>
              <w:ind w:right="-142" w:hanging="113"/>
              <w:jc w:val="center"/>
              <w:rPr>
                <w:sz w:val="24"/>
                <w:szCs w:val="24"/>
              </w:rPr>
            </w:pPr>
            <w:r>
              <w:rPr>
                <w:sz w:val="24"/>
                <w:szCs w:val="24"/>
              </w:rPr>
              <w:t>0,0</w:t>
            </w:r>
          </w:p>
        </w:tc>
      </w:tr>
      <w:tr w:rsidR="00986C7D" w14:paraId="345BCB6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1177690" w14:textId="4DE567CA" w:rsidR="00986C7D" w:rsidRDefault="00986C7D" w:rsidP="00986C7D">
            <w:pPr>
              <w:ind w:right="-114" w:firstLine="0"/>
              <w:rPr>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3C2C4B41" w14:textId="74CB7DC8" w:rsidR="00986C7D" w:rsidRDefault="00986C7D" w:rsidP="00986C7D">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A4FC765" w14:textId="3DA553D9" w:rsidR="00986C7D" w:rsidRDefault="00986C7D" w:rsidP="00986C7D">
            <w:pPr>
              <w:ind w:right="-101" w:firstLine="0"/>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1A12BCF"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0F1A6DEF" w14:textId="0A8E7EC8" w:rsidR="00986C7D" w:rsidRDefault="00986C7D" w:rsidP="00986C7D">
            <w:pPr>
              <w:ind w:left="-159" w:right="-255" w:hanging="56"/>
              <w:jc w:val="center"/>
              <w:rPr>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3F8131D" w14:textId="17A2750F" w:rsidR="00986C7D" w:rsidRDefault="00986C7D" w:rsidP="00986C7D">
            <w:pPr>
              <w:ind w:left="-110" w:right="-111" w:firstLine="0"/>
              <w:jc w:val="center"/>
              <w:rPr>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F01F63B" w14:textId="44299B74" w:rsidR="00986C7D" w:rsidRPr="00AB0DB5" w:rsidRDefault="00986C7D" w:rsidP="00986C7D">
            <w:pPr>
              <w:ind w:right="-72" w:firstLine="0"/>
              <w:jc w:val="center"/>
              <w:rPr>
                <w:sz w:val="24"/>
                <w:szCs w:val="24"/>
              </w:rPr>
            </w:pPr>
          </w:p>
        </w:tc>
        <w:tc>
          <w:tcPr>
            <w:tcW w:w="1330" w:type="dxa"/>
            <w:tcBorders>
              <w:top w:val="single" w:sz="4" w:space="0" w:color="auto"/>
              <w:left w:val="nil"/>
              <w:bottom w:val="single" w:sz="4" w:space="0" w:color="auto"/>
              <w:right w:val="single" w:sz="4" w:space="0" w:color="auto"/>
            </w:tcBorders>
            <w:vAlign w:val="bottom"/>
          </w:tcPr>
          <w:p w14:paraId="69502633" w14:textId="0B3D7B19" w:rsidR="00986C7D" w:rsidRPr="00AB0DB5" w:rsidRDefault="00986C7D" w:rsidP="00986C7D">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42D65A87" w14:textId="50A82C46" w:rsidR="00986C7D" w:rsidRPr="00AB0DB5" w:rsidRDefault="00986C7D" w:rsidP="00986C7D">
            <w:pPr>
              <w:ind w:right="-142" w:hanging="113"/>
              <w:jc w:val="center"/>
              <w:rPr>
                <w:sz w:val="24"/>
                <w:szCs w:val="24"/>
              </w:rPr>
            </w:pPr>
          </w:p>
        </w:tc>
      </w:tr>
      <w:tr w:rsidR="00986C7D" w14:paraId="6FC39D2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DA648DD" w14:textId="4F9FF9EC" w:rsidR="00986C7D" w:rsidRDefault="00986C7D" w:rsidP="00986C7D">
            <w:pPr>
              <w:ind w:right="-114" w:firstLine="0"/>
              <w:rPr>
                <w:sz w:val="24"/>
                <w:szCs w:val="24"/>
              </w:rPr>
            </w:pPr>
            <w:r>
              <w:rPr>
                <w:sz w:val="24"/>
                <w:szCs w:val="24"/>
              </w:rPr>
              <w:t xml:space="preserve">   - возмещение производителям зерновых культур части затрат на производство и реализацию зерновых культур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7F461BA0" w14:textId="4743A7B4" w:rsidR="00986C7D" w:rsidRDefault="00986C7D" w:rsidP="00986C7D">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F9EC50F" w14:textId="09857D7C" w:rsidR="00986C7D" w:rsidRDefault="00986C7D" w:rsidP="00986C7D">
            <w:pPr>
              <w:ind w:right="-101" w:firstLine="0"/>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8FA94B5"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5027CFCD" w14:textId="612BB066" w:rsidR="00986C7D" w:rsidRDefault="00986C7D" w:rsidP="00986C7D">
            <w:pPr>
              <w:ind w:left="-159" w:right="-255" w:hanging="56"/>
              <w:jc w:val="center"/>
              <w:rPr>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25BC277" w14:textId="641B154A" w:rsidR="00986C7D" w:rsidRDefault="00986C7D" w:rsidP="00986C7D">
            <w:pPr>
              <w:ind w:left="-110" w:right="-111" w:firstLine="0"/>
              <w:jc w:val="center"/>
              <w:rPr>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54024A6" w14:textId="38A39F84" w:rsidR="00986C7D" w:rsidRPr="00AB0DB5" w:rsidRDefault="00986C7D" w:rsidP="00986C7D">
            <w:pPr>
              <w:ind w:right="-72" w:firstLine="0"/>
              <w:jc w:val="center"/>
              <w:rPr>
                <w:sz w:val="24"/>
                <w:szCs w:val="24"/>
              </w:rPr>
            </w:pPr>
            <w:r>
              <w:rPr>
                <w:sz w:val="24"/>
                <w:szCs w:val="24"/>
                <w:lang w:val="en-US"/>
              </w:rPr>
              <w:t>0</w:t>
            </w:r>
            <w:r>
              <w:rPr>
                <w:sz w:val="24"/>
                <w:szCs w:val="24"/>
              </w:rPr>
              <w:t>,</w:t>
            </w:r>
            <w:r>
              <w:rPr>
                <w:sz w:val="24"/>
                <w:szCs w:val="24"/>
                <w:lang w:val="en-US"/>
              </w:rPr>
              <w:t>0</w:t>
            </w:r>
          </w:p>
        </w:tc>
        <w:tc>
          <w:tcPr>
            <w:tcW w:w="1330" w:type="dxa"/>
            <w:tcBorders>
              <w:top w:val="single" w:sz="4" w:space="0" w:color="auto"/>
              <w:left w:val="nil"/>
              <w:bottom w:val="single" w:sz="4" w:space="0" w:color="auto"/>
              <w:right w:val="single" w:sz="4" w:space="0" w:color="auto"/>
            </w:tcBorders>
            <w:vAlign w:val="bottom"/>
          </w:tcPr>
          <w:p w14:paraId="78CAD0D7" w14:textId="34508B36" w:rsidR="00986C7D" w:rsidRPr="00AB0DB5" w:rsidRDefault="00986C7D" w:rsidP="00986C7D">
            <w:pPr>
              <w:ind w:right="-29" w:firstLine="0"/>
              <w:jc w:val="center"/>
              <w:rPr>
                <w:sz w:val="24"/>
                <w:szCs w:val="24"/>
              </w:rPr>
            </w:pPr>
            <w:r>
              <w:rPr>
                <w:sz w:val="24"/>
                <w:szCs w:val="24"/>
                <w:lang w:val="en-US"/>
              </w:rPr>
              <w:t>0</w:t>
            </w:r>
            <w:r>
              <w:rPr>
                <w:sz w:val="24"/>
                <w:szCs w:val="24"/>
              </w:rPr>
              <w:t>,</w:t>
            </w:r>
            <w:r>
              <w:rPr>
                <w:sz w:val="24"/>
                <w:szCs w:val="24"/>
                <w:lang w:val="en-US"/>
              </w:rPr>
              <w:t>0</w:t>
            </w:r>
          </w:p>
        </w:tc>
        <w:tc>
          <w:tcPr>
            <w:tcW w:w="1295" w:type="dxa"/>
            <w:tcBorders>
              <w:top w:val="single" w:sz="4" w:space="0" w:color="auto"/>
              <w:left w:val="nil"/>
              <w:bottom w:val="single" w:sz="4" w:space="0" w:color="auto"/>
              <w:right w:val="single" w:sz="4" w:space="0" w:color="auto"/>
            </w:tcBorders>
            <w:vAlign w:val="bottom"/>
          </w:tcPr>
          <w:p w14:paraId="17BAAE76" w14:textId="4B6A950A" w:rsidR="00986C7D" w:rsidRPr="00AB0DB5" w:rsidRDefault="00986C7D" w:rsidP="00986C7D">
            <w:pPr>
              <w:ind w:right="-142" w:hanging="113"/>
              <w:jc w:val="center"/>
              <w:rPr>
                <w:sz w:val="24"/>
                <w:szCs w:val="24"/>
              </w:rPr>
            </w:pPr>
            <w:r>
              <w:rPr>
                <w:sz w:val="24"/>
                <w:szCs w:val="24"/>
              </w:rPr>
              <w:t>0,0</w:t>
            </w:r>
          </w:p>
        </w:tc>
      </w:tr>
      <w:tr w:rsidR="00986C7D" w14:paraId="7C63DFC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B541655" w14:textId="5A46AA55" w:rsidR="00986C7D" w:rsidRDefault="00986C7D" w:rsidP="00986C7D">
            <w:pPr>
              <w:ind w:right="-114" w:firstLine="0"/>
              <w:rPr>
                <w:sz w:val="24"/>
                <w:szCs w:val="24"/>
              </w:rPr>
            </w:pPr>
            <w:r>
              <w:rPr>
                <w:sz w:val="24"/>
                <w:szCs w:val="24"/>
              </w:rPr>
              <w:t xml:space="preserve">   - возмещение производителям зерновых культур части </w:t>
            </w:r>
            <w:r>
              <w:rPr>
                <w:sz w:val="24"/>
                <w:szCs w:val="24"/>
              </w:rPr>
              <w:lastRenderedPageBreak/>
              <w:t>затрат на производство и реализацию зерновых культур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63E9C75E" w14:textId="640165E7" w:rsidR="00986C7D" w:rsidRDefault="00986C7D" w:rsidP="00986C7D">
            <w:pPr>
              <w:jc w:val="center"/>
              <w:rPr>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1A92512B" w14:textId="24AF45C2" w:rsidR="00986C7D" w:rsidRDefault="00986C7D" w:rsidP="00986C7D">
            <w:pPr>
              <w:ind w:right="-101" w:firstLine="0"/>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A40A74C"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1D5F1628" w14:textId="7313DA19" w:rsidR="00986C7D" w:rsidRDefault="00986C7D" w:rsidP="00986C7D">
            <w:pPr>
              <w:ind w:left="-159" w:right="-255" w:hanging="56"/>
              <w:jc w:val="center"/>
              <w:rPr>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3E1C6A2" w14:textId="5BA2DAE1" w:rsidR="00986C7D" w:rsidRDefault="00986C7D" w:rsidP="00986C7D">
            <w:pPr>
              <w:ind w:left="-110" w:right="-111" w:firstLine="0"/>
              <w:jc w:val="center"/>
              <w:rPr>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78E2757" w14:textId="224C84DB" w:rsidR="00986C7D" w:rsidRPr="00AB0DB5" w:rsidRDefault="00986C7D" w:rsidP="00986C7D">
            <w:pPr>
              <w:ind w:right="-72" w:firstLine="0"/>
              <w:jc w:val="center"/>
              <w:rPr>
                <w:sz w:val="24"/>
                <w:szCs w:val="24"/>
              </w:rPr>
            </w:pPr>
            <w:r>
              <w:rPr>
                <w:sz w:val="24"/>
                <w:szCs w:val="24"/>
                <w:lang w:val="en-US"/>
              </w:rPr>
              <w:t>0</w:t>
            </w:r>
            <w:r>
              <w:rPr>
                <w:sz w:val="24"/>
                <w:szCs w:val="24"/>
              </w:rPr>
              <w:t>,</w:t>
            </w:r>
            <w:r>
              <w:rPr>
                <w:sz w:val="24"/>
                <w:szCs w:val="24"/>
                <w:lang w:val="en-US"/>
              </w:rPr>
              <w:t>0</w:t>
            </w:r>
          </w:p>
        </w:tc>
        <w:tc>
          <w:tcPr>
            <w:tcW w:w="1330" w:type="dxa"/>
            <w:tcBorders>
              <w:top w:val="single" w:sz="4" w:space="0" w:color="auto"/>
              <w:left w:val="nil"/>
              <w:bottom w:val="single" w:sz="4" w:space="0" w:color="auto"/>
              <w:right w:val="single" w:sz="4" w:space="0" w:color="auto"/>
            </w:tcBorders>
            <w:vAlign w:val="bottom"/>
          </w:tcPr>
          <w:p w14:paraId="5388236C" w14:textId="25D7092F" w:rsidR="00986C7D" w:rsidRPr="00AB0DB5" w:rsidRDefault="00986C7D" w:rsidP="00986C7D">
            <w:pPr>
              <w:ind w:right="-29" w:firstLine="0"/>
              <w:jc w:val="center"/>
              <w:rPr>
                <w:sz w:val="24"/>
                <w:szCs w:val="24"/>
              </w:rPr>
            </w:pPr>
            <w:r>
              <w:rPr>
                <w:sz w:val="24"/>
                <w:szCs w:val="24"/>
                <w:lang w:val="en-US"/>
              </w:rPr>
              <w:t>0</w:t>
            </w:r>
            <w:r>
              <w:rPr>
                <w:sz w:val="24"/>
                <w:szCs w:val="24"/>
              </w:rPr>
              <w:t>,</w:t>
            </w:r>
            <w:r>
              <w:rPr>
                <w:sz w:val="24"/>
                <w:szCs w:val="24"/>
                <w:lang w:val="en-US"/>
              </w:rPr>
              <w:t>0</w:t>
            </w:r>
          </w:p>
        </w:tc>
        <w:tc>
          <w:tcPr>
            <w:tcW w:w="1295" w:type="dxa"/>
            <w:tcBorders>
              <w:top w:val="single" w:sz="4" w:space="0" w:color="auto"/>
              <w:left w:val="nil"/>
              <w:bottom w:val="single" w:sz="4" w:space="0" w:color="auto"/>
              <w:right w:val="single" w:sz="4" w:space="0" w:color="auto"/>
            </w:tcBorders>
            <w:vAlign w:val="bottom"/>
          </w:tcPr>
          <w:p w14:paraId="28C3D8E0" w14:textId="0E7B8435" w:rsidR="00986C7D" w:rsidRPr="00AB0DB5" w:rsidRDefault="00986C7D" w:rsidP="00986C7D">
            <w:pPr>
              <w:ind w:right="-142" w:hanging="113"/>
              <w:jc w:val="center"/>
              <w:rPr>
                <w:sz w:val="24"/>
                <w:szCs w:val="24"/>
              </w:rPr>
            </w:pPr>
            <w:r>
              <w:rPr>
                <w:sz w:val="24"/>
                <w:szCs w:val="24"/>
              </w:rPr>
              <w:t>0,0</w:t>
            </w:r>
          </w:p>
        </w:tc>
      </w:tr>
      <w:tr w:rsidR="00986C7D" w14:paraId="7111394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82CF6F" w14:textId="77777777" w:rsidR="00986C7D" w:rsidRDefault="00986C7D" w:rsidP="00986C7D">
            <w:pPr>
              <w:ind w:right="-114" w:firstLine="0"/>
              <w:rPr>
                <w:b/>
                <w:bCs/>
                <w:sz w:val="24"/>
                <w:szCs w:val="24"/>
              </w:rPr>
            </w:pPr>
            <w:r>
              <w:rPr>
                <w:sz w:val="24"/>
                <w:szCs w:val="24"/>
              </w:rPr>
              <w:lastRenderedPageBreak/>
              <w:t>Возмещение части затрат на поддержку собственного производства молока</w:t>
            </w:r>
          </w:p>
        </w:tc>
        <w:tc>
          <w:tcPr>
            <w:tcW w:w="593" w:type="dxa"/>
            <w:tcBorders>
              <w:top w:val="single" w:sz="4" w:space="0" w:color="auto"/>
              <w:left w:val="nil"/>
              <w:bottom w:val="single" w:sz="4" w:space="0" w:color="auto"/>
              <w:right w:val="single" w:sz="4" w:space="0" w:color="auto"/>
            </w:tcBorders>
            <w:vAlign w:val="bottom"/>
            <w:hideMark/>
          </w:tcPr>
          <w:p w14:paraId="705CDAC5"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541A4BD"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259B32A"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363B1731" w14:textId="77777777" w:rsidR="00986C7D" w:rsidRDefault="00986C7D" w:rsidP="00986C7D">
            <w:pPr>
              <w:ind w:left="-159" w:right="-255" w:hanging="56"/>
              <w:jc w:val="center"/>
              <w:rPr>
                <w:b/>
                <w:bCs/>
                <w:sz w:val="24"/>
                <w:szCs w:val="24"/>
              </w:rPr>
            </w:pPr>
            <w:r>
              <w:rPr>
                <w:sz w:val="24"/>
                <w:szCs w:val="24"/>
              </w:rPr>
              <w:t>11 1 01 R5011</w:t>
            </w:r>
          </w:p>
        </w:tc>
        <w:tc>
          <w:tcPr>
            <w:tcW w:w="592" w:type="dxa"/>
            <w:tcBorders>
              <w:top w:val="single" w:sz="4" w:space="0" w:color="auto"/>
              <w:left w:val="nil"/>
              <w:bottom w:val="single" w:sz="4" w:space="0" w:color="auto"/>
              <w:right w:val="single" w:sz="4" w:space="0" w:color="auto"/>
            </w:tcBorders>
            <w:vAlign w:val="bottom"/>
            <w:hideMark/>
          </w:tcPr>
          <w:p w14:paraId="13F590D7"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EC23A02" w14:textId="2E93E6B0" w:rsidR="00986C7D" w:rsidRDefault="00986C7D" w:rsidP="00986C7D">
            <w:pPr>
              <w:ind w:right="-72" w:firstLine="0"/>
              <w:jc w:val="center"/>
              <w:rPr>
                <w:b/>
                <w:bCs/>
                <w:sz w:val="24"/>
                <w:szCs w:val="24"/>
              </w:rPr>
            </w:pPr>
            <w:r w:rsidRPr="005C78A4">
              <w:rPr>
                <w:sz w:val="24"/>
                <w:szCs w:val="24"/>
              </w:rPr>
              <w:t>7 568,8</w:t>
            </w:r>
          </w:p>
        </w:tc>
        <w:tc>
          <w:tcPr>
            <w:tcW w:w="1330" w:type="dxa"/>
            <w:tcBorders>
              <w:top w:val="single" w:sz="4" w:space="0" w:color="auto"/>
              <w:left w:val="nil"/>
              <w:bottom w:val="single" w:sz="4" w:space="0" w:color="auto"/>
              <w:right w:val="single" w:sz="4" w:space="0" w:color="auto"/>
            </w:tcBorders>
            <w:vAlign w:val="bottom"/>
            <w:hideMark/>
          </w:tcPr>
          <w:p w14:paraId="0C383785" w14:textId="2316A549"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3B6A628" w14:textId="5534C511" w:rsidR="00986C7D" w:rsidRDefault="00986C7D" w:rsidP="00986C7D">
            <w:pPr>
              <w:ind w:right="-142" w:hanging="113"/>
              <w:jc w:val="center"/>
              <w:rPr>
                <w:b/>
                <w:bCs/>
                <w:sz w:val="24"/>
                <w:szCs w:val="24"/>
              </w:rPr>
            </w:pPr>
            <w:r w:rsidRPr="00AB0DB5">
              <w:rPr>
                <w:sz w:val="24"/>
                <w:szCs w:val="24"/>
              </w:rPr>
              <w:t>0,0</w:t>
            </w:r>
          </w:p>
        </w:tc>
      </w:tr>
      <w:tr w:rsidR="00986C7D" w14:paraId="595271B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CCE3B98" w14:textId="77777777" w:rsidR="00986C7D" w:rsidRDefault="00986C7D" w:rsidP="00986C7D">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4ED10D0F"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4EEE64B"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C05B007"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213EBBC9" w14:textId="77777777" w:rsidR="00986C7D" w:rsidRDefault="00986C7D" w:rsidP="00986C7D">
            <w:pPr>
              <w:ind w:left="-159" w:right="-255" w:hanging="56"/>
              <w:jc w:val="center"/>
              <w:rPr>
                <w:b/>
                <w:bCs/>
                <w:sz w:val="24"/>
                <w:szCs w:val="24"/>
              </w:rPr>
            </w:pPr>
            <w:r>
              <w:rPr>
                <w:sz w:val="24"/>
                <w:szCs w:val="24"/>
              </w:rPr>
              <w:t>11 1 01 R5011</w:t>
            </w:r>
          </w:p>
        </w:tc>
        <w:tc>
          <w:tcPr>
            <w:tcW w:w="592" w:type="dxa"/>
            <w:tcBorders>
              <w:top w:val="single" w:sz="4" w:space="0" w:color="auto"/>
              <w:left w:val="nil"/>
              <w:bottom w:val="single" w:sz="4" w:space="0" w:color="auto"/>
              <w:right w:val="single" w:sz="4" w:space="0" w:color="auto"/>
            </w:tcBorders>
            <w:vAlign w:val="bottom"/>
            <w:hideMark/>
          </w:tcPr>
          <w:p w14:paraId="7EB6CD2E" w14:textId="77777777" w:rsidR="00986C7D" w:rsidRDefault="00986C7D" w:rsidP="00986C7D">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45EA62A2" w14:textId="0F80E7F0" w:rsidR="00986C7D" w:rsidRDefault="00986C7D" w:rsidP="00986C7D">
            <w:pPr>
              <w:ind w:right="-72" w:firstLine="0"/>
              <w:jc w:val="center"/>
              <w:rPr>
                <w:b/>
                <w:bCs/>
                <w:sz w:val="24"/>
                <w:szCs w:val="24"/>
              </w:rPr>
            </w:pPr>
            <w:r w:rsidRPr="005C78A4">
              <w:rPr>
                <w:sz w:val="24"/>
                <w:szCs w:val="24"/>
              </w:rPr>
              <w:t>7 568,8</w:t>
            </w:r>
          </w:p>
        </w:tc>
        <w:tc>
          <w:tcPr>
            <w:tcW w:w="1330" w:type="dxa"/>
            <w:tcBorders>
              <w:top w:val="single" w:sz="4" w:space="0" w:color="auto"/>
              <w:left w:val="nil"/>
              <w:bottom w:val="single" w:sz="4" w:space="0" w:color="auto"/>
              <w:right w:val="single" w:sz="4" w:space="0" w:color="auto"/>
            </w:tcBorders>
            <w:vAlign w:val="bottom"/>
            <w:hideMark/>
          </w:tcPr>
          <w:p w14:paraId="4BD6C3AE" w14:textId="67A4CBD6"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91DDA75" w14:textId="29DFEB05" w:rsidR="00986C7D" w:rsidRDefault="00986C7D" w:rsidP="00986C7D">
            <w:pPr>
              <w:ind w:right="-142" w:hanging="113"/>
              <w:jc w:val="center"/>
              <w:rPr>
                <w:b/>
                <w:bCs/>
                <w:sz w:val="24"/>
                <w:szCs w:val="24"/>
              </w:rPr>
            </w:pPr>
            <w:r w:rsidRPr="00AB0DB5">
              <w:rPr>
                <w:sz w:val="24"/>
                <w:szCs w:val="24"/>
              </w:rPr>
              <w:t>0,0</w:t>
            </w:r>
          </w:p>
        </w:tc>
      </w:tr>
      <w:tr w:rsidR="00986C7D" w14:paraId="1FE9E9F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AE1C164" w14:textId="77777777" w:rsidR="00986C7D" w:rsidRDefault="00986C7D" w:rsidP="00986C7D">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51C4E47B"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7E23A5"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72A2611"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37032BB3"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FB03D7C"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7336E26" w14:textId="773B37CF" w:rsidR="00986C7D" w:rsidRDefault="00986C7D" w:rsidP="00986C7D">
            <w:pPr>
              <w:ind w:right="-72" w:firstLine="0"/>
              <w:jc w:val="center"/>
              <w:rPr>
                <w:b/>
                <w:bCs/>
                <w:sz w:val="24"/>
                <w:szCs w:val="24"/>
              </w:rPr>
            </w:pPr>
            <w:r w:rsidRPr="005C78A4">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0B15992D" w14:textId="5E00230C" w:rsidR="00986C7D" w:rsidRDefault="00986C7D" w:rsidP="00986C7D">
            <w:pPr>
              <w:ind w:right="-29" w:firstLine="0"/>
              <w:jc w:val="center"/>
              <w:rPr>
                <w:b/>
                <w:bCs/>
                <w:sz w:val="24"/>
                <w:szCs w:val="24"/>
              </w:rPr>
            </w:pPr>
            <w:r w:rsidRPr="005C78A4">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56A20014" w14:textId="22CC0A61" w:rsidR="00986C7D" w:rsidRDefault="00986C7D" w:rsidP="00986C7D">
            <w:pPr>
              <w:ind w:right="-142" w:hanging="113"/>
              <w:jc w:val="center"/>
              <w:rPr>
                <w:b/>
                <w:bCs/>
                <w:sz w:val="24"/>
                <w:szCs w:val="24"/>
              </w:rPr>
            </w:pPr>
            <w:r w:rsidRPr="005C78A4">
              <w:rPr>
                <w:sz w:val="24"/>
                <w:szCs w:val="24"/>
              </w:rPr>
              <w:t> </w:t>
            </w:r>
          </w:p>
        </w:tc>
      </w:tr>
      <w:tr w:rsidR="00986C7D" w14:paraId="26FF4C4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BC17561" w14:textId="77777777" w:rsidR="00986C7D" w:rsidRDefault="00986C7D" w:rsidP="00986C7D">
            <w:pPr>
              <w:ind w:right="-114" w:firstLine="0"/>
              <w:rPr>
                <w:b/>
                <w:bCs/>
                <w:sz w:val="24"/>
                <w:szCs w:val="24"/>
              </w:rPr>
            </w:pPr>
            <w:r>
              <w:rPr>
                <w:sz w:val="24"/>
                <w:szCs w:val="24"/>
              </w:rPr>
              <w:t xml:space="preserve">   - возмещение части затрат на поддержку собственного производства молока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77C10378"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AF0EE6"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0DB7495"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0E14489B"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B3218EF"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BF34C43" w14:textId="6E87563D" w:rsidR="00986C7D" w:rsidRDefault="00986C7D" w:rsidP="00986C7D">
            <w:pPr>
              <w:ind w:right="-72" w:firstLine="0"/>
              <w:jc w:val="center"/>
              <w:rPr>
                <w:b/>
                <w:bCs/>
                <w:sz w:val="24"/>
                <w:szCs w:val="24"/>
              </w:rPr>
            </w:pPr>
            <w:r w:rsidRPr="005C78A4">
              <w:rPr>
                <w:sz w:val="24"/>
                <w:szCs w:val="24"/>
              </w:rPr>
              <w:t>3 990,5</w:t>
            </w:r>
          </w:p>
        </w:tc>
        <w:tc>
          <w:tcPr>
            <w:tcW w:w="1330" w:type="dxa"/>
            <w:tcBorders>
              <w:top w:val="single" w:sz="4" w:space="0" w:color="auto"/>
              <w:left w:val="nil"/>
              <w:bottom w:val="single" w:sz="4" w:space="0" w:color="auto"/>
              <w:right w:val="single" w:sz="4" w:space="0" w:color="auto"/>
            </w:tcBorders>
            <w:vAlign w:val="bottom"/>
            <w:hideMark/>
          </w:tcPr>
          <w:p w14:paraId="0FC16C1A" w14:textId="1766C529"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A5CD90C" w14:textId="77675035" w:rsidR="00986C7D" w:rsidRDefault="00986C7D" w:rsidP="00986C7D">
            <w:pPr>
              <w:ind w:right="-142" w:hanging="113"/>
              <w:jc w:val="center"/>
              <w:rPr>
                <w:b/>
                <w:bCs/>
                <w:sz w:val="24"/>
                <w:szCs w:val="24"/>
              </w:rPr>
            </w:pPr>
            <w:r w:rsidRPr="00AB0DB5">
              <w:rPr>
                <w:sz w:val="24"/>
                <w:szCs w:val="24"/>
              </w:rPr>
              <w:t>0,0</w:t>
            </w:r>
          </w:p>
        </w:tc>
      </w:tr>
      <w:tr w:rsidR="00986C7D" w14:paraId="1D1695E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B1EB629" w14:textId="77777777" w:rsidR="00986C7D" w:rsidRDefault="00986C7D" w:rsidP="00986C7D">
            <w:pPr>
              <w:ind w:right="-114" w:firstLine="0"/>
              <w:rPr>
                <w:b/>
                <w:bCs/>
                <w:sz w:val="24"/>
                <w:szCs w:val="24"/>
              </w:rPr>
            </w:pPr>
            <w:r>
              <w:rPr>
                <w:sz w:val="24"/>
                <w:szCs w:val="24"/>
              </w:rPr>
              <w:t xml:space="preserve">  - возмещение части затрат на поддержку собственного производства молока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543EFF5C"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FD75CAB"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40AC358"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3BF4DBCA"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BA09F89"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C152BBB" w14:textId="40E7B71F" w:rsidR="00986C7D" w:rsidRDefault="00986C7D" w:rsidP="00986C7D">
            <w:pPr>
              <w:ind w:right="-72" w:firstLine="0"/>
              <w:jc w:val="center"/>
              <w:rPr>
                <w:b/>
                <w:bCs/>
                <w:sz w:val="24"/>
                <w:szCs w:val="24"/>
              </w:rPr>
            </w:pPr>
            <w:r w:rsidRPr="005C78A4">
              <w:rPr>
                <w:sz w:val="24"/>
                <w:szCs w:val="24"/>
              </w:rPr>
              <w:t>3 578,3</w:t>
            </w:r>
          </w:p>
        </w:tc>
        <w:tc>
          <w:tcPr>
            <w:tcW w:w="1330" w:type="dxa"/>
            <w:tcBorders>
              <w:top w:val="single" w:sz="4" w:space="0" w:color="auto"/>
              <w:left w:val="nil"/>
              <w:bottom w:val="single" w:sz="4" w:space="0" w:color="auto"/>
              <w:right w:val="single" w:sz="4" w:space="0" w:color="auto"/>
            </w:tcBorders>
            <w:vAlign w:val="bottom"/>
            <w:hideMark/>
          </w:tcPr>
          <w:p w14:paraId="733B5A0E" w14:textId="178F48CE"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6FAC2F9" w14:textId="7303AC6D" w:rsidR="00986C7D" w:rsidRDefault="00986C7D" w:rsidP="00986C7D">
            <w:pPr>
              <w:ind w:right="-142" w:hanging="113"/>
              <w:jc w:val="center"/>
              <w:rPr>
                <w:b/>
                <w:bCs/>
                <w:sz w:val="24"/>
                <w:szCs w:val="24"/>
              </w:rPr>
            </w:pPr>
            <w:r w:rsidRPr="00AB0DB5">
              <w:rPr>
                <w:sz w:val="24"/>
                <w:szCs w:val="24"/>
              </w:rPr>
              <w:t>0,0</w:t>
            </w:r>
          </w:p>
        </w:tc>
      </w:tr>
      <w:tr w:rsidR="00986C7D" w14:paraId="437E10D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681E21E" w14:textId="77777777" w:rsidR="00986C7D" w:rsidRDefault="00986C7D" w:rsidP="00986C7D">
            <w:pPr>
              <w:ind w:right="-114" w:firstLine="0"/>
              <w:rPr>
                <w:b/>
                <w:bCs/>
                <w:sz w:val="24"/>
                <w:szCs w:val="24"/>
              </w:rPr>
            </w:pPr>
            <w:r>
              <w:rPr>
                <w:sz w:val="24"/>
                <w:szCs w:val="24"/>
              </w:rPr>
              <w:t>Возмещение части затрат на поддержку элитного семеноводства</w:t>
            </w:r>
          </w:p>
        </w:tc>
        <w:tc>
          <w:tcPr>
            <w:tcW w:w="593" w:type="dxa"/>
            <w:tcBorders>
              <w:top w:val="single" w:sz="4" w:space="0" w:color="auto"/>
              <w:left w:val="nil"/>
              <w:bottom w:val="single" w:sz="4" w:space="0" w:color="auto"/>
              <w:right w:val="single" w:sz="4" w:space="0" w:color="auto"/>
            </w:tcBorders>
            <w:vAlign w:val="bottom"/>
            <w:hideMark/>
          </w:tcPr>
          <w:p w14:paraId="3FCC3D8A"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961AA28"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2C97DE6"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16EFB155" w14:textId="77777777" w:rsidR="00986C7D" w:rsidRDefault="00986C7D" w:rsidP="00986C7D">
            <w:pPr>
              <w:ind w:left="-159" w:right="-255" w:hanging="56"/>
              <w:jc w:val="center"/>
              <w:rPr>
                <w:b/>
                <w:bCs/>
                <w:sz w:val="24"/>
                <w:szCs w:val="24"/>
              </w:rPr>
            </w:pPr>
            <w:r>
              <w:rPr>
                <w:sz w:val="24"/>
                <w:szCs w:val="24"/>
              </w:rPr>
              <w:t>11 1 01 R5014</w:t>
            </w:r>
          </w:p>
        </w:tc>
        <w:tc>
          <w:tcPr>
            <w:tcW w:w="592" w:type="dxa"/>
            <w:tcBorders>
              <w:top w:val="single" w:sz="4" w:space="0" w:color="auto"/>
              <w:left w:val="nil"/>
              <w:bottom w:val="single" w:sz="4" w:space="0" w:color="auto"/>
              <w:right w:val="single" w:sz="4" w:space="0" w:color="auto"/>
            </w:tcBorders>
            <w:vAlign w:val="bottom"/>
            <w:hideMark/>
          </w:tcPr>
          <w:p w14:paraId="0472B604"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FBD6A68" w14:textId="71F51A89" w:rsidR="00986C7D" w:rsidRDefault="00986C7D" w:rsidP="00986C7D">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0A7DF09" w14:textId="42950812"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3245282" w14:textId="04CD9AE8" w:rsidR="00986C7D" w:rsidRDefault="00986C7D" w:rsidP="00986C7D">
            <w:pPr>
              <w:ind w:right="-142" w:hanging="113"/>
              <w:jc w:val="center"/>
              <w:rPr>
                <w:b/>
                <w:bCs/>
                <w:sz w:val="24"/>
                <w:szCs w:val="24"/>
              </w:rPr>
            </w:pPr>
            <w:r w:rsidRPr="00AB0DB5">
              <w:rPr>
                <w:sz w:val="24"/>
                <w:szCs w:val="24"/>
              </w:rPr>
              <w:t>0,0</w:t>
            </w:r>
          </w:p>
        </w:tc>
      </w:tr>
      <w:tr w:rsidR="00986C7D" w14:paraId="43D71C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658796B" w14:textId="77777777" w:rsidR="00986C7D" w:rsidRDefault="00986C7D" w:rsidP="00986C7D">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1B36E700"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4489869"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00BAA79"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2A978B85" w14:textId="77777777" w:rsidR="00986C7D" w:rsidRDefault="00986C7D" w:rsidP="00986C7D">
            <w:pPr>
              <w:ind w:left="-159" w:right="-255" w:hanging="56"/>
              <w:jc w:val="center"/>
              <w:rPr>
                <w:b/>
                <w:bCs/>
                <w:sz w:val="24"/>
                <w:szCs w:val="24"/>
              </w:rPr>
            </w:pPr>
            <w:r>
              <w:rPr>
                <w:sz w:val="24"/>
                <w:szCs w:val="24"/>
              </w:rPr>
              <w:t>11 1 01 R5014</w:t>
            </w:r>
          </w:p>
        </w:tc>
        <w:tc>
          <w:tcPr>
            <w:tcW w:w="592" w:type="dxa"/>
            <w:tcBorders>
              <w:top w:val="single" w:sz="4" w:space="0" w:color="auto"/>
              <w:left w:val="nil"/>
              <w:bottom w:val="single" w:sz="4" w:space="0" w:color="auto"/>
              <w:right w:val="single" w:sz="4" w:space="0" w:color="auto"/>
            </w:tcBorders>
            <w:vAlign w:val="bottom"/>
            <w:hideMark/>
          </w:tcPr>
          <w:p w14:paraId="12D04390" w14:textId="77777777" w:rsidR="00986C7D" w:rsidRDefault="00986C7D" w:rsidP="00986C7D">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5ABCA169" w14:textId="7B3AFFC7" w:rsidR="00986C7D" w:rsidRDefault="00986C7D" w:rsidP="00986C7D">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11891888" w14:textId="6436090E"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37ED5A6" w14:textId="71F56CC2" w:rsidR="00986C7D" w:rsidRDefault="00986C7D" w:rsidP="00986C7D">
            <w:pPr>
              <w:ind w:right="-142" w:hanging="113"/>
              <w:jc w:val="center"/>
              <w:rPr>
                <w:b/>
                <w:bCs/>
                <w:sz w:val="24"/>
                <w:szCs w:val="24"/>
              </w:rPr>
            </w:pPr>
            <w:r w:rsidRPr="00AB0DB5">
              <w:rPr>
                <w:sz w:val="24"/>
                <w:szCs w:val="24"/>
              </w:rPr>
              <w:t>0,0</w:t>
            </w:r>
          </w:p>
        </w:tc>
      </w:tr>
      <w:tr w:rsidR="00986C7D" w14:paraId="7420AE7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72A987" w14:textId="77777777" w:rsidR="00986C7D" w:rsidRDefault="00986C7D" w:rsidP="00986C7D">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7FDE73BC"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0AEF62"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28E2E4A"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23927C64"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5BAC1F3"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8AF6BE8" w14:textId="6F5A4190" w:rsidR="00986C7D" w:rsidRDefault="00986C7D" w:rsidP="00986C7D">
            <w:pPr>
              <w:ind w:right="-72" w:firstLine="0"/>
              <w:jc w:val="center"/>
              <w:rPr>
                <w:b/>
                <w:bCs/>
                <w:sz w:val="24"/>
                <w:szCs w:val="24"/>
              </w:rPr>
            </w:pPr>
          </w:p>
        </w:tc>
        <w:tc>
          <w:tcPr>
            <w:tcW w:w="1330" w:type="dxa"/>
            <w:tcBorders>
              <w:top w:val="single" w:sz="4" w:space="0" w:color="auto"/>
              <w:left w:val="nil"/>
              <w:bottom w:val="single" w:sz="4" w:space="0" w:color="auto"/>
              <w:right w:val="single" w:sz="4" w:space="0" w:color="auto"/>
            </w:tcBorders>
            <w:vAlign w:val="bottom"/>
            <w:hideMark/>
          </w:tcPr>
          <w:p w14:paraId="6CCB7AF2" w14:textId="74923183" w:rsidR="00986C7D" w:rsidRDefault="00986C7D" w:rsidP="00986C7D">
            <w:pPr>
              <w:ind w:right="-29" w:firstLine="0"/>
              <w:jc w:val="center"/>
              <w:rPr>
                <w:b/>
                <w:bCs/>
                <w:sz w:val="24"/>
                <w:szCs w:val="24"/>
              </w:rPr>
            </w:pPr>
          </w:p>
        </w:tc>
        <w:tc>
          <w:tcPr>
            <w:tcW w:w="1295" w:type="dxa"/>
            <w:tcBorders>
              <w:top w:val="single" w:sz="4" w:space="0" w:color="auto"/>
              <w:left w:val="nil"/>
              <w:bottom w:val="single" w:sz="4" w:space="0" w:color="auto"/>
              <w:right w:val="single" w:sz="4" w:space="0" w:color="auto"/>
            </w:tcBorders>
            <w:vAlign w:val="bottom"/>
            <w:hideMark/>
          </w:tcPr>
          <w:p w14:paraId="553883AF" w14:textId="278266B4" w:rsidR="00986C7D" w:rsidRDefault="00986C7D" w:rsidP="00986C7D">
            <w:pPr>
              <w:ind w:right="-142" w:hanging="113"/>
              <w:jc w:val="center"/>
              <w:rPr>
                <w:b/>
                <w:bCs/>
                <w:sz w:val="24"/>
                <w:szCs w:val="24"/>
              </w:rPr>
            </w:pPr>
          </w:p>
        </w:tc>
      </w:tr>
      <w:tr w:rsidR="00986C7D" w14:paraId="399374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4D1AF33" w14:textId="77777777" w:rsidR="00986C7D" w:rsidRDefault="00986C7D" w:rsidP="00986C7D">
            <w:pPr>
              <w:ind w:right="-114" w:firstLine="0"/>
              <w:rPr>
                <w:b/>
                <w:bCs/>
                <w:sz w:val="24"/>
                <w:szCs w:val="24"/>
              </w:rPr>
            </w:pPr>
            <w:r>
              <w:rPr>
                <w:sz w:val="24"/>
                <w:szCs w:val="24"/>
              </w:rPr>
              <w:t xml:space="preserve">   - возмещение части затрат на поддержку элитного семеноводства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1B3AF233"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6A4A9F"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BBD8329"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605DAE15"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4EC54F1"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98357F2" w14:textId="41CC9CF1" w:rsidR="00986C7D" w:rsidRDefault="00986C7D" w:rsidP="00986C7D">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3ED1DA2C" w14:textId="5AB5E3C7"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3AB9C2F" w14:textId="30B0FC4C" w:rsidR="00986C7D" w:rsidRDefault="00986C7D" w:rsidP="00986C7D">
            <w:pPr>
              <w:ind w:right="-142" w:hanging="113"/>
              <w:jc w:val="center"/>
              <w:rPr>
                <w:b/>
                <w:bCs/>
                <w:sz w:val="24"/>
                <w:szCs w:val="24"/>
              </w:rPr>
            </w:pPr>
            <w:r w:rsidRPr="00AB0DB5">
              <w:rPr>
                <w:sz w:val="24"/>
                <w:szCs w:val="24"/>
              </w:rPr>
              <w:t>0,0</w:t>
            </w:r>
          </w:p>
        </w:tc>
      </w:tr>
      <w:tr w:rsidR="00986C7D" w14:paraId="4FBAB38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8E9C3B1" w14:textId="77777777" w:rsidR="00986C7D" w:rsidRDefault="00986C7D" w:rsidP="00986C7D">
            <w:pPr>
              <w:ind w:right="-114" w:firstLine="0"/>
              <w:rPr>
                <w:b/>
                <w:bCs/>
                <w:sz w:val="24"/>
                <w:szCs w:val="24"/>
              </w:rPr>
            </w:pPr>
            <w:r>
              <w:rPr>
                <w:sz w:val="24"/>
                <w:szCs w:val="24"/>
              </w:rPr>
              <w:t xml:space="preserve">  - возмещение части затрат на поддержку элитного семеноводства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6B055209"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6292352"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33CEAF7"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430EC7F8"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91A3E73"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EDA94F2" w14:textId="71FF74D9" w:rsidR="00986C7D" w:rsidRDefault="00986C7D" w:rsidP="00986C7D">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290F994" w14:textId="6007ACFC"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EC391BD" w14:textId="6527AD1E" w:rsidR="00986C7D" w:rsidRDefault="00986C7D" w:rsidP="00986C7D">
            <w:pPr>
              <w:ind w:right="-142" w:hanging="113"/>
              <w:jc w:val="center"/>
              <w:rPr>
                <w:b/>
                <w:bCs/>
                <w:sz w:val="24"/>
                <w:szCs w:val="24"/>
              </w:rPr>
            </w:pPr>
            <w:r w:rsidRPr="00AB0DB5">
              <w:rPr>
                <w:sz w:val="24"/>
                <w:szCs w:val="24"/>
              </w:rPr>
              <w:t>0,0</w:t>
            </w:r>
          </w:p>
        </w:tc>
      </w:tr>
      <w:tr w:rsidR="00986C7D" w14:paraId="717C32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88576BD" w14:textId="77777777" w:rsidR="00986C7D" w:rsidRDefault="00986C7D" w:rsidP="00986C7D">
            <w:pPr>
              <w:ind w:right="-114" w:firstLine="0"/>
              <w:rPr>
                <w:b/>
                <w:bCs/>
                <w:sz w:val="24"/>
                <w:szCs w:val="24"/>
              </w:rPr>
            </w:pPr>
            <w:r>
              <w:rPr>
                <w:sz w:val="24"/>
                <w:szCs w:val="24"/>
              </w:rPr>
              <w:t>Возмещение части затрат на поддержку племенного животноводства</w:t>
            </w:r>
          </w:p>
        </w:tc>
        <w:tc>
          <w:tcPr>
            <w:tcW w:w="593" w:type="dxa"/>
            <w:tcBorders>
              <w:top w:val="single" w:sz="4" w:space="0" w:color="auto"/>
              <w:left w:val="nil"/>
              <w:bottom w:val="single" w:sz="4" w:space="0" w:color="auto"/>
              <w:right w:val="single" w:sz="4" w:space="0" w:color="auto"/>
            </w:tcBorders>
            <w:vAlign w:val="bottom"/>
            <w:hideMark/>
          </w:tcPr>
          <w:p w14:paraId="43291BCF"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B1CA44D"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4D7D81E"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578ACEF0" w14:textId="77777777" w:rsidR="00986C7D" w:rsidRDefault="00986C7D" w:rsidP="00986C7D">
            <w:pPr>
              <w:ind w:left="-159" w:right="-255" w:hanging="56"/>
              <w:jc w:val="center"/>
              <w:rPr>
                <w:b/>
                <w:bCs/>
                <w:sz w:val="24"/>
                <w:szCs w:val="24"/>
              </w:rPr>
            </w:pPr>
            <w:r>
              <w:rPr>
                <w:sz w:val="24"/>
                <w:szCs w:val="24"/>
              </w:rPr>
              <w:t>11 1 01 R5015</w:t>
            </w:r>
          </w:p>
        </w:tc>
        <w:tc>
          <w:tcPr>
            <w:tcW w:w="592" w:type="dxa"/>
            <w:tcBorders>
              <w:top w:val="single" w:sz="4" w:space="0" w:color="auto"/>
              <w:left w:val="nil"/>
              <w:bottom w:val="single" w:sz="4" w:space="0" w:color="auto"/>
              <w:right w:val="single" w:sz="4" w:space="0" w:color="auto"/>
            </w:tcBorders>
            <w:vAlign w:val="bottom"/>
            <w:hideMark/>
          </w:tcPr>
          <w:p w14:paraId="0331B771"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5570CE5" w14:textId="06F42FF9" w:rsidR="00986C7D" w:rsidRDefault="00986C7D" w:rsidP="00986C7D">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1796726E" w14:textId="344B36BE"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1B0AA26" w14:textId="78348364" w:rsidR="00986C7D" w:rsidRDefault="00986C7D" w:rsidP="00986C7D">
            <w:pPr>
              <w:ind w:right="-142" w:hanging="113"/>
              <w:jc w:val="center"/>
              <w:rPr>
                <w:b/>
                <w:bCs/>
                <w:sz w:val="24"/>
                <w:szCs w:val="24"/>
              </w:rPr>
            </w:pPr>
            <w:r w:rsidRPr="00AB0DB5">
              <w:rPr>
                <w:sz w:val="24"/>
                <w:szCs w:val="24"/>
              </w:rPr>
              <w:t>0,0</w:t>
            </w:r>
          </w:p>
        </w:tc>
      </w:tr>
      <w:tr w:rsidR="00986C7D" w14:paraId="4DE9308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AAF36E" w14:textId="77777777" w:rsidR="00986C7D" w:rsidRDefault="00986C7D" w:rsidP="00986C7D">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6D49AF14"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ECE9697"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673F04E"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78D6A4D1" w14:textId="77777777" w:rsidR="00986C7D" w:rsidRDefault="00986C7D" w:rsidP="00986C7D">
            <w:pPr>
              <w:ind w:left="-159" w:right="-255" w:hanging="56"/>
              <w:jc w:val="center"/>
              <w:rPr>
                <w:b/>
                <w:bCs/>
                <w:sz w:val="24"/>
                <w:szCs w:val="24"/>
              </w:rPr>
            </w:pPr>
            <w:r>
              <w:rPr>
                <w:sz w:val="24"/>
                <w:szCs w:val="24"/>
              </w:rPr>
              <w:t>11 1 01 R5015</w:t>
            </w:r>
          </w:p>
        </w:tc>
        <w:tc>
          <w:tcPr>
            <w:tcW w:w="592" w:type="dxa"/>
            <w:tcBorders>
              <w:top w:val="single" w:sz="4" w:space="0" w:color="auto"/>
              <w:left w:val="nil"/>
              <w:bottom w:val="single" w:sz="4" w:space="0" w:color="auto"/>
              <w:right w:val="single" w:sz="4" w:space="0" w:color="auto"/>
            </w:tcBorders>
            <w:vAlign w:val="bottom"/>
            <w:hideMark/>
          </w:tcPr>
          <w:p w14:paraId="5D7DE6E0" w14:textId="77777777" w:rsidR="00986C7D" w:rsidRDefault="00986C7D" w:rsidP="00986C7D">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420F1071" w14:textId="7B52C06E" w:rsidR="00986C7D" w:rsidRDefault="00986C7D" w:rsidP="00986C7D">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6F69C8F" w14:textId="00B90B48"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DE10E2A" w14:textId="53A9B8C1" w:rsidR="00986C7D" w:rsidRDefault="00986C7D" w:rsidP="00986C7D">
            <w:pPr>
              <w:ind w:right="-142" w:hanging="113"/>
              <w:jc w:val="center"/>
              <w:rPr>
                <w:b/>
                <w:bCs/>
                <w:sz w:val="24"/>
                <w:szCs w:val="24"/>
              </w:rPr>
            </w:pPr>
            <w:r w:rsidRPr="00AB0DB5">
              <w:rPr>
                <w:sz w:val="24"/>
                <w:szCs w:val="24"/>
              </w:rPr>
              <w:t>0,0</w:t>
            </w:r>
          </w:p>
        </w:tc>
      </w:tr>
      <w:tr w:rsidR="00986C7D" w14:paraId="12FAFCF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5F7B1FE" w14:textId="77777777" w:rsidR="00986C7D" w:rsidRDefault="00986C7D" w:rsidP="00986C7D">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0A7415EC"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279BE80"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38DFE15"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69592D57"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D2D47E9"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D2C7F4C" w14:textId="3121B196" w:rsidR="00986C7D" w:rsidRDefault="00986C7D" w:rsidP="00986C7D">
            <w:pPr>
              <w:ind w:right="-72" w:firstLine="0"/>
              <w:jc w:val="center"/>
              <w:rPr>
                <w:b/>
                <w:bCs/>
                <w:sz w:val="24"/>
                <w:szCs w:val="24"/>
              </w:rPr>
            </w:pPr>
          </w:p>
        </w:tc>
        <w:tc>
          <w:tcPr>
            <w:tcW w:w="1330" w:type="dxa"/>
            <w:tcBorders>
              <w:top w:val="single" w:sz="4" w:space="0" w:color="auto"/>
              <w:left w:val="nil"/>
              <w:bottom w:val="single" w:sz="4" w:space="0" w:color="auto"/>
              <w:right w:val="single" w:sz="4" w:space="0" w:color="auto"/>
            </w:tcBorders>
            <w:vAlign w:val="bottom"/>
            <w:hideMark/>
          </w:tcPr>
          <w:p w14:paraId="5F1C75A7" w14:textId="74A6896D" w:rsidR="00986C7D" w:rsidRDefault="00986C7D" w:rsidP="00986C7D">
            <w:pPr>
              <w:ind w:right="-29" w:firstLine="0"/>
              <w:jc w:val="center"/>
              <w:rPr>
                <w:b/>
                <w:bCs/>
                <w:sz w:val="24"/>
                <w:szCs w:val="24"/>
              </w:rPr>
            </w:pPr>
          </w:p>
        </w:tc>
        <w:tc>
          <w:tcPr>
            <w:tcW w:w="1295" w:type="dxa"/>
            <w:tcBorders>
              <w:top w:val="single" w:sz="4" w:space="0" w:color="auto"/>
              <w:left w:val="nil"/>
              <w:bottom w:val="single" w:sz="4" w:space="0" w:color="auto"/>
              <w:right w:val="single" w:sz="4" w:space="0" w:color="auto"/>
            </w:tcBorders>
            <w:vAlign w:val="bottom"/>
            <w:hideMark/>
          </w:tcPr>
          <w:p w14:paraId="61DA6900" w14:textId="33F314CF" w:rsidR="00986C7D" w:rsidRDefault="00986C7D" w:rsidP="00986C7D">
            <w:pPr>
              <w:ind w:right="-142" w:hanging="113"/>
              <w:jc w:val="center"/>
              <w:rPr>
                <w:b/>
                <w:bCs/>
                <w:sz w:val="24"/>
                <w:szCs w:val="24"/>
              </w:rPr>
            </w:pPr>
          </w:p>
        </w:tc>
      </w:tr>
      <w:tr w:rsidR="00986C7D" w14:paraId="122034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C77303" w14:textId="77777777" w:rsidR="00986C7D" w:rsidRDefault="00986C7D" w:rsidP="00986C7D">
            <w:pPr>
              <w:ind w:right="-114" w:firstLine="0"/>
              <w:rPr>
                <w:b/>
                <w:bCs/>
                <w:sz w:val="24"/>
                <w:szCs w:val="24"/>
              </w:rPr>
            </w:pPr>
            <w:r>
              <w:rPr>
                <w:sz w:val="24"/>
                <w:szCs w:val="24"/>
              </w:rPr>
              <w:t xml:space="preserve">   - возмещение части затрат на поддержку племенного </w:t>
            </w:r>
            <w:r>
              <w:rPr>
                <w:sz w:val="24"/>
                <w:szCs w:val="24"/>
              </w:rPr>
              <w:lastRenderedPageBreak/>
              <w:t>животноводства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1B94076B" w14:textId="77777777" w:rsidR="00986C7D" w:rsidRDefault="00986C7D" w:rsidP="00986C7D">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18ED58BC" w14:textId="77777777" w:rsidR="00986C7D" w:rsidRDefault="00986C7D" w:rsidP="00986C7D">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471D500"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7E053D62" w14:textId="77777777" w:rsidR="00986C7D" w:rsidRDefault="00986C7D" w:rsidP="00986C7D">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A10D762" w14:textId="77777777" w:rsidR="00986C7D" w:rsidRDefault="00986C7D" w:rsidP="00986C7D">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3238AF7" w14:textId="2472B973" w:rsidR="00986C7D" w:rsidRDefault="00986C7D" w:rsidP="00986C7D">
            <w:pPr>
              <w:ind w:right="-72" w:firstLine="0"/>
              <w:jc w:val="center"/>
              <w:rPr>
                <w:b/>
                <w:bCs/>
                <w:sz w:val="24"/>
                <w:szCs w:val="24"/>
              </w:rPr>
            </w:pPr>
            <w:r w:rsidRPr="00AB0DB5">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59700B1" w14:textId="42BEADBF"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D0273C5" w14:textId="5EC26CD0" w:rsidR="00986C7D" w:rsidRDefault="00986C7D" w:rsidP="00986C7D">
            <w:pPr>
              <w:ind w:right="-142" w:hanging="113"/>
              <w:jc w:val="center"/>
              <w:rPr>
                <w:b/>
                <w:bCs/>
                <w:sz w:val="24"/>
                <w:szCs w:val="24"/>
              </w:rPr>
            </w:pPr>
            <w:r w:rsidRPr="00AB0DB5">
              <w:rPr>
                <w:sz w:val="24"/>
                <w:szCs w:val="24"/>
              </w:rPr>
              <w:t>0,0</w:t>
            </w:r>
          </w:p>
        </w:tc>
      </w:tr>
      <w:tr w:rsidR="00986C7D" w14:paraId="616316E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01C2033" w14:textId="5B6B9284" w:rsidR="00986C7D" w:rsidRDefault="00986C7D" w:rsidP="00986C7D">
            <w:pPr>
              <w:ind w:right="-114" w:firstLine="0"/>
              <w:rPr>
                <w:sz w:val="24"/>
                <w:szCs w:val="24"/>
              </w:rPr>
            </w:pPr>
            <w:r w:rsidRPr="005C78A4">
              <w:rPr>
                <w:sz w:val="24"/>
                <w:szCs w:val="24"/>
              </w:rPr>
              <w:lastRenderedPageBreak/>
              <w:t>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593" w:type="dxa"/>
            <w:tcBorders>
              <w:top w:val="single" w:sz="4" w:space="0" w:color="auto"/>
              <w:left w:val="nil"/>
              <w:bottom w:val="single" w:sz="4" w:space="0" w:color="auto"/>
              <w:right w:val="single" w:sz="4" w:space="0" w:color="auto"/>
            </w:tcBorders>
            <w:vAlign w:val="bottom"/>
          </w:tcPr>
          <w:p w14:paraId="720BFC92" w14:textId="48E0AAF8" w:rsidR="00986C7D" w:rsidRDefault="00986C7D" w:rsidP="00986C7D">
            <w:pPr>
              <w:jc w:val="center"/>
              <w:rPr>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0E56825" w14:textId="6E0BBDD7" w:rsidR="00986C7D" w:rsidRDefault="00986C7D" w:rsidP="00986C7D">
            <w:pPr>
              <w:ind w:right="-101" w:firstLine="0"/>
              <w:rPr>
                <w:sz w:val="24"/>
                <w:szCs w:val="24"/>
              </w:rPr>
            </w:pPr>
            <w:r w:rsidRPr="005C78A4">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0BD93E11" w14:textId="537EC176" w:rsidR="00986C7D" w:rsidRDefault="00986C7D" w:rsidP="00986C7D">
            <w:pPr>
              <w:ind w:right="-106" w:firstLine="0"/>
              <w:rPr>
                <w:b/>
                <w:bCs/>
                <w:sz w:val="24"/>
                <w:szCs w:val="24"/>
              </w:rPr>
            </w:pPr>
            <w:r w:rsidRPr="005C78A4">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82ED7DC" w14:textId="40D0BC7C" w:rsidR="00986C7D" w:rsidRDefault="00986C7D" w:rsidP="00986C7D">
            <w:pPr>
              <w:ind w:left="-159" w:right="-255" w:hanging="56"/>
              <w:jc w:val="center"/>
              <w:rPr>
                <w:sz w:val="24"/>
                <w:szCs w:val="24"/>
              </w:rPr>
            </w:pPr>
            <w:r w:rsidRPr="005C78A4">
              <w:rPr>
                <w:sz w:val="24"/>
                <w:szCs w:val="24"/>
              </w:rPr>
              <w:t>11 1 01 R5018</w:t>
            </w:r>
          </w:p>
        </w:tc>
        <w:tc>
          <w:tcPr>
            <w:tcW w:w="592" w:type="dxa"/>
            <w:tcBorders>
              <w:top w:val="single" w:sz="4" w:space="0" w:color="auto"/>
              <w:left w:val="nil"/>
              <w:bottom w:val="single" w:sz="4" w:space="0" w:color="auto"/>
              <w:right w:val="single" w:sz="4" w:space="0" w:color="auto"/>
            </w:tcBorders>
            <w:vAlign w:val="bottom"/>
          </w:tcPr>
          <w:p w14:paraId="281BE9EA" w14:textId="22DBBB1D" w:rsidR="00986C7D" w:rsidRDefault="00986C7D" w:rsidP="00986C7D">
            <w:pPr>
              <w:ind w:left="-110" w:right="-111" w:firstLine="0"/>
              <w:jc w:val="center"/>
              <w:rPr>
                <w:sz w:val="24"/>
                <w:szCs w:val="24"/>
              </w:rPr>
            </w:pPr>
            <w:r w:rsidRPr="005C78A4">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1E98B6D" w14:textId="62A607BF" w:rsidR="00986C7D" w:rsidRPr="00AB0DB5" w:rsidRDefault="00986C7D" w:rsidP="00986C7D">
            <w:pPr>
              <w:ind w:right="-72" w:firstLine="0"/>
              <w:jc w:val="center"/>
              <w:rPr>
                <w:sz w:val="24"/>
                <w:szCs w:val="24"/>
              </w:rPr>
            </w:pPr>
            <w:r w:rsidRPr="005C78A4">
              <w:rPr>
                <w:sz w:val="24"/>
                <w:szCs w:val="24"/>
              </w:rPr>
              <w:t>1 650,4</w:t>
            </w:r>
          </w:p>
        </w:tc>
        <w:tc>
          <w:tcPr>
            <w:tcW w:w="1330" w:type="dxa"/>
            <w:tcBorders>
              <w:top w:val="single" w:sz="4" w:space="0" w:color="auto"/>
              <w:left w:val="nil"/>
              <w:bottom w:val="single" w:sz="4" w:space="0" w:color="auto"/>
              <w:right w:val="single" w:sz="4" w:space="0" w:color="auto"/>
            </w:tcBorders>
            <w:vAlign w:val="bottom"/>
          </w:tcPr>
          <w:p w14:paraId="0796B123" w14:textId="16841DC7" w:rsidR="00986C7D" w:rsidRPr="00AB0DB5" w:rsidRDefault="00986C7D" w:rsidP="00986C7D">
            <w:pPr>
              <w:ind w:right="-29" w:firstLine="0"/>
              <w:jc w:val="center"/>
              <w:rPr>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B164BB4" w14:textId="65772AA4" w:rsidR="00986C7D" w:rsidRPr="00AB0DB5" w:rsidRDefault="00986C7D" w:rsidP="00986C7D">
            <w:pPr>
              <w:ind w:right="-142" w:hanging="113"/>
              <w:jc w:val="center"/>
              <w:rPr>
                <w:sz w:val="24"/>
                <w:szCs w:val="24"/>
              </w:rPr>
            </w:pPr>
            <w:r w:rsidRPr="00AB0DB5">
              <w:rPr>
                <w:sz w:val="24"/>
                <w:szCs w:val="24"/>
              </w:rPr>
              <w:t>0,0</w:t>
            </w:r>
          </w:p>
        </w:tc>
      </w:tr>
      <w:tr w:rsidR="00986C7D" w14:paraId="76772C9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23D283A" w14:textId="27ABBD21" w:rsidR="00986C7D" w:rsidRDefault="00986C7D" w:rsidP="00986C7D">
            <w:pPr>
              <w:ind w:right="-114" w:firstLine="0"/>
              <w:rPr>
                <w:sz w:val="24"/>
                <w:szCs w:val="24"/>
              </w:rPr>
            </w:pPr>
            <w:r w:rsidRPr="005C78A4">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5F3D190D" w14:textId="028375E1" w:rsidR="00986C7D" w:rsidRDefault="00986C7D" w:rsidP="00986C7D">
            <w:pPr>
              <w:jc w:val="center"/>
              <w:rPr>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5F6FBB6" w14:textId="084DF8E1" w:rsidR="00986C7D" w:rsidRDefault="00986C7D" w:rsidP="00986C7D">
            <w:pPr>
              <w:ind w:right="-101" w:firstLine="0"/>
              <w:rPr>
                <w:sz w:val="24"/>
                <w:szCs w:val="24"/>
              </w:rPr>
            </w:pPr>
            <w:r w:rsidRPr="005C78A4">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F2355DA" w14:textId="325195CD" w:rsidR="00986C7D" w:rsidRDefault="00986C7D" w:rsidP="00986C7D">
            <w:pPr>
              <w:ind w:right="-106" w:firstLine="0"/>
              <w:rPr>
                <w:b/>
                <w:bCs/>
                <w:sz w:val="24"/>
                <w:szCs w:val="24"/>
              </w:rPr>
            </w:pPr>
            <w:r w:rsidRPr="005C78A4">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79A152C6" w14:textId="7EEC9D92" w:rsidR="00986C7D" w:rsidRDefault="00986C7D" w:rsidP="00986C7D">
            <w:pPr>
              <w:ind w:left="-159" w:right="-255" w:hanging="56"/>
              <w:jc w:val="center"/>
              <w:rPr>
                <w:sz w:val="24"/>
                <w:szCs w:val="24"/>
              </w:rPr>
            </w:pPr>
            <w:r w:rsidRPr="005C78A4">
              <w:rPr>
                <w:sz w:val="24"/>
                <w:szCs w:val="24"/>
              </w:rPr>
              <w:t>11 1 01 R5018</w:t>
            </w:r>
          </w:p>
        </w:tc>
        <w:tc>
          <w:tcPr>
            <w:tcW w:w="592" w:type="dxa"/>
            <w:tcBorders>
              <w:top w:val="single" w:sz="4" w:space="0" w:color="auto"/>
              <w:left w:val="nil"/>
              <w:bottom w:val="single" w:sz="4" w:space="0" w:color="auto"/>
              <w:right w:val="single" w:sz="4" w:space="0" w:color="auto"/>
            </w:tcBorders>
            <w:vAlign w:val="bottom"/>
          </w:tcPr>
          <w:p w14:paraId="3CF17A2E" w14:textId="5665DF43" w:rsidR="00986C7D" w:rsidRDefault="00986C7D" w:rsidP="00986C7D">
            <w:pPr>
              <w:ind w:left="-110" w:right="-111" w:firstLine="0"/>
              <w:jc w:val="center"/>
              <w:rPr>
                <w:sz w:val="24"/>
                <w:szCs w:val="24"/>
              </w:rPr>
            </w:pPr>
            <w:r w:rsidRPr="005C78A4">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16E9011E" w14:textId="1D330142" w:rsidR="00986C7D" w:rsidRPr="00AB0DB5" w:rsidRDefault="00986C7D" w:rsidP="00986C7D">
            <w:pPr>
              <w:ind w:right="-72" w:firstLine="0"/>
              <w:jc w:val="center"/>
              <w:rPr>
                <w:sz w:val="24"/>
                <w:szCs w:val="24"/>
              </w:rPr>
            </w:pPr>
            <w:r w:rsidRPr="005C78A4">
              <w:rPr>
                <w:sz w:val="24"/>
                <w:szCs w:val="24"/>
              </w:rPr>
              <w:t>1 650,4</w:t>
            </w:r>
          </w:p>
        </w:tc>
        <w:tc>
          <w:tcPr>
            <w:tcW w:w="1330" w:type="dxa"/>
            <w:tcBorders>
              <w:top w:val="single" w:sz="4" w:space="0" w:color="auto"/>
              <w:left w:val="nil"/>
              <w:bottom w:val="single" w:sz="4" w:space="0" w:color="auto"/>
              <w:right w:val="single" w:sz="4" w:space="0" w:color="auto"/>
            </w:tcBorders>
            <w:vAlign w:val="bottom"/>
          </w:tcPr>
          <w:p w14:paraId="03DC9D8A" w14:textId="48C3F461" w:rsidR="00986C7D" w:rsidRPr="00AB0DB5" w:rsidRDefault="00986C7D" w:rsidP="00986C7D">
            <w:pPr>
              <w:ind w:right="-29" w:firstLine="0"/>
              <w:jc w:val="center"/>
              <w:rPr>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1946F1B" w14:textId="2082F7F2" w:rsidR="00986C7D" w:rsidRPr="00AB0DB5" w:rsidRDefault="00986C7D" w:rsidP="00986C7D">
            <w:pPr>
              <w:ind w:right="-142" w:hanging="113"/>
              <w:jc w:val="center"/>
              <w:rPr>
                <w:sz w:val="24"/>
                <w:szCs w:val="24"/>
              </w:rPr>
            </w:pPr>
            <w:r w:rsidRPr="00AB0DB5">
              <w:rPr>
                <w:sz w:val="24"/>
                <w:szCs w:val="24"/>
              </w:rPr>
              <w:t>0,0</w:t>
            </w:r>
          </w:p>
        </w:tc>
      </w:tr>
      <w:tr w:rsidR="00986C7D" w14:paraId="782280B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FF160BD" w14:textId="5B6EB60F" w:rsidR="00986C7D" w:rsidRDefault="00986C7D" w:rsidP="00986C7D">
            <w:pPr>
              <w:ind w:right="-114" w:firstLine="0"/>
              <w:rPr>
                <w:sz w:val="24"/>
                <w:szCs w:val="24"/>
              </w:rPr>
            </w:pPr>
            <w:r w:rsidRPr="005C78A4">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4A190B00" w14:textId="414B51AA" w:rsidR="00986C7D" w:rsidRDefault="00986C7D" w:rsidP="00986C7D">
            <w:pPr>
              <w:jc w:val="center"/>
              <w:rPr>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DC7DEC2" w14:textId="0188B609" w:rsidR="00986C7D" w:rsidRDefault="00986C7D" w:rsidP="00986C7D">
            <w:pPr>
              <w:ind w:right="-101" w:firstLine="0"/>
              <w:rPr>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7B99790" w14:textId="74BC317C" w:rsidR="00986C7D" w:rsidRDefault="00986C7D" w:rsidP="00986C7D">
            <w:pPr>
              <w:ind w:right="-106" w:firstLine="0"/>
              <w:rPr>
                <w:b/>
                <w:bCs/>
                <w:sz w:val="24"/>
                <w:szCs w:val="24"/>
              </w:rPr>
            </w:pPr>
            <w:r w:rsidRPr="005C78A4">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65F8360B" w14:textId="72C3676B" w:rsidR="00986C7D" w:rsidRDefault="00986C7D" w:rsidP="00986C7D">
            <w:pPr>
              <w:ind w:left="-159" w:right="-255" w:hanging="56"/>
              <w:jc w:val="center"/>
              <w:rPr>
                <w:sz w:val="24"/>
                <w:szCs w:val="24"/>
              </w:rPr>
            </w:pPr>
            <w:r w:rsidRPr="005C78A4">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E3E2FD0" w14:textId="4D636589" w:rsidR="00986C7D" w:rsidRDefault="00986C7D" w:rsidP="00986C7D">
            <w:pPr>
              <w:ind w:left="-110" w:right="-111" w:firstLine="0"/>
              <w:jc w:val="center"/>
              <w:rPr>
                <w:sz w:val="24"/>
                <w:szCs w:val="24"/>
              </w:rPr>
            </w:pPr>
            <w:r w:rsidRPr="005C78A4">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2BD4D61" w14:textId="793B27BC" w:rsidR="00986C7D" w:rsidRPr="00AB0DB5" w:rsidRDefault="00986C7D" w:rsidP="00986C7D">
            <w:pPr>
              <w:ind w:right="-72" w:firstLine="0"/>
              <w:jc w:val="center"/>
              <w:rPr>
                <w:sz w:val="24"/>
                <w:szCs w:val="24"/>
              </w:rPr>
            </w:pPr>
            <w:r w:rsidRPr="005C78A4">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234E3DCF" w14:textId="6D7057DF" w:rsidR="00986C7D" w:rsidRPr="00AB0DB5" w:rsidRDefault="00986C7D" w:rsidP="00986C7D">
            <w:pPr>
              <w:ind w:right="-29" w:firstLine="0"/>
              <w:jc w:val="center"/>
              <w:rPr>
                <w:sz w:val="24"/>
                <w:szCs w:val="24"/>
              </w:rPr>
            </w:pPr>
            <w:r w:rsidRPr="005C78A4">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0BA5F130" w14:textId="09E7FA87" w:rsidR="00986C7D" w:rsidRPr="00AB0DB5" w:rsidRDefault="00986C7D" w:rsidP="00986C7D">
            <w:pPr>
              <w:ind w:right="-142" w:hanging="113"/>
              <w:jc w:val="center"/>
              <w:rPr>
                <w:sz w:val="24"/>
                <w:szCs w:val="24"/>
              </w:rPr>
            </w:pPr>
            <w:r w:rsidRPr="005C78A4">
              <w:rPr>
                <w:sz w:val="24"/>
                <w:szCs w:val="24"/>
              </w:rPr>
              <w:t> </w:t>
            </w:r>
          </w:p>
        </w:tc>
      </w:tr>
      <w:tr w:rsidR="00986C7D" w14:paraId="0BECA8D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B98DDB5" w14:textId="2382D1E7" w:rsidR="00986C7D" w:rsidRDefault="00986C7D" w:rsidP="00986C7D">
            <w:pPr>
              <w:ind w:right="-114" w:firstLine="0"/>
              <w:rPr>
                <w:sz w:val="24"/>
                <w:szCs w:val="24"/>
              </w:rPr>
            </w:pPr>
            <w:r w:rsidRPr="005C78A4">
              <w:rPr>
                <w:sz w:val="24"/>
                <w:szCs w:val="24"/>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427E3C99" w14:textId="6CBB61FB" w:rsidR="00986C7D" w:rsidRDefault="00986C7D" w:rsidP="00986C7D">
            <w:pPr>
              <w:jc w:val="center"/>
              <w:rPr>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FE79D3C" w14:textId="6BAADCEE" w:rsidR="00986C7D" w:rsidRDefault="00986C7D" w:rsidP="00986C7D">
            <w:pPr>
              <w:ind w:right="-101" w:firstLine="0"/>
              <w:rPr>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387F6F6" w14:textId="14EA9551" w:rsidR="00986C7D" w:rsidRDefault="00986C7D" w:rsidP="00986C7D">
            <w:pPr>
              <w:ind w:right="-106" w:firstLine="0"/>
              <w:rPr>
                <w:b/>
                <w:bCs/>
                <w:sz w:val="24"/>
                <w:szCs w:val="24"/>
              </w:rPr>
            </w:pPr>
            <w:r w:rsidRPr="005C78A4">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21A386C" w14:textId="066F0BD6" w:rsidR="00986C7D" w:rsidRDefault="00986C7D" w:rsidP="00986C7D">
            <w:pPr>
              <w:ind w:left="-159" w:right="-255" w:hanging="56"/>
              <w:jc w:val="center"/>
              <w:rPr>
                <w:sz w:val="24"/>
                <w:szCs w:val="24"/>
              </w:rPr>
            </w:pPr>
            <w:r w:rsidRPr="005C78A4">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2F36739" w14:textId="6D25C830" w:rsidR="00986C7D" w:rsidRDefault="00986C7D" w:rsidP="00986C7D">
            <w:pPr>
              <w:ind w:left="-110" w:right="-111" w:firstLine="0"/>
              <w:jc w:val="center"/>
              <w:rPr>
                <w:sz w:val="24"/>
                <w:szCs w:val="24"/>
              </w:rPr>
            </w:pPr>
            <w:r w:rsidRPr="005C78A4">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ECB9CF8" w14:textId="5D7DC329" w:rsidR="00986C7D" w:rsidRPr="00AB0DB5" w:rsidRDefault="00986C7D" w:rsidP="00986C7D">
            <w:pPr>
              <w:ind w:right="-72" w:firstLine="0"/>
              <w:jc w:val="center"/>
              <w:rPr>
                <w:sz w:val="24"/>
                <w:szCs w:val="24"/>
              </w:rPr>
            </w:pPr>
            <w:r w:rsidRPr="005C78A4">
              <w:rPr>
                <w:sz w:val="24"/>
                <w:szCs w:val="24"/>
              </w:rPr>
              <w:t>147,1</w:t>
            </w:r>
          </w:p>
        </w:tc>
        <w:tc>
          <w:tcPr>
            <w:tcW w:w="1330" w:type="dxa"/>
            <w:tcBorders>
              <w:top w:val="single" w:sz="4" w:space="0" w:color="auto"/>
              <w:left w:val="nil"/>
              <w:bottom w:val="single" w:sz="4" w:space="0" w:color="auto"/>
              <w:right w:val="single" w:sz="4" w:space="0" w:color="auto"/>
            </w:tcBorders>
            <w:vAlign w:val="bottom"/>
          </w:tcPr>
          <w:p w14:paraId="7451B6D3" w14:textId="3CB4E120" w:rsidR="00986C7D" w:rsidRPr="00AB0DB5" w:rsidRDefault="00986C7D" w:rsidP="00986C7D">
            <w:pPr>
              <w:ind w:right="-29" w:firstLine="0"/>
              <w:jc w:val="center"/>
              <w:rPr>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DDFC099" w14:textId="022D4B51" w:rsidR="00986C7D" w:rsidRPr="00AB0DB5" w:rsidRDefault="00986C7D" w:rsidP="00986C7D">
            <w:pPr>
              <w:ind w:right="-142" w:hanging="113"/>
              <w:jc w:val="center"/>
              <w:rPr>
                <w:sz w:val="24"/>
                <w:szCs w:val="24"/>
              </w:rPr>
            </w:pPr>
            <w:r w:rsidRPr="00AB0DB5">
              <w:rPr>
                <w:sz w:val="24"/>
                <w:szCs w:val="24"/>
              </w:rPr>
              <w:t>0,0</w:t>
            </w:r>
          </w:p>
        </w:tc>
      </w:tr>
      <w:tr w:rsidR="00986C7D" w14:paraId="543B0F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630DEC8" w14:textId="3BF3E718" w:rsidR="00986C7D" w:rsidRDefault="00986C7D" w:rsidP="00986C7D">
            <w:pPr>
              <w:ind w:right="-114" w:firstLine="0"/>
              <w:rPr>
                <w:b/>
                <w:bCs/>
                <w:sz w:val="24"/>
                <w:szCs w:val="24"/>
              </w:rPr>
            </w:pPr>
            <w:r w:rsidRPr="005C78A4">
              <w:rPr>
                <w:sz w:val="24"/>
                <w:szCs w:val="24"/>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2BDF89CE" w14:textId="5FAE1620" w:rsidR="00986C7D" w:rsidRDefault="00986C7D" w:rsidP="00986C7D">
            <w:pPr>
              <w:jc w:val="center"/>
              <w:rPr>
                <w:b/>
                <w:bCs/>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9B673EF" w14:textId="228D9464" w:rsidR="00986C7D" w:rsidRDefault="00986C7D" w:rsidP="00986C7D">
            <w:pPr>
              <w:ind w:right="-101" w:firstLine="0"/>
              <w:rPr>
                <w:b/>
                <w:bCs/>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78A7855" w14:textId="2689F604" w:rsidR="00986C7D" w:rsidRDefault="00986C7D" w:rsidP="00986C7D">
            <w:pPr>
              <w:ind w:right="-106" w:firstLine="0"/>
              <w:rPr>
                <w:b/>
                <w:bCs/>
                <w:sz w:val="24"/>
                <w:szCs w:val="24"/>
              </w:rPr>
            </w:pPr>
            <w:r w:rsidRPr="005C78A4">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6372CEC" w14:textId="10319325" w:rsidR="00986C7D" w:rsidRDefault="00986C7D" w:rsidP="00986C7D">
            <w:pPr>
              <w:ind w:left="-159" w:right="-255" w:hanging="56"/>
              <w:jc w:val="center"/>
              <w:rPr>
                <w:b/>
                <w:bCs/>
                <w:sz w:val="24"/>
                <w:szCs w:val="24"/>
              </w:rPr>
            </w:pPr>
            <w:r w:rsidRPr="005C78A4">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DC31D9F" w14:textId="22A6237C" w:rsidR="00986C7D" w:rsidRDefault="00986C7D" w:rsidP="00986C7D">
            <w:pPr>
              <w:ind w:left="-110" w:right="-111" w:firstLine="0"/>
              <w:jc w:val="center"/>
              <w:rPr>
                <w:b/>
                <w:bCs/>
                <w:sz w:val="24"/>
                <w:szCs w:val="24"/>
              </w:rPr>
            </w:pPr>
            <w:r w:rsidRPr="005C78A4">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15425F8" w14:textId="183C3264" w:rsidR="00986C7D" w:rsidRDefault="00986C7D" w:rsidP="00986C7D">
            <w:pPr>
              <w:ind w:right="-72" w:firstLine="0"/>
              <w:jc w:val="center"/>
              <w:rPr>
                <w:b/>
                <w:bCs/>
                <w:sz w:val="24"/>
                <w:szCs w:val="24"/>
              </w:rPr>
            </w:pPr>
            <w:r w:rsidRPr="005C78A4">
              <w:rPr>
                <w:sz w:val="24"/>
                <w:szCs w:val="24"/>
              </w:rPr>
              <w:t>1 503,3</w:t>
            </w:r>
          </w:p>
        </w:tc>
        <w:tc>
          <w:tcPr>
            <w:tcW w:w="1330" w:type="dxa"/>
            <w:tcBorders>
              <w:top w:val="single" w:sz="4" w:space="0" w:color="auto"/>
              <w:left w:val="nil"/>
              <w:bottom w:val="single" w:sz="4" w:space="0" w:color="auto"/>
              <w:right w:val="single" w:sz="4" w:space="0" w:color="auto"/>
            </w:tcBorders>
            <w:vAlign w:val="bottom"/>
            <w:hideMark/>
          </w:tcPr>
          <w:p w14:paraId="64416053" w14:textId="584D0F64" w:rsidR="00986C7D" w:rsidRDefault="00986C7D" w:rsidP="00986C7D">
            <w:pPr>
              <w:ind w:right="-29" w:firstLine="0"/>
              <w:jc w:val="center"/>
              <w:rPr>
                <w:b/>
                <w:bCs/>
                <w:sz w:val="24"/>
                <w:szCs w:val="24"/>
              </w:rPr>
            </w:pPr>
            <w:r w:rsidRPr="00AB0DB5">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B194A10" w14:textId="0316FF4D" w:rsidR="00986C7D" w:rsidRDefault="00986C7D" w:rsidP="00986C7D">
            <w:pPr>
              <w:ind w:right="-142" w:hanging="113"/>
              <w:jc w:val="center"/>
              <w:rPr>
                <w:b/>
                <w:bCs/>
                <w:sz w:val="24"/>
                <w:szCs w:val="24"/>
              </w:rPr>
            </w:pPr>
            <w:r w:rsidRPr="00AB0DB5">
              <w:rPr>
                <w:sz w:val="24"/>
                <w:szCs w:val="24"/>
              </w:rPr>
              <w:t>0,0</w:t>
            </w:r>
          </w:p>
        </w:tc>
      </w:tr>
      <w:tr w:rsidR="00986C7D" w14:paraId="3F63062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02C992F" w14:textId="1F0BB07B" w:rsidR="00986C7D" w:rsidRPr="005C78A4" w:rsidRDefault="00986C7D" w:rsidP="00986C7D">
            <w:pPr>
              <w:ind w:right="-114" w:firstLine="0"/>
              <w:rPr>
                <w:sz w:val="24"/>
                <w:szCs w:val="24"/>
              </w:rPr>
            </w:pPr>
            <w:r w:rsidRPr="00747A32">
              <w:rPr>
                <w:sz w:val="24"/>
                <w:szCs w:val="24"/>
              </w:rPr>
              <w:t>Техническая и технологическая</w:t>
            </w:r>
            <w:r w:rsidRPr="00747A32">
              <w:rPr>
                <w:sz w:val="24"/>
                <w:szCs w:val="24"/>
              </w:rPr>
              <w:br/>
              <w:t>модернизация, инновационное развитие</w:t>
            </w:r>
          </w:p>
        </w:tc>
        <w:tc>
          <w:tcPr>
            <w:tcW w:w="593" w:type="dxa"/>
            <w:tcBorders>
              <w:top w:val="single" w:sz="4" w:space="0" w:color="auto"/>
              <w:left w:val="nil"/>
              <w:bottom w:val="single" w:sz="4" w:space="0" w:color="auto"/>
              <w:right w:val="single" w:sz="4" w:space="0" w:color="auto"/>
            </w:tcBorders>
            <w:vAlign w:val="bottom"/>
          </w:tcPr>
          <w:p w14:paraId="29FD7D2D" w14:textId="1E7E226C" w:rsidR="00986C7D" w:rsidRPr="005C78A4" w:rsidRDefault="00986C7D" w:rsidP="00986C7D">
            <w:pPr>
              <w:jc w:val="center"/>
              <w:rPr>
                <w:sz w:val="24"/>
                <w:szCs w:val="24"/>
              </w:rPr>
            </w:pPr>
            <w:r w:rsidRPr="00747A32">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CB7E217" w14:textId="67FB4480" w:rsidR="00986C7D" w:rsidRPr="005C78A4" w:rsidRDefault="00986C7D" w:rsidP="00986C7D">
            <w:pPr>
              <w:ind w:right="-101" w:firstLine="0"/>
              <w:rPr>
                <w:sz w:val="24"/>
                <w:szCs w:val="24"/>
              </w:rPr>
            </w:pPr>
            <w:r w:rsidRPr="00747A32">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356975C8" w14:textId="2D7FD657" w:rsidR="00986C7D" w:rsidRPr="005C78A4" w:rsidRDefault="00986C7D" w:rsidP="00986C7D">
            <w:pPr>
              <w:ind w:right="-106" w:firstLine="0"/>
              <w:rPr>
                <w:sz w:val="24"/>
                <w:szCs w:val="24"/>
              </w:rPr>
            </w:pPr>
            <w:r w:rsidRPr="00747A32">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9D84303" w14:textId="1C4E9A67" w:rsidR="00986C7D" w:rsidRPr="005C78A4" w:rsidRDefault="00986C7D" w:rsidP="00986C7D">
            <w:pPr>
              <w:ind w:left="-159" w:right="-255" w:hanging="56"/>
              <w:jc w:val="center"/>
              <w:rPr>
                <w:sz w:val="24"/>
                <w:szCs w:val="24"/>
              </w:rPr>
            </w:pPr>
            <w:r w:rsidRPr="00747A32">
              <w:rPr>
                <w:sz w:val="24"/>
                <w:szCs w:val="24"/>
              </w:rPr>
              <w:t>11 1 02 00000</w:t>
            </w:r>
          </w:p>
        </w:tc>
        <w:tc>
          <w:tcPr>
            <w:tcW w:w="592" w:type="dxa"/>
            <w:tcBorders>
              <w:top w:val="single" w:sz="4" w:space="0" w:color="auto"/>
              <w:left w:val="nil"/>
              <w:bottom w:val="single" w:sz="4" w:space="0" w:color="auto"/>
              <w:right w:val="single" w:sz="4" w:space="0" w:color="auto"/>
            </w:tcBorders>
            <w:vAlign w:val="bottom"/>
          </w:tcPr>
          <w:p w14:paraId="688F9D42" w14:textId="0E86303F" w:rsidR="00986C7D" w:rsidRPr="005C78A4" w:rsidRDefault="00986C7D" w:rsidP="00986C7D">
            <w:pPr>
              <w:ind w:left="-110" w:right="-111" w:firstLine="0"/>
              <w:jc w:val="center"/>
              <w:rPr>
                <w:sz w:val="24"/>
                <w:szCs w:val="24"/>
              </w:rPr>
            </w:pPr>
            <w:r w:rsidRPr="00747A32">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890DEA4" w14:textId="4CF597A9" w:rsidR="00986C7D" w:rsidRPr="005C78A4" w:rsidRDefault="00986C7D" w:rsidP="00986C7D">
            <w:pPr>
              <w:ind w:right="-72" w:firstLine="0"/>
              <w:jc w:val="center"/>
              <w:rPr>
                <w:sz w:val="24"/>
                <w:szCs w:val="24"/>
              </w:rPr>
            </w:pPr>
            <w:r w:rsidRPr="00747A32">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18BA287A" w14:textId="04C7FFC5" w:rsidR="00986C7D" w:rsidRPr="00AB0DB5" w:rsidRDefault="00986C7D" w:rsidP="00986C7D">
            <w:pPr>
              <w:ind w:right="-29" w:firstLine="0"/>
              <w:jc w:val="center"/>
              <w:rPr>
                <w:sz w:val="24"/>
                <w:szCs w:val="24"/>
              </w:rPr>
            </w:pPr>
            <w:r w:rsidRPr="00747A32">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8AF7D34" w14:textId="07ABE616" w:rsidR="00986C7D" w:rsidRPr="00AB0DB5" w:rsidRDefault="00986C7D" w:rsidP="00986C7D">
            <w:pPr>
              <w:ind w:right="-142" w:hanging="113"/>
              <w:jc w:val="center"/>
              <w:rPr>
                <w:sz w:val="24"/>
                <w:szCs w:val="24"/>
              </w:rPr>
            </w:pPr>
            <w:r w:rsidRPr="00747A32">
              <w:rPr>
                <w:sz w:val="24"/>
                <w:szCs w:val="24"/>
              </w:rPr>
              <w:t>0,0</w:t>
            </w:r>
          </w:p>
        </w:tc>
      </w:tr>
      <w:tr w:rsidR="00986C7D" w14:paraId="7EAC929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8D21481" w14:textId="77777777" w:rsidR="00986C7D" w:rsidRDefault="00986C7D" w:rsidP="00986C7D">
            <w:pPr>
              <w:ind w:right="-114" w:firstLine="0"/>
              <w:rPr>
                <w:b/>
                <w:bCs/>
                <w:sz w:val="24"/>
                <w:szCs w:val="24"/>
              </w:rPr>
            </w:pPr>
            <w:r>
              <w:rPr>
                <w:sz w:val="24"/>
                <w:szCs w:val="24"/>
              </w:rPr>
              <w:t xml:space="preserve">Возмещение части затрат на приобретение оборудования и техники </w:t>
            </w:r>
          </w:p>
        </w:tc>
        <w:tc>
          <w:tcPr>
            <w:tcW w:w="593" w:type="dxa"/>
            <w:tcBorders>
              <w:top w:val="single" w:sz="4" w:space="0" w:color="auto"/>
              <w:left w:val="nil"/>
              <w:bottom w:val="single" w:sz="4" w:space="0" w:color="auto"/>
              <w:right w:val="single" w:sz="4" w:space="0" w:color="auto"/>
            </w:tcBorders>
            <w:vAlign w:val="bottom"/>
            <w:hideMark/>
          </w:tcPr>
          <w:p w14:paraId="2E699459"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6CDAFF"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21A391D"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630DC428" w14:textId="77777777" w:rsidR="00986C7D" w:rsidRDefault="00986C7D" w:rsidP="00986C7D">
            <w:pPr>
              <w:ind w:left="-159" w:right="-255" w:hanging="56"/>
              <w:jc w:val="center"/>
              <w:rPr>
                <w:b/>
                <w:bCs/>
                <w:sz w:val="24"/>
                <w:szCs w:val="24"/>
              </w:rPr>
            </w:pPr>
            <w:r>
              <w:rPr>
                <w:sz w:val="24"/>
                <w:szCs w:val="24"/>
              </w:rPr>
              <w:t>11 1 02 73220</w:t>
            </w:r>
          </w:p>
        </w:tc>
        <w:tc>
          <w:tcPr>
            <w:tcW w:w="592" w:type="dxa"/>
            <w:tcBorders>
              <w:top w:val="single" w:sz="4" w:space="0" w:color="auto"/>
              <w:left w:val="nil"/>
              <w:bottom w:val="single" w:sz="4" w:space="0" w:color="auto"/>
              <w:right w:val="single" w:sz="4" w:space="0" w:color="auto"/>
            </w:tcBorders>
            <w:vAlign w:val="bottom"/>
            <w:hideMark/>
          </w:tcPr>
          <w:p w14:paraId="222B1C55"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AEAAEA3" w14:textId="2EBCEFE1" w:rsidR="00986C7D" w:rsidRDefault="00986C7D" w:rsidP="00986C7D">
            <w:pPr>
              <w:ind w:right="-72" w:firstLine="0"/>
              <w:jc w:val="center"/>
              <w:rPr>
                <w:b/>
                <w:bCs/>
                <w:sz w:val="24"/>
                <w:szCs w:val="24"/>
              </w:rPr>
            </w:pPr>
            <w:r w:rsidRPr="00747A32">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83A812D" w14:textId="641C3669" w:rsidR="00986C7D" w:rsidRDefault="00986C7D" w:rsidP="00986C7D">
            <w:pPr>
              <w:ind w:right="-29" w:firstLine="0"/>
              <w:jc w:val="center"/>
              <w:rPr>
                <w:b/>
                <w:bCs/>
                <w:sz w:val="24"/>
                <w:szCs w:val="24"/>
              </w:rPr>
            </w:pPr>
            <w:r w:rsidRPr="00747A32">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77A6CCC" w14:textId="6D5A9DD3" w:rsidR="00986C7D" w:rsidRDefault="00986C7D" w:rsidP="00986C7D">
            <w:pPr>
              <w:ind w:right="-142" w:hanging="113"/>
              <w:jc w:val="center"/>
              <w:rPr>
                <w:b/>
                <w:bCs/>
                <w:sz w:val="24"/>
                <w:szCs w:val="24"/>
              </w:rPr>
            </w:pPr>
            <w:r w:rsidRPr="00747A32">
              <w:rPr>
                <w:sz w:val="24"/>
                <w:szCs w:val="24"/>
              </w:rPr>
              <w:t>0,0</w:t>
            </w:r>
          </w:p>
        </w:tc>
      </w:tr>
      <w:tr w:rsidR="00986C7D" w14:paraId="165AA5B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80ABCF" w14:textId="77777777" w:rsidR="00986C7D" w:rsidRDefault="00986C7D" w:rsidP="00986C7D">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0C4BEEE8"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18F16D" w14:textId="77777777" w:rsidR="00986C7D" w:rsidRDefault="00986C7D" w:rsidP="00986C7D">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FF2D6D0" w14:textId="77777777" w:rsidR="00986C7D" w:rsidRDefault="00986C7D" w:rsidP="00986C7D">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3227B8D6" w14:textId="77777777" w:rsidR="00986C7D" w:rsidRDefault="00986C7D" w:rsidP="00986C7D">
            <w:pPr>
              <w:ind w:left="-159" w:right="-255" w:hanging="56"/>
              <w:jc w:val="center"/>
              <w:rPr>
                <w:b/>
                <w:bCs/>
                <w:sz w:val="24"/>
                <w:szCs w:val="24"/>
              </w:rPr>
            </w:pPr>
            <w:r>
              <w:rPr>
                <w:sz w:val="24"/>
                <w:szCs w:val="24"/>
              </w:rPr>
              <w:t>11 1 02 73220</w:t>
            </w:r>
          </w:p>
        </w:tc>
        <w:tc>
          <w:tcPr>
            <w:tcW w:w="592" w:type="dxa"/>
            <w:tcBorders>
              <w:top w:val="single" w:sz="4" w:space="0" w:color="auto"/>
              <w:left w:val="nil"/>
              <w:bottom w:val="single" w:sz="4" w:space="0" w:color="auto"/>
              <w:right w:val="single" w:sz="4" w:space="0" w:color="auto"/>
            </w:tcBorders>
            <w:vAlign w:val="bottom"/>
            <w:hideMark/>
          </w:tcPr>
          <w:p w14:paraId="38EACA53" w14:textId="77777777" w:rsidR="00986C7D" w:rsidRDefault="00986C7D" w:rsidP="00986C7D">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2260B12A" w14:textId="7D6CBF2B" w:rsidR="00986C7D" w:rsidRDefault="00986C7D" w:rsidP="00986C7D">
            <w:pPr>
              <w:ind w:right="-72" w:firstLine="0"/>
              <w:jc w:val="center"/>
              <w:rPr>
                <w:b/>
                <w:bCs/>
                <w:sz w:val="24"/>
                <w:szCs w:val="24"/>
              </w:rPr>
            </w:pPr>
            <w:r w:rsidRPr="00747A32">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72795805" w14:textId="18C09078" w:rsidR="00986C7D" w:rsidRDefault="00986C7D" w:rsidP="00986C7D">
            <w:pPr>
              <w:ind w:right="-29" w:firstLine="0"/>
              <w:jc w:val="center"/>
              <w:rPr>
                <w:b/>
                <w:bCs/>
                <w:sz w:val="24"/>
                <w:szCs w:val="24"/>
              </w:rPr>
            </w:pPr>
            <w:r w:rsidRPr="00747A32">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432A7C3" w14:textId="0CCFC5CB" w:rsidR="00986C7D" w:rsidRDefault="00986C7D" w:rsidP="00986C7D">
            <w:pPr>
              <w:ind w:right="-142" w:hanging="113"/>
              <w:jc w:val="center"/>
              <w:rPr>
                <w:b/>
                <w:bCs/>
                <w:sz w:val="24"/>
                <w:szCs w:val="24"/>
              </w:rPr>
            </w:pPr>
            <w:r w:rsidRPr="00747A32">
              <w:rPr>
                <w:sz w:val="24"/>
                <w:szCs w:val="24"/>
              </w:rPr>
              <w:t>0,0</w:t>
            </w:r>
          </w:p>
        </w:tc>
      </w:tr>
      <w:tr w:rsidR="00986C7D" w14:paraId="030FE9C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6B27235" w14:textId="2787EFA9" w:rsidR="00986C7D" w:rsidRDefault="00986C7D" w:rsidP="00986C7D">
            <w:pPr>
              <w:ind w:right="-114" w:firstLine="0"/>
              <w:rPr>
                <w:sz w:val="24"/>
                <w:szCs w:val="24"/>
              </w:rPr>
            </w:pPr>
            <w:r w:rsidRPr="00D513DF">
              <w:rPr>
                <w:sz w:val="24"/>
                <w:szCs w:val="24"/>
              </w:rPr>
              <w:t xml:space="preserve">Обеспечение эффективного развития </w:t>
            </w:r>
            <w:r w:rsidRPr="00D513DF">
              <w:rPr>
                <w:sz w:val="24"/>
                <w:szCs w:val="24"/>
              </w:rPr>
              <w:lastRenderedPageBreak/>
              <w:t>агропромышленного комплекса</w:t>
            </w:r>
          </w:p>
        </w:tc>
        <w:tc>
          <w:tcPr>
            <w:tcW w:w="593" w:type="dxa"/>
            <w:tcBorders>
              <w:top w:val="single" w:sz="4" w:space="0" w:color="auto"/>
              <w:left w:val="nil"/>
              <w:bottom w:val="single" w:sz="4" w:space="0" w:color="auto"/>
              <w:right w:val="single" w:sz="4" w:space="0" w:color="auto"/>
            </w:tcBorders>
            <w:vAlign w:val="bottom"/>
          </w:tcPr>
          <w:p w14:paraId="16D438FE" w14:textId="2501DFDE" w:rsidR="00986C7D" w:rsidRDefault="00986C7D" w:rsidP="00986C7D">
            <w:pPr>
              <w:jc w:val="center"/>
              <w:rPr>
                <w:sz w:val="24"/>
                <w:szCs w:val="24"/>
              </w:rPr>
            </w:pPr>
            <w:r w:rsidRPr="00D513DF">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669B24AA" w14:textId="53F60756" w:rsidR="00986C7D" w:rsidRDefault="00986C7D" w:rsidP="00986C7D">
            <w:pPr>
              <w:ind w:right="-101" w:firstLine="0"/>
              <w:rPr>
                <w:sz w:val="24"/>
                <w:szCs w:val="24"/>
              </w:rPr>
            </w:pPr>
            <w:r w:rsidRPr="00D513DF">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8DA7708" w14:textId="20845738" w:rsidR="00986C7D" w:rsidRDefault="00986C7D" w:rsidP="00986C7D">
            <w:pPr>
              <w:ind w:right="-106" w:firstLine="0"/>
              <w:rPr>
                <w:sz w:val="24"/>
                <w:szCs w:val="24"/>
              </w:rPr>
            </w:pPr>
            <w:r w:rsidRPr="00D513DF">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0154F9D" w14:textId="1012C52E" w:rsidR="00986C7D" w:rsidRDefault="00986C7D" w:rsidP="00986C7D">
            <w:pPr>
              <w:ind w:left="-159" w:right="-255" w:hanging="56"/>
              <w:jc w:val="center"/>
              <w:rPr>
                <w:sz w:val="24"/>
                <w:szCs w:val="24"/>
              </w:rPr>
            </w:pPr>
            <w:r w:rsidRPr="00D513DF">
              <w:rPr>
                <w:sz w:val="24"/>
                <w:szCs w:val="24"/>
              </w:rPr>
              <w:t>11 1 04 00000</w:t>
            </w:r>
          </w:p>
        </w:tc>
        <w:tc>
          <w:tcPr>
            <w:tcW w:w="592" w:type="dxa"/>
            <w:tcBorders>
              <w:top w:val="single" w:sz="4" w:space="0" w:color="auto"/>
              <w:left w:val="nil"/>
              <w:bottom w:val="single" w:sz="4" w:space="0" w:color="auto"/>
              <w:right w:val="single" w:sz="4" w:space="0" w:color="auto"/>
            </w:tcBorders>
            <w:vAlign w:val="bottom"/>
          </w:tcPr>
          <w:p w14:paraId="6C9C0E7A" w14:textId="3B233447" w:rsidR="00986C7D" w:rsidRDefault="00986C7D" w:rsidP="00986C7D">
            <w:pPr>
              <w:ind w:left="-110" w:right="-111" w:firstLine="0"/>
              <w:jc w:val="center"/>
              <w:rPr>
                <w:sz w:val="24"/>
                <w:szCs w:val="24"/>
              </w:rPr>
            </w:pPr>
            <w:r w:rsidRPr="00D513DF">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9E4535C" w14:textId="509954F8" w:rsidR="00986C7D" w:rsidRPr="00D513DF" w:rsidRDefault="00986C7D" w:rsidP="00986C7D">
            <w:pPr>
              <w:ind w:right="-72" w:firstLine="0"/>
              <w:jc w:val="center"/>
              <w:rPr>
                <w:sz w:val="24"/>
                <w:szCs w:val="24"/>
              </w:rPr>
            </w:pPr>
            <w:r w:rsidRPr="00D513DF">
              <w:rPr>
                <w:sz w:val="24"/>
                <w:szCs w:val="24"/>
              </w:rPr>
              <w:t>655,9</w:t>
            </w:r>
          </w:p>
        </w:tc>
        <w:tc>
          <w:tcPr>
            <w:tcW w:w="1330" w:type="dxa"/>
            <w:tcBorders>
              <w:top w:val="single" w:sz="4" w:space="0" w:color="auto"/>
              <w:left w:val="nil"/>
              <w:bottom w:val="single" w:sz="4" w:space="0" w:color="auto"/>
              <w:right w:val="single" w:sz="4" w:space="0" w:color="auto"/>
            </w:tcBorders>
            <w:vAlign w:val="bottom"/>
          </w:tcPr>
          <w:p w14:paraId="075EBFC6" w14:textId="255D8B62" w:rsidR="00986C7D" w:rsidRPr="00D513DF" w:rsidRDefault="00986C7D" w:rsidP="00986C7D">
            <w:pPr>
              <w:ind w:right="-29" w:firstLine="0"/>
              <w:jc w:val="center"/>
              <w:rPr>
                <w:sz w:val="24"/>
                <w:szCs w:val="24"/>
              </w:rPr>
            </w:pPr>
            <w:r w:rsidRPr="00D513DF">
              <w:rPr>
                <w:sz w:val="24"/>
                <w:szCs w:val="24"/>
              </w:rPr>
              <w:t>655,9</w:t>
            </w:r>
          </w:p>
        </w:tc>
        <w:tc>
          <w:tcPr>
            <w:tcW w:w="1295" w:type="dxa"/>
            <w:tcBorders>
              <w:top w:val="single" w:sz="4" w:space="0" w:color="auto"/>
              <w:left w:val="nil"/>
              <w:bottom w:val="single" w:sz="4" w:space="0" w:color="auto"/>
              <w:right w:val="single" w:sz="4" w:space="0" w:color="auto"/>
            </w:tcBorders>
            <w:vAlign w:val="bottom"/>
          </w:tcPr>
          <w:p w14:paraId="58EFD01E" w14:textId="10B8E78D" w:rsidR="00986C7D" w:rsidRPr="00D513DF" w:rsidRDefault="00986C7D" w:rsidP="00986C7D">
            <w:pPr>
              <w:ind w:right="-142" w:hanging="113"/>
              <w:jc w:val="center"/>
              <w:rPr>
                <w:sz w:val="24"/>
                <w:szCs w:val="24"/>
              </w:rPr>
            </w:pPr>
            <w:r w:rsidRPr="00D513DF">
              <w:rPr>
                <w:sz w:val="24"/>
                <w:szCs w:val="24"/>
              </w:rPr>
              <w:t>655,9</w:t>
            </w:r>
          </w:p>
        </w:tc>
      </w:tr>
      <w:tr w:rsidR="00986C7D" w14:paraId="14C3DAC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518CFC9" w14:textId="2097C180" w:rsidR="00986C7D" w:rsidRDefault="00986C7D" w:rsidP="00986C7D">
            <w:pPr>
              <w:ind w:right="-114" w:firstLine="0"/>
              <w:rPr>
                <w:sz w:val="24"/>
                <w:szCs w:val="24"/>
              </w:rPr>
            </w:pPr>
            <w:r w:rsidRPr="00D513DF">
              <w:rPr>
                <w:sz w:val="24"/>
                <w:szCs w:val="24"/>
              </w:rPr>
              <w:lastRenderedPageBreak/>
              <w:t>Расходы на осуществление выплат, предусмотренных Законом Нижегородской области от 26 декабря 2018 года №158-З "О мерах по развитию кадрового потенциала сельскохозяйственного производства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73E80EB5" w14:textId="78E70498" w:rsidR="00986C7D" w:rsidRDefault="00986C7D" w:rsidP="00986C7D">
            <w:pPr>
              <w:jc w:val="center"/>
              <w:rPr>
                <w:sz w:val="24"/>
                <w:szCs w:val="24"/>
              </w:rPr>
            </w:pPr>
            <w:r w:rsidRPr="00D513DF">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8893AE7" w14:textId="51A824CB" w:rsidR="00986C7D" w:rsidRDefault="00986C7D" w:rsidP="00986C7D">
            <w:pPr>
              <w:ind w:right="-101" w:firstLine="0"/>
              <w:rPr>
                <w:sz w:val="24"/>
                <w:szCs w:val="24"/>
              </w:rPr>
            </w:pPr>
            <w:r w:rsidRPr="00D513DF">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33A58137" w14:textId="3A98570A" w:rsidR="00986C7D" w:rsidRDefault="00986C7D" w:rsidP="00986C7D">
            <w:pPr>
              <w:ind w:right="-106" w:firstLine="0"/>
              <w:rPr>
                <w:sz w:val="24"/>
                <w:szCs w:val="24"/>
              </w:rPr>
            </w:pPr>
            <w:r w:rsidRPr="00D513DF">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F5AF7E4" w14:textId="014FE591" w:rsidR="00986C7D" w:rsidRDefault="00986C7D" w:rsidP="00986C7D">
            <w:pPr>
              <w:ind w:left="-159" w:right="-255" w:hanging="56"/>
              <w:jc w:val="center"/>
              <w:rPr>
                <w:sz w:val="24"/>
                <w:szCs w:val="24"/>
              </w:rPr>
            </w:pPr>
            <w:r w:rsidRPr="00D513DF">
              <w:rPr>
                <w:sz w:val="24"/>
                <w:szCs w:val="24"/>
              </w:rPr>
              <w:t>11 1 04 73350</w:t>
            </w:r>
          </w:p>
        </w:tc>
        <w:tc>
          <w:tcPr>
            <w:tcW w:w="592" w:type="dxa"/>
            <w:tcBorders>
              <w:top w:val="single" w:sz="4" w:space="0" w:color="auto"/>
              <w:left w:val="nil"/>
              <w:bottom w:val="single" w:sz="4" w:space="0" w:color="auto"/>
              <w:right w:val="single" w:sz="4" w:space="0" w:color="auto"/>
            </w:tcBorders>
            <w:vAlign w:val="bottom"/>
          </w:tcPr>
          <w:p w14:paraId="0FE4C8A9" w14:textId="7126915D" w:rsidR="00986C7D" w:rsidRDefault="00986C7D" w:rsidP="00986C7D">
            <w:pPr>
              <w:ind w:left="-110" w:right="-111" w:firstLine="0"/>
              <w:jc w:val="center"/>
              <w:rPr>
                <w:sz w:val="24"/>
                <w:szCs w:val="24"/>
              </w:rPr>
            </w:pPr>
            <w:r w:rsidRPr="00D513DF">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6F2C559" w14:textId="6FA384A2" w:rsidR="00986C7D" w:rsidRPr="00D513DF" w:rsidRDefault="00986C7D" w:rsidP="00986C7D">
            <w:pPr>
              <w:ind w:right="-72" w:firstLine="0"/>
              <w:jc w:val="center"/>
              <w:rPr>
                <w:sz w:val="24"/>
                <w:szCs w:val="24"/>
              </w:rPr>
            </w:pPr>
            <w:r w:rsidRPr="00D513DF">
              <w:rPr>
                <w:sz w:val="24"/>
                <w:szCs w:val="24"/>
              </w:rPr>
              <w:t>655,9</w:t>
            </w:r>
          </w:p>
        </w:tc>
        <w:tc>
          <w:tcPr>
            <w:tcW w:w="1330" w:type="dxa"/>
            <w:tcBorders>
              <w:top w:val="single" w:sz="4" w:space="0" w:color="auto"/>
              <w:left w:val="nil"/>
              <w:bottom w:val="single" w:sz="4" w:space="0" w:color="auto"/>
              <w:right w:val="single" w:sz="4" w:space="0" w:color="auto"/>
            </w:tcBorders>
            <w:vAlign w:val="bottom"/>
          </w:tcPr>
          <w:p w14:paraId="3A89CBE3" w14:textId="6F243D26" w:rsidR="00986C7D" w:rsidRPr="00D513DF" w:rsidRDefault="00986C7D" w:rsidP="00986C7D">
            <w:pPr>
              <w:ind w:right="-29" w:firstLine="0"/>
              <w:jc w:val="center"/>
              <w:rPr>
                <w:sz w:val="24"/>
                <w:szCs w:val="24"/>
              </w:rPr>
            </w:pPr>
            <w:r w:rsidRPr="00D513DF">
              <w:rPr>
                <w:sz w:val="24"/>
                <w:szCs w:val="24"/>
              </w:rPr>
              <w:t>655,9</w:t>
            </w:r>
          </w:p>
        </w:tc>
        <w:tc>
          <w:tcPr>
            <w:tcW w:w="1295" w:type="dxa"/>
            <w:tcBorders>
              <w:top w:val="single" w:sz="4" w:space="0" w:color="auto"/>
              <w:left w:val="nil"/>
              <w:bottom w:val="single" w:sz="4" w:space="0" w:color="auto"/>
              <w:right w:val="single" w:sz="4" w:space="0" w:color="auto"/>
            </w:tcBorders>
            <w:vAlign w:val="bottom"/>
          </w:tcPr>
          <w:p w14:paraId="535F9429" w14:textId="5C4AD636" w:rsidR="00986C7D" w:rsidRPr="00D513DF" w:rsidRDefault="00986C7D" w:rsidP="00986C7D">
            <w:pPr>
              <w:ind w:right="-142" w:hanging="113"/>
              <w:jc w:val="center"/>
              <w:rPr>
                <w:sz w:val="24"/>
                <w:szCs w:val="24"/>
              </w:rPr>
            </w:pPr>
            <w:r w:rsidRPr="00D513DF">
              <w:rPr>
                <w:sz w:val="24"/>
                <w:szCs w:val="24"/>
              </w:rPr>
              <w:t>655,9</w:t>
            </w:r>
          </w:p>
        </w:tc>
      </w:tr>
      <w:tr w:rsidR="00986C7D" w14:paraId="5869696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94131B8" w14:textId="3E08B5C0" w:rsidR="00986C7D" w:rsidRDefault="00986C7D" w:rsidP="00986C7D">
            <w:pPr>
              <w:ind w:right="-114" w:firstLine="0"/>
              <w:rPr>
                <w:sz w:val="24"/>
                <w:szCs w:val="24"/>
              </w:rPr>
            </w:pPr>
            <w:r w:rsidRPr="00D513DF">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tcPr>
          <w:p w14:paraId="051D4946" w14:textId="6F31624F" w:rsidR="00986C7D" w:rsidRDefault="00986C7D" w:rsidP="00986C7D">
            <w:pPr>
              <w:jc w:val="center"/>
              <w:rPr>
                <w:sz w:val="24"/>
                <w:szCs w:val="24"/>
              </w:rPr>
            </w:pPr>
            <w:r w:rsidRPr="00D513DF">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F90A558" w14:textId="54956F8D" w:rsidR="00986C7D" w:rsidRDefault="00986C7D" w:rsidP="00986C7D">
            <w:pPr>
              <w:ind w:right="-101" w:firstLine="0"/>
              <w:rPr>
                <w:sz w:val="24"/>
                <w:szCs w:val="24"/>
              </w:rPr>
            </w:pPr>
            <w:r w:rsidRPr="00D513DF">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B241388" w14:textId="03E561FF" w:rsidR="00986C7D" w:rsidRDefault="00986C7D" w:rsidP="00986C7D">
            <w:pPr>
              <w:ind w:right="-106" w:firstLine="0"/>
              <w:rPr>
                <w:sz w:val="24"/>
                <w:szCs w:val="24"/>
              </w:rPr>
            </w:pPr>
            <w:r w:rsidRPr="00D513DF">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320E3E32" w14:textId="11ED2B16" w:rsidR="00986C7D" w:rsidRDefault="00986C7D" w:rsidP="00986C7D">
            <w:pPr>
              <w:ind w:left="-159" w:right="-255" w:hanging="56"/>
              <w:jc w:val="center"/>
              <w:rPr>
                <w:sz w:val="24"/>
                <w:szCs w:val="24"/>
              </w:rPr>
            </w:pPr>
            <w:r w:rsidRPr="00D513DF">
              <w:rPr>
                <w:sz w:val="24"/>
                <w:szCs w:val="24"/>
              </w:rPr>
              <w:t>11 1 04 73350</w:t>
            </w:r>
          </w:p>
        </w:tc>
        <w:tc>
          <w:tcPr>
            <w:tcW w:w="592" w:type="dxa"/>
            <w:tcBorders>
              <w:top w:val="single" w:sz="4" w:space="0" w:color="auto"/>
              <w:left w:val="nil"/>
              <w:bottom w:val="single" w:sz="4" w:space="0" w:color="auto"/>
              <w:right w:val="single" w:sz="4" w:space="0" w:color="auto"/>
            </w:tcBorders>
            <w:vAlign w:val="bottom"/>
          </w:tcPr>
          <w:p w14:paraId="6774CC51" w14:textId="529AAE5A" w:rsidR="00986C7D" w:rsidRDefault="00986C7D" w:rsidP="00986C7D">
            <w:pPr>
              <w:ind w:left="-110" w:right="-111" w:firstLine="0"/>
              <w:jc w:val="center"/>
              <w:rPr>
                <w:sz w:val="24"/>
                <w:szCs w:val="24"/>
              </w:rPr>
            </w:pPr>
            <w:r w:rsidRPr="00D513DF">
              <w:rPr>
                <w:sz w:val="24"/>
                <w:szCs w:val="24"/>
              </w:rPr>
              <w:t>300</w:t>
            </w:r>
          </w:p>
        </w:tc>
        <w:tc>
          <w:tcPr>
            <w:tcW w:w="1329" w:type="dxa"/>
            <w:tcBorders>
              <w:top w:val="single" w:sz="4" w:space="0" w:color="auto"/>
              <w:left w:val="nil"/>
              <w:bottom w:val="single" w:sz="4" w:space="0" w:color="auto"/>
              <w:right w:val="single" w:sz="4" w:space="0" w:color="auto"/>
            </w:tcBorders>
            <w:vAlign w:val="bottom"/>
          </w:tcPr>
          <w:p w14:paraId="06CF3C8F" w14:textId="131F97DA" w:rsidR="00986C7D" w:rsidRPr="00D513DF" w:rsidRDefault="00986C7D" w:rsidP="00986C7D">
            <w:pPr>
              <w:ind w:right="-72" w:firstLine="0"/>
              <w:jc w:val="center"/>
              <w:rPr>
                <w:sz w:val="24"/>
                <w:szCs w:val="24"/>
              </w:rPr>
            </w:pPr>
            <w:r w:rsidRPr="00D513DF">
              <w:rPr>
                <w:sz w:val="24"/>
                <w:szCs w:val="24"/>
              </w:rPr>
              <w:t>655,9</w:t>
            </w:r>
          </w:p>
        </w:tc>
        <w:tc>
          <w:tcPr>
            <w:tcW w:w="1330" w:type="dxa"/>
            <w:tcBorders>
              <w:top w:val="single" w:sz="4" w:space="0" w:color="auto"/>
              <w:left w:val="nil"/>
              <w:bottom w:val="single" w:sz="4" w:space="0" w:color="auto"/>
              <w:right w:val="single" w:sz="4" w:space="0" w:color="auto"/>
            </w:tcBorders>
            <w:vAlign w:val="bottom"/>
          </w:tcPr>
          <w:p w14:paraId="5752FA76" w14:textId="3E1141EA" w:rsidR="00986C7D" w:rsidRPr="00D513DF" w:rsidRDefault="00986C7D" w:rsidP="00986C7D">
            <w:pPr>
              <w:ind w:right="-29" w:firstLine="0"/>
              <w:jc w:val="center"/>
              <w:rPr>
                <w:sz w:val="24"/>
                <w:szCs w:val="24"/>
              </w:rPr>
            </w:pPr>
            <w:r w:rsidRPr="00D513DF">
              <w:rPr>
                <w:sz w:val="24"/>
                <w:szCs w:val="24"/>
              </w:rPr>
              <w:t>655,9</w:t>
            </w:r>
          </w:p>
        </w:tc>
        <w:tc>
          <w:tcPr>
            <w:tcW w:w="1295" w:type="dxa"/>
            <w:tcBorders>
              <w:top w:val="single" w:sz="4" w:space="0" w:color="auto"/>
              <w:left w:val="nil"/>
              <w:bottom w:val="single" w:sz="4" w:space="0" w:color="auto"/>
              <w:right w:val="single" w:sz="4" w:space="0" w:color="auto"/>
            </w:tcBorders>
            <w:vAlign w:val="bottom"/>
          </w:tcPr>
          <w:p w14:paraId="255F69C5" w14:textId="371A7EEE" w:rsidR="00986C7D" w:rsidRPr="00D513DF" w:rsidRDefault="00986C7D" w:rsidP="00986C7D">
            <w:pPr>
              <w:ind w:right="-142" w:hanging="113"/>
              <w:jc w:val="center"/>
              <w:rPr>
                <w:sz w:val="24"/>
                <w:szCs w:val="24"/>
              </w:rPr>
            </w:pPr>
            <w:r w:rsidRPr="00D513DF">
              <w:rPr>
                <w:sz w:val="24"/>
                <w:szCs w:val="24"/>
              </w:rPr>
              <w:t>655,9</w:t>
            </w:r>
          </w:p>
        </w:tc>
      </w:tr>
      <w:tr w:rsidR="00483C66" w14:paraId="14D681E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93B745" w14:textId="77777777" w:rsidR="00483C66" w:rsidRDefault="00483C66" w:rsidP="00483C66">
            <w:pPr>
              <w:ind w:right="-114" w:firstLine="0"/>
              <w:rPr>
                <w:b/>
                <w:bCs/>
                <w:sz w:val="24"/>
                <w:szCs w:val="24"/>
              </w:rPr>
            </w:pPr>
            <w:r>
              <w:rPr>
                <w:sz w:val="24"/>
                <w:szCs w:val="24"/>
              </w:rPr>
              <w:t xml:space="preserve">Подпрограмма «Обеспечение реализации» </w:t>
            </w:r>
          </w:p>
        </w:tc>
        <w:tc>
          <w:tcPr>
            <w:tcW w:w="593" w:type="dxa"/>
            <w:tcBorders>
              <w:top w:val="single" w:sz="4" w:space="0" w:color="auto"/>
              <w:left w:val="nil"/>
              <w:bottom w:val="single" w:sz="4" w:space="0" w:color="auto"/>
              <w:right w:val="single" w:sz="4" w:space="0" w:color="auto"/>
            </w:tcBorders>
            <w:vAlign w:val="bottom"/>
            <w:hideMark/>
          </w:tcPr>
          <w:p w14:paraId="73EA937A" w14:textId="77777777" w:rsidR="00483C66" w:rsidRDefault="00483C66" w:rsidP="00483C66">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289F1E" w14:textId="77777777" w:rsidR="00483C66" w:rsidRDefault="00483C66" w:rsidP="00483C66">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66CF5AC" w14:textId="77777777" w:rsidR="00483C66" w:rsidRDefault="00483C66" w:rsidP="00483C66">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4D19B507" w14:textId="77777777" w:rsidR="00483C66" w:rsidRDefault="00483C66" w:rsidP="00483C66">
            <w:pPr>
              <w:ind w:left="-159" w:right="-255" w:hanging="56"/>
              <w:jc w:val="center"/>
              <w:rPr>
                <w:b/>
                <w:bCs/>
                <w:sz w:val="24"/>
                <w:szCs w:val="24"/>
              </w:rPr>
            </w:pPr>
            <w:r>
              <w:rPr>
                <w:sz w:val="24"/>
                <w:szCs w:val="24"/>
              </w:rPr>
              <w:t>11 3 00 00000</w:t>
            </w:r>
          </w:p>
        </w:tc>
        <w:tc>
          <w:tcPr>
            <w:tcW w:w="592" w:type="dxa"/>
            <w:tcBorders>
              <w:top w:val="single" w:sz="4" w:space="0" w:color="auto"/>
              <w:left w:val="nil"/>
              <w:bottom w:val="single" w:sz="4" w:space="0" w:color="auto"/>
              <w:right w:val="single" w:sz="4" w:space="0" w:color="auto"/>
            </w:tcBorders>
            <w:vAlign w:val="bottom"/>
            <w:hideMark/>
          </w:tcPr>
          <w:p w14:paraId="6E42BCF5" w14:textId="77777777" w:rsidR="00483C66" w:rsidRDefault="00483C66" w:rsidP="00483C6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1580708" w14:textId="59AADE17" w:rsidR="00483C66" w:rsidRDefault="00483C66" w:rsidP="00483C66">
            <w:pPr>
              <w:ind w:right="-72" w:firstLine="0"/>
              <w:jc w:val="center"/>
              <w:rPr>
                <w:b/>
                <w:bCs/>
                <w:sz w:val="24"/>
                <w:szCs w:val="24"/>
              </w:rPr>
            </w:pPr>
            <w:r w:rsidRPr="00747A32">
              <w:rPr>
                <w:sz w:val="24"/>
                <w:szCs w:val="24"/>
              </w:rPr>
              <w:t>1 650,0</w:t>
            </w:r>
          </w:p>
        </w:tc>
        <w:tc>
          <w:tcPr>
            <w:tcW w:w="1330" w:type="dxa"/>
            <w:tcBorders>
              <w:top w:val="single" w:sz="4" w:space="0" w:color="auto"/>
              <w:left w:val="nil"/>
              <w:bottom w:val="single" w:sz="4" w:space="0" w:color="auto"/>
              <w:right w:val="single" w:sz="4" w:space="0" w:color="auto"/>
            </w:tcBorders>
            <w:vAlign w:val="bottom"/>
            <w:hideMark/>
          </w:tcPr>
          <w:p w14:paraId="7912737A" w14:textId="0E52ABEE" w:rsidR="00483C66" w:rsidRDefault="00483C66" w:rsidP="00483C66">
            <w:pPr>
              <w:ind w:right="-29" w:firstLine="0"/>
              <w:jc w:val="center"/>
              <w:rPr>
                <w:b/>
                <w:bCs/>
                <w:sz w:val="24"/>
                <w:szCs w:val="24"/>
              </w:rPr>
            </w:pPr>
            <w:r w:rsidRPr="00747A32">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3E50AA7" w14:textId="04E03E90" w:rsidR="00483C66" w:rsidRDefault="00483C66" w:rsidP="00483C66">
            <w:pPr>
              <w:ind w:right="-142" w:hanging="113"/>
              <w:jc w:val="center"/>
              <w:rPr>
                <w:b/>
                <w:bCs/>
                <w:sz w:val="24"/>
                <w:szCs w:val="24"/>
              </w:rPr>
            </w:pPr>
            <w:r w:rsidRPr="00747A32">
              <w:rPr>
                <w:sz w:val="24"/>
                <w:szCs w:val="24"/>
              </w:rPr>
              <w:t>0,0</w:t>
            </w:r>
          </w:p>
        </w:tc>
      </w:tr>
      <w:tr w:rsidR="00483C66" w14:paraId="4559FEB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4287F0" w14:textId="77777777" w:rsidR="00483C66" w:rsidRDefault="00483C66" w:rsidP="00483C66">
            <w:pPr>
              <w:ind w:right="-114" w:firstLine="0"/>
              <w:rPr>
                <w:b/>
                <w:bCs/>
                <w:sz w:val="24"/>
                <w:szCs w:val="24"/>
              </w:rPr>
            </w:pPr>
            <w:r>
              <w:rPr>
                <w:sz w:val="24"/>
                <w:szCs w:val="24"/>
              </w:rPr>
              <w:t>Расходы на осуществление государственных полномочий по поддержке сельскохозяйственного производства</w:t>
            </w:r>
          </w:p>
        </w:tc>
        <w:tc>
          <w:tcPr>
            <w:tcW w:w="593" w:type="dxa"/>
            <w:tcBorders>
              <w:top w:val="single" w:sz="4" w:space="0" w:color="auto"/>
              <w:left w:val="nil"/>
              <w:bottom w:val="single" w:sz="4" w:space="0" w:color="auto"/>
              <w:right w:val="single" w:sz="4" w:space="0" w:color="auto"/>
            </w:tcBorders>
            <w:vAlign w:val="bottom"/>
            <w:hideMark/>
          </w:tcPr>
          <w:p w14:paraId="0765AFD3" w14:textId="77777777" w:rsidR="00483C66" w:rsidRDefault="00483C66" w:rsidP="00483C66">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16D684" w14:textId="77777777" w:rsidR="00483C66" w:rsidRDefault="00483C66" w:rsidP="00483C66">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E306DE0" w14:textId="77777777" w:rsidR="00483C66" w:rsidRDefault="00483C66" w:rsidP="00483C66">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22F4281B" w14:textId="77777777" w:rsidR="00483C66" w:rsidRDefault="00483C66" w:rsidP="00483C66">
            <w:pPr>
              <w:ind w:left="-159" w:right="-255" w:hanging="56"/>
              <w:jc w:val="center"/>
              <w:rPr>
                <w:b/>
                <w:bCs/>
                <w:sz w:val="24"/>
                <w:szCs w:val="24"/>
              </w:rPr>
            </w:pPr>
            <w:r>
              <w:rPr>
                <w:sz w:val="24"/>
                <w:szCs w:val="24"/>
              </w:rPr>
              <w:t>11 3 00 73910</w:t>
            </w:r>
          </w:p>
        </w:tc>
        <w:tc>
          <w:tcPr>
            <w:tcW w:w="592" w:type="dxa"/>
            <w:tcBorders>
              <w:top w:val="single" w:sz="4" w:space="0" w:color="auto"/>
              <w:left w:val="nil"/>
              <w:bottom w:val="single" w:sz="4" w:space="0" w:color="auto"/>
              <w:right w:val="single" w:sz="4" w:space="0" w:color="auto"/>
            </w:tcBorders>
            <w:vAlign w:val="bottom"/>
            <w:hideMark/>
          </w:tcPr>
          <w:p w14:paraId="0BB365DC" w14:textId="77777777" w:rsidR="00483C66" w:rsidRDefault="00483C66" w:rsidP="00483C66">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C57586C" w14:textId="3141AD15" w:rsidR="00483C66" w:rsidRDefault="00483C66" w:rsidP="00483C66">
            <w:pPr>
              <w:ind w:right="-72" w:firstLine="0"/>
              <w:jc w:val="center"/>
              <w:rPr>
                <w:b/>
                <w:bCs/>
                <w:sz w:val="24"/>
                <w:szCs w:val="24"/>
              </w:rPr>
            </w:pPr>
            <w:r w:rsidRPr="00756CA8">
              <w:rPr>
                <w:sz w:val="24"/>
                <w:szCs w:val="24"/>
              </w:rPr>
              <w:t>1 650,0</w:t>
            </w:r>
          </w:p>
        </w:tc>
        <w:tc>
          <w:tcPr>
            <w:tcW w:w="1330" w:type="dxa"/>
            <w:tcBorders>
              <w:top w:val="single" w:sz="4" w:space="0" w:color="auto"/>
              <w:left w:val="nil"/>
              <w:bottom w:val="single" w:sz="4" w:space="0" w:color="auto"/>
              <w:right w:val="single" w:sz="4" w:space="0" w:color="auto"/>
            </w:tcBorders>
            <w:vAlign w:val="bottom"/>
            <w:hideMark/>
          </w:tcPr>
          <w:p w14:paraId="3DE82D95" w14:textId="094C4536" w:rsidR="00483C66" w:rsidRDefault="00483C66" w:rsidP="00483C66">
            <w:pPr>
              <w:ind w:right="-29" w:firstLine="0"/>
              <w:jc w:val="center"/>
              <w:rPr>
                <w:b/>
                <w:bCs/>
                <w:sz w:val="24"/>
                <w:szCs w:val="24"/>
              </w:rPr>
            </w:pPr>
            <w:r w:rsidRPr="00756CA8">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F297AD5" w14:textId="2192D3DD" w:rsidR="00483C66" w:rsidRDefault="00483C66" w:rsidP="00483C66">
            <w:pPr>
              <w:ind w:right="-142" w:hanging="113"/>
              <w:jc w:val="center"/>
              <w:rPr>
                <w:b/>
                <w:bCs/>
                <w:sz w:val="24"/>
                <w:szCs w:val="24"/>
              </w:rPr>
            </w:pPr>
            <w:r w:rsidRPr="00756CA8">
              <w:rPr>
                <w:sz w:val="24"/>
                <w:szCs w:val="24"/>
              </w:rPr>
              <w:t>0,0</w:t>
            </w:r>
          </w:p>
        </w:tc>
      </w:tr>
      <w:tr w:rsidR="00483C66" w14:paraId="114A47C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88D9B4F" w14:textId="77777777" w:rsidR="00483C66" w:rsidRDefault="00483C66" w:rsidP="00483C66">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5B8BDD98" w14:textId="77777777" w:rsidR="00483C66" w:rsidRDefault="00483C66" w:rsidP="00483C66">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C0FD64" w14:textId="77777777" w:rsidR="00483C66" w:rsidRDefault="00483C66" w:rsidP="00483C66">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9C5B1C1" w14:textId="77777777" w:rsidR="00483C66" w:rsidRDefault="00483C66" w:rsidP="00483C66">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40411D71" w14:textId="77777777" w:rsidR="00483C66" w:rsidRDefault="00483C66" w:rsidP="00483C66">
            <w:pPr>
              <w:ind w:left="-159" w:right="-255" w:hanging="56"/>
              <w:jc w:val="center"/>
              <w:rPr>
                <w:b/>
                <w:bCs/>
                <w:sz w:val="24"/>
                <w:szCs w:val="24"/>
              </w:rPr>
            </w:pPr>
            <w:r>
              <w:rPr>
                <w:sz w:val="24"/>
                <w:szCs w:val="24"/>
              </w:rPr>
              <w:t>11 3 00 73910</w:t>
            </w:r>
          </w:p>
        </w:tc>
        <w:tc>
          <w:tcPr>
            <w:tcW w:w="592" w:type="dxa"/>
            <w:tcBorders>
              <w:top w:val="single" w:sz="4" w:space="0" w:color="auto"/>
              <w:left w:val="nil"/>
              <w:bottom w:val="single" w:sz="4" w:space="0" w:color="auto"/>
              <w:right w:val="single" w:sz="4" w:space="0" w:color="auto"/>
            </w:tcBorders>
            <w:vAlign w:val="bottom"/>
            <w:hideMark/>
          </w:tcPr>
          <w:p w14:paraId="1D135A36" w14:textId="77777777" w:rsidR="00483C66" w:rsidRDefault="00483C66" w:rsidP="00483C66">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0A787B26" w14:textId="4A1A576D" w:rsidR="00483C66" w:rsidRDefault="00483C66" w:rsidP="00483C66">
            <w:pPr>
              <w:ind w:right="-72" w:firstLine="0"/>
              <w:jc w:val="center"/>
              <w:rPr>
                <w:b/>
                <w:bCs/>
                <w:sz w:val="24"/>
                <w:szCs w:val="24"/>
              </w:rPr>
            </w:pPr>
            <w:r w:rsidRPr="00756CA8">
              <w:rPr>
                <w:sz w:val="24"/>
                <w:szCs w:val="24"/>
              </w:rPr>
              <w:t>1 600,0</w:t>
            </w:r>
          </w:p>
        </w:tc>
        <w:tc>
          <w:tcPr>
            <w:tcW w:w="1330" w:type="dxa"/>
            <w:tcBorders>
              <w:top w:val="single" w:sz="4" w:space="0" w:color="auto"/>
              <w:left w:val="nil"/>
              <w:bottom w:val="single" w:sz="4" w:space="0" w:color="auto"/>
              <w:right w:val="single" w:sz="4" w:space="0" w:color="auto"/>
            </w:tcBorders>
            <w:vAlign w:val="bottom"/>
            <w:hideMark/>
          </w:tcPr>
          <w:p w14:paraId="4B1916C1" w14:textId="5427D605" w:rsidR="00483C66" w:rsidRDefault="00483C66" w:rsidP="00483C66">
            <w:pPr>
              <w:ind w:right="-29" w:firstLine="0"/>
              <w:jc w:val="center"/>
              <w:rPr>
                <w:b/>
                <w:bCs/>
                <w:sz w:val="24"/>
                <w:szCs w:val="24"/>
              </w:rPr>
            </w:pPr>
            <w:r w:rsidRPr="00756CA8">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C8ABB90" w14:textId="1E3EE999" w:rsidR="00483C66" w:rsidRDefault="00483C66" w:rsidP="00483C66">
            <w:pPr>
              <w:ind w:right="-142" w:hanging="113"/>
              <w:jc w:val="center"/>
              <w:rPr>
                <w:b/>
                <w:bCs/>
                <w:sz w:val="24"/>
                <w:szCs w:val="24"/>
              </w:rPr>
            </w:pPr>
            <w:r w:rsidRPr="00756CA8">
              <w:rPr>
                <w:sz w:val="24"/>
                <w:szCs w:val="24"/>
              </w:rPr>
              <w:t>0,0</w:t>
            </w:r>
          </w:p>
        </w:tc>
      </w:tr>
      <w:tr w:rsidR="00483C66" w14:paraId="16932DD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B137B2" w14:textId="77777777" w:rsidR="00483C66" w:rsidRDefault="00483C66" w:rsidP="00483C66">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EB298A8" w14:textId="77777777" w:rsidR="00483C66" w:rsidRDefault="00483C66" w:rsidP="00483C66">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973B93" w14:textId="77777777" w:rsidR="00483C66" w:rsidRDefault="00483C66" w:rsidP="00483C66">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8D54860" w14:textId="77777777" w:rsidR="00483C66" w:rsidRDefault="00483C66" w:rsidP="00483C66">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194659C7" w14:textId="77777777" w:rsidR="00483C66" w:rsidRDefault="00483C66" w:rsidP="00483C66">
            <w:pPr>
              <w:ind w:left="-159" w:right="-255" w:hanging="56"/>
              <w:jc w:val="center"/>
              <w:rPr>
                <w:b/>
                <w:bCs/>
                <w:sz w:val="24"/>
                <w:szCs w:val="24"/>
              </w:rPr>
            </w:pPr>
            <w:r>
              <w:rPr>
                <w:sz w:val="24"/>
                <w:szCs w:val="24"/>
              </w:rPr>
              <w:t>11 3 00 73910</w:t>
            </w:r>
          </w:p>
        </w:tc>
        <w:tc>
          <w:tcPr>
            <w:tcW w:w="592" w:type="dxa"/>
            <w:tcBorders>
              <w:top w:val="single" w:sz="4" w:space="0" w:color="auto"/>
              <w:left w:val="nil"/>
              <w:bottom w:val="single" w:sz="4" w:space="0" w:color="auto"/>
              <w:right w:val="single" w:sz="4" w:space="0" w:color="auto"/>
            </w:tcBorders>
            <w:vAlign w:val="bottom"/>
            <w:hideMark/>
          </w:tcPr>
          <w:p w14:paraId="3AEEE509" w14:textId="77777777" w:rsidR="00483C66" w:rsidRDefault="00483C66" w:rsidP="00483C66">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9D55784" w14:textId="4978BD4F" w:rsidR="00483C66" w:rsidRDefault="00483C66" w:rsidP="00483C66">
            <w:pPr>
              <w:ind w:right="-72" w:firstLine="0"/>
              <w:jc w:val="center"/>
              <w:rPr>
                <w:b/>
                <w:bCs/>
                <w:sz w:val="24"/>
                <w:szCs w:val="24"/>
              </w:rPr>
            </w:pPr>
            <w:r w:rsidRPr="00756CA8">
              <w:rPr>
                <w:sz w:val="24"/>
                <w:szCs w:val="24"/>
              </w:rPr>
              <w:t>50,0</w:t>
            </w:r>
          </w:p>
        </w:tc>
        <w:tc>
          <w:tcPr>
            <w:tcW w:w="1330" w:type="dxa"/>
            <w:tcBorders>
              <w:top w:val="single" w:sz="4" w:space="0" w:color="auto"/>
              <w:left w:val="nil"/>
              <w:bottom w:val="single" w:sz="4" w:space="0" w:color="auto"/>
              <w:right w:val="single" w:sz="4" w:space="0" w:color="auto"/>
            </w:tcBorders>
            <w:vAlign w:val="bottom"/>
            <w:hideMark/>
          </w:tcPr>
          <w:p w14:paraId="088B6D93" w14:textId="7657B4BB" w:rsidR="00483C66" w:rsidRDefault="00483C66" w:rsidP="00483C66">
            <w:pPr>
              <w:ind w:right="-29" w:firstLine="0"/>
              <w:jc w:val="center"/>
              <w:rPr>
                <w:b/>
                <w:bCs/>
                <w:sz w:val="24"/>
                <w:szCs w:val="24"/>
              </w:rPr>
            </w:pPr>
            <w:r w:rsidRPr="00756CA8">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7F75560" w14:textId="02DD7DA9" w:rsidR="00483C66" w:rsidRDefault="00483C66" w:rsidP="00483C66">
            <w:pPr>
              <w:ind w:right="-142" w:hanging="113"/>
              <w:jc w:val="center"/>
              <w:rPr>
                <w:b/>
                <w:bCs/>
                <w:sz w:val="24"/>
                <w:szCs w:val="24"/>
              </w:rPr>
            </w:pPr>
            <w:r w:rsidRPr="00756CA8">
              <w:rPr>
                <w:sz w:val="24"/>
                <w:szCs w:val="24"/>
              </w:rPr>
              <w:t>0,0</w:t>
            </w:r>
          </w:p>
        </w:tc>
      </w:tr>
      <w:tr w:rsidR="00986C7D" w14:paraId="25F6F03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751CB59" w14:textId="77777777" w:rsidR="00986C7D" w:rsidRDefault="00986C7D" w:rsidP="00986C7D">
            <w:pPr>
              <w:ind w:right="-114" w:firstLine="0"/>
              <w:rPr>
                <w:b/>
                <w:bCs/>
                <w:sz w:val="24"/>
                <w:szCs w:val="24"/>
              </w:rPr>
            </w:pPr>
            <w:r>
              <w:rPr>
                <w:b/>
                <w:bCs/>
                <w:sz w:val="24"/>
                <w:szCs w:val="24"/>
              </w:rPr>
              <w:t>Совет депутатов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7F2EB0E" w14:textId="77777777" w:rsidR="00986C7D" w:rsidRDefault="00986C7D" w:rsidP="00986C7D">
            <w:pPr>
              <w:ind w:firstLine="0"/>
              <w:rPr>
                <w:b/>
                <w:bCs/>
                <w:sz w:val="24"/>
                <w:szCs w:val="24"/>
              </w:rPr>
            </w:pPr>
            <w:r>
              <w:rPr>
                <w:b/>
                <w:bCs/>
                <w:sz w:val="24"/>
                <w:szCs w:val="24"/>
              </w:rPr>
              <w:t>330</w:t>
            </w:r>
          </w:p>
        </w:tc>
        <w:tc>
          <w:tcPr>
            <w:tcW w:w="443" w:type="dxa"/>
            <w:tcBorders>
              <w:top w:val="single" w:sz="4" w:space="0" w:color="auto"/>
              <w:left w:val="nil"/>
              <w:bottom w:val="single" w:sz="4" w:space="0" w:color="auto"/>
              <w:right w:val="single" w:sz="4" w:space="0" w:color="auto"/>
            </w:tcBorders>
            <w:noWrap/>
            <w:vAlign w:val="bottom"/>
            <w:hideMark/>
          </w:tcPr>
          <w:p w14:paraId="0D3023C6" w14:textId="77777777" w:rsidR="00986C7D" w:rsidRDefault="00986C7D" w:rsidP="00986C7D">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0AD91270" w14:textId="77777777" w:rsidR="00986C7D" w:rsidRDefault="00986C7D" w:rsidP="00986C7D">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44A50C4F" w14:textId="77777777" w:rsidR="00986C7D" w:rsidRDefault="00986C7D" w:rsidP="00986C7D">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AD60054" w14:textId="77777777" w:rsidR="00986C7D" w:rsidRDefault="00986C7D" w:rsidP="00986C7D">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ED750E2" w14:textId="77777777" w:rsidR="00986C7D" w:rsidRDefault="00986C7D" w:rsidP="00986C7D">
            <w:pPr>
              <w:ind w:right="-72" w:firstLine="0"/>
              <w:jc w:val="center"/>
              <w:rPr>
                <w:b/>
                <w:bCs/>
                <w:sz w:val="24"/>
                <w:szCs w:val="24"/>
              </w:rPr>
            </w:pPr>
            <w:r>
              <w:rPr>
                <w:b/>
                <w:bCs/>
                <w:sz w:val="24"/>
                <w:szCs w:val="24"/>
              </w:rPr>
              <w:t>17 550,8</w:t>
            </w:r>
          </w:p>
        </w:tc>
        <w:tc>
          <w:tcPr>
            <w:tcW w:w="1330" w:type="dxa"/>
            <w:tcBorders>
              <w:top w:val="single" w:sz="4" w:space="0" w:color="auto"/>
              <w:left w:val="nil"/>
              <w:bottom w:val="single" w:sz="4" w:space="0" w:color="auto"/>
              <w:right w:val="single" w:sz="4" w:space="0" w:color="auto"/>
            </w:tcBorders>
            <w:vAlign w:val="bottom"/>
            <w:hideMark/>
          </w:tcPr>
          <w:p w14:paraId="3546DB0C" w14:textId="77777777" w:rsidR="00986C7D" w:rsidRDefault="00986C7D" w:rsidP="00986C7D">
            <w:pPr>
              <w:ind w:right="-29" w:firstLine="0"/>
              <w:jc w:val="center"/>
              <w:rPr>
                <w:b/>
                <w:bCs/>
                <w:sz w:val="24"/>
                <w:szCs w:val="24"/>
              </w:rPr>
            </w:pPr>
            <w:r>
              <w:rPr>
                <w:b/>
                <w:bCs/>
                <w:sz w:val="24"/>
                <w:szCs w:val="24"/>
              </w:rPr>
              <w:t>13 000,8</w:t>
            </w:r>
          </w:p>
        </w:tc>
        <w:tc>
          <w:tcPr>
            <w:tcW w:w="1295" w:type="dxa"/>
            <w:tcBorders>
              <w:top w:val="single" w:sz="4" w:space="0" w:color="auto"/>
              <w:left w:val="nil"/>
              <w:bottom w:val="single" w:sz="4" w:space="0" w:color="auto"/>
              <w:right w:val="single" w:sz="4" w:space="0" w:color="auto"/>
            </w:tcBorders>
            <w:vAlign w:val="bottom"/>
            <w:hideMark/>
          </w:tcPr>
          <w:p w14:paraId="7A4E393E" w14:textId="77777777" w:rsidR="00986C7D" w:rsidRDefault="00986C7D" w:rsidP="00986C7D">
            <w:pPr>
              <w:ind w:right="-142" w:hanging="113"/>
              <w:jc w:val="center"/>
              <w:rPr>
                <w:b/>
                <w:bCs/>
                <w:sz w:val="24"/>
                <w:szCs w:val="24"/>
              </w:rPr>
            </w:pPr>
            <w:r>
              <w:rPr>
                <w:b/>
                <w:bCs/>
                <w:sz w:val="24"/>
                <w:szCs w:val="24"/>
              </w:rPr>
              <w:t>13 000,8</w:t>
            </w:r>
          </w:p>
        </w:tc>
      </w:tr>
      <w:tr w:rsidR="00986C7D" w14:paraId="7D9AC3E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6A4F04" w14:textId="77777777" w:rsidR="00986C7D" w:rsidRDefault="00986C7D" w:rsidP="00986C7D">
            <w:pPr>
              <w:ind w:right="-114" w:firstLine="0"/>
              <w:rPr>
                <w:b/>
                <w:bCs/>
                <w:sz w:val="24"/>
                <w:szCs w:val="24"/>
              </w:rPr>
            </w:pPr>
            <w:r>
              <w:rPr>
                <w:b/>
                <w:bCs/>
                <w:sz w:val="24"/>
                <w:szCs w:val="24"/>
              </w:rPr>
              <w:t>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4266088C" w14:textId="77777777" w:rsidR="00986C7D" w:rsidRDefault="00986C7D" w:rsidP="00986C7D">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F62B042" w14:textId="77777777" w:rsidR="00986C7D" w:rsidRDefault="00986C7D" w:rsidP="00986C7D">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810C62A" w14:textId="77777777" w:rsidR="00986C7D" w:rsidRDefault="00986C7D" w:rsidP="00986C7D">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668F3291" w14:textId="77777777" w:rsidR="00986C7D" w:rsidRDefault="00986C7D" w:rsidP="00986C7D">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E93C170" w14:textId="77777777" w:rsidR="00986C7D" w:rsidRDefault="00986C7D" w:rsidP="00986C7D">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570BA95" w14:textId="77777777" w:rsidR="00986C7D" w:rsidRDefault="00986C7D" w:rsidP="00986C7D">
            <w:pPr>
              <w:ind w:right="-72" w:firstLine="0"/>
              <w:jc w:val="center"/>
              <w:rPr>
                <w:b/>
                <w:bCs/>
                <w:sz w:val="24"/>
                <w:szCs w:val="24"/>
              </w:rPr>
            </w:pPr>
            <w:r>
              <w:rPr>
                <w:b/>
                <w:bCs/>
                <w:sz w:val="24"/>
                <w:szCs w:val="24"/>
              </w:rPr>
              <w:t>17 550,8</w:t>
            </w:r>
          </w:p>
        </w:tc>
        <w:tc>
          <w:tcPr>
            <w:tcW w:w="1330" w:type="dxa"/>
            <w:tcBorders>
              <w:top w:val="single" w:sz="4" w:space="0" w:color="auto"/>
              <w:left w:val="nil"/>
              <w:bottom w:val="single" w:sz="4" w:space="0" w:color="auto"/>
              <w:right w:val="single" w:sz="4" w:space="0" w:color="auto"/>
            </w:tcBorders>
            <w:vAlign w:val="bottom"/>
            <w:hideMark/>
          </w:tcPr>
          <w:p w14:paraId="70B2B83F" w14:textId="77777777" w:rsidR="00986C7D" w:rsidRDefault="00986C7D" w:rsidP="00986C7D">
            <w:pPr>
              <w:ind w:right="-29" w:firstLine="0"/>
              <w:jc w:val="center"/>
              <w:rPr>
                <w:b/>
                <w:bCs/>
                <w:sz w:val="24"/>
                <w:szCs w:val="24"/>
              </w:rPr>
            </w:pPr>
            <w:r>
              <w:rPr>
                <w:b/>
                <w:bCs/>
                <w:sz w:val="24"/>
                <w:szCs w:val="24"/>
              </w:rPr>
              <w:t>13 000,8</w:t>
            </w:r>
          </w:p>
        </w:tc>
        <w:tc>
          <w:tcPr>
            <w:tcW w:w="1295" w:type="dxa"/>
            <w:tcBorders>
              <w:top w:val="single" w:sz="4" w:space="0" w:color="auto"/>
              <w:left w:val="nil"/>
              <w:bottom w:val="single" w:sz="4" w:space="0" w:color="auto"/>
              <w:right w:val="single" w:sz="4" w:space="0" w:color="auto"/>
            </w:tcBorders>
            <w:vAlign w:val="bottom"/>
            <w:hideMark/>
          </w:tcPr>
          <w:p w14:paraId="13534C17" w14:textId="77777777" w:rsidR="00986C7D" w:rsidRDefault="00986C7D" w:rsidP="00986C7D">
            <w:pPr>
              <w:ind w:right="-142" w:hanging="113"/>
              <w:jc w:val="center"/>
              <w:rPr>
                <w:b/>
                <w:bCs/>
                <w:sz w:val="24"/>
                <w:szCs w:val="24"/>
              </w:rPr>
            </w:pPr>
            <w:r>
              <w:rPr>
                <w:b/>
                <w:bCs/>
                <w:sz w:val="24"/>
                <w:szCs w:val="24"/>
              </w:rPr>
              <w:t>13 000,8</w:t>
            </w:r>
          </w:p>
        </w:tc>
      </w:tr>
      <w:tr w:rsidR="00986C7D" w14:paraId="1AE981F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55B566E" w14:textId="77777777" w:rsidR="00986C7D" w:rsidRDefault="00986C7D" w:rsidP="00986C7D">
            <w:pPr>
              <w:ind w:right="-114" w:firstLine="0"/>
              <w:rPr>
                <w:b/>
                <w:bCs/>
                <w:sz w:val="24"/>
                <w:szCs w:val="24"/>
              </w:rPr>
            </w:pPr>
            <w:r>
              <w:rPr>
                <w:b/>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3" w:type="dxa"/>
            <w:tcBorders>
              <w:top w:val="single" w:sz="4" w:space="0" w:color="auto"/>
              <w:left w:val="nil"/>
              <w:bottom w:val="single" w:sz="4" w:space="0" w:color="auto"/>
              <w:right w:val="single" w:sz="4" w:space="0" w:color="auto"/>
            </w:tcBorders>
            <w:vAlign w:val="bottom"/>
            <w:hideMark/>
          </w:tcPr>
          <w:p w14:paraId="0C0F9334" w14:textId="77777777" w:rsidR="00986C7D" w:rsidRDefault="00986C7D" w:rsidP="00986C7D">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C8EF22E" w14:textId="77777777" w:rsidR="00986C7D" w:rsidRDefault="00986C7D" w:rsidP="00986C7D">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2EDA2B5" w14:textId="77777777" w:rsidR="00986C7D" w:rsidRDefault="00986C7D" w:rsidP="00986C7D">
            <w:pPr>
              <w:ind w:right="-106" w:firstLine="0"/>
              <w:rPr>
                <w:b/>
                <w:bCs/>
                <w:sz w:val="24"/>
                <w:szCs w:val="24"/>
              </w:rPr>
            </w:pPr>
            <w:r>
              <w:rPr>
                <w:b/>
                <w:bCs/>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187C4FC" w14:textId="77777777" w:rsidR="00986C7D" w:rsidRDefault="00986C7D" w:rsidP="00986C7D">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09CB91D" w14:textId="77777777" w:rsidR="00986C7D" w:rsidRDefault="00986C7D" w:rsidP="00986C7D">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7763E8A" w14:textId="77777777" w:rsidR="00986C7D" w:rsidRDefault="00986C7D" w:rsidP="00986C7D">
            <w:pPr>
              <w:ind w:right="-72" w:firstLine="0"/>
              <w:jc w:val="center"/>
              <w:rPr>
                <w:b/>
                <w:bCs/>
                <w:sz w:val="24"/>
                <w:szCs w:val="24"/>
              </w:rPr>
            </w:pPr>
            <w:r>
              <w:rPr>
                <w:b/>
                <w:bCs/>
                <w:sz w:val="24"/>
                <w:szCs w:val="24"/>
              </w:rPr>
              <w:t>11 715,0</w:t>
            </w:r>
          </w:p>
        </w:tc>
        <w:tc>
          <w:tcPr>
            <w:tcW w:w="1330" w:type="dxa"/>
            <w:tcBorders>
              <w:top w:val="single" w:sz="4" w:space="0" w:color="auto"/>
              <w:left w:val="nil"/>
              <w:bottom w:val="single" w:sz="4" w:space="0" w:color="auto"/>
              <w:right w:val="single" w:sz="4" w:space="0" w:color="auto"/>
            </w:tcBorders>
            <w:vAlign w:val="bottom"/>
            <w:hideMark/>
          </w:tcPr>
          <w:p w14:paraId="4E4A0607" w14:textId="77777777" w:rsidR="00986C7D" w:rsidRDefault="00986C7D" w:rsidP="00986C7D">
            <w:pPr>
              <w:ind w:right="-29" w:firstLine="0"/>
              <w:jc w:val="center"/>
              <w:rPr>
                <w:b/>
                <w:bCs/>
                <w:sz w:val="24"/>
                <w:szCs w:val="24"/>
              </w:rPr>
            </w:pPr>
            <w:r>
              <w:rPr>
                <w:b/>
                <w:bCs/>
                <w:sz w:val="24"/>
                <w:szCs w:val="24"/>
              </w:rPr>
              <w:t>11 715,0</w:t>
            </w:r>
          </w:p>
        </w:tc>
        <w:tc>
          <w:tcPr>
            <w:tcW w:w="1295" w:type="dxa"/>
            <w:tcBorders>
              <w:top w:val="single" w:sz="4" w:space="0" w:color="auto"/>
              <w:left w:val="nil"/>
              <w:bottom w:val="single" w:sz="4" w:space="0" w:color="auto"/>
              <w:right w:val="single" w:sz="4" w:space="0" w:color="auto"/>
            </w:tcBorders>
            <w:vAlign w:val="bottom"/>
            <w:hideMark/>
          </w:tcPr>
          <w:p w14:paraId="08D628D7" w14:textId="77777777" w:rsidR="00986C7D" w:rsidRDefault="00986C7D" w:rsidP="00986C7D">
            <w:pPr>
              <w:ind w:right="-142" w:hanging="113"/>
              <w:jc w:val="center"/>
              <w:rPr>
                <w:b/>
                <w:bCs/>
                <w:sz w:val="24"/>
                <w:szCs w:val="24"/>
              </w:rPr>
            </w:pPr>
            <w:r>
              <w:rPr>
                <w:b/>
                <w:bCs/>
                <w:sz w:val="24"/>
                <w:szCs w:val="24"/>
              </w:rPr>
              <w:t>11 715,0</w:t>
            </w:r>
          </w:p>
        </w:tc>
      </w:tr>
      <w:tr w:rsidR="00986C7D" w14:paraId="517B260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2BD3F9" w14:textId="77777777" w:rsidR="00986C7D" w:rsidRDefault="00986C7D" w:rsidP="00986C7D">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2B6FB8DF"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8140C70"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42E2531"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955900E" w14:textId="77777777" w:rsidR="00986C7D" w:rsidRDefault="00986C7D" w:rsidP="00986C7D">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12845F53"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B49BEC0" w14:textId="77777777" w:rsidR="00986C7D" w:rsidRDefault="00986C7D" w:rsidP="00986C7D">
            <w:pPr>
              <w:ind w:right="-72" w:firstLine="0"/>
              <w:jc w:val="center"/>
              <w:rPr>
                <w:b/>
                <w:bCs/>
                <w:sz w:val="24"/>
                <w:szCs w:val="24"/>
              </w:rPr>
            </w:pPr>
            <w:r>
              <w:rPr>
                <w:sz w:val="24"/>
                <w:szCs w:val="24"/>
              </w:rPr>
              <w:t>11 715,0</w:t>
            </w:r>
          </w:p>
        </w:tc>
        <w:tc>
          <w:tcPr>
            <w:tcW w:w="1330" w:type="dxa"/>
            <w:tcBorders>
              <w:top w:val="single" w:sz="4" w:space="0" w:color="auto"/>
              <w:left w:val="nil"/>
              <w:bottom w:val="single" w:sz="4" w:space="0" w:color="auto"/>
              <w:right w:val="single" w:sz="4" w:space="0" w:color="auto"/>
            </w:tcBorders>
            <w:vAlign w:val="bottom"/>
            <w:hideMark/>
          </w:tcPr>
          <w:p w14:paraId="5727D684" w14:textId="77777777" w:rsidR="00986C7D" w:rsidRDefault="00986C7D" w:rsidP="00986C7D">
            <w:pPr>
              <w:ind w:right="-29" w:firstLine="0"/>
              <w:jc w:val="center"/>
              <w:rPr>
                <w:b/>
                <w:bCs/>
                <w:sz w:val="24"/>
                <w:szCs w:val="24"/>
              </w:rPr>
            </w:pPr>
            <w:r>
              <w:rPr>
                <w:sz w:val="24"/>
                <w:szCs w:val="24"/>
              </w:rPr>
              <w:t>11 715,0</w:t>
            </w:r>
          </w:p>
        </w:tc>
        <w:tc>
          <w:tcPr>
            <w:tcW w:w="1295" w:type="dxa"/>
            <w:tcBorders>
              <w:top w:val="single" w:sz="4" w:space="0" w:color="auto"/>
              <w:left w:val="nil"/>
              <w:bottom w:val="single" w:sz="4" w:space="0" w:color="auto"/>
              <w:right w:val="single" w:sz="4" w:space="0" w:color="auto"/>
            </w:tcBorders>
            <w:vAlign w:val="bottom"/>
            <w:hideMark/>
          </w:tcPr>
          <w:p w14:paraId="2E5D6F14" w14:textId="77777777" w:rsidR="00986C7D" w:rsidRDefault="00986C7D" w:rsidP="00986C7D">
            <w:pPr>
              <w:ind w:right="-142" w:hanging="113"/>
              <w:jc w:val="center"/>
              <w:rPr>
                <w:b/>
                <w:bCs/>
                <w:sz w:val="24"/>
                <w:szCs w:val="24"/>
              </w:rPr>
            </w:pPr>
            <w:r>
              <w:rPr>
                <w:sz w:val="24"/>
                <w:szCs w:val="24"/>
              </w:rPr>
              <w:t>11 715,0</w:t>
            </w:r>
          </w:p>
        </w:tc>
      </w:tr>
      <w:tr w:rsidR="00986C7D" w14:paraId="48CED97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C6F03F4" w14:textId="77777777" w:rsidR="00986C7D" w:rsidRDefault="00986C7D" w:rsidP="00986C7D">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49F79BEE"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B25CFB4"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49E08DA"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DC67295" w14:textId="77777777" w:rsidR="00986C7D" w:rsidRDefault="00986C7D" w:rsidP="00986C7D">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31267A5F"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C3169DA" w14:textId="77777777" w:rsidR="00986C7D" w:rsidRDefault="00986C7D" w:rsidP="00986C7D">
            <w:pPr>
              <w:ind w:right="-72" w:firstLine="0"/>
              <w:jc w:val="center"/>
              <w:rPr>
                <w:b/>
                <w:bCs/>
                <w:sz w:val="24"/>
                <w:szCs w:val="24"/>
              </w:rPr>
            </w:pPr>
            <w:r>
              <w:rPr>
                <w:sz w:val="24"/>
                <w:szCs w:val="24"/>
              </w:rPr>
              <w:t>11 715,0</w:t>
            </w:r>
          </w:p>
        </w:tc>
        <w:tc>
          <w:tcPr>
            <w:tcW w:w="1330" w:type="dxa"/>
            <w:tcBorders>
              <w:top w:val="single" w:sz="4" w:space="0" w:color="auto"/>
              <w:left w:val="nil"/>
              <w:bottom w:val="single" w:sz="4" w:space="0" w:color="auto"/>
              <w:right w:val="single" w:sz="4" w:space="0" w:color="auto"/>
            </w:tcBorders>
            <w:vAlign w:val="bottom"/>
            <w:hideMark/>
          </w:tcPr>
          <w:p w14:paraId="7EB693C7" w14:textId="77777777" w:rsidR="00986C7D" w:rsidRDefault="00986C7D" w:rsidP="00986C7D">
            <w:pPr>
              <w:ind w:right="-29" w:firstLine="0"/>
              <w:jc w:val="center"/>
              <w:rPr>
                <w:b/>
                <w:bCs/>
                <w:sz w:val="24"/>
                <w:szCs w:val="24"/>
              </w:rPr>
            </w:pPr>
            <w:r>
              <w:rPr>
                <w:sz w:val="24"/>
                <w:szCs w:val="24"/>
              </w:rPr>
              <w:t>11 715,0</w:t>
            </w:r>
          </w:p>
        </w:tc>
        <w:tc>
          <w:tcPr>
            <w:tcW w:w="1295" w:type="dxa"/>
            <w:tcBorders>
              <w:top w:val="single" w:sz="4" w:space="0" w:color="auto"/>
              <w:left w:val="nil"/>
              <w:bottom w:val="single" w:sz="4" w:space="0" w:color="auto"/>
              <w:right w:val="single" w:sz="4" w:space="0" w:color="auto"/>
            </w:tcBorders>
            <w:vAlign w:val="bottom"/>
            <w:hideMark/>
          </w:tcPr>
          <w:p w14:paraId="3D50335A" w14:textId="77777777" w:rsidR="00986C7D" w:rsidRDefault="00986C7D" w:rsidP="00986C7D">
            <w:pPr>
              <w:ind w:right="-142" w:hanging="113"/>
              <w:jc w:val="center"/>
              <w:rPr>
                <w:b/>
                <w:bCs/>
                <w:sz w:val="24"/>
                <w:szCs w:val="24"/>
              </w:rPr>
            </w:pPr>
            <w:r>
              <w:rPr>
                <w:sz w:val="24"/>
                <w:szCs w:val="24"/>
              </w:rPr>
              <w:t>11 715,0</w:t>
            </w:r>
          </w:p>
        </w:tc>
      </w:tr>
      <w:tr w:rsidR="00986C7D" w14:paraId="3F71ED0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27A696D" w14:textId="77777777" w:rsidR="00986C7D" w:rsidRDefault="00986C7D" w:rsidP="00986C7D">
            <w:pPr>
              <w:ind w:right="-114" w:firstLine="0"/>
              <w:rPr>
                <w:b/>
                <w:bCs/>
                <w:sz w:val="24"/>
                <w:szCs w:val="24"/>
              </w:rPr>
            </w:pPr>
            <w:r>
              <w:rPr>
                <w:sz w:val="24"/>
                <w:szCs w:val="24"/>
              </w:rPr>
              <w:t>Содержание аппарата управления</w:t>
            </w:r>
          </w:p>
        </w:tc>
        <w:tc>
          <w:tcPr>
            <w:tcW w:w="593" w:type="dxa"/>
            <w:tcBorders>
              <w:top w:val="single" w:sz="4" w:space="0" w:color="auto"/>
              <w:left w:val="nil"/>
              <w:bottom w:val="single" w:sz="4" w:space="0" w:color="auto"/>
              <w:right w:val="single" w:sz="4" w:space="0" w:color="auto"/>
            </w:tcBorders>
            <w:vAlign w:val="bottom"/>
            <w:hideMark/>
          </w:tcPr>
          <w:p w14:paraId="6D2B4C58"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11CAC54"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40BDCC5"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6214BA1" w14:textId="77777777" w:rsidR="00986C7D" w:rsidRDefault="00986C7D" w:rsidP="00986C7D">
            <w:pPr>
              <w:ind w:left="-159" w:right="-255" w:hanging="56"/>
              <w:jc w:val="center"/>
              <w:rPr>
                <w:b/>
                <w:bCs/>
                <w:sz w:val="24"/>
                <w:szCs w:val="24"/>
              </w:rPr>
            </w:pPr>
            <w:r>
              <w:rPr>
                <w:sz w:val="24"/>
                <w:szCs w:val="24"/>
              </w:rPr>
              <w:t>77 7 01 00000</w:t>
            </w:r>
          </w:p>
        </w:tc>
        <w:tc>
          <w:tcPr>
            <w:tcW w:w="592" w:type="dxa"/>
            <w:tcBorders>
              <w:top w:val="single" w:sz="4" w:space="0" w:color="auto"/>
              <w:left w:val="nil"/>
              <w:bottom w:val="single" w:sz="4" w:space="0" w:color="auto"/>
              <w:right w:val="single" w:sz="4" w:space="0" w:color="auto"/>
            </w:tcBorders>
            <w:vAlign w:val="bottom"/>
            <w:hideMark/>
          </w:tcPr>
          <w:p w14:paraId="065F4612"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00FC735" w14:textId="77777777" w:rsidR="00986C7D" w:rsidRDefault="00986C7D" w:rsidP="00986C7D">
            <w:pPr>
              <w:ind w:right="-72" w:firstLine="0"/>
              <w:jc w:val="center"/>
              <w:rPr>
                <w:b/>
                <w:bCs/>
                <w:sz w:val="24"/>
                <w:szCs w:val="24"/>
              </w:rPr>
            </w:pPr>
            <w:r>
              <w:rPr>
                <w:sz w:val="24"/>
                <w:szCs w:val="24"/>
              </w:rPr>
              <w:t>11 715,0</w:t>
            </w:r>
          </w:p>
        </w:tc>
        <w:tc>
          <w:tcPr>
            <w:tcW w:w="1330" w:type="dxa"/>
            <w:tcBorders>
              <w:top w:val="single" w:sz="4" w:space="0" w:color="auto"/>
              <w:left w:val="nil"/>
              <w:bottom w:val="single" w:sz="4" w:space="0" w:color="auto"/>
              <w:right w:val="single" w:sz="4" w:space="0" w:color="auto"/>
            </w:tcBorders>
            <w:vAlign w:val="bottom"/>
            <w:hideMark/>
          </w:tcPr>
          <w:p w14:paraId="4859E53D" w14:textId="77777777" w:rsidR="00986C7D" w:rsidRDefault="00986C7D" w:rsidP="00986C7D">
            <w:pPr>
              <w:ind w:right="-29" w:firstLine="0"/>
              <w:jc w:val="center"/>
              <w:rPr>
                <w:b/>
                <w:bCs/>
                <w:sz w:val="24"/>
                <w:szCs w:val="24"/>
              </w:rPr>
            </w:pPr>
            <w:r>
              <w:rPr>
                <w:sz w:val="24"/>
                <w:szCs w:val="24"/>
              </w:rPr>
              <w:t>11 715,0</w:t>
            </w:r>
          </w:p>
        </w:tc>
        <w:tc>
          <w:tcPr>
            <w:tcW w:w="1295" w:type="dxa"/>
            <w:tcBorders>
              <w:top w:val="single" w:sz="4" w:space="0" w:color="auto"/>
              <w:left w:val="nil"/>
              <w:bottom w:val="single" w:sz="4" w:space="0" w:color="auto"/>
              <w:right w:val="single" w:sz="4" w:space="0" w:color="auto"/>
            </w:tcBorders>
            <w:vAlign w:val="bottom"/>
            <w:hideMark/>
          </w:tcPr>
          <w:p w14:paraId="3BBC3CB6" w14:textId="77777777" w:rsidR="00986C7D" w:rsidRDefault="00986C7D" w:rsidP="00986C7D">
            <w:pPr>
              <w:ind w:right="-142" w:hanging="113"/>
              <w:jc w:val="center"/>
              <w:rPr>
                <w:b/>
                <w:bCs/>
                <w:sz w:val="24"/>
                <w:szCs w:val="24"/>
              </w:rPr>
            </w:pPr>
            <w:r>
              <w:rPr>
                <w:sz w:val="24"/>
                <w:szCs w:val="24"/>
              </w:rPr>
              <w:t>11 715,0</w:t>
            </w:r>
          </w:p>
        </w:tc>
      </w:tr>
      <w:tr w:rsidR="00986C7D" w14:paraId="432A535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9E25DE" w14:textId="77777777" w:rsidR="00986C7D" w:rsidRDefault="00986C7D" w:rsidP="00986C7D">
            <w:pPr>
              <w:ind w:right="-114" w:firstLine="0"/>
              <w:rPr>
                <w:b/>
                <w:bCs/>
                <w:sz w:val="24"/>
                <w:szCs w:val="24"/>
              </w:rPr>
            </w:pPr>
            <w:r>
              <w:rPr>
                <w:sz w:val="24"/>
                <w:szCs w:val="24"/>
              </w:rPr>
              <w:t>Расходы на обеспечение функций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1E1F7BB5"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D9A23A"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0314BE3"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E38FB83" w14:textId="77777777" w:rsidR="00986C7D" w:rsidRDefault="00986C7D" w:rsidP="00986C7D">
            <w:pPr>
              <w:ind w:left="-159" w:right="-255" w:hanging="56"/>
              <w:jc w:val="center"/>
              <w:rPr>
                <w:b/>
                <w:bCs/>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7B15A555"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874986E" w14:textId="77777777" w:rsidR="00986C7D" w:rsidRDefault="00986C7D" w:rsidP="00986C7D">
            <w:pPr>
              <w:ind w:right="-72" w:firstLine="0"/>
              <w:jc w:val="center"/>
              <w:rPr>
                <w:b/>
                <w:bCs/>
                <w:sz w:val="24"/>
                <w:szCs w:val="24"/>
              </w:rPr>
            </w:pPr>
            <w:r>
              <w:rPr>
                <w:sz w:val="24"/>
                <w:szCs w:val="24"/>
              </w:rPr>
              <w:t>9 644,4</w:t>
            </w:r>
          </w:p>
        </w:tc>
        <w:tc>
          <w:tcPr>
            <w:tcW w:w="1330" w:type="dxa"/>
            <w:tcBorders>
              <w:top w:val="single" w:sz="4" w:space="0" w:color="auto"/>
              <w:left w:val="nil"/>
              <w:bottom w:val="single" w:sz="4" w:space="0" w:color="auto"/>
              <w:right w:val="single" w:sz="4" w:space="0" w:color="auto"/>
            </w:tcBorders>
            <w:vAlign w:val="bottom"/>
            <w:hideMark/>
          </w:tcPr>
          <w:p w14:paraId="7C0872D3" w14:textId="77777777" w:rsidR="00986C7D" w:rsidRDefault="00986C7D" w:rsidP="00986C7D">
            <w:pPr>
              <w:ind w:right="-29" w:firstLine="0"/>
              <w:jc w:val="center"/>
              <w:rPr>
                <w:b/>
                <w:bCs/>
                <w:sz w:val="24"/>
                <w:szCs w:val="24"/>
              </w:rPr>
            </w:pPr>
            <w:r>
              <w:rPr>
                <w:sz w:val="24"/>
                <w:szCs w:val="24"/>
              </w:rPr>
              <w:t>9 644,4</w:t>
            </w:r>
          </w:p>
        </w:tc>
        <w:tc>
          <w:tcPr>
            <w:tcW w:w="1295" w:type="dxa"/>
            <w:tcBorders>
              <w:top w:val="single" w:sz="4" w:space="0" w:color="auto"/>
              <w:left w:val="nil"/>
              <w:bottom w:val="single" w:sz="4" w:space="0" w:color="auto"/>
              <w:right w:val="single" w:sz="4" w:space="0" w:color="auto"/>
            </w:tcBorders>
            <w:vAlign w:val="bottom"/>
            <w:hideMark/>
          </w:tcPr>
          <w:p w14:paraId="6B29F1B3" w14:textId="77777777" w:rsidR="00986C7D" w:rsidRDefault="00986C7D" w:rsidP="00986C7D">
            <w:pPr>
              <w:ind w:right="-142" w:hanging="113"/>
              <w:jc w:val="center"/>
              <w:rPr>
                <w:b/>
                <w:bCs/>
                <w:sz w:val="24"/>
                <w:szCs w:val="24"/>
              </w:rPr>
            </w:pPr>
            <w:r>
              <w:rPr>
                <w:sz w:val="24"/>
                <w:szCs w:val="24"/>
              </w:rPr>
              <w:t>9 644,4</w:t>
            </w:r>
          </w:p>
        </w:tc>
      </w:tr>
      <w:tr w:rsidR="00986C7D" w14:paraId="465963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9CC1F6D" w14:textId="77777777" w:rsidR="00986C7D" w:rsidRDefault="00986C7D" w:rsidP="00986C7D">
            <w:pPr>
              <w:ind w:right="-114" w:firstLine="0"/>
              <w:rPr>
                <w:b/>
                <w:bCs/>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nil"/>
              <w:bottom w:val="single" w:sz="4" w:space="0" w:color="auto"/>
              <w:right w:val="single" w:sz="4" w:space="0" w:color="auto"/>
            </w:tcBorders>
            <w:vAlign w:val="bottom"/>
            <w:hideMark/>
          </w:tcPr>
          <w:p w14:paraId="36DE64E0"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CD0BBC5"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EC0389A"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F484316" w14:textId="77777777" w:rsidR="00986C7D" w:rsidRDefault="00986C7D" w:rsidP="00986C7D">
            <w:pPr>
              <w:ind w:left="-159" w:right="-255" w:hanging="56"/>
              <w:jc w:val="center"/>
              <w:rPr>
                <w:b/>
                <w:bCs/>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42428659"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0D28D8C8" w14:textId="77777777" w:rsidR="00986C7D" w:rsidRDefault="00986C7D" w:rsidP="00986C7D">
            <w:pPr>
              <w:ind w:right="-72" w:firstLine="0"/>
              <w:jc w:val="center"/>
              <w:rPr>
                <w:b/>
                <w:bCs/>
                <w:sz w:val="24"/>
                <w:szCs w:val="24"/>
              </w:rPr>
            </w:pPr>
            <w:r>
              <w:rPr>
                <w:sz w:val="24"/>
                <w:szCs w:val="24"/>
              </w:rPr>
              <w:t>8 673,1</w:t>
            </w:r>
          </w:p>
        </w:tc>
        <w:tc>
          <w:tcPr>
            <w:tcW w:w="1330" w:type="dxa"/>
            <w:tcBorders>
              <w:top w:val="single" w:sz="4" w:space="0" w:color="auto"/>
              <w:left w:val="nil"/>
              <w:bottom w:val="single" w:sz="4" w:space="0" w:color="auto"/>
              <w:right w:val="single" w:sz="4" w:space="0" w:color="auto"/>
            </w:tcBorders>
            <w:vAlign w:val="bottom"/>
            <w:hideMark/>
          </w:tcPr>
          <w:p w14:paraId="731118F7" w14:textId="77777777" w:rsidR="00986C7D" w:rsidRDefault="00986C7D" w:rsidP="00986C7D">
            <w:pPr>
              <w:ind w:right="-29" w:firstLine="0"/>
              <w:jc w:val="center"/>
              <w:rPr>
                <w:b/>
                <w:bCs/>
                <w:sz w:val="24"/>
                <w:szCs w:val="24"/>
              </w:rPr>
            </w:pPr>
            <w:r>
              <w:rPr>
                <w:sz w:val="24"/>
                <w:szCs w:val="24"/>
              </w:rPr>
              <w:t>8 673,1</w:t>
            </w:r>
          </w:p>
        </w:tc>
        <w:tc>
          <w:tcPr>
            <w:tcW w:w="1295" w:type="dxa"/>
            <w:tcBorders>
              <w:top w:val="single" w:sz="4" w:space="0" w:color="auto"/>
              <w:left w:val="nil"/>
              <w:bottom w:val="single" w:sz="4" w:space="0" w:color="auto"/>
              <w:right w:val="single" w:sz="4" w:space="0" w:color="auto"/>
            </w:tcBorders>
            <w:vAlign w:val="bottom"/>
            <w:hideMark/>
          </w:tcPr>
          <w:p w14:paraId="71F7B14A" w14:textId="77777777" w:rsidR="00986C7D" w:rsidRDefault="00986C7D" w:rsidP="00986C7D">
            <w:pPr>
              <w:ind w:right="-142" w:hanging="113"/>
              <w:jc w:val="center"/>
              <w:rPr>
                <w:b/>
                <w:bCs/>
                <w:sz w:val="24"/>
                <w:szCs w:val="24"/>
              </w:rPr>
            </w:pPr>
            <w:r>
              <w:rPr>
                <w:sz w:val="24"/>
                <w:szCs w:val="24"/>
              </w:rPr>
              <w:t>8 673,1</w:t>
            </w:r>
          </w:p>
        </w:tc>
      </w:tr>
      <w:tr w:rsidR="00986C7D" w14:paraId="1E9FDA2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E5BB1FF" w14:textId="77777777" w:rsidR="00986C7D" w:rsidRDefault="00986C7D" w:rsidP="00986C7D">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EC86C3C"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ED2983"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A5E8020"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6661714" w14:textId="77777777" w:rsidR="00986C7D" w:rsidRDefault="00986C7D" w:rsidP="00986C7D">
            <w:pPr>
              <w:ind w:left="-159" w:right="-255" w:hanging="56"/>
              <w:jc w:val="center"/>
              <w:rPr>
                <w:b/>
                <w:bCs/>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059030BD"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7AA674E" w14:textId="77777777" w:rsidR="00986C7D" w:rsidRDefault="00986C7D" w:rsidP="00986C7D">
            <w:pPr>
              <w:ind w:right="-72" w:firstLine="0"/>
              <w:jc w:val="center"/>
              <w:rPr>
                <w:b/>
                <w:bCs/>
                <w:sz w:val="24"/>
                <w:szCs w:val="24"/>
              </w:rPr>
            </w:pPr>
            <w:r>
              <w:rPr>
                <w:sz w:val="24"/>
                <w:szCs w:val="24"/>
              </w:rPr>
              <w:t>971,3</w:t>
            </w:r>
          </w:p>
        </w:tc>
        <w:tc>
          <w:tcPr>
            <w:tcW w:w="1330" w:type="dxa"/>
            <w:tcBorders>
              <w:top w:val="single" w:sz="4" w:space="0" w:color="auto"/>
              <w:left w:val="nil"/>
              <w:bottom w:val="single" w:sz="4" w:space="0" w:color="auto"/>
              <w:right w:val="single" w:sz="4" w:space="0" w:color="auto"/>
            </w:tcBorders>
            <w:vAlign w:val="bottom"/>
            <w:hideMark/>
          </w:tcPr>
          <w:p w14:paraId="2F49C7FF" w14:textId="77777777" w:rsidR="00986C7D" w:rsidRDefault="00986C7D" w:rsidP="00986C7D">
            <w:pPr>
              <w:ind w:right="-29" w:firstLine="0"/>
              <w:jc w:val="center"/>
              <w:rPr>
                <w:b/>
                <w:bCs/>
                <w:sz w:val="24"/>
                <w:szCs w:val="24"/>
              </w:rPr>
            </w:pPr>
            <w:r>
              <w:rPr>
                <w:sz w:val="24"/>
                <w:szCs w:val="24"/>
              </w:rPr>
              <w:t>971,3</w:t>
            </w:r>
          </w:p>
        </w:tc>
        <w:tc>
          <w:tcPr>
            <w:tcW w:w="1295" w:type="dxa"/>
            <w:tcBorders>
              <w:top w:val="single" w:sz="4" w:space="0" w:color="auto"/>
              <w:left w:val="nil"/>
              <w:bottom w:val="single" w:sz="4" w:space="0" w:color="auto"/>
              <w:right w:val="single" w:sz="4" w:space="0" w:color="auto"/>
            </w:tcBorders>
            <w:vAlign w:val="bottom"/>
            <w:hideMark/>
          </w:tcPr>
          <w:p w14:paraId="3C8A3F01" w14:textId="77777777" w:rsidR="00986C7D" w:rsidRDefault="00986C7D" w:rsidP="00986C7D">
            <w:pPr>
              <w:ind w:right="-142" w:hanging="113"/>
              <w:jc w:val="center"/>
              <w:rPr>
                <w:b/>
                <w:bCs/>
                <w:sz w:val="24"/>
                <w:szCs w:val="24"/>
              </w:rPr>
            </w:pPr>
            <w:r>
              <w:rPr>
                <w:sz w:val="24"/>
                <w:szCs w:val="24"/>
              </w:rPr>
              <w:t>971,3</w:t>
            </w:r>
          </w:p>
        </w:tc>
      </w:tr>
      <w:tr w:rsidR="00986C7D" w14:paraId="4D494B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5804335" w14:textId="77777777" w:rsidR="00986C7D" w:rsidRDefault="00986C7D" w:rsidP="00986C7D">
            <w:pPr>
              <w:ind w:right="-114" w:firstLine="0"/>
              <w:rPr>
                <w:b/>
                <w:bCs/>
                <w:sz w:val="24"/>
                <w:szCs w:val="24"/>
              </w:rPr>
            </w:pPr>
            <w:r>
              <w:rPr>
                <w:sz w:val="24"/>
                <w:szCs w:val="24"/>
              </w:rPr>
              <w:t>Депутаты представительного органа муниципального образования</w:t>
            </w:r>
          </w:p>
        </w:tc>
        <w:tc>
          <w:tcPr>
            <w:tcW w:w="593" w:type="dxa"/>
            <w:tcBorders>
              <w:top w:val="single" w:sz="4" w:space="0" w:color="auto"/>
              <w:left w:val="nil"/>
              <w:bottom w:val="single" w:sz="4" w:space="0" w:color="auto"/>
              <w:right w:val="single" w:sz="4" w:space="0" w:color="auto"/>
            </w:tcBorders>
            <w:vAlign w:val="bottom"/>
            <w:hideMark/>
          </w:tcPr>
          <w:p w14:paraId="549F47EE"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976314"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3C0EC81"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B3DDC9F" w14:textId="77777777" w:rsidR="00986C7D" w:rsidRDefault="00986C7D" w:rsidP="00986C7D">
            <w:pPr>
              <w:ind w:left="-159" w:right="-255" w:hanging="56"/>
              <w:jc w:val="center"/>
              <w:rPr>
                <w:b/>
                <w:bCs/>
                <w:sz w:val="24"/>
                <w:szCs w:val="24"/>
              </w:rPr>
            </w:pPr>
            <w:r>
              <w:rPr>
                <w:sz w:val="24"/>
                <w:szCs w:val="24"/>
              </w:rPr>
              <w:t>77 7 01 04000</w:t>
            </w:r>
          </w:p>
        </w:tc>
        <w:tc>
          <w:tcPr>
            <w:tcW w:w="592" w:type="dxa"/>
            <w:tcBorders>
              <w:top w:val="single" w:sz="4" w:space="0" w:color="auto"/>
              <w:left w:val="nil"/>
              <w:bottom w:val="single" w:sz="4" w:space="0" w:color="auto"/>
              <w:right w:val="single" w:sz="4" w:space="0" w:color="auto"/>
            </w:tcBorders>
            <w:vAlign w:val="bottom"/>
            <w:hideMark/>
          </w:tcPr>
          <w:p w14:paraId="5F456560"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44EF4C3" w14:textId="77777777" w:rsidR="00986C7D" w:rsidRDefault="00986C7D" w:rsidP="00986C7D">
            <w:pPr>
              <w:ind w:right="-72" w:firstLine="0"/>
              <w:jc w:val="center"/>
              <w:rPr>
                <w:b/>
                <w:bCs/>
                <w:sz w:val="24"/>
                <w:szCs w:val="24"/>
              </w:rPr>
            </w:pPr>
            <w:r>
              <w:rPr>
                <w:sz w:val="24"/>
                <w:szCs w:val="24"/>
              </w:rPr>
              <w:t>2 070,6</w:t>
            </w:r>
          </w:p>
        </w:tc>
        <w:tc>
          <w:tcPr>
            <w:tcW w:w="1330" w:type="dxa"/>
            <w:tcBorders>
              <w:top w:val="single" w:sz="4" w:space="0" w:color="auto"/>
              <w:left w:val="nil"/>
              <w:bottom w:val="single" w:sz="4" w:space="0" w:color="auto"/>
              <w:right w:val="single" w:sz="4" w:space="0" w:color="auto"/>
            </w:tcBorders>
            <w:vAlign w:val="bottom"/>
            <w:hideMark/>
          </w:tcPr>
          <w:p w14:paraId="64108AFE" w14:textId="77777777" w:rsidR="00986C7D" w:rsidRDefault="00986C7D" w:rsidP="00986C7D">
            <w:pPr>
              <w:ind w:right="-29" w:firstLine="0"/>
              <w:jc w:val="center"/>
              <w:rPr>
                <w:b/>
                <w:bCs/>
                <w:sz w:val="24"/>
                <w:szCs w:val="24"/>
              </w:rPr>
            </w:pPr>
            <w:r>
              <w:rPr>
                <w:sz w:val="24"/>
                <w:szCs w:val="24"/>
              </w:rPr>
              <w:t>2 070,6</w:t>
            </w:r>
          </w:p>
        </w:tc>
        <w:tc>
          <w:tcPr>
            <w:tcW w:w="1295" w:type="dxa"/>
            <w:tcBorders>
              <w:top w:val="single" w:sz="4" w:space="0" w:color="auto"/>
              <w:left w:val="nil"/>
              <w:bottom w:val="single" w:sz="4" w:space="0" w:color="auto"/>
              <w:right w:val="single" w:sz="4" w:space="0" w:color="auto"/>
            </w:tcBorders>
            <w:vAlign w:val="bottom"/>
            <w:hideMark/>
          </w:tcPr>
          <w:p w14:paraId="69B12E47" w14:textId="77777777" w:rsidR="00986C7D" w:rsidRDefault="00986C7D" w:rsidP="00986C7D">
            <w:pPr>
              <w:ind w:right="-142" w:hanging="113"/>
              <w:jc w:val="center"/>
              <w:rPr>
                <w:b/>
                <w:bCs/>
                <w:sz w:val="24"/>
                <w:szCs w:val="24"/>
              </w:rPr>
            </w:pPr>
            <w:r>
              <w:rPr>
                <w:sz w:val="24"/>
                <w:szCs w:val="24"/>
              </w:rPr>
              <w:t>2 070,6</w:t>
            </w:r>
          </w:p>
        </w:tc>
      </w:tr>
      <w:tr w:rsidR="00986C7D" w14:paraId="2AB23D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D816CA" w14:textId="77777777" w:rsidR="00986C7D" w:rsidRDefault="00986C7D" w:rsidP="00986C7D">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4"/>
                <w:szCs w:val="24"/>
              </w:rPr>
              <w:lastRenderedPageBreak/>
              <w:t xml:space="preserve">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6FEEFCA0" w14:textId="77777777" w:rsidR="00986C7D" w:rsidRDefault="00986C7D" w:rsidP="00986C7D">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E5E7DA3"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A06A544" w14:textId="77777777" w:rsidR="00986C7D" w:rsidRDefault="00986C7D" w:rsidP="00986C7D">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BFEED61" w14:textId="77777777" w:rsidR="00986C7D" w:rsidRDefault="00986C7D" w:rsidP="00986C7D">
            <w:pPr>
              <w:ind w:left="-159" w:right="-255" w:hanging="56"/>
              <w:jc w:val="center"/>
              <w:rPr>
                <w:b/>
                <w:bCs/>
                <w:sz w:val="24"/>
                <w:szCs w:val="24"/>
              </w:rPr>
            </w:pPr>
            <w:r>
              <w:rPr>
                <w:sz w:val="24"/>
                <w:szCs w:val="24"/>
              </w:rPr>
              <w:t>77 7 01 04000</w:t>
            </w:r>
          </w:p>
        </w:tc>
        <w:tc>
          <w:tcPr>
            <w:tcW w:w="592" w:type="dxa"/>
            <w:tcBorders>
              <w:top w:val="single" w:sz="4" w:space="0" w:color="auto"/>
              <w:left w:val="nil"/>
              <w:bottom w:val="single" w:sz="4" w:space="0" w:color="auto"/>
              <w:right w:val="single" w:sz="4" w:space="0" w:color="auto"/>
            </w:tcBorders>
            <w:vAlign w:val="bottom"/>
            <w:hideMark/>
          </w:tcPr>
          <w:p w14:paraId="7DE58D9B"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6A767EBF" w14:textId="77777777" w:rsidR="00986C7D" w:rsidRDefault="00986C7D" w:rsidP="00986C7D">
            <w:pPr>
              <w:ind w:right="-72" w:firstLine="0"/>
              <w:jc w:val="center"/>
              <w:rPr>
                <w:b/>
                <w:bCs/>
                <w:sz w:val="24"/>
                <w:szCs w:val="24"/>
              </w:rPr>
            </w:pPr>
            <w:r>
              <w:rPr>
                <w:sz w:val="24"/>
                <w:szCs w:val="24"/>
              </w:rPr>
              <w:t>2 070,6</w:t>
            </w:r>
          </w:p>
        </w:tc>
        <w:tc>
          <w:tcPr>
            <w:tcW w:w="1330" w:type="dxa"/>
            <w:tcBorders>
              <w:top w:val="single" w:sz="4" w:space="0" w:color="auto"/>
              <w:left w:val="nil"/>
              <w:bottom w:val="single" w:sz="4" w:space="0" w:color="auto"/>
              <w:right w:val="single" w:sz="4" w:space="0" w:color="auto"/>
            </w:tcBorders>
            <w:vAlign w:val="bottom"/>
            <w:hideMark/>
          </w:tcPr>
          <w:p w14:paraId="5EE966F0" w14:textId="77777777" w:rsidR="00986C7D" w:rsidRDefault="00986C7D" w:rsidP="00986C7D">
            <w:pPr>
              <w:ind w:right="-29" w:firstLine="0"/>
              <w:jc w:val="center"/>
              <w:rPr>
                <w:b/>
                <w:bCs/>
                <w:sz w:val="24"/>
                <w:szCs w:val="24"/>
              </w:rPr>
            </w:pPr>
            <w:r>
              <w:rPr>
                <w:sz w:val="24"/>
                <w:szCs w:val="24"/>
              </w:rPr>
              <w:t>2 070,6</w:t>
            </w:r>
          </w:p>
        </w:tc>
        <w:tc>
          <w:tcPr>
            <w:tcW w:w="1295" w:type="dxa"/>
            <w:tcBorders>
              <w:top w:val="single" w:sz="4" w:space="0" w:color="auto"/>
              <w:left w:val="nil"/>
              <w:bottom w:val="single" w:sz="4" w:space="0" w:color="auto"/>
              <w:right w:val="single" w:sz="4" w:space="0" w:color="auto"/>
            </w:tcBorders>
            <w:vAlign w:val="bottom"/>
            <w:hideMark/>
          </w:tcPr>
          <w:p w14:paraId="3B1EE133" w14:textId="77777777" w:rsidR="00986C7D" w:rsidRDefault="00986C7D" w:rsidP="00986C7D">
            <w:pPr>
              <w:ind w:right="-142" w:hanging="113"/>
              <w:jc w:val="center"/>
              <w:rPr>
                <w:b/>
                <w:bCs/>
                <w:sz w:val="24"/>
                <w:szCs w:val="24"/>
              </w:rPr>
            </w:pPr>
            <w:r>
              <w:rPr>
                <w:sz w:val="24"/>
                <w:szCs w:val="24"/>
              </w:rPr>
              <w:t>2 070,6</w:t>
            </w:r>
          </w:p>
        </w:tc>
      </w:tr>
      <w:tr w:rsidR="00986C7D" w14:paraId="4CD1EAC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ECD334" w14:textId="77777777" w:rsidR="00986C7D" w:rsidRDefault="00986C7D" w:rsidP="00986C7D">
            <w:pPr>
              <w:ind w:right="-114" w:firstLine="0"/>
              <w:rPr>
                <w:b/>
                <w:bCs/>
                <w:sz w:val="24"/>
                <w:szCs w:val="24"/>
              </w:rPr>
            </w:pPr>
            <w:r>
              <w:rPr>
                <w:b/>
                <w:bCs/>
                <w:sz w:val="24"/>
                <w:szCs w:val="24"/>
              </w:rPr>
              <w:lastRenderedPageBreak/>
              <w:t>Другие 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226F249F" w14:textId="77777777" w:rsidR="00986C7D" w:rsidRDefault="00986C7D" w:rsidP="00986C7D">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CDC9A1E" w14:textId="77777777" w:rsidR="00986C7D" w:rsidRDefault="00986C7D" w:rsidP="00986C7D">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61126C5" w14:textId="77777777" w:rsidR="00986C7D" w:rsidRDefault="00986C7D" w:rsidP="00986C7D">
            <w:pPr>
              <w:ind w:right="-106" w:firstLine="0"/>
              <w:rPr>
                <w:b/>
                <w:bCs/>
                <w:sz w:val="24"/>
                <w:szCs w:val="24"/>
              </w:rPr>
            </w:pPr>
            <w:r>
              <w:rPr>
                <w:b/>
                <w:bCs/>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B094468" w14:textId="77777777" w:rsidR="00986C7D" w:rsidRDefault="00986C7D" w:rsidP="00986C7D">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D9238C0" w14:textId="77777777" w:rsidR="00986C7D" w:rsidRDefault="00986C7D" w:rsidP="00986C7D">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D97F80A" w14:textId="77777777" w:rsidR="00986C7D" w:rsidRDefault="00986C7D" w:rsidP="00986C7D">
            <w:pPr>
              <w:ind w:right="-72" w:firstLine="0"/>
              <w:jc w:val="center"/>
              <w:rPr>
                <w:b/>
                <w:bCs/>
                <w:sz w:val="24"/>
                <w:szCs w:val="24"/>
              </w:rPr>
            </w:pPr>
            <w:r>
              <w:rPr>
                <w:b/>
                <w:bCs/>
                <w:sz w:val="24"/>
                <w:szCs w:val="24"/>
              </w:rPr>
              <w:t>5 835,8</w:t>
            </w:r>
          </w:p>
        </w:tc>
        <w:tc>
          <w:tcPr>
            <w:tcW w:w="1330" w:type="dxa"/>
            <w:tcBorders>
              <w:top w:val="single" w:sz="4" w:space="0" w:color="auto"/>
              <w:left w:val="nil"/>
              <w:bottom w:val="single" w:sz="4" w:space="0" w:color="auto"/>
              <w:right w:val="single" w:sz="4" w:space="0" w:color="auto"/>
            </w:tcBorders>
            <w:vAlign w:val="bottom"/>
            <w:hideMark/>
          </w:tcPr>
          <w:p w14:paraId="5A136CC0" w14:textId="77777777" w:rsidR="00986C7D" w:rsidRDefault="00986C7D" w:rsidP="00986C7D">
            <w:pPr>
              <w:ind w:right="-29" w:firstLine="0"/>
              <w:jc w:val="center"/>
              <w:rPr>
                <w:b/>
                <w:bCs/>
                <w:sz w:val="24"/>
                <w:szCs w:val="24"/>
              </w:rPr>
            </w:pPr>
            <w:r>
              <w:rPr>
                <w:b/>
                <w:bCs/>
                <w:sz w:val="24"/>
                <w:szCs w:val="24"/>
              </w:rPr>
              <w:t>1 285,8</w:t>
            </w:r>
          </w:p>
        </w:tc>
        <w:tc>
          <w:tcPr>
            <w:tcW w:w="1295" w:type="dxa"/>
            <w:tcBorders>
              <w:top w:val="single" w:sz="4" w:space="0" w:color="auto"/>
              <w:left w:val="nil"/>
              <w:bottom w:val="single" w:sz="4" w:space="0" w:color="auto"/>
              <w:right w:val="single" w:sz="4" w:space="0" w:color="auto"/>
            </w:tcBorders>
            <w:vAlign w:val="bottom"/>
            <w:hideMark/>
          </w:tcPr>
          <w:p w14:paraId="363FE8C7" w14:textId="77777777" w:rsidR="00986C7D" w:rsidRDefault="00986C7D" w:rsidP="00986C7D">
            <w:pPr>
              <w:ind w:right="-142" w:hanging="113"/>
              <w:jc w:val="center"/>
              <w:rPr>
                <w:b/>
                <w:bCs/>
                <w:sz w:val="24"/>
                <w:szCs w:val="24"/>
              </w:rPr>
            </w:pPr>
            <w:r>
              <w:rPr>
                <w:b/>
                <w:bCs/>
                <w:sz w:val="24"/>
                <w:szCs w:val="24"/>
              </w:rPr>
              <w:t>1 285,8</w:t>
            </w:r>
          </w:p>
        </w:tc>
      </w:tr>
      <w:tr w:rsidR="00986C7D" w14:paraId="479A3D1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C283E31" w14:textId="77777777" w:rsidR="00986C7D" w:rsidRDefault="00986C7D" w:rsidP="00986C7D">
            <w:pPr>
              <w:ind w:right="-114" w:firstLine="0"/>
              <w:rPr>
                <w:b/>
                <w:bCs/>
                <w:sz w:val="24"/>
                <w:szCs w:val="24"/>
              </w:rPr>
            </w:pPr>
            <w:r>
              <w:rPr>
                <w:sz w:val="24"/>
                <w:szCs w:val="24"/>
              </w:rPr>
              <w:t xml:space="preserve">Муниципальная программа «Противодействие коррупции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EE6A13D"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C466EC"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9AD2354"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231452D" w14:textId="77777777" w:rsidR="00986C7D" w:rsidRDefault="00986C7D" w:rsidP="00986C7D">
            <w:pPr>
              <w:ind w:left="-159" w:right="-255" w:hanging="56"/>
              <w:jc w:val="center"/>
              <w:rPr>
                <w:b/>
                <w:bCs/>
                <w:sz w:val="24"/>
                <w:szCs w:val="24"/>
              </w:rPr>
            </w:pPr>
            <w:r>
              <w:rPr>
                <w:sz w:val="24"/>
                <w:szCs w:val="24"/>
              </w:rPr>
              <w:t>04 0 00 00000</w:t>
            </w:r>
          </w:p>
        </w:tc>
        <w:tc>
          <w:tcPr>
            <w:tcW w:w="592" w:type="dxa"/>
            <w:tcBorders>
              <w:top w:val="single" w:sz="4" w:space="0" w:color="auto"/>
              <w:left w:val="nil"/>
              <w:bottom w:val="single" w:sz="4" w:space="0" w:color="auto"/>
              <w:right w:val="single" w:sz="4" w:space="0" w:color="auto"/>
            </w:tcBorders>
            <w:vAlign w:val="bottom"/>
            <w:hideMark/>
          </w:tcPr>
          <w:p w14:paraId="1737AC43"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DD842CE" w14:textId="77777777" w:rsidR="00986C7D" w:rsidRDefault="00986C7D" w:rsidP="00986C7D">
            <w:pPr>
              <w:ind w:right="-72" w:firstLine="0"/>
              <w:jc w:val="center"/>
              <w:rPr>
                <w:b/>
                <w:bCs/>
                <w:sz w:val="24"/>
                <w:szCs w:val="24"/>
              </w:rPr>
            </w:pPr>
            <w:r>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7C87C913" w14:textId="77777777" w:rsidR="00986C7D" w:rsidRDefault="00986C7D" w:rsidP="00986C7D">
            <w:pPr>
              <w:ind w:right="-29" w:firstLine="0"/>
              <w:jc w:val="center"/>
              <w:rPr>
                <w:b/>
                <w:bCs/>
                <w:sz w:val="24"/>
                <w:szCs w:val="24"/>
              </w:rPr>
            </w:pPr>
            <w:r>
              <w:rPr>
                <w:sz w:val="24"/>
                <w:szCs w:val="24"/>
              </w:rPr>
              <w:t>2,0</w:t>
            </w:r>
          </w:p>
        </w:tc>
        <w:tc>
          <w:tcPr>
            <w:tcW w:w="1295" w:type="dxa"/>
            <w:tcBorders>
              <w:top w:val="single" w:sz="4" w:space="0" w:color="auto"/>
              <w:left w:val="nil"/>
              <w:bottom w:val="single" w:sz="4" w:space="0" w:color="auto"/>
              <w:right w:val="single" w:sz="4" w:space="0" w:color="auto"/>
            </w:tcBorders>
            <w:vAlign w:val="bottom"/>
            <w:hideMark/>
          </w:tcPr>
          <w:p w14:paraId="0039E1DB" w14:textId="77777777" w:rsidR="00986C7D" w:rsidRDefault="00986C7D" w:rsidP="00986C7D">
            <w:pPr>
              <w:ind w:right="-142" w:hanging="113"/>
              <w:jc w:val="center"/>
              <w:rPr>
                <w:b/>
                <w:bCs/>
                <w:sz w:val="24"/>
                <w:szCs w:val="24"/>
              </w:rPr>
            </w:pPr>
            <w:r>
              <w:rPr>
                <w:sz w:val="24"/>
                <w:szCs w:val="24"/>
              </w:rPr>
              <w:t>2,0</w:t>
            </w:r>
          </w:p>
        </w:tc>
      </w:tr>
      <w:tr w:rsidR="00986C7D" w14:paraId="0EA1D21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3266D7B" w14:textId="77777777" w:rsidR="00986C7D" w:rsidRDefault="00986C7D" w:rsidP="00986C7D">
            <w:pPr>
              <w:ind w:right="-114" w:firstLine="0"/>
              <w:rPr>
                <w:b/>
                <w:bCs/>
                <w:sz w:val="24"/>
                <w:szCs w:val="24"/>
              </w:rPr>
            </w:pPr>
            <w:r>
              <w:rPr>
                <w:sz w:val="24"/>
                <w:szCs w:val="24"/>
              </w:rPr>
              <w:t>Антикоррупционное образование муниципальных служащих в должностные обязанности которых входит участие в противодействии коррупции</w:t>
            </w:r>
          </w:p>
        </w:tc>
        <w:tc>
          <w:tcPr>
            <w:tcW w:w="593" w:type="dxa"/>
            <w:tcBorders>
              <w:top w:val="single" w:sz="4" w:space="0" w:color="auto"/>
              <w:left w:val="nil"/>
              <w:bottom w:val="single" w:sz="4" w:space="0" w:color="auto"/>
              <w:right w:val="single" w:sz="4" w:space="0" w:color="auto"/>
            </w:tcBorders>
            <w:vAlign w:val="bottom"/>
            <w:hideMark/>
          </w:tcPr>
          <w:p w14:paraId="7442CC8A"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ADC791"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2CDD2C7"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D1BF29C" w14:textId="77777777" w:rsidR="00986C7D" w:rsidRDefault="00986C7D" w:rsidP="00986C7D">
            <w:pPr>
              <w:ind w:left="-159" w:right="-255" w:hanging="56"/>
              <w:jc w:val="center"/>
              <w:rPr>
                <w:b/>
                <w:bCs/>
                <w:sz w:val="24"/>
                <w:szCs w:val="24"/>
              </w:rPr>
            </w:pPr>
            <w:r>
              <w:rPr>
                <w:sz w:val="24"/>
                <w:szCs w:val="24"/>
              </w:rPr>
              <w:t>04 0 05 00000</w:t>
            </w:r>
          </w:p>
        </w:tc>
        <w:tc>
          <w:tcPr>
            <w:tcW w:w="592" w:type="dxa"/>
            <w:tcBorders>
              <w:top w:val="single" w:sz="4" w:space="0" w:color="auto"/>
              <w:left w:val="nil"/>
              <w:bottom w:val="single" w:sz="4" w:space="0" w:color="auto"/>
              <w:right w:val="single" w:sz="4" w:space="0" w:color="auto"/>
            </w:tcBorders>
            <w:vAlign w:val="bottom"/>
            <w:hideMark/>
          </w:tcPr>
          <w:p w14:paraId="64372E1A"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3F076C9" w14:textId="77777777" w:rsidR="00986C7D" w:rsidRDefault="00986C7D" w:rsidP="00986C7D">
            <w:pPr>
              <w:ind w:right="-72" w:firstLine="0"/>
              <w:jc w:val="center"/>
              <w:rPr>
                <w:b/>
                <w:bCs/>
                <w:sz w:val="24"/>
                <w:szCs w:val="24"/>
              </w:rPr>
            </w:pPr>
            <w:r>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2B09C09B" w14:textId="77777777" w:rsidR="00986C7D" w:rsidRDefault="00986C7D" w:rsidP="00986C7D">
            <w:pPr>
              <w:ind w:right="-29" w:firstLine="0"/>
              <w:jc w:val="center"/>
              <w:rPr>
                <w:b/>
                <w:bCs/>
                <w:sz w:val="24"/>
                <w:szCs w:val="24"/>
              </w:rPr>
            </w:pPr>
            <w:r>
              <w:rPr>
                <w:sz w:val="24"/>
                <w:szCs w:val="24"/>
              </w:rPr>
              <w:t>2,0</w:t>
            </w:r>
          </w:p>
        </w:tc>
        <w:tc>
          <w:tcPr>
            <w:tcW w:w="1295" w:type="dxa"/>
            <w:tcBorders>
              <w:top w:val="single" w:sz="4" w:space="0" w:color="auto"/>
              <w:left w:val="nil"/>
              <w:bottom w:val="single" w:sz="4" w:space="0" w:color="auto"/>
              <w:right w:val="single" w:sz="4" w:space="0" w:color="auto"/>
            </w:tcBorders>
            <w:vAlign w:val="bottom"/>
            <w:hideMark/>
          </w:tcPr>
          <w:p w14:paraId="302ECE01" w14:textId="77777777" w:rsidR="00986C7D" w:rsidRDefault="00986C7D" w:rsidP="00986C7D">
            <w:pPr>
              <w:ind w:right="-142" w:hanging="113"/>
              <w:jc w:val="center"/>
              <w:rPr>
                <w:b/>
                <w:bCs/>
                <w:sz w:val="24"/>
                <w:szCs w:val="24"/>
              </w:rPr>
            </w:pPr>
            <w:r>
              <w:rPr>
                <w:sz w:val="24"/>
                <w:szCs w:val="24"/>
              </w:rPr>
              <w:t>2,0</w:t>
            </w:r>
          </w:p>
        </w:tc>
      </w:tr>
      <w:tr w:rsidR="00986C7D" w14:paraId="7B637CD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0541AC" w14:textId="77777777" w:rsidR="00986C7D" w:rsidRDefault="00986C7D" w:rsidP="00986C7D">
            <w:pPr>
              <w:ind w:right="-114" w:firstLine="0"/>
              <w:rPr>
                <w:b/>
                <w:bCs/>
                <w:sz w:val="24"/>
                <w:szCs w:val="24"/>
              </w:rPr>
            </w:pPr>
            <w:r>
              <w:rPr>
                <w:sz w:val="24"/>
                <w:szCs w:val="24"/>
              </w:rPr>
              <w:t>Расходы на реализацию мероприятий антикоррупционной направленности</w:t>
            </w:r>
          </w:p>
        </w:tc>
        <w:tc>
          <w:tcPr>
            <w:tcW w:w="593" w:type="dxa"/>
            <w:tcBorders>
              <w:top w:val="single" w:sz="4" w:space="0" w:color="auto"/>
              <w:left w:val="nil"/>
              <w:bottom w:val="single" w:sz="4" w:space="0" w:color="auto"/>
              <w:right w:val="single" w:sz="4" w:space="0" w:color="auto"/>
            </w:tcBorders>
            <w:vAlign w:val="bottom"/>
            <w:hideMark/>
          </w:tcPr>
          <w:p w14:paraId="71B55FB6"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625CF9D"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39A95AD"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C6CC6F1" w14:textId="77777777" w:rsidR="00986C7D" w:rsidRDefault="00986C7D" w:rsidP="00986C7D">
            <w:pPr>
              <w:ind w:left="-159" w:right="-255" w:hanging="56"/>
              <w:jc w:val="center"/>
              <w:rPr>
                <w:b/>
                <w:bCs/>
                <w:sz w:val="24"/>
                <w:szCs w:val="24"/>
              </w:rPr>
            </w:pPr>
            <w:r>
              <w:rPr>
                <w:sz w:val="24"/>
                <w:szCs w:val="24"/>
              </w:rPr>
              <w:t>04 0 05 29600</w:t>
            </w:r>
          </w:p>
        </w:tc>
        <w:tc>
          <w:tcPr>
            <w:tcW w:w="592" w:type="dxa"/>
            <w:tcBorders>
              <w:top w:val="single" w:sz="4" w:space="0" w:color="auto"/>
              <w:left w:val="nil"/>
              <w:bottom w:val="single" w:sz="4" w:space="0" w:color="auto"/>
              <w:right w:val="single" w:sz="4" w:space="0" w:color="auto"/>
            </w:tcBorders>
            <w:vAlign w:val="bottom"/>
            <w:hideMark/>
          </w:tcPr>
          <w:p w14:paraId="5418F520"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80A3D7" w14:textId="77777777" w:rsidR="00986C7D" w:rsidRDefault="00986C7D" w:rsidP="00986C7D">
            <w:pPr>
              <w:ind w:right="-72" w:firstLine="0"/>
              <w:jc w:val="center"/>
              <w:rPr>
                <w:b/>
                <w:bCs/>
                <w:sz w:val="24"/>
                <w:szCs w:val="24"/>
              </w:rPr>
            </w:pPr>
            <w:r>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4E1A596E" w14:textId="77777777" w:rsidR="00986C7D" w:rsidRDefault="00986C7D" w:rsidP="00986C7D">
            <w:pPr>
              <w:ind w:right="-29" w:firstLine="0"/>
              <w:jc w:val="center"/>
              <w:rPr>
                <w:b/>
                <w:bCs/>
                <w:sz w:val="24"/>
                <w:szCs w:val="24"/>
              </w:rPr>
            </w:pPr>
            <w:r>
              <w:rPr>
                <w:sz w:val="24"/>
                <w:szCs w:val="24"/>
              </w:rPr>
              <w:t>2,0</w:t>
            </w:r>
          </w:p>
        </w:tc>
        <w:tc>
          <w:tcPr>
            <w:tcW w:w="1295" w:type="dxa"/>
            <w:tcBorders>
              <w:top w:val="single" w:sz="4" w:space="0" w:color="auto"/>
              <w:left w:val="nil"/>
              <w:bottom w:val="single" w:sz="4" w:space="0" w:color="auto"/>
              <w:right w:val="single" w:sz="4" w:space="0" w:color="auto"/>
            </w:tcBorders>
            <w:vAlign w:val="bottom"/>
            <w:hideMark/>
          </w:tcPr>
          <w:p w14:paraId="63E5A122" w14:textId="77777777" w:rsidR="00986C7D" w:rsidRDefault="00986C7D" w:rsidP="00986C7D">
            <w:pPr>
              <w:ind w:right="-142" w:hanging="113"/>
              <w:jc w:val="center"/>
              <w:rPr>
                <w:b/>
                <w:bCs/>
                <w:sz w:val="24"/>
                <w:szCs w:val="24"/>
              </w:rPr>
            </w:pPr>
            <w:r>
              <w:rPr>
                <w:sz w:val="24"/>
                <w:szCs w:val="24"/>
              </w:rPr>
              <w:t>2,0</w:t>
            </w:r>
          </w:p>
        </w:tc>
      </w:tr>
      <w:tr w:rsidR="00986C7D" w14:paraId="3BBD103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2B8A4F0" w14:textId="77777777" w:rsidR="00986C7D" w:rsidRDefault="00986C7D" w:rsidP="00986C7D">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09C4F72"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7A0B476"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B37EA03"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B193216" w14:textId="77777777" w:rsidR="00986C7D" w:rsidRDefault="00986C7D" w:rsidP="00986C7D">
            <w:pPr>
              <w:ind w:left="-159" w:right="-255" w:hanging="56"/>
              <w:jc w:val="center"/>
              <w:rPr>
                <w:b/>
                <w:bCs/>
                <w:sz w:val="24"/>
                <w:szCs w:val="24"/>
              </w:rPr>
            </w:pPr>
            <w:r>
              <w:rPr>
                <w:sz w:val="24"/>
                <w:szCs w:val="24"/>
              </w:rPr>
              <w:t>04 0 05 29600</w:t>
            </w:r>
          </w:p>
        </w:tc>
        <w:tc>
          <w:tcPr>
            <w:tcW w:w="592" w:type="dxa"/>
            <w:tcBorders>
              <w:top w:val="single" w:sz="4" w:space="0" w:color="auto"/>
              <w:left w:val="nil"/>
              <w:bottom w:val="single" w:sz="4" w:space="0" w:color="auto"/>
              <w:right w:val="single" w:sz="4" w:space="0" w:color="auto"/>
            </w:tcBorders>
            <w:vAlign w:val="bottom"/>
            <w:hideMark/>
          </w:tcPr>
          <w:p w14:paraId="30A323ED"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DA5FBD5" w14:textId="77777777" w:rsidR="00986C7D" w:rsidRDefault="00986C7D" w:rsidP="00986C7D">
            <w:pPr>
              <w:ind w:right="-72" w:firstLine="0"/>
              <w:jc w:val="center"/>
              <w:rPr>
                <w:b/>
                <w:bCs/>
                <w:sz w:val="24"/>
                <w:szCs w:val="24"/>
              </w:rPr>
            </w:pPr>
            <w:r>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63BB182F" w14:textId="77777777" w:rsidR="00986C7D" w:rsidRDefault="00986C7D" w:rsidP="00986C7D">
            <w:pPr>
              <w:ind w:right="-29" w:firstLine="0"/>
              <w:jc w:val="center"/>
              <w:rPr>
                <w:b/>
                <w:bCs/>
                <w:sz w:val="24"/>
                <w:szCs w:val="24"/>
              </w:rPr>
            </w:pPr>
            <w:r>
              <w:rPr>
                <w:sz w:val="24"/>
                <w:szCs w:val="24"/>
              </w:rPr>
              <w:t>2,0</w:t>
            </w:r>
          </w:p>
        </w:tc>
        <w:tc>
          <w:tcPr>
            <w:tcW w:w="1295" w:type="dxa"/>
            <w:tcBorders>
              <w:top w:val="single" w:sz="4" w:space="0" w:color="auto"/>
              <w:left w:val="nil"/>
              <w:bottom w:val="single" w:sz="4" w:space="0" w:color="auto"/>
              <w:right w:val="single" w:sz="4" w:space="0" w:color="auto"/>
            </w:tcBorders>
            <w:vAlign w:val="bottom"/>
            <w:hideMark/>
          </w:tcPr>
          <w:p w14:paraId="1B9B9C04" w14:textId="77777777" w:rsidR="00986C7D" w:rsidRDefault="00986C7D" w:rsidP="00986C7D">
            <w:pPr>
              <w:ind w:right="-142" w:hanging="113"/>
              <w:jc w:val="center"/>
              <w:rPr>
                <w:b/>
                <w:bCs/>
                <w:sz w:val="24"/>
                <w:szCs w:val="24"/>
              </w:rPr>
            </w:pPr>
            <w:r>
              <w:rPr>
                <w:sz w:val="24"/>
                <w:szCs w:val="24"/>
              </w:rPr>
              <w:t>2,0</w:t>
            </w:r>
          </w:p>
        </w:tc>
      </w:tr>
      <w:tr w:rsidR="00986C7D" w14:paraId="5CECF54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248BE9" w14:textId="77777777" w:rsidR="00986C7D" w:rsidRDefault="00986C7D" w:rsidP="00986C7D">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181859BD"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37774E"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FE8EEC2"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61C7966" w14:textId="77777777" w:rsidR="00986C7D" w:rsidRDefault="00986C7D" w:rsidP="00986C7D">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0D69E745"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2D9F1CC" w14:textId="77777777" w:rsidR="00986C7D" w:rsidRDefault="00986C7D" w:rsidP="00986C7D">
            <w:pPr>
              <w:ind w:right="-72" w:firstLine="0"/>
              <w:jc w:val="center"/>
              <w:rPr>
                <w:b/>
                <w:bCs/>
                <w:sz w:val="24"/>
                <w:szCs w:val="24"/>
              </w:rPr>
            </w:pPr>
            <w:r>
              <w:rPr>
                <w:sz w:val="24"/>
                <w:szCs w:val="24"/>
              </w:rPr>
              <w:t>5 833,8</w:t>
            </w:r>
          </w:p>
        </w:tc>
        <w:tc>
          <w:tcPr>
            <w:tcW w:w="1330" w:type="dxa"/>
            <w:tcBorders>
              <w:top w:val="single" w:sz="4" w:space="0" w:color="auto"/>
              <w:left w:val="nil"/>
              <w:bottom w:val="single" w:sz="4" w:space="0" w:color="auto"/>
              <w:right w:val="single" w:sz="4" w:space="0" w:color="auto"/>
            </w:tcBorders>
            <w:vAlign w:val="bottom"/>
            <w:hideMark/>
          </w:tcPr>
          <w:p w14:paraId="6E1DEDA2" w14:textId="77777777" w:rsidR="00986C7D" w:rsidRDefault="00986C7D" w:rsidP="00986C7D">
            <w:pPr>
              <w:ind w:right="-29" w:firstLine="0"/>
              <w:jc w:val="center"/>
              <w:rPr>
                <w:b/>
                <w:bCs/>
                <w:sz w:val="24"/>
                <w:szCs w:val="24"/>
              </w:rPr>
            </w:pPr>
            <w:r>
              <w:rPr>
                <w:sz w:val="24"/>
                <w:szCs w:val="24"/>
              </w:rPr>
              <w:t>1 283,8</w:t>
            </w:r>
          </w:p>
        </w:tc>
        <w:tc>
          <w:tcPr>
            <w:tcW w:w="1295" w:type="dxa"/>
            <w:tcBorders>
              <w:top w:val="single" w:sz="4" w:space="0" w:color="auto"/>
              <w:left w:val="nil"/>
              <w:bottom w:val="single" w:sz="4" w:space="0" w:color="auto"/>
              <w:right w:val="single" w:sz="4" w:space="0" w:color="auto"/>
            </w:tcBorders>
            <w:vAlign w:val="bottom"/>
            <w:hideMark/>
          </w:tcPr>
          <w:p w14:paraId="0D32477B" w14:textId="77777777" w:rsidR="00986C7D" w:rsidRDefault="00986C7D" w:rsidP="00986C7D">
            <w:pPr>
              <w:ind w:right="-142" w:hanging="113"/>
              <w:jc w:val="center"/>
              <w:rPr>
                <w:b/>
                <w:bCs/>
                <w:sz w:val="24"/>
                <w:szCs w:val="24"/>
              </w:rPr>
            </w:pPr>
            <w:r>
              <w:rPr>
                <w:sz w:val="24"/>
                <w:szCs w:val="24"/>
              </w:rPr>
              <w:t>1 283,8</w:t>
            </w:r>
          </w:p>
        </w:tc>
      </w:tr>
      <w:tr w:rsidR="00986C7D" w14:paraId="07F0087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989819A" w14:textId="77777777" w:rsidR="00986C7D" w:rsidRDefault="00986C7D" w:rsidP="00986C7D">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7B3DB341"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12BB4E"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EA84806"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8DFD9DC" w14:textId="77777777" w:rsidR="00986C7D" w:rsidRDefault="00986C7D" w:rsidP="00986C7D">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0EB591EF"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6AC3C76" w14:textId="77777777" w:rsidR="00986C7D" w:rsidRDefault="00986C7D" w:rsidP="00986C7D">
            <w:pPr>
              <w:ind w:right="-72" w:firstLine="0"/>
              <w:jc w:val="center"/>
              <w:rPr>
                <w:b/>
                <w:bCs/>
                <w:sz w:val="24"/>
                <w:szCs w:val="24"/>
              </w:rPr>
            </w:pPr>
            <w:r>
              <w:rPr>
                <w:sz w:val="24"/>
                <w:szCs w:val="24"/>
              </w:rPr>
              <w:t>5 833,8</w:t>
            </w:r>
          </w:p>
        </w:tc>
        <w:tc>
          <w:tcPr>
            <w:tcW w:w="1330" w:type="dxa"/>
            <w:tcBorders>
              <w:top w:val="single" w:sz="4" w:space="0" w:color="auto"/>
              <w:left w:val="nil"/>
              <w:bottom w:val="single" w:sz="4" w:space="0" w:color="auto"/>
              <w:right w:val="single" w:sz="4" w:space="0" w:color="auto"/>
            </w:tcBorders>
            <w:vAlign w:val="bottom"/>
            <w:hideMark/>
          </w:tcPr>
          <w:p w14:paraId="7898755F" w14:textId="77777777" w:rsidR="00986C7D" w:rsidRDefault="00986C7D" w:rsidP="00986C7D">
            <w:pPr>
              <w:ind w:right="-29" w:firstLine="0"/>
              <w:jc w:val="center"/>
              <w:rPr>
                <w:b/>
                <w:bCs/>
                <w:sz w:val="24"/>
                <w:szCs w:val="24"/>
              </w:rPr>
            </w:pPr>
            <w:r>
              <w:rPr>
                <w:sz w:val="24"/>
                <w:szCs w:val="24"/>
              </w:rPr>
              <w:t>1 283,8</w:t>
            </w:r>
          </w:p>
        </w:tc>
        <w:tc>
          <w:tcPr>
            <w:tcW w:w="1295" w:type="dxa"/>
            <w:tcBorders>
              <w:top w:val="single" w:sz="4" w:space="0" w:color="auto"/>
              <w:left w:val="nil"/>
              <w:bottom w:val="single" w:sz="4" w:space="0" w:color="auto"/>
              <w:right w:val="single" w:sz="4" w:space="0" w:color="auto"/>
            </w:tcBorders>
            <w:vAlign w:val="bottom"/>
            <w:hideMark/>
          </w:tcPr>
          <w:p w14:paraId="0BDBBD0B" w14:textId="77777777" w:rsidR="00986C7D" w:rsidRDefault="00986C7D" w:rsidP="00986C7D">
            <w:pPr>
              <w:ind w:right="-142" w:hanging="113"/>
              <w:jc w:val="center"/>
              <w:rPr>
                <w:b/>
                <w:bCs/>
                <w:sz w:val="24"/>
                <w:szCs w:val="24"/>
              </w:rPr>
            </w:pPr>
            <w:r>
              <w:rPr>
                <w:sz w:val="24"/>
                <w:szCs w:val="24"/>
              </w:rPr>
              <w:t>1 283,8</w:t>
            </w:r>
          </w:p>
        </w:tc>
      </w:tr>
      <w:tr w:rsidR="00986C7D" w14:paraId="2A9D4A2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E81A349" w14:textId="77777777" w:rsidR="00986C7D" w:rsidRDefault="00986C7D" w:rsidP="00986C7D">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6E61EA21"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D5FE02F" w14:textId="77777777" w:rsidR="00986C7D" w:rsidRDefault="00986C7D" w:rsidP="00986C7D">
            <w:pPr>
              <w:ind w:right="-101" w:firstLine="0"/>
              <w:rPr>
                <w:b/>
                <w:bCs/>
                <w:sz w:val="24"/>
                <w:szCs w:val="24"/>
              </w:rPr>
            </w:pPr>
            <w:r>
              <w:rPr>
                <w:sz w:val="24"/>
                <w:szCs w:val="24"/>
              </w:rPr>
              <w:t xml:space="preserve">01 </w:t>
            </w:r>
          </w:p>
        </w:tc>
        <w:tc>
          <w:tcPr>
            <w:tcW w:w="443" w:type="dxa"/>
            <w:tcBorders>
              <w:top w:val="single" w:sz="4" w:space="0" w:color="auto"/>
              <w:left w:val="nil"/>
              <w:bottom w:val="single" w:sz="4" w:space="0" w:color="auto"/>
              <w:right w:val="single" w:sz="4" w:space="0" w:color="auto"/>
            </w:tcBorders>
            <w:vAlign w:val="bottom"/>
            <w:hideMark/>
          </w:tcPr>
          <w:p w14:paraId="22285001"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F920389" w14:textId="77777777" w:rsidR="00986C7D" w:rsidRDefault="00986C7D" w:rsidP="00986C7D">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1F9EA26C"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3C9C242" w14:textId="77777777" w:rsidR="00986C7D" w:rsidRDefault="00986C7D" w:rsidP="00986C7D">
            <w:pPr>
              <w:ind w:right="-72" w:firstLine="0"/>
              <w:jc w:val="center"/>
              <w:rPr>
                <w:b/>
                <w:bCs/>
                <w:sz w:val="24"/>
                <w:szCs w:val="24"/>
              </w:rPr>
            </w:pPr>
            <w:r>
              <w:rPr>
                <w:sz w:val="24"/>
                <w:szCs w:val="24"/>
              </w:rPr>
              <w:t>1 283,8</w:t>
            </w:r>
          </w:p>
        </w:tc>
        <w:tc>
          <w:tcPr>
            <w:tcW w:w="1330" w:type="dxa"/>
            <w:tcBorders>
              <w:top w:val="single" w:sz="4" w:space="0" w:color="auto"/>
              <w:left w:val="nil"/>
              <w:bottom w:val="single" w:sz="4" w:space="0" w:color="auto"/>
              <w:right w:val="single" w:sz="4" w:space="0" w:color="auto"/>
            </w:tcBorders>
            <w:vAlign w:val="bottom"/>
            <w:hideMark/>
          </w:tcPr>
          <w:p w14:paraId="0E2E1A39" w14:textId="77777777" w:rsidR="00986C7D" w:rsidRDefault="00986C7D" w:rsidP="00986C7D">
            <w:pPr>
              <w:ind w:right="-29" w:firstLine="0"/>
              <w:jc w:val="center"/>
              <w:rPr>
                <w:b/>
                <w:bCs/>
                <w:sz w:val="24"/>
                <w:szCs w:val="24"/>
              </w:rPr>
            </w:pPr>
            <w:r>
              <w:rPr>
                <w:sz w:val="24"/>
                <w:szCs w:val="24"/>
              </w:rPr>
              <w:t>1 233,8</w:t>
            </w:r>
          </w:p>
        </w:tc>
        <w:tc>
          <w:tcPr>
            <w:tcW w:w="1295" w:type="dxa"/>
            <w:tcBorders>
              <w:top w:val="single" w:sz="4" w:space="0" w:color="auto"/>
              <w:left w:val="nil"/>
              <w:bottom w:val="single" w:sz="4" w:space="0" w:color="auto"/>
              <w:right w:val="single" w:sz="4" w:space="0" w:color="auto"/>
            </w:tcBorders>
            <w:vAlign w:val="bottom"/>
            <w:hideMark/>
          </w:tcPr>
          <w:p w14:paraId="19B0B1AF" w14:textId="77777777" w:rsidR="00986C7D" w:rsidRDefault="00986C7D" w:rsidP="00986C7D">
            <w:pPr>
              <w:ind w:right="-142" w:hanging="113"/>
              <w:jc w:val="center"/>
              <w:rPr>
                <w:b/>
                <w:bCs/>
                <w:sz w:val="24"/>
                <w:szCs w:val="24"/>
              </w:rPr>
            </w:pPr>
            <w:r>
              <w:rPr>
                <w:sz w:val="24"/>
                <w:szCs w:val="24"/>
              </w:rPr>
              <w:t>1 233,8</w:t>
            </w:r>
          </w:p>
        </w:tc>
      </w:tr>
      <w:tr w:rsidR="00986C7D" w14:paraId="32589B6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32DA96" w14:textId="77777777" w:rsidR="00986C7D" w:rsidRDefault="00986C7D" w:rsidP="00986C7D">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0CF8A894"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67E173"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E40CEA5"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7446FEC" w14:textId="77777777" w:rsidR="00986C7D" w:rsidRDefault="00986C7D" w:rsidP="00986C7D">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7786A4B8"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36A2DF2" w14:textId="77777777" w:rsidR="00986C7D" w:rsidRDefault="00986C7D" w:rsidP="00986C7D">
            <w:pPr>
              <w:ind w:right="-72" w:firstLine="0"/>
              <w:jc w:val="center"/>
              <w:rPr>
                <w:b/>
                <w:bCs/>
                <w:sz w:val="24"/>
                <w:szCs w:val="24"/>
              </w:rPr>
            </w:pPr>
            <w:r>
              <w:rPr>
                <w:sz w:val="24"/>
                <w:szCs w:val="24"/>
              </w:rPr>
              <w:t>1 283,8</w:t>
            </w:r>
          </w:p>
        </w:tc>
        <w:tc>
          <w:tcPr>
            <w:tcW w:w="1330" w:type="dxa"/>
            <w:tcBorders>
              <w:top w:val="single" w:sz="4" w:space="0" w:color="auto"/>
              <w:left w:val="nil"/>
              <w:bottom w:val="single" w:sz="4" w:space="0" w:color="auto"/>
              <w:right w:val="single" w:sz="4" w:space="0" w:color="auto"/>
            </w:tcBorders>
            <w:vAlign w:val="bottom"/>
            <w:hideMark/>
          </w:tcPr>
          <w:p w14:paraId="1B713D36" w14:textId="77777777" w:rsidR="00986C7D" w:rsidRDefault="00986C7D" w:rsidP="00986C7D">
            <w:pPr>
              <w:ind w:right="-29" w:firstLine="0"/>
              <w:jc w:val="center"/>
              <w:rPr>
                <w:b/>
                <w:bCs/>
                <w:sz w:val="24"/>
                <w:szCs w:val="24"/>
              </w:rPr>
            </w:pPr>
            <w:r>
              <w:rPr>
                <w:sz w:val="24"/>
                <w:szCs w:val="24"/>
              </w:rPr>
              <w:t>1 233,8</w:t>
            </w:r>
          </w:p>
        </w:tc>
        <w:tc>
          <w:tcPr>
            <w:tcW w:w="1295" w:type="dxa"/>
            <w:tcBorders>
              <w:top w:val="single" w:sz="4" w:space="0" w:color="auto"/>
              <w:left w:val="nil"/>
              <w:bottom w:val="single" w:sz="4" w:space="0" w:color="auto"/>
              <w:right w:val="single" w:sz="4" w:space="0" w:color="auto"/>
            </w:tcBorders>
            <w:vAlign w:val="bottom"/>
            <w:hideMark/>
          </w:tcPr>
          <w:p w14:paraId="6245FF1B" w14:textId="77777777" w:rsidR="00986C7D" w:rsidRDefault="00986C7D" w:rsidP="00986C7D">
            <w:pPr>
              <w:ind w:right="-142" w:hanging="113"/>
              <w:jc w:val="center"/>
              <w:rPr>
                <w:b/>
                <w:bCs/>
                <w:sz w:val="24"/>
                <w:szCs w:val="24"/>
              </w:rPr>
            </w:pPr>
            <w:r>
              <w:rPr>
                <w:sz w:val="24"/>
                <w:szCs w:val="24"/>
              </w:rPr>
              <w:t>1 233,8</w:t>
            </w:r>
          </w:p>
        </w:tc>
      </w:tr>
      <w:tr w:rsidR="00986C7D" w14:paraId="7DEAA8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4DB9A6" w14:textId="77777777" w:rsidR="00986C7D" w:rsidRDefault="00986C7D" w:rsidP="00986C7D">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sz w:val="24"/>
                <w:szCs w:val="24"/>
              </w:rPr>
              <w:lastRenderedPageBreak/>
              <w:t xml:space="preserve">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1CD7CDE1" w14:textId="77777777" w:rsidR="00986C7D" w:rsidRDefault="00986C7D" w:rsidP="00986C7D">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1E01E989"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A68FA78"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385DB54C" w14:textId="77777777" w:rsidR="00986C7D" w:rsidRDefault="00986C7D" w:rsidP="00986C7D">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7E00E711"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03AD7BCE" w14:textId="77777777" w:rsidR="00986C7D" w:rsidRDefault="00986C7D" w:rsidP="00986C7D">
            <w:pPr>
              <w:ind w:right="-72" w:firstLine="0"/>
              <w:jc w:val="center"/>
              <w:rPr>
                <w:b/>
                <w:bCs/>
                <w:sz w:val="24"/>
                <w:szCs w:val="24"/>
              </w:rPr>
            </w:pPr>
            <w:r>
              <w:rPr>
                <w:sz w:val="24"/>
                <w:szCs w:val="24"/>
              </w:rPr>
              <w:t>768,8</w:t>
            </w:r>
          </w:p>
        </w:tc>
        <w:tc>
          <w:tcPr>
            <w:tcW w:w="1330" w:type="dxa"/>
            <w:tcBorders>
              <w:top w:val="single" w:sz="4" w:space="0" w:color="auto"/>
              <w:left w:val="nil"/>
              <w:bottom w:val="single" w:sz="4" w:space="0" w:color="auto"/>
              <w:right w:val="single" w:sz="4" w:space="0" w:color="auto"/>
            </w:tcBorders>
            <w:vAlign w:val="bottom"/>
            <w:hideMark/>
          </w:tcPr>
          <w:p w14:paraId="31732E6E" w14:textId="77777777" w:rsidR="00986C7D" w:rsidRDefault="00986C7D" w:rsidP="00986C7D">
            <w:pPr>
              <w:ind w:right="-29" w:firstLine="0"/>
              <w:jc w:val="center"/>
              <w:rPr>
                <w:b/>
                <w:bCs/>
                <w:sz w:val="24"/>
                <w:szCs w:val="24"/>
              </w:rPr>
            </w:pPr>
            <w:r>
              <w:rPr>
                <w:sz w:val="24"/>
                <w:szCs w:val="24"/>
              </w:rPr>
              <w:t>768,8</w:t>
            </w:r>
          </w:p>
        </w:tc>
        <w:tc>
          <w:tcPr>
            <w:tcW w:w="1295" w:type="dxa"/>
            <w:tcBorders>
              <w:top w:val="single" w:sz="4" w:space="0" w:color="auto"/>
              <w:left w:val="nil"/>
              <w:bottom w:val="single" w:sz="4" w:space="0" w:color="auto"/>
              <w:right w:val="single" w:sz="4" w:space="0" w:color="auto"/>
            </w:tcBorders>
            <w:vAlign w:val="bottom"/>
            <w:hideMark/>
          </w:tcPr>
          <w:p w14:paraId="2AC90C53" w14:textId="77777777" w:rsidR="00986C7D" w:rsidRDefault="00986C7D" w:rsidP="00986C7D">
            <w:pPr>
              <w:ind w:right="-142" w:hanging="113"/>
              <w:jc w:val="center"/>
              <w:rPr>
                <w:b/>
                <w:bCs/>
                <w:sz w:val="24"/>
                <w:szCs w:val="24"/>
              </w:rPr>
            </w:pPr>
            <w:r>
              <w:rPr>
                <w:sz w:val="24"/>
                <w:szCs w:val="24"/>
              </w:rPr>
              <w:t>768,8</w:t>
            </w:r>
          </w:p>
        </w:tc>
      </w:tr>
      <w:tr w:rsidR="00986C7D" w14:paraId="7645E83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450F11" w14:textId="77777777" w:rsidR="00986C7D" w:rsidRDefault="00986C7D" w:rsidP="00986C7D">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A5FD006"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BC4FA5"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B484223"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E1E005A" w14:textId="77777777" w:rsidR="00986C7D" w:rsidRDefault="00986C7D" w:rsidP="00986C7D">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300022AF"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03F70F0" w14:textId="77777777" w:rsidR="00986C7D" w:rsidRDefault="00986C7D" w:rsidP="00986C7D">
            <w:pPr>
              <w:ind w:right="-72" w:firstLine="0"/>
              <w:jc w:val="center"/>
              <w:rPr>
                <w:b/>
                <w:bCs/>
                <w:sz w:val="24"/>
                <w:szCs w:val="24"/>
              </w:rPr>
            </w:pPr>
            <w:r>
              <w:rPr>
                <w:sz w:val="24"/>
                <w:szCs w:val="24"/>
              </w:rPr>
              <w:t>515,0</w:t>
            </w:r>
          </w:p>
        </w:tc>
        <w:tc>
          <w:tcPr>
            <w:tcW w:w="1330" w:type="dxa"/>
            <w:tcBorders>
              <w:top w:val="single" w:sz="4" w:space="0" w:color="auto"/>
              <w:left w:val="nil"/>
              <w:bottom w:val="single" w:sz="4" w:space="0" w:color="auto"/>
              <w:right w:val="single" w:sz="4" w:space="0" w:color="auto"/>
            </w:tcBorders>
            <w:vAlign w:val="bottom"/>
            <w:hideMark/>
          </w:tcPr>
          <w:p w14:paraId="6CDC6719" w14:textId="77777777" w:rsidR="00986C7D" w:rsidRDefault="00986C7D" w:rsidP="00986C7D">
            <w:pPr>
              <w:ind w:right="-29" w:firstLine="0"/>
              <w:jc w:val="center"/>
              <w:rPr>
                <w:b/>
                <w:bCs/>
                <w:sz w:val="24"/>
                <w:szCs w:val="24"/>
              </w:rPr>
            </w:pPr>
            <w:r>
              <w:rPr>
                <w:sz w:val="24"/>
                <w:szCs w:val="24"/>
              </w:rPr>
              <w:t>465,0</w:t>
            </w:r>
          </w:p>
        </w:tc>
        <w:tc>
          <w:tcPr>
            <w:tcW w:w="1295" w:type="dxa"/>
            <w:tcBorders>
              <w:top w:val="single" w:sz="4" w:space="0" w:color="auto"/>
              <w:left w:val="nil"/>
              <w:bottom w:val="single" w:sz="4" w:space="0" w:color="auto"/>
              <w:right w:val="single" w:sz="4" w:space="0" w:color="auto"/>
            </w:tcBorders>
            <w:vAlign w:val="bottom"/>
            <w:hideMark/>
          </w:tcPr>
          <w:p w14:paraId="5E6C27F6" w14:textId="77777777" w:rsidR="00986C7D" w:rsidRDefault="00986C7D" w:rsidP="00986C7D">
            <w:pPr>
              <w:ind w:right="-142" w:hanging="113"/>
              <w:jc w:val="center"/>
              <w:rPr>
                <w:b/>
                <w:bCs/>
                <w:sz w:val="24"/>
                <w:szCs w:val="24"/>
              </w:rPr>
            </w:pPr>
            <w:r>
              <w:rPr>
                <w:sz w:val="24"/>
                <w:szCs w:val="24"/>
              </w:rPr>
              <w:t>465,0</w:t>
            </w:r>
          </w:p>
        </w:tc>
      </w:tr>
      <w:tr w:rsidR="00986C7D" w14:paraId="2352AA9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2E9D294" w14:textId="77777777" w:rsidR="00986C7D" w:rsidRDefault="00986C7D" w:rsidP="00986C7D">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0F4060E5"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3D1DEAD"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5585024"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8073EE1" w14:textId="77777777" w:rsidR="00986C7D" w:rsidRDefault="00986C7D" w:rsidP="00986C7D">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49043AB8"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24D7DC9" w14:textId="77777777" w:rsidR="00986C7D" w:rsidRDefault="00986C7D" w:rsidP="00986C7D">
            <w:pPr>
              <w:ind w:right="-72" w:firstLine="0"/>
              <w:jc w:val="center"/>
              <w:rPr>
                <w:b/>
                <w:bCs/>
                <w:sz w:val="24"/>
                <w:szCs w:val="24"/>
              </w:rPr>
            </w:pPr>
            <w:r>
              <w:rPr>
                <w:sz w:val="24"/>
                <w:szCs w:val="24"/>
              </w:rPr>
              <w:t>4 550,0</w:t>
            </w:r>
          </w:p>
        </w:tc>
        <w:tc>
          <w:tcPr>
            <w:tcW w:w="1330" w:type="dxa"/>
            <w:tcBorders>
              <w:top w:val="single" w:sz="4" w:space="0" w:color="auto"/>
              <w:left w:val="nil"/>
              <w:bottom w:val="single" w:sz="4" w:space="0" w:color="auto"/>
              <w:right w:val="single" w:sz="4" w:space="0" w:color="auto"/>
            </w:tcBorders>
            <w:vAlign w:val="bottom"/>
            <w:hideMark/>
          </w:tcPr>
          <w:p w14:paraId="31DF52CD" w14:textId="77777777" w:rsidR="00986C7D" w:rsidRDefault="00986C7D" w:rsidP="00986C7D">
            <w:pPr>
              <w:ind w:right="-29" w:firstLine="0"/>
              <w:jc w:val="center"/>
              <w:rPr>
                <w:b/>
                <w:bCs/>
                <w:sz w:val="24"/>
                <w:szCs w:val="24"/>
              </w:rPr>
            </w:pPr>
            <w:r>
              <w:rPr>
                <w:sz w:val="24"/>
                <w:szCs w:val="24"/>
              </w:rPr>
              <w:t>50,0</w:t>
            </w:r>
          </w:p>
        </w:tc>
        <w:tc>
          <w:tcPr>
            <w:tcW w:w="1295" w:type="dxa"/>
            <w:tcBorders>
              <w:top w:val="single" w:sz="4" w:space="0" w:color="auto"/>
              <w:left w:val="nil"/>
              <w:bottom w:val="single" w:sz="4" w:space="0" w:color="auto"/>
              <w:right w:val="single" w:sz="4" w:space="0" w:color="auto"/>
            </w:tcBorders>
            <w:vAlign w:val="bottom"/>
            <w:hideMark/>
          </w:tcPr>
          <w:p w14:paraId="5F784096" w14:textId="77777777" w:rsidR="00986C7D" w:rsidRDefault="00986C7D" w:rsidP="00986C7D">
            <w:pPr>
              <w:ind w:right="-142" w:hanging="113"/>
              <w:jc w:val="center"/>
              <w:rPr>
                <w:b/>
                <w:bCs/>
                <w:sz w:val="24"/>
                <w:szCs w:val="24"/>
              </w:rPr>
            </w:pPr>
            <w:r>
              <w:rPr>
                <w:sz w:val="24"/>
                <w:szCs w:val="24"/>
              </w:rPr>
              <w:t>50,0</w:t>
            </w:r>
          </w:p>
        </w:tc>
      </w:tr>
      <w:tr w:rsidR="00986C7D" w14:paraId="0C59139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5670C24" w14:textId="77777777" w:rsidR="00986C7D" w:rsidRDefault="00986C7D" w:rsidP="00986C7D">
            <w:pPr>
              <w:ind w:right="-114" w:firstLine="0"/>
              <w:rPr>
                <w:b/>
                <w:bCs/>
                <w:sz w:val="24"/>
                <w:szCs w:val="24"/>
              </w:rPr>
            </w:pPr>
            <w:r>
              <w:rPr>
                <w:sz w:val="24"/>
                <w:szCs w:val="24"/>
              </w:rPr>
              <w:t>Прочие выплаты по обязательствам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4D499E23"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C44957C"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E2777B0"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B2752E9" w14:textId="77777777" w:rsidR="00986C7D" w:rsidRDefault="00986C7D" w:rsidP="00986C7D">
            <w:pPr>
              <w:ind w:left="-159" w:right="-255" w:hanging="56"/>
              <w:jc w:val="center"/>
              <w:rPr>
                <w:b/>
                <w:bCs/>
                <w:sz w:val="24"/>
                <w:szCs w:val="24"/>
              </w:rPr>
            </w:pPr>
            <w:r>
              <w:rPr>
                <w:sz w:val="24"/>
                <w:szCs w:val="24"/>
              </w:rPr>
              <w:t>77 7 03 26000</w:t>
            </w:r>
          </w:p>
        </w:tc>
        <w:tc>
          <w:tcPr>
            <w:tcW w:w="592" w:type="dxa"/>
            <w:tcBorders>
              <w:top w:val="single" w:sz="4" w:space="0" w:color="auto"/>
              <w:left w:val="nil"/>
              <w:bottom w:val="single" w:sz="4" w:space="0" w:color="auto"/>
              <w:right w:val="single" w:sz="4" w:space="0" w:color="auto"/>
            </w:tcBorders>
            <w:vAlign w:val="bottom"/>
            <w:hideMark/>
          </w:tcPr>
          <w:p w14:paraId="4EA4826B"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82C318B" w14:textId="77777777" w:rsidR="00986C7D" w:rsidRDefault="00986C7D" w:rsidP="00986C7D">
            <w:pPr>
              <w:ind w:right="-72" w:firstLine="0"/>
              <w:jc w:val="center"/>
              <w:rPr>
                <w:b/>
                <w:bCs/>
                <w:sz w:val="24"/>
                <w:szCs w:val="24"/>
              </w:rPr>
            </w:pPr>
            <w:r>
              <w:rPr>
                <w:sz w:val="24"/>
                <w:szCs w:val="24"/>
              </w:rPr>
              <w:t>4 550,0</w:t>
            </w:r>
          </w:p>
        </w:tc>
        <w:tc>
          <w:tcPr>
            <w:tcW w:w="1330" w:type="dxa"/>
            <w:tcBorders>
              <w:top w:val="single" w:sz="4" w:space="0" w:color="auto"/>
              <w:left w:val="nil"/>
              <w:bottom w:val="single" w:sz="4" w:space="0" w:color="auto"/>
              <w:right w:val="single" w:sz="4" w:space="0" w:color="auto"/>
            </w:tcBorders>
            <w:vAlign w:val="bottom"/>
            <w:hideMark/>
          </w:tcPr>
          <w:p w14:paraId="72755FD5" w14:textId="77777777" w:rsidR="00986C7D" w:rsidRDefault="00986C7D" w:rsidP="00986C7D">
            <w:pPr>
              <w:ind w:right="-29" w:firstLine="0"/>
              <w:jc w:val="center"/>
              <w:rPr>
                <w:b/>
                <w:bCs/>
                <w:sz w:val="24"/>
                <w:szCs w:val="24"/>
              </w:rPr>
            </w:pPr>
            <w:r>
              <w:rPr>
                <w:sz w:val="24"/>
                <w:szCs w:val="24"/>
              </w:rPr>
              <w:t>50,0</w:t>
            </w:r>
          </w:p>
        </w:tc>
        <w:tc>
          <w:tcPr>
            <w:tcW w:w="1295" w:type="dxa"/>
            <w:tcBorders>
              <w:top w:val="single" w:sz="4" w:space="0" w:color="auto"/>
              <w:left w:val="nil"/>
              <w:bottom w:val="single" w:sz="4" w:space="0" w:color="auto"/>
              <w:right w:val="single" w:sz="4" w:space="0" w:color="auto"/>
            </w:tcBorders>
            <w:vAlign w:val="bottom"/>
            <w:hideMark/>
          </w:tcPr>
          <w:p w14:paraId="1BEA7361" w14:textId="77777777" w:rsidR="00986C7D" w:rsidRDefault="00986C7D" w:rsidP="00986C7D">
            <w:pPr>
              <w:ind w:right="-142" w:hanging="113"/>
              <w:jc w:val="center"/>
              <w:rPr>
                <w:b/>
                <w:bCs/>
                <w:sz w:val="24"/>
                <w:szCs w:val="24"/>
              </w:rPr>
            </w:pPr>
            <w:r>
              <w:rPr>
                <w:sz w:val="24"/>
                <w:szCs w:val="24"/>
              </w:rPr>
              <w:t>50,0</w:t>
            </w:r>
          </w:p>
        </w:tc>
      </w:tr>
      <w:tr w:rsidR="00986C7D" w14:paraId="36E1557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51B9BC" w14:textId="77777777" w:rsidR="00986C7D" w:rsidRDefault="00986C7D" w:rsidP="00986C7D">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6A4F4360"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D8B128"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D115253"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C9031AA" w14:textId="77777777" w:rsidR="00986C7D" w:rsidRDefault="00986C7D" w:rsidP="00986C7D">
            <w:pPr>
              <w:ind w:left="-159" w:right="-255" w:hanging="56"/>
              <w:jc w:val="center"/>
              <w:rPr>
                <w:b/>
                <w:bCs/>
                <w:sz w:val="24"/>
                <w:szCs w:val="24"/>
              </w:rPr>
            </w:pPr>
            <w:r>
              <w:rPr>
                <w:sz w:val="24"/>
                <w:szCs w:val="24"/>
              </w:rPr>
              <w:t>77 7 03 26000</w:t>
            </w:r>
          </w:p>
        </w:tc>
        <w:tc>
          <w:tcPr>
            <w:tcW w:w="592" w:type="dxa"/>
            <w:tcBorders>
              <w:top w:val="single" w:sz="4" w:space="0" w:color="auto"/>
              <w:left w:val="nil"/>
              <w:bottom w:val="single" w:sz="4" w:space="0" w:color="auto"/>
              <w:right w:val="single" w:sz="4" w:space="0" w:color="auto"/>
            </w:tcBorders>
            <w:vAlign w:val="bottom"/>
            <w:hideMark/>
          </w:tcPr>
          <w:p w14:paraId="62CE15CE"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172771E1" w14:textId="77777777" w:rsidR="00986C7D" w:rsidRDefault="00986C7D" w:rsidP="00986C7D">
            <w:pPr>
              <w:ind w:right="-72" w:firstLine="0"/>
              <w:jc w:val="center"/>
              <w:rPr>
                <w:b/>
                <w:bCs/>
                <w:sz w:val="24"/>
                <w:szCs w:val="24"/>
              </w:rPr>
            </w:pPr>
            <w:r>
              <w:rPr>
                <w:sz w:val="24"/>
                <w:szCs w:val="24"/>
              </w:rPr>
              <w:t>4 500,0</w:t>
            </w:r>
          </w:p>
        </w:tc>
        <w:tc>
          <w:tcPr>
            <w:tcW w:w="1330" w:type="dxa"/>
            <w:tcBorders>
              <w:top w:val="single" w:sz="4" w:space="0" w:color="auto"/>
              <w:left w:val="nil"/>
              <w:bottom w:val="single" w:sz="4" w:space="0" w:color="auto"/>
              <w:right w:val="single" w:sz="4" w:space="0" w:color="auto"/>
            </w:tcBorders>
            <w:vAlign w:val="bottom"/>
            <w:hideMark/>
          </w:tcPr>
          <w:p w14:paraId="5F4889BF" w14:textId="77777777" w:rsidR="00986C7D" w:rsidRDefault="00986C7D" w:rsidP="00986C7D">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CD94963" w14:textId="77777777" w:rsidR="00986C7D" w:rsidRDefault="00986C7D" w:rsidP="00986C7D">
            <w:pPr>
              <w:ind w:right="-142" w:hanging="113"/>
              <w:jc w:val="center"/>
              <w:rPr>
                <w:b/>
                <w:bCs/>
                <w:sz w:val="24"/>
                <w:szCs w:val="24"/>
              </w:rPr>
            </w:pPr>
            <w:r>
              <w:rPr>
                <w:sz w:val="24"/>
                <w:szCs w:val="24"/>
              </w:rPr>
              <w:t>0,0</w:t>
            </w:r>
          </w:p>
        </w:tc>
      </w:tr>
      <w:tr w:rsidR="00986C7D" w14:paraId="2A87B49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98DC31" w14:textId="77777777" w:rsidR="00986C7D" w:rsidRDefault="00986C7D" w:rsidP="00986C7D">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C4450D0"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DD3613"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87029C8" w14:textId="77777777" w:rsidR="00986C7D" w:rsidRDefault="00986C7D" w:rsidP="00986C7D">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1FF9DF1" w14:textId="77777777" w:rsidR="00986C7D" w:rsidRDefault="00986C7D" w:rsidP="00986C7D">
            <w:pPr>
              <w:ind w:left="-159" w:right="-255" w:hanging="56"/>
              <w:jc w:val="center"/>
              <w:rPr>
                <w:b/>
                <w:bCs/>
                <w:sz w:val="24"/>
                <w:szCs w:val="24"/>
              </w:rPr>
            </w:pPr>
            <w:r>
              <w:rPr>
                <w:sz w:val="24"/>
                <w:szCs w:val="24"/>
              </w:rPr>
              <w:t>77 7 03 26000</w:t>
            </w:r>
          </w:p>
        </w:tc>
        <w:tc>
          <w:tcPr>
            <w:tcW w:w="592" w:type="dxa"/>
            <w:tcBorders>
              <w:top w:val="single" w:sz="4" w:space="0" w:color="auto"/>
              <w:left w:val="nil"/>
              <w:bottom w:val="single" w:sz="4" w:space="0" w:color="auto"/>
              <w:right w:val="single" w:sz="4" w:space="0" w:color="auto"/>
            </w:tcBorders>
            <w:vAlign w:val="bottom"/>
            <w:hideMark/>
          </w:tcPr>
          <w:p w14:paraId="765B20E8"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10A55F3" w14:textId="77777777" w:rsidR="00986C7D" w:rsidRDefault="00986C7D" w:rsidP="00986C7D">
            <w:pPr>
              <w:ind w:right="-72" w:firstLine="0"/>
              <w:jc w:val="center"/>
              <w:rPr>
                <w:b/>
                <w:bCs/>
                <w:sz w:val="24"/>
                <w:szCs w:val="24"/>
              </w:rPr>
            </w:pPr>
            <w:r>
              <w:rPr>
                <w:sz w:val="24"/>
                <w:szCs w:val="24"/>
              </w:rPr>
              <w:t>50,0</w:t>
            </w:r>
          </w:p>
        </w:tc>
        <w:tc>
          <w:tcPr>
            <w:tcW w:w="1330" w:type="dxa"/>
            <w:tcBorders>
              <w:top w:val="single" w:sz="4" w:space="0" w:color="auto"/>
              <w:left w:val="nil"/>
              <w:bottom w:val="single" w:sz="4" w:space="0" w:color="auto"/>
              <w:right w:val="single" w:sz="4" w:space="0" w:color="auto"/>
            </w:tcBorders>
            <w:vAlign w:val="bottom"/>
            <w:hideMark/>
          </w:tcPr>
          <w:p w14:paraId="249013E3" w14:textId="77777777" w:rsidR="00986C7D" w:rsidRDefault="00986C7D" w:rsidP="00986C7D">
            <w:pPr>
              <w:ind w:right="-29" w:firstLine="0"/>
              <w:jc w:val="center"/>
              <w:rPr>
                <w:b/>
                <w:bCs/>
                <w:sz w:val="24"/>
                <w:szCs w:val="24"/>
              </w:rPr>
            </w:pPr>
            <w:r>
              <w:rPr>
                <w:sz w:val="24"/>
                <w:szCs w:val="24"/>
              </w:rPr>
              <w:t>50,0</w:t>
            </w:r>
          </w:p>
        </w:tc>
        <w:tc>
          <w:tcPr>
            <w:tcW w:w="1295" w:type="dxa"/>
            <w:tcBorders>
              <w:top w:val="single" w:sz="4" w:space="0" w:color="auto"/>
              <w:left w:val="nil"/>
              <w:bottom w:val="single" w:sz="4" w:space="0" w:color="auto"/>
              <w:right w:val="single" w:sz="4" w:space="0" w:color="auto"/>
            </w:tcBorders>
            <w:vAlign w:val="bottom"/>
            <w:hideMark/>
          </w:tcPr>
          <w:p w14:paraId="46579F51" w14:textId="77777777" w:rsidR="00986C7D" w:rsidRDefault="00986C7D" w:rsidP="00986C7D">
            <w:pPr>
              <w:ind w:right="-142" w:hanging="113"/>
              <w:jc w:val="center"/>
              <w:rPr>
                <w:b/>
                <w:bCs/>
                <w:sz w:val="24"/>
                <w:szCs w:val="24"/>
              </w:rPr>
            </w:pPr>
            <w:r>
              <w:rPr>
                <w:sz w:val="24"/>
                <w:szCs w:val="24"/>
              </w:rPr>
              <w:t>50,0</w:t>
            </w:r>
          </w:p>
        </w:tc>
      </w:tr>
      <w:tr w:rsidR="00A43529" w14:paraId="1829248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327568D" w14:textId="77777777" w:rsidR="00A43529" w:rsidRDefault="00A43529" w:rsidP="00A43529">
            <w:pPr>
              <w:ind w:right="-114" w:firstLine="0"/>
              <w:rPr>
                <w:b/>
                <w:bCs/>
                <w:sz w:val="24"/>
                <w:szCs w:val="24"/>
              </w:rPr>
            </w:pPr>
            <w:r>
              <w:rPr>
                <w:b/>
                <w:bCs/>
                <w:sz w:val="24"/>
                <w:szCs w:val="24"/>
              </w:rPr>
              <w:t>Администрация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7302F53" w14:textId="77777777" w:rsidR="00A43529" w:rsidRDefault="00A43529" w:rsidP="00A43529">
            <w:pPr>
              <w:ind w:firstLine="0"/>
              <w:rPr>
                <w:b/>
                <w:bCs/>
                <w:sz w:val="24"/>
                <w:szCs w:val="24"/>
              </w:rPr>
            </w:pPr>
            <w:r>
              <w:rPr>
                <w:b/>
                <w:bCs/>
                <w:sz w:val="24"/>
                <w:szCs w:val="24"/>
              </w:rPr>
              <w:t>487</w:t>
            </w:r>
          </w:p>
        </w:tc>
        <w:tc>
          <w:tcPr>
            <w:tcW w:w="443" w:type="dxa"/>
            <w:tcBorders>
              <w:top w:val="single" w:sz="4" w:space="0" w:color="auto"/>
              <w:left w:val="nil"/>
              <w:bottom w:val="single" w:sz="4" w:space="0" w:color="auto"/>
              <w:right w:val="single" w:sz="4" w:space="0" w:color="auto"/>
            </w:tcBorders>
            <w:noWrap/>
            <w:vAlign w:val="bottom"/>
            <w:hideMark/>
          </w:tcPr>
          <w:p w14:paraId="5E943D4C" w14:textId="77777777" w:rsidR="00A43529" w:rsidRDefault="00A43529" w:rsidP="00A43529">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780064A6" w14:textId="77777777" w:rsidR="00A43529" w:rsidRDefault="00A43529" w:rsidP="00A43529">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hideMark/>
          </w:tcPr>
          <w:p w14:paraId="42221E8E" w14:textId="77777777" w:rsidR="00A43529" w:rsidRDefault="00A43529" w:rsidP="00A43529">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1FAF6F1" w14:textId="77777777" w:rsidR="00A43529" w:rsidRDefault="00A43529" w:rsidP="00A43529">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3E04EBA" w14:textId="57EBE03E" w:rsidR="00A43529" w:rsidRDefault="00A43529" w:rsidP="00A43529">
            <w:pPr>
              <w:ind w:right="-72" w:firstLine="0"/>
              <w:jc w:val="center"/>
              <w:rPr>
                <w:b/>
                <w:bCs/>
                <w:sz w:val="24"/>
                <w:szCs w:val="24"/>
              </w:rPr>
            </w:pPr>
            <w:r w:rsidRPr="00B257E5">
              <w:rPr>
                <w:b/>
                <w:bCs/>
                <w:sz w:val="24"/>
                <w:szCs w:val="24"/>
              </w:rPr>
              <w:t>2 022 702,7</w:t>
            </w:r>
          </w:p>
        </w:tc>
        <w:tc>
          <w:tcPr>
            <w:tcW w:w="1330" w:type="dxa"/>
            <w:tcBorders>
              <w:top w:val="single" w:sz="4" w:space="0" w:color="auto"/>
              <w:left w:val="nil"/>
              <w:bottom w:val="single" w:sz="4" w:space="0" w:color="auto"/>
              <w:right w:val="single" w:sz="4" w:space="0" w:color="auto"/>
            </w:tcBorders>
            <w:vAlign w:val="bottom"/>
            <w:hideMark/>
          </w:tcPr>
          <w:p w14:paraId="4F38DA82" w14:textId="08572241" w:rsidR="00A43529" w:rsidRDefault="00A43529" w:rsidP="00A43529">
            <w:pPr>
              <w:ind w:right="-29" w:firstLine="0"/>
              <w:jc w:val="center"/>
              <w:rPr>
                <w:b/>
                <w:bCs/>
                <w:sz w:val="24"/>
                <w:szCs w:val="24"/>
              </w:rPr>
            </w:pPr>
            <w:r w:rsidRPr="00B257E5">
              <w:rPr>
                <w:b/>
                <w:bCs/>
                <w:sz w:val="24"/>
                <w:szCs w:val="24"/>
              </w:rPr>
              <w:t>662 910,9</w:t>
            </w:r>
          </w:p>
        </w:tc>
        <w:tc>
          <w:tcPr>
            <w:tcW w:w="1295" w:type="dxa"/>
            <w:tcBorders>
              <w:top w:val="single" w:sz="4" w:space="0" w:color="auto"/>
              <w:left w:val="nil"/>
              <w:bottom w:val="single" w:sz="4" w:space="0" w:color="auto"/>
              <w:right w:val="single" w:sz="4" w:space="0" w:color="auto"/>
            </w:tcBorders>
            <w:vAlign w:val="bottom"/>
            <w:hideMark/>
          </w:tcPr>
          <w:p w14:paraId="53239C1F" w14:textId="0707F171" w:rsidR="00A43529" w:rsidRDefault="00A43529" w:rsidP="00A43529">
            <w:pPr>
              <w:ind w:right="-142" w:hanging="113"/>
              <w:jc w:val="center"/>
              <w:rPr>
                <w:b/>
                <w:bCs/>
                <w:sz w:val="24"/>
                <w:szCs w:val="24"/>
              </w:rPr>
            </w:pPr>
            <w:r w:rsidRPr="00B257E5">
              <w:rPr>
                <w:b/>
                <w:bCs/>
                <w:sz w:val="24"/>
                <w:szCs w:val="24"/>
              </w:rPr>
              <w:t>666 213,8</w:t>
            </w:r>
          </w:p>
        </w:tc>
      </w:tr>
      <w:tr w:rsidR="00A43529" w14:paraId="47E1A95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6A617F" w14:textId="77777777" w:rsidR="00A43529" w:rsidRDefault="00A43529" w:rsidP="00A43529">
            <w:pPr>
              <w:ind w:right="-114" w:firstLine="0"/>
              <w:rPr>
                <w:b/>
                <w:bCs/>
                <w:sz w:val="24"/>
                <w:szCs w:val="24"/>
              </w:rPr>
            </w:pPr>
            <w:r>
              <w:rPr>
                <w:b/>
                <w:bCs/>
                <w:sz w:val="24"/>
                <w:szCs w:val="24"/>
              </w:rPr>
              <w:t>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752B2FE8" w14:textId="77777777" w:rsidR="00A43529" w:rsidRDefault="00A43529" w:rsidP="00A43529">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D9D158" w14:textId="77777777" w:rsidR="00A43529" w:rsidRDefault="00A43529" w:rsidP="00A43529">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340CC67" w14:textId="77777777" w:rsidR="00A43529" w:rsidRDefault="00A43529" w:rsidP="00A43529">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67EE3E11" w14:textId="77777777" w:rsidR="00A43529" w:rsidRDefault="00A43529" w:rsidP="00A43529">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9D00A4A" w14:textId="77777777" w:rsidR="00A43529" w:rsidRDefault="00A43529" w:rsidP="00A43529">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D2789E0" w14:textId="0E47C6A1" w:rsidR="00A43529" w:rsidRDefault="00A43529" w:rsidP="00A43529">
            <w:pPr>
              <w:ind w:right="-72" w:firstLine="0"/>
              <w:jc w:val="center"/>
              <w:rPr>
                <w:b/>
                <w:bCs/>
                <w:sz w:val="24"/>
                <w:szCs w:val="24"/>
              </w:rPr>
            </w:pPr>
            <w:r w:rsidRPr="00B257E5">
              <w:rPr>
                <w:b/>
                <w:bCs/>
                <w:sz w:val="24"/>
                <w:szCs w:val="24"/>
              </w:rPr>
              <w:t>218 988,0</w:t>
            </w:r>
          </w:p>
        </w:tc>
        <w:tc>
          <w:tcPr>
            <w:tcW w:w="1330" w:type="dxa"/>
            <w:tcBorders>
              <w:top w:val="single" w:sz="4" w:space="0" w:color="auto"/>
              <w:left w:val="nil"/>
              <w:bottom w:val="single" w:sz="4" w:space="0" w:color="auto"/>
              <w:right w:val="single" w:sz="4" w:space="0" w:color="auto"/>
            </w:tcBorders>
            <w:vAlign w:val="bottom"/>
            <w:hideMark/>
          </w:tcPr>
          <w:p w14:paraId="70E16423" w14:textId="5D476892" w:rsidR="00A43529" w:rsidRDefault="00A43529" w:rsidP="00A43529">
            <w:pPr>
              <w:ind w:right="-29" w:firstLine="0"/>
              <w:jc w:val="center"/>
              <w:rPr>
                <w:b/>
                <w:bCs/>
                <w:sz w:val="24"/>
                <w:szCs w:val="24"/>
              </w:rPr>
            </w:pPr>
            <w:r w:rsidRPr="00B257E5">
              <w:rPr>
                <w:b/>
                <w:bCs/>
                <w:sz w:val="24"/>
                <w:szCs w:val="24"/>
              </w:rPr>
              <w:t>190 762,4</w:t>
            </w:r>
          </w:p>
        </w:tc>
        <w:tc>
          <w:tcPr>
            <w:tcW w:w="1295" w:type="dxa"/>
            <w:tcBorders>
              <w:top w:val="single" w:sz="4" w:space="0" w:color="auto"/>
              <w:left w:val="nil"/>
              <w:bottom w:val="single" w:sz="4" w:space="0" w:color="auto"/>
              <w:right w:val="single" w:sz="4" w:space="0" w:color="auto"/>
            </w:tcBorders>
            <w:vAlign w:val="bottom"/>
            <w:hideMark/>
          </w:tcPr>
          <w:p w14:paraId="11CB8608" w14:textId="30038C94" w:rsidR="00A43529" w:rsidRDefault="00A43529" w:rsidP="00A43529">
            <w:pPr>
              <w:ind w:right="-142" w:hanging="113"/>
              <w:jc w:val="center"/>
              <w:rPr>
                <w:b/>
                <w:bCs/>
                <w:sz w:val="24"/>
                <w:szCs w:val="24"/>
              </w:rPr>
            </w:pPr>
            <w:r w:rsidRPr="00B257E5">
              <w:rPr>
                <w:b/>
                <w:bCs/>
                <w:sz w:val="24"/>
                <w:szCs w:val="24"/>
              </w:rPr>
              <w:t>193 508,3</w:t>
            </w:r>
          </w:p>
        </w:tc>
      </w:tr>
      <w:tr w:rsidR="00986C7D" w14:paraId="4F5A6A1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72B2110" w14:textId="77777777" w:rsidR="00986C7D" w:rsidRDefault="00986C7D" w:rsidP="00986C7D">
            <w:pPr>
              <w:ind w:right="-114" w:firstLine="0"/>
              <w:rPr>
                <w:b/>
                <w:bCs/>
                <w:sz w:val="24"/>
                <w:szCs w:val="24"/>
              </w:rPr>
            </w:pPr>
            <w:r>
              <w:rPr>
                <w:b/>
                <w:bCs/>
                <w:sz w:val="24"/>
                <w:szCs w:val="24"/>
              </w:rPr>
              <w:t>Функционирование высшего должностного лица субъекта Российской Федерации и муниципального образования</w:t>
            </w:r>
          </w:p>
        </w:tc>
        <w:tc>
          <w:tcPr>
            <w:tcW w:w="593" w:type="dxa"/>
            <w:tcBorders>
              <w:top w:val="single" w:sz="4" w:space="0" w:color="auto"/>
              <w:left w:val="nil"/>
              <w:bottom w:val="single" w:sz="4" w:space="0" w:color="auto"/>
              <w:right w:val="single" w:sz="4" w:space="0" w:color="auto"/>
            </w:tcBorders>
            <w:vAlign w:val="bottom"/>
            <w:hideMark/>
          </w:tcPr>
          <w:p w14:paraId="0CA03935" w14:textId="77777777" w:rsidR="00986C7D" w:rsidRDefault="00986C7D" w:rsidP="00986C7D">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BF6A49" w14:textId="77777777" w:rsidR="00986C7D" w:rsidRDefault="00986C7D" w:rsidP="00986C7D">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F5D7006" w14:textId="77777777" w:rsidR="00986C7D" w:rsidRDefault="00986C7D" w:rsidP="00986C7D">
            <w:pPr>
              <w:ind w:right="-106" w:firstLine="0"/>
              <w:rPr>
                <w:b/>
                <w:bCs/>
                <w:sz w:val="24"/>
                <w:szCs w:val="24"/>
              </w:rPr>
            </w:pPr>
            <w:r>
              <w:rPr>
                <w:b/>
                <w:bCs/>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E9F799B" w14:textId="77777777" w:rsidR="00986C7D" w:rsidRDefault="00986C7D" w:rsidP="00986C7D">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470930EF" w14:textId="77777777" w:rsidR="00986C7D" w:rsidRDefault="00986C7D" w:rsidP="00986C7D">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6A723F4" w14:textId="77777777" w:rsidR="00986C7D" w:rsidRDefault="00986C7D" w:rsidP="00986C7D">
            <w:pPr>
              <w:ind w:right="-72" w:firstLine="0"/>
              <w:jc w:val="center"/>
              <w:rPr>
                <w:b/>
                <w:bCs/>
                <w:sz w:val="24"/>
                <w:szCs w:val="24"/>
              </w:rPr>
            </w:pPr>
            <w:r>
              <w:rPr>
                <w:b/>
                <w:bCs/>
                <w:sz w:val="24"/>
                <w:szCs w:val="24"/>
              </w:rPr>
              <w:t>3 094,4</w:t>
            </w:r>
          </w:p>
        </w:tc>
        <w:tc>
          <w:tcPr>
            <w:tcW w:w="1330" w:type="dxa"/>
            <w:tcBorders>
              <w:top w:val="single" w:sz="4" w:space="0" w:color="auto"/>
              <w:left w:val="nil"/>
              <w:bottom w:val="single" w:sz="4" w:space="0" w:color="auto"/>
              <w:right w:val="single" w:sz="4" w:space="0" w:color="auto"/>
            </w:tcBorders>
            <w:vAlign w:val="bottom"/>
            <w:hideMark/>
          </w:tcPr>
          <w:p w14:paraId="151B2D65" w14:textId="77777777" w:rsidR="00986C7D" w:rsidRDefault="00986C7D" w:rsidP="00986C7D">
            <w:pPr>
              <w:ind w:right="-29" w:firstLine="0"/>
              <w:jc w:val="center"/>
              <w:rPr>
                <w:b/>
                <w:bCs/>
                <w:sz w:val="24"/>
                <w:szCs w:val="24"/>
              </w:rPr>
            </w:pPr>
            <w:r>
              <w:rPr>
                <w:b/>
                <w:bCs/>
                <w:sz w:val="24"/>
                <w:szCs w:val="24"/>
              </w:rPr>
              <w:t>3 094,4</w:t>
            </w:r>
          </w:p>
        </w:tc>
        <w:tc>
          <w:tcPr>
            <w:tcW w:w="1295" w:type="dxa"/>
            <w:tcBorders>
              <w:top w:val="single" w:sz="4" w:space="0" w:color="auto"/>
              <w:left w:val="nil"/>
              <w:bottom w:val="single" w:sz="4" w:space="0" w:color="auto"/>
              <w:right w:val="single" w:sz="4" w:space="0" w:color="auto"/>
            </w:tcBorders>
            <w:vAlign w:val="bottom"/>
            <w:hideMark/>
          </w:tcPr>
          <w:p w14:paraId="4EA948CB" w14:textId="77777777" w:rsidR="00986C7D" w:rsidRDefault="00986C7D" w:rsidP="00986C7D">
            <w:pPr>
              <w:ind w:right="-142" w:hanging="113"/>
              <w:jc w:val="center"/>
              <w:rPr>
                <w:b/>
                <w:bCs/>
                <w:sz w:val="24"/>
                <w:szCs w:val="24"/>
              </w:rPr>
            </w:pPr>
            <w:r>
              <w:rPr>
                <w:b/>
                <w:bCs/>
                <w:sz w:val="24"/>
                <w:szCs w:val="24"/>
              </w:rPr>
              <w:t>3 094,4</w:t>
            </w:r>
          </w:p>
        </w:tc>
      </w:tr>
      <w:tr w:rsidR="00986C7D" w14:paraId="5762482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A3CB3E" w14:textId="77777777" w:rsidR="00986C7D" w:rsidRDefault="00986C7D" w:rsidP="00986C7D">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58B8E4C9"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82DD600"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17795D1" w14:textId="77777777" w:rsidR="00986C7D" w:rsidRDefault="00986C7D" w:rsidP="00986C7D">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3BB4846" w14:textId="77777777" w:rsidR="00986C7D" w:rsidRDefault="00986C7D" w:rsidP="00986C7D">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42D054A2"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D4BB553" w14:textId="77777777" w:rsidR="00986C7D" w:rsidRDefault="00986C7D" w:rsidP="00986C7D">
            <w:pPr>
              <w:ind w:right="-72" w:firstLine="0"/>
              <w:jc w:val="center"/>
              <w:rPr>
                <w:b/>
                <w:bCs/>
                <w:sz w:val="24"/>
                <w:szCs w:val="24"/>
              </w:rPr>
            </w:pPr>
            <w:r>
              <w:rPr>
                <w:sz w:val="24"/>
                <w:szCs w:val="24"/>
              </w:rPr>
              <w:t>3 094,4</w:t>
            </w:r>
          </w:p>
        </w:tc>
        <w:tc>
          <w:tcPr>
            <w:tcW w:w="1330" w:type="dxa"/>
            <w:tcBorders>
              <w:top w:val="single" w:sz="4" w:space="0" w:color="auto"/>
              <w:left w:val="nil"/>
              <w:bottom w:val="single" w:sz="4" w:space="0" w:color="auto"/>
              <w:right w:val="single" w:sz="4" w:space="0" w:color="auto"/>
            </w:tcBorders>
            <w:vAlign w:val="bottom"/>
            <w:hideMark/>
          </w:tcPr>
          <w:p w14:paraId="6C780F43" w14:textId="77777777" w:rsidR="00986C7D" w:rsidRDefault="00986C7D" w:rsidP="00986C7D">
            <w:pPr>
              <w:ind w:right="-29" w:firstLine="0"/>
              <w:jc w:val="center"/>
              <w:rPr>
                <w:b/>
                <w:bCs/>
                <w:sz w:val="24"/>
                <w:szCs w:val="24"/>
              </w:rPr>
            </w:pPr>
            <w:r>
              <w:rPr>
                <w:sz w:val="24"/>
                <w:szCs w:val="24"/>
              </w:rPr>
              <w:t>3 094,4</w:t>
            </w:r>
          </w:p>
        </w:tc>
        <w:tc>
          <w:tcPr>
            <w:tcW w:w="1295" w:type="dxa"/>
            <w:tcBorders>
              <w:top w:val="single" w:sz="4" w:space="0" w:color="auto"/>
              <w:left w:val="nil"/>
              <w:bottom w:val="single" w:sz="4" w:space="0" w:color="auto"/>
              <w:right w:val="single" w:sz="4" w:space="0" w:color="auto"/>
            </w:tcBorders>
            <w:vAlign w:val="bottom"/>
            <w:hideMark/>
          </w:tcPr>
          <w:p w14:paraId="54EE5C93" w14:textId="77777777" w:rsidR="00986C7D" w:rsidRDefault="00986C7D" w:rsidP="00986C7D">
            <w:pPr>
              <w:ind w:right="-142" w:hanging="113"/>
              <w:jc w:val="center"/>
              <w:rPr>
                <w:b/>
                <w:bCs/>
                <w:sz w:val="24"/>
                <w:szCs w:val="24"/>
              </w:rPr>
            </w:pPr>
            <w:r>
              <w:rPr>
                <w:sz w:val="24"/>
                <w:szCs w:val="24"/>
              </w:rPr>
              <w:t>3 094,4</w:t>
            </w:r>
          </w:p>
        </w:tc>
      </w:tr>
      <w:tr w:rsidR="00986C7D" w14:paraId="01CC258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0769DFD" w14:textId="77777777" w:rsidR="00986C7D" w:rsidRDefault="00986C7D" w:rsidP="00986C7D">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1197D7FE"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45E01A"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8B2FB18" w14:textId="77777777" w:rsidR="00986C7D" w:rsidRDefault="00986C7D" w:rsidP="00986C7D">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557A3A7" w14:textId="77777777" w:rsidR="00986C7D" w:rsidRDefault="00986C7D" w:rsidP="00986C7D">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6E2E38FF"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E4D8E16" w14:textId="77777777" w:rsidR="00986C7D" w:rsidRDefault="00986C7D" w:rsidP="00986C7D">
            <w:pPr>
              <w:ind w:right="-72" w:firstLine="0"/>
              <w:jc w:val="center"/>
              <w:rPr>
                <w:b/>
                <w:bCs/>
                <w:sz w:val="24"/>
                <w:szCs w:val="24"/>
              </w:rPr>
            </w:pPr>
            <w:r>
              <w:rPr>
                <w:sz w:val="24"/>
                <w:szCs w:val="24"/>
              </w:rPr>
              <w:t>3 094,4</w:t>
            </w:r>
          </w:p>
        </w:tc>
        <w:tc>
          <w:tcPr>
            <w:tcW w:w="1330" w:type="dxa"/>
            <w:tcBorders>
              <w:top w:val="single" w:sz="4" w:space="0" w:color="auto"/>
              <w:left w:val="nil"/>
              <w:bottom w:val="single" w:sz="4" w:space="0" w:color="auto"/>
              <w:right w:val="single" w:sz="4" w:space="0" w:color="auto"/>
            </w:tcBorders>
            <w:vAlign w:val="bottom"/>
            <w:hideMark/>
          </w:tcPr>
          <w:p w14:paraId="0050E126" w14:textId="77777777" w:rsidR="00986C7D" w:rsidRDefault="00986C7D" w:rsidP="00986C7D">
            <w:pPr>
              <w:ind w:right="-29" w:firstLine="0"/>
              <w:jc w:val="center"/>
              <w:rPr>
                <w:b/>
                <w:bCs/>
                <w:sz w:val="24"/>
                <w:szCs w:val="24"/>
              </w:rPr>
            </w:pPr>
            <w:r>
              <w:rPr>
                <w:sz w:val="24"/>
                <w:szCs w:val="24"/>
              </w:rPr>
              <w:t>3 094,4</w:t>
            </w:r>
          </w:p>
        </w:tc>
        <w:tc>
          <w:tcPr>
            <w:tcW w:w="1295" w:type="dxa"/>
            <w:tcBorders>
              <w:top w:val="single" w:sz="4" w:space="0" w:color="auto"/>
              <w:left w:val="nil"/>
              <w:bottom w:val="single" w:sz="4" w:space="0" w:color="auto"/>
              <w:right w:val="single" w:sz="4" w:space="0" w:color="auto"/>
            </w:tcBorders>
            <w:vAlign w:val="bottom"/>
            <w:hideMark/>
          </w:tcPr>
          <w:p w14:paraId="39DA2BB9" w14:textId="77777777" w:rsidR="00986C7D" w:rsidRDefault="00986C7D" w:rsidP="00986C7D">
            <w:pPr>
              <w:ind w:right="-142" w:hanging="113"/>
              <w:jc w:val="center"/>
              <w:rPr>
                <w:b/>
                <w:bCs/>
                <w:sz w:val="24"/>
                <w:szCs w:val="24"/>
              </w:rPr>
            </w:pPr>
            <w:r>
              <w:rPr>
                <w:sz w:val="24"/>
                <w:szCs w:val="24"/>
              </w:rPr>
              <w:t>3 094,4</w:t>
            </w:r>
          </w:p>
        </w:tc>
      </w:tr>
      <w:tr w:rsidR="00986C7D" w14:paraId="0E2BE08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C8CC05" w14:textId="77777777" w:rsidR="00986C7D" w:rsidRDefault="00986C7D" w:rsidP="00986C7D">
            <w:pPr>
              <w:ind w:right="-114" w:firstLine="0"/>
              <w:rPr>
                <w:b/>
                <w:bCs/>
                <w:sz w:val="24"/>
                <w:szCs w:val="24"/>
              </w:rPr>
            </w:pPr>
            <w:r>
              <w:rPr>
                <w:sz w:val="24"/>
                <w:szCs w:val="24"/>
              </w:rPr>
              <w:lastRenderedPageBreak/>
              <w:t>Содержание аппарата управления</w:t>
            </w:r>
          </w:p>
        </w:tc>
        <w:tc>
          <w:tcPr>
            <w:tcW w:w="593" w:type="dxa"/>
            <w:tcBorders>
              <w:top w:val="single" w:sz="4" w:space="0" w:color="auto"/>
              <w:left w:val="nil"/>
              <w:bottom w:val="single" w:sz="4" w:space="0" w:color="auto"/>
              <w:right w:val="single" w:sz="4" w:space="0" w:color="auto"/>
            </w:tcBorders>
            <w:vAlign w:val="bottom"/>
            <w:hideMark/>
          </w:tcPr>
          <w:p w14:paraId="254787BB"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42EC5FC"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16E1F1A" w14:textId="77777777" w:rsidR="00986C7D" w:rsidRDefault="00986C7D" w:rsidP="00986C7D">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8ABF806" w14:textId="77777777" w:rsidR="00986C7D" w:rsidRDefault="00986C7D" w:rsidP="00986C7D">
            <w:pPr>
              <w:ind w:left="-159" w:right="-255" w:hanging="56"/>
              <w:jc w:val="center"/>
              <w:rPr>
                <w:b/>
                <w:bCs/>
                <w:sz w:val="24"/>
                <w:szCs w:val="24"/>
              </w:rPr>
            </w:pPr>
            <w:r>
              <w:rPr>
                <w:sz w:val="24"/>
                <w:szCs w:val="24"/>
              </w:rPr>
              <w:t>77 7 01 00000</w:t>
            </w:r>
          </w:p>
        </w:tc>
        <w:tc>
          <w:tcPr>
            <w:tcW w:w="592" w:type="dxa"/>
            <w:tcBorders>
              <w:top w:val="single" w:sz="4" w:space="0" w:color="auto"/>
              <w:left w:val="nil"/>
              <w:bottom w:val="single" w:sz="4" w:space="0" w:color="auto"/>
              <w:right w:val="single" w:sz="4" w:space="0" w:color="auto"/>
            </w:tcBorders>
            <w:vAlign w:val="bottom"/>
            <w:hideMark/>
          </w:tcPr>
          <w:p w14:paraId="4856ADE9"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05A922B" w14:textId="77777777" w:rsidR="00986C7D" w:rsidRDefault="00986C7D" w:rsidP="00986C7D">
            <w:pPr>
              <w:ind w:right="-72" w:firstLine="0"/>
              <w:jc w:val="center"/>
              <w:rPr>
                <w:b/>
                <w:bCs/>
                <w:sz w:val="24"/>
                <w:szCs w:val="24"/>
              </w:rPr>
            </w:pPr>
            <w:r>
              <w:rPr>
                <w:sz w:val="24"/>
                <w:szCs w:val="24"/>
              </w:rPr>
              <w:t>3 094,4</w:t>
            </w:r>
          </w:p>
        </w:tc>
        <w:tc>
          <w:tcPr>
            <w:tcW w:w="1330" w:type="dxa"/>
            <w:tcBorders>
              <w:top w:val="single" w:sz="4" w:space="0" w:color="auto"/>
              <w:left w:val="nil"/>
              <w:bottom w:val="single" w:sz="4" w:space="0" w:color="auto"/>
              <w:right w:val="single" w:sz="4" w:space="0" w:color="auto"/>
            </w:tcBorders>
            <w:vAlign w:val="bottom"/>
            <w:hideMark/>
          </w:tcPr>
          <w:p w14:paraId="6DA6633F" w14:textId="77777777" w:rsidR="00986C7D" w:rsidRDefault="00986C7D" w:rsidP="00986C7D">
            <w:pPr>
              <w:ind w:right="-29" w:firstLine="0"/>
              <w:jc w:val="center"/>
              <w:rPr>
                <w:b/>
                <w:bCs/>
                <w:sz w:val="24"/>
                <w:szCs w:val="24"/>
              </w:rPr>
            </w:pPr>
            <w:r>
              <w:rPr>
                <w:sz w:val="24"/>
                <w:szCs w:val="24"/>
              </w:rPr>
              <w:t>3 094,4</w:t>
            </w:r>
          </w:p>
        </w:tc>
        <w:tc>
          <w:tcPr>
            <w:tcW w:w="1295" w:type="dxa"/>
            <w:tcBorders>
              <w:top w:val="single" w:sz="4" w:space="0" w:color="auto"/>
              <w:left w:val="nil"/>
              <w:bottom w:val="single" w:sz="4" w:space="0" w:color="auto"/>
              <w:right w:val="single" w:sz="4" w:space="0" w:color="auto"/>
            </w:tcBorders>
            <w:vAlign w:val="bottom"/>
            <w:hideMark/>
          </w:tcPr>
          <w:p w14:paraId="233A49BF" w14:textId="77777777" w:rsidR="00986C7D" w:rsidRDefault="00986C7D" w:rsidP="00986C7D">
            <w:pPr>
              <w:ind w:right="-142" w:hanging="113"/>
              <w:jc w:val="center"/>
              <w:rPr>
                <w:b/>
                <w:bCs/>
                <w:sz w:val="24"/>
                <w:szCs w:val="24"/>
              </w:rPr>
            </w:pPr>
            <w:r>
              <w:rPr>
                <w:sz w:val="24"/>
                <w:szCs w:val="24"/>
              </w:rPr>
              <w:t>3 094,4</w:t>
            </w:r>
          </w:p>
        </w:tc>
      </w:tr>
      <w:tr w:rsidR="00986C7D" w14:paraId="41439E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527BF5" w14:textId="77777777" w:rsidR="00986C7D" w:rsidRDefault="00986C7D" w:rsidP="00986C7D">
            <w:pPr>
              <w:ind w:right="-114" w:firstLine="0"/>
              <w:rPr>
                <w:b/>
                <w:bCs/>
                <w:sz w:val="24"/>
                <w:szCs w:val="24"/>
              </w:rPr>
            </w:pPr>
            <w:r>
              <w:rPr>
                <w:sz w:val="24"/>
                <w:szCs w:val="24"/>
              </w:rPr>
              <w:t>Высшее должностное лицо муниципального образования</w:t>
            </w:r>
          </w:p>
        </w:tc>
        <w:tc>
          <w:tcPr>
            <w:tcW w:w="593" w:type="dxa"/>
            <w:tcBorders>
              <w:top w:val="single" w:sz="4" w:space="0" w:color="auto"/>
              <w:left w:val="nil"/>
              <w:bottom w:val="single" w:sz="4" w:space="0" w:color="auto"/>
              <w:right w:val="single" w:sz="4" w:space="0" w:color="auto"/>
            </w:tcBorders>
            <w:vAlign w:val="bottom"/>
            <w:hideMark/>
          </w:tcPr>
          <w:p w14:paraId="2B6A2DB6"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687271"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8FB0BED" w14:textId="77777777" w:rsidR="00986C7D" w:rsidRDefault="00986C7D" w:rsidP="00986C7D">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20569C0" w14:textId="77777777" w:rsidR="00986C7D" w:rsidRDefault="00986C7D" w:rsidP="00986C7D">
            <w:pPr>
              <w:ind w:left="-159" w:right="-255" w:hanging="56"/>
              <w:jc w:val="center"/>
              <w:rPr>
                <w:b/>
                <w:bCs/>
                <w:sz w:val="24"/>
                <w:szCs w:val="24"/>
              </w:rPr>
            </w:pPr>
            <w:r>
              <w:rPr>
                <w:sz w:val="24"/>
                <w:szCs w:val="24"/>
              </w:rPr>
              <w:t>77 7 01 01000</w:t>
            </w:r>
          </w:p>
        </w:tc>
        <w:tc>
          <w:tcPr>
            <w:tcW w:w="592" w:type="dxa"/>
            <w:tcBorders>
              <w:top w:val="single" w:sz="4" w:space="0" w:color="auto"/>
              <w:left w:val="nil"/>
              <w:bottom w:val="single" w:sz="4" w:space="0" w:color="auto"/>
              <w:right w:val="single" w:sz="4" w:space="0" w:color="auto"/>
            </w:tcBorders>
            <w:vAlign w:val="bottom"/>
            <w:hideMark/>
          </w:tcPr>
          <w:p w14:paraId="34B6BEE5"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C6305B" w14:textId="77777777" w:rsidR="00986C7D" w:rsidRDefault="00986C7D" w:rsidP="00986C7D">
            <w:pPr>
              <w:ind w:right="-72" w:firstLine="0"/>
              <w:jc w:val="center"/>
              <w:rPr>
                <w:b/>
                <w:bCs/>
                <w:sz w:val="24"/>
                <w:szCs w:val="24"/>
              </w:rPr>
            </w:pPr>
            <w:r>
              <w:rPr>
                <w:sz w:val="24"/>
                <w:szCs w:val="24"/>
              </w:rPr>
              <w:t>3 094,4</w:t>
            </w:r>
          </w:p>
        </w:tc>
        <w:tc>
          <w:tcPr>
            <w:tcW w:w="1330" w:type="dxa"/>
            <w:tcBorders>
              <w:top w:val="single" w:sz="4" w:space="0" w:color="auto"/>
              <w:left w:val="nil"/>
              <w:bottom w:val="single" w:sz="4" w:space="0" w:color="auto"/>
              <w:right w:val="single" w:sz="4" w:space="0" w:color="auto"/>
            </w:tcBorders>
            <w:vAlign w:val="bottom"/>
            <w:hideMark/>
          </w:tcPr>
          <w:p w14:paraId="0B39F2BF" w14:textId="77777777" w:rsidR="00986C7D" w:rsidRDefault="00986C7D" w:rsidP="00986C7D">
            <w:pPr>
              <w:ind w:right="-29" w:firstLine="0"/>
              <w:jc w:val="center"/>
              <w:rPr>
                <w:b/>
                <w:bCs/>
                <w:sz w:val="24"/>
                <w:szCs w:val="24"/>
              </w:rPr>
            </w:pPr>
            <w:r>
              <w:rPr>
                <w:sz w:val="24"/>
                <w:szCs w:val="24"/>
              </w:rPr>
              <w:t>3 094,4</w:t>
            </w:r>
          </w:p>
        </w:tc>
        <w:tc>
          <w:tcPr>
            <w:tcW w:w="1295" w:type="dxa"/>
            <w:tcBorders>
              <w:top w:val="single" w:sz="4" w:space="0" w:color="auto"/>
              <w:left w:val="nil"/>
              <w:bottom w:val="single" w:sz="4" w:space="0" w:color="auto"/>
              <w:right w:val="single" w:sz="4" w:space="0" w:color="auto"/>
            </w:tcBorders>
            <w:vAlign w:val="bottom"/>
            <w:hideMark/>
          </w:tcPr>
          <w:p w14:paraId="49223B24" w14:textId="77777777" w:rsidR="00986C7D" w:rsidRDefault="00986C7D" w:rsidP="00986C7D">
            <w:pPr>
              <w:ind w:right="-142" w:hanging="113"/>
              <w:jc w:val="center"/>
              <w:rPr>
                <w:b/>
                <w:bCs/>
                <w:sz w:val="24"/>
                <w:szCs w:val="24"/>
              </w:rPr>
            </w:pPr>
            <w:r>
              <w:rPr>
                <w:sz w:val="24"/>
                <w:szCs w:val="24"/>
              </w:rPr>
              <w:t>3 094,4</w:t>
            </w:r>
          </w:p>
        </w:tc>
      </w:tr>
      <w:tr w:rsidR="00986C7D" w14:paraId="7FE6282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34FBE8" w14:textId="77777777" w:rsidR="00986C7D" w:rsidRDefault="00986C7D" w:rsidP="00986C7D">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3DB0DF41"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7190A3"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0C696C1" w14:textId="77777777" w:rsidR="00986C7D" w:rsidRDefault="00986C7D" w:rsidP="00986C7D">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D924646" w14:textId="77777777" w:rsidR="00986C7D" w:rsidRDefault="00986C7D" w:rsidP="00986C7D">
            <w:pPr>
              <w:ind w:left="-159" w:right="-255" w:hanging="56"/>
              <w:jc w:val="center"/>
              <w:rPr>
                <w:b/>
                <w:bCs/>
                <w:sz w:val="24"/>
                <w:szCs w:val="24"/>
              </w:rPr>
            </w:pPr>
            <w:r>
              <w:rPr>
                <w:sz w:val="24"/>
                <w:szCs w:val="24"/>
              </w:rPr>
              <w:t>77 7 01 01000</w:t>
            </w:r>
          </w:p>
        </w:tc>
        <w:tc>
          <w:tcPr>
            <w:tcW w:w="592" w:type="dxa"/>
            <w:tcBorders>
              <w:top w:val="single" w:sz="4" w:space="0" w:color="auto"/>
              <w:left w:val="nil"/>
              <w:bottom w:val="single" w:sz="4" w:space="0" w:color="auto"/>
              <w:right w:val="single" w:sz="4" w:space="0" w:color="auto"/>
            </w:tcBorders>
            <w:vAlign w:val="bottom"/>
            <w:hideMark/>
          </w:tcPr>
          <w:p w14:paraId="7F9ED54D"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0B69DE11" w14:textId="77777777" w:rsidR="00986C7D" w:rsidRDefault="00986C7D" w:rsidP="00986C7D">
            <w:pPr>
              <w:ind w:right="-72" w:firstLine="0"/>
              <w:jc w:val="center"/>
              <w:rPr>
                <w:b/>
                <w:bCs/>
                <w:sz w:val="24"/>
                <w:szCs w:val="24"/>
              </w:rPr>
            </w:pPr>
            <w:r>
              <w:rPr>
                <w:sz w:val="24"/>
                <w:szCs w:val="24"/>
              </w:rPr>
              <w:t>3 094,4</w:t>
            </w:r>
          </w:p>
        </w:tc>
        <w:tc>
          <w:tcPr>
            <w:tcW w:w="1330" w:type="dxa"/>
            <w:tcBorders>
              <w:top w:val="single" w:sz="4" w:space="0" w:color="auto"/>
              <w:left w:val="nil"/>
              <w:bottom w:val="single" w:sz="4" w:space="0" w:color="auto"/>
              <w:right w:val="single" w:sz="4" w:space="0" w:color="auto"/>
            </w:tcBorders>
            <w:vAlign w:val="bottom"/>
            <w:hideMark/>
          </w:tcPr>
          <w:p w14:paraId="7778E5A6" w14:textId="77777777" w:rsidR="00986C7D" w:rsidRDefault="00986C7D" w:rsidP="00986C7D">
            <w:pPr>
              <w:ind w:right="-29" w:firstLine="0"/>
              <w:jc w:val="center"/>
              <w:rPr>
                <w:b/>
                <w:bCs/>
                <w:sz w:val="24"/>
                <w:szCs w:val="24"/>
              </w:rPr>
            </w:pPr>
            <w:r>
              <w:rPr>
                <w:sz w:val="24"/>
                <w:szCs w:val="24"/>
              </w:rPr>
              <w:t>3 094,4</w:t>
            </w:r>
          </w:p>
        </w:tc>
        <w:tc>
          <w:tcPr>
            <w:tcW w:w="1295" w:type="dxa"/>
            <w:tcBorders>
              <w:top w:val="single" w:sz="4" w:space="0" w:color="auto"/>
              <w:left w:val="nil"/>
              <w:bottom w:val="single" w:sz="4" w:space="0" w:color="auto"/>
              <w:right w:val="single" w:sz="4" w:space="0" w:color="auto"/>
            </w:tcBorders>
            <w:vAlign w:val="bottom"/>
            <w:hideMark/>
          </w:tcPr>
          <w:p w14:paraId="740F0956" w14:textId="77777777" w:rsidR="00986C7D" w:rsidRDefault="00986C7D" w:rsidP="00986C7D">
            <w:pPr>
              <w:ind w:right="-142" w:hanging="113"/>
              <w:jc w:val="center"/>
              <w:rPr>
                <w:b/>
                <w:bCs/>
                <w:sz w:val="24"/>
                <w:szCs w:val="24"/>
              </w:rPr>
            </w:pPr>
            <w:r>
              <w:rPr>
                <w:sz w:val="24"/>
                <w:szCs w:val="24"/>
              </w:rPr>
              <w:t>3 094,4</w:t>
            </w:r>
          </w:p>
        </w:tc>
      </w:tr>
      <w:tr w:rsidR="007D2151" w14:paraId="6B8C45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B9EEFAE" w14:textId="77777777" w:rsidR="007D2151" w:rsidRDefault="007D2151" w:rsidP="007D2151">
            <w:pPr>
              <w:ind w:right="-114" w:firstLine="0"/>
              <w:rPr>
                <w:b/>
                <w:bCs/>
                <w:sz w:val="24"/>
                <w:szCs w:val="24"/>
              </w:rPr>
            </w:pPr>
            <w:r>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single" w:sz="4" w:space="0" w:color="auto"/>
              <w:left w:val="nil"/>
              <w:bottom w:val="single" w:sz="4" w:space="0" w:color="auto"/>
              <w:right w:val="single" w:sz="4" w:space="0" w:color="auto"/>
            </w:tcBorders>
            <w:vAlign w:val="bottom"/>
            <w:hideMark/>
          </w:tcPr>
          <w:p w14:paraId="5B5DB0C3" w14:textId="77777777" w:rsidR="007D2151" w:rsidRDefault="007D2151" w:rsidP="007D215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531EC7" w14:textId="77777777" w:rsidR="007D2151" w:rsidRDefault="007D2151" w:rsidP="007D2151">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3D08E62" w14:textId="77777777" w:rsidR="007D2151" w:rsidRDefault="007D2151" w:rsidP="007D2151">
            <w:pPr>
              <w:ind w:right="-106" w:firstLine="0"/>
              <w:rPr>
                <w:b/>
                <w:bCs/>
                <w:sz w:val="24"/>
                <w:szCs w:val="24"/>
              </w:rPr>
            </w:pPr>
            <w:r>
              <w:rPr>
                <w:b/>
                <w:bCs/>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22F33A7E" w14:textId="77777777" w:rsidR="007D2151" w:rsidRDefault="007D2151" w:rsidP="007D215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6817B509" w14:textId="77777777" w:rsidR="007D2151" w:rsidRDefault="007D2151" w:rsidP="007D215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088FC20" w14:textId="1D818614" w:rsidR="007D2151" w:rsidRDefault="007D2151" w:rsidP="007D2151">
            <w:pPr>
              <w:ind w:right="-72" w:firstLine="0"/>
              <w:jc w:val="center"/>
              <w:rPr>
                <w:b/>
                <w:bCs/>
                <w:sz w:val="24"/>
                <w:szCs w:val="24"/>
              </w:rPr>
            </w:pPr>
            <w:r w:rsidRPr="005C78A4">
              <w:rPr>
                <w:b/>
                <w:bCs/>
                <w:sz w:val="24"/>
                <w:szCs w:val="24"/>
              </w:rPr>
              <w:t>168 170,1</w:t>
            </w:r>
          </w:p>
        </w:tc>
        <w:tc>
          <w:tcPr>
            <w:tcW w:w="1330" w:type="dxa"/>
            <w:tcBorders>
              <w:top w:val="single" w:sz="4" w:space="0" w:color="auto"/>
              <w:left w:val="nil"/>
              <w:bottom w:val="single" w:sz="4" w:space="0" w:color="auto"/>
              <w:right w:val="single" w:sz="4" w:space="0" w:color="auto"/>
            </w:tcBorders>
            <w:vAlign w:val="bottom"/>
            <w:hideMark/>
          </w:tcPr>
          <w:p w14:paraId="523D3A01" w14:textId="05BF424B" w:rsidR="007D2151" w:rsidRDefault="007D2151" w:rsidP="007D2151">
            <w:pPr>
              <w:ind w:right="-29" w:firstLine="0"/>
              <w:jc w:val="center"/>
              <w:rPr>
                <w:b/>
                <w:bCs/>
                <w:sz w:val="24"/>
                <w:szCs w:val="24"/>
              </w:rPr>
            </w:pPr>
            <w:r w:rsidRPr="00230A3A">
              <w:rPr>
                <w:b/>
                <w:bCs/>
                <w:sz w:val="24"/>
                <w:szCs w:val="24"/>
              </w:rPr>
              <w:t>150 426,9</w:t>
            </w:r>
          </w:p>
        </w:tc>
        <w:tc>
          <w:tcPr>
            <w:tcW w:w="1295" w:type="dxa"/>
            <w:tcBorders>
              <w:top w:val="single" w:sz="4" w:space="0" w:color="auto"/>
              <w:left w:val="nil"/>
              <w:bottom w:val="single" w:sz="4" w:space="0" w:color="auto"/>
              <w:right w:val="single" w:sz="4" w:space="0" w:color="auto"/>
            </w:tcBorders>
            <w:vAlign w:val="bottom"/>
            <w:hideMark/>
          </w:tcPr>
          <w:p w14:paraId="11E7253D" w14:textId="76510203" w:rsidR="007D2151" w:rsidRDefault="007D2151" w:rsidP="007D2151">
            <w:pPr>
              <w:ind w:right="-142" w:hanging="113"/>
              <w:jc w:val="center"/>
              <w:rPr>
                <w:b/>
                <w:bCs/>
                <w:sz w:val="24"/>
                <w:szCs w:val="24"/>
              </w:rPr>
            </w:pPr>
            <w:r w:rsidRPr="00230A3A">
              <w:rPr>
                <w:b/>
                <w:bCs/>
                <w:sz w:val="24"/>
                <w:szCs w:val="24"/>
              </w:rPr>
              <w:t>157 513,4</w:t>
            </w:r>
          </w:p>
        </w:tc>
      </w:tr>
      <w:tr w:rsidR="00986C7D" w14:paraId="3D0028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F5B4BED" w14:textId="77777777" w:rsidR="00986C7D" w:rsidRDefault="00986C7D" w:rsidP="00986C7D">
            <w:pPr>
              <w:ind w:right="-114" w:firstLine="0"/>
              <w:rPr>
                <w:b/>
                <w:bCs/>
                <w:sz w:val="24"/>
                <w:szCs w:val="24"/>
              </w:rPr>
            </w:pPr>
            <w:r>
              <w:rPr>
                <w:color w:val="000000"/>
                <w:sz w:val="24"/>
                <w:szCs w:val="24"/>
              </w:rPr>
              <w:t>Муниципальная программа «Развитие образования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C7CCA31"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A65A6D3"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8BDAB37"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1F5E5086" w14:textId="77777777" w:rsidR="00986C7D" w:rsidRDefault="00986C7D" w:rsidP="00986C7D">
            <w:pPr>
              <w:ind w:left="-159" w:right="-255" w:hanging="56"/>
              <w:jc w:val="center"/>
              <w:rPr>
                <w:b/>
                <w:bCs/>
                <w:sz w:val="24"/>
                <w:szCs w:val="24"/>
              </w:rPr>
            </w:pPr>
            <w:r>
              <w:rPr>
                <w:sz w:val="24"/>
                <w:szCs w:val="24"/>
              </w:rPr>
              <w:t>01 0 00 00000</w:t>
            </w:r>
          </w:p>
        </w:tc>
        <w:tc>
          <w:tcPr>
            <w:tcW w:w="592" w:type="dxa"/>
            <w:tcBorders>
              <w:top w:val="single" w:sz="4" w:space="0" w:color="auto"/>
              <w:left w:val="nil"/>
              <w:bottom w:val="single" w:sz="4" w:space="0" w:color="auto"/>
              <w:right w:val="single" w:sz="4" w:space="0" w:color="auto"/>
            </w:tcBorders>
            <w:vAlign w:val="bottom"/>
            <w:hideMark/>
          </w:tcPr>
          <w:p w14:paraId="0043DBC2"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65241FF" w14:textId="1FEDAA53" w:rsidR="00986C7D" w:rsidRDefault="00986C7D" w:rsidP="00986C7D">
            <w:pPr>
              <w:ind w:right="-72" w:firstLine="0"/>
              <w:jc w:val="center"/>
              <w:rPr>
                <w:b/>
                <w:bCs/>
                <w:sz w:val="24"/>
                <w:szCs w:val="24"/>
              </w:rPr>
            </w:pPr>
            <w:r w:rsidRPr="00230A3A">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CBAA708" w14:textId="0D2D7C4F" w:rsidR="00986C7D" w:rsidRDefault="00986C7D" w:rsidP="00986C7D">
            <w:pPr>
              <w:ind w:right="-29" w:firstLine="0"/>
              <w:jc w:val="center"/>
              <w:rPr>
                <w:b/>
                <w:bCs/>
                <w:sz w:val="24"/>
                <w:szCs w:val="24"/>
              </w:rPr>
            </w:pPr>
            <w:r w:rsidRPr="00230A3A">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FA6CC7F" w14:textId="0A70FA5E" w:rsidR="00986C7D" w:rsidRDefault="00986C7D" w:rsidP="00986C7D">
            <w:pPr>
              <w:ind w:right="-142" w:hanging="113"/>
              <w:jc w:val="center"/>
              <w:rPr>
                <w:b/>
                <w:bCs/>
                <w:sz w:val="24"/>
                <w:szCs w:val="24"/>
              </w:rPr>
            </w:pPr>
            <w:r w:rsidRPr="00230A3A">
              <w:rPr>
                <w:sz w:val="24"/>
                <w:szCs w:val="24"/>
              </w:rPr>
              <w:t>0,0</w:t>
            </w:r>
          </w:p>
        </w:tc>
      </w:tr>
      <w:tr w:rsidR="00986C7D" w14:paraId="69BB48B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A1468A1" w14:textId="77777777" w:rsidR="00986C7D" w:rsidRDefault="00986C7D" w:rsidP="00986C7D">
            <w:pPr>
              <w:ind w:right="-114" w:firstLine="0"/>
              <w:rPr>
                <w:b/>
                <w:bCs/>
                <w:sz w:val="24"/>
                <w:szCs w:val="24"/>
              </w:rPr>
            </w:pPr>
            <w:r>
              <w:rPr>
                <w:sz w:val="24"/>
                <w:szCs w:val="24"/>
              </w:rPr>
              <w:t xml:space="preserve">Подпрограмма «Социально-правовая защита детей в </w:t>
            </w:r>
            <w:proofErr w:type="spellStart"/>
            <w:r>
              <w:rPr>
                <w:sz w:val="24"/>
                <w:szCs w:val="24"/>
              </w:rPr>
              <w:t>Балахнинском</w:t>
            </w:r>
            <w:proofErr w:type="spellEnd"/>
            <w:r>
              <w:rPr>
                <w:sz w:val="24"/>
                <w:szCs w:val="24"/>
              </w:rPr>
              <w:t xml:space="preserve"> муниципальном округе» </w:t>
            </w:r>
          </w:p>
        </w:tc>
        <w:tc>
          <w:tcPr>
            <w:tcW w:w="593" w:type="dxa"/>
            <w:tcBorders>
              <w:top w:val="single" w:sz="4" w:space="0" w:color="auto"/>
              <w:left w:val="nil"/>
              <w:bottom w:val="single" w:sz="4" w:space="0" w:color="auto"/>
              <w:right w:val="single" w:sz="4" w:space="0" w:color="auto"/>
            </w:tcBorders>
            <w:vAlign w:val="bottom"/>
            <w:hideMark/>
          </w:tcPr>
          <w:p w14:paraId="0BFEB25F"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0D9DBC"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6690A1E"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6B5EC0C" w14:textId="77777777" w:rsidR="00986C7D" w:rsidRDefault="00986C7D" w:rsidP="00986C7D">
            <w:pPr>
              <w:ind w:left="-159" w:right="-255" w:hanging="56"/>
              <w:jc w:val="center"/>
              <w:rPr>
                <w:b/>
                <w:bCs/>
                <w:sz w:val="24"/>
                <w:szCs w:val="24"/>
              </w:rPr>
            </w:pPr>
            <w:r>
              <w:rPr>
                <w:sz w:val="24"/>
                <w:szCs w:val="24"/>
              </w:rPr>
              <w:t>01 7 00 00000</w:t>
            </w:r>
          </w:p>
        </w:tc>
        <w:tc>
          <w:tcPr>
            <w:tcW w:w="592" w:type="dxa"/>
            <w:tcBorders>
              <w:top w:val="single" w:sz="4" w:space="0" w:color="auto"/>
              <w:left w:val="nil"/>
              <w:bottom w:val="single" w:sz="4" w:space="0" w:color="auto"/>
              <w:right w:val="single" w:sz="4" w:space="0" w:color="auto"/>
            </w:tcBorders>
            <w:vAlign w:val="bottom"/>
            <w:hideMark/>
          </w:tcPr>
          <w:p w14:paraId="3C2D8FAE"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AEDE1D9" w14:textId="0D07F14E" w:rsidR="00986C7D" w:rsidRDefault="00986C7D" w:rsidP="00986C7D">
            <w:pPr>
              <w:ind w:right="-72" w:firstLine="0"/>
              <w:jc w:val="center"/>
              <w:rPr>
                <w:b/>
                <w:bCs/>
                <w:sz w:val="24"/>
                <w:szCs w:val="24"/>
              </w:rPr>
            </w:pPr>
            <w:r w:rsidRPr="00230A3A">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2FE214A" w14:textId="770BC271" w:rsidR="00986C7D" w:rsidRDefault="00986C7D" w:rsidP="00986C7D">
            <w:pPr>
              <w:ind w:right="-29" w:firstLine="0"/>
              <w:jc w:val="center"/>
              <w:rPr>
                <w:b/>
                <w:bCs/>
                <w:sz w:val="24"/>
                <w:szCs w:val="24"/>
              </w:rPr>
            </w:pPr>
            <w:r w:rsidRPr="00230A3A">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A4FFD74" w14:textId="48A10E7C" w:rsidR="00986C7D" w:rsidRDefault="00986C7D" w:rsidP="00986C7D">
            <w:pPr>
              <w:ind w:right="-142" w:hanging="113"/>
              <w:jc w:val="center"/>
              <w:rPr>
                <w:b/>
                <w:bCs/>
                <w:sz w:val="24"/>
                <w:szCs w:val="24"/>
              </w:rPr>
            </w:pPr>
            <w:r w:rsidRPr="00230A3A">
              <w:rPr>
                <w:sz w:val="24"/>
                <w:szCs w:val="24"/>
              </w:rPr>
              <w:t>0,0</w:t>
            </w:r>
          </w:p>
        </w:tc>
      </w:tr>
      <w:tr w:rsidR="00986C7D" w14:paraId="0EAF91C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E1A52B" w14:textId="77777777" w:rsidR="00986C7D" w:rsidRDefault="00986C7D" w:rsidP="00986C7D">
            <w:pPr>
              <w:ind w:right="-114" w:firstLine="0"/>
              <w:rPr>
                <w:b/>
                <w:bCs/>
                <w:sz w:val="24"/>
                <w:szCs w:val="24"/>
              </w:rPr>
            </w:pPr>
            <w:r>
              <w:rPr>
                <w:sz w:val="24"/>
                <w:szCs w:val="24"/>
              </w:rPr>
              <w:t xml:space="preserve">Организация и осуществление деятельности по опеке и попечительству в отношении несовершеннолетних граждан </w:t>
            </w:r>
          </w:p>
        </w:tc>
        <w:tc>
          <w:tcPr>
            <w:tcW w:w="593" w:type="dxa"/>
            <w:tcBorders>
              <w:top w:val="single" w:sz="4" w:space="0" w:color="auto"/>
              <w:left w:val="nil"/>
              <w:bottom w:val="single" w:sz="4" w:space="0" w:color="auto"/>
              <w:right w:val="single" w:sz="4" w:space="0" w:color="auto"/>
            </w:tcBorders>
            <w:vAlign w:val="bottom"/>
            <w:hideMark/>
          </w:tcPr>
          <w:p w14:paraId="7B8A32CB"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FCB7D38"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C8FC7B4"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2ED0FB1" w14:textId="77777777" w:rsidR="00986C7D" w:rsidRDefault="00986C7D" w:rsidP="00986C7D">
            <w:pPr>
              <w:ind w:left="-159" w:right="-255" w:hanging="56"/>
              <w:jc w:val="center"/>
              <w:rPr>
                <w:b/>
                <w:bCs/>
                <w:sz w:val="24"/>
                <w:szCs w:val="24"/>
              </w:rPr>
            </w:pPr>
            <w:r>
              <w:rPr>
                <w:sz w:val="24"/>
                <w:szCs w:val="24"/>
              </w:rPr>
              <w:t>01 7 01 00000</w:t>
            </w:r>
          </w:p>
        </w:tc>
        <w:tc>
          <w:tcPr>
            <w:tcW w:w="592" w:type="dxa"/>
            <w:tcBorders>
              <w:top w:val="single" w:sz="4" w:space="0" w:color="auto"/>
              <w:left w:val="nil"/>
              <w:bottom w:val="single" w:sz="4" w:space="0" w:color="auto"/>
              <w:right w:val="single" w:sz="4" w:space="0" w:color="auto"/>
            </w:tcBorders>
            <w:vAlign w:val="bottom"/>
            <w:hideMark/>
          </w:tcPr>
          <w:p w14:paraId="0B7FE833"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4FB9969" w14:textId="27310DAC" w:rsidR="00986C7D" w:rsidRDefault="00986C7D" w:rsidP="00986C7D">
            <w:pPr>
              <w:ind w:right="-72" w:firstLine="0"/>
              <w:jc w:val="center"/>
              <w:rPr>
                <w:b/>
                <w:bCs/>
                <w:sz w:val="24"/>
                <w:szCs w:val="24"/>
              </w:rPr>
            </w:pPr>
            <w:r w:rsidRPr="00230A3A">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0339236B" w14:textId="621A810A" w:rsidR="00986C7D" w:rsidRDefault="00986C7D" w:rsidP="00986C7D">
            <w:pPr>
              <w:ind w:right="-29" w:firstLine="0"/>
              <w:jc w:val="center"/>
              <w:rPr>
                <w:b/>
                <w:bCs/>
                <w:sz w:val="24"/>
                <w:szCs w:val="24"/>
              </w:rPr>
            </w:pPr>
            <w:r w:rsidRPr="00230A3A">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2108448" w14:textId="6A521233" w:rsidR="00986C7D" w:rsidRDefault="00986C7D" w:rsidP="00986C7D">
            <w:pPr>
              <w:ind w:right="-142" w:hanging="113"/>
              <w:jc w:val="center"/>
              <w:rPr>
                <w:b/>
                <w:bCs/>
                <w:sz w:val="24"/>
                <w:szCs w:val="24"/>
              </w:rPr>
            </w:pPr>
            <w:r w:rsidRPr="00230A3A">
              <w:rPr>
                <w:sz w:val="24"/>
                <w:szCs w:val="24"/>
              </w:rPr>
              <w:t>0,0</w:t>
            </w:r>
          </w:p>
        </w:tc>
      </w:tr>
      <w:tr w:rsidR="00986C7D" w14:paraId="5340CBD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078650D" w14:textId="77777777" w:rsidR="00986C7D" w:rsidRDefault="00986C7D" w:rsidP="00986C7D">
            <w:pPr>
              <w:ind w:right="-114" w:firstLine="0"/>
              <w:rPr>
                <w:b/>
                <w:bCs/>
                <w:sz w:val="24"/>
                <w:szCs w:val="24"/>
              </w:rPr>
            </w:pPr>
            <w:r>
              <w:rPr>
                <w:sz w:val="24"/>
                <w:szCs w:val="24"/>
              </w:rPr>
              <w:t xml:space="preserve">Расходы на осуществление </w:t>
            </w:r>
            <w:r>
              <w:rPr>
                <w:sz w:val="24"/>
                <w:szCs w:val="24"/>
              </w:rPr>
              <w:lastRenderedPageBreak/>
              <w:t>полномочий по организации и осуществлению деятельности по опеке и попечительству в отношении несовершеннолетних граждан</w:t>
            </w:r>
          </w:p>
        </w:tc>
        <w:tc>
          <w:tcPr>
            <w:tcW w:w="593" w:type="dxa"/>
            <w:tcBorders>
              <w:top w:val="single" w:sz="4" w:space="0" w:color="auto"/>
              <w:left w:val="nil"/>
              <w:bottom w:val="single" w:sz="4" w:space="0" w:color="auto"/>
              <w:right w:val="single" w:sz="4" w:space="0" w:color="auto"/>
            </w:tcBorders>
            <w:vAlign w:val="bottom"/>
            <w:hideMark/>
          </w:tcPr>
          <w:p w14:paraId="25C94A76" w14:textId="77777777" w:rsidR="00986C7D" w:rsidRDefault="00986C7D" w:rsidP="00986C7D">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63A6730"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9956501"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350C14F" w14:textId="77777777" w:rsidR="00986C7D" w:rsidRDefault="00986C7D" w:rsidP="00986C7D">
            <w:pPr>
              <w:ind w:left="-159" w:right="-255" w:hanging="56"/>
              <w:jc w:val="center"/>
              <w:rPr>
                <w:b/>
                <w:bCs/>
                <w:sz w:val="24"/>
                <w:szCs w:val="24"/>
              </w:rPr>
            </w:pPr>
            <w:r>
              <w:rPr>
                <w:sz w:val="24"/>
                <w:szCs w:val="24"/>
              </w:rPr>
              <w:t>01 7 01 73950</w:t>
            </w:r>
          </w:p>
        </w:tc>
        <w:tc>
          <w:tcPr>
            <w:tcW w:w="592" w:type="dxa"/>
            <w:tcBorders>
              <w:top w:val="single" w:sz="4" w:space="0" w:color="auto"/>
              <w:left w:val="nil"/>
              <w:bottom w:val="single" w:sz="4" w:space="0" w:color="auto"/>
              <w:right w:val="single" w:sz="4" w:space="0" w:color="auto"/>
            </w:tcBorders>
            <w:vAlign w:val="bottom"/>
            <w:hideMark/>
          </w:tcPr>
          <w:p w14:paraId="7C14EDE7"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9F7C103" w14:textId="71510283" w:rsidR="00986C7D" w:rsidRDefault="00986C7D" w:rsidP="00986C7D">
            <w:pPr>
              <w:ind w:right="-72" w:firstLine="0"/>
              <w:jc w:val="center"/>
              <w:rPr>
                <w:b/>
                <w:bCs/>
                <w:sz w:val="24"/>
                <w:szCs w:val="24"/>
              </w:rPr>
            </w:pPr>
            <w:r w:rsidRPr="00230A3A">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0B460F0" w14:textId="0ECD3CDD" w:rsidR="00986C7D" w:rsidRDefault="00986C7D" w:rsidP="00986C7D">
            <w:pPr>
              <w:ind w:right="-29" w:firstLine="0"/>
              <w:jc w:val="center"/>
              <w:rPr>
                <w:b/>
                <w:bCs/>
                <w:sz w:val="24"/>
                <w:szCs w:val="24"/>
              </w:rPr>
            </w:pPr>
            <w:r w:rsidRPr="00230A3A">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2F7B0A6" w14:textId="3241DC9F" w:rsidR="00986C7D" w:rsidRDefault="00986C7D" w:rsidP="00986C7D">
            <w:pPr>
              <w:ind w:right="-142" w:hanging="113"/>
              <w:jc w:val="center"/>
              <w:rPr>
                <w:b/>
                <w:bCs/>
                <w:sz w:val="24"/>
                <w:szCs w:val="24"/>
              </w:rPr>
            </w:pPr>
            <w:r w:rsidRPr="00230A3A">
              <w:rPr>
                <w:sz w:val="24"/>
                <w:szCs w:val="24"/>
              </w:rPr>
              <w:t>0,0</w:t>
            </w:r>
          </w:p>
        </w:tc>
      </w:tr>
      <w:tr w:rsidR="00986C7D" w14:paraId="0B0914D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D9A4EA" w14:textId="77777777" w:rsidR="00986C7D" w:rsidRDefault="00986C7D" w:rsidP="00986C7D">
            <w:pPr>
              <w:ind w:right="-114" w:firstLine="0"/>
              <w:rPr>
                <w:b/>
                <w:bCs/>
                <w:sz w:val="24"/>
                <w:szCs w:val="24"/>
              </w:rPr>
            </w:pPr>
            <w:r>
              <w:rPr>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739897B8"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00171A5"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2718DE7"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295D8AEB" w14:textId="77777777" w:rsidR="00986C7D" w:rsidRDefault="00986C7D" w:rsidP="00986C7D">
            <w:pPr>
              <w:ind w:left="-159" w:right="-255" w:hanging="56"/>
              <w:jc w:val="center"/>
              <w:rPr>
                <w:b/>
                <w:bCs/>
                <w:sz w:val="24"/>
                <w:szCs w:val="24"/>
              </w:rPr>
            </w:pPr>
            <w:r>
              <w:rPr>
                <w:sz w:val="24"/>
                <w:szCs w:val="24"/>
              </w:rPr>
              <w:t>01 7 01 73950</w:t>
            </w:r>
          </w:p>
        </w:tc>
        <w:tc>
          <w:tcPr>
            <w:tcW w:w="592" w:type="dxa"/>
            <w:tcBorders>
              <w:top w:val="single" w:sz="4" w:space="0" w:color="auto"/>
              <w:left w:val="nil"/>
              <w:bottom w:val="single" w:sz="4" w:space="0" w:color="auto"/>
              <w:right w:val="single" w:sz="4" w:space="0" w:color="auto"/>
            </w:tcBorders>
            <w:vAlign w:val="bottom"/>
            <w:hideMark/>
          </w:tcPr>
          <w:p w14:paraId="04A73576"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1DBAAC69" w14:textId="2223FC2C" w:rsidR="00986C7D" w:rsidRDefault="00986C7D" w:rsidP="00986C7D">
            <w:pPr>
              <w:ind w:right="-72" w:firstLine="0"/>
              <w:jc w:val="center"/>
              <w:rPr>
                <w:b/>
                <w:bCs/>
                <w:sz w:val="24"/>
                <w:szCs w:val="24"/>
              </w:rPr>
            </w:pPr>
            <w:r w:rsidRPr="00230A3A">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1D7508FF" w14:textId="3327C92D" w:rsidR="00986C7D" w:rsidRDefault="00986C7D" w:rsidP="00986C7D">
            <w:pPr>
              <w:ind w:right="-29" w:firstLine="0"/>
              <w:jc w:val="center"/>
              <w:rPr>
                <w:b/>
                <w:bCs/>
                <w:sz w:val="24"/>
                <w:szCs w:val="24"/>
              </w:rPr>
            </w:pPr>
            <w:r w:rsidRPr="00230A3A">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DE6D1BD" w14:textId="58DD1DB2" w:rsidR="00986C7D" w:rsidRDefault="00986C7D" w:rsidP="00986C7D">
            <w:pPr>
              <w:ind w:right="-142" w:hanging="113"/>
              <w:jc w:val="center"/>
              <w:rPr>
                <w:b/>
                <w:bCs/>
                <w:sz w:val="24"/>
                <w:szCs w:val="24"/>
              </w:rPr>
            </w:pPr>
            <w:r w:rsidRPr="00230A3A">
              <w:rPr>
                <w:sz w:val="24"/>
                <w:szCs w:val="24"/>
              </w:rPr>
              <w:t>0,0</w:t>
            </w:r>
          </w:p>
        </w:tc>
      </w:tr>
      <w:tr w:rsidR="00986C7D" w14:paraId="77335EE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671DD30" w14:textId="77777777" w:rsidR="00986C7D" w:rsidRDefault="00986C7D" w:rsidP="00986C7D">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93F6D28"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4B4E9A"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1135731"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E04C631" w14:textId="77777777" w:rsidR="00986C7D" w:rsidRDefault="00986C7D" w:rsidP="00986C7D">
            <w:pPr>
              <w:ind w:left="-159" w:right="-255" w:hanging="56"/>
              <w:jc w:val="center"/>
              <w:rPr>
                <w:b/>
                <w:bCs/>
                <w:sz w:val="24"/>
                <w:szCs w:val="24"/>
              </w:rPr>
            </w:pPr>
            <w:r>
              <w:rPr>
                <w:sz w:val="24"/>
                <w:szCs w:val="24"/>
              </w:rPr>
              <w:t>01 7 01 73950</w:t>
            </w:r>
          </w:p>
        </w:tc>
        <w:tc>
          <w:tcPr>
            <w:tcW w:w="592" w:type="dxa"/>
            <w:tcBorders>
              <w:top w:val="single" w:sz="4" w:space="0" w:color="auto"/>
              <w:left w:val="nil"/>
              <w:bottom w:val="single" w:sz="4" w:space="0" w:color="auto"/>
              <w:right w:val="single" w:sz="4" w:space="0" w:color="auto"/>
            </w:tcBorders>
            <w:vAlign w:val="bottom"/>
            <w:hideMark/>
          </w:tcPr>
          <w:p w14:paraId="18344C60"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962BB0B" w14:textId="00D431F7" w:rsidR="00986C7D" w:rsidRDefault="00986C7D" w:rsidP="00986C7D">
            <w:pPr>
              <w:ind w:right="-72" w:firstLine="0"/>
              <w:jc w:val="center"/>
              <w:rPr>
                <w:b/>
                <w:bCs/>
                <w:sz w:val="24"/>
                <w:szCs w:val="24"/>
              </w:rPr>
            </w:pPr>
            <w:r w:rsidRPr="00230A3A">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BAE695D" w14:textId="3BC22F2B" w:rsidR="00986C7D" w:rsidRDefault="00986C7D" w:rsidP="00986C7D">
            <w:pPr>
              <w:ind w:right="-29" w:firstLine="0"/>
              <w:jc w:val="center"/>
              <w:rPr>
                <w:b/>
                <w:bCs/>
                <w:sz w:val="24"/>
                <w:szCs w:val="24"/>
              </w:rPr>
            </w:pPr>
            <w:r w:rsidRPr="00230A3A">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D0D02DA" w14:textId="2683D104" w:rsidR="00986C7D" w:rsidRDefault="00986C7D" w:rsidP="00986C7D">
            <w:pPr>
              <w:ind w:right="-142" w:hanging="113"/>
              <w:jc w:val="center"/>
              <w:rPr>
                <w:b/>
                <w:bCs/>
                <w:sz w:val="24"/>
                <w:szCs w:val="24"/>
              </w:rPr>
            </w:pPr>
            <w:r w:rsidRPr="00230A3A">
              <w:rPr>
                <w:sz w:val="24"/>
                <w:szCs w:val="24"/>
              </w:rPr>
              <w:t>0,0</w:t>
            </w:r>
          </w:p>
        </w:tc>
      </w:tr>
      <w:tr w:rsidR="007D2151" w14:paraId="6E7159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8CBB6FB" w14:textId="77777777" w:rsidR="007D2151" w:rsidRDefault="007D2151" w:rsidP="007D215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0A377B8D" w14:textId="77777777" w:rsidR="007D2151" w:rsidRDefault="007D2151" w:rsidP="007D2151">
            <w:pPr>
              <w:jc w:val="center"/>
              <w:rPr>
                <w:b/>
                <w:bCs/>
                <w:sz w:val="24"/>
                <w:szCs w:val="24"/>
              </w:rPr>
            </w:pPr>
            <w:r>
              <w:t> </w:t>
            </w:r>
          </w:p>
        </w:tc>
        <w:tc>
          <w:tcPr>
            <w:tcW w:w="443" w:type="dxa"/>
            <w:tcBorders>
              <w:top w:val="single" w:sz="4" w:space="0" w:color="auto"/>
              <w:left w:val="nil"/>
              <w:bottom w:val="single" w:sz="4" w:space="0" w:color="auto"/>
              <w:right w:val="single" w:sz="4" w:space="0" w:color="auto"/>
            </w:tcBorders>
            <w:noWrap/>
            <w:vAlign w:val="bottom"/>
            <w:hideMark/>
          </w:tcPr>
          <w:p w14:paraId="0D8B84D3"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C7359C3" w14:textId="77777777" w:rsidR="007D2151" w:rsidRDefault="007D2151" w:rsidP="007D2151">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0474FC7" w14:textId="77777777" w:rsidR="007D2151" w:rsidRDefault="007D2151" w:rsidP="007D215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3ACC5923"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C84775E" w14:textId="364A18AD" w:rsidR="007D2151" w:rsidRDefault="007D2151" w:rsidP="007D2151">
            <w:pPr>
              <w:ind w:right="-72" w:firstLine="0"/>
              <w:jc w:val="center"/>
              <w:rPr>
                <w:b/>
                <w:bCs/>
                <w:sz w:val="24"/>
                <w:szCs w:val="24"/>
              </w:rPr>
            </w:pPr>
            <w:r w:rsidRPr="005C78A4">
              <w:rPr>
                <w:sz w:val="24"/>
                <w:szCs w:val="24"/>
              </w:rPr>
              <w:t>168 170,1</w:t>
            </w:r>
          </w:p>
        </w:tc>
        <w:tc>
          <w:tcPr>
            <w:tcW w:w="1330" w:type="dxa"/>
            <w:tcBorders>
              <w:top w:val="single" w:sz="4" w:space="0" w:color="auto"/>
              <w:left w:val="nil"/>
              <w:bottom w:val="single" w:sz="4" w:space="0" w:color="auto"/>
              <w:right w:val="single" w:sz="4" w:space="0" w:color="auto"/>
            </w:tcBorders>
            <w:vAlign w:val="bottom"/>
            <w:hideMark/>
          </w:tcPr>
          <w:p w14:paraId="10E44152" w14:textId="0EE8AB19" w:rsidR="007D2151" w:rsidRDefault="007D2151" w:rsidP="007D2151">
            <w:pPr>
              <w:ind w:right="-29" w:firstLine="0"/>
              <w:jc w:val="center"/>
              <w:rPr>
                <w:b/>
                <w:bCs/>
                <w:sz w:val="24"/>
                <w:szCs w:val="24"/>
              </w:rPr>
            </w:pPr>
            <w:r w:rsidRPr="00230A3A">
              <w:rPr>
                <w:sz w:val="24"/>
                <w:szCs w:val="24"/>
              </w:rPr>
              <w:t>150 426,9</w:t>
            </w:r>
          </w:p>
        </w:tc>
        <w:tc>
          <w:tcPr>
            <w:tcW w:w="1295" w:type="dxa"/>
            <w:tcBorders>
              <w:top w:val="single" w:sz="4" w:space="0" w:color="auto"/>
              <w:left w:val="nil"/>
              <w:bottom w:val="single" w:sz="4" w:space="0" w:color="auto"/>
              <w:right w:val="single" w:sz="4" w:space="0" w:color="auto"/>
            </w:tcBorders>
            <w:vAlign w:val="bottom"/>
            <w:hideMark/>
          </w:tcPr>
          <w:p w14:paraId="1FAA970C" w14:textId="7336B2A0" w:rsidR="007D2151" w:rsidRDefault="007D2151" w:rsidP="007D2151">
            <w:pPr>
              <w:ind w:right="-142" w:hanging="113"/>
              <w:jc w:val="center"/>
              <w:rPr>
                <w:b/>
                <w:bCs/>
                <w:sz w:val="24"/>
                <w:szCs w:val="24"/>
              </w:rPr>
            </w:pPr>
            <w:r w:rsidRPr="00230A3A">
              <w:rPr>
                <w:sz w:val="24"/>
                <w:szCs w:val="24"/>
              </w:rPr>
              <w:t>157 513,4</w:t>
            </w:r>
          </w:p>
        </w:tc>
      </w:tr>
      <w:tr w:rsidR="007D2151" w14:paraId="05BC4E2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9416F8" w14:textId="77777777" w:rsidR="007D2151" w:rsidRDefault="007D2151" w:rsidP="007D215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0541E65D" w14:textId="77777777" w:rsidR="007D2151" w:rsidRDefault="007D2151" w:rsidP="007D2151">
            <w:pPr>
              <w:jc w:val="center"/>
              <w:rPr>
                <w:b/>
                <w:bCs/>
                <w:sz w:val="24"/>
                <w:szCs w:val="24"/>
              </w:rPr>
            </w:pPr>
            <w:r>
              <w:t> </w:t>
            </w:r>
          </w:p>
        </w:tc>
        <w:tc>
          <w:tcPr>
            <w:tcW w:w="443" w:type="dxa"/>
            <w:tcBorders>
              <w:top w:val="single" w:sz="4" w:space="0" w:color="auto"/>
              <w:left w:val="nil"/>
              <w:bottom w:val="single" w:sz="4" w:space="0" w:color="auto"/>
              <w:right w:val="single" w:sz="4" w:space="0" w:color="auto"/>
            </w:tcBorders>
            <w:noWrap/>
            <w:vAlign w:val="bottom"/>
            <w:hideMark/>
          </w:tcPr>
          <w:p w14:paraId="4C2F2F16"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92E4CC3" w14:textId="77777777" w:rsidR="007D2151" w:rsidRDefault="007D2151" w:rsidP="007D2151">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1043B2A7" w14:textId="77777777" w:rsidR="007D2151" w:rsidRDefault="007D2151" w:rsidP="007D215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10297408"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15515B3" w14:textId="75243C01" w:rsidR="007D2151" w:rsidRDefault="007D2151" w:rsidP="007D2151">
            <w:pPr>
              <w:ind w:right="-72" w:firstLine="0"/>
              <w:jc w:val="center"/>
              <w:rPr>
                <w:b/>
                <w:bCs/>
                <w:sz w:val="24"/>
                <w:szCs w:val="24"/>
              </w:rPr>
            </w:pPr>
            <w:r w:rsidRPr="005C78A4">
              <w:rPr>
                <w:sz w:val="24"/>
                <w:szCs w:val="24"/>
              </w:rPr>
              <w:t>168 170,1</w:t>
            </w:r>
          </w:p>
        </w:tc>
        <w:tc>
          <w:tcPr>
            <w:tcW w:w="1330" w:type="dxa"/>
            <w:tcBorders>
              <w:top w:val="single" w:sz="4" w:space="0" w:color="auto"/>
              <w:left w:val="nil"/>
              <w:bottom w:val="single" w:sz="4" w:space="0" w:color="auto"/>
              <w:right w:val="single" w:sz="4" w:space="0" w:color="auto"/>
            </w:tcBorders>
            <w:vAlign w:val="bottom"/>
            <w:hideMark/>
          </w:tcPr>
          <w:p w14:paraId="582E2FBE" w14:textId="3769165E" w:rsidR="007D2151" w:rsidRDefault="007D2151" w:rsidP="007D2151">
            <w:pPr>
              <w:ind w:right="-29" w:firstLine="0"/>
              <w:jc w:val="center"/>
              <w:rPr>
                <w:b/>
                <w:bCs/>
                <w:sz w:val="24"/>
                <w:szCs w:val="24"/>
              </w:rPr>
            </w:pPr>
            <w:r w:rsidRPr="00230A3A">
              <w:rPr>
                <w:sz w:val="24"/>
                <w:szCs w:val="24"/>
              </w:rPr>
              <w:t>150 426,9</w:t>
            </w:r>
          </w:p>
        </w:tc>
        <w:tc>
          <w:tcPr>
            <w:tcW w:w="1295" w:type="dxa"/>
            <w:tcBorders>
              <w:top w:val="single" w:sz="4" w:space="0" w:color="auto"/>
              <w:left w:val="nil"/>
              <w:bottom w:val="single" w:sz="4" w:space="0" w:color="auto"/>
              <w:right w:val="single" w:sz="4" w:space="0" w:color="auto"/>
            </w:tcBorders>
            <w:vAlign w:val="bottom"/>
            <w:hideMark/>
          </w:tcPr>
          <w:p w14:paraId="7EEA834E" w14:textId="74529349" w:rsidR="007D2151" w:rsidRDefault="007D2151" w:rsidP="007D2151">
            <w:pPr>
              <w:ind w:right="-142" w:hanging="113"/>
              <w:jc w:val="center"/>
              <w:rPr>
                <w:b/>
                <w:bCs/>
                <w:sz w:val="24"/>
                <w:szCs w:val="24"/>
              </w:rPr>
            </w:pPr>
            <w:r w:rsidRPr="00230A3A">
              <w:rPr>
                <w:sz w:val="24"/>
                <w:szCs w:val="24"/>
              </w:rPr>
              <w:t>157 513,4</w:t>
            </w:r>
          </w:p>
        </w:tc>
      </w:tr>
      <w:tr w:rsidR="007D2151" w14:paraId="0F00C28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40E3F80" w14:textId="77777777" w:rsidR="007D2151" w:rsidRDefault="007D2151" w:rsidP="007D2151">
            <w:pPr>
              <w:ind w:right="-114" w:firstLine="0"/>
              <w:rPr>
                <w:b/>
                <w:bCs/>
                <w:sz w:val="24"/>
                <w:szCs w:val="24"/>
              </w:rPr>
            </w:pPr>
            <w:r>
              <w:rPr>
                <w:sz w:val="24"/>
                <w:szCs w:val="24"/>
              </w:rPr>
              <w:t>Содержание аппарата управления</w:t>
            </w:r>
          </w:p>
        </w:tc>
        <w:tc>
          <w:tcPr>
            <w:tcW w:w="593" w:type="dxa"/>
            <w:tcBorders>
              <w:top w:val="single" w:sz="4" w:space="0" w:color="auto"/>
              <w:left w:val="nil"/>
              <w:bottom w:val="single" w:sz="4" w:space="0" w:color="auto"/>
              <w:right w:val="single" w:sz="4" w:space="0" w:color="auto"/>
            </w:tcBorders>
            <w:vAlign w:val="bottom"/>
            <w:hideMark/>
          </w:tcPr>
          <w:p w14:paraId="51A6E079" w14:textId="77777777" w:rsidR="007D2151" w:rsidRDefault="007D2151" w:rsidP="007D2151">
            <w:pPr>
              <w:jc w:val="center"/>
              <w:rPr>
                <w:b/>
                <w:bCs/>
                <w:sz w:val="24"/>
                <w:szCs w:val="24"/>
              </w:rPr>
            </w:pPr>
            <w:r>
              <w:t> </w:t>
            </w:r>
          </w:p>
        </w:tc>
        <w:tc>
          <w:tcPr>
            <w:tcW w:w="443" w:type="dxa"/>
            <w:tcBorders>
              <w:top w:val="single" w:sz="4" w:space="0" w:color="auto"/>
              <w:left w:val="nil"/>
              <w:bottom w:val="single" w:sz="4" w:space="0" w:color="auto"/>
              <w:right w:val="single" w:sz="4" w:space="0" w:color="auto"/>
            </w:tcBorders>
            <w:noWrap/>
            <w:vAlign w:val="bottom"/>
            <w:hideMark/>
          </w:tcPr>
          <w:p w14:paraId="09FE6D08"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0A9950A" w14:textId="77777777" w:rsidR="007D2151" w:rsidRDefault="007D2151" w:rsidP="007D2151">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04C75EE7" w14:textId="77777777" w:rsidR="007D2151" w:rsidRDefault="007D2151" w:rsidP="007D2151">
            <w:pPr>
              <w:ind w:left="-159" w:right="-255" w:hanging="56"/>
              <w:jc w:val="center"/>
              <w:rPr>
                <w:b/>
                <w:bCs/>
                <w:sz w:val="24"/>
                <w:szCs w:val="24"/>
              </w:rPr>
            </w:pPr>
            <w:r>
              <w:rPr>
                <w:sz w:val="24"/>
                <w:szCs w:val="24"/>
              </w:rPr>
              <w:t>77 7 01 00000</w:t>
            </w:r>
          </w:p>
        </w:tc>
        <w:tc>
          <w:tcPr>
            <w:tcW w:w="592" w:type="dxa"/>
            <w:tcBorders>
              <w:top w:val="single" w:sz="4" w:space="0" w:color="auto"/>
              <w:left w:val="nil"/>
              <w:bottom w:val="single" w:sz="4" w:space="0" w:color="auto"/>
              <w:right w:val="single" w:sz="4" w:space="0" w:color="auto"/>
            </w:tcBorders>
            <w:vAlign w:val="bottom"/>
            <w:hideMark/>
          </w:tcPr>
          <w:p w14:paraId="6F907538"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3EDDE9D" w14:textId="5E3B8E38" w:rsidR="007D2151" w:rsidRDefault="007D2151" w:rsidP="007D2151">
            <w:pPr>
              <w:ind w:right="-72" w:firstLine="0"/>
              <w:jc w:val="center"/>
              <w:rPr>
                <w:b/>
                <w:bCs/>
                <w:sz w:val="24"/>
                <w:szCs w:val="24"/>
              </w:rPr>
            </w:pPr>
            <w:r w:rsidRPr="005C78A4">
              <w:rPr>
                <w:sz w:val="24"/>
                <w:szCs w:val="24"/>
              </w:rPr>
              <w:t>168 170,1</w:t>
            </w:r>
          </w:p>
        </w:tc>
        <w:tc>
          <w:tcPr>
            <w:tcW w:w="1330" w:type="dxa"/>
            <w:tcBorders>
              <w:top w:val="single" w:sz="4" w:space="0" w:color="auto"/>
              <w:left w:val="nil"/>
              <w:bottom w:val="single" w:sz="4" w:space="0" w:color="auto"/>
              <w:right w:val="single" w:sz="4" w:space="0" w:color="auto"/>
            </w:tcBorders>
            <w:vAlign w:val="bottom"/>
            <w:hideMark/>
          </w:tcPr>
          <w:p w14:paraId="2781EB9A" w14:textId="13E81B56" w:rsidR="007D2151" w:rsidRDefault="007D2151" w:rsidP="007D2151">
            <w:pPr>
              <w:ind w:right="-29" w:firstLine="0"/>
              <w:jc w:val="center"/>
              <w:rPr>
                <w:b/>
                <w:bCs/>
                <w:sz w:val="24"/>
                <w:szCs w:val="24"/>
              </w:rPr>
            </w:pPr>
            <w:r w:rsidRPr="00230A3A">
              <w:rPr>
                <w:sz w:val="24"/>
                <w:szCs w:val="24"/>
              </w:rPr>
              <w:t>150 426,9</w:t>
            </w:r>
          </w:p>
        </w:tc>
        <w:tc>
          <w:tcPr>
            <w:tcW w:w="1295" w:type="dxa"/>
            <w:tcBorders>
              <w:top w:val="single" w:sz="4" w:space="0" w:color="auto"/>
              <w:left w:val="nil"/>
              <w:bottom w:val="single" w:sz="4" w:space="0" w:color="auto"/>
              <w:right w:val="single" w:sz="4" w:space="0" w:color="auto"/>
            </w:tcBorders>
            <w:vAlign w:val="bottom"/>
            <w:hideMark/>
          </w:tcPr>
          <w:p w14:paraId="3E38401F" w14:textId="62291269" w:rsidR="007D2151" w:rsidRDefault="007D2151" w:rsidP="007D2151">
            <w:pPr>
              <w:ind w:right="-142" w:hanging="113"/>
              <w:jc w:val="center"/>
              <w:rPr>
                <w:b/>
                <w:bCs/>
                <w:sz w:val="24"/>
                <w:szCs w:val="24"/>
              </w:rPr>
            </w:pPr>
            <w:r w:rsidRPr="00230A3A">
              <w:rPr>
                <w:sz w:val="24"/>
                <w:szCs w:val="24"/>
              </w:rPr>
              <w:t>157 513,4</w:t>
            </w:r>
          </w:p>
        </w:tc>
      </w:tr>
      <w:tr w:rsidR="007D2151" w14:paraId="520158C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B34542B" w14:textId="77777777" w:rsidR="007D2151" w:rsidRDefault="007D2151" w:rsidP="007D2151">
            <w:pPr>
              <w:ind w:right="-114" w:firstLine="0"/>
              <w:rPr>
                <w:b/>
                <w:bCs/>
                <w:sz w:val="24"/>
                <w:szCs w:val="24"/>
              </w:rPr>
            </w:pPr>
            <w:r>
              <w:rPr>
                <w:sz w:val="24"/>
                <w:szCs w:val="24"/>
              </w:rPr>
              <w:t>Расходы на обеспечение функций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118DD143" w14:textId="77777777" w:rsidR="007D2151" w:rsidRDefault="007D2151" w:rsidP="007D2151">
            <w:pPr>
              <w:jc w:val="center"/>
              <w:rPr>
                <w:b/>
                <w:bCs/>
                <w:sz w:val="24"/>
                <w:szCs w:val="24"/>
              </w:rPr>
            </w:pPr>
            <w:r>
              <w:t> </w:t>
            </w:r>
          </w:p>
        </w:tc>
        <w:tc>
          <w:tcPr>
            <w:tcW w:w="443" w:type="dxa"/>
            <w:tcBorders>
              <w:top w:val="single" w:sz="4" w:space="0" w:color="auto"/>
              <w:left w:val="nil"/>
              <w:bottom w:val="single" w:sz="4" w:space="0" w:color="auto"/>
              <w:right w:val="single" w:sz="4" w:space="0" w:color="auto"/>
            </w:tcBorders>
            <w:noWrap/>
            <w:vAlign w:val="bottom"/>
            <w:hideMark/>
          </w:tcPr>
          <w:p w14:paraId="08A1B070"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DFA7BE6" w14:textId="77777777" w:rsidR="007D2151" w:rsidRDefault="007D2151" w:rsidP="007D2151">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4D6FFDC5" w14:textId="77777777" w:rsidR="007D2151" w:rsidRDefault="007D2151" w:rsidP="007D2151">
            <w:pPr>
              <w:ind w:left="-159" w:right="-255" w:hanging="56"/>
              <w:jc w:val="center"/>
              <w:rPr>
                <w:b/>
                <w:bCs/>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5C6758E3"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3C9F301" w14:textId="7F390503" w:rsidR="007D2151" w:rsidRDefault="007D2151" w:rsidP="007D2151">
            <w:pPr>
              <w:ind w:right="-72" w:firstLine="0"/>
              <w:jc w:val="center"/>
              <w:rPr>
                <w:b/>
                <w:bCs/>
                <w:sz w:val="24"/>
                <w:szCs w:val="24"/>
              </w:rPr>
            </w:pPr>
            <w:r w:rsidRPr="005C78A4">
              <w:rPr>
                <w:sz w:val="24"/>
                <w:szCs w:val="24"/>
              </w:rPr>
              <w:t>154 517,8</w:t>
            </w:r>
          </w:p>
        </w:tc>
        <w:tc>
          <w:tcPr>
            <w:tcW w:w="1330" w:type="dxa"/>
            <w:tcBorders>
              <w:top w:val="single" w:sz="4" w:space="0" w:color="auto"/>
              <w:left w:val="nil"/>
              <w:bottom w:val="single" w:sz="4" w:space="0" w:color="auto"/>
              <w:right w:val="single" w:sz="4" w:space="0" w:color="auto"/>
            </w:tcBorders>
            <w:vAlign w:val="bottom"/>
            <w:hideMark/>
          </w:tcPr>
          <w:p w14:paraId="757C2E79" w14:textId="5818B4DB" w:rsidR="007D2151" w:rsidRDefault="007D2151" w:rsidP="007D2151">
            <w:pPr>
              <w:ind w:right="-29" w:firstLine="0"/>
              <w:jc w:val="center"/>
              <w:rPr>
                <w:b/>
                <w:bCs/>
                <w:sz w:val="24"/>
                <w:szCs w:val="24"/>
              </w:rPr>
            </w:pPr>
            <w:r w:rsidRPr="00230A3A">
              <w:rPr>
                <w:sz w:val="24"/>
                <w:szCs w:val="24"/>
              </w:rPr>
              <w:t>143 718,6</w:t>
            </w:r>
          </w:p>
        </w:tc>
        <w:tc>
          <w:tcPr>
            <w:tcW w:w="1295" w:type="dxa"/>
            <w:tcBorders>
              <w:top w:val="single" w:sz="4" w:space="0" w:color="auto"/>
              <w:left w:val="nil"/>
              <w:bottom w:val="single" w:sz="4" w:space="0" w:color="auto"/>
              <w:right w:val="single" w:sz="4" w:space="0" w:color="auto"/>
            </w:tcBorders>
            <w:vAlign w:val="bottom"/>
            <w:hideMark/>
          </w:tcPr>
          <w:p w14:paraId="380FD23E" w14:textId="7AE4F99B" w:rsidR="007D2151" w:rsidRDefault="007D2151" w:rsidP="007D2151">
            <w:pPr>
              <w:ind w:right="-142" w:hanging="113"/>
              <w:jc w:val="center"/>
              <w:rPr>
                <w:b/>
                <w:bCs/>
                <w:sz w:val="24"/>
                <w:szCs w:val="24"/>
              </w:rPr>
            </w:pPr>
            <w:r w:rsidRPr="00230A3A">
              <w:rPr>
                <w:sz w:val="24"/>
                <w:szCs w:val="24"/>
              </w:rPr>
              <w:t>150 805,1</w:t>
            </w:r>
          </w:p>
        </w:tc>
      </w:tr>
      <w:tr w:rsidR="007D2151" w14:paraId="01E0B0B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8B7DCB5" w14:textId="77777777" w:rsidR="007D2151" w:rsidRDefault="007D2151" w:rsidP="007D2151">
            <w:pPr>
              <w:ind w:right="-114" w:firstLine="0"/>
              <w:rPr>
                <w:b/>
                <w:bCs/>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nil"/>
              <w:bottom w:val="single" w:sz="4" w:space="0" w:color="auto"/>
              <w:right w:val="single" w:sz="4" w:space="0" w:color="auto"/>
            </w:tcBorders>
            <w:vAlign w:val="bottom"/>
            <w:hideMark/>
          </w:tcPr>
          <w:p w14:paraId="609ABC61" w14:textId="77777777" w:rsidR="007D2151" w:rsidRDefault="007D2151" w:rsidP="007D2151">
            <w:pPr>
              <w:jc w:val="center"/>
              <w:rPr>
                <w:b/>
                <w:bCs/>
                <w:sz w:val="24"/>
                <w:szCs w:val="24"/>
              </w:rPr>
            </w:pPr>
            <w:r>
              <w:t> </w:t>
            </w:r>
          </w:p>
        </w:tc>
        <w:tc>
          <w:tcPr>
            <w:tcW w:w="443" w:type="dxa"/>
            <w:tcBorders>
              <w:top w:val="single" w:sz="4" w:space="0" w:color="auto"/>
              <w:left w:val="nil"/>
              <w:bottom w:val="single" w:sz="4" w:space="0" w:color="auto"/>
              <w:right w:val="single" w:sz="4" w:space="0" w:color="auto"/>
            </w:tcBorders>
            <w:noWrap/>
            <w:vAlign w:val="bottom"/>
            <w:hideMark/>
          </w:tcPr>
          <w:p w14:paraId="2B39D105"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414895A" w14:textId="77777777" w:rsidR="007D2151" w:rsidRDefault="007D2151" w:rsidP="007D2151">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02E6280D" w14:textId="77777777" w:rsidR="007D2151" w:rsidRDefault="007D2151" w:rsidP="007D2151">
            <w:pPr>
              <w:ind w:left="-159" w:right="-255" w:hanging="56"/>
              <w:jc w:val="center"/>
              <w:rPr>
                <w:b/>
                <w:bCs/>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529B32D8" w14:textId="77777777" w:rsidR="007D2151" w:rsidRDefault="007D2151" w:rsidP="007D2151">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26FA642F" w14:textId="29A49B95" w:rsidR="007D2151" w:rsidRDefault="007D2151" w:rsidP="007D2151">
            <w:pPr>
              <w:ind w:right="-72" w:firstLine="0"/>
              <w:jc w:val="center"/>
              <w:rPr>
                <w:b/>
                <w:bCs/>
                <w:sz w:val="24"/>
                <w:szCs w:val="24"/>
              </w:rPr>
            </w:pPr>
            <w:r w:rsidRPr="005C78A4">
              <w:rPr>
                <w:sz w:val="24"/>
                <w:szCs w:val="24"/>
              </w:rPr>
              <w:t>141 437,8</w:t>
            </w:r>
          </w:p>
        </w:tc>
        <w:tc>
          <w:tcPr>
            <w:tcW w:w="1330" w:type="dxa"/>
            <w:tcBorders>
              <w:top w:val="single" w:sz="4" w:space="0" w:color="auto"/>
              <w:left w:val="nil"/>
              <w:bottom w:val="single" w:sz="4" w:space="0" w:color="auto"/>
              <w:right w:val="single" w:sz="4" w:space="0" w:color="auto"/>
            </w:tcBorders>
            <w:vAlign w:val="bottom"/>
            <w:hideMark/>
          </w:tcPr>
          <w:p w14:paraId="6EE23623" w14:textId="1F7B71BB" w:rsidR="007D2151" w:rsidRDefault="007D2151" w:rsidP="007D2151">
            <w:pPr>
              <w:ind w:right="-29" w:firstLine="0"/>
              <w:jc w:val="center"/>
              <w:rPr>
                <w:b/>
                <w:bCs/>
                <w:sz w:val="24"/>
                <w:szCs w:val="24"/>
              </w:rPr>
            </w:pPr>
            <w:r w:rsidRPr="00230A3A">
              <w:rPr>
                <w:sz w:val="24"/>
                <w:szCs w:val="24"/>
              </w:rPr>
              <w:t>132 712,8</w:t>
            </w:r>
          </w:p>
        </w:tc>
        <w:tc>
          <w:tcPr>
            <w:tcW w:w="1295" w:type="dxa"/>
            <w:tcBorders>
              <w:top w:val="single" w:sz="4" w:space="0" w:color="auto"/>
              <w:left w:val="nil"/>
              <w:bottom w:val="single" w:sz="4" w:space="0" w:color="auto"/>
              <w:right w:val="single" w:sz="4" w:space="0" w:color="auto"/>
            </w:tcBorders>
            <w:vAlign w:val="bottom"/>
            <w:hideMark/>
          </w:tcPr>
          <w:p w14:paraId="7743DF76" w14:textId="32AA22C9" w:rsidR="007D2151" w:rsidRDefault="007D2151" w:rsidP="007D2151">
            <w:pPr>
              <w:ind w:right="-142" w:hanging="113"/>
              <w:jc w:val="center"/>
              <w:rPr>
                <w:b/>
                <w:bCs/>
                <w:sz w:val="24"/>
                <w:szCs w:val="24"/>
              </w:rPr>
            </w:pPr>
            <w:r w:rsidRPr="00230A3A">
              <w:rPr>
                <w:sz w:val="24"/>
                <w:szCs w:val="24"/>
              </w:rPr>
              <w:t>139 799,3</w:t>
            </w:r>
          </w:p>
        </w:tc>
      </w:tr>
      <w:tr w:rsidR="00986C7D" w14:paraId="698F53F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E8709E" w14:textId="77777777" w:rsidR="00986C7D" w:rsidRDefault="00986C7D" w:rsidP="00986C7D">
            <w:pPr>
              <w:ind w:right="-114" w:firstLine="0"/>
              <w:rPr>
                <w:b/>
                <w:bCs/>
                <w:sz w:val="24"/>
                <w:szCs w:val="24"/>
              </w:rPr>
            </w:pPr>
            <w:r>
              <w:rPr>
                <w:sz w:val="24"/>
                <w:szCs w:val="24"/>
              </w:rPr>
              <w:t xml:space="preserve">Закупка товаров, работ и услуг для </w:t>
            </w:r>
            <w:r>
              <w:rPr>
                <w:sz w:val="24"/>
                <w:szCs w:val="24"/>
              </w:rPr>
              <w:lastRenderedPageBreak/>
              <w:t>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73514D9" w14:textId="77777777" w:rsidR="00986C7D" w:rsidRDefault="00986C7D" w:rsidP="00986C7D">
            <w:pPr>
              <w:jc w:val="center"/>
              <w:rPr>
                <w:b/>
                <w:bCs/>
                <w:sz w:val="24"/>
                <w:szCs w:val="24"/>
              </w:rPr>
            </w:pPr>
            <w: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A6DA332"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B1A9141"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65432727" w14:textId="77777777" w:rsidR="00986C7D" w:rsidRDefault="00986C7D" w:rsidP="00986C7D">
            <w:pPr>
              <w:ind w:left="-159" w:right="-255" w:hanging="56"/>
              <w:jc w:val="center"/>
              <w:rPr>
                <w:b/>
                <w:bCs/>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5C41FA61"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A2F34B3" w14:textId="6416C525" w:rsidR="00986C7D" w:rsidRDefault="007D2151" w:rsidP="00986C7D">
            <w:pPr>
              <w:ind w:right="-72" w:firstLine="0"/>
              <w:jc w:val="center"/>
              <w:rPr>
                <w:b/>
                <w:bCs/>
                <w:sz w:val="24"/>
                <w:szCs w:val="24"/>
              </w:rPr>
            </w:pPr>
            <w:r w:rsidRPr="005C78A4">
              <w:rPr>
                <w:sz w:val="24"/>
                <w:szCs w:val="24"/>
              </w:rPr>
              <w:t>13 080,0</w:t>
            </w:r>
          </w:p>
        </w:tc>
        <w:tc>
          <w:tcPr>
            <w:tcW w:w="1330" w:type="dxa"/>
            <w:tcBorders>
              <w:top w:val="single" w:sz="4" w:space="0" w:color="auto"/>
              <w:left w:val="nil"/>
              <w:bottom w:val="single" w:sz="4" w:space="0" w:color="auto"/>
              <w:right w:val="single" w:sz="4" w:space="0" w:color="auto"/>
            </w:tcBorders>
            <w:vAlign w:val="bottom"/>
            <w:hideMark/>
          </w:tcPr>
          <w:p w14:paraId="3005B296" w14:textId="09BF5F05" w:rsidR="00986C7D" w:rsidRDefault="00986C7D" w:rsidP="00986C7D">
            <w:pPr>
              <w:ind w:right="-29" w:firstLine="0"/>
              <w:jc w:val="center"/>
              <w:rPr>
                <w:b/>
                <w:bCs/>
                <w:sz w:val="24"/>
                <w:szCs w:val="24"/>
              </w:rPr>
            </w:pPr>
            <w:r w:rsidRPr="00230A3A">
              <w:rPr>
                <w:sz w:val="24"/>
                <w:szCs w:val="24"/>
              </w:rPr>
              <w:t>11 005,8</w:t>
            </w:r>
          </w:p>
        </w:tc>
        <w:tc>
          <w:tcPr>
            <w:tcW w:w="1295" w:type="dxa"/>
            <w:tcBorders>
              <w:top w:val="single" w:sz="4" w:space="0" w:color="auto"/>
              <w:left w:val="nil"/>
              <w:bottom w:val="single" w:sz="4" w:space="0" w:color="auto"/>
              <w:right w:val="single" w:sz="4" w:space="0" w:color="auto"/>
            </w:tcBorders>
            <w:vAlign w:val="bottom"/>
            <w:hideMark/>
          </w:tcPr>
          <w:p w14:paraId="65A0EC1F" w14:textId="3D0768B9" w:rsidR="00986C7D" w:rsidRDefault="00986C7D" w:rsidP="00986C7D">
            <w:pPr>
              <w:ind w:right="-142" w:hanging="113"/>
              <w:jc w:val="center"/>
              <w:rPr>
                <w:b/>
                <w:bCs/>
                <w:sz w:val="24"/>
                <w:szCs w:val="24"/>
              </w:rPr>
            </w:pPr>
            <w:r w:rsidRPr="00230A3A">
              <w:rPr>
                <w:sz w:val="24"/>
                <w:szCs w:val="24"/>
              </w:rPr>
              <w:t>11 005,8</w:t>
            </w:r>
          </w:p>
        </w:tc>
      </w:tr>
      <w:tr w:rsidR="00986C7D" w14:paraId="1E3CFC6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957B2E" w14:textId="77777777" w:rsidR="00986C7D" w:rsidRDefault="00986C7D" w:rsidP="00986C7D">
            <w:pPr>
              <w:ind w:right="-114" w:firstLine="0"/>
              <w:rPr>
                <w:b/>
                <w:bCs/>
                <w:sz w:val="24"/>
                <w:szCs w:val="24"/>
              </w:rPr>
            </w:pPr>
            <w:r>
              <w:rPr>
                <w:sz w:val="24"/>
                <w:szCs w:val="24"/>
              </w:rPr>
              <w:lastRenderedPageBreak/>
              <w:t>Расходы на осуществление полномочий по созданию и организации деятельности муниципальных комиссий по делам несовершеннолетних и защите их прав</w:t>
            </w:r>
          </w:p>
        </w:tc>
        <w:tc>
          <w:tcPr>
            <w:tcW w:w="593" w:type="dxa"/>
            <w:tcBorders>
              <w:top w:val="single" w:sz="4" w:space="0" w:color="auto"/>
              <w:left w:val="nil"/>
              <w:bottom w:val="single" w:sz="4" w:space="0" w:color="auto"/>
              <w:right w:val="single" w:sz="4" w:space="0" w:color="auto"/>
            </w:tcBorders>
            <w:vAlign w:val="bottom"/>
            <w:hideMark/>
          </w:tcPr>
          <w:p w14:paraId="13A379FE"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18BB66E"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7E2536E"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0A78903" w14:textId="77777777" w:rsidR="00986C7D" w:rsidRDefault="00986C7D" w:rsidP="00986C7D">
            <w:pPr>
              <w:ind w:left="-159" w:right="-255" w:hanging="56"/>
              <w:jc w:val="center"/>
              <w:rPr>
                <w:b/>
                <w:bCs/>
                <w:sz w:val="24"/>
                <w:szCs w:val="24"/>
              </w:rPr>
            </w:pPr>
            <w:r>
              <w:rPr>
                <w:sz w:val="24"/>
                <w:szCs w:val="24"/>
              </w:rPr>
              <w:t>77 7 01 73920</w:t>
            </w:r>
          </w:p>
        </w:tc>
        <w:tc>
          <w:tcPr>
            <w:tcW w:w="592" w:type="dxa"/>
            <w:tcBorders>
              <w:top w:val="single" w:sz="4" w:space="0" w:color="auto"/>
              <w:left w:val="nil"/>
              <w:bottom w:val="single" w:sz="4" w:space="0" w:color="auto"/>
              <w:right w:val="single" w:sz="4" w:space="0" w:color="auto"/>
            </w:tcBorders>
            <w:vAlign w:val="bottom"/>
            <w:hideMark/>
          </w:tcPr>
          <w:p w14:paraId="66402C87"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6F91B5F" w14:textId="79B24778" w:rsidR="00986C7D" w:rsidRDefault="00986C7D" w:rsidP="00986C7D">
            <w:pPr>
              <w:ind w:right="-72" w:firstLine="0"/>
              <w:jc w:val="center"/>
              <w:rPr>
                <w:b/>
                <w:bCs/>
                <w:sz w:val="24"/>
                <w:szCs w:val="24"/>
              </w:rPr>
            </w:pPr>
            <w:r w:rsidRPr="00230A3A">
              <w:rPr>
                <w:sz w:val="24"/>
                <w:szCs w:val="24"/>
              </w:rPr>
              <w:t>1 466,5</w:t>
            </w:r>
          </w:p>
        </w:tc>
        <w:tc>
          <w:tcPr>
            <w:tcW w:w="1330" w:type="dxa"/>
            <w:tcBorders>
              <w:top w:val="single" w:sz="4" w:space="0" w:color="auto"/>
              <w:left w:val="nil"/>
              <w:bottom w:val="single" w:sz="4" w:space="0" w:color="auto"/>
              <w:right w:val="single" w:sz="4" w:space="0" w:color="auto"/>
            </w:tcBorders>
            <w:vAlign w:val="bottom"/>
            <w:hideMark/>
          </w:tcPr>
          <w:p w14:paraId="5D9BEDAB" w14:textId="2F72DB8E" w:rsidR="00986C7D" w:rsidRDefault="00986C7D" w:rsidP="00986C7D">
            <w:pPr>
              <w:ind w:right="-29" w:firstLine="0"/>
              <w:jc w:val="center"/>
              <w:rPr>
                <w:b/>
                <w:bCs/>
                <w:sz w:val="24"/>
                <w:szCs w:val="24"/>
              </w:rPr>
            </w:pPr>
            <w:r w:rsidRPr="00230A3A">
              <w:rPr>
                <w:sz w:val="24"/>
                <w:szCs w:val="24"/>
              </w:rPr>
              <w:t>1 466,5</w:t>
            </w:r>
          </w:p>
        </w:tc>
        <w:tc>
          <w:tcPr>
            <w:tcW w:w="1295" w:type="dxa"/>
            <w:tcBorders>
              <w:top w:val="single" w:sz="4" w:space="0" w:color="auto"/>
              <w:left w:val="nil"/>
              <w:bottom w:val="single" w:sz="4" w:space="0" w:color="auto"/>
              <w:right w:val="single" w:sz="4" w:space="0" w:color="auto"/>
            </w:tcBorders>
            <w:vAlign w:val="bottom"/>
            <w:hideMark/>
          </w:tcPr>
          <w:p w14:paraId="41F99103" w14:textId="77774C17" w:rsidR="00986C7D" w:rsidRDefault="00986C7D" w:rsidP="00986C7D">
            <w:pPr>
              <w:ind w:right="-142" w:hanging="113"/>
              <w:jc w:val="center"/>
              <w:rPr>
                <w:b/>
                <w:bCs/>
                <w:sz w:val="24"/>
                <w:szCs w:val="24"/>
              </w:rPr>
            </w:pPr>
            <w:r w:rsidRPr="00230A3A">
              <w:rPr>
                <w:sz w:val="24"/>
                <w:szCs w:val="24"/>
              </w:rPr>
              <w:t>1 466,5</w:t>
            </w:r>
          </w:p>
        </w:tc>
      </w:tr>
      <w:tr w:rsidR="00986C7D" w14:paraId="1175A4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4ABCCDE" w14:textId="77777777" w:rsidR="00986C7D" w:rsidRDefault="00986C7D" w:rsidP="00986C7D">
            <w:pPr>
              <w:ind w:right="-114" w:firstLine="0"/>
              <w:rPr>
                <w:b/>
                <w:bCs/>
                <w:sz w:val="24"/>
                <w:szCs w:val="24"/>
              </w:rPr>
            </w:pPr>
            <w:r>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nil"/>
              <w:bottom w:val="single" w:sz="4" w:space="0" w:color="auto"/>
              <w:right w:val="single" w:sz="4" w:space="0" w:color="auto"/>
            </w:tcBorders>
            <w:vAlign w:val="bottom"/>
            <w:hideMark/>
          </w:tcPr>
          <w:p w14:paraId="6DDF2521"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4A063F1"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826DF41"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464F9E20" w14:textId="77777777" w:rsidR="00986C7D" w:rsidRDefault="00986C7D" w:rsidP="00986C7D">
            <w:pPr>
              <w:ind w:left="-159" w:right="-255" w:hanging="56"/>
              <w:jc w:val="center"/>
              <w:rPr>
                <w:b/>
                <w:bCs/>
                <w:sz w:val="24"/>
                <w:szCs w:val="24"/>
              </w:rPr>
            </w:pPr>
            <w:r>
              <w:rPr>
                <w:sz w:val="24"/>
                <w:szCs w:val="24"/>
              </w:rPr>
              <w:t>77 7 01 73920</w:t>
            </w:r>
          </w:p>
        </w:tc>
        <w:tc>
          <w:tcPr>
            <w:tcW w:w="592" w:type="dxa"/>
            <w:tcBorders>
              <w:top w:val="single" w:sz="4" w:space="0" w:color="auto"/>
              <w:left w:val="nil"/>
              <w:bottom w:val="single" w:sz="4" w:space="0" w:color="auto"/>
              <w:right w:val="single" w:sz="4" w:space="0" w:color="auto"/>
            </w:tcBorders>
            <w:vAlign w:val="bottom"/>
            <w:hideMark/>
          </w:tcPr>
          <w:p w14:paraId="7771FF79"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6B62BA98" w14:textId="70AF6515" w:rsidR="00986C7D" w:rsidRDefault="00986C7D" w:rsidP="00986C7D">
            <w:pPr>
              <w:ind w:right="-72" w:firstLine="0"/>
              <w:jc w:val="center"/>
              <w:rPr>
                <w:b/>
                <w:bCs/>
                <w:sz w:val="24"/>
                <w:szCs w:val="24"/>
              </w:rPr>
            </w:pPr>
            <w:r w:rsidRPr="00230A3A">
              <w:rPr>
                <w:sz w:val="24"/>
                <w:szCs w:val="24"/>
              </w:rPr>
              <w:t>1 420,7</w:t>
            </w:r>
          </w:p>
        </w:tc>
        <w:tc>
          <w:tcPr>
            <w:tcW w:w="1330" w:type="dxa"/>
            <w:tcBorders>
              <w:top w:val="single" w:sz="4" w:space="0" w:color="auto"/>
              <w:left w:val="nil"/>
              <w:bottom w:val="single" w:sz="4" w:space="0" w:color="auto"/>
              <w:right w:val="single" w:sz="4" w:space="0" w:color="auto"/>
            </w:tcBorders>
            <w:vAlign w:val="bottom"/>
            <w:hideMark/>
          </w:tcPr>
          <w:p w14:paraId="459D39F3" w14:textId="246E4221" w:rsidR="00986C7D" w:rsidRDefault="00986C7D" w:rsidP="00986C7D">
            <w:pPr>
              <w:ind w:right="-29" w:firstLine="0"/>
              <w:jc w:val="center"/>
              <w:rPr>
                <w:b/>
                <w:bCs/>
                <w:sz w:val="24"/>
                <w:szCs w:val="24"/>
              </w:rPr>
            </w:pPr>
            <w:r w:rsidRPr="00230A3A">
              <w:rPr>
                <w:sz w:val="24"/>
                <w:szCs w:val="24"/>
              </w:rPr>
              <w:t>1 420,7</w:t>
            </w:r>
          </w:p>
        </w:tc>
        <w:tc>
          <w:tcPr>
            <w:tcW w:w="1295" w:type="dxa"/>
            <w:tcBorders>
              <w:top w:val="single" w:sz="4" w:space="0" w:color="auto"/>
              <w:left w:val="nil"/>
              <w:bottom w:val="single" w:sz="4" w:space="0" w:color="auto"/>
              <w:right w:val="single" w:sz="4" w:space="0" w:color="auto"/>
            </w:tcBorders>
            <w:vAlign w:val="bottom"/>
            <w:hideMark/>
          </w:tcPr>
          <w:p w14:paraId="3BC50C4C" w14:textId="52425C82" w:rsidR="00986C7D" w:rsidRDefault="00986C7D" w:rsidP="00986C7D">
            <w:pPr>
              <w:ind w:right="-142" w:hanging="113"/>
              <w:jc w:val="center"/>
              <w:rPr>
                <w:b/>
                <w:bCs/>
                <w:sz w:val="24"/>
                <w:szCs w:val="24"/>
              </w:rPr>
            </w:pPr>
            <w:r w:rsidRPr="00230A3A">
              <w:rPr>
                <w:sz w:val="24"/>
                <w:szCs w:val="24"/>
              </w:rPr>
              <w:t>1 420,7</w:t>
            </w:r>
          </w:p>
        </w:tc>
      </w:tr>
      <w:tr w:rsidR="00986C7D" w14:paraId="78AC905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332F70" w14:textId="77777777" w:rsidR="00986C7D" w:rsidRDefault="00986C7D" w:rsidP="00986C7D">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BAFBD18"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F620A7"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04F85E7"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5D0C395" w14:textId="77777777" w:rsidR="00986C7D" w:rsidRDefault="00986C7D" w:rsidP="00986C7D">
            <w:pPr>
              <w:ind w:left="-159" w:right="-255" w:hanging="56"/>
              <w:jc w:val="center"/>
              <w:rPr>
                <w:b/>
                <w:bCs/>
                <w:sz w:val="24"/>
                <w:szCs w:val="24"/>
              </w:rPr>
            </w:pPr>
            <w:r>
              <w:rPr>
                <w:sz w:val="24"/>
                <w:szCs w:val="24"/>
              </w:rPr>
              <w:t>77 7 01 73920</w:t>
            </w:r>
          </w:p>
        </w:tc>
        <w:tc>
          <w:tcPr>
            <w:tcW w:w="592" w:type="dxa"/>
            <w:tcBorders>
              <w:top w:val="single" w:sz="4" w:space="0" w:color="auto"/>
              <w:left w:val="nil"/>
              <w:bottom w:val="single" w:sz="4" w:space="0" w:color="auto"/>
              <w:right w:val="single" w:sz="4" w:space="0" w:color="auto"/>
            </w:tcBorders>
            <w:vAlign w:val="bottom"/>
            <w:hideMark/>
          </w:tcPr>
          <w:p w14:paraId="64EC3512"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4BCDCD0" w14:textId="77777777" w:rsidR="00986C7D" w:rsidRDefault="00986C7D" w:rsidP="00986C7D">
            <w:pPr>
              <w:ind w:right="-72" w:firstLine="0"/>
              <w:jc w:val="center"/>
              <w:rPr>
                <w:b/>
                <w:bCs/>
                <w:sz w:val="24"/>
                <w:szCs w:val="24"/>
              </w:rPr>
            </w:pPr>
            <w:r>
              <w:rPr>
                <w:sz w:val="24"/>
                <w:szCs w:val="24"/>
              </w:rPr>
              <w:t>45,8</w:t>
            </w:r>
          </w:p>
        </w:tc>
        <w:tc>
          <w:tcPr>
            <w:tcW w:w="1330" w:type="dxa"/>
            <w:tcBorders>
              <w:top w:val="single" w:sz="4" w:space="0" w:color="auto"/>
              <w:left w:val="nil"/>
              <w:bottom w:val="single" w:sz="4" w:space="0" w:color="auto"/>
              <w:right w:val="single" w:sz="4" w:space="0" w:color="auto"/>
            </w:tcBorders>
            <w:vAlign w:val="bottom"/>
            <w:hideMark/>
          </w:tcPr>
          <w:p w14:paraId="6C6FF944" w14:textId="77777777" w:rsidR="00986C7D" w:rsidRDefault="00986C7D" w:rsidP="00986C7D">
            <w:pPr>
              <w:ind w:right="-29" w:firstLine="0"/>
              <w:jc w:val="center"/>
              <w:rPr>
                <w:b/>
                <w:bCs/>
                <w:sz w:val="24"/>
                <w:szCs w:val="24"/>
              </w:rPr>
            </w:pPr>
            <w:r>
              <w:rPr>
                <w:sz w:val="24"/>
                <w:szCs w:val="24"/>
              </w:rPr>
              <w:t>45,8</w:t>
            </w:r>
          </w:p>
        </w:tc>
        <w:tc>
          <w:tcPr>
            <w:tcW w:w="1295" w:type="dxa"/>
            <w:tcBorders>
              <w:top w:val="single" w:sz="4" w:space="0" w:color="auto"/>
              <w:left w:val="nil"/>
              <w:bottom w:val="single" w:sz="4" w:space="0" w:color="auto"/>
              <w:right w:val="single" w:sz="4" w:space="0" w:color="auto"/>
            </w:tcBorders>
            <w:vAlign w:val="bottom"/>
            <w:hideMark/>
          </w:tcPr>
          <w:p w14:paraId="1EBAA083" w14:textId="77777777" w:rsidR="00986C7D" w:rsidRDefault="00986C7D" w:rsidP="00986C7D">
            <w:pPr>
              <w:ind w:right="-142" w:hanging="113"/>
              <w:jc w:val="center"/>
              <w:rPr>
                <w:b/>
                <w:bCs/>
                <w:sz w:val="24"/>
                <w:szCs w:val="24"/>
              </w:rPr>
            </w:pPr>
            <w:r>
              <w:rPr>
                <w:sz w:val="24"/>
                <w:szCs w:val="24"/>
              </w:rPr>
              <w:t>45,8</w:t>
            </w:r>
          </w:p>
        </w:tc>
      </w:tr>
      <w:tr w:rsidR="00986C7D" w14:paraId="277A28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2A2FC7" w14:textId="77777777" w:rsidR="00986C7D" w:rsidRDefault="00986C7D" w:rsidP="00986C7D">
            <w:pPr>
              <w:ind w:right="-114" w:firstLine="0"/>
              <w:rPr>
                <w:b/>
                <w:bCs/>
                <w:sz w:val="24"/>
                <w:szCs w:val="24"/>
              </w:rPr>
            </w:pPr>
            <w:r>
              <w:rPr>
                <w:sz w:val="24"/>
                <w:szCs w:val="24"/>
              </w:rPr>
              <w:t>Расходы на осуществление полномочий по организации и осуществлению деятельности по опеке и попечительству в отношении совершеннолетних граждан</w:t>
            </w:r>
          </w:p>
        </w:tc>
        <w:tc>
          <w:tcPr>
            <w:tcW w:w="593" w:type="dxa"/>
            <w:tcBorders>
              <w:top w:val="single" w:sz="4" w:space="0" w:color="auto"/>
              <w:left w:val="nil"/>
              <w:bottom w:val="single" w:sz="4" w:space="0" w:color="auto"/>
              <w:right w:val="single" w:sz="4" w:space="0" w:color="auto"/>
            </w:tcBorders>
            <w:vAlign w:val="bottom"/>
            <w:hideMark/>
          </w:tcPr>
          <w:p w14:paraId="60779492"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8B967A"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418C6AD"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158A9419" w14:textId="77777777" w:rsidR="00986C7D" w:rsidRDefault="00986C7D" w:rsidP="00986C7D">
            <w:pPr>
              <w:ind w:left="-159" w:right="-255" w:hanging="56"/>
              <w:jc w:val="center"/>
              <w:rPr>
                <w:b/>
                <w:bCs/>
                <w:sz w:val="24"/>
                <w:szCs w:val="24"/>
              </w:rPr>
            </w:pPr>
            <w:r>
              <w:rPr>
                <w:sz w:val="24"/>
                <w:szCs w:val="24"/>
              </w:rPr>
              <w:t>77 7 01 73940</w:t>
            </w:r>
          </w:p>
        </w:tc>
        <w:tc>
          <w:tcPr>
            <w:tcW w:w="592" w:type="dxa"/>
            <w:tcBorders>
              <w:top w:val="single" w:sz="4" w:space="0" w:color="auto"/>
              <w:left w:val="nil"/>
              <w:bottom w:val="single" w:sz="4" w:space="0" w:color="auto"/>
              <w:right w:val="single" w:sz="4" w:space="0" w:color="auto"/>
            </w:tcBorders>
            <w:vAlign w:val="bottom"/>
            <w:hideMark/>
          </w:tcPr>
          <w:p w14:paraId="00602DDF" w14:textId="77777777" w:rsidR="00986C7D" w:rsidRDefault="00986C7D" w:rsidP="00986C7D">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4CC6CA0" w14:textId="1469B0A7" w:rsidR="00986C7D" w:rsidRDefault="00986C7D" w:rsidP="00986C7D">
            <w:pPr>
              <w:ind w:right="-72" w:firstLine="0"/>
              <w:jc w:val="center"/>
              <w:rPr>
                <w:b/>
                <w:bCs/>
                <w:sz w:val="24"/>
                <w:szCs w:val="24"/>
              </w:rPr>
            </w:pPr>
            <w:r w:rsidRPr="00230A3A">
              <w:rPr>
                <w:sz w:val="24"/>
                <w:szCs w:val="24"/>
              </w:rPr>
              <w:t>1 465,3</w:t>
            </w:r>
          </w:p>
        </w:tc>
        <w:tc>
          <w:tcPr>
            <w:tcW w:w="1330" w:type="dxa"/>
            <w:tcBorders>
              <w:top w:val="single" w:sz="4" w:space="0" w:color="auto"/>
              <w:left w:val="nil"/>
              <w:bottom w:val="single" w:sz="4" w:space="0" w:color="auto"/>
              <w:right w:val="single" w:sz="4" w:space="0" w:color="auto"/>
            </w:tcBorders>
            <w:vAlign w:val="bottom"/>
            <w:hideMark/>
          </w:tcPr>
          <w:p w14:paraId="316FFAD6" w14:textId="6F11C1D4" w:rsidR="00986C7D" w:rsidRDefault="00986C7D" w:rsidP="00986C7D">
            <w:pPr>
              <w:ind w:right="-29" w:firstLine="0"/>
              <w:jc w:val="center"/>
              <w:rPr>
                <w:b/>
                <w:bCs/>
                <w:sz w:val="24"/>
                <w:szCs w:val="24"/>
              </w:rPr>
            </w:pPr>
            <w:r w:rsidRPr="00230A3A">
              <w:rPr>
                <w:sz w:val="24"/>
                <w:szCs w:val="24"/>
              </w:rPr>
              <w:t>1 465,3</w:t>
            </w:r>
          </w:p>
        </w:tc>
        <w:tc>
          <w:tcPr>
            <w:tcW w:w="1295" w:type="dxa"/>
            <w:tcBorders>
              <w:top w:val="single" w:sz="4" w:space="0" w:color="auto"/>
              <w:left w:val="nil"/>
              <w:bottom w:val="single" w:sz="4" w:space="0" w:color="auto"/>
              <w:right w:val="single" w:sz="4" w:space="0" w:color="auto"/>
            </w:tcBorders>
            <w:vAlign w:val="bottom"/>
            <w:hideMark/>
          </w:tcPr>
          <w:p w14:paraId="2FF6BB3F" w14:textId="6AABE210" w:rsidR="00986C7D" w:rsidRDefault="00986C7D" w:rsidP="00986C7D">
            <w:pPr>
              <w:ind w:right="-142" w:hanging="113"/>
              <w:jc w:val="center"/>
              <w:rPr>
                <w:b/>
                <w:bCs/>
                <w:sz w:val="24"/>
                <w:szCs w:val="24"/>
              </w:rPr>
            </w:pPr>
            <w:r w:rsidRPr="00230A3A">
              <w:rPr>
                <w:sz w:val="24"/>
                <w:szCs w:val="24"/>
              </w:rPr>
              <w:t>1 465,3</w:t>
            </w:r>
          </w:p>
        </w:tc>
      </w:tr>
      <w:tr w:rsidR="00986C7D" w14:paraId="23127DC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7D3368" w14:textId="77777777" w:rsidR="00986C7D" w:rsidRDefault="00986C7D" w:rsidP="00986C7D">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2229EB92"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D3F0682"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5E98FD7"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5C400EC2" w14:textId="77777777" w:rsidR="00986C7D" w:rsidRDefault="00986C7D" w:rsidP="00986C7D">
            <w:pPr>
              <w:ind w:left="-159" w:right="-255" w:hanging="56"/>
              <w:jc w:val="center"/>
              <w:rPr>
                <w:b/>
                <w:bCs/>
                <w:sz w:val="24"/>
                <w:szCs w:val="24"/>
              </w:rPr>
            </w:pPr>
            <w:r>
              <w:rPr>
                <w:sz w:val="24"/>
                <w:szCs w:val="24"/>
              </w:rPr>
              <w:t>77 7 01 73940</w:t>
            </w:r>
          </w:p>
        </w:tc>
        <w:tc>
          <w:tcPr>
            <w:tcW w:w="592" w:type="dxa"/>
            <w:tcBorders>
              <w:top w:val="single" w:sz="4" w:space="0" w:color="auto"/>
              <w:left w:val="nil"/>
              <w:bottom w:val="single" w:sz="4" w:space="0" w:color="auto"/>
              <w:right w:val="single" w:sz="4" w:space="0" w:color="auto"/>
            </w:tcBorders>
            <w:vAlign w:val="bottom"/>
            <w:hideMark/>
          </w:tcPr>
          <w:p w14:paraId="208318A5" w14:textId="77777777" w:rsidR="00986C7D" w:rsidRDefault="00986C7D" w:rsidP="00986C7D">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6055488F" w14:textId="7B112838" w:rsidR="00986C7D" w:rsidRDefault="00986C7D" w:rsidP="00986C7D">
            <w:pPr>
              <w:ind w:right="-72" w:firstLine="0"/>
              <w:jc w:val="center"/>
              <w:rPr>
                <w:b/>
                <w:bCs/>
                <w:sz w:val="24"/>
                <w:szCs w:val="24"/>
              </w:rPr>
            </w:pPr>
            <w:r w:rsidRPr="00230A3A">
              <w:rPr>
                <w:sz w:val="24"/>
                <w:szCs w:val="24"/>
              </w:rPr>
              <w:t>1 420,7</w:t>
            </w:r>
          </w:p>
        </w:tc>
        <w:tc>
          <w:tcPr>
            <w:tcW w:w="1330" w:type="dxa"/>
            <w:tcBorders>
              <w:top w:val="single" w:sz="4" w:space="0" w:color="auto"/>
              <w:left w:val="nil"/>
              <w:bottom w:val="single" w:sz="4" w:space="0" w:color="auto"/>
              <w:right w:val="single" w:sz="4" w:space="0" w:color="auto"/>
            </w:tcBorders>
            <w:vAlign w:val="bottom"/>
            <w:hideMark/>
          </w:tcPr>
          <w:p w14:paraId="42CD6EE4" w14:textId="42A85E0E" w:rsidR="00986C7D" w:rsidRDefault="00986C7D" w:rsidP="00986C7D">
            <w:pPr>
              <w:ind w:right="-29" w:firstLine="0"/>
              <w:jc w:val="center"/>
              <w:rPr>
                <w:b/>
                <w:bCs/>
                <w:sz w:val="24"/>
                <w:szCs w:val="24"/>
              </w:rPr>
            </w:pPr>
            <w:r w:rsidRPr="00230A3A">
              <w:rPr>
                <w:sz w:val="24"/>
                <w:szCs w:val="24"/>
              </w:rPr>
              <w:t>1 420,7</w:t>
            </w:r>
          </w:p>
        </w:tc>
        <w:tc>
          <w:tcPr>
            <w:tcW w:w="1295" w:type="dxa"/>
            <w:tcBorders>
              <w:top w:val="single" w:sz="4" w:space="0" w:color="auto"/>
              <w:left w:val="nil"/>
              <w:bottom w:val="single" w:sz="4" w:space="0" w:color="auto"/>
              <w:right w:val="single" w:sz="4" w:space="0" w:color="auto"/>
            </w:tcBorders>
            <w:vAlign w:val="bottom"/>
            <w:hideMark/>
          </w:tcPr>
          <w:p w14:paraId="5E23EB9B" w14:textId="6EC89AC2" w:rsidR="00986C7D" w:rsidRDefault="00986C7D" w:rsidP="00986C7D">
            <w:pPr>
              <w:ind w:right="-142" w:hanging="113"/>
              <w:jc w:val="center"/>
              <w:rPr>
                <w:b/>
                <w:bCs/>
                <w:sz w:val="24"/>
                <w:szCs w:val="24"/>
              </w:rPr>
            </w:pPr>
            <w:r w:rsidRPr="00230A3A">
              <w:rPr>
                <w:sz w:val="24"/>
                <w:szCs w:val="24"/>
              </w:rPr>
              <w:t>1 420,7</w:t>
            </w:r>
          </w:p>
        </w:tc>
      </w:tr>
      <w:tr w:rsidR="00986C7D" w14:paraId="4039A31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770781D" w14:textId="77777777" w:rsidR="00986C7D" w:rsidRDefault="00986C7D" w:rsidP="00986C7D">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50BCC02F" w14:textId="77777777" w:rsidR="00986C7D" w:rsidRDefault="00986C7D" w:rsidP="00986C7D">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425A822" w14:textId="77777777" w:rsidR="00986C7D" w:rsidRDefault="00986C7D" w:rsidP="00986C7D">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3B0111E" w14:textId="77777777" w:rsidR="00986C7D" w:rsidRDefault="00986C7D" w:rsidP="00986C7D">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748D93F9" w14:textId="77777777" w:rsidR="00986C7D" w:rsidRDefault="00986C7D" w:rsidP="00986C7D">
            <w:pPr>
              <w:ind w:left="-159" w:right="-255" w:hanging="56"/>
              <w:jc w:val="center"/>
              <w:rPr>
                <w:b/>
                <w:bCs/>
                <w:sz w:val="24"/>
                <w:szCs w:val="24"/>
              </w:rPr>
            </w:pPr>
            <w:r>
              <w:rPr>
                <w:sz w:val="24"/>
                <w:szCs w:val="24"/>
              </w:rPr>
              <w:t>77 7 01 73940</w:t>
            </w:r>
          </w:p>
        </w:tc>
        <w:tc>
          <w:tcPr>
            <w:tcW w:w="592" w:type="dxa"/>
            <w:tcBorders>
              <w:top w:val="single" w:sz="4" w:space="0" w:color="auto"/>
              <w:left w:val="nil"/>
              <w:bottom w:val="single" w:sz="4" w:space="0" w:color="auto"/>
              <w:right w:val="single" w:sz="4" w:space="0" w:color="auto"/>
            </w:tcBorders>
            <w:vAlign w:val="bottom"/>
            <w:hideMark/>
          </w:tcPr>
          <w:p w14:paraId="76729CC2" w14:textId="77777777" w:rsidR="00986C7D" w:rsidRDefault="00986C7D" w:rsidP="00986C7D">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5F4AE7F" w14:textId="77777777" w:rsidR="00986C7D" w:rsidRDefault="00986C7D" w:rsidP="00986C7D">
            <w:pPr>
              <w:ind w:right="-72" w:firstLine="0"/>
              <w:jc w:val="center"/>
              <w:rPr>
                <w:b/>
                <w:bCs/>
                <w:sz w:val="24"/>
                <w:szCs w:val="24"/>
              </w:rPr>
            </w:pPr>
            <w:r>
              <w:rPr>
                <w:sz w:val="24"/>
                <w:szCs w:val="24"/>
              </w:rPr>
              <w:t>44,6</w:t>
            </w:r>
          </w:p>
        </w:tc>
        <w:tc>
          <w:tcPr>
            <w:tcW w:w="1330" w:type="dxa"/>
            <w:tcBorders>
              <w:top w:val="single" w:sz="4" w:space="0" w:color="auto"/>
              <w:left w:val="nil"/>
              <w:bottom w:val="single" w:sz="4" w:space="0" w:color="auto"/>
              <w:right w:val="single" w:sz="4" w:space="0" w:color="auto"/>
            </w:tcBorders>
            <w:vAlign w:val="bottom"/>
            <w:hideMark/>
          </w:tcPr>
          <w:p w14:paraId="36D706E5" w14:textId="77777777" w:rsidR="00986C7D" w:rsidRDefault="00986C7D" w:rsidP="00986C7D">
            <w:pPr>
              <w:ind w:right="-29" w:firstLine="0"/>
              <w:jc w:val="center"/>
              <w:rPr>
                <w:b/>
                <w:bCs/>
                <w:sz w:val="24"/>
                <w:szCs w:val="24"/>
              </w:rPr>
            </w:pPr>
            <w:r>
              <w:rPr>
                <w:sz w:val="24"/>
                <w:szCs w:val="24"/>
              </w:rPr>
              <w:t>44,6</w:t>
            </w:r>
          </w:p>
        </w:tc>
        <w:tc>
          <w:tcPr>
            <w:tcW w:w="1295" w:type="dxa"/>
            <w:tcBorders>
              <w:top w:val="single" w:sz="4" w:space="0" w:color="auto"/>
              <w:left w:val="nil"/>
              <w:bottom w:val="single" w:sz="4" w:space="0" w:color="auto"/>
              <w:right w:val="single" w:sz="4" w:space="0" w:color="auto"/>
            </w:tcBorders>
            <w:vAlign w:val="bottom"/>
            <w:hideMark/>
          </w:tcPr>
          <w:p w14:paraId="723040FA" w14:textId="77777777" w:rsidR="00986C7D" w:rsidRDefault="00986C7D" w:rsidP="00986C7D">
            <w:pPr>
              <w:ind w:right="-142" w:hanging="113"/>
              <w:jc w:val="center"/>
              <w:rPr>
                <w:b/>
                <w:bCs/>
                <w:sz w:val="24"/>
                <w:szCs w:val="24"/>
              </w:rPr>
            </w:pPr>
            <w:r>
              <w:rPr>
                <w:sz w:val="24"/>
                <w:szCs w:val="24"/>
              </w:rPr>
              <w:t>44,6</w:t>
            </w:r>
          </w:p>
        </w:tc>
      </w:tr>
      <w:tr w:rsidR="00986C7D" w14:paraId="5B1BC67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64529E7" w14:textId="03B7A71B" w:rsidR="00986C7D" w:rsidRDefault="00986C7D" w:rsidP="00986C7D">
            <w:pPr>
              <w:ind w:right="-114" w:firstLine="0"/>
              <w:rPr>
                <w:sz w:val="24"/>
                <w:szCs w:val="24"/>
              </w:rPr>
            </w:pPr>
            <w:r w:rsidRPr="00230A3A">
              <w:rPr>
                <w:sz w:val="24"/>
                <w:szCs w:val="24"/>
              </w:rPr>
              <w:t>Расходы на осуществление полномочий по организации и осуществлению деятельности по опеке и попечительству в отношении несовершеннолетних граждан</w:t>
            </w:r>
          </w:p>
        </w:tc>
        <w:tc>
          <w:tcPr>
            <w:tcW w:w="593" w:type="dxa"/>
            <w:tcBorders>
              <w:top w:val="single" w:sz="4" w:space="0" w:color="auto"/>
              <w:left w:val="nil"/>
              <w:bottom w:val="single" w:sz="4" w:space="0" w:color="auto"/>
              <w:right w:val="single" w:sz="4" w:space="0" w:color="auto"/>
            </w:tcBorders>
            <w:vAlign w:val="bottom"/>
          </w:tcPr>
          <w:p w14:paraId="566577CE" w14:textId="37926F61" w:rsidR="00986C7D" w:rsidRDefault="00986C7D" w:rsidP="00986C7D">
            <w:pPr>
              <w:jc w:val="center"/>
              <w:rPr>
                <w:sz w:val="24"/>
                <w:szCs w:val="24"/>
              </w:rPr>
            </w:pPr>
            <w:r w:rsidRPr="00230A3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DB20177" w14:textId="07C7BB67" w:rsidR="00986C7D" w:rsidRDefault="00986C7D" w:rsidP="00986C7D">
            <w:pPr>
              <w:ind w:right="-101" w:firstLine="0"/>
              <w:rPr>
                <w:sz w:val="24"/>
                <w:szCs w:val="24"/>
              </w:rPr>
            </w:pPr>
            <w:r w:rsidRPr="00230A3A">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00EEEDBA" w14:textId="146D05C2" w:rsidR="00986C7D" w:rsidRDefault="00986C7D" w:rsidP="00986C7D">
            <w:pPr>
              <w:ind w:right="-106" w:firstLine="0"/>
              <w:rPr>
                <w:sz w:val="24"/>
                <w:szCs w:val="24"/>
              </w:rPr>
            </w:pPr>
            <w:r w:rsidRPr="00230A3A">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6922B496" w14:textId="3582A4D1" w:rsidR="00986C7D" w:rsidRDefault="00986C7D" w:rsidP="00986C7D">
            <w:pPr>
              <w:ind w:left="-159" w:right="-255" w:hanging="56"/>
              <w:jc w:val="center"/>
              <w:rPr>
                <w:sz w:val="24"/>
                <w:szCs w:val="24"/>
              </w:rPr>
            </w:pPr>
            <w:r w:rsidRPr="00230A3A">
              <w:rPr>
                <w:sz w:val="24"/>
                <w:szCs w:val="24"/>
              </w:rPr>
              <w:t>77 7 01 73950</w:t>
            </w:r>
          </w:p>
        </w:tc>
        <w:tc>
          <w:tcPr>
            <w:tcW w:w="592" w:type="dxa"/>
            <w:tcBorders>
              <w:top w:val="single" w:sz="4" w:space="0" w:color="auto"/>
              <w:left w:val="nil"/>
              <w:bottom w:val="single" w:sz="4" w:space="0" w:color="auto"/>
              <w:right w:val="single" w:sz="4" w:space="0" w:color="auto"/>
            </w:tcBorders>
            <w:vAlign w:val="bottom"/>
          </w:tcPr>
          <w:p w14:paraId="7376CB49" w14:textId="6FF9A862" w:rsidR="00986C7D" w:rsidRDefault="00986C7D" w:rsidP="00986C7D">
            <w:pPr>
              <w:ind w:left="-110" w:right="-111" w:firstLine="0"/>
              <w:jc w:val="center"/>
              <w:rPr>
                <w:sz w:val="24"/>
                <w:szCs w:val="24"/>
              </w:rPr>
            </w:pPr>
            <w:r w:rsidRPr="00230A3A">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F61B14C" w14:textId="57BDBC39" w:rsidR="00986C7D" w:rsidRDefault="00986C7D" w:rsidP="00986C7D">
            <w:pPr>
              <w:ind w:right="-72" w:firstLine="0"/>
              <w:jc w:val="center"/>
              <w:rPr>
                <w:sz w:val="24"/>
                <w:szCs w:val="24"/>
              </w:rPr>
            </w:pPr>
            <w:r w:rsidRPr="00230A3A">
              <w:rPr>
                <w:sz w:val="24"/>
                <w:szCs w:val="24"/>
              </w:rPr>
              <w:t>3 776,5</w:t>
            </w:r>
          </w:p>
        </w:tc>
        <w:tc>
          <w:tcPr>
            <w:tcW w:w="1330" w:type="dxa"/>
            <w:tcBorders>
              <w:top w:val="single" w:sz="4" w:space="0" w:color="auto"/>
              <w:left w:val="nil"/>
              <w:bottom w:val="single" w:sz="4" w:space="0" w:color="auto"/>
              <w:right w:val="single" w:sz="4" w:space="0" w:color="auto"/>
            </w:tcBorders>
            <w:vAlign w:val="bottom"/>
          </w:tcPr>
          <w:p w14:paraId="51DB7B2A" w14:textId="24EAC408" w:rsidR="00986C7D" w:rsidRDefault="00986C7D" w:rsidP="00986C7D">
            <w:pPr>
              <w:ind w:right="-29" w:firstLine="0"/>
              <w:jc w:val="center"/>
              <w:rPr>
                <w:sz w:val="24"/>
                <w:szCs w:val="24"/>
              </w:rPr>
            </w:pPr>
            <w:r w:rsidRPr="00230A3A">
              <w:rPr>
                <w:sz w:val="24"/>
                <w:szCs w:val="24"/>
              </w:rPr>
              <w:t>3 776,5</w:t>
            </w:r>
          </w:p>
        </w:tc>
        <w:tc>
          <w:tcPr>
            <w:tcW w:w="1295" w:type="dxa"/>
            <w:tcBorders>
              <w:top w:val="single" w:sz="4" w:space="0" w:color="auto"/>
              <w:left w:val="nil"/>
              <w:bottom w:val="single" w:sz="4" w:space="0" w:color="auto"/>
              <w:right w:val="single" w:sz="4" w:space="0" w:color="auto"/>
            </w:tcBorders>
            <w:vAlign w:val="bottom"/>
          </w:tcPr>
          <w:p w14:paraId="6C10C9D4" w14:textId="5D6F1AE8" w:rsidR="00986C7D" w:rsidRDefault="00986C7D" w:rsidP="00986C7D">
            <w:pPr>
              <w:ind w:right="-142" w:hanging="113"/>
              <w:jc w:val="center"/>
              <w:rPr>
                <w:sz w:val="24"/>
                <w:szCs w:val="24"/>
              </w:rPr>
            </w:pPr>
            <w:r w:rsidRPr="00230A3A">
              <w:rPr>
                <w:sz w:val="24"/>
                <w:szCs w:val="24"/>
              </w:rPr>
              <w:t>3 776,5</w:t>
            </w:r>
          </w:p>
        </w:tc>
      </w:tr>
      <w:tr w:rsidR="00986C7D" w14:paraId="3C4FC5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9BE0682" w14:textId="0A68125F" w:rsidR="00986C7D" w:rsidRDefault="00986C7D" w:rsidP="00986C7D">
            <w:pPr>
              <w:ind w:right="-114" w:firstLine="0"/>
              <w:rPr>
                <w:sz w:val="24"/>
                <w:szCs w:val="24"/>
              </w:rPr>
            </w:pPr>
            <w:r w:rsidRPr="00230A3A">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tcPr>
          <w:p w14:paraId="3A0C9EB7" w14:textId="5595830E" w:rsidR="00986C7D" w:rsidRDefault="00986C7D" w:rsidP="00986C7D">
            <w:pPr>
              <w:jc w:val="center"/>
              <w:rPr>
                <w:sz w:val="24"/>
                <w:szCs w:val="24"/>
              </w:rPr>
            </w:pPr>
            <w:r w:rsidRPr="00230A3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131A521" w14:textId="63D180EF" w:rsidR="00986C7D" w:rsidRDefault="00986C7D" w:rsidP="00986C7D">
            <w:pPr>
              <w:ind w:right="-101" w:firstLine="0"/>
              <w:rPr>
                <w:sz w:val="24"/>
                <w:szCs w:val="24"/>
              </w:rPr>
            </w:pPr>
            <w:r w:rsidRPr="00230A3A">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3898A3E1" w14:textId="774C2A49" w:rsidR="00986C7D" w:rsidRDefault="00986C7D" w:rsidP="00986C7D">
            <w:pPr>
              <w:ind w:right="-106" w:firstLine="0"/>
              <w:rPr>
                <w:sz w:val="24"/>
                <w:szCs w:val="24"/>
              </w:rPr>
            </w:pPr>
            <w:r w:rsidRPr="00230A3A">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52D3ADC1" w14:textId="3FFF2E14" w:rsidR="00986C7D" w:rsidRDefault="00986C7D" w:rsidP="00986C7D">
            <w:pPr>
              <w:ind w:left="-159" w:right="-255" w:hanging="56"/>
              <w:jc w:val="center"/>
              <w:rPr>
                <w:sz w:val="24"/>
                <w:szCs w:val="24"/>
              </w:rPr>
            </w:pPr>
            <w:r w:rsidRPr="00230A3A">
              <w:rPr>
                <w:sz w:val="24"/>
                <w:szCs w:val="24"/>
              </w:rPr>
              <w:t>77 7 01 73950</w:t>
            </w:r>
          </w:p>
        </w:tc>
        <w:tc>
          <w:tcPr>
            <w:tcW w:w="592" w:type="dxa"/>
            <w:tcBorders>
              <w:top w:val="single" w:sz="4" w:space="0" w:color="auto"/>
              <w:left w:val="nil"/>
              <w:bottom w:val="single" w:sz="4" w:space="0" w:color="auto"/>
              <w:right w:val="single" w:sz="4" w:space="0" w:color="auto"/>
            </w:tcBorders>
            <w:vAlign w:val="bottom"/>
          </w:tcPr>
          <w:p w14:paraId="1DBD95BD" w14:textId="3B977CF9" w:rsidR="00986C7D" w:rsidRDefault="00986C7D" w:rsidP="00986C7D">
            <w:pPr>
              <w:ind w:left="-110" w:right="-111" w:firstLine="0"/>
              <w:jc w:val="center"/>
              <w:rPr>
                <w:sz w:val="24"/>
                <w:szCs w:val="24"/>
              </w:rPr>
            </w:pPr>
            <w:r w:rsidRPr="00230A3A">
              <w:rPr>
                <w:sz w:val="24"/>
                <w:szCs w:val="24"/>
              </w:rPr>
              <w:t>100</w:t>
            </w:r>
          </w:p>
        </w:tc>
        <w:tc>
          <w:tcPr>
            <w:tcW w:w="1329" w:type="dxa"/>
            <w:tcBorders>
              <w:top w:val="single" w:sz="4" w:space="0" w:color="auto"/>
              <w:left w:val="nil"/>
              <w:bottom w:val="single" w:sz="4" w:space="0" w:color="auto"/>
              <w:right w:val="single" w:sz="4" w:space="0" w:color="auto"/>
            </w:tcBorders>
            <w:vAlign w:val="bottom"/>
          </w:tcPr>
          <w:p w14:paraId="0D263839" w14:textId="28B0619C" w:rsidR="00986C7D" w:rsidRDefault="00986C7D" w:rsidP="00986C7D">
            <w:pPr>
              <w:ind w:right="-72" w:firstLine="0"/>
              <w:jc w:val="center"/>
              <w:rPr>
                <w:sz w:val="24"/>
                <w:szCs w:val="24"/>
              </w:rPr>
            </w:pPr>
            <w:r w:rsidRPr="008E7154">
              <w:rPr>
                <w:sz w:val="24"/>
                <w:szCs w:val="24"/>
              </w:rPr>
              <w:t>3 698,5</w:t>
            </w:r>
          </w:p>
        </w:tc>
        <w:tc>
          <w:tcPr>
            <w:tcW w:w="1330" w:type="dxa"/>
            <w:tcBorders>
              <w:top w:val="single" w:sz="4" w:space="0" w:color="auto"/>
              <w:left w:val="nil"/>
              <w:bottom w:val="single" w:sz="4" w:space="0" w:color="auto"/>
              <w:right w:val="single" w:sz="4" w:space="0" w:color="auto"/>
            </w:tcBorders>
            <w:vAlign w:val="bottom"/>
          </w:tcPr>
          <w:p w14:paraId="0E479DE7" w14:textId="120FBE89" w:rsidR="00986C7D" w:rsidRDefault="00986C7D" w:rsidP="00986C7D">
            <w:pPr>
              <w:ind w:right="-29" w:firstLine="0"/>
              <w:jc w:val="center"/>
              <w:rPr>
                <w:sz w:val="24"/>
                <w:szCs w:val="24"/>
              </w:rPr>
            </w:pPr>
            <w:r w:rsidRPr="00230A3A">
              <w:rPr>
                <w:sz w:val="24"/>
                <w:szCs w:val="24"/>
              </w:rPr>
              <w:t>3 700,4</w:t>
            </w:r>
          </w:p>
        </w:tc>
        <w:tc>
          <w:tcPr>
            <w:tcW w:w="1295" w:type="dxa"/>
            <w:tcBorders>
              <w:top w:val="single" w:sz="4" w:space="0" w:color="auto"/>
              <w:left w:val="nil"/>
              <w:bottom w:val="single" w:sz="4" w:space="0" w:color="auto"/>
              <w:right w:val="single" w:sz="4" w:space="0" w:color="auto"/>
            </w:tcBorders>
            <w:vAlign w:val="bottom"/>
          </w:tcPr>
          <w:p w14:paraId="6C816D6C" w14:textId="010D4E10" w:rsidR="00986C7D" w:rsidRDefault="00986C7D" w:rsidP="00986C7D">
            <w:pPr>
              <w:ind w:right="-142" w:hanging="113"/>
              <w:jc w:val="center"/>
              <w:rPr>
                <w:sz w:val="24"/>
                <w:szCs w:val="24"/>
              </w:rPr>
            </w:pPr>
            <w:r w:rsidRPr="00230A3A">
              <w:rPr>
                <w:sz w:val="24"/>
                <w:szCs w:val="24"/>
              </w:rPr>
              <w:t>3 700,4</w:t>
            </w:r>
          </w:p>
        </w:tc>
      </w:tr>
      <w:tr w:rsidR="00986C7D" w14:paraId="52222F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3A595D0" w14:textId="76786971" w:rsidR="00986C7D" w:rsidRDefault="00986C7D" w:rsidP="00986C7D">
            <w:pPr>
              <w:ind w:right="-114" w:firstLine="0"/>
              <w:rPr>
                <w:sz w:val="24"/>
                <w:szCs w:val="24"/>
              </w:rPr>
            </w:pPr>
            <w:r w:rsidRPr="00230A3A">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22711E16" w14:textId="047205A6" w:rsidR="00986C7D" w:rsidRDefault="00986C7D" w:rsidP="00986C7D">
            <w:pPr>
              <w:jc w:val="center"/>
              <w:rPr>
                <w:sz w:val="24"/>
                <w:szCs w:val="24"/>
              </w:rPr>
            </w:pPr>
            <w:r w:rsidRPr="00230A3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89BFD71" w14:textId="254F580B" w:rsidR="00986C7D" w:rsidRDefault="00986C7D" w:rsidP="00986C7D">
            <w:pPr>
              <w:ind w:right="-101" w:firstLine="0"/>
              <w:rPr>
                <w:sz w:val="24"/>
                <w:szCs w:val="24"/>
              </w:rPr>
            </w:pPr>
            <w:r w:rsidRPr="00230A3A">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4356D4E2" w14:textId="6FF17450" w:rsidR="00986C7D" w:rsidRDefault="00986C7D" w:rsidP="00986C7D">
            <w:pPr>
              <w:ind w:right="-106" w:firstLine="0"/>
              <w:rPr>
                <w:sz w:val="24"/>
                <w:szCs w:val="24"/>
              </w:rPr>
            </w:pPr>
            <w:r w:rsidRPr="00230A3A">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7531AD1A" w14:textId="1D08047F" w:rsidR="00986C7D" w:rsidRDefault="00986C7D" w:rsidP="00986C7D">
            <w:pPr>
              <w:ind w:left="-159" w:right="-255" w:hanging="56"/>
              <w:jc w:val="center"/>
              <w:rPr>
                <w:sz w:val="24"/>
                <w:szCs w:val="24"/>
              </w:rPr>
            </w:pPr>
            <w:r w:rsidRPr="00230A3A">
              <w:rPr>
                <w:sz w:val="24"/>
                <w:szCs w:val="24"/>
              </w:rPr>
              <w:t>77 7 01 73950</w:t>
            </w:r>
          </w:p>
        </w:tc>
        <w:tc>
          <w:tcPr>
            <w:tcW w:w="592" w:type="dxa"/>
            <w:tcBorders>
              <w:top w:val="single" w:sz="4" w:space="0" w:color="auto"/>
              <w:left w:val="nil"/>
              <w:bottom w:val="single" w:sz="4" w:space="0" w:color="auto"/>
              <w:right w:val="single" w:sz="4" w:space="0" w:color="auto"/>
            </w:tcBorders>
            <w:vAlign w:val="bottom"/>
          </w:tcPr>
          <w:p w14:paraId="0DCAB7D5" w14:textId="57A1311C" w:rsidR="00986C7D" w:rsidRDefault="00986C7D" w:rsidP="00986C7D">
            <w:pPr>
              <w:ind w:left="-110" w:right="-111" w:firstLine="0"/>
              <w:jc w:val="center"/>
              <w:rPr>
                <w:sz w:val="24"/>
                <w:szCs w:val="24"/>
              </w:rPr>
            </w:pPr>
            <w:r w:rsidRPr="00230A3A">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34FB23BF" w14:textId="5DE5E91E" w:rsidR="00986C7D" w:rsidRDefault="00986C7D" w:rsidP="00986C7D">
            <w:pPr>
              <w:ind w:right="-72" w:firstLine="0"/>
              <w:jc w:val="center"/>
              <w:rPr>
                <w:sz w:val="24"/>
                <w:szCs w:val="24"/>
              </w:rPr>
            </w:pPr>
            <w:r w:rsidRPr="00230A3A">
              <w:rPr>
                <w:sz w:val="24"/>
                <w:szCs w:val="24"/>
              </w:rPr>
              <w:t>76,1</w:t>
            </w:r>
          </w:p>
        </w:tc>
        <w:tc>
          <w:tcPr>
            <w:tcW w:w="1330" w:type="dxa"/>
            <w:tcBorders>
              <w:top w:val="single" w:sz="4" w:space="0" w:color="auto"/>
              <w:left w:val="nil"/>
              <w:bottom w:val="single" w:sz="4" w:space="0" w:color="auto"/>
              <w:right w:val="single" w:sz="4" w:space="0" w:color="auto"/>
            </w:tcBorders>
            <w:vAlign w:val="bottom"/>
          </w:tcPr>
          <w:p w14:paraId="21972729" w14:textId="582D1DF5" w:rsidR="00986C7D" w:rsidRDefault="00986C7D" w:rsidP="00986C7D">
            <w:pPr>
              <w:ind w:right="-29" w:firstLine="0"/>
              <w:jc w:val="center"/>
              <w:rPr>
                <w:sz w:val="24"/>
                <w:szCs w:val="24"/>
              </w:rPr>
            </w:pPr>
            <w:r w:rsidRPr="00230A3A">
              <w:rPr>
                <w:sz w:val="24"/>
                <w:szCs w:val="24"/>
              </w:rPr>
              <w:t>76,1</w:t>
            </w:r>
          </w:p>
        </w:tc>
        <w:tc>
          <w:tcPr>
            <w:tcW w:w="1295" w:type="dxa"/>
            <w:tcBorders>
              <w:top w:val="single" w:sz="4" w:space="0" w:color="auto"/>
              <w:left w:val="nil"/>
              <w:bottom w:val="single" w:sz="4" w:space="0" w:color="auto"/>
              <w:right w:val="single" w:sz="4" w:space="0" w:color="auto"/>
            </w:tcBorders>
            <w:vAlign w:val="bottom"/>
          </w:tcPr>
          <w:p w14:paraId="3EC62264" w14:textId="55E315B9" w:rsidR="00986C7D" w:rsidRDefault="00986C7D" w:rsidP="00986C7D">
            <w:pPr>
              <w:ind w:right="-142" w:hanging="113"/>
              <w:jc w:val="center"/>
              <w:rPr>
                <w:sz w:val="24"/>
                <w:szCs w:val="24"/>
              </w:rPr>
            </w:pPr>
            <w:r w:rsidRPr="00230A3A">
              <w:rPr>
                <w:sz w:val="24"/>
                <w:szCs w:val="24"/>
              </w:rPr>
              <w:t>76,1</w:t>
            </w:r>
          </w:p>
        </w:tc>
      </w:tr>
      <w:tr w:rsidR="00986C7D" w14:paraId="4BEF21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3D75A35" w14:textId="42322B4C" w:rsidR="00986C7D" w:rsidRPr="00230A3A" w:rsidRDefault="00986C7D" w:rsidP="00986C7D">
            <w:pPr>
              <w:ind w:right="-114" w:firstLine="0"/>
              <w:rPr>
                <w:sz w:val="24"/>
                <w:szCs w:val="24"/>
              </w:rPr>
            </w:pPr>
            <w:r w:rsidRPr="008E7154">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tcPr>
          <w:p w14:paraId="27AC979F" w14:textId="19B3E30B" w:rsidR="00986C7D" w:rsidRPr="00230A3A" w:rsidRDefault="00986C7D" w:rsidP="00986C7D">
            <w:pPr>
              <w:jc w:val="center"/>
              <w:rPr>
                <w:sz w:val="24"/>
                <w:szCs w:val="24"/>
              </w:rPr>
            </w:pPr>
            <w:r w:rsidRPr="008E715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34165B0" w14:textId="2519EE12" w:rsidR="00986C7D" w:rsidRPr="00230A3A" w:rsidRDefault="00986C7D" w:rsidP="00986C7D">
            <w:pPr>
              <w:ind w:right="-101" w:firstLine="0"/>
              <w:rPr>
                <w:sz w:val="24"/>
                <w:szCs w:val="24"/>
              </w:rPr>
            </w:pPr>
            <w:r w:rsidRPr="008E7154">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1EE6C9E3" w14:textId="6ECEF08B" w:rsidR="00986C7D" w:rsidRPr="00230A3A" w:rsidRDefault="00986C7D" w:rsidP="00986C7D">
            <w:pPr>
              <w:ind w:right="-106" w:firstLine="0"/>
              <w:rPr>
                <w:sz w:val="24"/>
                <w:szCs w:val="24"/>
              </w:rPr>
            </w:pPr>
            <w:r w:rsidRPr="008E7154">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16DBBEBE" w14:textId="13EEF3B1" w:rsidR="00986C7D" w:rsidRPr="00230A3A" w:rsidRDefault="00986C7D" w:rsidP="00986C7D">
            <w:pPr>
              <w:ind w:left="-159" w:right="-255" w:hanging="56"/>
              <w:jc w:val="center"/>
              <w:rPr>
                <w:sz w:val="24"/>
                <w:szCs w:val="24"/>
              </w:rPr>
            </w:pPr>
            <w:r w:rsidRPr="008E7154">
              <w:rPr>
                <w:sz w:val="24"/>
                <w:szCs w:val="24"/>
              </w:rPr>
              <w:t>77 7 01 73950</w:t>
            </w:r>
          </w:p>
        </w:tc>
        <w:tc>
          <w:tcPr>
            <w:tcW w:w="592" w:type="dxa"/>
            <w:tcBorders>
              <w:top w:val="single" w:sz="4" w:space="0" w:color="auto"/>
              <w:left w:val="nil"/>
              <w:bottom w:val="single" w:sz="4" w:space="0" w:color="auto"/>
              <w:right w:val="single" w:sz="4" w:space="0" w:color="auto"/>
            </w:tcBorders>
            <w:vAlign w:val="bottom"/>
          </w:tcPr>
          <w:p w14:paraId="0731381F" w14:textId="5107960E" w:rsidR="00986C7D" w:rsidRPr="00230A3A" w:rsidRDefault="00986C7D" w:rsidP="00986C7D">
            <w:pPr>
              <w:ind w:left="-110" w:right="-111" w:firstLine="0"/>
              <w:jc w:val="center"/>
              <w:rPr>
                <w:sz w:val="24"/>
                <w:szCs w:val="24"/>
              </w:rPr>
            </w:pPr>
            <w:r w:rsidRPr="008E7154">
              <w:rPr>
                <w:sz w:val="24"/>
                <w:szCs w:val="24"/>
              </w:rPr>
              <w:t>300</w:t>
            </w:r>
          </w:p>
        </w:tc>
        <w:tc>
          <w:tcPr>
            <w:tcW w:w="1329" w:type="dxa"/>
            <w:tcBorders>
              <w:top w:val="single" w:sz="4" w:space="0" w:color="auto"/>
              <w:left w:val="nil"/>
              <w:bottom w:val="single" w:sz="4" w:space="0" w:color="auto"/>
              <w:right w:val="single" w:sz="4" w:space="0" w:color="auto"/>
            </w:tcBorders>
            <w:vAlign w:val="bottom"/>
          </w:tcPr>
          <w:p w14:paraId="0642C07A" w14:textId="2B147F3D" w:rsidR="00986C7D" w:rsidRPr="00230A3A" w:rsidRDefault="00986C7D" w:rsidP="00986C7D">
            <w:pPr>
              <w:ind w:right="-72" w:firstLine="0"/>
              <w:jc w:val="center"/>
              <w:rPr>
                <w:sz w:val="24"/>
                <w:szCs w:val="24"/>
              </w:rPr>
            </w:pPr>
            <w:r w:rsidRPr="008E7154">
              <w:rPr>
                <w:bCs/>
                <w:sz w:val="24"/>
                <w:szCs w:val="24"/>
              </w:rPr>
              <w:t>1,9</w:t>
            </w:r>
          </w:p>
        </w:tc>
        <w:tc>
          <w:tcPr>
            <w:tcW w:w="1330" w:type="dxa"/>
            <w:tcBorders>
              <w:top w:val="single" w:sz="4" w:space="0" w:color="auto"/>
              <w:left w:val="nil"/>
              <w:bottom w:val="single" w:sz="4" w:space="0" w:color="auto"/>
              <w:right w:val="single" w:sz="4" w:space="0" w:color="auto"/>
            </w:tcBorders>
            <w:vAlign w:val="bottom"/>
          </w:tcPr>
          <w:p w14:paraId="49DEB92C" w14:textId="4C620D11" w:rsidR="00986C7D" w:rsidRPr="00230A3A" w:rsidRDefault="00986C7D" w:rsidP="00986C7D">
            <w:pPr>
              <w:ind w:right="-29" w:firstLine="0"/>
              <w:jc w:val="center"/>
              <w:rPr>
                <w:sz w:val="24"/>
                <w:szCs w:val="24"/>
              </w:rPr>
            </w:pPr>
            <w:r w:rsidRPr="008E7154">
              <w:rPr>
                <w:bCs/>
                <w:sz w:val="24"/>
                <w:szCs w:val="24"/>
              </w:rPr>
              <w:t>0,0</w:t>
            </w:r>
          </w:p>
        </w:tc>
        <w:tc>
          <w:tcPr>
            <w:tcW w:w="1295" w:type="dxa"/>
            <w:tcBorders>
              <w:top w:val="single" w:sz="4" w:space="0" w:color="auto"/>
              <w:left w:val="nil"/>
              <w:bottom w:val="single" w:sz="4" w:space="0" w:color="auto"/>
              <w:right w:val="single" w:sz="4" w:space="0" w:color="auto"/>
            </w:tcBorders>
            <w:vAlign w:val="bottom"/>
          </w:tcPr>
          <w:p w14:paraId="0072B750" w14:textId="689C3112" w:rsidR="00986C7D" w:rsidRPr="00230A3A" w:rsidRDefault="00986C7D" w:rsidP="00986C7D">
            <w:pPr>
              <w:ind w:right="-142" w:hanging="113"/>
              <w:jc w:val="center"/>
              <w:rPr>
                <w:sz w:val="24"/>
                <w:szCs w:val="24"/>
              </w:rPr>
            </w:pPr>
            <w:r w:rsidRPr="008E7154">
              <w:rPr>
                <w:bCs/>
                <w:sz w:val="24"/>
                <w:szCs w:val="24"/>
              </w:rPr>
              <w:t>0,0</w:t>
            </w:r>
          </w:p>
        </w:tc>
      </w:tr>
      <w:tr w:rsidR="007D2151" w14:paraId="28F877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877221B" w14:textId="2B02D6BE" w:rsidR="007D2151" w:rsidRPr="008E7154" w:rsidRDefault="007D2151" w:rsidP="007D2151">
            <w:pPr>
              <w:ind w:right="-114" w:firstLine="0"/>
              <w:rPr>
                <w:sz w:val="24"/>
                <w:szCs w:val="24"/>
              </w:rPr>
            </w:pPr>
            <w:r w:rsidRPr="005C78A4">
              <w:rPr>
                <w:sz w:val="24"/>
                <w:szCs w:val="24"/>
              </w:rPr>
              <w:t>Расходы на реализацию социально-значимых мероприятий в рамках решения вопросов местного значения</w:t>
            </w:r>
          </w:p>
        </w:tc>
        <w:tc>
          <w:tcPr>
            <w:tcW w:w="593" w:type="dxa"/>
            <w:tcBorders>
              <w:top w:val="single" w:sz="4" w:space="0" w:color="auto"/>
              <w:left w:val="nil"/>
              <w:bottom w:val="single" w:sz="4" w:space="0" w:color="auto"/>
              <w:right w:val="single" w:sz="4" w:space="0" w:color="auto"/>
            </w:tcBorders>
            <w:vAlign w:val="bottom"/>
          </w:tcPr>
          <w:p w14:paraId="0D6458FA" w14:textId="26F507A6" w:rsidR="007D2151" w:rsidRPr="008E7154" w:rsidRDefault="007D2151" w:rsidP="007D2151">
            <w:pPr>
              <w:jc w:val="center"/>
              <w:rPr>
                <w:sz w:val="24"/>
                <w:szCs w:val="24"/>
              </w:rPr>
            </w:pPr>
            <w:r w:rsidRPr="005C78A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DB62956" w14:textId="21332FDE" w:rsidR="007D2151" w:rsidRPr="008E7154" w:rsidRDefault="007D2151" w:rsidP="007D2151">
            <w:pPr>
              <w:ind w:right="-101" w:firstLine="0"/>
              <w:rPr>
                <w:sz w:val="24"/>
                <w:szCs w:val="24"/>
              </w:rPr>
            </w:pPr>
            <w:r w:rsidRPr="005C78A4">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305CC320" w14:textId="43C012D8" w:rsidR="007D2151" w:rsidRPr="008E7154" w:rsidRDefault="007D2151" w:rsidP="007D2151">
            <w:pPr>
              <w:ind w:right="-106" w:firstLine="0"/>
              <w:rPr>
                <w:sz w:val="24"/>
                <w:szCs w:val="24"/>
              </w:rPr>
            </w:pPr>
            <w:r w:rsidRPr="005C78A4">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71B67844" w14:textId="3A9FAEFA" w:rsidR="007D2151" w:rsidRPr="008E7154" w:rsidRDefault="007D2151" w:rsidP="007D2151">
            <w:pPr>
              <w:ind w:left="-159" w:right="-255" w:hanging="56"/>
              <w:jc w:val="center"/>
              <w:rPr>
                <w:sz w:val="24"/>
                <w:szCs w:val="24"/>
              </w:rPr>
            </w:pPr>
            <w:r w:rsidRPr="005C78A4">
              <w:rPr>
                <w:sz w:val="24"/>
                <w:szCs w:val="24"/>
              </w:rPr>
              <w:t>77 7 01 74270</w:t>
            </w:r>
          </w:p>
        </w:tc>
        <w:tc>
          <w:tcPr>
            <w:tcW w:w="592" w:type="dxa"/>
            <w:tcBorders>
              <w:top w:val="single" w:sz="4" w:space="0" w:color="auto"/>
              <w:left w:val="nil"/>
              <w:bottom w:val="single" w:sz="4" w:space="0" w:color="auto"/>
              <w:right w:val="single" w:sz="4" w:space="0" w:color="auto"/>
            </w:tcBorders>
            <w:vAlign w:val="bottom"/>
          </w:tcPr>
          <w:p w14:paraId="0030BA26" w14:textId="1B0883BD" w:rsidR="007D2151" w:rsidRPr="008E7154" w:rsidRDefault="007D2151" w:rsidP="007D2151">
            <w:pPr>
              <w:ind w:left="-110" w:right="-111" w:firstLine="0"/>
              <w:jc w:val="center"/>
              <w:rPr>
                <w:sz w:val="24"/>
                <w:szCs w:val="24"/>
              </w:rPr>
            </w:pPr>
            <w:r w:rsidRPr="005C78A4">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861F794" w14:textId="30B2B81D" w:rsidR="007D2151" w:rsidRPr="008E7154" w:rsidRDefault="007D2151" w:rsidP="007D2151">
            <w:pPr>
              <w:ind w:right="-72" w:firstLine="0"/>
              <w:jc w:val="center"/>
              <w:rPr>
                <w:bCs/>
                <w:sz w:val="24"/>
                <w:szCs w:val="24"/>
              </w:rPr>
            </w:pPr>
            <w:r w:rsidRPr="005C78A4">
              <w:rPr>
                <w:sz w:val="24"/>
                <w:szCs w:val="24"/>
              </w:rPr>
              <w:t>6 944,0</w:t>
            </w:r>
          </w:p>
        </w:tc>
        <w:tc>
          <w:tcPr>
            <w:tcW w:w="1330" w:type="dxa"/>
            <w:tcBorders>
              <w:top w:val="single" w:sz="4" w:space="0" w:color="auto"/>
              <w:left w:val="nil"/>
              <w:bottom w:val="single" w:sz="4" w:space="0" w:color="auto"/>
              <w:right w:val="single" w:sz="4" w:space="0" w:color="auto"/>
            </w:tcBorders>
            <w:vAlign w:val="bottom"/>
          </w:tcPr>
          <w:p w14:paraId="1163D651" w14:textId="534DEAD4" w:rsidR="007D2151" w:rsidRPr="008E7154" w:rsidRDefault="007D2151" w:rsidP="007D2151">
            <w:pPr>
              <w:ind w:right="-29" w:firstLine="0"/>
              <w:jc w:val="center"/>
              <w:rPr>
                <w:bCs/>
                <w:sz w:val="24"/>
                <w:szCs w:val="24"/>
              </w:rPr>
            </w:pPr>
            <w:r w:rsidRPr="005C78A4">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E21925B" w14:textId="6F36ACFE" w:rsidR="007D2151" w:rsidRPr="008E7154" w:rsidRDefault="007D2151" w:rsidP="007D2151">
            <w:pPr>
              <w:ind w:right="-142" w:hanging="113"/>
              <w:jc w:val="center"/>
              <w:rPr>
                <w:bCs/>
                <w:sz w:val="24"/>
                <w:szCs w:val="24"/>
              </w:rPr>
            </w:pPr>
            <w:r w:rsidRPr="005C78A4">
              <w:rPr>
                <w:sz w:val="24"/>
                <w:szCs w:val="24"/>
              </w:rPr>
              <w:t>0,0</w:t>
            </w:r>
          </w:p>
        </w:tc>
      </w:tr>
      <w:tr w:rsidR="007D2151" w14:paraId="45C201D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54FFD18" w14:textId="1F976E48" w:rsidR="007D2151" w:rsidRPr="008E7154" w:rsidRDefault="007D2151" w:rsidP="007D2151">
            <w:pPr>
              <w:ind w:right="-114" w:firstLine="0"/>
              <w:rPr>
                <w:sz w:val="24"/>
                <w:szCs w:val="24"/>
              </w:rPr>
            </w:pPr>
            <w:r w:rsidRPr="005C78A4">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C78A4">
              <w:rPr>
                <w:sz w:val="24"/>
                <w:szCs w:val="24"/>
              </w:rPr>
              <w:lastRenderedPageBreak/>
              <w:t xml:space="preserve">внебюджетными фондами </w:t>
            </w:r>
          </w:p>
        </w:tc>
        <w:tc>
          <w:tcPr>
            <w:tcW w:w="593" w:type="dxa"/>
            <w:tcBorders>
              <w:top w:val="single" w:sz="4" w:space="0" w:color="auto"/>
              <w:left w:val="nil"/>
              <w:bottom w:val="single" w:sz="4" w:space="0" w:color="auto"/>
              <w:right w:val="single" w:sz="4" w:space="0" w:color="auto"/>
            </w:tcBorders>
            <w:vAlign w:val="bottom"/>
          </w:tcPr>
          <w:p w14:paraId="38AD2EE7" w14:textId="0F6E8A1D" w:rsidR="007D2151" w:rsidRPr="008E7154" w:rsidRDefault="007D2151" w:rsidP="007D2151">
            <w:pPr>
              <w:jc w:val="center"/>
              <w:rPr>
                <w:sz w:val="24"/>
                <w:szCs w:val="24"/>
              </w:rPr>
            </w:pPr>
            <w:r w:rsidRPr="005C78A4">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66ED1BB2" w14:textId="1EB538BA" w:rsidR="007D2151" w:rsidRPr="008E7154" w:rsidRDefault="007D2151" w:rsidP="007D2151">
            <w:pPr>
              <w:ind w:right="-101" w:firstLine="0"/>
              <w:rPr>
                <w:sz w:val="24"/>
                <w:szCs w:val="24"/>
              </w:rPr>
            </w:pPr>
            <w:r w:rsidRPr="005C78A4">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314C7C51" w14:textId="294E0845" w:rsidR="007D2151" w:rsidRPr="008E7154" w:rsidRDefault="007D2151" w:rsidP="007D2151">
            <w:pPr>
              <w:ind w:right="-106" w:firstLine="0"/>
              <w:rPr>
                <w:sz w:val="24"/>
                <w:szCs w:val="24"/>
              </w:rPr>
            </w:pPr>
            <w:r w:rsidRPr="005C78A4">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5E4A048B" w14:textId="31A00A98" w:rsidR="007D2151" w:rsidRPr="008E7154" w:rsidRDefault="007D2151" w:rsidP="007D2151">
            <w:pPr>
              <w:ind w:left="-159" w:right="-255" w:hanging="56"/>
              <w:jc w:val="center"/>
              <w:rPr>
                <w:sz w:val="24"/>
                <w:szCs w:val="24"/>
              </w:rPr>
            </w:pPr>
            <w:r w:rsidRPr="005C78A4">
              <w:rPr>
                <w:sz w:val="24"/>
                <w:szCs w:val="24"/>
              </w:rPr>
              <w:t>77 7 01 74270</w:t>
            </w:r>
          </w:p>
        </w:tc>
        <w:tc>
          <w:tcPr>
            <w:tcW w:w="592" w:type="dxa"/>
            <w:tcBorders>
              <w:top w:val="single" w:sz="4" w:space="0" w:color="auto"/>
              <w:left w:val="nil"/>
              <w:bottom w:val="single" w:sz="4" w:space="0" w:color="auto"/>
              <w:right w:val="single" w:sz="4" w:space="0" w:color="auto"/>
            </w:tcBorders>
            <w:vAlign w:val="bottom"/>
          </w:tcPr>
          <w:p w14:paraId="589D2F85" w14:textId="63C346A7" w:rsidR="007D2151" w:rsidRPr="008E7154" w:rsidRDefault="007D2151" w:rsidP="007D2151">
            <w:pPr>
              <w:ind w:left="-110" w:right="-111" w:firstLine="0"/>
              <w:jc w:val="center"/>
              <w:rPr>
                <w:sz w:val="24"/>
                <w:szCs w:val="24"/>
              </w:rPr>
            </w:pPr>
            <w:r w:rsidRPr="005C78A4">
              <w:rPr>
                <w:sz w:val="24"/>
                <w:szCs w:val="24"/>
              </w:rPr>
              <w:t>100</w:t>
            </w:r>
          </w:p>
        </w:tc>
        <w:tc>
          <w:tcPr>
            <w:tcW w:w="1329" w:type="dxa"/>
            <w:tcBorders>
              <w:top w:val="single" w:sz="4" w:space="0" w:color="auto"/>
              <w:left w:val="nil"/>
              <w:bottom w:val="single" w:sz="4" w:space="0" w:color="auto"/>
              <w:right w:val="single" w:sz="4" w:space="0" w:color="auto"/>
            </w:tcBorders>
            <w:vAlign w:val="bottom"/>
          </w:tcPr>
          <w:p w14:paraId="2134F828" w14:textId="557A61EA" w:rsidR="007D2151" w:rsidRPr="008E7154" w:rsidRDefault="007D2151" w:rsidP="007D2151">
            <w:pPr>
              <w:ind w:right="-72" w:firstLine="0"/>
              <w:jc w:val="center"/>
              <w:rPr>
                <w:bCs/>
                <w:sz w:val="24"/>
                <w:szCs w:val="24"/>
              </w:rPr>
            </w:pPr>
            <w:r w:rsidRPr="005C78A4">
              <w:rPr>
                <w:sz w:val="24"/>
                <w:szCs w:val="24"/>
              </w:rPr>
              <w:t>6 944,0</w:t>
            </w:r>
          </w:p>
        </w:tc>
        <w:tc>
          <w:tcPr>
            <w:tcW w:w="1330" w:type="dxa"/>
            <w:tcBorders>
              <w:top w:val="single" w:sz="4" w:space="0" w:color="auto"/>
              <w:left w:val="nil"/>
              <w:bottom w:val="single" w:sz="4" w:space="0" w:color="auto"/>
              <w:right w:val="single" w:sz="4" w:space="0" w:color="auto"/>
            </w:tcBorders>
            <w:vAlign w:val="bottom"/>
          </w:tcPr>
          <w:p w14:paraId="0820CD28" w14:textId="530B2167" w:rsidR="007D2151" w:rsidRPr="008E7154" w:rsidRDefault="007D2151" w:rsidP="007D2151">
            <w:pPr>
              <w:ind w:right="-29" w:firstLine="0"/>
              <w:jc w:val="center"/>
              <w:rPr>
                <w:bCs/>
                <w:sz w:val="24"/>
                <w:szCs w:val="24"/>
              </w:rPr>
            </w:pPr>
            <w:r w:rsidRPr="005C78A4">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D6B3AF7" w14:textId="6D0D4CA0" w:rsidR="007D2151" w:rsidRPr="008E7154" w:rsidRDefault="007D2151" w:rsidP="007D2151">
            <w:pPr>
              <w:ind w:right="-142" w:hanging="113"/>
              <w:jc w:val="center"/>
              <w:rPr>
                <w:bCs/>
                <w:sz w:val="24"/>
                <w:szCs w:val="24"/>
              </w:rPr>
            </w:pPr>
            <w:r w:rsidRPr="005C78A4">
              <w:rPr>
                <w:sz w:val="24"/>
                <w:szCs w:val="24"/>
              </w:rPr>
              <w:t>0,0</w:t>
            </w:r>
          </w:p>
        </w:tc>
      </w:tr>
      <w:tr w:rsidR="007D2151" w14:paraId="597C6F7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329553" w14:textId="77777777" w:rsidR="007D2151" w:rsidRDefault="007D2151" w:rsidP="007D2151">
            <w:pPr>
              <w:ind w:right="-114" w:firstLine="0"/>
              <w:rPr>
                <w:b/>
                <w:bCs/>
                <w:sz w:val="24"/>
                <w:szCs w:val="24"/>
              </w:rPr>
            </w:pPr>
            <w:r>
              <w:rPr>
                <w:b/>
                <w:bCs/>
                <w:sz w:val="24"/>
                <w:szCs w:val="24"/>
              </w:rPr>
              <w:lastRenderedPageBreak/>
              <w:t>Судебная система</w:t>
            </w:r>
          </w:p>
        </w:tc>
        <w:tc>
          <w:tcPr>
            <w:tcW w:w="593" w:type="dxa"/>
            <w:tcBorders>
              <w:top w:val="single" w:sz="4" w:space="0" w:color="auto"/>
              <w:left w:val="nil"/>
              <w:bottom w:val="single" w:sz="4" w:space="0" w:color="auto"/>
              <w:right w:val="single" w:sz="4" w:space="0" w:color="auto"/>
            </w:tcBorders>
            <w:vAlign w:val="bottom"/>
            <w:hideMark/>
          </w:tcPr>
          <w:p w14:paraId="75978789" w14:textId="77777777" w:rsidR="007D2151" w:rsidRDefault="007D2151" w:rsidP="007D215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3792AC" w14:textId="77777777" w:rsidR="007D2151" w:rsidRDefault="007D2151" w:rsidP="007D2151">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C02ACB8" w14:textId="77777777" w:rsidR="007D2151" w:rsidRDefault="007D2151" w:rsidP="007D2151">
            <w:pPr>
              <w:ind w:right="-106" w:firstLine="0"/>
              <w:rPr>
                <w:b/>
                <w:bCs/>
                <w:sz w:val="24"/>
                <w:szCs w:val="24"/>
              </w:rPr>
            </w:pPr>
            <w:r>
              <w:rPr>
                <w:b/>
                <w:bCs/>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6DA8FFAF" w14:textId="77777777" w:rsidR="007D2151" w:rsidRDefault="007D2151" w:rsidP="007D215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765CB8C" w14:textId="77777777" w:rsidR="007D2151" w:rsidRDefault="007D2151" w:rsidP="007D215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73E6DC8" w14:textId="77777777" w:rsidR="007D2151" w:rsidRDefault="007D2151" w:rsidP="007D2151">
            <w:pPr>
              <w:ind w:right="-72" w:firstLine="0"/>
              <w:jc w:val="center"/>
              <w:rPr>
                <w:b/>
                <w:bCs/>
                <w:sz w:val="24"/>
                <w:szCs w:val="24"/>
              </w:rPr>
            </w:pPr>
            <w:r>
              <w:rPr>
                <w:b/>
                <w:bCs/>
                <w:sz w:val="24"/>
                <w:szCs w:val="24"/>
              </w:rPr>
              <w:t>17,8</w:t>
            </w:r>
          </w:p>
        </w:tc>
        <w:tc>
          <w:tcPr>
            <w:tcW w:w="1330" w:type="dxa"/>
            <w:tcBorders>
              <w:top w:val="single" w:sz="4" w:space="0" w:color="auto"/>
              <w:left w:val="nil"/>
              <w:bottom w:val="single" w:sz="4" w:space="0" w:color="auto"/>
              <w:right w:val="single" w:sz="4" w:space="0" w:color="auto"/>
            </w:tcBorders>
            <w:vAlign w:val="bottom"/>
            <w:hideMark/>
          </w:tcPr>
          <w:p w14:paraId="61068D23" w14:textId="77777777" w:rsidR="007D2151" w:rsidRDefault="007D2151" w:rsidP="007D2151">
            <w:pPr>
              <w:ind w:right="-29" w:firstLine="0"/>
              <w:jc w:val="center"/>
              <w:rPr>
                <w:b/>
                <w:bCs/>
                <w:sz w:val="24"/>
                <w:szCs w:val="24"/>
              </w:rPr>
            </w:pPr>
            <w:r>
              <w:rPr>
                <w:b/>
                <w:bCs/>
                <w:sz w:val="24"/>
                <w:szCs w:val="24"/>
              </w:rPr>
              <w:t>18,8</w:t>
            </w:r>
          </w:p>
        </w:tc>
        <w:tc>
          <w:tcPr>
            <w:tcW w:w="1295" w:type="dxa"/>
            <w:tcBorders>
              <w:top w:val="single" w:sz="4" w:space="0" w:color="auto"/>
              <w:left w:val="nil"/>
              <w:bottom w:val="single" w:sz="4" w:space="0" w:color="auto"/>
              <w:right w:val="single" w:sz="4" w:space="0" w:color="auto"/>
            </w:tcBorders>
            <w:vAlign w:val="bottom"/>
            <w:hideMark/>
          </w:tcPr>
          <w:p w14:paraId="53615EBE" w14:textId="77777777" w:rsidR="007D2151" w:rsidRDefault="007D2151" w:rsidP="007D2151">
            <w:pPr>
              <w:ind w:right="-142" w:hanging="113"/>
              <w:jc w:val="center"/>
              <w:rPr>
                <w:b/>
                <w:bCs/>
                <w:sz w:val="24"/>
                <w:szCs w:val="24"/>
              </w:rPr>
            </w:pPr>
            <w:r>
              <w:rPr>
                <w:b/>
                <w:bCs/>
                <w:sz w:val="24"/>
                <w:szCs w:val="24"/>
              </w:rPr>
              <w:t>178,2</w:t>
            </w:r>
          </w:p>
        </w:tc>
      </w:tr>
      <w:tr w:rsidR="007D2151" w14:paraId="51902E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5CE3820" w14:textId="77777777" w:rsidR="007D2151" w:rsidRDefault="007D2151" w:rsidP="007D215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234BE710"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1EC1692"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92ABD00" w14:textId="77777777" w:rsidR="007D2151" w:rsidRDefault="007D2151" w:rsidP="007D215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07A17A4D" w14:textId="77777777" w:rsidR="007D2151" w:rsidRDefault="007D2151" w:rsidP="007D215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58DD9285"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74ADB26" w14:textId="77777777" w:rsidR="007D2151" w:rsidRDefault="007D2151" w:rsidP="007D2151">
            <w:pPr>
              <w:ind w:right="-72" w:firstLine="0"/>
              <w:jc w:val="center"/>
              <w:rPr>
                <w:b/>
                <w:bCs/>
                <w:sz w:val="24"/>
                <w:szCs w:val="24"/>
              </w:rPr>
            </w:pPr>
            <w:r>
              <w:rPr>
                <w:sz w:val="24"/>
                <w:szCs w:val="24"/>
              </w:rPr>
              <w:t>17,8</w:t>
            </w:r>
          </w:p>
        </w:tc>
        <w:tc>
          <w:tcPr>
            <w:tcW w:w="1330" w:type="dxa"/>
            <w:tcBorders>
              <w:top w:val="single" w:sz="4" w:space="0" w:color="auto"/>
              <w:left w:val="nil"/>
              <w:bottom w:val="single" w:sz="4" w:space="0" w:color="auto"/>
              <w:right w:val="single" w:sz="4" w:space="0" w:color="auto"/>
            </w:tcBorders>
            <w:vAlign w:val="bottom"/>
            <w:hideMark/>
          </w:tcPr>
          <w:p w14:paraId="1DC60AB0" w14:textId="77777777" w:rsidR="007D2151" w:rsidRDefault="007D2151" w:rsidP="007D2151">
            <w:pPr>
              <w:ind w:right="-29" w:firstLine="0"/>
              <w:jc w:val="center"/>
              <w:rPr>
                <w:b/>
                <w:bCs/>
                <w:sz w:val="24"/>
                <w:szCs w:val="24"/>
              </w:rPr>
            </w:pPr>
            <w:r>
              <w:rPr>
                <w:sz w:val="24"/>
                <w:szCs w:val="24"/>
              </w:rPr>
              <w:t>18,8</w:t>
            </w:r>
          </w:p>
        </w:tc>
        <w:tc>
          <w:tcPr>
            <w:tcW w:w="1295" w:type="dxa"/>
            <w:tcBorders>
              <w:top w:val="single" w:sz="4" w:space="0" w:color="auto"/>
              <w:left w:val="nil"/>
              <w:bottom w:val="single" w:sz="4" w:space="0" w:color="auto"/>
              <w:right w:val="single" w:sz="4" w:space="0" w:color="auto"/>
            </w:tcBorders>
            <w:vAlign w:val="bottom"/>
            <w:hideMark/>
          </w:tcPr>
          <w:p w14:paraId="5194B929" w14:textId="77777777" w:rsidR="007D2151" w:rsidRDefault="007D2151" w:rsidP="007D2151">
            <w:pPr>
              <w:ind w:right="-142" w:hanging="113"/>
              <w:jc w:val="center"/>
              <w:rPr>
                <w:b/>
                <w:bCs/>
                <w:sz w:val="24"/>
                <w:szCs w:val="24"/>
              </w:rPr>
            </w:pPr>
            <w:r>
              <w:rPr>
                <w:sz w:val="24"/>
                <w:szCs w:val="24"/>
              </w:rPr>
              <w:t>178,2</w:t>
            </w:r>
          </w:p>
        </w:tc>
      </w:tr>
      <w:tr w:rsidR="007D2151" w14:paraId="11B482E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5CEDA3" w14:textId="77777777" w:rsidR="007D2151" w:rsidRDefault="007D2151" w:rsidP="007D215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3F1540CF"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D6420B0"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546D175" w14:textId="77777777" w:rsidR="007D2151" w:rsidRDefault="007D2151" w:rsidP="007D215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38DE6752" w14:textId="77777777" w:rsidR="007D2151" w:rsidRDefault="007D2151" w:rsidP="007D215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472E8B55"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FA40DD9" w14:textId="77777777" w:rsidR="007D2151" w:rsidRDefault="007D2151" w:rsidP="007D2151">
            <w:pPr>
              <w:ind w:right="-72" w:firstLine="0"/>
              <w:jc w:val="center"/>
              <w:rPr>
                <w:b/>
                <w:bCs/>
                <w:sz w:val="24"/>
                <w:szCs w:val="24"/>
              </w:rPr>
            </w:pPr>
            <w:r>
              <w:rPr>
                <w:sz w:val="24"/>
                <w:szCs w:val="24"/>
              </w:rPr>
              <w:t>17,8</w:t>
            </w:r>
          </w:p>
        </w:tc>
        <w:tc>
          <w:tcPr>
            <w:tcW w:w="1330" w:type="dxa"/>
            <w:tcBorders>
              <w:top w:val="single" w:sz="4" w:space="0" w:color="auto"/>
              <w:left w:val="nil"/>
              <w:bottom w:val="single" w:sz="4" w:space="0" w:color="auto"/>
              <w:right w:val="single" w:sz="4" w:space="0" w:color="auto"/>
            </w:tcBorders>
            <w:vAlign w:val="bottom"/>
            <w:hideMark/>
          </w:tcPr>
          <w:p w14:paraId="33B43319" w14:textId="77777777" w:rsidR="007D2151" w:rsidRDefault="007D2151" w:rsidP="007D2151">
            <w:pPr>
              <w:ind w:right="-29" w:firstLine="0"/>
              <w:jc w:val="center"/>
              <w:rPr>
                <w:b/>
                <w:bCs/>
                <w:sz w:val="24"/>
                <w:szCs w:val="24"/>
              </w:rPr>
            </w:pPr>
            <w:r>
              <w:rPr>
                <w:sz w:val="24"/>
                <w:szCs w:val="24"/>
              </w:rPr>
              <w:t>18,8</w:t>
            </w:r>
          </w:p>
        </w:tc>
        <w:tc>
          <w:tcPr>
            <w:tcW w:w="1295" w:type="dxa"/>
            <w:tcBorders>
              <w:top w:val="single" w:sz="4" w:space="0" w:color="auto"/>
              <w:left w:val="nil"/>
              <w:bottom w:val="single" w:sz="4" w:space="0" w:color="auto"/>
              <w:right w:val="single" w:sz="4" w:space="0" w:color="auto"/>
            </w:tcBorders>
            <w:vAlign w:val="bottom"/>
            <w:hideMark/>
          </w:tcPr>
          <w:p w14:paraId="231903D3" w14:textId="77777777" w:rsidR="007D2151" w:rsidRDefault="007D2151" w:rsidP="007D2151">
            <w:pPr>
              <w:ind w:right="-142" w:hanging="113"/>
              <w:jc w:val="center"/>
              <w:rPr>
                <w:b/>
                <w:bCs/>
                <w:sz w:val="24"/>
                <w:szCs w:val="24"/>
              </w:rPr>
            </w:pPr>
            <w:r>
              <w:rPr>
                <w:sz w:val="24"/>
                <w:szCs w:val="24"/>
              </w:rPr>
              <w:t>178,2</w:t>
            </w:r>
          </w:p>
        </w:tc>
      </w:tr>
      <w:tr w:rsidR="007D2151" w14:paraId="0F04567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50EBC2C" w14:textId="77777777" w:rsidR="007D2151" w:rsidRDefault="007D2151" w:rsidP="007D2151">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3155BF2C"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93D6FF"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FABD092" w14:textId="77777777" w:rsidR="007D2151" w:rsidRDefault="007D2151" w:rsidP="007D215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5D6D6C5F" w14:textId="77777777" w:rsidR="007D2151" w:rsidRDefault="007D2151" w:rsidP="007D2151">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49E3519A"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0BE59A9" w14:textId="77777777" w:rsidR="007D2151" w:rsidRDefault="007D2151" w:rsidP="007D2151">
            <w:pPr>
              <w:ind w:right="-72" w:firstLine="0"/>
              <w:jc w:val="center"/>
              <w:rPr>
                <w:b/>
                <w:bCs/>
                <w:sz w:val="24"/>
                <w:szCs w:val="24"/>
              </w:rPr>
            </w:pPr>
            <w:r>
              <w:rPr>
                <w:sz w:val="24"/>
                <w:szCs w:val="24"/>
              </w:rPr>
              <w:t>17,8</w:t>
            </w:r>
          </w:p>
        </w:tc>
        <w:tc>
          <w:tcPr>
            <w:tcW w:w="1330" w:type="dxa"/>
            <w:tcBorders>
              <w:top w:val="single" w:sz="4" w:space="0" w:color="auto"/>
              <w:left w:val="nil"/>
              <w:bottom w:val="single" w:sz="4" w:space="0" w:color="auto"/>
              <w:right w:val="single" w:sz="4" w:space="0" w:color="auto"/>
            </w:tcBorders>
            <w:vAlign w:val="bottom"/>
            <w:hideMark/>
          </w:tcPr>
          <w:p w14:paraId="118284A2" w14:textId="77777777" w:rsidR="007D2151" w:rsidRDefault="007D2151" w:rsidP="007D2151">
            <w:pPr>
              <w:ind w:right="-29" w:firstLine="0"/>
              <w:jc w:val="center"/>
              <w:rPr>
                <w:b/>
                <w:bCs/>
                <w:sz w:val="24"/>
                <w:szCs w:val="24"/>
              </w:rPr>
            </w:pPr>
            <w:r>
              <w:rPr>
                <w:sz w:val="24"/>
                <w:szCs w:val="24"/>
              </w:rPr>
              <w:t>18,8</w:t>
            </w:r>
          </w:p>
        </w:tc>
        <w:tc>
          <w:tcPr>
            <w:tcW w:w="1295" w:type="dxa"/>
            <w:tcBorders>
              <w:top w:val="single" w:sz="4" w:space="0" w:color="auto"/>
              <w:left w:val="nil"/>
              <w:bottom w:val="single" w:sz="4" w:space="0" w:color="auto"/>
              <w:right w:val="single" w:sz="4" w:space="0" w:color="auto"/>
            </w:tcBorders>
            <w:vAlign w:val="bottom"/>
            <w:hideMark/>
          </w:tcPr>
          <w:p w14:paraId="57270554" w14:textId="77777777" w:rsidR="007D2151" w:rsidRDefault="007D2151" w:rsidP="007D2151">
            <w:pPr>
              <w:ind w:right="-142" w:hanging="113"/>
              <w:jc w:val="center"/>
              <w:rPr>
                <w:b/>
                <w:bCs/>
                <w:sz w:val="24"/>
                <w:szCs w:val="24"/>
              </w:rPr>
            </w:pPr>
            <w:r>
              <w:rPr>
                <w:sz w:val="24"/>
                <w:szCs w:val="24"/>
              </w:rPr>
              <w:t>178,2</w:t>
            </w:r>
          </w:p>
        </w:tc>
      </w:tr>
      <w:tr w:rsidR="007D2151" w14:paraId="190385E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76AD43" w14:textId="77777777" w:rsidR="007D2151" w:rsidRDefault="007D2151" w:rsidP="007D2151">
            <w:pPr>
              <w:ind w:right="-114" w:firstLine="0"/>
              <w:rPr>
                <w:b/>
                <w:bCs/>
                <w:sz w:val="24"/>
                <w:szCs w:val="24"/>
              </w:rPr>
            </w:pPr>
            <w:r>
              <w:rPr>
                <w:sz w:val="24"/>
                <w:szCs w:val="24"/>
              </w:rPr>
              <w:t>Расходы на реализацию переданных исполнительно-распорядительным органам муниципальных образований Нижегородской области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93" w:type="dxa"/>
            <w:tcBorders>
              <w:top w:val="single" w:sz="4" w:space="0" w:color="auto"/>
              <w:left w:val="nil"/>
              <w:bottom w:val="single" w:sz="4" w:space="0" w:color="auto"/>
              <w:right w:val="single" w:sz="4" w:space="0" w:color="auto"/>
            </w:tcBorders>
            <w:vAlign w:val="bottom"/>
            <w:hideMark/>
          </w:tcPr>
          <w:p w14:paraId="47E1B17D"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62F38F"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726850C" w14:textId="77777777" w:rsidR="007D2151" w:rsidRDefault="007D2151" w:rsidP="007D215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2BCAFDDE" w14:textId="77777777" w:rsidR="007D2151" w:rsidRDefault="007D2151" w:rsidP="007D2151">
            <w:pPr>
              <w:ind w:left="-159" w:right="-255" w:hanging="56"/>
              <w:jc w:val="center"/>
              <w:rPr>
                <w:b/>
                <w:bCs/>
                <w:sz w:val="24"/>
                <w:szCs w:val="24"/>
              </w:rPr>
            </w:pPr>
            <w:r>
              <w:rPr>
                <w:sz w:val="24"/>
                <w:szCs w:val="24"/>
              </w:rPr>
              <w:t>77 7 03 51200</w:t>
            </w:r>
          </w:p>
        </w:tc>
        <w:tc>
          <w:tcPr>
            <w:tcW w:w="592" w:type="dxa"/>
            <w:tcBorders>
              <w:top w:val="single" w:sz="4" w:space="0" w:color="auto"/>
              <w:left w:val="nil"/>
              <w:bottom w:val="single" w:sz="4" w:space="0" w:color="auto"/>
              <w:right w:val="single" w:sz="4" w:space="0" w:color="auto"/>
            </w:tcBorders>
            <w:vAlign w:val="bottom"/>
            <w:hideMark/>
          </w:tcPr>
          <w:p w14:paraId="257A05B1"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5391B2F" w14:textId="77777777" w:rsidR="007D2151" w:rsidRDefault="007D2151" w:rsidP="007D2151">
            <w:pPr>
              <w:ind w:right="-72" w:firstLine="0"/>
              <w:jc w:val="center"/>
              <w:rPr>
                <w:b/>
                <w:bCs/>
                <w:sz w:val="24"/>
                <w:szCs w:val="24"/>
              </w:rPr>
            </w:pPr>
            <w:r>
              <w:rPr>
                <w:sz w:val="24"/>
                <w:szCs w:val="24"/>
              </w:rPr>
              <w:t>17,8</w:t>
            </w:r>
          </w:p>
        </w:tc>
        <w:tc>
          <w:tcPr>
            <w:tcW w:w="1330" w:type="dxa"/>
            <w:tcBorders>
              <w:top w:val="single" w:sz="4" w:space="0" w:color="auto"/>
              <w:left w:val="nil"/>
              <w:bottom w:val="single" w:sz="4" w:space="0" w:color="auto"/>
              <w:right w:val="single" w:sz="4" w:space="0" w:color="auto"/>
            </w:tcBorders>
            <w:vAlign w:val="bottom"/>
            <w:hideMark/>
          </w:tcPr>
          <w:p w14:paraId="0AD4C9A5" w14:textId="77777777" w:rsidR="007D2151" w:rsidRDefault="007D2151" w:rsidP="007D2151">
            <w:pPr>
              <w:ind w:right="-29" w:firstLine="0"/>
              <w:jc w:val="center"/>
              <w:rPr>
                <w:b/>
                <w:bCs/>
                <w:sz w:val="24"/>
                <w:szCs w:val="24"/>
              </w:rPr>
            </w:pPr>
            <w:r>
              <w:rPr>
                <w:sz w:val="24"/>
                <w:szCs w:val="24"/>
              </w:rPr>
              <w:t>18,8</w:t>
            </w:r>
          </w:p>
        </w:tc>
        <w:tc>
          <w:tcPr>
            <w:tcW w:w="1295" w:type="dxa"/>
            <w:tcBorders>
              <w:top w:val="single" w:sz="4" w:space="0" w:color="auto"/>
              <w:left w:val="nil"/>
              <w:bottom w:val="single" w:sz="4" w:space="0" w:color="auto"/>
              <w:right w:val="single" w:sz="4" w:space="0" w:color="auto"/>
            </w:tcBorders>
            <w:vAlign w:val="bottom"/>
            <w:hideMark/>
          </w:tcPr>
          <w:p w14:paraId="2048842D" w14:textId="77777777" w:rsidR="007D2151" w:rsidRDefault="007D2151" w:rsidP="007D2151">
            <w:pPr>
              <w:ind w:right="-142" w:hanging="113"/>
              <w:jc w:val="center"/>
              <w:rPr>
                <w:b/>
                <w:bCs/>
                <w:sz w:val="24"/>
                <w:szCs w:val="24"/>
              </w:rPr>
            </w:pPr>
            <w:r>
              <w:rPr>
                <w:sz w:val="24"/>
                <w:szCs w:val="24"/>
              </w:rPr>
              <w:t>178,2</w:t>
            </w:r>
          </w:p>
        </w:tc>
      </w:tr>
      <w:tr w:rsidR="007D2151" w14:paraId="3A11D4B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73469F9" w14:textId="77777777" w:rsidR="007D2151" w:rsidRDefault="007D2151" w:rsidP="007D215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0D24FBE"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4A2781"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ADA66E3" w14:textId="77777777" w:rsidR="007D2151" w:rsidRDefault="007D2151" w:rsidP="007D215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57AA094D" w14:textId="77777777" w:rsidR="007D2151" w:rsidRDefault="007D2151" w:rsidP="007D2151">
            <w:pPr>
              <w:ind w:left="-159" w:right="-255" w:hanging="56"/>
              <w:jc w:val="center"/>
              <w:rPr>
                <w:b/>
                <w:bCs/>
                <w:sz w:val="24"/>
                <w:szCs w:val="24"/>
              </w:rPr>
            </w:pPr>
            <w:r>
              <w:rPr>
                <w:sz w:val="24"/>
                <w:szCs w:val="24"/>
              </w:rPr>
              <w:t>77 7 03 51200</w:t>
            </w:r>
          </w:p>
        </w:tc>
        <w:tc>
          <w:tcPr>
            <w:tcW w:w="592" w:type="dxa"/>
            <w:tcBorders>
              <w:top w:val="single" w:sz="4" w:space="0" w:color="auto"/>
              <w:left w:val="nil"/>
              <w:bottom w:val="single" w:sz="4" w:space="0" w:color="auto"/>
              <w:right w:val="single" w:sz="4" w:space="0" w:color="auto"/>
            </w:tcBorders>
            <w:vAlign w:val="bottom"/>
            <w:hideMark/>
          </w:tcPr>
          <w:p w14:paraId="3133AC1C" w14:textId="77777777" w:rsidR="007D2151" w:rsidRDefault="007D2151" w:rsidP="007D215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65E7F8C" w14:textId="77777777" w:rsidR="007D2151" w:rsidRDefault="007D2151" w:rsidP="007D2151">
            <w:pPr>
              <w:ind w:right="-72" w:firstLine="0"/>
              <w:jc w:val="center"/>
              <w:rPr>
                <w:b/>
                <w:bCs/>
                <w:sz w:val="24"/>
                <w:szCs w:val="24"/>
              </w:rPr>
            </w:pPr>
            <w:r>
              <w:rPr>
                <w:sz w:val="24"/>
                <w:szCs w:val="24"/>
              </w:rPr>
              <w:t>17,8</w:t>
            </w:r>
          </w:p>
        </w:tc>
        <w:tc>
          <w:tcPr>
            <w:tcW w:w="1330" w:type="dxa"/>
            <w:tcBorders>
              <w:top w:val="single" w:sz="4" w:space="0" w:color="auto"/>
              <w:left w:val="nil"/>
              <w:bottom w:val="single" w:sz="4" w:space="0" w:color="auto"/>
              <w:right w:val="single" w:sz="4" w:space="0" w:color="auto"/>
            </w:tcBorders>
            <w:vAlign w:val="bottom"/>
            <w:hideMark/>
          </w:tcPr>
          <w:p w14:paraId="124FDB61" w14:textId="77777777" w:rsidR="007D2151" w:rsidRDefault="007D2151" w:rsidP="007D2151">
            <w:pPr>
              <w:ind w:right="-29" w:firstLine="0"/>
              <w:jc w:val="center"/>
              <w:rPr>
                <w:b/>
                <w:bCs/>
                <w:sz w:val="24"/>
                <w:szCs w:val="24"/>
              </w:rPr>
            </w:pPr>
            <w:r>
              <w:rPr>
                <w:sz w:val="24"/>
                <w:szCs w:val="24"/>
              </w:rPr>
              <w:t>18,8</w:t>
            </w:r>
          </w:p>
        </w:tc>
        <w:tc>
          <w:tcPr>
            <w:tcW w:w="1295" w:type="dxa"/>
            <w:tcBorders>
              <w:top w:val="single" w:sz="4" w:space="0" w:color="auto"/>
              <w:left w:val="nil"/>
              <w:bottom w:val="single" w:sz="4" w:space="0" w:color="auto"/>
              <w:right w:val="single" w:sz="4" w:space="0" w:color="auto"/>
            </w:tcBorders>
            <w:vAlign w:val="bottom"/>
            <w:hideMark/>
          </w:tcPr>
          <w:p w14:paraId="1C9FD096" w14:textId="77777777" w:rsidR="007D2151" w:rsidRDefault="007D2151" w:rsidP="007D2151">
            <w:pPr>
              <w:ind w:right="-142" w:hanging="113"/>
              <w:jc w:val="center"/>
              <w:rPr>
                <w:b/>
                <w:bCs/>
                <w:sz w:val="24"/>
                <w:szCs w:val="24"/>
              </w:rPr>
            </w:pPr>
            <w:r>
              <w:rPr>
                <w:sz w:val="24"/>
                <w:szCs w:val="24"/>
              </w:rPr>
              <w:t>178,2</w:t>
            </w:r>
          </w:p>
        </w:tc>
      </w:tr>
      <w:tr w:rsidR="007D2151" w14:paraId="6DDC926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1B7D73" w14:textId="77777777" w:rsidR="007D2151" w:rsidRDefault="007D2151" w:rsidP="007D2151">
            <w:pPr>
              <w:ind w:right="-114" w:firstLine="0"/>
              <w:rPr>
                <w:b/>
                <w:bCs/>
                <w:sz w:val="24"/>
                <w:szCs w:val="24"/>
              </w:rPr>
            </w:pPr>
            <w:r>
              <w:rPr>
                <w:b/>
                <w:bCs/>
                <w:sz w:val="24"/>
                <w:szCs w:val="24"/>
              </w:rPr>
              <w:t>Обеспечение проведения выборов и референдумов</w:t>
            </w:r>
          </w:p>
        </w:tc>
        <w:tc>
          <w:tcPr>
            <w:tcW w:w="593" w:type="dxa"/>
            <w:tcBorders>
              <w:top w:val="single" w:sz="4" w:space="0" w:color="auto"/>
              <w:left w:val="nil"/>
              <w:bottom w:val="single" w:sz="4" w:space="0" w:color="auto"/>
              <w:right w:val="single" w:sz="4" w:space="0" w:color="auto"/>
            </w:tcBorders>
            <w:vAlign w:val="bottom"/>
            <w:hideMark/>
          </w:tcPr>
          <w:p w14:paraId="0EA88B5C"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2F6EF15" w14:textId="77777777" w:rsidR="007D2151" w:rsidRDefault="007D2151" w:rsidP="007D2151">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63EEE58" w14:textId="77777777" w:rsidR="007D2151" w:rsidRDefault="007D2151" w:rsidP="007D2151">
            <w:pPr>
              <w:ind w:right="-106" w:firstLine="0"/>
              <w:rPr>
                <w:b/>
                <w:bCs/>
                <w:sz w:val="24"/>
                <w:szCs w:val="24"/>
              </w:rPr>
            </w:pPr>
            <w:r>
              <w:rPr>
                <w:b/>
                <w:bCs/>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374A673B" w14:textId="77777777" w:rsidR="007D2151" w:rsidRDefault="007D2151" w:rsidP="007D215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C67244A" w14:textId="77777777" w:rsidR="007D2151" w:rsidRDefault="007D2151" w:rsidP="007D215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BE80D43" w14:textId="77777777" w:rsidR="007D2151" w:rsidRDefault="007D2151" w:rsidP="007D215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7051B022" w14:textId="77777777" w:rsidR="007D2151" w:rsidRDefault="007D2151" w:rsidP="007D2151">
            <w:pPr>
              <w:ind w:right="-29" w:firstLine="0"/>
              <w:jc w:val="center"/>
              <w:rPr>
                <w:b/>
                <w:bCs/>
                <w:sz w:val="24"/>
                <w:szCs w:val="24"/>
              </w:rPr>
            </w:pPr>
            <w:r>
              <w:rPr>
                <w:sz w:val="24"/>
                <w:szCs w:val="24"/>
              </w:rPr>
              <w:t>4 500,0</w:t>
            </w:r>
          </w:p>
        </w:tc>
        <w:tc>
          <w:tcPr>
            <w:tcW w:w="1295" w:type="dxa"/>
            <w:tcBorders>
              <w:top w:val="single" w:sz="4" w:space="0" w:color="auto"/>
              <w:left w:val="nil"/>
              <w:bottom w:val="single" w:sz="4" w:space="0" w:color="auto"/>
              <w:right w:val="single" w:sz="4" w:space="0" w:color="auto"/>
            </w:tcBorders>
            <w:vAlign w:val="bottom"/>
            <w:hideMark/>
          </w:tcPr>
          <w:p w14:paraId="08DEFEAB" w14:textId="77777777" w:rsidR="007D2151" w:rsidRDefault="007D2151" w:rsidP="007D2151">
            <w:pPr>
              <w:ind w:right="-142" w:hanging="113"/>
              <w:jc w:val="center"/>
              <w:rPr>
                <w:b/>
                <w:bCs/>
                <w:sz w:val="24"/>
                <w:szCs w:val="24"/>
              </w:rPr>
            </w:pPr>
            <w:r>
              <w:rPr>
                <w:sz w:val="24"/>
                <w:szCs w:val="24"/>
              </w:rPr>
              <w:t>0,0</w:t>
            </w:r>
          </w:p>
        </w:tc>
      </w:tr>
      <w:tr w:rsidR="007D2151" w14:paraId="613AF0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E960AB" w14:textId="77777777" w:rsidR="007D2151" w:rsidRDefault="007D2151" w:rsidP="007D215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312E65A6"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BFE6FDD"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B1653F7" w14:textId="77777777" w:rsidR="007D2151" w:rsidRDefault="007D2151" w:rsidP="007D215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32A00D0A" w14:textId="77777777" w:rsidR="007D2151" w:rsidRDefault="007D2151" w:rsidP="007D215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4120F819"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8DAAB27" w14:textId="77777777" w:rsidR="007D2151" w:rsidRDefault="007D2151" w:rsidP="007D215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7E4C95D" w14:textId="77777777" w:rsidR="007D2151" w:rsidRDefault="007D2151" w:rsidP="007D2151">
            <w:pPr>
              <w:ind w:right="-29" w:firstLine="0"/>
              <w:jc w:val="center"/>
              <w:rPr>
                <w:b/>
                <w:bCs/>
                <w:sz w:val="24"/>
                <w:szCs w:val="24"/>
              </w:rPr>
            </w:pPr>
            <w:r>
              <w:rPr>
                <w:sz w:val="24"/>
                <w:szCs w:val="24"/>
              </w:rPr>
              <w:t>4 500,0</w:t>
            </w:r>
          </w:p>
        </w:tc>
        <w:tc>
          <w:tcPr>
            <w:tcW w:w="1295" w:type="dxa"/>
            <w:tcBorders>
              <w:top w:val="single" w:sz="4" w:space="0" w:color="auto"/>
              <w:left w:val="nil"/>
              <w:bottom w:val="single" w:sz="4" w:space="0" w:color="auto"/>
              <w:right w:val="single" w:sz="4" w:space="0" w:color="auto"/>
            </w:tcBorders>
            <w:vAlign w:val="bottom"/>
            <w:hideMark/>
          </w:tcPr>
          <w:p w14:paraId="4F0DD897" w14:textId="77777777" w:rsidR="007D2151" w:rsidRDefault="007D2151" w:rsidP="007D2151">
            <w:pPr>
              <w:ind w:right="-142" w:hanging="113"/>
              <w:jc w:val="center"/>
              <w:rPr>
                <w:b/>
                <w:bCs/>
                <w:sz w:val="24"/>
                <w:szCs w:val="24"/>
              </w:rPr>
            </w:pPr>
            <w:r>
              <w:rPr>
                <w:sz w:val="24"/>
                <w:szCs w:val="24"/>
              </w:rPr>
              <w:t>0,0</w:t>
            </w:r>
          </w:p>
        </w:tc>
      </w:tr>
      <w:tr w:rsidR="007D2151" w14:paraId="40420FA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2CEBF5" w14:textId="77777777" w:rsidR="007D2151" w:rsidRDefault="007D2151" w:rsidP="007D215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2F64EFB2"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4C4366"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EC281AF" w14:textId="77777777" w:rsidR="007D2151" w:rsidRDefault="007D2151" w:rsidP="007D215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66F60A69" w14:textId="77777777" w:rsidR="007D2151" w:rsidRDefault="007D2151" w:rsidP="007D215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07FA574F"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9F41A2A" w14:textId="77777777" w:rsidR="007D2151" w:rsidRDefault="007D2151" w:rsidP="007D215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149C7409" w14:textId="77777777" w:rsidR="007D2151" w:rsidRDefault="007D2151" w:rsidP="007D2151">
            <w:pPr>
              <w:ind w:right="-29" w:firstLine="0"/>
              <w:jc w:val="center"/>
              <w:rPr>
                <w:b/>
                <w:bCs/>
                <w:sz w:val="24"/>
                <w:szCs w:val="24"/>
              </w:rPr>
            </w:pPr>
            <w:r>
              <w:rPr>
                <w:sz w:val="24"/>
                <w:szCs w:val="24"/>
              </w:rPr>
              <w:t>4 500,0</w:t>
            </w:r>
          </w:p>
        </w:tc>
        <w:tc>
          <w:tcPr>
            <w:tcW w:w="1295" w:type="dxa"/>
            <w:tcBorders>
              <w:top w:val="single" w:sz="4" w:space="0" w:color="auto"/>
              <w:left w:val="nil"/>
              <w:bottom w:val="single" w:sz="4" w:space="0" w:color="auto"/>
              <w:right w:val="single" w:sz="4" w:space="0" w:color="auto"/>
            </w:tcBorders>
            <w:vAlign w:val="bottom"/>
            <w:hideMark/>
          </w:tcPr>
          <w:p w14:paraId="511C2847" w14:textId="77777777" w:rsidR="007D2151" w:rsidRDefault="007D2151" w:rsidP="007D2151">
            <w:pPr>
              <w:ind w:right="-142" w:hanging="113"/>
              <w:jc w:val="center"/>
              <w:rPr>
                <w:b/>
                <w:bCs/>
                <w:sz w:val="24"/>
                <w:szCs w:val="24"/>
              </w:rPr>
            </w:pPr>
            <w:r>
              <w:rPr>
                <w:sz w:val="24"/>
                <w:szCs w:val="24"/>
              </w:rPr>
              <w:t>0,0</w:t>
            </w:r>
          </w:p>
        </w:tc>
      </w:tr>
      <w:tr w:rsidR="007D2151" w14:paraId="0E20F71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601832" w14:textId="77777777" w:rsidR="007D2151" w:rsidRDefault="007D2151" w:rsidP="007D2151">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1E8D006C"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255E2F0"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3EFD166" w14:textId="77777777" w:rsidR="007D2151" w:rsidRDefault="007D2151" w:rsidP="007D215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32412972" w14:textId="77777777" w:rsidR="007D2151" w:rsidRDefault="007D2151" w:rsidP="007D2151">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08DFC9C4"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C4C2565" w14:textId="77777777" w:rsidR="007D2151" w:rsidRDefault="007D2151" w:rsidP="007D215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0434837" w14:textId="77777777" w:rsidR="007D2151" w:rsidRDefault="007D2151" w:rsidP="007D2151">
            <w:pPr>
              <w:ind w:right="-29" w:firstLine="0"/>
              <w:jc w:val="center"/>
              <w:rPr>
                <w:b/>
                <w:bCs/>
                <w:sz w:val="24"/>
                <w:szCs w:val="24"/>
              </w:rPr>
            </w:pPr>
            <w:r>
              <w:rPr>
                <w:sz w:val="24"/>
                <w:szCs w:val="24"/>
              </w:rPr>
              <w:t>4 500,0</w:t>
            </w:r>
          </w:p>
        </w:tc>
        <w:tc>
          <w:tcPr>
            <w:tcW w:w="1295" w:type="dxa"/>
            <w:tcBorders>
              <w:top w:val="single" w:sz="4" w:space="0" w:color="auto"/>
              <w:left w:val="nil"/>
              <w:bottom w:val="single" w:sz="4" w:space="0" w:color="auto"/>
              <w:right w:val="single" w:sz="4" w:space="0" w:color="auto"/>
            </w:tcBorders>
            <w:vAlign w:val="bottom"/>
            <w:hideMark/>
          </w:tcPr>
          <w:p w14:paraId="10364C7C" w14:textId="77777777" w:rsidR="007D2151" w:rsidRDefault="007D2151" w:rsidP="007D2151">
            <w:pPr>
              <w:ind w:right="-142" w:hanging="113"/>
              <w:jc w:val="center"/>
              <w:rPr>
                <w:b/>
                <w:bCs/>
                <w:sz w:val="24"/>
                <w:szCs w:val="24"/>
              </w:rPr>
            </w:pPr>
            <w:r>
              <w:rPr>
                <w:sz w:val="24"/>
                <w:szCs w:val="24"/>
              </w:rPr>
              <w:t>0,0</w:t>
            </w:r>
          </w:p>
        </w:tc>
      </w:tr>
      <w:tr w:rsidR="007D2151" w14:paraId="545A715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B49A48" w14:textId="77777777" w:rsidR="007D2151" w:rsidRDefault="007D2151" w:rsidP="007D2151">
            <w:pPr>
              <w:ind w:right="-114" w:firstLine="0"/>
              <w:rPr>
                <w:b/>
                <w:bCs/>
                <w:sz w:val="24"/>
                <w:szCs w:val="24"/>
              </w:rPr>
            </w:pPr>
            <w:r>
              <w:rPr>
                <w:sz w:val="24"/>
                <w:szCs w:val="24"/>
              </w:rPr>
              <w:t>Расходы на проведение выборов в представительный орган муниципального образования</w:t>
            </w:r>
          </w:p>
        </w:tc>
        <w:tc>
          <w:tcPr>
            <w:tcW w:w="593" w:type="dxa"/>
            <w:tcBorders>
              <w:top w:val="single" w:sz="4" w:space="0" w:color="auto"/>
              <w:left w:val="nil"/>
              <w:bottom w:val="single" w:sz="4" w:space="0" w:color="auto"/>
              <w:right w:val="single" w:sz="4" w:space="0" w:color="auto"/>
            </w:tcBorders>
            <w:vAlign w:val="bottom"/>
            <w:hideMark/>
          </w:tcPr>
          <w:p w14:paraId="288F7CF9"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BA1481"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4B16D9C" w14:textId="77777777" w:rsidR="007D2151" w:rsidRDefault="007D2151" w:rsidP="007D215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15C6BDDC" w14:textId="77777777" w:rsidR="007D2151" w:rsidRDefault="007D2151" w:rsidP="007D2151">
            <w:pPr>
              <w:ind w:left="-159" w:right="-255" w:hanging="56"/>
              <w:jc w:val="center"/>
              <w:rPr>
                <w:b/>
                <w:bCs/>
                <w:sz w:val="24"/>
                <w:szCs w:val="24"/>
              </w:rPr>
            </w:pPr>
            <w:r>
              <w:rPr>
                <w:sz w:val="24"/>
                <w:szCs w:val="24"/>
              </w:rPr>
              <w:t xml:space="preserve"> 77 7 03 90050</w:t>
            </w:r>
          </w:p>
        </w:tc>
        <w:tc>
          <w:tcPr>
            <w:tcW w:w="592" w:type="dxa"/>
            <w:tcBorders>
              <w:top w:val="single" w:sz="4" w:space="0" w:color="auto"/>
              <w:left w:val="nil"/>
              <w:bottom w:val="single" w:sz="4" w:space="0" w:color="auto"/>
              <w:right w:val="single" w:sz="4" w:space="0" w:color="auto"/>
            </w:tcBorders>
            <w:vAlign w:val="bottom"/>
            <w:hideMark/>
          </w:tcPr>
          <w:p w14:paraId="046E5FA4"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957CB55" w14:textId="77777777" w:rsidR="007D2151" w:rsidRDefault="007D2151" w:rsidP="007D215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8202A8F" w14:textId="77777777" w:rsidR="007D2151" w:rsidRDefault="007D2151" w:rsidP="007D2151">
            <w:pPr>
              <w:ind w:right="-29" w:firstLine="0"/>
              <w:jc w:val="center"/>
              <w:rPr>
                <w:b/>
                <w:bCs/>
                <w:sz w:val="24"/>
                <w:szCs w:val="24"/>
              </w:rPr>
            </w:pPr>
            <w:r>
              <w:rPr>
                <w:sz w:val="24"/>
                <w:szCs w:val="24"/>
              </w:rPr>
              <w:t>4 500,0</w:t>
            </w:r>
          </w:p>
        </w:tc>
        <w:tc>
          <w:tcPr>
            <w:tcW w:w="1295" w:type="dxa"/>
            <w:tcBorders>
              <w:top w:val="single" w:sz="4" w:space="0" w:color="auto"/>
              <w:left w:val="nil"/>
              <w:bottom w:val="single" w:sz="4" w:space="0" w:color="auto"/>
              <w:right w:val="single" w:sz="4" w:space="0" w:color="auto"/>
            </w:tcBorders>
            <w:vAlign w:val="bottom"/>
            <w:hideMark/>
          </w:tcPr>
          <w:p w14:paraId="650D9001" w14:textId="77777777" w:rsidR="007D2151" w:rsidRDefault="007D2151" w:rsidP="007D2151">
            <w:pPr>
              <w:ind w:right="-142" w:hanging="113"/>
              <w:jc w:val="center"/>
              <w:rPr>
                <w:b/>
                <w:bCs/>
                <w:sz w:val="24"/>
                <w:szCs w:val="24"/>
              </w:rPr>
            </w:pPr>
            <w:r>
              <w:rPr>
                <w:sz w:val="24"/>
                <w:szCs w:val="24"/>
              </w:rPr>
              <w:t>0,0</w:t>
            </w:r>
          </w:p>
        </w:tc>
      </w:tr>
      <w:tr w:rsidR="007D2151" w14:paraId="22CD097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CBA3367" w14:textId="77777777" w:rsidR="007D2151" w:rsidRDefault="007D2151" w:rsidP="007D2151">
            <w:pPr>
              <w:ind w:right="-114" w:firstLine="0"/>
              <w:rPr>
                <w:b/>
                <w:bCs/>
                <w:sz w:val="24"/>
                <w:szCs w:val="24"/>
              </w:rPr>
            </w:pPr>
            <w:r>
              <w:rPr>
                <w:sz w:val="24"/>
                <w:szCs w:val="24"/>
              </w:rPr>
              <w:lastRenderedPageBreak/>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7E52BD5F"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737E63D"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6888E66" w14:textId="77777777" w:rsidR="007D2151" w:rsidRDefault="007D2151" w:rsidP="007D215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7FCBA988" w14:textId="77777777" w:rsidR="007D2151" w:rsidRDefault="007D2151" w:rsidP="007D2151">
            <w:pPr>
              <w:ind w:left="-159" w:right="-255" w:hanging="56"/>
              <w:jc w:val="center"/>
              <w:rPr>
                <w:b/>
                <w:bCs/>
                <w:sz w:val="24"/>
                <w:szCs w:val="24"/>
              </w:rPr>
            </w:pPr>
            <w:r>
              <w:rPr>
                <w:sz w:val="24"/>
                <w:szCs w:val="24"/>
              </w:rPr>
              <w:t xml:space="preserve"> 77 7 03 90050</w:t>
            </w:r>
          </w:p>
        </w:tc>
        <w:tc>
          <w:tcPr>
            <w:tcW w:w="592" w:type="dxa"/>
            <w:tcBorders>
              <w:top w:val="single" w:sz="4" w:space="0" w:color="auto"/>
              <w:left w:val="nil"/>
              <w:bottom w:val="single" w:sz="4" w:space="0" w:color="auto"/>
              <w:right w:val="single" w:sz="4" w:space="0" w:color="auto"/>
            </w:tcBorders>
            <w:vAlign w:val="bottom"/>
            <w:hideMark/>
          </w:tcPr>
          <w:p w14:paraId="4333B560" w14:textId="77777777" w:rsidR="007D2151" w:rsidRDefault="007D2151" w:rsidP="007D2151">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31C1FE2A" w14:textId="77777777" w:rsidR="007D2151" w:rsidRDefault="007D2151" w:rsidP="007D215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7A406660" w14:textId="77777777" w:rsidR="007D2151" w:rsidRDefault="007D2151" w:rsidP="007D2151">
            <w:pPr>
              <w:ind w:right="-29" w:firstLine="0"/>
              <w:jc w:val="center"/>
              <w:rPr>
                <w:b/>
                <w:bCs/>
                <w:sz w:val="24"/>
                <w:szCs w:val="24"/>
              </w:rPr>
            </w:pPr>
            <w:r>
              <w:rPr>
                <w:sz w:val="24"/>
                <w:szCs w:val="24"/>
              </w:rPr>
              <w:t>4 500,0</w:t>
            </w:r>
          </w:p>
        </w:tc>
        <w:tc>
          <w:tcPr>
            <w:tcW w:w="1295" w:type="dxa"/>
            <w:tcBorders>
              <w:top w:val="single" w:sz="4" w:space="0" w:color="auto"/>
              <w:left w:val="nil"/>
              <w:bottom w:val="single" w:sz="4" w:space="0" w:color="auto"/>
              <w:right w:val="single" w:sz="4" w:space="0" w:color="auto"/>
            </w:tcBorders>
            <w:vAlign w:val="bottom"/>
            <w:hideMark/>
          </w:tcPr>
          <w:p w14:paraId="13A457E8" w14:textId="77777777" w:rsidR="007D2151" w:rsidRDefault="007D2151" w:rsidP="007D2151">
            <w:pPr>
              <w:ind w:right="-142" w:hanging="113"/>
              <w:jc w:val="center"/>
              <w:rPr>
                <w:b/>
                <w:bCs/>
                <w:sz w:val="24"/>
                <w:szCs w:val="24"/>
              </w:rPr>
            </w:pPr>
            <w:r>
              <w:rPr>
                <w:sz w:val="24"/>
                <w:szCs w:val="24"/>
              </w:rPr>
              <w:t>0,0</w:t>
            </w:r>
          </w:p>
        </w:tc>
      </w:tr>
      <w:tr w:rsidR="007D2151" w14:paraId="1FDF05A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F0FE30" w14:textId="77777777" w:rsidR="007D2151" w:rsidRDefault="007D2151" w:rsidP="007D2151">
            <w:pPr>
              <w:ind w:right="-114" w:firstLine="0"/>
              <w:rPr>
                <w:b/>
                <w:bCs/>
                <w:sz w:val="24"/>
                <w:szCs w:val="24"/>
              </w:rPr>
            </w:pPr>
            <w:r>
              <w:rPr>
                <w:b/>
                <w:bCs/>
                <w:sz w:val="24"/>
                <w:szCs w:val="24"/>
              </w:rPr>
              <w:t>Резервные фонды</w:t>
            </w:r>
          </w:p>
        </w:tc>
        <w:tc>
          <w:tcPr>
            <w:tcW w:w="593" w:type="dxa"/>
            <w:tcBorders>
              <w:top w:val="single" w:sz="4" w:space="0" w:color="auto"/>
              <w:left w:val="nil"/>
              <w:bottom w:val="single" w:sz="4" w:space="0" w:color="auto"/>
              <w:right w:val="single" w:sz="4" w:space="0" w:color="auto"/>
            </w:tcBorders>
            <w:vAlign w:val="bottom"/>
            <w:hideMark/>
          </w:tcPr>
          <w:p w14:paraId="6E5436C0" w14:textId="77777777" w:rsidR="007D2151" w:rsidRDefault="007D2151" w:rsidP="007D215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FC5503F" w14:textId="77777777" w:rsidR="007D2151" w:rsidRDefault="007D2151" w:rsidP="007D2151">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FA45B53" w14:textId="77777777" w:rsidR="007D2151" w:rsidRDefault="007D2151" w:rsidP="007D2151">
            <w:pPr>
              <w:ind w:right="-106" w:firstLine="0"/>
              <w:rPr>
                <w:b/>
                <w:bCs/>
                <w:sz w:val="24"/>
                <w:szCs w:val="24"/>
              </w:rPr>
            </w:pPr>
            <w:r>
              <w:rPr>
                <w:b/>
                <w:bCs/>
                <w:sz w:val="24"/>
                <w:szCs w:val="24"/>
              </w:rPr>
              <w:t>11</w:t>
            </w:r>
          </w:p>
        </w:tc>
        <w:tc>
          <w:tcPr>
            <w:tcW w:w="1478" w:type="dxa"/>
            <w:tcBorders>
              <w:top w:val="single" w:sz="4" w:space="0" w:color="auto"/>
              <w:left w:val="nil"/>
              <w:bottom w:val="single" w:sz="4" w:space="0" w:color="auto"/>
              <w:right w:val="single" w:sz="4" w:space="0" w:color="auto"/>
            </w:tcBorders>
            <w:vAlign w:val="bottom"/>
            <w:hideMark/>
          </w:tcPr>
          <w:p w14:paraId="1F506236" w14:textId="77777777" w:rsidR="007D2151" w:rsidRDefault="007D2151" w:rsidP="007D215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69D46A09" w14:textId="77777777" w:rsidR="007D2151" w:rsidRDefault="007D2151" w:rsidP="007D215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4F4D2DC" w14:textId="77777777" w:rsidR="007D2151" w:rsidRDefault="007D2151" w:rsidP="007D2151">
            <w:pPr>
              <w:ind w:right="-72" w:firstLine="0"/>
              <w:jc w:val="center"/>
              <w:rPr>
                <w:b/>
                <w:bCs/>
                <w:sz w:val="24"/>
                <w:szCs w:val="24"/>
              </w:rPr>
            </w:pPr>
            <w:r>
              <w:rPr>
                <w:b/>
                <w:bCs/>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0F49F181" w14:textId="77777777" w:rsidR="007D2151" w:rsidRDefault="007D2151" w:rsidP="007D2151">
            <w:pPr>
              <w:ind w:right="-29" w:firstLine="0"/>
              <w:jc w:val="center"/>
              <w:rPr>
                <w:b/>
                <w:bCs/>
                <w:sz w:val="24"/>
                <w:szCs w:val="24"/>
              </w:rPr>
            </w:pPr>
            <w:r>
              <w:rPr>
                <w:b/>
                <w:bCs/>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22C2A274" w14:textId="77777777" w:rsidR="007D2151" w:rsidRDefault="007D2151" w:rsidP="007D2151">
            <w:pPr>
              <w:ind w:right="-142" w:hanging="113"/>
              <w:jc w:val="center"/>
              <w:rPr>
                <w:b/>
                <w:bCs/>
                <w:sz w:val="24"/>
                <w:szCs w:val="24"/>
              </w:rPr>
            </w:pPr>
            <w:r>
              <w:rPr>
                <w:b/>
                <w:bCs/>
                <w:sz w:val="24"/>
                <w:szCs w:val="24"/>
              </w:rPr>
              <w:t>1 000,0</w:t>
            </w:r>
          </w:p>
        </w:tc>
      </w:tr>
      <w:tr w:rsidR="007D2151" w14:paraId="3F7844C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9E86C0C" w14:textId="77777777" w:rsidR="007D2151" w:rsidRDefault="007D2151" w:rsidP="007D215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7485F1C8"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99754C"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735D754" w14:textId="77777777" w:rsidR="007D2151" w:rsidRDefault="007D2151" w:rsidP="007D2151">
            <w:pPr>
              <w:ind w:right="-106" w:firstLine="0"/>
              <w:rPr>
                <w:b/>
                <w:bCs/>
                <w:sz w:val="24"/>
                <w:szCs w:val="24"/>
              </w:rPr>
            </w:pPr>
            <w:r>
              <w:rPr>
                <w:sz w:val="24"/>
                <w:szCs w:val="24"/>
              </w:rPr>
              <w:t>11</w:t>
            </w:r>
          </w:p>
        </w:tc>
        <w:tc>
          <w:tcPr>
            <w:tcW w:w="1478" w:type="dxa"/>
            <w:tcBorders>
              <w:top w:val="single" w:sz="4" w:space="0" w:color="auto"/>
              <w:left w:val="nil"/>
              <w:bottom w:val="single" w:sz="4" w:space="0" w:color="auto"/>
              <w:right w:val="single" w:sz="4" w:space="0" w:color="auto"/>
            </w:tcBorders>
            <w:vAlign w:val="bottom"/>
            <w:hideMark/>
          </w:tcPr>
          <w:p w14:paraId="37926884" w14:textId="77777777" w:rsidR="007D2151" w:rsidRDefault="007D2151" w:rsidP="007D215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06C04FDF"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AC4CF2B" w14:textId="77777777" w:rsidR="007D2151" w:rsidRDefault="007D2151" w:rsidP="007D2151">
            <w:pPr>
              <w:ind w:right="-72" w:firstLine="0"/>
              <w:jc w:val="center"/>
              <w:rPr>
                <w:b/>
                <w:bCs/>
                <w:sz w:val="24"/>
                <w:szCs w:val="24"/>
              </w:rPr>
            </w:pPr>
            <w:r>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0B4C5E18" w14:textId="77777777" w:rsidR="007D2151" w:rsidRDefault="007D2151" w:rsidP="007D2151">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0BC27E69" w14:textId="77777777" w:rsidR="007D2151" w:rsidRDefault="007D2151" w:rsidP="007D2151">
            <w:pPr>
              <w:ind w:right="-142" w:hanging="113"/>
              <w:jc w:val="center"/>
              <w:rPr>
                <w:b/>
                <w:bCs/>
                <w:sz w:val="24"/>
                <w:szCs w:val="24"/>
              </w:rPr>
            </w:pPr>
            <w:r>
              <w:rPr>
                <w:sz w:val="24"/>
                <w:szCs w:val="24"/>
              </w:rPr>
              <w:t>1 000,0</w:t>
            </w:r>
          </w:p>
        </w:tc>
      </w:tr>
      <w:tr w:rsidR="007D2151" w14:paraId="6DC3714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3F28C50" w14:textId="77777777" w:rsidR="007D2151" w:rsidRDefault="007D2151" w:rsidP="007D215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0AFD97A2"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DAEC8AA"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554FF0A" w14:textId="77777777" w:rsidR="007D2151" w:rsidRDefault="007D2151" w:rsidP="007D2151">
            <w:pPr>
              <w:ind w:right="-106" w:firstLine="0"/>
              <w:rPr>
                <w:b/>
                <w:bCs/>
                <w:sz w:val="24"/>
                <w:szCs w:val="24"/>
              </w:rPr>
            </w:pPr>
            <w:r>
              <w:rPr>
                <w:sz w:val="24"/>
                <w:szCs w:val="24"/>
              </w:rPr>
              <w:t>11</w:t>
            </w:r>
          </w:p>
        </w:tc>
        <w:tc>
          <w:tcPr>
            <w:tcW w:w="1478" w:type="dxa"/>
            <w:tcBorders>
              <w:top w:val="single" w:sz="4" w:space="0" w:color="auto"/>
              <w:left w:val="nil"/>
              <w:bottom w:val="single" w:sz="4" w:space="0" w:color="auto"/>
              <w:right w:val="single" w:sz="4" w:space="0" w:color="auto"/>
            </w:tcBorders>
            <w:vAlign w:val="bottom"/>
            <w:hideMark/>
          </w:tcPr>
          <w:p w14:paraId="58C9284E" w14:textId="77777777" w:rsidR="007D2151" w:rsidRDefault="007D2151" w:rsidP="007D215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381C13F9"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83716EB" w14:textId="77777777" w:rsidR="007D2151" w:rsidRDefault="007D2151" w:rsidP="007D2151">
            <w:pPr>
              <w:ind w:right="-72" w:firstLine="0"/>
              <w:jc w:val="center"/>
              <w:rPr>
                <w:b/>
                <w:bCs/>
                <w:sz w:val="24"/>
                <w:szCs w:val="24"/>
              </w:rPr>
            </w:pPr>
            <w:r>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6476F894" w14:textId="77777777" w:rsidR="007D2151" w:rsidRDefault="007D2151" w:rsidP="007D2151">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432B4358" w14:textId="77777777" w:rsidR="007D2151" w:rsidRDefault="007D2151" w:rsidP="007D2151">
            <w:pPr>
              <w:ind w:right="-142" w:hanging="113"/>
              <w:jc w:val="center"/>
              <w:rPr>
                <w:b/>
                <w:bCs/>
                <w:sz w:val="24"/>
                <w:szCs w:val="24"/>
              </w:rPr>
            </w:pPr>
            <w:r>
              <w:rPr>
                <w:sz w:val="24"/>
                <w:szCs w:val="24"/>
              </w:rPr>
              <w:t>1 000,0</w:t>
            </w:r>
          </w:p>
        </w:tc>
      </w:tr>
      <w:tr w:rsidR="007D2151" w14:paraId="0DE198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DE1A6A" w14:textId="77777777" w:rsidR="007D2151" w:rsidRDefault="007D2151" w:rsidP="007D2151">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4CA8627F"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2D78411"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0F26986" w14:textId="77777777" w:rsidR="007D2151" w:rsidRDefault="007D2151" w:rsidP="007D2151">
            <w:pPr>
              <w:ind w:right="-106" w:firstLine="0"/>
              <w:rPr>
                <w:b/>
                <w:bCs/>
                <w:sz w:val="24"/>
                <w:szCs w:val="24"/>
              </w:rPr>
            </w:pPr>
            <w:r>
              <w:rPr>
                <w:sz w:val="24"/>
                <w:szCs w:val="24"/>
              </w:rPr>
              <w:t>11</w:t>
            </w:r>
          </w:p>
        </w:tc>
        <w:tc>
          <w:tcPr>
            <w:tcW w:w="1478" w:type="dxa"/>
            <w:tcBorders>
              <w:top w:val="single" w:sz="4" w:space="0" w:color="auto"/>
              <w:left w:val="nil"/>
              <w:bottom w:val="single" w:sz="4" w:space="0" w:color="auto"/>
              <w:right w:val="single" w:sz="4" w:space="0" w:color="auto"/>
            </w:tcBorders>
            <w:vAlign w:val="bottom"/>
            <w:hideMark/>
          </w:tcPr>
          <w:p w14:paraId="7EC72280" w14:textId="77777777" w:rsidR="007D2151" w:rsidRDefault="007D2151" w:rsidP="007D2151">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38838D20"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9C9CB95" w14:textId="77777777" w:rsidR="007D2151" w:rsidRDefault="007D2151" w:rsidP="007D2151">
            <w:pPr>
              <w:ind w:right="-72" w:firstLine="0"/>
              <w:jc w:val="center"/>
              <w:rPr>
                <w:b/>
                <w:bCs/>
                <w:sz w:val="24"/>
                <w:szCs w:val="24"/>
              </w:rPr>
            </w:pPr>
            <w:r>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3D93ED7E" w14:textId="77777777" w:rsidR="007D2151" w:rsidRDefault="007D2151" w:rsidP="007D2151">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6F0AD6DC" w14:textId="77777777" w:rsidR="007D2151" w:rsidRDefault="007D2151" w:rsidP="007D2151">
            <w:pPr>
              <w:ind w:right="-142" w:hanging="113"/>
              <w:jc w:val="center"/>
              <w:rPr>
                <w:b/>
                <w:bCs/>
                <w:sz w:val="24"/>
                <w:szCs w:val="24"/>
              </w:rPr>
            </w:pPr>
            <w:r>
              <w:rPr>
                <w:sz w:val="24"/>
                <w:szCs w:val="24"/>
              </w:rPr>
              <w:t>1 000,0</w:t>
            </w:r>
          </w:p>
        </w:tc>
      </w:tr>
      <w:tr w:rsidR="007D2151" w14:paraId="494C007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2B0CDDE" w14:textId="77777777" w:rsidR="007D2151" w:rsidRDefault="007D2151" w:rsidP="007D2151">
            <w:pPr>
              <w:ind w:right="-114" w:firstLine="0"/>
              <w:rPr>
                <w:b/>
                <w:bCs/>
                <w:sz w:val="24"/>
                <w:szCs w:val="24"/>
              </w:rPr>
            </w:pPr>
            <w:r>
              <w:rPr>
                <w:sz w:val="24"/>
                <w:szCs w:val="24"/>
              </w:rPr>
              <w:t>Резервный фонд администрации муниципального образования</w:t>
            </w:r>
          </w:p>
        </w:tc>
        <w:tc>
          <w:tcPr>
            <w:tcW w:w="593" w:type="dxa"/>
            <w:tcBorders>
              <w:top w:val="single" w:sz="4" w:space="0" w:color="auto"/>
              <w:left w:val="nil"/>
              <w:bottom w:val="single" w:sz="4" w:space="0" w:color="auto"/>
              <w:right w:val="single" w:sz="4" w:space="0" w:color="auto"/>
            </w:tcBorders>
            <w:vAlign w:val="bottom"/>
            <w:hideMark/>
          </w:tcPr>
          <w:p w14:paraId="73D670BF"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4B04AF3"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A37ED9E" w14:textId="77777777" w:rsidR="007D2151" w:rsidRDefault="007D2151" w:rsidP="007D2151">
            <w:pPr>
              <w:ind w:right="-106" w:firstLine="0"/>
              <w:rPr>
                <w:b/>
                <w:bCs/>
                <w:sz w:val="24"/>
                <w:szCs w:val="24"/>
              </w:rPr>
            </w:pPr>
            <w:r>
              <w:rPr>
                <w:sz w:val="24"/>
                <w:szCs w:val="24"/>
              </w:rPr>
              <w:t>11</w:t>
            </w:r>
          </w:p>
        </w:tc>
        <w:tc>
          <w:tcPr>
            <w:tcW w:w="1478" w:type="dxa"/>
            <w:tcBorders>
              <w:top w:val="single" w:sz="4" w:space="0" w:color="auto"/>
              <w:left w:val="nil"/>
              <w:bottom w:val="single" w:sz="4" w:space="0" w:color="auto"/>
              <w:right w:val="single" w:sz="4" w:space="0" w:color="auto"/>
            </w:tcBorders>
            <w:vAlign w:val="bottom"/>
            <w:hideMark/>
          </w:tcPr>
          <w:p w14:paraId="4EA3C015" w14:textId="77777777" w:rsidR="007D2151" w:rsidRDefault="007D2151" w:rsidP="007D2151">
            <w:pPr>
              <w:ind w:left="-159" w:right="-255" w:hanging="56"/>
              <w:jc w:val="center"/>
              <w:rPr>
                <w:b/>
                <w:bCs/>
                <w:sz w:val="24"/>
                <w:szCs w:val="24"/>
              </w:rPr>
            </w:pPr>
            <w:r>
              <w:rPr>
                <w:sz w:val="24"/>
                <w:szCs w:val="24"/>
              </w:rPr>
              <w:t>77 7 03 23000</w:t>
            </w:r>
          </w:p>
        </w:tc>
        <w:tc>
          <w:tcPr>
            <w:tcW w:w="592" w:type="dxa"/>
            <w:tcBorders>
              <w:top w:val="single" w:sz="4" w:space="0" w:color="auto"/>
              <w:left w:val="nil"/>
              <w:bottom w:val="single" w:sz="4" w:space="0" w:color="auto"/>
              <w:right w:val="single" w:sz="4" w:space="0" w:color="auto"/>
            </w:tcBorders>
            <w:vAlign w:val="bottom"/>
            <w:hideMark/>
          </w:tcPr>
          <w:p w14:paraId="7B0CBEDD"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303314D" w14:textId="77777777" w:rsidR="007D2151" w:rsidRDefault="007D2151" w:rsidP="007D2151">
            <w:pPr>
              <w:ind w:right="-72" w:firstLine="0"/>
              <w:jc w:val="center"/>
              <w:rPr>
                <w:b/>
                <w:bCs/>
                <w:sz w:val="24"/>
                <w:szCs w:val="24"/>
              </w:rPr>
            </w:pPr>
            <w:r>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1C872B1F" w14:textId="77777777" w:rsidR="007D2151" w:rsidRDefault="007D2151" w:rsidP="007D2151">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088DF711" w14:textId="77777777" w:rsidR="007D2151" w:rsidRDefault="007D2151" w:rsidP="007D2151">
            <w:pPr>
              <w:ind w:right="-142" w:hanging="113"/>
              <w:jc w:val="center"/>
              <w:rPr>
                <w:b/>
                <w:bCs/>
                <w:sz w:val="24"/>
                <w:szCs w:val="24"/>
              </w:rPr>
            </w:pPr>
            <w:r>
              <w:rPr>
                <w:sz w:val="24"/>
                <w:szCs w:val="24"/>
              </w:rPr>
              <w:t>1 000,0</w:t>
            </w:r>
          </w:p>
        </w:tc>
      </w:tr>
      <w:tr w:rsidR="007D2151" w14:paraId="3186BCD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3BBE042" w14:textId="77777777" w:rsidR="007D2151" w:rsidRDefault="007D2151" w:rsidP="007D2151">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5996E877"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D6108AE"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E96C0D1" w14:textId="77777777" w:rsidR="007D2151" w:rsidRDefault="007D2151" w:rsidP="007D2151">
            <w:pPr>
              <w:ind w:right="-106" w:firstLine="0"/>
              <w:rPr>
                <w:b/>
                <w:bCs/>
                <w:sz w:val="24"/>
                <w:szCs w:val="24"/>
              </w:rPr>
            </w:pPr>
            <w:r>
              <w:rPr>
                <w:sz w:val="24"/>
                <w:szCs w:val="24"/>
              </w:rPr>
              <w:t>11</w:t>
            </w:r>
          </w:p>
        </w:tc>
        <w:tc>
          <w:tcPr>
            <w:tcW w:w="1478" w:type="dxa"/>
            <w:tcBorders>
              <w:top w:val="single" w:sz="4" w:space="0" w:color="auto"/>
              <w:left w:val="nil"/>
              <w:bottom w:val="single" w:sz="4" w:space="0" w:color="auto"/>
              <w:right w:val="single" w:sz="4" w:space="0" w:color="auto"/>
            </w:tcBorders>
            <w:vAlign w:val="bottom"/>
            <w:hideMark/>
          </w:tcPr>
          <w:p w14:paraId="58700850" w14:textId="77777777" w:rsidR="007D2151" w:rsidRDefault="007D2151" w:rsidP="007D2151">
            <w:pPr>
              <w:ind w:left="-159" w:right="-255" w:hanging="56"/>
              <w:jc w:val="center"/>
              <w:rPr>
                <w:b/>
                <w:bCs/>
                <w:sz w:val="24"/>
                <w:szCs w:val="24"/>
              </w:rPr>
            </w:pPr>
            <w:r>
              <w:rPr>
                <w:sz w:val="24"/>
                <w:szCs w:val="24"/>
              </w:rPr>
              <w:t>77 7 03 23000</w:t>
            </w:r>
          </w:p>
        </w:tc>
        <w:tc>
          <w:tcPr>
            <w:tcW w:w="592" w:type="dxa"/>
            <w:tcBorders>
              <w:top w:val="single" w:sz="4" w:space="0" w:color="auto"/>
              <w:left w:val="nil"/>
              <w:bottom w:val="single" w:sz="4" w:space="0" w:color="auto"/>
              <w:right w:val="single" w:sz="4" w:space="0" w:color="auto"/>
            </w:tcBorders>
            <w:vAlign w:val="bottom"/>
            <w:hideMark/>
          </w:tcPr>
          <w:p w14:paraId="5CFBBE9A" w14:textId="77777777" w:rsidR="007D2151" w:rsidRDefault="007D2151" w:rsidP="007D2151">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40CBF61B" w14:textId="77777777" w:rsidR="007D2151" w:rsidRDefault="007D2151" w:rsidP="007D2151">
            <w:pPr>
              <w:ind w:right="-72" w:firstLine="0"/>
              <w:jc w:val="center"/>
              <w:rPr>
                <w:b/>
                <w:bCs/>
                <w:sz w:val="24"/>
                <w:szCs w:val="24"/>
              </w:rPr>
            </w:pPr>
            <w:r>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6BAD53AE" w14:textId="77777777" w:rsidR="007D2151" w:rsidRDefault="007D2151" w:rsidP="007D2151">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73702D4C" w14:textId="77777777" w:rsidR="007D2151" w:rsidRDefault="007D2151" w:rsidP="007D2151">
            <w:pPr>
              <w:ind w:right="-142" w:hanging="113"/>
              <w:jc w:val="center"/>
              <w:rPr>
                <w:b/>
                <w:bCs/>
                <w:sz w:val="24"/>
                <w:szCs w:val="24"/>
              </w:rPr>
            </w:pPr>
            <w:r>
              <w:rPr>
                <w:sz w:val="24"/>
                <w:szCs w:val="24"/>
              </w:rPr>
              <w:t>1 000,0</w:t>
            </w:r>
          </w:p>
        </w:tc>
      </w:tr>
      <w:tr w:rsidR="003A5DF1" w14:paraId="017BF8A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9064950" w14:textId="77777777" w:rsidR="003A5DF1" w:rsidRDefault="003A5DF1" w:rsidP="003A5DF1">
            <w:pPr>
              <w:ind w:right="-114" w:firstLine="0"/>
              <w:rPr>
                <w:b/>
                <w:bCs/>
                <w:sz w:val="24"/>
                <w:szCs w:val="24"/>
              </w:rPr>
            </w:pPr>
            <w:r>
              <w:rPr>
                <w:b/>
                <w:bCs/>
                <w:sz w:val="24"/>
                <w:szCs w:val="24"/>
              </w:rPr>
              <w:t>Другие 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21373C0F" w14:textId="77777777" w:rsidR="003A5DF1" w:rsidRDefault="003A5DF1" w:rsidP="003A5DF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F07D58D" w14:textId="77777777" w:rsidR="003A5DF1" w:rsidRDefault="003A5DF1" w:rsidP="003A5DF1">
            <w:pPr>
              <w:ind w:right="-101" w:firstLine="0"/>
              <w:rPr>
                <w:b/>
                <w:bCs/>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A9874B6" w14:textId="77777777" w:rsidR="003A5DF1" w:rsidRDefault="003A5DF1" w:rsidP="003A5DF1">
            <w:pPr>
              <w:ind w:right="-106" w:firstLine="0"/>
              <w:rPr>
                <w:b/>
                <w:bCs/>
                <w:sz w:val="24"/>
                <w:szCs w:val="24"/>
              </w:rPr>
            </w:pPr>
            <w:r>
              <w:rPr>
                <w:b/>
                <w:bCs/>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5C258EF" w14:textId="77777777" w:rsidR="003A5DF1" w:rsidRDefault="003A5DF1" w:rsidP="003A5DF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BDABB78" w14:textId="77777777" w:rsidR="003A5DF1" w:rsidRDefault="003A5DF1" w:rsidP="003A5DF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1569AA0" w14:textId="0AE7AF56" w:rsidR="003A5DF1" w:rsidRDefault="003A5DF1" w:rsidP="003A5DF1">
            <w:pPr>
              <w:ind w:right="-72" w:firstLine="0"/>
              <w:jc w:val="center"/>
              <w:rPr>
                <w:b/>
                <w:bCs/>
                <w:sz w:val="24"/>
                <w:szCs w:val="24"/>
              </w:rPr>
            </w:pPr>
            <w:r w:rsidRPr="00CC29CB">
              <w:rPr>
                <w:b/>
                <w:bCs/>
                <w:sz w:val="24"/>
                <w:szCs w:val="24"/>
              </w:rPr>
              <w:t>46 2</w:t>
            </w:r>
            <w:r>
              <w:rPr>
                <w:b/>
                <w:bCs/>
                <w:sz w:val="24"/>
                <w:szCs w:val="24"/>
              </w:rPr>
              <w:t>0</w:t>
            </w:r>
            <w:r w:rsidRPr="00CC29CB">
              <w:rPr>
                <w:b/>
                <w:bCs/>
                <w:sz w:val="24"/>
                <w:szCs w:val="24"/>
              </w:rPr>
              <w:t>5,7</w:t>
            </w:r>
          </w:p>
        </w:tc>
        <w:tc>
          <w:tcPr>
            <w:tcW w:w="1330" w:type="dxa"/>
            <w:tcBorders>
              <w:top w:val="single" w:sz="4" w:space="0" w:color="auto"/>
              <w:left w:val="nil"/>
              <w:bottom w:val="single" w:sz="4" w:space="0" w:color="auto"/>
              <w:right w:val="single" w:sz="4" w:space="0" w:color="auto"/>
            </w:tcBorders>
            <w:vAlign w:val="bottom"/>
            <w:hideMark/>
          </w:tcPr>
          <w:p w14:paraId="6276B028" w14:textId="6F90A9F5" w:rsidR="003A5DF1" w:rsidRDefault="003A5DF1" w:rsidP="003A5DF1">
            <w:pPr>
              <w:ind w:right="-29" w:firstLine="0"/>
              <w:jc w:val="center"/>
              <w:rPr>
                <w:b/>
                <w:bCs/>
                <w:sz w:val="24"/>
                <w:szCs w:val="24"/>
              </w:rPr>
            </w:pPr>
            <w:r w:rsidRPr="00CC29CB">
              <w:rPr>
                <w:b/>
                <w:bCs/>
                <w:sz w:val="24"/>
                <w:szCs w:val="24"/>
              </w:rPr>
              <w:t>31 722,3</w:t>
            </w:r>
          </w:p>
        </w:tc>
        <w:tc>
          <w:tcPr>
            <w:tcW w:w="1295" w:type="dxa"/>
            <w:tcBorders>
              <w:top w:val="single" w:sz="4" w:space="0" w:color="auto"/>
              <w:left w:val="nil"/>
              <w:bottom w:val="single" w:sz="4" w:space="0" w:color="auto"/>
              <w:right w:val="single" w:sz="4" w:space="0" w:color="auto"/>
            </w:tcBorders>
            <w:vAlign w:val="bottom"/>
            <w:hideMark/>
          </w:tcPr>
          <w:p w14:paraId="7E50EC08" w14:textId="5865FD7C" w:rsidR="003A5DF1" w:rsidRDefault="003A5DF1" w:rsidP="003A5DF1">
            <w:pPr>
              <w:ind w:right="-142" w:hanging="113"/>
              <w:jc w:val="center"/>
              <w:rPr>
                <w:b/>
                <w:bCs/>
                <w:sz w:val="24"/>
                <w:szCs w:val="24"/>
              </w:rPr>
            </w:pPr>
            <w:r w:rsidRPr="00CC29CB">
              <w:rPr>
                <w:b/>
                <w:bCs/>
                <w:sz w:val="24"/>
                <w:szCs w:val="24"/>
              </w:rPr>
              <w:t>31 722,3</w:t>
            </w:r>
          </w:p>
        </w:tc>
      </w:tr>
      <w:tr w:rsidR="007D2151" w14:paraId="56D2C99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FDE693" w14:textId="77777777" w:rsidR="007D2151" w:rsidRDefault="007D2151" w:rsidP="007D2151">
            <w:pPr>
              <w:ind w:right="-114" w:firstLine="0"/>
              <w:rPr>
                <w:b/>
                <w:bCs/>
                <w:sz w:val="24"/>
                <w:szCs w:val="24"/>
              </w:rPr>
            </w:pPr>
            <w:r>
              <w:rPr>
                <w:sz w:val="24"/>
                <w:szCs w:val="24"/>
              </w:rPr>
              <w:t xml:space="preserve">Муниципальная программа «Противодействие коррупции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6833DB8"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E3702F"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7537CFA" w14:textId="77777777" w:rsidR="007D2151" w:rsidRDefault="007D2151" w:rsidP="007D215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8EE3FFF" w14:textId="77777777" w:rsidR="007D2151" w:rsidRDefault="007D2151" w:rsidP="007D2151">
            <w:pPr>
              <w:ind w:left="-159" w:right="-255" w:hanging="56"/>
              <w:jc w:val="center"/>
              <w:rPr>
                <w:b/>
                <w:bCs/>
                <w:sz w:val="24"/>
                <w:szCs w:val="24"/>
              </w:rPr>
            </w:pPr>
            <w:r>
              <w:rPr>
                <w:sz w:val="24"/>
                <w:szCs w:val="24"/>
              </w:rPr>
              <w:t>04 0 00 00000</w:t>
            </w:r>
          </w:p>
        </w:tc>
        <w:tc>
          <w:tcPr>
            <w:tcW w:w="592" w:type="dxa"/>
            <w:tcBorders>
              <w:top w:val="single" w:sz="4" w:space="0" w:color="auto"/>
              <w:left w:val="nil"/>
              <w:bottom w:val="single" w:sz="4" w:space="0" w:color="auto"/>
              <w:right w:val="single" w:sz="4" w:space="0" w:color="auto"/>
            </w:tcBorders>
            <w:vAlign w:val="bottom"/>
            <w:hideMark/>
          </w:tcPr>
          <w:p w14:paraId="671A1288"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E45DB6C" w14:textId="77777777" w:rsidR="007D2151" w:rsidRDefault="007D2151" w:rsidP="007D2151">
            <w:pPr>
              <w:ind w:right="-72" w:firstLine="0"/>
              <w:jc w:val="center"/>
              <w:rPr>
                <w:b/>
                <w:bCs/>
                <w:sz w:val="24"/>
                <w:szCs w:val="24"/>
              </w:rPr>
            </w:pPr>
            <w:r>
              <w:rPr>
                <w:sz w:val="24"/>
                <w:szCs w:val="24"/>
              </w:rPr>
              <w:t>47,0</w:t>
            </w:r>
          </w:p>
        </w:tc>
        <w:tc>
          <w:tcPr>
            <w:tcW w:w="1330" w:type="dxa"/>
            <w:tcBorders>
              <w:top w:val="single" w:sz="4" w:space="0" w:color="auto"/>
              <w:left w:val="nil"/>
              <w:bottom w:val="single" w:sz="4" w:space="0" w:color="auto"/>
              <w:right w:val="single" w:sz="4" w:space="0" w:color="auto"/>
            </w:tcBorders>
            <w:vAlign w:val="bottom"/>
            <w:hideMark/>
          </w:tcPr>
          <w:p w14:paraId="08FFAD48" w14:textId="77777777" w:rsidR="007D2151" w:rsidRDefault="007D2151" w:rsidP="007D2151">
            <w:pPr>
              <w:ind w:right="-29" w:firstLine="0"/>
              <w:jc w:val="center"/>
              <w:rPr>
                <w:b/>
                <w:bCs/>
                <w:sz w:val="24"/>
                <w:szCs w:val="24"/>
              </w:rPr>
            </w:pPr>
            <w:r>
              <w:rPr>
                <w:sz w:val="24"/>
                <w:szCs w:val="24"/>
              </w:rPr>
              <w:t>47,0</w:t>
            </w:r>
          </w:p>
        </w:tc>
        <w:tc>
          <w:tcPr>
            <w:tcW w:w="1295" w:type="dxa"/>
            <w:tcBorders>
              <w:top w:val="single" w:sz="4" w:space="0" w:color="auto"/>
              <w:left w:val="nil"/>
              <w:bottom w:val="single" w:sz="4" w:space="0" w:color="auto"/>
              <w:right w:val="single" w:sz="4" w:space="0" w:color="auto"/>
            </w:tcBorders>
            <w:vAlign w:val="bottom"/>
            <w:hideMark/>
          </w:tcPr>
          <w:p w14:paraId="53A75E20" w14:textId="77777777" w:rsidR="007D2151" w:rsidRDefault="007D2151" w:rsidP="007D2151">
            <w:pPr>
              <w:ind w:right="-142" w:hanging="113"/>
              <w:jc w:val="center"/>
              <w:rPr>
                <w:b/>
                <w:bCs/>
                <w:sz w:val="24"/>
                <w:szCs w:val="24"/>
              </w:rPr>
            </w:pPr>
            <w:r>
              <w:rPr>
                <w:sz w:val="24"/>
                <w:szCs w:val="24"/>
              </w:rPr>
              <w:t>47,0</w:t>
            </w:r>
          </w:p>
        </w:tc>
      </w:tr>
      <w:tr w:rsidR="007D2151" w14:paraId="2787815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8C8922" w14:textId="77777777" w:rsidR="007D2151" w:rsidRDefault="007D2151" w:rsidP="007D2151">
            <w:pPr>
              <w:ind w:right="-114" w:firstLine="0"/>
              <w:rPr>
                <w:b/>
                <w:bCs/>
                <w:sz w:val="24"/>
                <w:szCs w:val="24"/>
              </w:rPr>
            </w:pPr>
            <w:r>
              <w:rPr>
                <w:sz w:val="24"/>
                <w:szCs w:val="24"/>
              </w:rPr>
              <w:t>Антикоррупционное образование муниципальных служащих впервые поступивших на муниципальную службу для замещения должностей, включенных в перечни должностей, связанных с коррупционными рисками</w:t>
            </w:r>
          </w:p>
        </w:tc>
        <w:tc>
          <w:tcPr>
            <w:tcW w:w="593" w:type="dxa"/>
            <w:tcBorders>
              <w:top w:val="single" w:sz="4" w:space="0" w:color="auto"/>
              <w:left w:val="nil"/>
              <w:bottom w:val="single" w:sz="4" w:space="0" w:color="auto"/>
              <w:right w:val="single" w:sz="4" w:space="0" w:color="auto"/>
            </w:tcBorders>
            <w:vAlign w:val="bottom"/>
            <w:hideMark/>
          </w:tcPr>
          <w:p w14:paraId="7D75D10A"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BE157DB"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EF443B2" w14:textId="77777777" w:rsidR="007D2151" w:rsidRDefault="007D2151" w:rsidP="007D215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BD60D61" w14:textId="77777777" w:rsidR="007D2151" w:rsidRDefault="007D2151" w:rsidP="007D2151">
            <w:pPr>
              <w:ind w:left="-159" w:right="-255" w:hanging="56"/>
              <w:jc w:val="center"/>
              <w:rPr>
                <w:b/>
                <w:bCs/>
                <w:sz w:val="24"/>
                <w:szCs w:val="24"/>
              </w:rPr>
            </w:pPr>
            <w:r>
              <w:rPr>
                <w:sz w:val="24"/>
                <w:szCs w:val="24"/>
              </w:rPr>
              <w:t>04 0 04 00000</w:t>
            </w:r>
          </w:p>
        </w:tc>
        <w:tc>
          <w:tcPr>
            <w:tcW w:w="592" w:type="dxa"/>
            <w:tcBorders>
              <w:top w:val="single" w:sz="4" w:space="0" w:color="auto"/>
              <w:left w:val="nil"/>
              <w:bottom w:val="single" w:sz="4" w:space="0" w:color="auto"/>
              <w:right w:val="single" w:sz="4" w:space="0" w:color="auto"/>
            </w:tcBorders>
            <w:vAlign w:val="bottom"/>
            <w:hideMark/>
          </w:tcPr>
          <w:p w14:paraId="5DCC3D0B"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F4EC41B" w14:textId="77777777" w:rsidR="007D2151" w:rsidRDefault="007D2151" w:rsidP="007D2151">
            <w:pPr>
              <w:ind w:right="-72" w:firstLine="0"/>
              <w:jc w:val="center"/>
              <w:rPr>
                <w:b/>
                <w:bCs/>
                <w:sz w:val="24"/>
                <w:szCs w:val="24"/>
              </w:rPr>
            </w:pPr>
            <w:r>
              <w:rPr>
                <w:sz w:val="24"/>
                <w:szCs w:val="24"/>
              </w:rPr>
              <w:t>20,0</w:t>
            </w:r>
          </w:p>
        </w:tc>
        <w:tc>
          <w:tcPr>
            <w:tcW w:w="1330" w:type="dxa"/>
            <w:tcBorders>
              <w:top w:val="single" w:sz="4" w:space="0" w:color="auto"/>
              <w:left w:val="nil"/>
              <w:bottom w:val="single" w:sz="4" w:space="0" w:color="auto"/>
              <w:right w:val="single" w:sz="4" w:space="0" w:color="auto"/>
            </w:tcBorders>
            <w:vAlign w:val="bottom"/>
            <w:hideMark/>
          </w:tcPr>
          <w:p w14:paraId="0BC63C58" w14:textId="77777777" w:rsidR="007D2151" w:rsidRDefault="007D2151" w:rsidP="007D2151">
            <w:pPr>
              <w:ind w:right="-29" w:firstLine="0"/>
              <w:jc w:val="center"/>
              <w:rPr>
                <w:b/>
                <w:bCs/>
                <w:sz w:val="24"/>
                <w:szCs w:val="24"/>
              </w:rPr>
            </w:pPr>
            <w:r>
              <w:rPr>
                <w:sz w:val="24"/>
                <w:szCs w:val="24"/>
              </w:rPr>
              <w:t>20,0</w:t>
            </w:r>
          </w:p>
        </w:tc>
        <w:tc>
          <w:tcPr>
            <w:tcW w:w="1295" w:type="dxa"/>
            <w:tcBorders>
              <w:top w:val="single" w:sz="4" w:space="0" w:color="auto"/>
              <w:left w:val="nil"/>
              <w:bottom w:val="single" w:sz="4" w:space="0" w:color="auto"/>
              <w:right w:val="single" w:sz="4" w:space="0" w:color="auto"/>
            </w:tcBorders>
            <w:vAlign w:val="bottom"/>
            <w:hideMark/>
          </w:tcPr>
          <w:p w14:paraId="4F05AB3F" w14:textId="77777777" w:rsidR="007D2151" w:rsidRDefault="007D2151" w:rsidP="007D2151">
            <w:pPr>
              <w:ind w:right="-142" w:hanging="113"/>
              <w:jc w:val="center"/>
              <w:rPr>
                <w:b/>
                <w:bCs/>
                <w:sz w:val="24"/>
                <w:szCs w:val="24"/>
              </w:rPr>
            </w:pPr>
            <w:r>
              <w:rPr>
                <w:sz w:val="24"/>
                <w:szCs w:val="24"/>
              </w:rPr>
              <w:t>20,0</w:t>
            </w:r>
          </w:p>
        </w:tc>
      </w:tr>
      <w:tr w:rsidR="007D2151" w14:paraId="1527BB1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794D82" w14:textId="77777777" w:rsidR="007D2151" w:rsidRDefault="007D2151" w:rsidP="007D2151">
            <w:pPr>
              <w:ind w:right="-114" w:firstLine="0"/>
              <w:rPr>
                <w:b/>
                <w:bCs/>
                <w:sz w:val="24"/>
                <w:szCs w:val="24"/>
              </w:rPr>
            </w:pPr>
            <w:r>
              <w:rPr>
                <w:sz w:val="24"/>
                <w:szCs w:val="24"/>
              </w:rPr>
              <w:t>Расходы на реализацию мероприятий антикоррупционной направленности</w:t>
            </w:r>
          </w:p>
        </w:tc>
        <w:tc>
          <w:tcPr>
            <w:tcW w:w="593" w:type="dxa"/>
            <w:tcBorders>
              <w:top w:val="single" w:sz="4" w:space="0" w:color="auto"/>
              <w:left w:val="nil"/>
              <w:bottom w:val="single" w:sz="4" w:space="0" w:color="auto"/>
              <w:right w:val="single" w:sz="4" w:space="0" w:color="auto"/>
            </w:tcBorders>
            <w:vAlign w:val="bottom"/>
            <w:hideMark/>
          </w:tcPr>
          <w:p w14:paraId="0C9F2D7A"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A04C1B"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D9476C9" w14:textId="77777777" w:rsidR="007D2151" w:rsidRDefault="007D2151" w:rsidP="007D215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39DC1BB" w14:textId="77777777" w:rsidR="007D2151" w:rsidRDefault="007D2151" w:rsidP="007D2151">
            <w:pPr>
              <w:ind w:left="-159" w:right="-255" w:hanging="56"/>
              <w:jc w:val="center"/>
              <w:rPr>
                <w:b/>
                <w:bCs/>
                <w:sz w:val="24"/>
                <w:szCs w:val="24"/>
              </w:rPr>
            </w:pPr>
            <w:r>
              <w:rPr>
                <w:sz w:val="24"/>
                <w:szCs w:val="24"/>
              </w:rPr>
              <w:t>04 0 04 29600</w:t>
            </w:r>
          </w:p>
        </w:tc>
        <w:tc>
          <w:tcPr>
            <w:tcW w:w="592" w:type="dxa"/>
            <w:tcBorders>
              <w:top w:val="single" w:sz="4" w:space="0" w:color="auto"/>
              <w:left w:val="nil"/>
              <w:bottom w:val="single" w:sz="4" w:space="0" w:color="auto"/>
              <w:right w:val="single" w:sz="4" w:space="0" w:color="auto"/>
            </w:tcBorders>
            <w:vAlign w:val="bottom"/>
            <w:hideMark/>
          </w:tcPr>
          <w:p w14:paraId="261DEC11"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4F60670" w14:textId="77777777" w:rsidR="007D2151" w:rsidRDefault="007D2151" w:rsidP="007D2151">
            <w:pPr>
              <w:ind w:right="-72" w:firstLine="0"/>
              <w:jc w:val="center"/>
              <w:rPr>
                <w:b/>
                <w:bCs/>
                <w:sz w:val="24"/>
                <w:szCs w:val="24"/>
              </w:rPr>
            </w:pPr>
            <w:r>
              <w:rPr>
                <w:sz w:val="24"/>
                <w:szCs w:val="24"/>
              </w:rPr>
              <w:t>20,0</w:t>
            </w:r>
          </w:p>
        </w:tc>
        <w:tc>
          <w:tcPr>
            <w:tcW w:w="1330" w:type="dxa"/>
            <w:tcBorders>
              <w:top w:val="single" w:sz="4" w:space="0" w:color="auto"/>
              <w:left w:val="nil"/>
              <w:bottom w:val="single" w:sz="4" w:space="0" w:color="auto"/>
              <w:right w:val="single" w:sz="4" w:space="0" w:color="auto"/>
            </w:tcBorders>
            <w:vAlign w:val="bottom"/>
            <w:hideMark/>
          </w:tcPr>
          <w:p w14:paraId="4D61F4B7" w14:textId="77777777" w:rsidR="007D2151" w:rsidRDefault="007D2151" w:rsidP="007D2151">
            <w:pPr>
              <w:ind w:right="-29" w:firstLine="0"/>
              <w:jc w:val="center"/>
              <w:rPr>
                <w:b/>
                <w:bCs/>
                <w:sz w:val="24"/>
                <w:szCs w:val="24"/>
              </w:rPr>
            </w:pPr>
            <w:r>
              <w:rPr>
                <w:sz w:val="24"/>
                <w:szCs w:val="24"/>
              </w:rPr>
              <w:t>20,0</w:t>
            </w:r>
          </w:p>
        </w:tc>
        <w:tc>
          <w:tcPr>
            <w:tcW w:w="1295" w:type="dxa"/>
            <w:tcBorders>
              <w:top w:val="single" w:sz="4" w:space="0" w:color="auto"/>
              <w:left w:val="nil"/>
              <w:bottom w:val="single" w:sz="4" w:space="0" w:color="auto"/>
              <w:right w:val="single" w:sz="4" w:space="0" w:color="auto"/>
            </w:tcBorders>
            <w:vAlign w:val="bottom"/>
            <w:hideMark/>
          </w:tcPr>
          <w:p w14:paraId="41F5FE40" w14:textId="77777777" w:rsidR="007D2151" w:rsidRDefault="007D2151" w:rsidP="007D2151">
            <w:pPr>
              <w:ind w:right="-142" w:hanging="113"/>
              <w:jc w:val="center"/>
              <w:rPr>
                <w:b/>
                <w:bCs/>
                <w:sz w:val="24"/>
                <w:szCs w:val="24"/>
              </w:rPr>
            </w:pPr>
            <w:r>
              <w:rPr>
                <w:sz w:val="24"/>
                <w:szCs w:val="24"/>
              </w:rPr>
              <w:t>20,0</w:t>
            </w:r>
          </w:p>
        </w:tc>
      </w:tr>
      <w:tr w:rsidR="007D2151" w14:paraId="6F480F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40182D" w14:textId="77777777" w:rsidR="007D2151" w:rsidRDefault="007D2151" w:rsidP="007D215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5EC3524"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1BF61CB"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617A008" w14:textId="77777777" w:rsidR="007D2151" w:rsidRDefault="007D2151" w:rsidP="007D215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3633356" w14:textId="77777777" w:rsidR="007D2151" w:rsidRDefault="007D2151" w:rsidP="007D2151">
            <w:pPr>
              <w:ind w:left="-159" w:right="-255" w:hanging="56"/>
              <w:jc w:val="center"/>
              <w:rPr>
                <w:b/>
                <w:bCs/>
                <w:sz w:val="24"/>
                <w:szCs w:val="24"/>
              </w:rPr>
            </w:pPr>
            <w:r>
              <w:rPr>
                <w:sz w:val="24"/>
                <w:szCs w:val="24"/>
              </w:rPr>
              <w:t>04 0 04 29600</w:t>
            </w:r>
          </w:p>
        </w:tc>
        <w:tc>
          <w:tcPr>
            <w:tcW w:w="592" w:type="dxa"/>
            <w:tcBorders>
              <w:top w:val="single" w:sz="4" w:space="0" w:color="auto"/>
              <w:left w:val="nil"/>
              <w:bottom w:val="single" w:sz="4" w:space="0" w:color="auto"/>
              <w:right w:val="single" w:sz="4" w:space="0" w:color="auto"/>
            </w:tcBorders>
            <w:vAlign w:val="bottom"/>
            <w:hideMark/>
          </w:tcPr>
          <w:p w14:paraId="6FB561AD" w14:textId="77777777" w:rsidR="007D2151" w:rsidRDefault="007D2151" w:rsidP="007D215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C711838" w14:textId="77777777" w:rsidR="007D2151" w:rsidRDefault="007D2151" w:rsidP="007D2151">
            <w:pPr>
              <w:ind w:right="-72" w:firstLine="0"/>
              <w:jc w:val="center"/>
              <w:rPr>
                <w:b/>
                <w:bCs/>
                <w:sz w:val="24"/>
                <w:szCs w:val="24"/>
              </w:rPr>
            </w:pPr>
            <w:r>
              <w:rPr>
                <w:sz w:val="24"/>
                <w:szCs w:val="24"/>
              </w:rPr>
              <w:t>20,0</w:t>
            </w:r>
          </w:p>
        </w:tc>
        <w:tc>
          <w:tcPr>
            <w:tcW w:w="1330" w:type="dxa"/>
            <w:tcBorders>
              <w:top w:val="single" w:sz="4" w:space="0" w:color="auto"/>
              <w:left w:val="nil"/>
              <w:bottom w:val="single" w:sz="4" w:space="0" w:color="auto"/>
              <w:right w:val="single" w:sz="4" w:space="0" w:color="auto"/>
            </w:tcBorders>
            <w:vAlign w:val="bottom"/>
            <w:hideMark/>
          </w:tcPr>
          <w:p w14:paraId="39BAE540" w14:textId="77777777" w:rsidR="007D2151" w:rsidRDefault="007D2151" w:rsidP="007D2151">
            <w:pPr>
              <w:ind w:right="-29" w:firstLine="0"/>
              <w:jc w:val="center"/>
              <w:rPr>
                <w:b/>
                <w:bCs/>
                <w:sz w:val="24"/>
                <w:szCs w:val="24"/>
              </w:rPr>
            </w:pPr>
            <w:r>
              <w:rPr>
                <w:sz w:val="24"/>
                <w:szCs w:val="24"/>
              </w:rPr>
              <w:t>20,0</w:t>
            </w:r>
          </w:p>
        </w:tc>
        <w:tc>
          <w:tcPr>
            <w:tcW w:w="1295" w:type="dxa"/>
            <w:tcBorders>
              <w:top w:val="single" w:sz="4" w:space="0" w:color="auto"/>
              <w:left w:val="nil"/>
              <w:bottom w:val="single" w:sz="4" w:space="0" w:color="auto"/>
              <w:right w:val="single" w:sz="4" w:space="0" w:color="auto"/>
            </w:tcBorders>
            <w:vAlign w:val="bottom"/>
            <w:hideMark/>
          </w:tcPr>
          <w:p w14:paraId="51F997F9" w14:textId="77777777" w:rsidR="007D2151" w:rsidRDefault="007D2151" w:rsidP="007D2151">
            <w:pPr>
              <w:ind w:right="-142" w:hanging="113"/>
              <w:jc w:val="center"/>
              <w:rPr>
                <w:b/>
                <w:bCs/>
                <w:sz w:val="24"/>
                <w:szCs w:val="24"/>
              </w:rPr>
            </w:pPr>
            <w:r>
              <w:rPr>
                <w:sz w:val="24"/>
                <w:szCs w:val="24"/>
              </w:rPr>
              <w:t>20,0</w:t>
            </w:r>
          </w:p>
        </w:tc>
      </w:tr>
      <w:tr w:rsidR="007D2151" w14:paraId="23BBF25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86F4B2" w14:textId="77777777" w:rsidR="007D2151" w:rsidRDefault="007D2151" w:rsidP="007D2151">
            <w:pPr>
              <w:ind w:right="-114" w:firstLine="0"/>
              <w:rPr>
                <w:b/>
                <w:bCs/>
                <w:sz w:val="24"/>
                <w:szCs w:val="24"/>
              </w:rPr>
            </w:pPr>
            <w:r>
              <w:rPr>
                <w:sz w:val="24"/>
                <w:szCs w:val="24"/>
              </w:rPr>
              <w:lastRenderedPageBreak/>
              <w:t>Антикоррупционное образование муниципальных служащих в должностные обязанности которых входит участие в противодействии коррупции</w:t>
            </w:r>
          </w:p>
        </w:tc>
        <w:tc>
          <w:tcPr>
            <w:tcW w:w="593" w:type="dxa"/>
            <w:tcBorders>
              <w:top w:val="single" w:sz="4" w:space="0" w:color="auto"/>
              <w:left w:val="nil"/>
              <w:bottom w:val="single" w:sz="4" w:space="0" w:color="auto"/>
              <w:right w:val="single" w:sz="4" w:space="0" w:color="auto"/>
            </w:tcBorders>
            <w:vAlign w:val="bottom"/>
            <w:hideMark/>
          </w:tcPr>
          <w:p w14:paraId="666612D3"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4ED1166"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5C173B6" w14:textId="77777777" w:rsidR="007D2151" w:rsidRDefault="007D2151" w:rsidP="007D215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980D81F" w14:textId="77777777" w:rsidR="007D2151" w:rsidRDefault="007D2151" w:rsidP="007D2151">
            <w:pPr>
              <w:ind w:left="-159" w:right="-255" w:hanging="56"/>
              <w:jc w:val="center"/>
              <w:rPr>
                <w:b/>
                <w:bCs/>
                <w:sz w:val="24"/>
                <w:szCs w:val="24"/>
              </w:rPr>
            </w:pPr>
            <w:r>
              <w:rPr>
                <w:sz w:val="24"/>
                <w:szCs w:val="24"/>
              </w:rPr>
              <w:t>04 0 05 00000</w:t>
            </w:r>
          </w:p>
        </w:tc>
        <w:tc>
          <w:tcPr>
            <w:tcW w:w="592" w:type="dxa"/>
            <w:tcBorders>
              <w:top w:val="single" w:sz="4" w:space="0" w:color="auto"/>
              <w:left w:val="nil"/>
              <w:bottom w:val="single" w:sz="4" w:space="0" w:color="auto"/>
              <w:right w:val="single" w:sz="4" w:space="0" w:color="auto"/>
            </w:tcBorders>
            <w:vAlign w:val="bottom"/>
            <w:hideMark/>
          </w:tcPr>
          <w:p w14:paraId="4EEFF048"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E1DDE2" w14:textId="77777777" w:rsidR="007D2151" w:rsidRDefault="007D2151" w:rsidP="007D2151">
            <w:pPr>
              <w:ind w:right="-72" w:firstLine="0"/>
              <w:jc w:val="center"/>
              <w:rPr>
                <w:b/>
                <w:bCs/>
                <w:sz w:val="24"/>
                <w:szCs w:val="24"/>
              </w:rPr>
            </w:pPr>
            <w:r>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250A1E3D" w14:textId="77777777" w:rsidR="007D2151" w:rsidRDefault="007D2151" w:rsidP="007D2151">
            <w:pPr>
              <w:ind w:right="-29" w:firstLine="0"/>
              <w:jc w:val="center"/>
              <w:rPr>
                <w:b/>
                <w:bCs/>
                <w:sz w:val="24"/>
                <w:szCs w:val="24"/>
              </w:rPr>
            </w:pPr>
            <w:r>
              <w:rPr>
                <w:sz w:val="24"/>
                <w:szCs w:val="24"/>
              </w:rPr>
              <w:t>2,0</w:t>
            </w:r>
          </w:p>
        </w:tc>
        <w:tc>
          <w:tcPr>
            <w:tcW w:w="1295" w:type="dxa"/>
            <w:tcBorders>
              <w:top w:val="single" w:sz="4" w:space="0" w:color="auto"/>
              <w:left w:val="nil"/>
              <w:bottom w:val="single" w:sz="4" w:space="0" w:color="auto"/>
              <w:right w:val="single" w:sz="4" w:space="0" w:color="auto"/>
            </w:tcBorders>
            <w:vAlign w:val="bottom"/>
            <w:hideMark/>
          </w:tcPr>
          <w:p w14:paraId="1036DCA9" w14:textId="77777777" w:rsidR="007D2151" w:rsidRDefault="007D2151" w:rsidP="007D2151">
            <w:pPr>
              <w:ind w:right="-142" w:hanging="113"/>
              <w:jc w:val="center"/>
              <w:rPr>
                <w:b/>
                <w:bCs/>
                <w:sz w:val="24"/>
                <w:szCs w:val="24"/>
              </w:rPr>
            </w:pPr>
            <w:r>
              <w:rPr>
                <w:sz w:val="24"/>
                <w:szCs w:val="24"/>
              </w:rPr>
              <w:t>2,0</w:t>
            </w:r>
          </w:p>
        </w:tc>
      </w:tr>
      <w:tr w:rsidR="007D2151" w14:paraId="1407375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C4D0796" w14:textId="77777777" w:rsidR="007D2151" w:rsidRDefault="007D2151" w:rsidP="007D2151">
            <w:pPr>
              <w:ind w:right="-114" w:firstLine="0"/>
              <w:rPr>
                <w:b/>
                <w:bCs/>
                <w:sz w:val="24"/>
                <w:szCs w:val="24"/>
              </w:rPr>
            </w:pPr>
            <w:r>
              <w:rPr>
                <w:sz w:val="24"/>
                <w:szCs w:val="24"/>
              </w:rPr>
              <w:t>Расходы на реализацию мероприятий антикоррупционной направленности</w:t>
            </w:r>
          </w:p>
        </w:tc>
        <w:tc>
          <w:tcPr>
            <w:tcW w:w="593" w:type="dxa"/>
            <w:tcBorders>
              <w:top w:val="single" w:sz="4" w:space="0" w:color="auto"/>
              <w:left w:val="nil"/>
              <w:bottom w:val="single" w:sz="4" w:space="0" w:color="auto"/>
              <w:right w:val="single" w:sz="4" w:space="0" w:color="auto"/>
            </w:tcBorders>
            <w:vAlign w:val="bottom"/>
            <w:hideMark/>
          </w:tcPr>
          <w:p w14:paraId="3228FBBB"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94E00AF"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07D2BEA" w14:textId="77777777" w:rsidR="007D2151" w:rsidRDefault="007D2151" w:rsidP="007D215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D0A90E5" w14:textId="77777777" w:rsidR="007D2151" w:rsidRDefault="007D2151" w:rsidP="007D2151">
            <w:pPr>
              <w:ind w:left="-159" w:right="-255" w:hanging="56"/>
              <w:jc w:val="center"/>
              <w:rPr>
                <w:b/>
                <w:bCs/>
                <w:sz w:val="24"/>
                <w:szCs w:val="24"/>
              </w:rPr>
            </w:pPr>
            <w:r>
              <w:rPr>
                <w:sz w:val="24"/>
                <w:szCs w:val="24"/>
              </w:rPr>
              <w:t>04 0 05 29600</w:t>
            </w:r>
          </w:p>
        </w:tc>
        <w:tc>
          <w:tcPr>
            <w:tcW w:w="592" w:type="dxa"/>
            <w:tcBorders>
              <w:top w:val="single" w:sz="4" w:space="0" w:color="auto"/>
              <w:left w:val="nil"/>
              <w:bottom w:val="single" w:sz="4" w:space="0" w:color="auto"/>
              <w:right w:val="single" w:sz="4" w:space="0" w:color="auto"/>
            </w:tcBorders>
            <w:vAlign w:val="bottom"/>
            <w:hideMark/>
          </w:tcPr>
          <w:p w14:paraId="69654F6C" w14:textId="77777777" w:rsidR="007D2151" w:rsidRDefault="007D2151" w:rsidP="007D215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EA4BED8" w14:textId="77777777" w:rsidR="007D2151" w:rsidRDefault="007D2151" w:rsidP="007D2151">
            <w:pPr>
              <w:ind w:right="-72" w:firstLine="0"/>
              <w:jc w:val="center"/>
              <w:rPr>
                <w:b/>
                <w:bCs/>
                <w:sz w:val="24"/>
                <w:szCs w:val="24"/>
              </w:rPr>
            </w:pPr>
            <w:r>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413A51CA" w14:textId="77777777" w:rsidR="007D2151" w:rsidRDefault="007D2151" w:rsidP="007D2151">
            <w:pPr>
              <w:ind w:right="-29" w:firstLine="0"/>
              <w:jc w:val="center"/>
              <w:rPr>
                <w:b/>
                <w:bCs/>
                <w:sz w:val="24"/>
                <w:szCs w:val="24"/>
              </w:rPr>
            </w:pPr>
            <w:r>
              <w:rPr>
                <w:sz w:val="24"/>
                <w:szCs w:val="24"/>
              </w:rPr>
              <w:t>2,0</w:t>
            </w:r>
          </w:p>
        </w:tc>
        <w:tc>
          <w:tcPr>
            <w:tcW w:w="1295" w:type="dxa"/>
            <w:tcBorders>
              <w:top w:val="single" w:sz="4" w:space="0" w:color="auto"/>
              <w:left w:val="nil"/>
              <w:bottom w:val="single" w:sz="4" w:space="0" w:color="auto"/>
              <w:right w:val="single" w:sz="4" w:space="0" w:color="auto"/>
            </w:tcBorders>
            <w:vAlign w:val="bottom"/>
            <w:hideMark/>
          </w:tcPr>
          <w:p w14:paraId="75608CD1" w14:textId="77777777" w:rsidR="007D2151" w:rsidRDefault="007D2151" w:rsidP="007D2151">
            <w:pPr>
              <w:ind w:right="-142" w:hanging="113"/>
              <w:jc w:val="center"/>
              <w:rPr>
                <w:b/>
                <w:bCs/>
                <w:sz w:val="24"/>
                <w:szCs w:val="24"/>
              </w:rPr>
            </w:pPr>
            <w:r>
              <w:rPr>
                <w:sz w:val="24"/>
                <w:szCs w:val="24"/>
              </w:rPr>
              <w:t>2,0</w:t>
            </w:r>
          </w:p>
        </w:tc>
      </w:tr>
      <w:tr w:rsidR="007D2151" w14:paraId="79FBD0E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E309E6" w14:textId="77777777" w:rsidR="007D2151" w:rsidRDefault="007D2151" w:rsidP="007D215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7FFC213" w14:textId="77777777" w:rsidR="007D2151" w:rsidRDefault="007D2151" w:rsidP="007D215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9C5471D" w14:textId="77777777" w:rsidR="007D2151" w:rsidRDefault="007D2151" w:rsidP="007D215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046192D" w14:textId="77777777" w:rsidR="007D2151" w:rsidRDefault="007D2151" w:rsidP="007D215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C408D92" w14:textId="77777777" w:rsidR="007D2151" w:rsidRDefault="007D2151" w:rsidP="007D2151">
            <w:pPr>
              <w:ind w:left="-159" w:right="-255" w:hanging="56"/>
              <w:jc w:val="center"/>
              <w:rPr>
                <w:b/>
                <w:bCs/>
                <w:sz w:val="24"/>
                <w:szCs w:val="24"/>
              </w:rPr>
            </w:pPr>
            <w:r>
              <w:rPr>
                <w:sz w:val="24"/>
                <w:szCs w:val="24"/>
              </w:rPr>
              <w:t>04 0 05 29600</w:t>
            </w:r>
          </w:p>
        </w:tc>
        <w:tc>
          <w:tcPr>
            <w:tcW w:w="592" w:type="dxa"/>
            <w:tcBorders>
              <w:top w:val="single" w:sz="4" w:space="0" w:color="auto"/>
              <w:left w:val="nil"/>
              <w:bottom w:val="single" w:sz="4" w:space="0" w:color="auto"/>
              <w:right w:val="single" w:sz="4" w:space="0" w:color="auto"/>
            </w:tcBorders>
            <w:vAlign w:val="bottom"/>
            <w:hideMark/>
          </w:tcPr>
          <w:p w14:paraId="7383D2AF" w14:textId="77777777" w:rsidR="007D2151" w:rsidRDefault="007D2151" w:rsidP="007D215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3367817" w14:textId="77777777" w:rsidR="007D2151" w:rsidRDefault="007D2151" w:rsidP="007D2151">
            <w:pPr>
              <w:ind w:right="-72" w:firstLine="0"/>
              <w:jc w:val="center"/>
              <w:rPr>
                <w:b/>
                <w:bCs/>
                <w:sz w:val="24"/>
                <w:szCs w:val="24"/>
              </w:rPr>
            </w:pPr>
            <w:r>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7BA9CF36" w14:textId="77777777" w:rsidR="007D2151" w:rsidRDefault="007D2151" w:rsidP="007D2151">
            <w:pPr>
              <w:ind w:right="-29" w:firstLine="0"/>
              <w:jc w:val="center"/>
              <w:rPr>
                <w:b/>
                <w:bCs/>
                <w:sz w:val="24"/>
                <w:szCs w:val="24"/>
              </w:rPr>
            </w:pPr>
            <w:r>
              <w:rPr>
                <w:sz w:val="24"/>
                <w:szCs w:val="24"/>
              </w:rPr>
              <w:t>2,0</w:t>
            </w:r>
          </w:p>
        </w:tc>
        <w:tc>
          <w:tcPr>
            <w:tcW w:w="1295" w:type="dxa"/>
            <w:tcBorders>
              <w:top w:val="single" w:sz="4" w:space="0" w:color="auto"/>
              <w:left w:val="nil"/>
              <w:bottom w:val="single" w:sz="4" w:space="0" w:color="auto"/>
              <w:right w:val="single" w:sz="4" w:space="0" w:color="auto"/>
            </w:tcBorders>
            <w:vAlign w:val="bottom"/>
            <w:hideMark/>
          </w:tcPr>
          <w:p w14:paraId="3C7F480C" w14:textId="77777777" w:rsidR="007D2151" w:rsidRDefault="007D2151" w:rsidP="007D2151">
            <w:pPr>
              <w:ind w:right="-142" w:hanging="113"/>
              <w:jc w:val="center"/>
              <w:rPr>
                <w:b/>
                <w:bCs/>
                <w:sz w:val="24"/>
                <w:szCs w:val="24"/>
              </w:rPr>
            </w:pPr>
            <w:r>
              <w:rPr>
                <w:sz w:val="24"/>
                <w:szCs w:val="24"/>
              </w:rPr>
              <w:t>2,0</w:t>
            </w:r>
          </w:p>
        </w:tc>
      </w:tr>
      <w:tr w:rsidR="003A5DF1" w14:paraId="10E03B9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667C19F" w14:textId="16125BEC" w:rsidR="003A5DF1" w:rsidRDefault="003A5DF1" w:rsidP="003A5DF1">
            <w:pPr>
              <w:ind w:right="-114" w:firstLine="0"/>
              <w:rPr>
                <w:sz w:val="24"/>
                <w:szCs w:val="24"/>
              </w:rPr>
            </w:pPr>
            <w:r w:rsidRPr="00CC29CB">
              <w:rPr>
                <w:sz w:val="24"/>
                <w:szCs w:val="24"/>
              </w:rPr>
              <w:t>Проведение конкурсов сочинений, плакатов, рисунков, творческих работ, молодежных социальных акций антикоррупционной направленности, а также иных мероприятий, приуроченных к Международному дню борьбы с коррупцией (9 декабря)</w:t>
            </w:r>
          </w:p>
        </w:tc>
        <w:tc>
          <w:tcPr>
            <w:tcW w:w="593" w:type="dxa"/>
            <w:tcBorders>
              <w:top w:val="single" w:sz="4" w:space="0" w:color="auto"/>
              <w:left w:val="nil"/>
              <w:bottom w:val="single" w:sz="4" w:space="0" w:color="auto"/>
              <w:right w:val="single" w:sz="4" w:space="0" w:color="auto"/>
            </w:tcBorders>
            <w:vAlign w:val="bottom"/>
          </w:tcPr>
          <w:p w14:paraId="157BD757" w14:textId="595D35B7" w:rsidR="003A5DF1" w:rsidRDefault="003A5DF1" w:rsidP="003A5DF1">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B00F1A2" w14:textId="67E2842C" w:rsidR="003A5DF1" w:rsidRDefault="003A5DF1" w:rsidP="003A5DF1">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7E42A332" w14:textId="77F56BE4" w:rsidR="003A5DF1" w:rsidRDefault="003A5DF1" w:rsidP="003A5DF1">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5D7BC314" w14:textId="1D38F6DA" w:rsidR="003A5DF1" w:rsidRDefault="003A5DF1" w:rsidP="003A5DF1">
            <w:pPr>
              <w:ind w:left="-159" w:right="-255" w:hanging="56"/>
              <w:jc w:val="center"/>
              <w:rPr>
                <w:sz w:val="24"/>
                <w:szCs w:val="24"/>
              </w:rPr>
            </w:pPr>
            <w:r w:rsidRPr="00CC29CB">
              <w:rPr>
                <w:sz w:val="24"/>
                <w:szCs w:val="24"/>
              </w:rPr>
              <w:t>04 0 09 00000</w:t>
            </w:r>
          </w:p>
        </w:tc>
        <w:tc>
          <w:tcPr>
            <w:tcW w:w="592" w:type="dxa"/>
            <w:tcBorders>
              <w:top w:val="single" w:sz="4" w:space="0" w:color="auto"/>
              <w:left w:val="nil"/>
              <w:bottom w:val="single" w:sz="4" w:space="0" w:color="auto"/>
              <w:right w:val="single" w:sz="4" w:space="0" w:color="auto"/>
            </w:tcBorders>
            <w:vAlign w:val="bottom"/>
          </w:tcPr>
          <w:p w14:paraId="6FF7B14D" w14:textId="2D62C7C3" w:rsidR="003A5DF1" w:rsidRDefault="003A5DF1" w:rsidP="003A5DF1">
            <w:pPr>
              <w:ind w:left="-110" w:right="-111" w:firstLine="0"/>
              <w:jc w:val="center"/>
              <w:rPr>
                <w:sz w:val="24"/>
                <w:szCs w:val="24"/>
              </w:rPr>
            </w:pPr>
            <w:r w:rsidRPr="00CC29C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C59CB6A" w14:textId="41965104" w:rsidR="003A5DF1" w:rsidRDefault="003A5DF1" w:rsidP="003A5DF1">
            <w:pPr>
              <w:ind w:right="-72" w:firstLine="0"/>
              <w:jc w:val="center"/>
              <w:rPr>
                <w:sz w:val="24"/>
                <w:szCs w:val="24"/>
              </w:rPr>
            </w:pPr>
            <w:r w:rsidRPr="00CC29CB">
              <w:rPr>
                <w:sz w:val="24"/>
                <w:szCs w:val="24"/>
              </w:rPr>
              <w:t>16,0</w:t>
            </w:r>
          </w:p>
        </w:tc>
        <w:tc>
          <w:tcPr>
            <w:tcW w:w="1330" w:type="dxa"/>
            <w:tcBorders>
              <w:top w:val="single" w:sz="4" w:space="0" w:color="auto"/>
              <w:left w:val="nil"/>
              <w:bottom w:val="single" w:sz="4" w:space="0" w:color="auto"/>
              <w:right w:val="single" w:sz="4" w:space="0" w:color="auto"/>
            </w:tcBorders>
            <w:vAlign w:val="bottom"/>
          </w:tcPr>
          <w:p w14:paraId="6BDD5F79" w14:textId="3EAEE3BD" w:rsidR="003A5DF1" w:rsidRDefault="003A5DF1" w:rsidP="003A5DF1">
            <w:pPr>
              <w:ind w:right="-29" w:firstLine="0"/>
              <w:jc w:val="center"/>
              <w:rPr>
                <w:sz w:val="24"/>
                <w:szCs w:val="24"/>
              </w:rPr>
            </w:pPr>
            <w:r w:rsidRPr="00CC29CB">
              <w:rPr>
                <w:sz w:val="24"/>
                <w:szCs w:val="24"/>
              </w:rPr>
              <w:t>16,0</w:t>
            </w:r>
          </w:p>
        </w:tc>
        <w:tc>
          <w:tcPr>
            <w:tcW w:w="1295" w:type="dxa"/>
            <w:tcBorders>
              <w:top w:val="single" w:sz="4" w:space="0" w:color="auto"/>
              <w:left w:val="nil"/>
              <w:bottom w:val="single" w:sz="4" w:space="0" w:color="auto"/>
              <w:right w:val="single" w:sz="4" w:space="0" w:color="auto"/>
            </w:tcBorders>
            <w:vAlign w:val="bottom"/>
          </w:tcPr>
          <w:p w14:paraId="26A4871D" w14:textId="5663A8F8" w:rsidR="003A5DF1" w:rsidRDefault="003A5DF1" w:rsidP="003A5DF1">
            <w:pPr>
              <w:ind w:right="-142" w:hanging="113"/>
              <w:jc w:val="center"/>
              <w:rPr>
                <w:sz w:val="24"/>
                <w:szCs w:val="24"/>
              </w:rPr>
            </w:pPr>
            <w:r w:rsidRPr="00CC29CB">
              <w:rPr>
                <w:sz w:val="24"/>
                <w:szCs w:val="24"/>
              </w:rPr>
              <w:t>16,0</w:t>
            </w:r>
          </w:p>
        </w:tc>
      </w:tr>
      <w:tr w:rsidR="003A5DF1" w14:paraId="73103B4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8B43F94" w14:textId="48560DBB" w:rsidR="003A5DF1" w:rsidRDefault="003A5DF1" w:rsidP="003A5DF1">
            <w:pPr>
              <w:ind w:right="-114" w:firstLine="0"/>
              <w:rPr>
                <w:sz w:val="24"/>
                <w:szCs w:val="24"/>
              </w:rPr>
            </w:pPr>
            <w:r w:rsidRPr="00CC29CB">
              <w:rPr>
                <w:sz w:val="24"/>
                <w:szCs w:val="24"/>
              </w:rPr>
              <w:t>Расходы на реализацию мероприятий антикоррупционной направленности</w:t>
            </w:r>
          </w:p>
        </w:tc>
        <w:tc>
          <w:tcPr>
            <w:tcW w:w="593" w:type="dxa"/>
            <w:tcBorders>
              <w:top w:val="single" w:sz="4" w:space="0" w:color="auto"/>
              <w:left w:val="nil"/>
              <w:bottom w:val="single" w:sz="4" w:space="0" w:color="auto"/>
              <w:right w:val="single" w:sz="4" w:space="0" w:color="auto"/>
            </w:tcBorders>
            <w:vAlign w:val="bottom"/>
          </w:tcPr>
          <w:p w14:paraId="55F7C73D" w14:textId="28599E65" w:rsidR="003A5DF1" w:rsidRDefault="003A5DF1" w:rsidP="003A5DF1">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DA34B06" w14:textId="111E4BE8" w:rsidR="003A5DF1" w:rsidRDefault="003A5DF1" w:rsidP="003A5DF1">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1C81F32F" w14:textId="5252B422" w:rsidR="003A5DF1" w:rsidRDefault="003A5DF1" w:rsidP="003A5DF1">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405B08EC" w14:textId="49D566AD" w:rsidR="003A5DF1" w:rsidRDefault="003A5DF1" w:rsidP="003A5DF1">
            <w:pPr>
              <w:ind w:left="-159" w:right="-255" w:hanging="56"/>
              <w:jc w:val="center"/>
              <w:rPr>
                <w:sz w:val="24"/>
                <w:szCs w:val="24"/>
              </w:rPr>
            </w:pPr>
            <w:r w:rsidRPr="00CC29CB">
              <w:rPr>
                <w:sz w:val="24"/>
                <w:szCs w:val="24"/>
              </w:rPr>
              <w:t>04 0 09 29600</w:t>
            </w:r>
          </w:p>
        </w:tc>
        <w:tc>
          <w:tcPr>
            <w:tcW w:w="592" w:type="dxa"/>
            <w:tcBorders>
              <w:top w:val="single" w:sz="4" w:space="0" w:color="auto"/>
              <w:left w:val="nil"/>
              <w:bottom w:val="single" w:sz="4" w:space="0" w:color="auto"/>
              <w:right w:val="single" w:sz="4" w:space="0" w:color="auto"/>
            </w:tcBorders>
            <w:vAlign w:val="bottom"/>
          </w:tcPr>
          <w:p w14:paraId="7F721E12" w14:textId="1AD0CB06" w:rsidR="003A5DF1" w:rsidRDefault="003A5DF1" w:rsidP="003A5DF1">
            <w:pPr>
              <w:ind w:left="-110" w:right="-111" w:firstLine="0"/>
              <w:jc w:val="center"/>
              <w:rPr>
                <w:sz w:val="24"/>
                <w:szCs w:val="24"/>
              </w:rPr>
            </w:pPr>
            <w:r w:rsidRPr="00CC29C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7F89EA9" w14:textId="5709664B" w:rsidR="003A5DF1" w:rsidRDefault="003A5DF1" w:rsidP="003A5DF1">
            <w:pPr>
              <w:ind w:right="-72" w:firstLine="0"/>
              <w:jc w:val="center"/>
              <w:rPr>
                <w:sz w:val="24"/>
                <w:szCs w:val="24"/>
              </w:rPr>
            </w:pPr>
            <w:r w:rsidRPr="00CC29CB">
              <w:rPr>
                <w:sz w:val="24"/>
                <w:szCs w:val="24"/>
              </w:rPr>
              <w:t>16,0</w:t>
            </w:r>
          </w:p>
        </w:tc>
        <w:tc>
          <w:tcPr>
            <w:tcW w:w="1330" w:type="dxa"/>
            <w:tcBorders>
              <w:top w:val="single" w:sz="4" w:space="0" w:color="auto"/>
              <w:left w:val="nil"/>
              <w:bottom w:val="single" w:sz="4" w:space="0" w:color="auto"/>
              <w:right w:val="single" w:sz="4" w:space="0" w:color="auto"/>
            </w:tcBorders>
            <w:vAlign w:val="bottom"/>
          </w:tcPr>
          <w:p w14:paraId="77EB98A0" w14:textId="1EA61F2B" w:rsidR="003A5DF1" w:rsidRDefault="003A5DF1" w:rsidP="003A5DF1">
            <w:pPr>
              <w:ind w:right="-29" w:firstLine="0"/>
              <w:jc w:val="center"/>
              <w:rPr>
                <w:sz w:val="24"/>
                <w:szCs w:val="24"/>
              </w:rPr>
            </w:pPr>
            <w:r w:rsidRPr="00CC29CB">
              <w:rPr>
                <w:sz w:val="24"/>
                <w:szCs w:val="24"/>
              </w:rPr>
              <w:t>16,0</w:t>
            </w:r>
          </w:p>
        </w:tc>
        <w:tc>
          <w:tcPr>
            <w:tcW w:w="1295" w:type="dxa"/>
            <w:tcBorders>
              <w:top w:val="single" w:sz="4" w:space="0" w:color="auto"/>
              <w:left w:val="nil"/>
              <w:bottom w:val="single" w:sz="4" w:space="0" w:color="auto"/>
              <w:right w:val="single" w:sz="4" w:space="0" w:color="auto"/>
            </w:tcBorders>
            <w:vAlign w:val="bottom"/>
          </w:tcPr>
          <w:p w14:paraId="244B2D29" w14:textId="660678E1" w:rsidR="003A5DF1" w:rsidRDefault="003A5DF1" w:rsidP="003A5DF1">
            <w:pPr>
              <w:ind w:right="-142" w:hanging="113"/>
              <w:jc w:val="center"/>
              <w:rPr>
                <w:sz w:val="24"/>
                <w:szCs w:val="24"/>
              </w:rPr>
            </w:pPr>
            <w:r w:rsidRPr="00CC29CB">
              <w:rPr>
                <w:sz w:val="24"/>
                <w:szCs w:val="24"/>
              </w:rPr>
              <w:t>16,0</w:t>
            </w:r>
          </w:p>
        </w:tc>
      </w:tr>
      <w:tr w:rsidR="003A5DF1" w14:paraId="4613EBD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CCC0159" w14:textId="21583BC9" w:rsidR="003A5DF1" w:rsidRDefault="003A5DF1" w:rsidP="003A5DF1">
            <w:pPr>
              <w:ind w:right="-114" w:firstLine="0"/>
              <w:rPr>
                <w:sz w:val="24"/>
                <w:szCs w:val="24"/>
              </w:rPr>
            </w:pPr>
            <w:r w:rsidRPr="00CC29CB">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295C75DF" w14:textId="50FA6503" w:rsidR="003A5DF1" w:rsidRDefault="003A5DF1" w:rsidP="003A5DF1">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B22AAE0" w14:textId="3101F982" w:rsidR="003A5DF1" w:rsidRDefault="003A5DF1" w:rsidP="003A5DF1">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5C023C6C" w14:textId="33CDCCC4" w:rsidR="003A5DF1" w:rsidRDefault="003A5DF1" w:rsidP="003A5DF1">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5CD4EE66" w14:textId="79353B30" w:rsidR="003A5DF1" w:rsidRDefault="003A5DF1" w:rsidP="003A5DF1">
            <w:pPr>
              <w:ind w:left="-159" w:right="-255" w:hanging="56"/>
              <w:jc w:val="center"/>
              <w:rPr>
                <w:sz w:val="24"/>
                <w:szCs w:val="24"/>
              </w:rPr>
            </w:pPr>
            <w:r w:rsidRPr="00CC29CB">
              <w:rPr>
                <w:sz w:val="24"/>
                <w:szCs w:val="24"/>
              </w:rPr>
              <w:t>04 0 09 29600</w:t>
            </w:r>
          </w:p>
        </w:tc>
        <w:tc>
          <w:tcPr>
            <w:tcW w:w="592" w:type="dxa"/>
            <w:tcBorders>
              <w:top w:val="single" w:sz="4" w:space="0" w:color="auto"/>
              <w:left w:val="nil"/>
              <w:bottom w:val="single" w:sz="4" w:space="0" w:color="auto"/>
              <w:right w:val="single" w:sz="4" w:space="0" w:color="auto"/>
            </w:tcBorders>
            <w:vAlign w:val="bottom"/>
          </w:tcPr>
          <w:p w14:paraId="6FCA9FDC" w14:textId="0A2CA54A" w:rsidR="003A5DF1" w:rsidRDefault="003A5DF1" w:rsidP="003A5DF1">
            <w:pPr>
              <w:ind w:left="-110" w:right="-111" w:firstLine="0"/>
              <w:jc w:val="center"/>
              <w:rPr>
                <w:sz w:val="24"/>
                <w:szCs w:val="24"/>
              </w:rPr>
            </w:pPr>
            <w:r w:rsidRPr="00CC29CB">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4B63AED6" w14:textId="6DCDBD4E" w:rsidR="003A5DF1" w:rsidRDefault="003A5DF1" w:rsidP="003A5DF1">
            <w:pPr>
              <w:ind w:right="-72" w:firstLine="0"/>
              <w:jc w:val="center"/>
              <w:rPr>
                <w:sz w:val="24"/>
                <w:szCs w:val="24"/>
              </w:rPr>
            </w:pPr>
            <w:r w:rsidRPr="00CC29CB">
              <w:rPr>
                <w:sz w:val="24"/>
                <w:szCs w:val="24"/>
              </w:rPr>
              <w:t>16,0</w:t>
            </w:r>
          </w:p>
        </w:tc>
        <w:tc>
          <w:tcPr>
            <w:tcW w:w="1330" w:type="dxa"/>
            <w:tcBorders>
              <w:top w:val="single" w:sz="4" w:space="0" w:color="auto"/>
              <w:left w:val="nil"/>
              <w:bottom w:val="single" w:sz="4" w:space="0" w:color="auto"/>
              <w:right w:val="single" w:sz="4" w:space="0" w:color="auto"/>
            </w:tcBorders>
            <w:vAlign w:val="bottom"/>
          </w:tcPr>
          <w:p w14:paraId="4A372195" w14:textId="08E446BC" w:rsidR="003A5DF1" w:rsidRDefault="003A5DF1" w:rsidP="003A5DF1">
            <w:pPr>
              <w:ind w:right="-29" w:firstLine="0"/>
              <w:jc w:val="center"/>
              <w:rPr>
                <w:sz w:val="24"/>
                <w:szCs w:val="24"/>
              </w:rPr>
            </w:pPr>
            <w:r w:rsidRPr="00CC29CB">
              <w:rPr>
                <w:sz w:val="24"/>
                <w:szCs w:val="24"/>
              </w:rPr>
              <w:t>16,0</w:t>
            </w:r>
          </w:p>
        </w:tc>
        <w:tc>
          <w:tcPr>
            <w:tcW w:w="1295" w:type="dxa"/>
            <w:tcBorders>
              <w:top w:val="single" w:sz="4" w:space="0" w:color="auto"/>
              <w:left w:val="nil"/>
              <w:bottom w:val="single" w:sz="4" w:space="0" w:color="auto"/>
              <w:right w:val="single" w:sz="4" w:space="0" w:color="auto"/>
            </w:tcBorders>
            <w:vAlign w:val="bottom"/>
          </w:tcPr>
          <w:p w14:paraId="401022CD" w14:textId="387A5544" w:rsidR="003A5DF1" w:rsidRDefault="003A5DF1" w:rsidP="003A5DF1">
            <w:pPr>
              <w:ind w:right="-142" w:hanging="113"/>
              <w:jc w:val="center"/>
              <w:rPr>
                <w:sz w:val="24"/>
                <w:szCs w:val="24"/>
              </w:rPr>
            </w:pPr>
            <w:r w:rsidRPr="00CC29CB">
              <w:rPr>
                <w:sz w:val="24"/>
                <w:szCs w:val="24"/>
              </w:rPr>
              <w:t>16,0</w:t>
            </w:r>
          </w:p>
        </w:tc>
      </w:tr>
      <w:tr w:rsidR="003A5DF1" w14:paraId="00E2767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C89C78B" w14:textId="77777777" w:rsidR="003A5DF1" w:rsidRDefault="003A5DF1" w:rsidP="003A5DF1">
            <w:pPr>
              <w:ind w:right="-114" w:firstLine="0"/>
              <w:rPr>
                <w:b/>
                <w:bCs/>
                <w:sz w:val="24"/>
                <w:szCs w:val="24"/>
              </w:rPr>
            </w:pPr>
            <w:r>
              <w:rPr>
                <w:sz w:val="24"/>
                <w:szCs w:val="24"/>
              </w:rPr>
              <w:t>Внедрение социальной рекламы антикоррупционной направленности. Размещение социальной рекламы антикоррупционной направленности в СМИ, в местах массового посещения граждан</w:t>
            </w:r>
          </w:p>
        </w:tc>
        <w:tc>
          <w:tcPr>
            <w:tcW w:w="593" w:type="dxa"/>
            <w:tcBorders>
              <w:top w:val="single" w:sz="4" w:space="0" w:color="auto"/>
              <w:left w:val="nil"/>
              <w:bottom w:val="single" w:sz="4" w:space="0" w:color="auto"/>
              <w:right w:val="single" w:sz="4" w:space="0" w:color="auto"/>
            </w:tcBorders>
            <w:vAlign w:val="bottom"/>
            <w:hideMark/>
          </w:tcPr>
          <w:p w14:paraId="5CB8FE21"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FA21A3" w14:textId="77777777" w:rsidR="003A5DF1" w:rsidRDefault="003A5DF1" w:rsidP="003A5DF1">
            <w:pPr>
              <w:ind w:right="-101" w:firstLine="0"/>
              <w:rPr>
                <w:b/>
                <w:bCs/>
                <w:sz w:val="24"/>
                <w:szCs w:val="24"/>
              </w:rPr>
            </w:pPr>
            <w:r>
              <w:rPr>
                <w:sz w:val="24"/>
                <w:szCs w:val="24"/>
              </w:rPr>
              <w:t xml:space="preserve">01 </w:t>
            </w:r>
          </w:p>
        </w:tc>
        <w:tc>
          <w:tcPr>
            <w:tcW w:w="443" w:type="dxa"/>
            <w:tcBorders>
              <w:top w:val="single" w:sz="4" w:space="0" w:color="auto"/>
              <w:left w:val="nil"/>
              <w:bottom w:val="single" w:sz="4" w:space="0" w:color="auto"/>
              <w:right w:val="single" w:sz="4" w:space="0" w:color="auto"/>
            </w:tcBorders>
            <w:vAlign w:val="bottom"/>
            <w:hideMark/>
          </w:tcPr>
          <w:p w14:paraId="79E94866"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58B5743" w14:textId="77777777" w:rsidR="003A5DF1" w:rsidRDefault="003A5DF1" w:rsidP="003A5DF1">
            <w:pPr>
              <w:ind w:left="-159" w:right="-255" w:hanging="56"/>
              <w:jc w:val="center"/>
              <w:rPr>
                <w:b/>
                <w:bCs/>
                <w:sz w:val="24"/>
                <w:szCs w:val="24"/>
              </w:rPr>
            </w:pPr>
            <w:r>
              <w:rPr>
                <w:sz w:val="24"/>
                <w:szCs w:val="24"/>
              </w:rPr>
              <w:t>04 0 12 00000</w:t>
            </w:r>
          </w:p>
        </w:tc>
        <w:tc>
          <w:tcPr>
            <w:tcW w:w="592" w:type="dxa"/>
            <w:tcBorders>
              <w:top w:val="single" w:sz="4" w:space="0" w:color="auto"/>
              <w:left w:val="nil"/>
              <w:bottom w:val="single" w:sz="4" w:space="0" w:color="auto"/>
              <w:right w:val="single" w:sz="4" w:space="0" w:color="auto"/>
            </w:tcBorders>
            <w:vAlign w:val="bottom"/>
            <w:hideMark/>
          </w:tcPr>
          <w:p w14:paraId="4D9F4F86"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BAABA2" w14:textId="138823ED" w:rsidR="003A5DF1" w:rsidRDefault="003A5DF1" w:rsidP="003A5DF1">
            <w:pPr>
              <w:ind w:right="-72" w:firstLine="0"/>
              <w:jc w:val="center"/>
              <w:rPr>
                <w:b/>
                <w:bCs/>
                <w:sz w:val="24"/>
                <w:szCs w:val="24"/>
              </w:rPr>
            </w:pPr>
            <w:r w:rsidRPr="00CC29CB">
              <w:rPr>
                <w:sz w:val="24"/>
                <w:szCs w:val="24"/>
              </w:rPr>
              <w:t>9,0</w:t>
            </w:r>
          </w:p>
        </w:tc>
        <w:tc>
          <w:tcPr>
            <w:tcW w:w="1330" w:type="dxa"/>
            <w:tcBorders>
              <w:top w:val="single" w:sz="4" w:space="0" w:color="auto"/>
              <w:left w:val="nil"/>
              <w:bottom w:val="single" w:sz="4" w:space="0" w:color="auto"/>
              <w:right w:val="single" w:sz="4" w:space="0" w:color="auto"/>
            </w:tcBorders>
            <w:vAlign w:val="bottom"/>
            <w:hideMark/>
          </w:tcPr>
          <w:p w14:paraId="5B574B87" w14:textId="1AA4D6E5" w:rsidR="003A5DF1" w:rsidRDefault="003A5DF1" w:rsidP="003A5DF1">
            <w:pPr>
              <w:ind w:right="-29" w:firstLine="0"/>
              <w:jc w:val="center"/>
              <w:rPr>
                <w:b/>
                <w:bCs/>
                <w:sz w:val="24"/>
                <w:szCs w:val="24"/>
              </w:rPr>
            </w:pPr>
            <w:r w:rsidRPr="00CC29CB">
              <w:rPr>
                <w:sz w:val="24"/>
                <w:szCs w:val="24"/>
              </w:rPr>
              <w:t>9,0</w:t>
            </w:r>
          </w:p>
        </w:tc>
        <w:tc>
          <w:tcPr>
            <w:tcW w:w="1295" w:type="dxa"/>
            <w:tcBorders>
              <w:top w:val="single" w:sz="4" w:space="0" w:color="auto"/>
              <w:left w:val="nil"/>
              <w:bottom w:val="single" w:sz="4" w:space="0" w:color="auto"/>
              <w:right w:val="single" w:sz="4" w:space="0" w:color="auto"/>
            </w:tcBorders>
            <w:vAlign w:val="bottom"/>
            <w:hideMark/>
          </w:tcPr>
          <w:p w14:paraId="3EF9669D" w14:textId="3CAA5264" w:rsidR="003A5DF1" w:rsidRDefault="003A5DF1" w:rsidP="003A5DF1">
            <w:pPr>
              <w:ind w:right="-142" w:hanging="113"/>
              <w:jc w:val="center"/>
              <w:rPr>
                <w:b/>
                <w:bCs/>
                <w:sz w:val="24"/>
                <w:szCs w:val="24"/>
              </w:rPr>
            </w:pPr>
            <w:r w:rsidRPr="00CC29CB">
              <w:rPr>
                <w:sz w:val="24"/>
                <w:szCs w:val="24"/>
              </w:rPr>
              <w:t>9,0</w:t>
            </w:r>
          </w:p>
        </w:tc>
      </w:tr>
      <w:tr w:rsidR="003A5DF1" w14:paraId="1474121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AE6ABFD" w14:textId="77777777" w:rsidR="003A5DF1" w:rsidRDefault="003A5DF1" w:rsidP="003A5DF1">
            <w:pPr>
              <w:ind w:right="-114" w:firstLine="0"/>
              <w:rPr>
                <w:b/>
                <w:bCs/>
                <w:sz w:val="24"/>
                <w:szCs w:val="24"/>
              </w:rPr>
            </w:pPr>
            <w:r>
              <w:rPr>
                <w:sz w:val="24"/>
                <w:szCs w:val="24"/>
              </w:rPr>
              <w:t xml:space="preserve">Расходы на реализацию мероприятий </w:t>
            </w:r>
            <w:r>
              <w:rPr>
                <w:sz w:val="24"/>
                <w:szCs w:val="24"/>
              </w:rPr>
              <w:lastRenderedPageBreak/>
              <w:t>антикоррупционной направленности</w:t>
            </w:r>
          </w:p>
        </w:tc>
        <w:tc>
          <w:tcPr>
            <w:tcW w:w="593" w:type="dxa"/>
            <w:tcBorders>
              <w:top w:val="single" w:sz="4" w:space="0" w:color="auto"/>
              <w:left w:val="nil"/>
              <w:bottom w:val="single" w:sz="4" w:space="0" w:color="auto"/>
              <w:right w:val="single" w:sz="4" w:space="0" w:color="auto"/>
            </w:tcBorders>
            <w:vAlign w:val="bottom"/>
            <w:hideMark/>
          </w:tcPr>
          <w:p w14:paraId="4E60C1B5" w14:textId="77777777" w:rsidR="003A5DF1" w:rsidRDefault="003A5DF1" w:rsidP="003A5DF1">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0F415F4"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EFB2807"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43B6E15" w14:textId="77777777" w:rsidR="003A5DF1" w:rsidRDefault="003A5DF1" w:rsidP="003A5DF1">
            <w:pPr>
              <w:ind w:left="-159" w:right="-255" w:hanging="56"/>
              <w:jc w:val="center"/>
              <w:rPr>
                <w:b/>
                <w:bCs/>
                <w:sz w:val="24"/>
                <w:szCs w:val="24"/>
              </w:rPr>
            </w:pPr>
            <w:r>
              <w:rPr>
                <w:sz w:val="24"/>
                <w:szCs w:val="24"/>
              </w:rPr>
              <w:t>04 0 12 29600</w:t>
            </w:r>
          </w:p>
        </w:tc>
        <w:tc>
          <w:tcPr>
            <w:tcW w:w="592" w:type="dxa"/>
            <w:tcBorders>
              <w:top w:val="single" w:sz="4" w:space="0" w:color="auto"/>
              <w:left w:val="nil"/>
              <w:bottom w:val="single" w:sz="4" w:space="0" w:color="auto"/>
              <w:right w:val="single" w:sz="4" w:space="0" w:color="auto"/>
            </w:tcBorders>
            <w:vAlign w:val="bottom"/>
            <w:hideMark/>
          </w:tcPr>
          <w:p w14:paraId="56FAF7CA"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500EA41" w14:textId="2127A69A" w:rsidR="003A5DF1" w:rsidRDefault="003A5DF1" w:rsidP="003A5DF1">
            <w:pPr>
              <w:ind w:right="-72" w:firstLine="0"/>
              <w:jc w:val="center"/>
              <w:rPr>
                <w:b/>
                <w:bCs/>
                <w:sz w:val="24"/>
                <w:szCs w:val="24"/>
              </w:rPr>
            </w:pPr>
            <w:r w:rsidRPr="00CC29CB">
              <w:rPr>
                <w:sz w:val="24"/>
                <w:szCs w:val="24"/>
              </w:rPr>
              <w:t>9,0</w:t>
            </w:r>
          </w:p>
        </w:tc>
        <w:tc>
          <w:tcPr>
            <w:tcW w:w="1330" w:type="dxa"/>
            <w:tcBorders>
              <w:top w:val="single" w:sz="4" w:space="0" w:color="auto"/>
              <w:left w:val="nil"/>
              <w:bottom w:val="single" w:sz="4" w:space="0" w:color="auto"/>
              <w:right w:val="single" w:sz="4" w:space="0" w:color="auto"/>
            </w:tcBorders>
            <w:vAlign w:val="bottom"/>
            <w:hideMark/>
          </w:tcPr>
          <w:p w14:paraId="3F27B2B4" w14:textId="70274CF4" w:rsidR="003A5DF1" w:rsidRDefault="003A5DF1" w:rsidP="003A5DF1">
            <w:pPr>
              <w:ind w:right="-29" w:firstLine="0"/>
              <w:jc w:val="center"/>
              <w:rPr>
                <w:b/>
                <w:bCs/>
                <w:sz w:val="24"/>
                <w:szCs w:val="24"/>
              </w:rPr>
            </w:pPr>
            <w:r w:rsidRPr="00CC29CB">
              <w:rPr>
                <w:sz w:val="24"/>
                <w:szCs w:val="24"/>
              </w:rPr>
              <w:t>9,0</w:t>
            </w:r>
          </w:p>
        </w:tc>
        <w:tc>
          <w:tcPr>
            <w:tcW w:w="1295" w:type="dxa"/>
            <w:tcBorders>
              <w:top w:val="single" w:sz="4" w:space="0" w:color="auto"/>
              <w:left w:val="nil"/>
              <w:bottom w:val="single" w:sz="4" w:space="0" w:color="auto"/>
              <w:right w:val="single" w:sz="4" w:space="0" w:color="auto"/>
            </w:tcBorders>
            <w:vAlign w:val="bottom"/>
            <w:hideMark/>
          </w:tcPr>
          <w:p w14:paraId="70FF7D3A" w14:textId="1B23C7A3" w:rsidR="003A5DF1" w:rsidRDefault="003A5DF1" w:rsidP="003A5DF1">
            <w:pPr>
              <w:ind w:right="-142" w:hanging="113"/>
              <w:jc w:val="center"/>
              <w:rPr>
                <w:b/>
                <w:bCs/>
                <w:sz w:val="24"/>
                <w:szCs w:val="24"/>
              </w:rPr>
            </w:pPr>
            <w:r w:rsidRPr="00CC29CB">
              <w:rPr>
                <w:sz w:val="24"/>
                <w:szCs w:val="24"/>
              </w:rPr>
              <w:t>9,0</w:t>
            </w:r>
          </w:p>
        </w:tc>
      </w:tr>
      <w:tr w:rsidR="003A5DF1" w14:paraId="3635D7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3E76F59" w14:textId="77777777" w:rsidR="003A5DF1" w:rsidRDefault="003A5DF1" w:rsidP="003A5DF1">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0A7857F"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5B91CA5"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98CD908"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B6EE1BE" w14:textId="77777777" w:rsidR="003A5DF1" w:rsidRDefault="003A5DF1" w:rsidP="003A5DF1">
            <w:pPr>
              <w:ind w:left="-159" w:right="-255" w:hanging="56"/>
              <w:jc w:val="center"/>
              <w:rPr>
                <w:b/>
                <w:bCs/>
                <w:sz w:val="24"/>
                <w:szCs w:val="24"/>
              </w:rPr>
            </w:pPr>
            <w:r>
              <w:rPr>
                <w:sz w:val="24"/>
                <w:szCs w:val="24"/>
              </w:rPr>
              <w:t>04 0 12 29600</w:t>
            </w:r>
          </w:p>
        </w:tc>
        <w:tc>
          <w:tcPr>
            <w:tcW w:w="592" w:type="dxa"/>
            <w:tcBorders>
              <w:top w:val="single" w:sz="4" w:space="0" w:color="auto"/>
              <w:left w:val="nil"/>
              <w:bottom w:val="single" w:sz="4" w:space="0" w:color="auto"/>
              <w:right w:val="single" w:sz="4" w:space="0" w:color="auto"/>
            </w:tcBorders>
            <w:vAlign w:val="bottom"/>
            <w:hideMark/>
          </w:tcPr>
          <w:p w14:paraId="17D72E10"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50ECEFD" w14:textId="2C12DABA" w:rsidR="003A5DF1" w:rsidRDefault="003A5DF1" w:rsidP="003A5DF1">
            <w:pPr>
              <w:ind w:right="-72" w:firstLine="0"/>
              <w:jc w:val="center"/>
              <w:rPr>
                <w:b/>
                <w:bCs/>
                <w:sz w:val="24"/>
                <w:szCs w:val="24"/>
              </w:rPr>
            </w:pPr>
            <w:r w:rsidRPr="00CC29CB">
              <w:rPr>
                <w:sz w:val="24"/>
                <w:szCs w:val="24"/>
              </w:rPr>
              <w:t>9,0</w:t>
            </w:r>
          </w:p>
        </w:tc>
        <w:tc>
          <w:tcPr>
            <w:tcW w:w="1330" w:type="dxa"/>
            <w:tcBorders>
              <w:top w:val="single" w:sz="4" w:space="0" w:color="auto"/>
              <w:left w:val="nil"/>
              <w:bottom w:val="single" w:sz="4" w:space="0" w:color="auto"/>
              <w:right w:val="single" w:sz="4" w:space="0" w:color="auto"/>
            </w:tcBorders>
            <w:vAlign w:val="bottom"/>
            <w:hideMark/>
          </w:tcPr>
          <w:p w14:paraId="14279C13" w14:textId="2AF5882E" w:rsidR="003A5DF1" w:rsidRDefault="003A5DF1" w:rsidP="003A5DF1">
            <w:pPr>
              <w:ind w:right="-29" w:firstLine="0"/>
              <w:jc w:val="center"/>
              <w:rPr>
                <w:b/>
                <w:bCs/>
                <w:sz w:val="24"/>
                <w:szCs w:val="24"/>
              </w:rPr>
            </w:pPr>
            <w:r w:rsidRPr="00CC29CB">
              <w:rPr>
                <w:sz w:val="24"/>
                <w:szCs w:val="24"/>
              </w:rPr>
              <w:t>9,0</w:t>
            </w:r>
          </w:p>
        </w:tc>
        <w:tc>
          <w:tcPr>
            <w:tcW w:w="1295" w:type="dxa"/>
            <w:tcBorders>
              <w:top w:val="single" w:sz="4" w:space="0" w:color="auto"/>
              <w:left w:val="nil"/>
              <w:bottom w:val="single" w:sz="4" w:space="0" w:color="auto"/>
              <w:right w:val="single" w:sz="4" w:space="0" w:color="auto"/>
            </w:tcBorders>
            <w:vAlign w:val="bottom"/>
            <w:hideMark/>
          </w:tcPr>
          <w:p w14:paraId="4E9B486A" w14:textId="53A40F95" w:rsidR="003A5DF1" w:rsidRDefault="003A5DF1" w:rsidP="003A5DF1">
            <w:pPr>
              <w:ind w:right="-142" w:hanging="113"/>
              <w:jc w:val="center"/>
              <w:rPr>
                <w:b/>
                <w:bCs/>
                <w:sz w:val="24"/>
                <w:szCs w:val="24"/>
              </w:rPr>
            </w:pPr>
            <w:r w:rsidRPr="00CC29CB">
              <w:rPr>
                <w:sz w:val="24"/>
                <w:szCs w:val="24"/>
              </w:rPr>
              <w:t>9,0</w:t>
            </w:r>
          </w:p>
        </w:tc>
      </w:tr>
      <w:tr w:rsidR="003A5DF1" w14:paraId="2ED536A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A8EF2A3" w14:textId="77777777" w:rsidR="003A5DF1" w:rsidRDefault="003A5DF1" w:rsidP="003A5DF1">
            <w:pPr>
              <w:ind w:right="-114" w:firstLine="0"/>
              <w:rPr>
                <w:b/>
                <w:bCs/>
                <w:sz w:val="24"/>
                <w:szCs w:val="24"/>
              </w:rPr>
            </w:pPr>
            <w:r>
              <w:rPr>
                <w:sz w:val="24"/>
                <w:szCs w:val="24"/>
              </w:rPr>
              <w:t>Муниципальная программа «Управление муниципальным имуществом и земельными ресурсами</w:t>
            </w:r>
            <w:r>
              <w:rPr>
                <w:sz w:val="24"/>
                <w:szCs w:val="24"/>
              </w:rPr>
              <w:br/>
              <w:t>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8FF28E2"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D065DB"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8E050C9"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087FAC5" w14:textId="77777777" w:rsidR="003A5DF1" w:rsidRDefault="003A5DF1" w:rsidP="003A5DF1">
            <w:pPr>
              <w:ind w:left="-159" w:right="-255" w:hanging="56"/>
              <w:jc w:val="center"/>
              <w:rPr>
                <w:b/>
                <w:bCs/>
                <w:sz w:val="24"/>
                <w:szCs w:val="24"/>
              </w:rPr>
            </w:pPr>
            <w:r>
              <w:rPr>
                <w:sz w:val="24"/>
                <w:szCs w:val="24"/>
              </w:rPr>
              <w:t>07 0 00 00000</w:t>
            </w:r>
          </w:p>
        </w:tc>
        <w:tc>
          <w:tcPr>
            <w:tcW w:w="592" w:type="dxa"/>
            <w:tcBorders>
              <w:top w:val="single" w:sz="4" w:space="0" w:color="auto"/>
              <w:left w:val="nil"/>
              <w:bottom w:val="single" w:sz="4" w:space="0" w:color="auto"/>
              <w:right w:val="single" w:sz="4" w:space="0" w:color="auto"/>
            </w:tcBorders>
            <w:vAlign w:val="bottom"/>
            <w:hideMark/>
          </w:tcPr>
          <w:p w14:paraId="2BAC49E9"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B9C2A51" w14:textId="1D839B85" w:rsidR="003A5DF1" w:rsidRDefault="003A5DF1" w:rsidP="003A5DF1">
            <w:pPr>
              <w:ind w:right="-72" w:firstLine="0"/>
              <w:jc w:val="center"/>
              <w:rPr>
                <w:b/>
                <w:bCs/>
                <w:sz w:val="24"/>
                <w:szCs w:val="24"/>
              </w:rPr>
            </w:pPr>
            <w:r>
              <w:rPr>
                <w:sz w:val="24"/>
                <w:szCs w:val="24"/>
              </w:rPr>
              <w:t>2 886,0</w:t>
            </w:r>
          </w:p>
        </w:tc>
        <w:tc>
          <w:tcPr>
            <w:tcW w:w="1330" w:type="dxa"/>
            <w:tcBorders>
              <w:top w:val="single" w:sz="4" w:space="0" w:color="auto"/>
              <w:left w:val="nil"/>
              <w:bottom w:val="single" w:sz="4" w:space="0" w:color="auto"/>
              <w:right w:val="single" w:sz="4" w:space="0" w:color="auto"/>
            </w:tcBorders>
            <w:vAlign w:val="bottom"/>
            <w:hideMark/>
          </w:tcPr>
          <w:p w14:paraId="01102186" w14:textId="77777777" w:rsidR="003A5DF1" w:rsidRDefault="003A5DF1" w:rsidP="003A5DF1">
            <w:pPr>
              <w:ind w:right="-29" w:firstLine="0"/>
              <w:jc w:val="center"/>
              <w:rPr>
                <w:b/>
                <w:bCs/>
                <w:sz w:val="24"/>
                <w:szCs w:val="24"/>
              </w:rPr>
            </w:pPr>
            <w:r>
              <w:rPr>
                <w:sz w:val="24"/>
                <w:szCs w:val="24"/>
              </w:rPr>
              <w:t>2 636,0</w:t>
            </w:r>
          </w:p>
        </w:tc>
        <w:tc>
          <w:tcPr>
            <w:tcW w:w="1295" w:type="dxa"/>
            <w:tcBorders>
              <w:top w:val="single" w:sz="4" w:space="0" w:color="auto"/>
              <w:left w:val="nil"/>
              <w:bottom w:val="single" w:sz="4" w:space="0" w:color="auto"/>
              <w:right w:val="single" w:sz="4" w:space="0" w:color="auto"/>
            </w:tcBorders>
            <w:vAlign w:val="bottom"/>
            <w:hideMark/>
          </w:tcPr>
          <w:p w14:paraId="62E2B8B7" w14:textId="77777777" w:rsidR="003A5DF1" w:rsidRDefault="003A5DF1" w:rsidP="003A5DF1">
            <w:pPr>
              <w:ind w:right="-142" w:hanging="113"/>
              <w:jc w:val="center"/>
              <w:rPr>
                <w:b/>
                <w:bCs/>
                <w:sz w:val="24"/>
                <w:szCs w:val="24"/>
              </w:rPr>
            </w:pPr>
            <w:r>
              <w:rPr>
                <w:sz w:val="24"/>
                <w:szCs w:val="24"/>
              </w:rPr>
              <w:t>2 636,0</w:t>
            </w:r>
          </w:p>
        </w:tc>
      </w:tr>
      <w:tr w:rsidR="003A5DF1" w14:paraId="2F11C4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9F42E5" w14:textId="77777777" w:rsidR="003A5DF1" w:rsidRDefault="003A5DF1" w:rsidP="003A5DF1">
            <w:pPr>
              <w:ind w:right="-114" w:firstLine="0"/>
              <w:rPr>
                <w:b/>
                <w:bCs/>
                <w:sz w:val="24"/>
                <w:szCs w:val="24"/>
              </w:rPr>
            </w:pPr>
            <w:r>
              <w:rPr>
                <w:sz w:val="24"/>
                <w:szCs w:val="24"/>
              </w:rPr>
              <w:t>Содержание имущества муниципальной казны</w:t>
            </w:r>
          </w:p>
        </w:tc>
        <w:tc>
          <w:tcPr>
            <w:tcW w:w="593" w:type="dxa"/>
            <w:tcBorders>
              <w:top w:val="single" w:sz="4" w:space="0" w:color="auto"/>
              <w:left w:val="nil"/>
              <w:bottom w:val="single" w:sz="4" w:space="0" w:color="auto"/>
              <w:right w:val="single" w:sz="4" w:space="0" w:color="auto"/>
            </w:tcBorders>
            <w:vAlign w:val="bottom"/>
            <w:hideMark/>
          </w:tcPr>
          <w:p w14:paraId="2CD61FF0"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D93FE60"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1926798"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89CE6F9" w14:textId="77777777" w:rsidR="003A5DF1" w:rsidRDefault="003A5DF1" w:rsidP="003A5DF1">
            <w:pPr>
              <w:ind w:left="-159" w:right="-255" w:hanging="56"/>
              <w:jc w:val="center"/>
              <w:rPr>
                <w:b/>
                <w:bCs/>
                <w:sz w:val="24"/>
                <w:szCs w:val="24"/>
              </w:rPr>
            </w:pPr>
            <w:r>
              <w:rPr>
                <w:sz w:val="24"/>
                <w:szCs w:val="24"/>
              </w:rPr>
              <w:t>07 0 01 00000</w:t>
            </w:r>
          </w:p>
        </w:tc>
        <w:tc>
          <w:tcPr>
            <w:tcW w:w="592" w:type="dxa"/>
            <w:tcBorders>
              <w:top w:val="single" w:sz="4" w:space="0" w:color="auto"/>
              <w:left w:val="nil"/>
              <w:bottom w:val="single" w:sz="4" w:space="0" w:color="auto"/>
              <w:right w:val="single" w:sz="4" w:space="0" w:color="auto"/>
            </w:tcBorders>
            <w:vAlign w:val="bottom"/>
            <w:hideMark/>
          </w:tcPr>
          <w:p w14:paraId="06558D24"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B1457C7" w14:textId="77777777" w:rsidR="003A5DF1" w:rsidRDefault="003A5DF1" w:rsidP="003A5DF1">
            <w:pPr>
              <w:ind w:right="-72" w:firstLine="0"/>
              <w:jc w:val="center"/>
              <w:rPr>
                <w:b/>
                <w:bCs/>
                <w:sz w:val="24"/>
                <w:szCs w:val="24"/>
              </w:rPr>
            </w:pPr>
            <w:r>
              <w:rPr>
                <w:sz w:val="24"/>
                <w:szCs w:val="24"/>
              </w:rPr>
              <w:t>1 586,0</w:t>
            </w:r>
          </w:p>
        </w:tc>
        <w:tc>
          <w:tcPr>
            <w:tcW w:w="1330" w:type="dxa"/>
            <w:tcBorders>
              <w:top w:val="single" w:sz="4" w:space="0" w:color="auto"/>
              <w:left w:val="nil"/>
              <w:bottom w:val="single" w:sz="4" w:space="0" w:color="auto"/>
              <w:right w:val="single" w:sz="4" w:space="0" w:color="auto"/>
            </w:tcBorders>
            <w:vAlign w:val="bottom"/>
            <w:hideMark/>
          </w:tcPr>
          <w:p w14:paraId="76781B85" w14:textId="77777777" w:rsidR="003A5DF1" w:rsidRDefault="003A5DF1" w:rsidP="003A5DF1">
            <w:pPr>
              <w:ind w:right="-29" w:firstLine="0"/>
              <w:jc w:val="center"/>
              <w:rPr>
                <w:b/>
                <w:bCs/>
                <w:sz w:val="24"/>
                <w:szCs w:val="24"/>
              </w:rPr>
            </w:pPr>
            <w:r>
              <w:rPr>
                <w:sz w:val="24"/>
                <w:szCs w:val="24"/>
              </w:rPr>
              <w:t>1 586,0</w:t>
            </w:r>
          </w:p>
        </w:tc>
        <w:tc>
          <w:tcPr>
            <w:tcW w:w="1295" w:type="dxa"/>
            <w:tcBorders>
              <w:top w:val="single" w:sz="4" w:space="0" w:color="auto"/>
              <w:left w:val="nil"/>
              <w:bottom w:val="single" w:sz="4" w:space="0" w:color="auto"/>
              <w:right w:val="single" w:sz="4" w:space="0" w:color="auto"/>
            </w:tcBorders>
            <w:vAlign w:val="bottom"/>
            <w:hideMark/>
          </w:tcPr>
          <w:p w14:paraId="78C4C04A" w14:textId="77777777" w:rsidR="003A5DF1" w:rsidRDefault="003A5DF1" w:rsidP="003A5DF1">
            <w:pPr>
              <w:ind w:right="-142" w:hanging="113"/>
              <w:jc w:val="center"/>
              <w:rPr>
                <w:b/>
                <w:bCs/>
                <w:sz w:val="24"/>
                <w:szCs w:val="24"/>
              </w:rPr>
            </w:pPr>
            <w:r>
              <w:rPr>
                <w:sz w:val="24"/>
                <w:szCs w:val="24"/>
              </w:rPr>
              <w:t>1 586,0</w:t>
            </w:r>
          </w:p>
        </w:tc>
      </w:tr>
      <w:tr w:rsidR="003A5DF1" w14:paraId="167E93C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7A0D954" w14:textId="77777777" w:rsidR="003A5DF1" w:rsidRDefault="003A5DF1" w:rsidP="003A5DF1">
            <w:pPr>
              <w:ind w:right="-114" w:firstLine="0"/>
              <w:rPr>
                <w:b/>
                <w:bCs/>
                <w:sz w:val="24"/>
                <w:szCs w:val="24"/>
              </w:rPr>
            </w:pPr>
            <w:r>
              <w:rPr>
                <w:sz w:val="24"/>
                <w:szCs w:val="24"/>
              </w:rPr>
              <w:t>Реализация мероприятий, направленных на содержание и распоряжение муниципальным имуществом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50BE4E92"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FD915D3"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62710E0"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3BF3752" w14:textId="77777777" w:rsidR="003A5DF1" w:rsidRDefault="003A5DF1" w:rsidP="003A5DF1">
            <w:pPr>
              <w:ind w:left="-159" w:right="-255" w:hanging="56"/>
              <w:jc w:val="center"/>
              <w:rPr>
                <w:b/>
                <w:bCs/>
                <w:sz w:val="24"/>
                <w:szCs w:val="24"/>
              </w:rPr>
            </w:pPr>
            <w:r>
              <w:rPr>
                <w:sz w:val="24"/>
                <w:szCs w:val="24"/>
              </w:rPr>
              <w:t>07 0 01 26000</w:t>
            </w:r>
          </w:p>
        </w:tc>
        <w:tc>
          <w:tcPr>
            <w:tcW w:w="592" w:type="dxa"/>
            <w:tcBorders>
              <w:top w:val="single" w:sz="4" w:space="0" w:color="auto"/>
              <w:left w:val="nil"/>
              <w:bottom w:val="single" w:sz="4" w:space="0" w:color="auto"/>
              <w:right w:val="single" w:sz="4" w:space="0" w:color="auto"/>
            </w:tcBorders>
            <w:vAlign w:val="bottom"/>
            <w:hideMark/>
          </w:tcPr>
          <w:p w14:paraId="29BA0561"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06D23BE" w14:textId="77777777" w:rsidR="003A5DF1" w:rsidRDefault="003A5DF1" w:rsidP="003A5DF1">
            <w:pPr>
              <w:ind w:right="-72" w:firstLine="0"/>
              <w:jc w:val="center"/>
              <w:rPr>
                <w:b/>
                <w:bCs/>
                <w:sz w:val="24"/>
                <w:szCs w:val="24"/>
              </w:rPr>
            </w:pPr>
            <w:r>
              <w:rPr>
                <w:sz w:val="24"/>
                <w:szCs w:val="24"/>
              </w:rPr>
              <w:t>1 586,0</w:t>
            </w:r>
          </w:p>
        </w:tc>
        <w:tc>
          <w:tcPr>
            <w:tcW w:w="1330" w:type="dxa"/>
            <w:tcBorders>
              <w:top w:val="single" w:sz="4" w:space="0" w:color="auto"/>
              <w:left w:val="nil"/>
              <w:bottom w:val="single" w:sz="4" w:space="0" w:color="auto"/>
              <w:right w:val="single" w:sz="4" w:space="0" w:color="auto"/>
            </w:tcBorders>
            <w:vAlign w:val="bottom"/>
            <w:hideMark/>
          </w:tcPr>
          <w:p w14:paraId="56011121" w14:textId="77777777" w:rsidR="003A5DF1" w:rsidRDefault="003A5DF1" w:rsidP="003A5DF1">
            <w:pPr>
              <w:ind w:right="-29" w:firstLine="0"/>
              <w:jc w:val="center"/>
              <w:rPr>
                <w:b/>
                <w:bCs/>
                <w:sz w:val="24"/>
                <w:szCs w:val="24"/>
              </w:rPr>
            </w:pPr>
            <w:r>
              <w:rPr>
                <w:sz w:val="24"/>
                <w:szCs w:val="24"/>
              </w:rPr>
              <w:t>1 586,0</w:t>
            </w:r>
          </w:p>
        </w:tc>
        <w:tc>
          <w:tcPr>
            <w:tcW w:w="1295" w:type="dxa"/>
            <w:tcBorders>
              <w:top w:val="single" w:sz="4" w:space="0" w:color="auto"/>
              <w:left w:val="nil"/>
              <w:bottom w:val="single" w:sz="4" w:space="0" w:color="auto"/>
              <w:right w:val="single" w:sz="4" w:space="0" w:color="auto"/>
            </w:tcBorders>
            <w:vAlign w:val="bottom"/>
            <w:hideMark/>
          </w:tcPr>
          <w:p w14:paraId="01FB086B" w14:textId="77777777" w:rsidR="003A5DF1" w:rsidRDefault="003A5DF1" w:rsidP="003A5DF1">
            <w:pPr>
              <w:ind w:right="-142" w:hanging="113"/>
              <w:jc w:val="center"/>
              <w:rPr>
                <w:b/>
                <w:bCs/>
                <w:sz w:val="24"/>
                <w:szCs w:val="24"/>
              </w:rPr>
            </w:pPr>
            <w:r>
              <w:rPr>
                <w:sz w:val="24"/>
                <w:szCs w:val="24"/>
              </w:rPr>
              <w:t>1 586,0</w:t>
            </w:r>
          </w:p>
        </w:tc>
      </w:tr>
      <w:tr w:rsidR="003A5DF1" w14:paraId="07EB199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F87897" w14:textId="77777777" w:rsidR="003A5DF1" w:rsidRDefault="003A5DF1" w:rsidP="003A5DF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736F8EC"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2F834D4"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70F5A3F"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305E353" w14:textId="77777777" w:rsidR="003A5DF1" w:rsidRDefault="003A5DF1" w:rsidP="003A5DF1">
            <w:pPr>
              <w:ind w:left="-159" w:right="-255" w:hanging="56"/>
              <w:jc w:val="center"/>
              <w:rPr>
                <w:b/>
                <w:bCs/>
                <w:sz w:val="24"/>
                <w:szCs w:val="24"/>
              </w:rPr>
            </w:pPr>
            <w:r>
              <w:rPr>
                <w:sz w:val="24"/>
                <w:szCs w:val="24"/>
              </w:rPr>
              <w:t>07 0 01 26000</w:t>
            </w:r>
          </w:p>
        </w:tc>
        <w:tc>
          <w:tcPr>
            <w:tcW w:w="592" w:type="dxa"/>
            <w:tcBorders>
              <w:top w:val="single" w:sz="4" w:space="0" w:color="auto"/>
              <w:left w:val="nil"/>
              <w:bottom w:val="single" w:sz="4" w:space="0" w:color="auto"/>
              <w:right w:val="single" w:sz="4" w:space="0" w:color="auto"/>
            </w:tcBorders>
            <w:vAlign w:val="bottom"/>
            <w:hideMark/>
          </w:tcPr>
          <w:p w14:paraId="43EEE014"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E17306A" w14:textId="77777777" w:rsidR="003A5DF1" w:rsidRDefault="003A5DF1" w:rsidP="003A5DF1">
            <w:pPr>
              <w:ind w:right="-72" w:firstLine="0"/>
              <w:jc w:val="center"/>
              <w:rPr>
                <w:b/>
                <w:bCs/>
                <w:sz w:val="24"/>
                <w:szCs w:val="24"/>
              </w:rPr>
            </w:pPr>
            <w:r>
              <w:rPr>
                <w:sz w:val="24"/>
                <w:szCs w:val="24"/>
              </w:rPr>
              <w:t>1 586,0</w:t>
            </w:r>
          </w:p>
        </w:tc>
        <w:tc>
          <w:tcPr>
            <w:tcW w:w="1330" w:type="dxa"/>
            <w:tcBorders>
              <w:top w:val="single" w:sz="4" w:space="0" w:color="auto"/>
              <w:left w:val="nil"/>
              <w:bottom w:val="single" w:sz="4" w:space="0" w:color="auto"/>
              <w:right w:val="single" w:sz="4" w:space="0" w:color="auto"/>
            </w:tcBorders>
            <w:vAlign w:val="bottom"/>
            <w:hideMark/>
          </w:tcPr>
          <w:p w14:paraId="1AA9217C" w14:textId="77777777" w:rsidR="003A5DF1" w:rsidRDefault="003A5DF1" w:rsidP="003A5DF1">
            <w:pPr>
              <w:ind w:right="-29" w:firstLine="0"/>
              <w:jc w:val="center"/>
              <w:rPr>
                <w:b/>
                <w:bCs/>
                <w:sz w:val="24"/>
                <w:szCs w:val="24"/>
              </w:rPr>
            </w:pPr>
            <w:r>
              <w:rPr>
                <w:sz w:val="24"/>
                <w:szCs w:val="24"/>
              </w:rPr>
              <w:t>1 586,0</w:t>
            </w:r>
          </w:p>
        </w:tc>
        <w:tc>
          <w:tcPr>
            <w:tcW w:w="1295" w:type="dxa"/>
            <w:tcBorders>
              <w:top w:val="single" w:sz="4" w:space="0" w:color="auto"/>
              <w:left w:val="nil"/>
              <w:bottom w:val="single" w:sz="4" w:space="0" w:color="auto"/>
              <w:right w:val="single" w:sz="4" w:space="0" w:color="auto"/>
            </w:tcBorders>
            <w:vAlign w:val="bottom"/>
            <w:hideMark/>
          </w:tcPr>
          <w:p w14:paraId="657656C1" w14:textId="77777777" w:rsidR="003A5DF1" w:rsidRDefault="003A5DF1" w:rsidP="003A5DF1">
            <w:pPr>
              <w:ind w:right="-142" w:hanging="113"/>
              <w:jc w:val="center"/>
              <w:rPr>
                <w:b/>
                <w:bCs/>
                <w:sz w:val="24"/>
                <w:szCs w:val="24"/>
              </w:rPr>
            </w:pPr>
            <w:r>
              <w:rPr>
                <w:sz w:val="24"/>
                <w:szCs w:val="24"/>
              </w:rPr>
              <w:t>1 586,0</w:t>
            </w:r>
          </w:p>
        </w:tc>
      </w:tr>
      <w:tr w:rsidR="003A5DF1" w14:paraId="3D40D80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14233F0" w14:textId="77777777" w:rsidR="003A5DF1" w:rsidRDefault="003A5DF1" w:rsidP="003A5DF1">
            <w:pPr>
              <w:ind w:right="-114" w:firstLine="0"/>
              <w:rPr>
                <w:b/>
                <w:bCs/>
                <w:sz w:val="24"/>
                <w:szCs w:val="24"/>
              </w:rPr>
            </w:pPr>
            <w:r>
              <w:rPr>
                <w:sz w:val="24"/>
                <w:szCs w:val="24"/>
              </w:rPr>
              <w:t>Распоряжение муниципальным имуществом и земельными ресурсами</w:t>
            </w:r>
          </w:p>
        </w:tc>
        <w:tc>
          <w:tcPr>
            <w:tcW w:w="593" w:type="dxa"/>
            <w:tcBorders>
              <w:top w:val="single" w:sz="4" w:space="0" w:color="auto"/>
              <w:left w:val="nil"/>
              <w:bottom w:val="single" w:sz="4" w:space="0" w:color="auto"/>
              <w:right w:val="single" w:sz="4" w:space="0" w:color="auto"/>
            </w:tcBorders>
            <w:vAlign w:val="bottom"/>
            <w:hideMark/>
          </w:tcPr>
          <w:p w14:paraId="43CF55DB"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41D79F8"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9DCD68A"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81F55DC" w14:textId="77777777" w:rsidR="003A5DF1" w:rsidRDefault="003A5DF1" w:rsidP="003A5DF1">
            <w:pPr>
              <w:ind w:left="-159" w:right="-255" w:hanging="56"/>
              <w:jc w:val="center"/>
              <w:rPr>
                <w:b/>
                <w:bCs/>
                <w:sz w:val="24"/>
                <w:szCs w:val="24"/>
              </w:rPr>
            </w:pPr>
            <w:r>
              <w:rPr>
                <w:sz w:val="24"/>
                <w:szCs w:val="24"/>
              </w:rPr>
              <w:t>07 0 02 00000</w:t>
            </w:r>
          </w:p>
        </w:tc>
        <w:tc>
          <w:tcPr>
            <w:tcW w:w="592" w:type="dxa"/>
            <w:tcBorders>
              <w:top w:val="single" w:sz="4" w:space="0" w:color="auto"/>
              <w:left w:val="nil"/>
              <w:bottom w:val="single" w:sz="4" w:space="0" w:color="auto"/>
              <w:right w:val="single" w:sz="4" w:space="0" w:color="auto"/>
            </w:tcBorders>
            <w:vAlign w:val="bottom"/>
            <w:hideMark/>
          </w:tcPr>
          <w:p w14:paraId="552D97C9"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124E311" w14:textId="5B33B1B2" w:rsidR="003A5DF1" w:rsidRDefault="003A5DF1" w:rsidP="003A5DF1">
            <w:pPr>
              <w:ind w:right="-72" w:firstLine="0"/>
              <w:jc w:val="center"/>
              <w:rPr>
                <w:b/>
                <w:bCs/>
                <w:sz w:val="24"/>
                <w:szCs w:val="24"/>
              </w:rPr>
            </w:pPr>
            <w:r>
              <w:rPr>
                <w:sz w:val="24"/>
                <w:szCs w:val="24"/>
              </w:rPr>
              <w:t>1 300,0</w:t>
            </w:r>
          </w:p>
        </w:tc>
        <w:tc>
          <w:tcPr>
            <w:tcW w:w="1330" w:type="dxa"/>
            <w:tcBorders>
              <w:top w:val="single" w:sz="4" w:space="0" w:color="auto"/>
              <w:left w:val="nil"/>
              <w:bottom w:val="single" w:sz="4" w:space="0" w:color="auto"/>
              <w:right w:val="single" w:sz="4" w:space="0" w:color="auto"/>
            </w:tcBorders>
            <w:vAlign w:val="bottom"/>
            <w:hideMark/>
          </w:tcPr>
          <w:p w14:paraId="0F27F658" w14:textId="77777777" w:rsidR="003A5DF1" w:rsidRDefault="003A5DF1" w:rsidP="003A5DF1">
            <w:pPr>
              <w:ind w:right="-29" w:firstLine="0"/>
              <w:jc w:val="center"/>
              <w:rPr>
                <w:b/>
                <w:bCs/>
                <w:sz w:val="24"/>
                <w:szCs w:val="24"/>
              </w:rPr>
            </w:pPr>
            <w:r>
              <w:rPr>
                <w:sz w:val="24"/>
                <w:szCs w:val="24"/>
              </w:rPr>
              <w:t>1 050,0</w:t>
            </w:r>
          </w:p>
        </w:tc>
        <w:tc>
          <w:tcPr>
            <w:tcW w:w="1295" w:type="dxa"/>
            <w:tcBorders>
              <w:top w:val="single" w:sz="4" w:space="0" w:color="auto"/>
              <w:left w:val="nil"/>
              <w:bottom w:val="single" w:sz="4" w:space="0" w:color="auto"/>
              <w:right w:val="single" w:sz="4" w:space="0" w:color="auto"/>
            </w:tcBorders>
            <w:vAlign w:val="bottom"/>
            <w:hideMark/>
          </w:tcPr>
          <w:p w14:paraId="0B22486B" w14:textId="77777777" w:rsidR="003A5DF1" w:rsidRDefault="003A5DF1" w:rsidP="003A5DF1">
            <w:pPr>
              <w:ind w:right="-142" w:hanging="113"/>
              <w:jc w:val="center"/>
              <w:rPr>
                <w:b/>
                <w:bCs/>
                <w:sz w:val="24"/>
                <w:szCs w:val="24"/>
              </w:rPr>
            </w:pPr>
            <w:r>
              <w:rPr>
                <w:sz w:val="24"/>
                <w:szCs w:val="24"/>
              </w:rPr>
              <w:t>1 050,0</w:t>
            </w:r>
          </w:p>
        </w:tc>
      </w:tr>
      <w:tr w:rsidR="003A5DF1" w14:paraId="073775A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6516244" w14:textId="3230A78E" w:rsidR="003A5DF1" w:rsidRDefault="003A5DF1" w:rsidP="003A5DF1">
            <w:pPr>
              <w:ind w:right="-114" w:firstLine="0"/>
              <w:rPr>
                <w:sz w:val="24"/>
                <w:szCs w:val="24"/>
              </w:rPr>
            </w:pPr>
            <w:r w:rsidRPr="00CC29CB">
              <w:rPr>
                <w:sz w:val="24"/>
                <w:szCs w:val="24"/>
              </w:rPr>
              <w:t>Расходы на проведение кадастровых работ по формированию земельных участков</w:t>
            </w:r>
          </w:p>
        </w:tc>
        <w:tc>
          <w:tcPr>
            <w:tcW w:w="593" w:type="dxa"/>
            <w:tcBorders>
              <w:top w:val="single" w:sz="4" w:space="0" w:color="auto"/>
              <w:left w:val="nil"/>
              <w:bottom w:val="single" w:sz="4" w:space="0" w:color="auto"/>
              <w:right w:val="single" w:sz="4" w:space="0" w:color="auto"/>
            </w:tcBorders>
            <w:vAlign w:val="bottom"/>
          </w:tcPr>
          <w:p w14:paraId="2B33C763" w14:textId="0F98B187" w:rsidR="003A5DF1" w:rsidRDefault="003A5DF1" w:rsidP="003A5DF1">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C74DE07" w14:textId="6FDF51B2" w:rsidR="003A5DF1" w:rsidRDefault="003A5DF1" w:rsidP="003A5DF1">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2A76B42C" w14:textId="654E08B5" w:rsidR="003A5DF1" w:rsidRDefault="003A5DF1" w:rsidP="003A5DF1">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26EAB8C1" w14:textId="7DB0E915" w:rsidR="003A5DF1" w:rsidRDefault="003A5DF1" w:rsidP="003A5DF1">
            <w:pPr>
              <w:ind w:left="-159" w:right="-255" w:hanging="56"/>
              <w:jc w:val="center"/>
              <w:rPr>
                <w:sz w:val="24"/>
                <w:szCs w:val="24"/>
              </w:rPr>
            </w:pPr>
            <w:r w:rsidRPr="00CC29CB">
              <w:rPr>
                <w:sz w:val="24"/>
                <w:szCs w:val="24"/>
              </w:rPr>
              <w:t>07 0 02 25020</w:t>
            </w:r>
          </w:p>
        </w:tc>
        <w:tc>
          <w:tcPr>
            <w:tcW w:w="592" w:type="dxa"/>
            <w:tcBorders>
              <w:top w:val="single" w:sz="4" w:space="0" w:color="auto"/>
              <w:left w:val="nil"/>
              <w:bottom w:val="single" w:sz="4" w:space="0" w:color="auto"/>
              <w:right w:val="single" w:sz="4" w:space="0" w:color="auto"/>
            </w:tcBorders>
            <w:vAlign w:val="bottom"/>
          </w:tcPr>
          <w:p w14:paraId="15BE8381" w14:textId="06EAC8F6" w:rsidR="003A5DF1" w:rsidRDefault="003A5DF1" w:rsidP="003A5DF1">
            <w:pPr>
              <w:ind w:left="-110" w:right="-111" w:firstLine="0"/>
              <w:jc w:val="center"/>
              <w:rPr>
                <w:sz w:val="24"/>
                <w:szCs w:val="24"/>
              </w:rPr>
            </w:pPr>
            <w:r w:rsidRPr="00CC29C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8C7B8F7" w14:textId="782C426E" w:rsidR="003A5DF1" w:rsidRDefault="003A5DF1" w:rsidP="003A5DF1">
            <w:pPr>
              <w:ind w:right="-72" w:firstLine="0"/>
              <w:jc w:val="center"/>
              <w:rPr>
                <w:sz w:val="24"/>
                <w:szCs w:val="24"/>
              </w:rPr>
            </w:pPr>
            <w:r w:rsidRPr="00CC29CB">
              <w:rPr>
                <w:sz w:val="24"/>
                <w:szCs w:val="24"/>
              </w:rPr>
              <w:t>250,0</w:t>
            </w:r>
          </w:p>
        </w:tc>
        <w:tc>
          <w:tcPr>
            <w:tcW w:w="1330" w:type="dxa"/>
            <w:tcBorders>
              <w:top w:val="single" w:sz="4" w:space="0" w:color="auto"/>
              <w:left w:val="nil"/>
              <w:bottom w:val="single" w:sz="4" w:space="0" w:color="auto"/>
              <w:right w:val="single" w:sz="4" w:space="0" w:color="auto"/>
            </w:tcBorders>
            <w:vAlign w:val="bottom"/>
          </w:tcPr>
          <w:p w14:paraId="310FB20D" w14:textId="54FD7796" w:rsidR="003A5DF1" w:rsidRDefault="003A5DF1" w:rsidP="003A5DF1">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22E59CA" w14:textId="1AE198A0" w:rsidR="003A5DF1" w:rsidRDefault="003A5DF1" w:rsidP="003A5DF1">
            <w:pPr>
              <w:ind w:right="-142" w:hanging="113"/>
              <w:jc w:val="center"/>
              <w:rPr>
                <w:sz w:val="24"/>
                <w:szCs w:val="24"/>
              </w:rPr>
            </w:pPr>
            <w:r w:rsidRPr="00CC29CB">
              <w:rPr>
                <w:sz w:val="24"/>
                <w:szCs w:val="24"/>
              </w:rPr>
              <w:t>0,0</w:t>
            </w:r>
          </w:p>
        </w:tc>
      </w:tr>
      <w:tr w:rsidR="003A5DF1" w14:paraId="3175802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E855E27" w14:textId="5BA8F183" w:rsidR="003A5DF1" w:rsidRDefault="003A5DF1" w:rsidP="003A5DF1">
            <w:pPr>
              <w:ind w:right="-114" w:firstLine="0"/>
              <w:rPr>
                <w:sz w:val="24"/>
                <w:szCs w:val="24"/>
              </w:rPr>
            </w:pPr>
            <w:r w:rsidRPr="00CC29CB">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6D79F00E" w14:textId="7B46220D" w:rsidR="003A5DF1" w:rsidRDefault="003A5DF1" w:rsidP="003A5DF1">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9FB4CE2" w14:textId="4C954967" w:rsidR="003A5DF1" w:rsidRDefault="003A5DF1" w:rsidP="003A5DF1">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38C1676C" w14:textId="162DD7DA" w:rsidR="003A5DF1" w:rsidRDefault="003A5DF1" w:rsidP="003A5DF1">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6EA974AC" w14:textId="77BE7B17" w:rsidR="003A5DF1" w:rsidRDefault="003A5DF1" w:rsidP="003A5DF1">
            <w:pPr>
              <w:ind w:left="-159" w:right="-255" w:hanging="56"/>
              <w:jc w:val="center"/>
              <w:rPr>
                <w:sz w:val="24"/>
                <w:szCs w:val="24"/>
              </w:rPr>
            </w:pPr>
            <w:r w:rsidRPr="00CC29CB">
              <w:rPr>
                <w:sz w:val="24"/>
                <w:szCs w:val="24"/>
              </w:rPr>
              <w:t>07 0 02 25020</w:t>
            </w:r>
          </w:p>
        </w:tc>
        <w:tc>
          <w:tcPr>
            <w:tcW w:w="592" w:type="dxa"/>
            <w:tcBorders>
              <w:top w:val="single" w:sz="4" w:space="0" w:color="auto"/>
              <w:left w:val="nil"/>
              <w:bottom w:val="single" w:sz="4" w:space="0" w:color="auto"/>
              <w:right w:val="single" w:sz="4" w:space="0" w:color="auto"/>
            </w:tcBorders>
            <w:vAlign w:val="bottom"/>
          </w:tcPr>
          <w:p w14:paraId="75EDCD89" w14:textId="61852AB3" w:rsidR="003A5DF1" w:rsidRDefault="003A5DF1" w:rsidP="003A5DF1">
            <w:pPr>
              <w:ind w:left="-110" w:right="-111" w:firstLine="0"/>
              <w:jc w:val="center"/>
              <w:rPr>
                <w:sz w:val="24"/>
                <w:szCs w:val="24"/>
              </w:rPr>
            </w:pPr>
            <w:r w:rsidRPr="00CC29CB">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3EF30611" w14:textId="4CC3ECEB" w:rsidR="003A5DF1" w:rsidRDefault="003A5DF1" w:rsidP="003A5DF1">
            <w:pPr>
              <w:ind w:right="-72" w:firstLine="0"/>
              <w:jc w:val="center"/>
              <w:rPr>
                <w:sz w:val="24"/>
                <w:szCs w:val="24"/>
              </w:rPr>
            </w:pPr>
            <w:r w:rsidRPr="00CC29CB">
              <w:rPr>
                <w:sz w:val="24"/>
                <w:szCs w:val="24"/>
              </w:rPr>
              <w:t>250,0</w:t>
            </w:r>
          </w:p>
        </w:tc>
        <w:tc>
          <w:tcPr>
            <w:tcW w:w="1330" w:type="dxa"/>
            <w:tcBorders>
              <w:top w:val="single" w:sz="4" w:space="0" w:color="auto"/>
              <w:left w:val="nil"/>
              <w:bottom w:val="single" w:sz="4" w:space="0" w:color="auto"/>
              <w:right w:val="single" w:sz="4" w:space="0" w:color="auto"/>
            </w:tcBorders>
            <w:vAlign w:val="bottom"/>
          </w:tcPr>
          <w:p w14:paraId="0C3C996A" w14:textId="1364CFB0" w:rsidR="003A5DF1" w:rsidRDefault="003A5DF1" w:rsidP="003A5DF1">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BD625D1" w14:textId="1D803E06" w:rsidR="003A5DF1" w:rsidRDefault="003A5DF1" w:rsidP="003A5DF1">
            <w:pPr>
              <w:ind w:right="-142" w:hanging="113"/>
              <w:jc w:val="center"/>
              <w:rPr>
                <w:sz w:val="24"/>
                <w:szCs w:val="24"/>
              </w:rPr>
            </w:pPr>
            <w:r w:rsidRPr="00CC29CB">
              <w:rPr>
                <w:sz w:val="24"/>
                <w:szCs w:val="24"/>
              </w:rPr>
              <w:t>0,0</w:t>
            </w:r>
          </w:p>
        </w:tc>
      </w:tr>
      <w:tr w:rsidR="003A5DF1" w14:paraId="7704164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BAD9136" w14:textId="77777777" w:rsidR="003A5DF1" w:rsidRDefault="003A5DF1" w:rsidP="003A5DF1">
            <w:pPr>
              <w:ind w:right="-114" w:firstLine="0"/>
              <w:rPr>
                <w:b/>
                <w:bCs/>
                <w:sz w:val="24"/>
                <w:szCs w:val="24"/>
              </w:rPr>
            </w:pPr>
            <w:r>
              <w:rPr>
                <w:sz w:val="24"/>
                <w:szCs w:val="24"/>
              </w:rPr>
              <w:t xml:space="preserve">Реализация мероприятий, направленных на содержание и распоряжение муниципальным имуществом </w:t>
            </w:r>
            <w:r>
              <w:rPr>
                <w:sz w:val="24"/>
                <w:szCs w:val="24"/>
              </w:rPr>
              <w:lastRenderedPageBreak/>
              <w:t>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4CA8B5AF" w14:textId="77777777" w:rsidR="003A5DF1" w:rsidRDefault="003A5DF1" w:rsidP="003A5DF1">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F4ED828"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EC771B7"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46244A3" w14:textId="77777777" w:rsidR="003A5DF1" w:rsidRDefault="003A5DF1" w:rsidP="003A5DF1">
            <w:pPr>
              <w:ind w:left="-159" w:right="-255" w:hanging="56"/>
              <w:jc w:val="center"/>
              <w:rPr>
                <w:b/>
                <w:bCs/>
                <w:sz w:val="24"/>
                <w:szCs w:val="24"/>
              </w:rPr>
            </w:pPr>
            <w:r>
              <w:rPr>
                <w:sz w:val="24"/>
                <w:szCs w:val="24"/>
              </w:rPr>
              <w:t>07 0 02 26000</w:t>
            </w:r>
          </w:p>
        </w:tc>
        <w:tc>
          <w:tcPr>
            <w:tcW w:w="592" w:type="dxa"/>
            <w:tcBorders>
              <w:top w:val="single" w:sz="4" w:space="0" w:color="auto"/>
              <w:left w:val="nil"/>
              <w:bottom w:val="single" w:sz="4" w:space="0" w:color="auto"/>
              <w:right w:val="single" w:sz="4" w:space="0" w:color="auto"/>
            </w:tcBorders>
            <w:vAlign w:val="bottom"/>
            <w:hideMark/>
          </w:tcPr>
          <w:p w14:paraId="18EFDBD0"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4D06FB0" w14:textId="77777777" w:rsidR="003A5DF1" w:rsidRDefault="003A5DF1" w:rsidP="003A5DF1">
            <w:pPr>
              <w:ind w:right="-72" w:firstLine="0"/>
              <w:jc w:val="center"/>
              <w:rPr>
                <w:b/>
                <w:bCs/>
                <w:sz w:val="24"/>
                <w:szCs w:val="24"/>
              </w:rPr>
            </w:pPr>
            <w:r>
              <w:rPr>
                <w:sz w:val="24"/>
                <w:szCs w:val="24"/>
              </w:rPr>
              <w:t>1 050,0</w:t>
            </w:r>
          </w:p>
        </w:tc>
        <w:tc>
          <w:tcPr>
            <w:tcW w:w="1330" w:type="dxa"/>
            <w:tcBorders>
              <w:top w:val="single" w:sz="4" w:space="0" w:color="auto"/>
              <w:left w:val="nil"/>
              <w:bottom w:val="single" w:sz="4" w:space="0" w:color="auto"/>
              <w:right w:val="single" w:sz="4" w:space="0" w:color="auto"/>
            </w:tcBorders>
            <w:vAlign w:val="bottom"/>
            <w:hideMark/>
          </w:tcPr>
          <w:p w14:paraId="0B598477" w14:textId="77777777" w:rsidR="003A5DF1" w:rsidRDefault="003A5DF1" w:rsidP="003A5DF1">
            <w:pPr>
              <w:ind w:right="-29" w:firstLine="0"/>
              <w:jc w:val="center"/>
              <w:rPr>
                <w:b/>
                <w:bCs/>
                <w:sz w:val="24"/>
                <w:szCs w:val="24"/>
              </w:rPr>
            </w:pPr>
            <w:r>
              <w:rPr>
                <w:sz w:val="24"/>
                <w:szCs w:val="24"/>
              </w:rPr>
              <w:t>1 050,0</w:t>
            </w:r>
          </w:p>
        </w:tc>
        <w:tc>
          <w:tcPr>
            <w:tcW w:w="1295" w:type="dxa"/>
            <w:tcBorders>
              <w:top w:val="single" w:sz="4" w:space="0" w:color="auto"/>
              <w:left w:val="nil"/>
              <w:bottom w:val="single" w:sz="4" w:space="0" w:color="auto"/>
              <w:right w:val="single" w:sz="4" w:space="0" w:color="auto"/>
            </w:tcBorders>
            <w:vAlign w:val="bottom"/>
            <w:hideMark/>
          </w:tcPr>
          <w:p w14:paraId="043B6E53" w14:textId="77777777" w:rsidR="003A5DF1" w:rsidRDefault="003A5DF1" w:rsidP="003A5DF1">
            <w:pPr>
              <w:ind w:right="-142" w:hanging="113"/>
              <w:jc w:val="center"/>
              <w:rPr>
                <w:b/>
                <w:bCs/>
                <w:sz w:val="24"/>
                <w:szCs w:val="24"/>
              </w:rPr>
            </w:pPr>
            <w:r>
              <w:rPr>
                <w:sz w:val="24"/>
                <w:szCs w:val="24"/>
              </w:rPr>
              <w:t>1 050,0</w:t>
            </w:r>
          </w:p>
        </w:tc>
      </w:tr>
      <w:tr w:rsidR="003A5DF1" w14:paraId="5FA38E5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2D6ACFA" w14:textId="77777777" w:rsidR="003A5DF1" w:rsidRDefault="003A5DF1" w:rsidP="003A5DF1">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0B6EC48"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4934A90"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1A0704C"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300E25D" w14:textId="77777777" w:rsidR="003A5DF1" w:rsidRDefault="003A5DF1" w:rsidP="003A5DF1">
            <w:pPr>
              <w:ind w:left="-159" w:right="-255" w:hanging="56"/>
              <w:jc w:val="center"/>
              <w:rPr>
                <w:b/>
                <w:bCs/>
                <w:sz w:val="24"/>
                <w:szCs w:val="24"/>
              </w:rPr>
            </w:pPr>
            <w:r>
              <w:rPr>
                <w:sz w:val="24"/>
                <w:szCs w:val="24"/>
              </w:rPr>
              <w:t>07 0 02 26000</w:t>
            </w:r>
          </w:p>
        </w:tc>
        <w:tc>
          <w:tcPr>
            <w:tcW w:w="592" w:type="dxa"/>
            <w:tcBorders>
              <w:top w:val="single" w:sz="4" w:space="0" w:color="auto"/>
              <w:left w:val="nil"/>
              <w:bottom w:val="single" w:sz="4" w:space="0" w:color="auto"/>
              <w:right w:val="single" w:sz="4" w:space="0" w:color="auto"/>
            </w:tcBorders>
            <w:vAlign w:val="bottom"/>
            <w:hideMark/>
          </w:tcPr>
          <w:p w14:paraId="23F8B997"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7F4AB5A" w14:textId="77777777" w:rsidR="003A5DF1" w:rsidRDefault="003A5DF1" w:rsidP="003A5DF1">
            <w:pPr>
              <w:ind w:right="-72" w:firstLine="0"/>
              <w:jc w:val="center"/>
              <w:rPr>
                <w:b/>
                <w:bCs/>
                <w:sz w:val="24"/>
                <w:szCs w:val="24"/>
              </w:rPr>
            </w:pPr>
            <w:r>
              <w:rPr>
                <w:sz w:val="24"/>
                <w:szCs w:val="24"/>
              </w:rPr>
              <w:t>1 050,0</w:t>
            </w:r>
          </w:p>
        </w:tc>
        <w:tc>
          <w:tcPr>
            <w:tcW w:w="1330" w:type="dxa"/>
            <w:tcBorders>
              <w:top w:val="single" w:sz="4" w:space="0" w:color="auto"/>
              <w:left w:val="nil"/>
              <w:bottom w:val="single" w:sz="4" w:space="0" w:color="auto"/>
              <w:right w:val="single" w:sz="4" w:space="0" w:color="auto"/>
            </w:tcBorders>
            <w:vAlign w:val="bottom"/>
            <w:hideMark/>
          </w:tcPr>
          <w:p w14:paraId="205E58D7" w14:textId="77777777" w:rsidR="003A5DF1" w:rsidRDefault="003A5DF1" w:rsidP="003A5DF1">
            <w:pPr>
              <w:ind w:right="-29" w:firstLine="0"/>
              <w:jc w:val="center"/>
              <w:rPr>
                <w:b/>
                <w:bCs/>
                <w:sz w:val="24"/>
                <w:szCs w:val="24"/>
              </w:rPr>
            </w:pPr>
            <w:r>
              <w:rPr>
                <w:sz w:val="24"/>
                <w:szCs w:val="24"/>
              </w:rPr>
              <w:t>1 050,0</w:t>
            </w:r>
          </w:p>
        </w:tc>
        <w:tc>
          <w:tcPr>
            <w:tcW w:w="1295" w:type="dxa"/>
            <w:tcBorders>
              <w:top w:val="single" w:sz="4" w:space="0" w:color="auto"/>
              <w:left w:val="nil"/>
              <w:bottom w:val="single" w:sz="4" w:space="0" w:color="auto"/>
              <w:right w:val="single" w:sz="4" w:space="0" w:color="auto"/>
            </w:tcBorders>
            <w:vAlign w:val="bottom"/>
            <w:hideMark/>
          </w:tcPr>
          <w:p w14:paraId="5E82EBF9" w14:textId="77777777" w:rsidR="003A5DF1" w:rsidRDefault="003A5DF1" w:rsidP="003A5DF1">
            <w:pPr>
              <w:ind w:right="-142" w:hanging="113"/>
              <w:jc w:val="center"/>
              <w:rPr>
                <w:b/>
                <w:bCs/>
                <w:sz w:val="24"/>
                <w:szCs w:val="24"/>
              </w:rPr>
            </w:pPr>
            <w:r>
              <w:rPr>
                <w:sz w:val="24"/>
                <w:szCs w:val="24"/>
              </w:rPr>
              <w:t>1 050,0</w:t>
            </w:r>
          </w:p>
        </w:tc>
      </w:tr>
      <w:tr w:rsidR="003A5DF1" w14:paraId="68AECA9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097919E" w14:textId="77777777" w:rsidR="003A5DF1" w:rsidRDefault="003A5DF1" w:rsidP="003A5DF1">
            <w:pPr>
              <w:ind w:right="-114" w:firstLine="0"/>
              <w:rPr>
                <w:b/>
                <w:bCs/>
                <w:sz w:val="24"/>
                <w:szCs w:val="24"/>
              </w:rPr>
            </w:pPr>
            <w:r>
              <w:rPr>
                <w:sz w:val="24"/>
                <w:szCs w:val="24"/>
              </w:rPr>
              <w:t>Муниципальная программа «Развитие эффективности градостроительной деятельности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71BA2C38"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E3F47AC"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CAD578B"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10442F8" w14:textId="77777777" w:rsidR="003A5DF1" w:rsidRDefault="003A5DF1" w:rsidP="003A5DF1">
            <w:pPr>
              <w:ind w:left="-159" w:right="-255" w:hanging="56"/>
              <w:jc w:val="center"/>
              <w:rPr>
                <w:b/>
                <w:bCs/>
                <w:sz w:val="24"/>
                <w:szCs w:val="24"/>
              </w:rPr>
            </w:pPr>
            <w:r>
              <w:rPr>
                <w:sz w:val="24"/>
                <w:szCs w:val="24"/>
              </w:rPr>
              <w:t>08 0 00 00000</w:t>
            </w:r>
          </w:p>
        </w:tc>
        <w:tc>
          <w:tcPr>
            <w:tcW w:w="592" w:type="dxa"/>
            <w:tcBorders>
              <w:top w:val="single" w:sz="4" w:space="0" w:color="auto"/>
              <w:left w:val="nil"/>
              <w:bottom w:val="single" w:sz="4" w:space="0" w:color="auto"/>
              <w:right w:val="single" w:sz="4" w:space="0" w:color="auto"/>
            </w:tcBorders>
            <w:vAlign w:val="bottom"/>
            <w:hideMark/>
          </w:tcPr>
          <w:p w14:paraId="6B89E4E8"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41F76B1" w14:textId="77777777" w:rsidR="003A5DF1" w:rsidRDefault="003A5DF1" w:rsidP="003A5DF1">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6619390B" w14:textId="77777777" w:rsidR="003A5DF1" w:rsidRDefault="003A5DF1" w:rsidP="003A5DF1">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70AE458B" w14:textId="77777777" w:rsidR="003A5DF1" w:rsidRDefault="003A5DF1" w:rsidP="003A5DF1">
            <w:pPr>
              <w:ind w:right="-142" w:hanging="113"/>
              <w:jc w:val="center"/>
              <w:rPr>
                <w:b/>
                <w:bCs/>
                <w:sz w:val="24"/>
                <w:szCs w:val="24"/>
              </w:rPr>
            </w:pPr>
            <w:r>
              <w:rPr>
                <w:sz w:val="24"/>
                <w:szCs w:val="24"/>
              </w:rPr>
              <w:t>100,0</w:t>
            </w:r>
          </w:p>
        </w:tc>
      </w:tr>
      <w:tr w:rsidR="003A5DF1" w14:paraId="77AA07E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9E4498" w14:textId="77777777" w:rsidR="003A5DF1" w:rsidRDefault="003A5DF1" w:rsidP="003A5DF1">
            <w:pPr>
              <w:ind w:right="-114" w:firstLine="0"/>
              <w:rPr>
                <w:b/>
                <w:bCs/>
                <w:sz w:val="24"/>
                <w:szCs w:val="24"/>
              </w:rPr>
            </w:pPr>
            <w:r>
              <w:rPr>
                <w:sz w:val="24"/>
                <w:szCs w:val="24"/>
              </w:rPr>
              <w:t>Организация работы по демонтажу рекламных конструкций и визуального мусора, установленных без разрешения</w:t>
            </w:r>
          </w:p>
        </w:tc>
        <w:tc>
          <w:tcPr>
            <w:tcW w:w="593" w:type="dxa"/>
            <w:tcBorders>
              <w:top w:val="single" w:sz="4" w:space="0" w:color="auto"/>
              <w:left w:val="nil"/>
              <w:bottom w:val="single" w:sz="4" w:space="0" w:color="auto"/>
              <w:right w:val="single" w:sz="4" w:space="0" w:color="auto"/>
            </w:tcBorders>
            <w:vAlign w:val="bottom"/>
            <w:hideMark/>
          </w:tcPr>
          <w:p w14:paraId="16BA30DF"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FF19095"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1449F75"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0A64B1B" w14:textId="77777777" w:rsidR="003A5DF1" w:rsidRDefault="003A5DF1" w:rsidP="003A5DF1">
            <w:pPr>
              <w:ind w:left="-159" w:right="-255" w:hanging="56"/>
              <w:jc w:val="center"/>
              <w:rPr>
                <w:b/>
                <w:bCs/>
                <w:sz w:val="24"/>
                <w:szCs w:val="24"/>
              </w:rPr>
            </w:pPr>
            <w:r>
              <w:rPr>
                <w:sz w:val="24"/>
                <w:szCs w:val="24"/>
              </w:rPr>
              <w:t>08 0 02 00000</w:t>
            </w:r>
          </w:p>
        </w:tc>
        <w:tc>
          <w:tcPr>
            <w:tcW w:w="592" w:type="dxa"/>
            <w:tcBorders>
              <w:top w:val="single" w:sz="4" w:space="0" w:color="auto"/>
              <w:left w:val="nil"/>
              <w:bottom w:val="single" w:sz="4" w:space="0" w:color="auto"/>
              <w:right w:val="single" w:sz="4" w:space="0" w:color="auto"/>
            </w:tcBorders>
            <w:vAlign w:val="bottom"/>
            <w:hideMark/>
          </w:tcPr>
          <w:p w14:paraId="369C3189"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1252FCF" w14:textId="77777777" w:rsidR="003A5DF1" w:rsidRDefault="003A5DF1" w:rsidP="003A5DF1">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2AA7E647" w14:textId="77777777" w:rsidR="003A5DF1" w:rsidRDefault="003A5DF1" w:rsidP="003A5DF1">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0639EF9D" w14:textId="77777777" w:rsidR="003A5DF1" w:rsidRDefault="003A5DF1" w:rsidP="003A5DF1">
            <w:pPr>
              <w:ind w:right="-142" w:hanging="113"/>
              <w:jc w:val="center"/>
              <w:rPr>
                <w:b/>
                <w:bCs/>
                <w:sz w:val="24"/>
                <w:szCs w:val="24"/>
              </w:rPr>
            </w:pPr>
            <w:r>
              <w:rPr>
                <w:sz w:val="24"/>
                <w:szCs w:val="24"/>
              </w:rPr>
              <w:t>100,0</w:t>
            </w:r>
          </w:p>
        </w:tc>
      </w:tr>
      <w:tr w:rsidR="003A5DF1" w14:paraId="235000E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FD95F6" w14:textId="77777777" w:rsidR="003A5DF1" w:rsidRDefault="003A5DF1" w:rsidP="003A5DF1">
            <w:pPr>
              <w:ind w:right="-114" w:firstLine="0"/>
              <w:rPr>
                <w:b/>
                <w:bCs/>
                <w:sz w:val="24"/>
                <w:szCs w:val="24"/>
              </w:rPr>
            </w:pPr>
            <w:r>
              <w:rPr>
                <w:sz w:val="24"/>
                <w:szCs w:val="24"/>
              </w:rPr>
              <w:t>Прочие выплаты по обязательствам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2B6EDA02"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6AE37D2"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4A05CDC"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47176180" w14:textId="77777777" w:rsidR="003A5DF1" w:rsidRDefault="003A5DF1" w:rsidP="003A5DF1">
            <w:pPr>
              <w:ind w:left="-159" w:right="-255" w:hanging="56"/>
              <w:jc w:val="center"/>
              <w:rPr>
                <w:b/>
                <w:bCs/>
                <w:sz w:val="24"/>
                <w:szCs w:val="24"/>
              </w:rPr>
            </w:pPr>
            <w:r>
              <w:rPr>
                <w:sz w:val="24"/>
                <w:szCs w:val="24"/>
              </w:rPr>
              <w:t>08 0 02 26000</w:t>
            </w:r>
          </w:p>
        </w:tc>
        <w:tc>
          <w:tcPr>
            <w:tcW w:w="592" w:type="dxa"/>
            <w:tcBorders>
              <w:top w:val="single" w:sz="4" w:space="0" w:color="auto"/>
              <w:left w:val="nil"/>
              <w:bottom w:val="single" w:sz="4" w:space="0" w:color="auto"/>
              <w:right w:val="single" w:sz="4" w:space="0" w:color="auto"/>
            </w:tcBorders>
            <w:vAlign w:val="bottom"/>
            <w:hideMark/>
          </w:tcPr>
          <w:p w14:paraId="670455D2"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C5D4FD4" w14:textId="77777777" w:rsidR="003A5DF1" w:rsidRDefault="003A5DF1" w:rsidP="003A5DF1">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12CC3922" w14:textId="77777777" w:rsidR="003A5DF1" w:rsidRDefault="003A5DF1" w:rsidP="003A5DF1">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3FB87AE9" w14:textId="77777777" w:rsidR="003A5DF1" w:rsidRDefault="003A5DF1" w:rsidP="003A5DF1">
            <w:pPr>
              <w:ind w:right="-142" w:hanging="113"/>
              <w:jc w:val="center"/>
              <w:rPr>
                <w:b/>
                <w:bCs/>
                <w:sz w:val="24"/>
                <w:szCs w:val="24"/>
              </w:rPr>
            </w:pPr>
            <w:r>
              <w:rPr>
                <w:sz w:val="24"/>
                <w:szCs w:val="24"/>
              </w:rPr>
              <w:t>100,0</w:t>
            </w:r>
          </w:p>
        </w:tc>
      </w:tr>
      <w:tr w:rsidR="003A5DF1" w14:paraId="41B015E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3F89F7" w14:textId="77777777" w:rsidR="003A5DF1" w:rsidRDefault="003A5DF1" w:rsidP="003A5DF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539C9FB9"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A851A0"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65043A9"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304090BF" w14:textId="77777777" w:rsidR="003A5DF1" w:rsidRDefault="003A5DF1" w:rsidP="003A5DF1">
            <w:pPr>
              <w:ind w:left="-159" w:right="-255" w:hanging="56"/>
              <w:jc w:val="center"/>
              <w:rPr>
                <w:b/>
                <w:bCs/>
                <w:sz w:val="24"/>
                <w:szCs w:val="24"/>
              </w:rPr>
            </w:pPr>
            <w:r>
              <w:rPr>
                <w:sz w:val="24"/>
                <w:szCs w:val="24"/>
              </w:rPr>
              <w:t>08 0 02 26000</w:t>
            </w:r>
          </w:p>
        </w:tc>
        <w:tc>
          <w:tcPr>
            <w:tcW w:w="592" w:type="dxa"/>
            <w:tcBorders>
              <w:top w:val="single" w:sz="4" w:space="0" w:color="auto"/>
              <w:left w:val="nil"/>
              <w:bottom w:val="single" w:sz="4" w:space="0" w:color="auto"/>
              <w:right w:val="single" w:sz="4" w:space="0" w:color="auto"/>
            </w:tcBorders>
            <w:vAlign w:val="bottom"/>
            <w:hideMark/>
          </w:tcPr>
          <w:p w14:paraId="37FDCDDF"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ECFBFBA" w14:textId="77777777" w:rsidR="003A5DF1" w:rsidRDefault="003A5DF1" w:rsidP="003A5DF1">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22FB02A3" w14:textId="77777777" w:rsidR="003A5DF1" w:rsidRDefault="003A5DF1" w:rsidP="003A5DF1">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12A0E64F" w14:textId="77777777" w:rsidR="003A5DF1" w:rsidRDefault="003A5DF1" w:rsidP="003A5DF1">
            <w:pPr>
              <w:ind w:right="-142" w:hanging="113"/>
              <w:jc w:val="center"/>
              <w:rPr>
                <w:b/>
                <w:bCs/>
                <w:sz w:val="24"/>
                <w:szCs w:val="24"/>
              </w:rPr>
            </w:pPr>
            <w:r>
              <w:rPr>
                <w:sz w:val="24"/>
                <w:szCs w:val="24"/>
              </w:rPr>
              <w:t>100,0</w:t>
            </w:r>
          </w:p>
        </w:tc>
      </w:tr>
      <w:tr w:rsidR="00943C33" w14:paraId="62837E1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B460BE7" w14:textId="77777777" w:rsidR="00943C33" w:rsidRDefault="00943C33" w:rsidP="00943C33">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6943587C" w14:textId="77777777" w:rsidR="00943C33" w:rsidRDefault="00943C33" w:rsidP="00943C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A67665" w14:textId="77777777" w:rsidR="00943C33" w:rsidRDefault="00943C33" w:rsidP="00943C33">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818E95E" w14:textId="77777777" w:rsidR="00943C33" w:rsidRDefault="00943C33" w:rsidP="00943C33">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EBD8B78" w14:textId="77777777" w:rsidR="00943C33" w:rsidRDefault="00943C33" w:rsidP="00943C33">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289C7002" w14:textId="77777777" w:rsidR="00943C33" w:rsidRDefault="00943C33" w:rsidP="00943C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481C868" w14:textId="269970C5" w:rsidR="00943C33" w:rsidRDefault="00943C33" w:rsidP="00943C33">
            <w:pPr>
              <w:ind w:right="-72" w:firstLine="0"/>
              <w:jc w:val="center"/>
              <w:rPr>
                <w:b/>
                <w:bCs/>
                <w:sz w:val="24"/>
                <w:szCs w:val="24"/>
              </w:rPr>
            </w:pPr>
            <w:r w:rsidRPr="00CC29CB">
              <w:rPr>
                <w:sz w:val="24"/>
                <w:szCs w:val="24"/>
              </w:rPr>
              <w:t xml:space="preserve">43 </w:t>
            </w:r>
            <w:r>
              <w:rPr>
                <w:sz w:val="24"/>
                <w:szCs w:val="24"/>
              </w:rPr>
              <w:t>17</w:t>
            </w:r>
            <w:r w:rsidRPr="00CC29CB">
              <w:rPr>
                <w:sz w:val="24"/>
                <w:szCs w:val="24"/>
              </w:rPr>
              <w:t>2,7</w:t>
            </w:r>
          </w:p>
        </w:tc>
        <w:tc>
          <w:tcPr>
            <w:tcW w:w="1330" w:type="dxa"/>
            <w:tcBorders>
              <w:top w:val="single" w:sz="4" w:space="0" w:color="auto"/>
              <w:left w:val="nil"/>
              <w:bottom w:val="single" w:sz="4" w:space="0" w:color="auto"/>
              <w:right w:val="single" w:sz="4" w:space="0" w:color="auto"/>
            </w:tcBorders>
            <w:vAlign w:val="bottom"/>
            <w:hideMark/>
          </w:tcPr>
          <w:p w14:paraId="51F202CA" w14:textId="68C6E5D5" w:rsidR="00943C33" w:rsidRDefault="00943C33" w:rsidP="00943C33">
            <w:pPr>
              <w:ind w:right="-29" w:firstLine="0"/>
              <w:jc w:val="center"/>
              <w:rPr>
                <w:b/>
                <w:bCs/>
                <w:sz w:val="24"/>
                <w:szCs w:val="24"/>
              </w:rPr>
            </w:pPr>
            <w:r w:rsidRPr="00CC29CB">
              <w:rPr>
                <w:sz w:val="24"/>
                <w:szCs w:val="24"/>
              </w:rPr>
              <w:t>28 939,3</w:t>
            </w:r>
          </w:p>
        </w:tc>
        <w:tc>
          <w:tcPr>
            <w:tcW w:w="1295" w:type="dxa"/>
            <w:tcBorders>
              <w:top w:val="single" w:sz="4" w:space="0" w:color="auto"/>
              <w:left w:val="nil"/>
              <w:bottom w:val="single" w:sz="4" w:space="0" w:color="auto"/>
              <w:right w:val="single" w:sz="4" w:space="0" w:color="auto"/>
            </w:tcBorders>
            <w:vAlign w:val="bottom"/>
            <w:hideMark/>
          </w:tcPr>
          <w:p w14:paraId="4C61E463" w14:textId="185B36CA" w:rsidR="00943C33" w:rsidRDefault="00943C33" w:rsidP="00943C33">
            <w:pPr>
              <w:ind w:right="-142" w:hanging="113"/>
              <w:jc w:val="center"/>
              <w:rPr>
                <w:b/>
                <w:bCs/>
                <w:sz w:val="24"/>
                <w:szCs w:val="24"/>
              </w:rPr>
            </w:pPr>
            <w:r w:rsidRPr="00CC29CB">
              <w:rPr>
                <w:sz w:val="24"/>
                <w:szCs w:val="24"/>
              </w:rPr>
              <w:t>28 939,3</w:t>
            </w:r>
          </w:p>
        </w:tc>
      </w:tr>
      <w:tr w:rsidR="00943C33" w14:paraId="7BC277D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89D156" w14:textId="77777777" w:rsidR="00943C33" w:rsidRDefault="00943C33" w:rsidP="00943C33">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6730AFEC" w14:textId="77777777" w:rsidR="00943C33" w:rsidRDefault="00943C33" w:rsidP="00943C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D9EF36" w14:textId="77777777" w:rsidR="00943C33" w:rsidRDefault="00943C33" w:rsidP="00943C33">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0BADBD6" w14:textId="77777777" w:rsidR="00943C33" w:rsidRDefault="00943C33" w:rsidP="00943C33">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B9065D4" w14:textId="77777777" w:rsidR="00943C33" w:rsidRDefault="00943C33" w:rsidP="00943C33">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3D9F3BA0" w14:textId="77777777" w:rsidR="00943C33" w:rsidRDefault="00943C33" w:rsidP="00943C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0BF3927" w14:textId="1F2B9885" w:rsidR="00943C33" w:rsidRDefault="00943C33" w:rsidP="00943C33">
            <w:pPr>
              <w:ind w:right="-72" w:firstLine="0"/>
              <w:jc w:val="center"/>
              <w:rPr>
                <w:b/>
                <w:bCs/>
                <w:sz w:val="24"/>
                <w:szCs w:val="24"/>
              </w:rPr>
            </w:pPr>
            <w:r w:rsidRPr="00CC29CB">
              <w:rPr>
                <w:sz w:val="24"/>
                <w:szCs w:val="24"/>
              </w:rPr>
              <w:t xml:space="preserve">43 </w:t>
            </w:r>
            <w:r>
              <w:rPr>
                <w:sz w:val="24"/>
                <w:szCs w:val="24"/>
              </w:rPr>
              <w:t>17</w:t>
            </w:r>
            <w:r w:rsidRPr="00CC29CB">
              <w:rPr>
                <w:sz w:val="24"/>
                <w:szCs w:val="24"/>
              </w:rPr>
              <w:t>2,7</w:t>
            </w:r>
          </w:p>
        </w:tc>
        <w:tc>
          <w:tcPr>
            <w:tcW w:w="1330" w:type="dxa"/>
            <w:tcBorders>
              <w:top w:val="single" w:sz="4" w:space="0" w:color="auto"/>
              <w:left w:val="nil"/>
              <w:bottom w:val="single" w:sz="4" w:space="0" w:color="auto"/>
              <w:right w:val="single" w:sz="4" w:space="0" w:color="auto"/>
            </w:tcBorders>
            <w:vAlign w:val="bottom"/>
            <w:hideMark/>
          </w:tcPr>
          <w:p w14:paraId="63004058" w14:textId="637CD772" w:rsidR="00943C33" w:rsidRDefault="00943C33" w:rsidP="00943C33">
            <w:pPr>
              <w:ind w:right="-29" w:firstLine="0"/>
              <w:jc w:val="center"/>
              <w:rPr>
                <w:b/>
                <w:bCs/>
                <w:sz w:val="24"/>
                <w:szCs w:val="24"/>
              </w:rPr>
            </w:pPr>
            <w:r w:rsidRPr="00CC29CB">
              <w:rPr>
                <w:sz w:val="24"/>
                <w:szCs w:val="24"/>
              </w:rPr>
              <w:t>28 939,3</w:t>
            </w:r>
          </w:p>
        </w:tc>
        <w:tc>
          <w:tcPr>
            <w:tcW w:w="1295" w:type="dxa"/>
            <w:tcBorders>
              <w:top w:val="single" w:sz="4" w:space="0" w:color="auto"/>
              <w:left w:val="nil"/>
              <w:bottom w:val="single" w:sz="4" w:space="0" w:color="auto"/>
              <w:right w:val="single" w:sz="4" w:space="0" w:color="auto"/>
            </w:tcBorders>
            <w:vAlign w:val="bottom"/>
            <w:hideMark/>
          </w:tcPr>
          <w:p w14:paraId="1BB14C22" w14:textId="1735F107" w:rsidR="00943C33" w:rsidRDefault="00943C33" w:rsidP="00943C33">
            <w:pPr>
              <w:ind w:right="-142" w:hanging="113"/>
              <w:jc w:val="center"/>
              <w:rPr>
                <w:b/>
                <w:bCs/>
                <w:sz w:val="24"/>
                <w:szCs w:val="24"/>
              </w:rPr>
            </w:pPr>
            <w:r w:rsidRPr="00CC29CB">
              <w:rPr>
                <w:sz w:val="24"/>
                <w:szCs w:val="24"/>
              </w:rPr>
              <w:t>28 939,3</w:t>
            </w:r>
          </w:p>
        </w:tc>
      </w:tr>
      <w:tr w:rsidR="00943C33" w14:paraId="58109AE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E7D2602" w14:textId="77777777" w:rsidR="00943C33" w:rsidRDefault="00943C33" w:rsidP="00943C33">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52281AEE" w14:textId="77777777" w:rsidR="00943C33" w:rsidRDefault="00943C33" w:rsidP="00943C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79DEE35" w14:textId="77777777" w:rsidR="00943C33" w:rsidRDefault="00943C33" w:rsidP="00943C33">
            <w:pPr>
              <w:ind w:right="-101" w:firstLine="0"/>
              <w:rPr>
                <w:b/>
                <w:bCs/>
                <w:sz w:val="24"/>
                <w:szCs w:val="24"/>
              </w:rPr>
            </w:pPr>
            <w:r>
              <w:rPr>
                <w:sz w:val="24"/>
                <w:szCs w:val="24"/>
              </w:rPr>
              <w:t xml:space="preserve">01 </w:t>
            </w:r>
          </w:p>
        </w:tc>
        <w:tc>
          <w:tcPr>
            <w:tcW w:w="443" w:type="dxa"/>
            <w:tcBorders>
              <w:top w:val="single" w:sz="4" w:space="0" w:color="auto"/>
              <w:left w:val="nil"/>
              <w:bottom w:val="single" w:sz="4" w:space="0" w:color="auto"/>
              <w:right w:val="single" w:sz="4" w:space="0" w:color="auto"/>
            </w:tcBorders>
            <w:vAlign w:val="bottom"/>
            <w:hideMark/>
          </w:tcPr>
          <w:p w14:paraId="30C8479D" w14:textId="77777777" w:rsidR="00943C33" w:rsidRDefault="00943C33" w:rsidP="00943C33">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E701C25" w14:textId="77777777" w:rsidR="00943C33" w:rsidRDefault="00943C33" w:rsidP="00943C33">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7DF45D34" w14:textId="77777777" w:rsidR="00943C33" w:rsidRDefault="00943C33" w:rsidP="00943C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2A882B6" w14:textId="5945D746" w:rsidR="00943C33" w:rsidRDefault="00943C33" w:rsidP="00943C33">
            <w:pPr>
              <w:ind w:right="-72" w:firstLine="0"/>
              <w:jc w:val="center"/>
              <w:rPr>
                <w:b/>
                <w:bCs/>
                <w:sz w:val="24"/>
                <w:szCs w:val="24"/>
              </w:rPr>
            </w:pPr>
            <w:r w:rsidRPr="00CC29CB">
              <w:rPr>
                <w:sz w:val="24"/>
                <w:szCs w:val="24"/>
              </w:rPr>
              <w:t>25 630,7</w:t>
            </w:r>
          </w:p>
        </w:tc>
        <w:tc>
          <w:tcPr>
            <w:tcW w:w="1330" w:type="dxa"/>
            <w:tcBorders>
              <w:top w:val="single" w:sz="4" w:space="0" w:color="auto"/>
              <w:left w:val="nil"/>
              <w:bottom w:val="single" w:sz="4" w:space="0" w:color="auto"/>
              <w:right w:val="single" w:sz="4" w:space="0" w:color="auto"/>
            </w:tcBorders>
            <w:vAlign w:val="bottom"/>
            <w:hideMark/>
          </w:tcPr>
          <w:p w14:paraId="35AB4C78" w14:textId="7CA1B4FD" w:rsidR="00943C33" w:rsidRDefault="00943C33" w:rsidP="00943C33">
            <w:pPr>
              <w:ind w:right="-29" w:firstLine="0"/>
              <w:jc w:val="center"/>
              <w:rPr>
                <w:b/>
                <w:bCs/>
                <w:sz w:val="24"/>
                <w:szCs w:val="24"/>
              </w:rPr>
            </w:pPr>
            <w:r w:rsidRPr="00CC29CB">
              <w:rPr>
                <w:sz w:val="24"/>
                <w:szCs w:val="24"/>
              </w:rPr>
              <w:t>27 957,5</w:t>
            </w:r>
          </w:p>
        </w:tc>
        <w:tc>
          <w:tcPr>
            <w:tcW w:w="1295" w:type="dxa"/>
            <w:tcBorders>
              <w:top w:val="single" w:sz="4" w:space="0" w:color="auto"/>
              <w:left w:val="nil"/>
              <w:bottom w:val="single" w:sz="4" w:space="0" w:color="auto"/>
              <w:right w:val="single" w:sz="4" w:space="0" w:color="auto"/>
            </w:tcBorders>
            <w:vAlign w:val="bottom"/>
            <w:hideMark/>
          </w:tcPr>
          <w:p w14:paraId="07A174F5" w14:textId="15C46DA9" w:rsidR="00943C33" w:rsidRDefault="00943C33" w:rsidP="00943C33">
            <w:pPr>
              <w:ind w:right="-142" w:hanging="113"/>
              <w:jc w:val="center"/>
              <w:rPr>
                <w:b/>
                <w:bCs/>
                <w:sz w:val="24"/>
                <w:szCs w:val="24"/>
              </w:rPr>
            </w:pPr>
            <w:r w:rsidRPr="00CC29CB">
              <w:rPr>
                <w:sz w:val="24"/>
                <w:szCs w:val="24"/>
              </w:rPr>
              <w:t>27 957,5</w:t>
            </w:r>
          </w:p>
        </w:tc>
      </w:tr>
      <w:tr w:rsidR="00943C33" w14:paraId="2400334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1400E4" w14:textId="77777777" w:rsidR="00943C33" w:rsidRDefault="00943C33" w:rsidP="00943C33">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6A72E44C" w14:textId="77777777" w:rsidR="00943C33" w:rsidRDefault="00943C33" w:rsidP="00943C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4AD1DA9" w14:textId="77777777" w:rsidR="00943C33" w:rsidRDefault="00943C33" w:rsidP="00943C33">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057C55F" w14:textId="77777777" w:rsidR="00943C33" w:rsidRDefault="00943C33" w:rsidP="00943C33">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23B9359" w14:textId="77777777" w:rsidR="00943C33" w:rsidRDefault="00943C33" w:rsidP="00943C33">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12907BE6" w14:textId="77777777" w:rsidR="00943C33" w:rsidRDefault="00943C33" w:rsidP="00943C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BEDF3BB" w14:textId="12007300" w:rsidR="00943C33" w:rsidRDefault="00943C33" w:rsidP="00943C33">
            <w:pPr>
              <w:ind w:right="-72" w:firstLine="0"/>
              <w:jc w:val="center"/>
              <w:rPr>
                <w:b/>
                <w:bCs/>
                <w:sz w:val="24"/>
                <w:szCs w:val="24"/>
              </w:rPr>
            </w:pPr>
            <w:r w:rsidRPr="00CC29CB">
              <w:rPr>
                <w:sz w:val="24"/>
                <w:szCs w:val="24"/>
              </w:rPr>
              <w:t>25 630,7</w:t>
            </w:r>
          </w:p>
        </w:tc>
        <w:tc>
          <w:tcPr>
            <w:tcW w:w="1330" w:type="dxa"/>
            <w:tcBorders>
              <w:top w:val="single" w:sz="4" w:space="0" w:color="auto"/>
              <w:left w:val="nil"/>
              <w:bottom w:val="single" w:sz="4" w:space="0" w:color="auto"/>
              <w:right w:val="single" w:sz="4" w:space="0" w:color="auto"/>
            </w:tcBorders>
            <w:vAlign w:val="bottom"/>
            <w:hideMark/>
          </w:tcPr>
          <w:p w14:paraId="02AC2A39" w14:textId="15CBC947" w:rsidR="00943C33" w:rsidRDefault="00943C33" w:rsidP="00943C33">
            <w:pPr>
              <w:ind w:right="-29" w:firstLine="0"/>
              <w:jc w:val="center"/>
              <w:rPr>
                <w:b/>
                <w:bCs/>
                <w:sz w:val="24"/>
                <w:szCs w:val="24"/>
              </w:rPr>
            </w:pPr>
            <w:r w:rsidRPr="00CC29CB">
              <w:rPr>
                <w:sz w:val="24"/>
                <w:szCs w:val="24"/>
              </w:rPr>
              <w:t>27 957,5</w:t>
            </w:r>
          </w:p>
        </w:tc>
        <w:tc>
          <w:tcPr>
            <w:tcW w:w="1295" w:type="dxa"/>
            <w:tcBorders>
              <w:top w:val="single" w:sz="4" w:space="0" w:color="auto"/>
              <w:left w:val="nil"/>
              <w:bottom w:val="single" w:sz="4" w:space="0" w:color="auto"/>
              <w:right w:val="single" w:sz="4" w:space="0" w:color="auto"/>
            </w:tcBorders>
            <w:vAlign w:val="bottom"/>
            <w:hideMark/>
          </w:tcPr>
          <w:p w14:paraId="21DC85A8" w14:textId="7517843D" w:rsidR="00943C33" w:rsidRDefault="00943C33" w:rsidP="00943C33">
            <w:pPr>
              <w:ind w:right="-142" w:hanging="113"/>
              <w:jc w:val="center"/>
              <w:rPr>
                <w:b/>
                <w:bCs/>
                <w:sz w:val="24"/>
                <w:szCs w:val="24"/>
              </w:rPr>
            </w:pPr>
            <w:r w:rsidRPr="00CC29CB">
              <w:rPr>
                <w:sz w:val="24"/>
                <w:szCs w:val="24"/>
              </w:rPr>
              <w:t>27 957,5</w:t>
            </w:r>
          </w:p>
        </w:tc>
      </w:tr>
      <w:tr w:rsidR="00943C33" w14:paraId="504C8D5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BD2DCC" w14:textId="77777777" w:rsidR="00943C33" w:rsidRDefault="00943C33" w:rsidP="00943C33">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4"/>
                <w:szCs w:val="24"/>
              </w:rPr>
              <w:lastRenderedPageBreak/>
              <w:t xml:space="preserve">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1292CB9F" w14:textId="77777777" w:rsidR="00943C33" w:rsidRDefault="00943C33" w:rsidP="00943C33">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249A4471" w14:textId="77777777" w:rsidR="00943C33" w:rsidRDefault="00943C33" w:rsidP="00943C33">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D4066EF" w14:textId="77777777" w:rsidR="00943C33" w:rsidRDefault="00943C33" w:rsidP="00943C33">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3AB9CE65" w14:textId="77777777" w:rsidR="00943C33" w:rsidRDefault="00943C33" w:rsidP="00943C33">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052FBDEE" w14:textId="77777777" w:rsidR="00943C33" w:rsidRDefault="00943C33" w:rsidP="00943C33">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139600A5" w14:textId="01B66CFD" w:rsidR="00943C33" w:rsidRDefault="00943C33" w:rsidP="00943C33">
            <w:pPr>
              <w:ind w:right="-72" w:firstLine="0"/>
              <w:jc w:val="center"/>
              <w:rPr>
                <w:b/>
                <w:bCs/>
                <w:sz w:val="24"/>
                <w:szCs w:val="24"/>
              </w:rPr>
            </w:pPr>
            <w:r w:rsidRPr="00CC29CB">
              <w:rPr>
                <w:sz w:val="24"/>
                <w:szCs w:val="24"/>
              </w:rPr>
              <w:t>21 079,5</w:t>
            </w:r>
          </w:p>
        </w:tc>
        <w:tc>
          <w:tcPr>
            <w:tcW w:w="1330" w:type="dxa"/>
            <w:tcBorders>
              <w:top w:val="single" w:sz="4" w:space="0" w:color="auto"/>
              <w:left w:val="nil"/>
              <w:bottom w:val="single" w:sz="4" w:space="0" w:color="auto"/>
              <w:right w:val="single" w:sz="4" w:space="0" w:color="auto"/>
            </w:tcBorders>
            <w:vAlign w:val="bottom"/>
            <w:hideMark/>
          </w:tcPr>
          <w:p w14:paraId="7CA381B8" w14:textId="1AF70ECE" w:rsidR="00943C33" w:rsidRDefault="00943C33" w:rsidP="00943C33">
            <w:pPr>
              <w:ind w:right="-29" w:firstLine="0"/>
              <w:jc w:val="center"/>
              <w:rPr>
                <w:b/>
                <w:bCs/>
                <w:sz w:val="24"/>
                <w:szCs w:val="24"/>
              </w:rPr>
            </w:pPr>
            <w:r w:rsidRPr="00CC29CB">
              <w:rPr>
                <w:sz w:val="24"/>
                <w:szCs w:val="24"/>
              </w:rPr>
              <w:t>23 406,3</w:t>
            </w:r>
          </w:p>
        </w:tc>
        <w:tc>
          <w:tcPr>
            <w:tcW w:w="1295" w:type="dxa"/>
            <w:tcBorders>
              <w:top w:val="single" w:sz="4" w:space="0" w:color="auto"/>
              <w:left w:val="nil"/>
              <w:bottom w:val="single" w:sz="4" w:space="0" w:color="auto"/>
              <w:right w:val="single" w:sz="4" w:space="0" w:color="auto"/>
            </w:tcBorders>
            <w:vAlign w:val="bottom"/>
            <w:hideMark/>
          </w:tcPr>
          <w:p w14:paraId="27B4707F" w14:textId="7572D086" w:rsidR="00943C33" w:rsidRDefault="00943C33" w:rsidP="00943C33">
            <w:pPr>
              <w:ind w:right="-142" w:hanging="113"/>
              <w:jc w:val="center"/>
              <w:rPr>
                <w:b/>
                <w:bCs/>
                <w:sz w:val="24"/>
                <w:szCs w:val="24"/>
              </w:rPr>
            </w:pPr>
            <w:r w:rsidRPr="00CC29CB">
              <w:rPr>
                <w:sz w:val="24"/>
                <w:szCs w:val="24"/>
              </w:rPr>
              <w:t>23 406,3</w:t>
            </w:r>
          </w:p>
        </w:tc>
      </w:tr>
      <w:tr w:rsidR="003A5DF1" w14:paraId="61FAC4D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D6BD83" w14:textId="77777777" w:rsidR="003A5DF1" w:rsidRDefault="003A5DF1" w:rsidP="003A5DF1">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03116F2"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49F8E9"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EDEE8ED"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89A8BB7" w14:textId="77777777" w:rsidR="003A5DF1" w:rsidRDefault="003A5DF1" w:rsidP="003A5DF1">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7BEEA71F"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D8E4095" w14:textId="77777777" w:rsidR="003A5DF1" w:rsidRDefault="003A5DF1" w:rsidP="003A5DF1">
            <w:pPr>
              <w:ind w:right="-72" w:firstLine="0"/>
              <w:jc w:val="center"/>
              <w:rPr>
                <w:b/>
                <w:bCs/>
                <w:sz w:val="24"/>
                <w:szCs w:val="24"/>
              </w:rPr>
            </w:pPr>
            <w:r>
              <w:rPr>
                <w:sz w:val="24"/>
                <w:szCs w:val="24"/>
              </w:rPr>
              <w:t>4 551,2</w:t>
            </w:r>
          </w:p>
        </w:tc>
        <w:tc>
          <w:tcPr>
            <w:tcW w:w="1330" w:type="dxa"/>
            <w:tcBorders>
              <w:top w:val="single" w:sz="4" w:space="0" w:color="auto"/>
              <w:left w:val="nil"/>
              <w:bottom w:val="single" w:sz="4" w:space="0" w:color="auto"/>
              <w:right w:val="single" w:sz="4" w:space="0" w:color="auto"/>
            </w:tcBorders>
            <w:vAlign w:val="bottom"/>
            <w:hideMark/>
          </w:tcPr>
          <w:p w14:paraId="25505265" w14:textId="77777777" w:rsidR="003A5DF1" w:rsidRDefault="003A5DF1" w:rsidP="003A5DF1">
            <w:pPr>
              <w:ind w:right="-29" w:firstLine="0"/>
              <w:jc w:val="center"/>
              <w:rPr>
                <w:b/>
                <w:bCs/>
                <w:sz w:val="24"/>
                <w:szCs w:val="24"/>
              </w:rPr>
            </w:pPr>
            <w:r>
              <w:rPr>
                <w:sz w:val="24"/>
                <w:szCs w:val="24"/>
              </w:rPr>
              <w:t>4 551,2</w:t>
            </w:r>
          </w:p>
        </w:tc>
        <w:tc>
          <w:tcPr>
            <w:tcW w:w="1295" w:type="dxa"/>
            <w:tcBorders>
              <w:top w:val="single" w:sz="4" w:space="0" w:color="auto"/>
              <w:left w:val="nil"/>
              <w:bottom w:val="single" w:sz="4" w:space="0" w:color="auto"/>
              <w:right w:val="single" w:sz="4" w:space="0" w:color="auto"/>
            </w:tcBorders>
            <w:vAlign w:val="bottom"/>
            <w:hideMark/>
          </w:tcPr>
          <w:p w14:paraId="1575C45C" w14:textId="77777777" w:rsidR="003A5DF1" w:rsidRDefault="003A5DF1" w:rsidP="003A5DF1">
            <w:pPr>
              <w:ind w:right="-142" w:hanging="113"/>
              <w:jc w:val="center"/>
              <w:rPr>
                <w:b/>
                <w:bCs/>
                <w:sz w:val="24"/>
                <w:szCs w:val="24"/>
              </w:rPr>
            </w:pPr>
            <w:r>
              <w:rPr>
                <w:sz w:val="24"/>
                <w:szCs w:val="24"/>
              </w:rPr>
              <w:t>4 551,2</w:t>
            </w:r>
          </w:p>
        </w:tc>
      </w:tr>
      <w:tr w:rsidR="00943C33" w14:paraId="05477B6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5DD6D3" w14:textId="77777777" w:rsidR="00943C33" w:rsidRDefault="00943C33" w:rsidP="00943C33">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67074660" w14:textId="77777777" w:rsidR="00943C33" w:rsidRDefault="00943C33" w:rsidP="00943C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D23B61B" w14:textId="77777777" w:rsidR="00943C33" w:rsidRDefault="00943C33" w:rsidP="00943C33">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E0DEC7E" w14:textId="77777777" w:rsidR="00943C33" w:rsidRDefault="00943C33" w:rsidP="00943C33">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73690EF" w14:textId="77777777" w:rsidR="00943C33" w:rsidRDefault="00943C33" w:rsidP="00943C33">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03632813" w14:textId="77777777" w:rsidR="00943C33" w:rsidRDefault="00943C33" w:rsidP="00943C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E050F23" w14:textId="43349DA1" w:rsidR="00943C33" w:rsidRDefault="00943C33" w:rsidP="00943C33">
            <w:pPr>
              <w:ind w:right="-72" w:firstLine="0"/>
              <w:jc w:val="center"/>
              <w:rPr>
                <w:b/>
                <w:bCs/>
                <w:sz w:val="24"/>
                <w:szCs w:val="24"/>
              </w:rPr>
            </w:pPr>
            <w:r w:rsidRPr="00CC29CB">
              <w:rPr>
                <w:sz w:val="24"/>
                <w:szCs w:val="24"/>
              </w:rPr>
              <w:t xml:space="preserve">17 </w:t>
            </w:r>
            <w:r>
              <w:rPr>
                <w:sz w:val="24"/>
                <w:szCs w:val="24"/>
              </w:rPr>
              <w:t>54</w:t>
            </w:r>
            <w:r w:rsidRPr="00CC29CB">
              <w:rPr>
                <w:sz w:val="24"/>
                <w:szCs w:val="24"/>
              </w:rPr>
              <w:t>2,0</w:t>
            </w:r>
          </w:p>
        </w:tc>
        <w:tc>
          <w:tcPr>
            <w:tcW w:w="1330" w:type="dxa"/>
            <w:tcBorders>
              <w:top w:val="single" w:sz="4" w:space="0" w:color="auto"/>
              <w:left w:val="nil"/>
              <w:bottom w:val="single" w:sz="4" w:space="0" w:color="auto"/>
              <w:right w:val="single" w:sz="4" w:space="0" w:color="auto"/>
            </w:tcBorders>
            <w:vAlign w:val="bottom"/>
            <w:hideMark/>
          </w:tcPr>
          <w:p w14:paraId="732267F6" w14:textId="0A17E231" w:rsidR="00943C33" w:rsidRDefault="00943C33" w:rsidP="00943C33">
            <w:pPr>
              <w:ind w:right="-29" w:firstLine="0"/>
              <w:jc w:val="center"/>
              <w:rPr>
                <w:b/>
                <w:bCs/>
                <w:sz w:val="24"/>
                <w:szCs w:val="24"/>
              </w:rPr>
            </w:pPr>
            <w:r w:rsidRPr="003C4A96">
              <w:rPr>
                <w:sz w:val="24"/>
                <w:szCs w:val="24"/>
              </w:rPr>
              <w:t>981,8</w:t>
            </w:r>
          </w:p>
        </w:tc>
        <w:tc>
          <w:tcPr>
            <w:tcW w:w="1295" w:type="dxa"/>
            <w:tcBorders>
              <w:top w:val="single" w:sz="4" w:space="0" w:color="auto"/>
              <w:left w:val="nil"/>
              <w:bottom w:val="single" w:sz="4" w:space="0" w:color="auto"/>
              <w:right w:val="single" w:sz="4" w:space="0" w:color="auto"/>
            </w:tcBorders>
            <w:vAlign w:val="bottom"/>
            <w:hideMark/>
          </w:tcPr>
          <w:p w14:paraId="09FB35B1" w14:textId="1A2B48FB" w:rsidR="00943C33" w:rsidRDefault="00943C33" w:rsidP="00943C33">
            <w:pPr>
              <w:ind w:right="-142" w:hanging="113"/>
              <w:jc w:val="center"/>
              <w:rPr>
                <w:b/>
                <w:bCs/>
                <w:sz w:val="24"/>
                <w:szCs w:val="24"/>
              </w:rPr>
            </w:pPr>
            <w:r w:rsidRPr="003C4A96">
              <w:rPr>
                <w:sz w:val="24"/>
                <w:szCs w:val="24"/>
              </w:rPr>
              <w:t>981,8</w:t>
            </w:r>
          </w:p>
        </w:tc>
      </w:tr>
      <w:tr w:rsidR="00DF118B" w14:paraId="32D7ED7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254F4EF" w14:textId="77777777" w:rsidR="00DF118B" w:rsidRDefault="00DF118B" w:rsidP="00DF118B">
            <w:pPr>
              <w:ind w:right="-114" w:firstLine="0"/>
              <w:rPr>
                <w:b/>
                <w:bCs/>
                <w:sz w:val="24"/>
                <w:szCs w:val="24"/>
              </w:rPr>
            </w:pPr>
            <w:r>
              <w:rPr>
                <w:sz w:val="24"/>
                <w:szCs w:val="24"/>
              </w:rPr>
              <w:t>Прочие выплаты по обязательствам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30452D3F"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8E59B1B" w14:textId="77777777" w:rsidR="00DF118B" w:rsidRDefault="00DF118B" w:rsidP="00DF118B">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B7C571D" w14:textId="77777777" w:rsidR="00DF118B" w:rsidRDefault="00DF118B" w:rsidP="00DF118B">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C26DA7C" w14:textId="77777777" w:rsidR="00DF118B" w:rsidRDefault="00DF118B" w:rsidP="00DF118B">
            <w:pPr>
              <w:ind w:left="-159" w:right="-255" w:hanging="56"/>
              <w:jc w:val="center"/>
              <w:rPr>
                <w:b/>
                <w:bCs/>
                <w:sz w:val="24"/>
                <w:szCs w:val="24"/>
              </w:rPr>
            </w:pPr>
            <w:r>
              <w:rPr>
                <w:sz w:val="24"/>
                <w:szCs w:val="24"/>
              </w:rPr>
              <w:t>77 7 03 26000</w:t>
            </w:r>
          </w:p>
        </w:tc>
        <w:tc>
          <w:tcPr>
            <w:tcW w:w="592" w:type="dxa"/>
            <w:tcBorders>
              <w:top w:val="single" w:sz="4" w:space="0" w:color="auto"/>
              <w:left w:val="nil"/>
              <w:bottom w:val="single" w:sz="4" w:space="0" w:color="auto"/>
              <w:right w:val="single" w:sz="4" w:space="0" w:color="auto"/>
            </w:tcBorders>
            <w:vAlign w:val="bottom"/>
            <w:hideMark/>
          </w:tcPr>
          <w:p w14:paraId="7998B6E9"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2AE1030" w14:textId="411E7F39" w:rsidR="00DF118B" w:rsidRDefault="00DF118B" w:rsidP="00DF118B">
            <w:pPr>
              <w:ind w:right="-72" w:firstLine="0"/>
              <w:jc w:val="center"/>
              <w:rPr>
                <w:b/>
                <w:bCs/>
                <w:sz w:val="24"/>
                <w:szCs w:val="24"/>
              </w:rPr>
            </w:pPr>
            <w:r w:rsidRPr="00CC29CB">
              <w:rPr>
                <w:sz w:val="24"/>
                <w:szCs w:val="24"/>
              </w:rPr>
              <w:t xml:space="preserve">8 </w:t>
            </w:r>
            <w:r>
              <w:rPr>
                <w:sz w:val="24"/>
                <w:szCs w:val="24"/>
              </w:rPr>
              <w:t>66</w:t>
            </w:r>
            <w:r w:rsidRPr="00CC29CB">
              <w:rPr>
                <w:sz w:val="24"/>
                <w:szCs w:val="24"/>
              </w:rPr>
              <w:t>2,3</w:t>
            </w:r>
          </w:p>
        </w:tc>
        <w:tc>
          <w:tcPr>
            <w:tcW w:w="1330" w:type="dxa"/>
            <w:tcBorders>
              <w:top w:val="single" w:sz="4" w:space="0" w:color="auto"/>
              <w:left w:val="nil"/>
              <w:bottom w:val="single" w:sz="4" w:space="0" w:color="auto"/>
              <w:right w:val="single" w:sz="4" w:space="0" w:color="auto"/>
            </w:tcBorders>
            <w:vAlign w:val="bottom"/>
            <w:hideMark/>
          </w:tcPr>
          <w:p w14:paraId="1AAFF1E8" w14:textId="13A6E13D" w:rsidR="00DF118B" w:rsidRDefault="00DF118B" w:rsidP="00DF118B">
            <w:pPr>
              <w:ind w:right="-29" w:firstLine="0"/>
              <w:jc w:val="center"/>
              <w:rPr>
                <w:b/>
                <w:bCs/>
                <w:sz w:val="24"/>
                <w:szCs w:val="24"/>
              </w:rPr>
            </w:pPr>
            <w:r w:rsidRPr="003C4A96">
              <w:rPr>
                <w:sz w:val="24"/>
                <w:szCs w:val="24"/>
              </w:rPr>
              <w:t>390,0</w:t>
            </w:r>
          </w:p>
        </w:tc>
        <w:tc>
          <w:tcPr>
            <w:tcW w:w="1295" w:type="dxa"/>
            <w:tcBorders>
              <w:top w:val="single" w:sz="4" w:space="0" w:color="auto"/>
              <w:left w:val="nil"/>
              <w:bottom w:val="single" w:sz="4" w:space="0" w:color="auto"/>
              <w:right w:val="single" w:sz="4" w:space="0" w:color="auto"/>
            </w:tcBorders>
            <w:vAlign w:val="bottom"/>
            <w:hideMark/>
          </w:tcPr>
          <w:p w14:paraId="6AE01D7B" w14:textId="2F9274DD" w:rsidR="00DF118B" w:rsidRDefault="00DF118B" w:rsidP="00DF118B">
            <w:pPr>
              <w:ind w:right="-142" w:hanging="113"/>
              <w:jc w:val="center"/>
              <w:rPr>
                <w:b/>
                <w:bCs/>
                <w:sz w:val="24"/>
                <w:szCs w:val="24"/>
              </w:rPr>
            </w:pPr>
            <w:r w:rsidRPr="003C4A96">
              <w:rPr>
                <w:sz w:val="24"/>
                <w:szCs w:val="24"/>
              </w:rPr>
              <w:t>390,0</w:t>
            </w:r>
          </w:p>
        </w:tc>
      </w:tr>
      <w:tr w:rsidR="00DF118B" w14:paraId="50B185F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0BE031D"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48A464E"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7B7DEDA" w14:textId="77777777" w:rsidR="00DF118B" w:rsidRDefault="00DF118B" w:rsidP="00DF118B">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3ED13BC" w14:textId="77777777" w:rsidR="00DF118B" w:rsidRDefault="00DF118B" w:rsidP="00DF118B">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91AD229" w14:textId="77777777" w:rsidR="00DF118B" w:rsidRDefault="00DF118B" w:rsidP="00DF118B">
            <w:pPr>
              <w:ind w:left="-159" w:right="-255" w:hanging="56"/>
              <w:jc w:val="center"/>
              <w:rPr>
                <w:b/>
                <w:bCs/>
                <w:sz w:val="24"/>
                <w:szCs w:val="24"/>
              </w:rPr>
            </w:pPr>
            <w:r>
              <w:rPr>
                <w:sz w:val="24"/>
                <w:szCs w:val="24"/>
              </w:rPr>
              <w:t>77 7 03 26000</w:t>
            </w:r>
          </w:p>
        </w:tc>
        <w:tc>
          <w:tcPr>
            <w:tcW w:w="592" w:type="dxa"/>
            <w:tcBorders>
              <w:top w:val="single" w:sz="4" w:space="0" w:color="auto"/>
              <w:left w:val="nil"/>
              <w:bottom w:val="single" w:sz="4" w:space="0" w:color="auto"/>
              <w:right w:val="single" w:sz="4" w:space="0" w:color="auto"/>
            </w:tcBorders>
            <w:vAlign w:val="bottom"/>
            <w:hideMark/>
          </w:tcPr>
          <w:p w14:paraId="74FD57F1"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623ABB7" w14:textId="04E6D25D" w:rsidR="00DF118B" w:rsidRDefault="00DF118B" w:rsidP="00DF118B">
            <w:pPr>
              <w:ind w:right="-72" w:firstLine="0"/>
              <w:jc w:val="center"/>
              <w:rPr>
                <w:b/>
                <w:bCs/>
                <w:sz w:val="24"/>
                <w:szCs w:val="24"/>
              </w:rPr>
            </w:pPr>
            <w:r w:rsidRPr="00CC29CB">
              <w:rPr>
                <w:sz w:val="24"/>
                <w:szCs w:val="24"/>
              </w:rPr>
              <w:t xml:space="preserve">8 </w:t>
            </w:r>
            <w:r>
              <w:rPr>
                <w:sz w:val="24"/>
                <w:szCs w:val="24"/>
              </w:rPr>
              <w:t>53</w:t>
            </w:r>
            <w:r w:rsidRPr="00CC29CB">
              <w:rPr>
                <w:sz w:val="24"/>
                <w:szCs w:val="24"/>
              </w:rPr>
              <w:t>2,3</w:t>
            </w:r>
          </w:p>
        </w:tc>
        <w:tc>
          <w:tcPr>
            <w:tcW w:w="1330" w:type="dxa"/>
            <w:tcBorders>
              <w:top w:val="single" w:sz="4" w:space="0" w:color="auto"/>
              <w:left w:val="nil"/>
              <w:bottom w:val="single" w:sz="4" w:space="0" w:color="auto"/>
              <w:right w:val="single" w:sz="4" w:space="0" w:color="auto"/>
            </w:tcBorders>
            <w:vAlign w:val="bottom"/>
            <w:hideMark/>
          </w:tcPr>
          <w:p w14:paraId="117F6C5E" w14:textId="064FEFEA" w:rsidR="00DF118B" w:rsidRDefault="00DF118B" w:rsidP="00DF118B">
            <w:pPr>
              <w:ind w:right="-29" w:firstLine="0"/>
              <w:jc w:val="center"/>
              <w:rPr>
                <w:b/>
                <w:bCs/>
                <w:sz w:val="24"/>
                <w:szCs w:val="24"/>
              </w:rPr>
            </w:pPr>
            <w:r w:rsidRPr="003C4A96">
              <w:rPr>
                <w:sz w:val="24"/>
                <w:szCs w:val="24"/>
              </w:rPr>
              <w:t>260,0</w:t>
            </w:r>
          </w:p>
        </w:tc>
        <w:tc>
          <w:tcPr>
            <w:tcW w:w="1295" w:type="dxa"/>
            <w:tcBorders>
              <w:top w:val="single" w:sz="4" w:space="0" w:color="auto"/>
              <w:left w:val="nil"/>
              <w:bottom w:val="single" w:sz="4" w:space="0" w:color="auto"/>
              <w:right w:val="single" w:sz="4" w:space="0" w:color="auto"/>
            </w:tcBorders>
            <w:vAlign w:val="bottom"/>
            <w:hideMark/>
          </w:tcPr>
          <w:p w14:paraId="606D004D" w14:textId="5E0EC777" w:rsidR="00DF118B" w:rsidRDefault="00DF118B" w:rsidP="00DF118B">
            <w:pPr>
              <w:ind w:right="-142" w:hanging="113"/>
              <w:jc w:val="center"/>
              <w:rPr>
                <w:b/>
                <w:bCs/>
                <w:sz w:val="24"/>
                <w:szCs w:val="24"/>
              </w:rPr>
            </w:pPr>
            <w:r w:rsidRPr="003C4A96">
              <w:rPr>
                <w:sz w:val="24"/>
                <w:szCs w:val="24"/>
              </w:rPr>
              <w:t>260,0</w:t>
            </w:r>
          </w:p>
        </w:tc>
      </w:tr>
      <w:tr w:rsidR="003A5DF1" w14:paraId="2166862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56DB943" w14:textId="77777777" w:rsidR="003A5DF1" w:rsidRDefault="003A5DF1" w:rsidP="003A5DF1">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1D691955"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FD8B1F"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0CF1BC7"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46949E7" w14:textId="77777777" w:rsidR="003A5DF1" w:rsidRDefault="003A5DF1" w:rsidP="003A5DF1">
            <w:pPr>
              <w:ind w:left="-159" w:right="-255" w:hanging="56"/>
              <w:jc w:val="center"/>
              <w:rPr>
                <w:b/>
                <w:bCs/>
                <w:sz w:val="24"/>
                <w:szCs w:val="24"/>
              </w:rPr>
            </w:pPr>
            <w:r>
              <w:rPr>
                <w:sz w:val="24"/>
                <w:szCs w:val="24"/>
              </w:rPr>
              <w:t>77 7 03 26000</w:t>
            </w:r>
          </w:p>
        </w:tc>
        <w:tc>
          <w:tcPr>
            <w:tcW w:w="592" w:type="dxa"/>
            <w:tcBorders>
              <w:top w:val="single" w:sz="4" w:space="0" w:color="auto"/>
              <w:left w:val="nil"/>
              <w:bottom w:val="single" w:sz="4" w:space="0" w:color="auto"/>
              <w:right w:val="single" w:sz="4" w:space="0" w:color="auto"/>
            </w:tcBorders>
            <w:vAlign w:val="bottom"/>
            <w:hideMark/>
          </w:tcPr>
          <w:p w14:paraId="06450DFF" w14:textId="77777777" w:rsidR="003A5DF1" w:rsidRDefault="003A5DF1" w:rsidP="003A5DF1">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2236927B" w14:textId="77777777" w:rsidR="003A5DF1" w:rsidRDefault="003A5DF1" w:rsidP="003A5DF1">
            <w:pPr>
              <w:ind w:right="-72" w:firstLine="0"/>
              <w:jc w:val="center"/>
              <w:rPr>
                <w:b/>
                <w:bCs/>
                <w:sz w:val="24"/>
                <w:szCs w:val="24"/>
              </w:rPr>
            </w:pPr>
            <w:r>
              <w:rPr>
                <w:sz w:val="24"/>
                <w:szCs w:val="24"/>
              </w:rPr>
              <w:t>130,0</w:t>
            </w:r>
          </w:p>
        </w:tc>
        <w:tc>
          <w:tcPr>
            <w:tcW w:w="1330" w:type="dxa"/>
            <w:tcBorders>
              <w:top w:val="single" w:sz="4" w:space="0" w:color="auto"/>
              <w:left w:val="nil"/>
              <w:bottom w:val="single" w:sz="4" w:space="0" w:color="auto"/>
              <w:right w:val="single" w:sz="4" w:space="0" w:color="auto"/>
            </w:tcBorders>
            <w:vAlign w:val="bottom"/>
            <w:hideMark/>
          </w:tcPr>
          <w:p w14:paraId="229E3DEB" w14:textId="77777777" w:rsidR="003A5DF1" w:rsidRDefault="003A5DF1" w:rsidP="003A5DF1">
            <w:pPr>
              <w:ind w:right="-29" w:firstLine="0"/>
              <w:jc w:val="center"/>
              <w:rPr>
                <w:b/>
                <w:bCs/>
                <w:sz w:val="24"/>
                <w:szCs w:val="24"/>
              </w:rPr>
            </w:pPr>
            <w:r>
              <w:rPr>
                <w:sz w:val="24"/>
                <w:szCs w:val="24"/>
              </w:rPr>
              <w:t>130,0</w:t>
            </w:r>
          </w:p>
        </w:tc>
        <w:tc>
          <w:tcPr>
            <w:tcW w:w="1295" w:type="dxa"/>
            <w:tcBorders>
              <w:top w:val="single" w:sz="4" w:space="0" w:color="auto"/>
              <w:left w:val="nil"/>
              <w:bottom w:val="single" w:sz="4" w:space="0" w:color="auto"/>
              <w:right w:val="single" w:sz="4" w:space="0" w:color="auto"/>
            </w:tcBorders>
            <w:vAlign w:val="bottom"/>
            <w:hideMark/>
          </w:tcPr>
          <w:p w14:paraId="2BBA33EB" w14:textId="77777777" w:rsidR="003A5DF1" w:rsidRDefault="003A5DF1" w:rsidP="003A5DF1">
            <w:pPr>
              <w:ind w:right="-142" w:hanging="113"/>
              <w:jc w:val="center"/>
              <w:rPr>
                <w:b/>
                <w:bCs/>
                <w:sz w:val="24"/>
                <w:szCs w:val="24"/>
              </w:rPr>
            </w:pPr>
            <w:r>
              <w:rPr>
                <w:sz w:val="24"/>
                <w:szCs w:val="24"/>
              </w:rPr>
              <w:t>130,0</w:t>
            </w:r>
          </w:p>
        </w:tc>
      </w:tr>
      <w:tr w:rsidR="003A5DF1" w14:paraId="04EC308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5356074" w14:textId="77777777" w:rsidR="003A5DF1" w:rsidRDefault="003A5DF1" w:rsidP="003A5DF1">
            <w:pPr>
              <w:ind w:right="-114" w:firstLine="0"/>
              <w:rPr>
                <w:b/>
                <w:bCs/>
                <w:sz w:val="24"/>
                <w:szCs w:val="24"/>
              </w:rPr>
            </w:pPr>
            <w:r>
              <w:rPr>
                <w:sz w:val="24"/>
                <w:szCs w:val="24"/>
              </w:rPr>
              <w:t>Прочие расходы в области общегосударственных вопросов</w:t>
            </w:r>
          </w:p>
        </w:tc>
        <w:tc>
          <w:tcPr>
            <w:tcW w:w="593" w:type="dxa"/>
            <w:tcBorders>
              <w:top w:val="single" w:sz="4" w:space="0" w:color="auto"/>
              <w:left w:val="nil"/>
              <w:bottom w:val="single" w:sz="4" w:space="0" w:color="auto"/>
              <w:right w:val="single" w:sz="4" w:space="0" w:color="auto"/>
            </w:tcBorders>
            <w:vAlign w:val="bottom"/>
            <w:hideMark/>
          </w:tcPr>
          <w:p w14:paraId="1BC23DA0"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5C2E3CB"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0A98CDC"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238D8A8C" w14:textId="77777777" w:rsidR="003A5DF1" w:rsidRDefault="003A5DF1" w:rsidP="003A5DF1">
            <w:pPr>
              <w:ind w:left="-159" w:right="-255" w:hanging="56"/>
              <w:jc w:val="center"/>
              <w:rPr>
                <w:b/>
                <w:bCs/>
                <w:sz w:val="24"/>
                <w:szCs w:val="24"/>
              </w:rPr>
            </w:pPr>
            <w:r>
              <w:rPr>
                <w:sz w:val="24"/>
                <w:szCs w:val="24"/>
              </w:rPr>
              <w:t>77 7 03 26500</w:t>
            </w:r>
          </w:p>
        </w:tc>
        <w:tc>
          <w:tcPr>
            <w:tcW w:w="592" w:type="dxa"/>
            <w:tcBorders>
              <w:top w:val="single" w:sz="4" w:space="0" w:color="auto"/>
              <w:left w:val="nil"/>
              <w:bottom w:val="single" w:sz="4" w:space="0" w:color="auto"/>
              <w:right w:val="single" w:sz="4" w:space="0" w:color="auto"/>
            </w:tcBorders>
            <w:vAlign w:val="bottom"/>
            <w:hideMark/>
          </w:tcPr>
          <w:p w14:paraId="0808E04C"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791895E" w14:textId="77777777" w:rsidR="003A5DF1" w:rsidRDefault="003A5DF1" w:rsidP="003A5DF1">
            <w:pPr>
              <w:ind w:right="-72" w:firstLine="0"/>
              <w:jc w:val="center"/>
              <w:rPr>
                <w:b/>
                <w:bCs/>
                <w:sz w:val="24"/>
                <w:szCs w:val="24"/>
              </w:rPr>
            </w:pPr>
            <w:r>
              <w:rPr>
                <w:sz w:val="24"/>
                <w:szCs w:val="24"/>
              </w:rPr>
              <w:t>430,1</w:t>
            </w:r>
          </w:p>
        </w:tc>
        <w:tc>
          <w:tcPr>
            <w:tcW w:w="1330" w:type="dxa"/>
            <w:tcBorders>
              <w:top w:val="single" w:sz="4" w:space="0" w:color="auto"/>
              <w:left w:val="nil"/>
              <w:bottom w:val="single" w:sz="4" w:space="0" w:color="auto"/>
              <w:right w:val="single" w:sz="4" w:space="0" w:color="auto"/>
            </w:tcBorders>
            <w:vAlign w:val="bottom"/>
            <w:hideMark/>
          </w:tcPr>
          <w:p w14:paraId="054FB91D" w14:textId="77777777" w:rsidR="003A5DF1" w:rsidRDefault="003A5DF1" w:rsidP="003A5DF1">
            <w:pPr>
              <w:ind w:right="-29" w:firstLine="0"/>
              <w:jc w:val="center"/>
              <w:rPr>
                <w:b/>
                <w:bCs/>
                <w:sz w:val="24"/>
                <w:szCs w:val="24"/>
              </w:rPr>
            </w:pPr>
            <w:r>
              <w:rPr>
                <w:sz w:val="24"/>
                <w:szCs w:val="24"/>
              </w:rPr>
              <w:t>430,1</w:t>
            </w:r>
          </w:p>
        </w:tc>
        <w:tc>
          <w:tcPr>
            <w:tcW w:w="1295" w:type="dxa"/>
            <w:tcBorders>
              <w:top w:val="single" w:sz="4" w:space="0" w:color="auto"/>
              <w:left w:val="nil"/>
              <w:bottom w:val="single" w:sz="4" w:space="0" w:color="auto"/>
              <w:right w:val="single" w:sz="4" w:space="0" w:color="auto"/>
            </w:tcBorders>
            <w:vAlign w:val="bottom"/>
            <w:hideMark/>
          </w:tcPr>
          <w:p w14:paraId="5E7D3878" w14:textId="77777777" w:rsidR="003A5DF1" w:rsidRDefault="003A5DF1" w:rsidP="003A5DF1">
            <w:pPr>
              <w:ind w:right="-142" w:hanging="113"/>
              <w:jc w:val="center"/>
              <w:rPr>
                <w:b/>
                <w:bCs/>
                <w:sz w:val="24"/>
                <w:szCs w:val="24"/>
              </w:rPr>
            </w:pPr>
            <w:r>
              <w:rPr>
                <w:sz w:val="24"/>
                <w:szCs w:val="24"/>
              </w:rPr>
              <w:t>430,1</w:t>
            </w:r>
          </w:p>
        </w:tc>
      </w:tr>
      <w:tr w:rsidR="003A5DF1" w14:paraId="40E2E5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40DA7B1" w14:textId="77777777" w:rsidR="003A5DF1" w:rsidRDefault="003A5DF1" w:rsidP="003A5DF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AE7218B"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FEAF3C"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8954D31"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2BF13B6" w14:textId="77777777" w:rsidR="003A5DF1" w:rsidRDefault="003A5DF1" w:rsidP="003A5DF1">
            <w:pPr>
              <w:ind w:left="-159" w:right="-255" w:hanging="56"/>
              <w:jc w:val="center"/>
              <w:rPr>
                <w:b/>
                <w:bCs/>
                <w:sz w:val="24"/>
                <w:szCs w:val="24"/>
              </w:rPr>
            </w:pPr>
            <w:r>
              <w:rPr>
                <w:sz w:val="24"/>
                <w:szCs w:val="24"/>
              </w:rPr>
              <w:t>77 7 03 26500</w:t>
            </w:r>
          </w:p>
        </w:tc>
        <w:tc>
          <w:tcPr>
            <w:tcW w:w="592" w:type="dxa"/>
            <w:tcBorders>
              <w:top w:val="single" w:sz="4" w:space="0" w:color="auto"/>
              <w:left w:val="nil"/>
              <w:bottom w:val="single" w:sz="4" w:space="0" w:color="auto"/>
              <w:right w:val="single" w:sz="4" w:space="0" w:color="auto"/>
            </w:tcBorders>
            <w:vAlign w:val="bottom"/>
            <w:hideMark/>
          </w:tcPr>
          <w:p w14:paraId="57640ED3"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4998919" w14:textId="77777777" w:rsidR="003A5DF1" w:rsidRDefault="003A5DF1" w:rsidP="003A5DF1">
            <w:pPr>
              <w:ind w:right="-72" w:firstLine="0"/>
              <w:jc w:val="center"/>
              <w:rPr>
                <w:b/>
                <w:bCs/>
                <w:sz w:val="24"/>
                <w:szCs w:val="24"/>
              </w:rPr>
            </w:pPr>
            <w:r>
              <w:rPr>
                <w:sz w:val="24"/>
                <w:szCs w:val="24"/>
              </w:rPr>
              <w:t>430,1</w:t>
            </w:r>
          </w:p>
        </w:tc>
        <w:tc>
          <w:tcPr>
            <w:tcW w:w="1330" w:type="dxa"/>
            <w:tcBorders>
              <w:top w:val="single" w:sz="4" w:space="0" w:color="auto"/>
              <w:left w:val="nil"/>
              <w:bottom w:val="single" w:sz="4" w:space="0" w:color="auto"/>
              <w:right w:val="single" w:sz="4" w:space="0" w:color="auto"/>
            </w:tcBorders>
            <w:vAlign w:val="bottom"/>
            <w:hideMark/>
          </w:tcPr>
          <w:p w14:paraId="012D52C3" w14:textId="77777777" w:rsidR="003A5DF1" w:rsidRDefault="003A5DF1" w:rsidP="003A5DF1">
            <w:pPr>
              <w:ind w:right="-29" w:firstLine="0"/>
              <w:jc w:val="center"/>
              <w:rPr>
                <w:b/>
                <w:bCs/>
                <w:sz w:val="24"/>
                <w:szCs w:val="24"/>
              </w:rPr>
            </w:pPr>
            <w:r>
              <w:rPr>
                <w:sz w:val="24"/>
                <w:szCs w:val="24"/>
              </w:rPr>
              <w:t>430,1</w:t>
            </w:r>
          </w:p>
        </w:tc>
        <w:tc>
          <w:tcPr>
            <w:tcW w:w="1295" w:type="dxa"/>
            <w:tcBorders>
              <w:top w:val="single" w:sz="4" w:space="0" w:color="auto"/>
              <w:left w:val="nil"/>
              <w:bottom w:val="single" w:sz="4" w:space="0" w:color="auto"/>
              <w:right w:val="single" w:sz="4" w:space="0" w:color="auto"/>
            </w:tcBorders>
            <w:vAlign w:val="bottom"/>
            <w:hideMark/>
          </w:tcPr>
          <w:p w14:paraId="42CCABAD" w14:textId="77777777" w:rsidR="003A5DF1" w:rsidRDefault="003A5DF1" w:rsidP="003A5DF1">
            <w:pPr>
              <w:ind w:right="-142" w:hanging="113"/>
              <w:jc w:val="center"/>
              <w:rPr>
                <w:b/>
                <w:bCs/>
                <w:sz w:val="24"/>
                <w:szCs w:val="24"/>
              </w:rPr>
            </w:pPr>
            <w:r>
              <w:rPr>
                <w:sz w:val="24"/>
                <w:szCs w:val="24"/>
              </w:rPr>
              <w:t>430,1</w:t>
            </w:r>
          </w:p>
        </w:tc>
      </w:tr>
      <w:tr w:rsidR="00DF118B" w14:paraId="06490A0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B89CE76" w14:textId="77777777" w:rsidR="00DF118B" w:rsidRDefault="00DF118B" w:rsidP="00DF118B">
            <w:pPr>
              <w:ind w:right="-114" w:firstLine="0"/>
              <w:rPr>
                <w:b/>
                <w:bCs/>
                <w:sz w:val="24"/>
                <w:szCs w:val="24"/>
              </w:rPr>
            </w:pPr>
            <w:r>
              <w:rPr>
                <w:sz w:val="24"/>
                <w:szCs w:val="24"/>
              </w:rPr>
              <w:t xml:space="preserve">Выплаты по обязательствам администрации Балахнинского муниципального округа </w:t>
            </w:r>
          </w:p>
        </w:tc>
        <w:tc>
          <w:tcPr>
            <w:tcW w:w="593" w:type="dxa"/>
            <w:tcBorders>
              <w:top w:val="single" w:sz="4" w:space="0" w:color="auto"/>
              <w:left w:val="nil"/>
              <w:bottom w:val="single" w:sz="4" w:space="0" w:color="auto"/>
              <w:right w:val="single" w:sz="4" w:space="0" w:color="auto"/>
            </w:tcBorders>
            <w:vAlign w:val="bottom"/>
            <w:hideMark/>
          </w:tcPr>
          <w:p w14:paraId="50C2629A"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C4D90B3" w14:textId="77777777" w:rsidR="00DF118B" w:rsidRDefault="00DF118B" w:rsidP="00DF118B">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6B50C4D" w14:textId="77777777" w:rsidR="00DF118B" w:rsidRDefault="00DF118B" w:rsidP="00DF118B">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AA5C7AD" w14:textId="77777777" w:rsidR="00DF118B" w:rsidRDefault="00DF118B" w:rsidP="00DF118B">
            <w:pPr>
              <w:ind w:left="-159" w:right="-255" w:hanging="56"/>
              <w:jc w:val="center"/>
              <w:rPr>
                <w:b/>
                <w:bCs/>
                <w:sz w:val="24"/>
                <w:szCs w:val="24"/>
              </w:rPr>
            </w:pPr>
            <w:r>
              <w:rPr>
                <w:sz w:val="24"/>
                <w:szCs w:val="24"/>
              </w:rPr>
              <w:t>77 7 03 26600</w:t>
            </w:r>
          </w:p>
        </w:tc>
        <w:tc>
          <w:tcPr>
            <w:tcW w:w="592" w:type="dxa"/>
            <w:tcBorders>
              <w:top w:val="single" w:sz="4" w:space="0" w:color="auto"/>
              <w:left w:val="nil"/>
              <w:bottom w:val="single" w:sz="4" w:space="0" w:color="auto"/>
              <w:right w:val="single" w:sz="4" w:space="0" w:color="auto"/>
            </w:tcBorders>
            <w:vAlign w:val="bottom"/>
            <w:hideMark/>
          </w:tcPr>
          <w:p w14:paraId="44EA32A8"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7A625C7" w14:textId="38574B28" w:rsidR="00DF118B" w:rsidRDefault="00DF118B" w:rsidP="00DF118B">
            <w:pPr>
              <w:ind w:right="-72" w:firstLine="0"/>
              <w:jc w:val="center"/>
              <w:rPr>
                <w:b/>
                <w:bCs/>
                <w:sz w:val="24"/>
                <w:szCs w:val="24"/>
              </w:rPr>
            </w:pPr>
            <w:r w:rsidRPr="00CC29CB">
              <w:rPr>
                <w:sz w:val="24"/>
                <w:szCs w:val="24"/>
              </w:rPr>
              <w:t>2 162,2</w:t>
            </w:r>
          </w:p>
        </w:tc>
        <w:tc>
          <w:tcPr>
            <w:tcW w:w="1330" w:type="dxa"/>
            <w:tcBorders>
              <w:top w:val="single" w:sz="4" w:space="0" w:color="auto"/>
              <w:left w:val="nil"/>
              <w:bottom w:val="single" w:sz="4" w:space="0" w:color="auto"/>
              <w:right w:val="single" w:sz="4" w:space="0" w:color="auto"/>
            </w:tcBorders>
            <w:vAlign w:val="bottom"/>
            <w:hideMark/>
          </w:tcPr>
          <w:p w14:paraId="6C043FD2" w14:textId="443DB886" w:rsidR="00DF118B" w:rsidRDefault="00DF118B" w:rsidP="00DF118B">
            <w:pPr>
              <w:ind w:right="-29" w:firstLine="0"/>
              <w:jc w:val="center"/>
              <w:rPr>
                <w:b/>
                <w:bCs/>
                <w:sz w:val="24"/>
                <w:szCs w:val="24"/>
              </w:rPr>
            </w:pPr>
            <w:r w:rsidRPr="0089615B">
              <w:rPr>
                <w:sz w:val="24"/>
                <w:szCs w:val="24"/>
              </w:rPr>
              <w:t>161,7</w:t>
            </w:r>
          </w:p>
        </w:tc>
        <w:tc>
          <w:tcPr>
            <w:tcW w:w="1295" w:type="dxa"/>
            <w:tcBorders>
              <w:top w:val="single" w:sz="4" w:space="0" w:color="auto"/>
              <w:left w:val="nil"/>
              <w:bottom w:val="single" w:sz="4" w:space="0" w:color="auto"/>
              <w:right w:val="single" w:sz="4" w:space="0" w:color="auto"/>
            </w:tcBorders>
            <w:vAlign w:val="bottom"/>
            <w:hideMark/>
          </w:tcPr>
          <w:p w14:paraId="7A115724" w14:textId="4742A7C8" w:rsidR="00DF118B" w:rsidRDefault="00DF118B" w:rsidP="00DF118B">
            <w:pPr>
              <w:ind w:right="-142" w:hanging="113"/>
              <w:jc w:val="center"/>
              <w:rPr>
                <w:b/>
                <w:bCs/>
                <w:sz w:val="24"/>
                <w:szCs w:val="24"/>
              </w:rPr>
            </w:pPr>
            <w:r w:rsidRPr="0089615B">
              <w:rPr>
                <w:sz w:val="24"/>
                <w:szCs w:val="24"/>
              </w:rPr>
              <w:t>161,7</w:t>
            </w:r>
          </w:p>
        </w:tc>
      </w:tr>
      <w:tr w:rsidR="00DF118B" w14:paraId="7128970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B124B17" w14:textId="77777777" w:rsidR="00DF118B" w:rsidRDefault="00DF118B" w:rsidP="00DF118B">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47D79310"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31A142" w14:textId="77777777" w:rsidR="00DF118B" w:rsidRDefault="00DF118B" w:rsidP="00DF118B">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F042FA6" w14:textId="77777777" w:rsidR="00DF118B" w:rsidRDefault="00DF118B" w:rsidP="00DF118B">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0EA4E8DF" w14:textId="77777777" w:rsidR="00DF118B" w:rsidRDefault="00DF118B" w:rsidP="00DF118B">
            <w:pPr>
              <w:ind w:left="-159" w:right="-255" w:hanging="56"/>
              <w:jc w:val="center"/>
              <w:rPr>
                <w:b/>
                <w:bCs/>
                <w:sz w:val="24"/>
                <w:szCs w:val="24"/>
              </w:rPr>
            </w:pPr>
            <w:r>
              <w:rPr>
                <w:sz w:val="24"/>
                <w:szCs w:val="24"/>
              </w:rPr>
              <w:t>77 7 03 26600</w:t>
            </w:r>
          </w:p>
        </w:tc>
        <w:tc>
          <w:tcPr>
            <w:tcW w:w="592" w:type="dxa"/>
            <w:tcBorders>
              <w:top w:val="single" w:sz="4" w:space="0" w:color="auto"/>
              <w:left w:val="nil"/>
              <w:bottom w:val="single" w:sz="4" w:space="0" w:color="auto"/>
              <w:right w:val="single" w:sz="4" w:space="0" w:color="auto"/>
            </w:tcBorders>
            <w:vAlign w:val="bottom"/>
            <w:hideMark/>
          </w:tcPr>
          <w:p w14:paraId="67866656" w14:textId="77777777" w:rsidR="00DF118B" w:rsidRDefault="00DF118B" w:rsidP="00DF118B">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2A10DB58" w14:textId="60FAC889" w:rsidR="00DF118B" w:rsidRDefault="00DF118B" w:rsidP="00DF118B">
            <w:pPr>
              <w:ind w:right="-72" w:firstLine="0"/>
              <w:jc w:val="center"/>
              <w:rPr>
                <w:b/>
                <w:bCs/>
                <w:sz w:val="24"/>
                <w:szCs w:val="24"/>
              </w:rPr>
            </w:pPr>
            <w:r w:rsidRPr="00CC29CB">
              <w:rPr>
                <w:sz w:val="24"/>
                <w:szCs w:val="24"/>
              </w:rPr>
              <w:t>2 162,2</w:t>
            </w:r>
          </w:p>
        </w:tc>
        <w:tc>
          <w:tcPr>
            <w:tcW w:w="1330" w:type="dxa"/>
            <w:tcBorders>
              <w:top w:val="single" w:sz="4" w:space="0" w:color="auto"/>
              <w:left w:val="nil"/>
              <w:bottom w:val="single" w:sz="4" w:space="0" w:color="auto"/>
              <w:right w:val="single" w:sz="4" w:space="0" w:color="auto"/>
            </w:tcBorders>
            <w:vAlign w:val="bottom"/>
            <w:hideMark/>
          </w:tcPr>
          <w:p w14:paraId="63BB7A3C" w14:textId="081BF5A5" w:rsidR="00DF118B" w:rsidRDefault="00DF118B" w:rsidP="00DF118B">
            <w:pPr>
              <w:ind w:right="-29" w:firstLine="0"/>
              <w:jc w:val="center"/>
              <w:rPr>
                <w:b/>
                <w:bCs/>
                <w:sz w:val="24"/>
                <w:szCs w:val="24"/>
              </w:rPr>
            </w:pPr>
            <w:r w:rsidRPr="0089615B">
              <w:rPr>
                <w:sz w:val="24"/>
                <w:szCs w:val="24"/>
              </w:rPr>
              <w:t>161,7</w:t>
            </w:r>
          </w:p>
        </w:tc>
        <w:tc>
          <w:tcPr>
            <w:tcW w:w="1295" w:type="dxa"/>
            <w:tcBorders>
              <w:top w:val="single" w:sz="4" w:space="0" w:color="auto"/>
              <w:left w:val="nil"/>
              <w:bottom w:val="single" w:sz="4" w:space="0" w:color="auto"/>
              <w:right w:val="single" w:sz="4" w:space="0" w:color="auto"/>
            </w:tcBorders>
            <w:vAlign w:val="bottom"/>
            <w:hideMark/>
          </w:tcPr>
          <w:p w14:paraId="2A4D43A3" w14:textId="55BFEDA0" w:rsidR="00DF118B" w:rsidRDefault="00DF118B" w:rsidP="00DF118B">
            <w:pPr>
              <w:ind w:right="-142" w:hanging="113"/>
              <w:jc w:val="center"/>
              <w:rPr>
                <w:b/>
                <w:bCs/>
                <w:sz w:val="24"/>
                <w:szCs w:val="24"/>
              </w:rPr>
            </w:pPr>
            <w:r w:rsidRPr="0089615B">
              <w:rPr>
                <w:sz w:val="24"/>
                <w:szCs w:val="24"/>
              </w:rPr>
              <w:t>161,7</w:t>
            </w:r>
          </w:p>
        </w:tc>
      </w:tr>
      <w:tr w:rsidR="003A5DF1" w14:paraId="122EFCE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361CEA" w14:textId="77777777" w:rsidR="003A5DF1" w:rsidRDefault="003A5DF1" w:rsidP="003A5DF1">
            <w:pPr>
              <w:ind w:right="-114" w:firstLine="0"/>
              <w:rPr>
                <w:b/>
                <w:bCs/>
                <w:sz w:val="24"/>
                <w:szCs w:val="24"/>
              </w:rPr>
            </w:pPr>
            <w:r>
              <w:rPr>
                <w:sz w:val="24"/>
                <w:szCs w:val="24"/>
              </w:rPr>
              <w:t>Расходы, связанные с формированием современной материально-технической базы органов местного самоуправления и обеспечение ее функционирования</w:t>
            </w:r>
          </w:p>
        </w:tc>
        <w:tc>
          <w:tcPr>
            <w:tcW w:w="593" w:type="dxa"/>
            <w:tcBorders>
              <w:top w:val="single" w:sz="4" w:space="0" w:color="auto"/>
              <w:left w:val="nil"/>
              <w:bottom w:val="single" w:sz="4" w:space="0" w:color="auto"/>
              <w:right w:val="single" w:sz="4" w:space="0" w:color="auto"/>
            </w:tcBorders>
            <w:vAlign w:val="bottom"/>
            <w:hideMark/>
          </w:tcPr>
          <w:p w14:paraId="60001A24"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F7CECF"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3C5E572"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9FFFED5" w14:textId="77777777" w:rsidR="003A5DF1" w:rsidRDefault="003A5DF1" w:rsidP="003A5DF1">
            <w:pPr>
              <w:ind w:left="-159" w:right="-255" w:hanging="56"/>
              <w:jc w:val="center"/>
              <w:rPr>
                <w:b/>
                <w:bCs/>
                <w:sz w:val="24"/>
                <w:szCs w:val="24"/>
              </w:rPr>
            </w:pPr>
            <w:r>
              <w:rPr>
                <w:sz w:val="24"/>
                <w:szCs w:val="24"/>
              </w:rPr>
              <w:t>77 7 03 29410</w:t>
            </w:r>
          </w:p>
        </w:tc>
        <w:tc>
          <w:tcPr>
            <w:tcW w:w="592" w:type="dxa"/>
            <w:tcBorders>
              <w:top w:val="single" w:sz="4" w:space="0" w:color="auto"/>
              <w:left w:val="nil"/>
              <w:bottom w:val="single" w:sz="4" w:space="0" w:color="auto"/>
              <w:right w:val="single" w:sz="4" w:space="0" w:color="auto"/>
            </w:tcBorders>
            <w:vAlign w:val="bottom"/>
            <w:hideMark/>
          </w:tcPr>
          <w:p w14:paraId="4CE028F7"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E9061AC" w14:textId="77777777" w:rsidR="003A5DF1" w:rsidRDefault="003A5DF1" w:rsidP="003A5DF1">
            <w:pPr>
              <w:ind w:right="-72" w:firstLine="0"/>
              <w:jc w:val="center"/>
              <w:rPr>
                <w:b/>
                <w:bCs/>
                <w:sz w:val="24"/>
                <w:szCs w:val="24"/>
              </w:rPr>
            </w:pPr>
            <w:r>
              <w:rPr>
                <w:sz w:val="24"/>
                <w:szCs w:val="24"/>
              </w:rPr>
              <w:t>1 600,0</w:t>
            </w:r>
          </w:p>
        </w:tc>
        <w:tc>
          <w:tcPr>
            <w:tcW w:w="1330" w:type="dxa"/>
            <w:tcBorders>
              <w:top w:val="single" w:sz="4" w:space="0" w:color="auto"/>
              <w:left w:val="nil"/>
              <w:bottom w:val="single" w:sz="4" w:space="0" w:color="auto"/>
              <w:right w:val="single" w:sz="4" w:space="0" w:color="auto"/>
            </w:tcBorders>
            <w:vAlign w:val="bottom"/>
            <w:hideMark/>
          </w:tcPr>
          <w:p w14:paraId="13FFEA70" w14:textId="77777777" w:rsidR="003A5DF1" w:rsidRDefault="003A5DF1" w:rsidP="003A5DF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BD19431" w14:textId="77777777" w:rsidR="003A5DF1" w:rsidRDefault="003A5DF1" w:rsidP="003A5DF1">
            <w:pPr>
              <w:ind w:right="-142" w:hanging="113"/>
              <w:jc w:val="center"/>
              <w:rPr>
                <w:b/>
                <w:bCs/>
                <w:sz w:val="24"/>
                <w:szCs w:val="24"/>
              </w:rPr>
            </w:pPr>
            <w:r>
              <w:rPr>
                <w:sz w:val="24"/>
                <w:szCs w:val="24"/>
              </w:rPr>
              <w:t>0,0</w:t>
            </w:r>
          </w:p>
        </w:tc>
      </w:tr>
      <w:tr w:rsidR="003A5DF1" w14:paraId="54E570C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FA939B5" w14:textId="77777777" w:rsidR="003A5DF1" w:rsidRDefault="003A5DF1" w:rsidP="003A5DF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A179E0A"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7168B79"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46F17062"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377127C2" w14:textId="77777777" w:rsidR="003A5DF1" w:rsidRDefault="003A5DF1" w:rsidP="003A5DF1">
            <w:pPr>
              <w:ind w:left="-159" w:right="-255" w:hanging="56"/>
              <w:jc w:val="center"/>
              <w:rPr>
                <w:b/>
                <w:bCs/>
                <w:sz w:val="24"/>
                <w:szCs w:val="24"/>
              </w:rPr>
            </w:pPr>
            <w:r>
              <w:rPr>
                <w:sz w:val="24"/>
                <w:szCs w:val="24"/>
              </w:rPr>
              <w:t>77 7 03 29410</w:t>
            </w:r>
          </w:p>
        </w:tc>
        <w:tc>
          <w:tcPr>
            <w:tcW w:w="592" w:type="dxa"/>
            <w:tcBorders>
              <w:top w:val="single" w:sz="4" w:space="0" w:color="auto"/>
              <w:left w:val="nil"/>
              <w:bottom w:val="single" w:sz="4" w:space="0" w:color="auto"/>
              <w:right w:val="single" w:sz="4" w:space="0" w:color="auto"/>
            </w:tcBorders>
            <w:vAlign w:val="bottom"/>
            <w:hideMark/>
          </w:tcPr>
          <w:p w14:paraId="0B0F143F"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C887566" w14:textId="77777777" w:rsidR="003A5DF1" w:rsidRDefault="003A5DF1" w:rsidP="003A5DF1">
            <w:pPr>
              <w:ind w:right="-72" w:firstLine="0"/>
              <w:jc w:val="center"/>
              <w:rPr>
                <w:b/>
                <w:bCs/>
                <w:sz w:val="24"/>
                <w:szCs w:val="24"/>
              </w:rPr>
            </w:pPr>
            <w:r>
              <w:rPr>
                <w:sz w:val="24"/>
                <w:szCs w:val="24"/>
              </w:rPr>
              <w:t>1 600,0</w:t>
            </w:r>
          </w:p>
        </w:tc>
        <w:tc>
          <w:tcPr>
            <w:tcW w:w="1330" w:type="dxa"/>
            <w:tcBorders>
              <w:top w:val="single" w:sz="4" w:space="0" w:color="auto"/>
              <w:left w:val="nil"/>
              <w:bottom w:val="single" w:sz="4" w:space="0" w:color="auto"/>
              <w:right w:val="single" w:sz="4" w:space="0" w:color="auto"/>
            </w:tcBorders>
            <w:vAlign w:val="bottom"/>
            <w:hideMark/>
          </w:tcPr>
          <w:p w14:paraId="7A0CB2F3" w14:textId="77777777" w:rsidR="003A5DF1" w:rsidRDefault="003A5DF1" w:rsidP="003A5DF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43A1FDE" w14:textId="77777777" w:rsidR="003A5DF1" w:rsidRDefault="003A5DF1" w:rsidP="003A5DF1">
            <w:pPr>
              <w:ind w:right="-142" w:hanging="113"/>
              <w:jc w:val="center"/>
              <w:rPr>
                <w:b/>
                <w:bCs/>
                <w:sz w:val="24"/>
                <w:szCs w:val="24"/>
              </w:rPr>
            </w:pPr>
            <w:r>
              <w:rPr>
                <w:sz w:val="24"/>
                <w:szCs w:val="24"/>
              </w:rPr>
              <w:t>0,0</w:t>
            </w:r>
          </w:p>
        </w:tc>
      </w:tr>
      <w:tr w:rsidR="003A5DF1" w14:paraId="73CBB2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1242FB4" w14:textId="77777777" w:rsidR="003A5DF1" w:rsidRDefault="003A5DF1" w:rsidP="003A5DF1">
            <w:pPr>
              <w:ind w:right="-114" w:firstLine="0"/>
              <w:rPr>
                <w:b/>
                <w:bCs/>
                <w:sz w:val="24"/>
                <w:szCs w:val="24"/>
              </w:rPr>
            </w:pPr>
            <w:r>
              <w:rPr>
                <w:sz w:val="24"/>
                <w:szCs w:val="24"/>
              </w:rPr>
              <w:lastRenderedPageBreak/>
              <w:t>Расходы, связанные с обеспечением информационной безопасности</w:t>
            </w:r>
          </w:p>
        </w:tc>
        <w:tc>
          <w:tcPr>
            <w:tcW w:w="593" w:type="dxa"/>
            <w:tcBorders>
              <w:top w:val="single" w:sz="4" w:space="0" w:color="auto"/>
              <w:left w:val="nil"/>
              <w:bottom w:val="single" w:sz="4" w:space="0" w:color="auto"/>
              <w:right w:val="single" w:sz="4" w:space="0" w:color="auto"/>
            </w:tcBorders>
            <w:vAlign w:val="bottom"/>
            <w:hideMark/>
          </w:tcPr>
          <w:p w14:paraId="6446C2B6"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A8B469"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81DDB7D"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C7A1EDB" w14:textId="77777777" w:rsidR="003A5DF1" w:rsidRDefault="003A5DF1" w:rsidP="003A5DF1">
            <w:pPr>
              <w:ind w:left="-159" w:right="-255" w:hanging="56"/>
              <w:jc w:val="center"/>
              <w:rPr>
                <w:b/>
                <w:bCs/>
                <w:sz w:val="24"/>
                <w:szCs w:val="24"/>
              </w:rPr>
            </w:pPr>
            <w:r>
              <w:rPr>
                <w:sz w:val="24"/>
                <w:szCs w:val="24"/>
              </w:rPr>
              <w:t>77 7 03 29430</w:t>
            </w:r>
          </w:p>
        </w:tc>
        <w:tc>
          <w:tcPr>
            <w:tcW w:w="592" w:type="dxa"/>
            <w:tcBorders>
              <w:top w:val="single" w:sz="4" w:space="0" w:color="auto"/>
              <w:left w:val="nil"/>
              <w:bottom w:val="single" w:sz="4" w:space="0" w:color="auto"/>
              <w:right w:val="single" w:sz="4" w:space="0" w:color="auto"/>
            </w:tcBorders>
            <w:vAlign w:val="bottom"/>
            <w:hideMark/>
          </w:tcPr>
          <w:p w14:paraId="13FE863C"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6707AFF" w14:textId="77777777" w:rsidR="003A5DF1" w:rsidRDefault="003A5DF1" w:rsidP="003A5DF1">
            <w:pPr>
              <w:ind w:right="-72" w:firstLine="0"/>
              <w:jc w:val="center"/>
              <w:rPr>
                <w:b/>
                <w:bCs/>
                <w:sz w:val="24"/>
                <w:szCs w:val="24"/>
              </w:rPr>
            </w:pPr>
            <w:r>
              <w:rPr>
                <w:sz w:val="24"/>
                <w:szCs w:val="24"/>
              </w:rPr>
              <w:t>2 222,5</w:t>
            </w:r>
          </w:p>
        </w:tc>
        <w:tc>
          <w:tcPr>
            <w:tcW w:w="1330" w:type="dxa"/>
            <w:tcBorders>
              <w:top w:val="single" w:sz="4" w:space="0" w:color="auto"/>
              <w:left w:val="nil"/>
              <w:bottom w:val="single" w:sz="4" w:space="0" w:color="auto"/>
              <w:right w:val="single" w:sz="4" w:space="0" w:color="auto"/>
            </w:tcBorders>
            <w:vAlign w:val="bottom"/>
            <w:hideMark/>
          </w:tcPr>
          <w:p w14:paraId="442B6240" w14:textId="77777777" w:rsidR="003A5DF1" w:rsidRDefault="003A5DF1" w:rsidP="003A5DF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F651461" w14:textId="77777777" w:rsidR="003A5DF1" w:rsidRDefault="003A5DF1" w:rsidP="003A5DF1">
            <w:pPr>
              <w:ind w:right="-142" w:hanging="113"/>
              <w:jc w:val="center"/>
              <w:rPr>
                <w:b/>
                <w:bCs/>
                <w:sz w:val="24"/>
                <w:szCs w:val="24"/>
              </w:rPr>
            </w:pPr>
            <w:r>
              <w:rPr>
                <w:sz w:val="24"/>
                <w:szCs w:val="24"/>
              </w:rPr>
              <w:t>0,0</w:t>
            </w:r>
          </w:p>
        </w:tc>
      </w:tr>
      <w:tr w:rsidR="003A5DF1" w14:paraId="2925AA8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89E875F" w14:textId="77777777" w:rsidR="003A5DF1" w:rsidRDefault="003A5DF1" w:rsidP="003A5DF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4BC4445"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593CF19"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727CEF96"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3E0030D9" w14:textId="77777777" w:rsidR="003A5DF1" w:rsidRDefault="003A5DF1" w:rsidP="003A5DF1">
            <w:pPr>
              <w:ind w:left="-159" w:right="-255" w:hanging="56"/>
              <w:jc w:val="center"/>
              <w:rPr>
                <w:b/>
                <w:bCs/>
                <w:sz w:val="24"/>
                <w:szCs w:val="24"/>
              </w:rPr>
            </w:pPr>
            <w:r>
              <w:rPr>
                <w:sz w:val="24"/>
                <w:szCs w:val="24"/>
              </w:rPr>
              <w:t>77 7 03 29430</w:t>
            </w:r>
          </w:p>
        </w:tc>
        <w:tc>
          <w:tcPr>
            <w:tcW w:w="592" w:type="dxa"/>
            <w:tcBorders>
              <w:top w:val="single" w:sz="4" w:space="0" w:color="auto"/>
              <w:left w:val="nil"/>
              <w:bottom w:val="single" w:sz="4" w:space="0" w:color="auto"/>
              <w:right w:val="single" w:sz="4" w:space="0" w:color="auto"/>
            </w:tcBorders>
            <w:vAlign w:val="bottom"/>
            <w:hideMark/>
          </w:tcPr>
          <w:p w14:paraId="285EC947"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75C7777" w14:textId="77777777" w:rsidR="003A5DF1" w:rsidRDefault="003A5DF1" w:rsidP="003A5DF1">
            <w:pPr>
              <w:ind w:right="-72" w:firstLine="0"/>
              <w:jc w:val="center"/>
              <w:rPr>
                <w:b/>
                <w:bCs/>
                <w:sz w:val="24"/>
                <w:szCs w:val="24"/>
              </w:rPr>
            </w:pPr>
            <w:r>
              <w:rPr>
                <w:sz w:val="24"/>
                <w:szCs w:val="24"/>
              </w:rPr>
              <w:t>2 222,5</w:t>
            </w:r>
          </w:p>
        </w:tc>
        <w:tc>
          <w:tcPr>
            <w:tcW w:w="1330" w:type="dxa"/>
            <w:tcBorders>
              <w:top w:val="single" w:sz="4" w:space="0" w:color="auto"/>
              <w:left w:val="nil"/>
              <w:bottom w:val="single" w:sz="4" w:space="0" w:color="auto"/>
              <w:right w:val="single" w:sz="4" w:space="0" w:color="auto"/>
            </w:tcBorders>
            <w:vAlign w:val="bottom"/>
            <w:hideMark/>
          </w:tcPr>
          <w:p w14:paraId="116005CC" w14:textId="77777777" w:rsidR="003A5DF1" w:rsidRDefault="003A5DF1" w:rsidP="003A5DF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BCB165D" w14:textId="77777777" w:rsidR="003A5DF1" w:rsidRDefault="003A5DF1" w:rsidP="003A5DF1">
            <w:pPr>
              <w:ind w:right="-142" w:hanging="113"/>
              <w:jc w:val="center"/>
              <w:rPr>
                <w:b/>
                <w:bCs/>
                <w:sz w:val="24"/>
                <w:szCs w:val="24"/>
              </w:rPr>
            </w:pPr>
            <w:r>
              <w:rPr>
                <w:sz w:val="24"/>
                <w:szCs w:val="24"/>
              </w:rPr>
              <w:t>0,0</w:t>
            </w:r>
          </w:p>
        </w:tc>
      </w:tr>
      <w:tr w:rsidR="003A5DF1" w14:paraId="16CC251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50CC8FA" w14:textId="77777777" w:rsidR="003A5DF1" w:rsidRDefault="003A5DF1" w:rsidP="003A5DF1">
            <w:pPr>
              <w:ind w:right="-114" w:firstLine="0"/>
              <w:rPr>
                <w:b/>
                <w:bCs/>
                <w:sz w:val="24"/>
                <w:szCs w:val="24"/>
              </w:rPr>
            </w:pPr>
            <w:r>
              <w:rPr>
                <w:sz w:val="24"/>
                <w:szCs w:val="24"/>
              </w:rPr>
              <w:t>Расходы, связанные с обеспечением органов местного самоуправления лицензионным программным обеспечением</w:t>
            </w:r>
          </w:p>
        </w:tc>
        <w:tc>
          <w:tcPr>
            <w:tcW w:w="593" w:type="dxa"/>
            <w:tcBorders>
              <w:top w:val="single" w:sz="4" w:space="0" w:color="auto"/>
              <w:left w:val="nil"/>
              <w:bottom w:val="single" w:sz="4" w:space="0" w:color="auto"/>
              <w:right w:val="single" w:sz="4" w:space="0" w:color="auto"/>
            </w:tcBorders>
            <w:vAlign w:val="bottom"/>
            <w:hideMark/>
          </w:tcPr>
          <w:p w14:paraId="7686EBEB"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115930E"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23B73D28"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47B1DC6E" w14:textId="77777777" w:rsidR="003A5DF1" w:rsidRDefault="003A5DF1" w:rsidP="003A5DF1">
            <w:pPr>
              <w:ind w:left="-159" w:right="-255" w:hanging="56"/>
              <w:jc w:val="center"/>
              <w:rPr>
                <w:b/>
                <w:bCs/>
                <w:sz w:val="24"/>
                <w:szCs w:val="24"/>
              </w:rPr>
            </w:pPr>
            <w:r>
              <w:rPr>
                <w:sz w:val="24"/>
                <w:szCs w:val="24"/>
              </w:rPr>
              <w:t>77 7 03 29440</w:t>
            </w:r>
          </w:p>
        </w:tc>
        <w:tc>
          <w:tcPr>
            <w:tcW w:w="592" w:type="dxa"/>
            <w:tcBorders>
              <w:top w:val="single" w:sz="4" w:space="0" w:color="auto"/>
              <w:left w:val="nil"/>
              <w:bottom w:val="single" w:sz="4" w:space="0" w:color="auto"/>
              <w:right w:val="single" w:sz="4" w:space="0" w:color="auto"/>
            </w:tcBorders>
            <w:vAlign w:val="bottom"/>
            <w:hideMark/>
          </w:tcPr>
          <w:p w14:paraId="0D624AF2" w14:textId="77777777" w:rsidR="003A5DF1" w:rsidRDefault="003A5DF1" w:rsidP="003A5DF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EE1D75F" w14:textId="77777777" w:rsidR="003A5DF1" w:rsidRDefault="003A5DF1" w:rsidP="003A5DF1">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0910067F" w14:textId="77777777" w:rsidR="003A5DF1" w:rsidRDefault="003A5DF1" w:rsidP="003A5DF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6D5E557" w14:textId="77777777" w:rsidR="003A5DF1" w:rsidRDefault="003A5DF1" w:rsidP="003A5DF1">
            <w:pPr>
              <w:ind w:right="-142" w:hanging="113"/>
              <w:jc w:val="center"/>
              <w:rPr>
                <w:b/>
                <w:bCs/>
                <w:sz w:val="24"/>
                <w:szCs w:val="24"/>
              </w:rPr>
            </w:pPr>
            <w:r>
              <w:rPr>
                <w:sz w:val="24"/>
                <w:szCs w:val="24"/>
              </w:rPr>
              <w:t>0,0</w:t>
            </w:r>
          </w:p>
        </w:tc>
      </w:tr>
      <w:tr w:rsidR="003A5DF1" w14:paraId="557859A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B74E60" w14:textId="77777777" w:rsidR="003A5DF1" w:rsidRDefault="003A5DF1" w:rsidP="003A5DF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346981D" w14:textId="77777777" w:rsidR="003A5DF1" w:rsidRDefault="003A5DF1" w:rsidP="003A5DF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6463ED7" w14:textId="77777777" w:rsidR="003A5DF1" w:rsidRDefault="003A5DF1" w:rsidP="003A5DF1">
            <w:pPr>
              <w:ind w:right="-101" w:firstLine="0"/>
              <w:rPr>
                <w:b/>
                <w:bCs/>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FE5A1B1" w14:textId="77777777" w:rsidR="003A5DF1" w:rsidRDefault="003A5DF1" w:rsidP="003A5DF1">
            <w:pPr>
              <w:ind w:right="-106" w:firstLine="0"/>
              <w:rPr>
                <w:b/>
                <w:bCs/>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778B6C6" w14:textId="77777777" w:rsidR="003A5DF1" w:rsidRDefault="003A5DF1" w:rsidP="003A5DF1">
            <w:pPr>
              <w:ind w:left="-159" w:right="-255" w:hanging="56"/>
              <w:jc w:val="center"/>
              <w:rPr>
                <w:b/>
                <w:bCs/>
                <w:sz w:val="24"/>
                <w:szCs w:val="24"/>
              </w:rPr>
            </w:pPr>
            <w:r>
              <w:rPr>
                <w:sz w:val="24"/>
                <w:szCs w:val="24"/>
              </w:rPr>
              <w:t>77 7 03 29440</w:t>
            </w:r>
          </w:p>
        </w:tc>
        <w:tc>
          <w:tcPr>
            <w:tcW w:w="592" w:type="dxa"/>
            <w:tcBorders>
              <w:top w:val="single" w:sz="4" w:space="0" w:color="auto"/>
              <w:left w:val="nil"/>
              <w:bottom w:val="single" w:sz="4" w:space="0" w:color="auto"/>
              <w:right w:val="single" w:sz="4" w:space="0" w:color="auto"/>
            </w:tcBorders>
            <w:vAlign w:val="bottom"/>
            <w:hideMark/>
          </w:tcPr>
          <w:p w14:paraId="6D08C1F6" w14:textId="77777777" w:rsidR="003A5DF1" w:rsidRDefault="003A5DF1" w:rsidP="003A5DF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405FA46" w14:textId="77777777" w:rsidR="003A5DF1" w:rsidRDefault="003A5DF1" w:rsidP="003A5DF1">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745F054D" w14:textId="77777777" w:rsidR="003A5DF1" w:rsidRDefault="003A5DF1" w:rsidP="003A5DF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C5B4BD0" w14:textId="77777777" w:rsidR="003A5DF1" w:rsidRDefault="003A5DF1" w:rsidP="003A5DF1">
            <w:pPr>
              <w:ind w:right="-142" w:hanging="113"/>
              <w:jc w:val="center"/>
              <w:rPr>
                <w:b/>
                <w:bCs/>
                <w:sz w:val="24"/>
                <w:szCs w:val="24"/>
              </w:rPr>
            </w:pPr>
            <w:r>
              <w:rPr>
                <w:sz w:val="24"/>
                <w:szCs w:val="24"/>
              </w:rPr>
              <w:t>0,0</w:t>
            </w:r>
          </w:p>
        </w:tc>
      </w:tr>
      <w:tr w:rsidR="00DF118B" w14:paraId="41D3D33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883E81F" w14:textId="2DFE81C7" w:rsidR="00DF118B" w:rsidRDefault="00DF118B" w:rsidP="00DF118B">
            <w:pPr>
              <w:ind w:right="-114" w:firstLine="0"/>
              <w:rPr>
                <w:sz w:val="24"/>
                <w:szCs w:val="24"/>
              </w:rPr>
            </w:pPr>
            <w:r w:rsidRPr="00CC29CB">
              <w:rPr>
                <w:sz w:val="24"/>
                <w:szCs w:val="24"/>
              </w:rPr>
              <w:t>Расходы на реализацию социально-значимых мероприятий в рамках решения вопросов местного значения</w:t>
            </w:r>
          </w:p>
        </w:tc>
        <w:tc>
          <w:tcPr>
            <w:tcW w:w="593" w:type="dxa"/>
            <w:tcBorders>
              <w:top w:val="single" w:sz="4" w:space="0" w:color="auto"/>
              <w:left w:val="nil"/>
              <w:bottom w:val="single" w:sz="4" w:space="0" w:color="auto"/>
              <w:right w:val="single" w:sz="4" w:space="0" w:color="auto"/>
            </w:tcBorders>
            <w:vAlign w:val="bottom"/>
          </w:tcPr>
          <w:p w14:paraId="676CB710" w14:textId="17C58490" w:rsidR="00DF118B" w:rsidRDefault="00DF118B" w:rsidP="00DF118B">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0B7DDCB" w14:textId="0F7B56EA" w:rsidR="00DF118B" w:rsidRDefault="00DF118B" w:rsidP="00DF118B">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38C48DB0" w14:textId="09C2173E" w:rsidR="00DF118B" w:rsidRDefault="00DF118B" w:rsidP="00DF118B">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677C63B7" w14:textId="76025CE4" w:rsidR="00DF118B" w:rsidRDefault="00DF118B" w:rsidP="00DF118B">
            <w:pPr>
              <w:ind w:left="-159" w:right="-255" w:hanging="56"/>
              <w:jc w:val="center"/>
              <w:rPr>
                <w:sz w:val="24"/>
                <w:szCs w:val="24"/>
              </w:rPr>
            </w:pPr>
            <w:r w:rsidRPr="00CC29CB">
              <w:rPr>
                <w:sz w:val="24"/>
                <w:szCs w:val="24"/>
              </w:rPr>
              <w:t>77 7 03 74270</w:t>
            </w:r>
          </w:p>
        </w:tc>
        <w:tc>
          <w:tcPr>
            <w:tcW w:w="592" w:type="dxa"/>
            <w:tcBorders>
              <w:top w:val="single" w:sz="4" w:space="0" w:color="auto"/>
              <w:left w:val="nil"/>
              <w:bottom w:val="single" w:sz="4" w:space="0" w:color="auto"/>
              <w:right w:val="single" w:sz="4" w:space="0" w:color="auto"/>
            </w:tcBorders>
            <w:vAlign w:val="bottom"/>
          </w:tcPr>
          <w:p w14:paraId="2A0A47F6" w14:textId="53B29FF2" w:rsidR="00DF118B" w:rsidRDefault="00DF118B" w:rsidP="00DF118B">
            <w:pPr>
              <w:ind w:left="-110" w:right="-111" w:firstLine="0"/>
              <w:jc w:val="center"/>
              <w:rPr>
                <w:sz w:val="24"/>
                <w:szCs w:val="24"/>
              </w:rPr>
            </w:pPr>
            <w:r w:rsidRPr="00CC29C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7777218" w14:textId="06AEF058" w:rsidR="00DF118B" w:rsidRDefault="00DF118B" w:rsidP="00DF118B">
            <w:pPr>
              <w:ind w:right="-72" w:firstLine="0"/>
              <w:jc w:val="center"/>
              <w:rPr>
                <w:sz w:val="24"/>
                <w:szCs w:val="24"/>
              </w:rPr>
            </w:pPr>
            <w:r w:rsidRPr="00CC29CB">
              <w:rPr>
                <w:sz w:val="24"/>
                <w:szCs w:val="24"/>
              </w:rPr>
              <w:t>1 264,9</w:t>
            </w:r>
          </w:p>
        </w:tc>
        <w:tc>
          <w:tcPr>
            <w:tcW w:w="1330" w:type="dxa"/>
            <w:tcBorders>
              <w:top w:val="single" w:sz="4" w:space="0" w:color="auto"/>
              <w:left w:val="nil"/>
              <w:bottom w:val="single" w:sz="4" w:space="0" w:color="auto"/>
              <w:right w:val="single" w:sz="4" w:space="0" w:color="auto"/>
            </w:tcBorders>
            <w:vAlign w:val="bottom"/>
          </w:tcPr>
          <w:p w14:paraId="6C60F8BA" w14:textId="004702E4" w:rsidR="00DF118B" w:rsidRDefault="00DF118B" w:rsidP="00DF118B">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F32FAFE" w14:textId="3F468AAB" w:rsidR="00DF118B" w:rsidRDefault="00DF118B" w:rsidP="00DF118B">
            <w:pPr>
              <w:ind w:right="-142" w:hanging="113"/>
              <w:jc w:val="center"/>
              <w:rPr>
                <w:sz w:val="24"/>
                <w:szCs w:val="24"/>
              </w:rPr>
            </w:pPr>
            <w:r w:rsidRPr="00CC29CB">
              <w:rPr>
                <w:sz w:val="24"/>
                <w:szCs w:val="24"/>
              </w:rPr>
              <w:t>0,0</w:t>
            </w:r>
          </w:p>
        </w:tc>
      </w:tr>
      <w:tr w:rsidR="00DF118B" w14:paraId="14BB105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06456C7" w14:textId="1042918D" w:rsidR="00DF118B" w:rsidRDefault="00DF118B" w:rsidP="00DF118B">
            <w:pPr>
              <w:ind w:right="-114" w:firstLine="0"/>
              <w:rPr>
                <w:sz w:val="24"/>
                <w:szCs w:val="24"/>
              </w:rPr>
            </w:pPr>
            <w:r w:rsidRPr="00CC29CB">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6461E0FD" w14:textId="64D67E66" w:rsidR="00DF118B" w:rsidRDefault="00DF118B" w:rsidP="00DF118B">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A013BCE" w14:textId="13BC0764" w:rsidR="00DF118B" w:rsidRDefault="00DF118B" w:rsidP="00DF118B">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3C6004E9" w14:textId="2F74563B" w:rsidR="00DF118B" w:rsidRDefault="00DF118B" w:rsidP="00DF118B">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4AA92587" w14:textId="1D1CD32D" w:rsidR="00DF118B" w:rsidRDefault="00DF118B" w:rsidP="00DF118B">
            <w:pPr>
              <w:ind w:left="-159" w:right="-255" w:hanging="56"/>
              <w:jc w:val="center"/>
              <w:rPr>
                <w:sz w:val="24"/>
                <w:szCs w:val="24"/>
              </w:rPr>
            </w:pPr>
            <w:r w:rsidRPr="00CC29CB">
              <w:rPr>
                <w:sz w:val="24"/>
                <w:szCs w:val="24"/>
              </w:rPr>
              <w:t>77 7 03 74270</w:t>
            </w:r>
          </w:p>
        </w:tc>
        <w:tc>
          <w:tcPr>
            <w:tcW w:w="592" w:type="dxa"/>
            <w:tcBorders>
              <w:top w:val="single" w:sz="4" w:space="0" w:color="auto"/>
              <w:left w:val="nil"/>
              <w:bottom w:val="single" w:sz="4" w:space="0" w:color="auto"/>
              <w:right w:val="single" w:sz="4" w:space="0" w:color="auto"/>
            </w:tcBorders>
            <w:vAlign w:val="bottom"/>
          </w:tcPr>
          <w:p w14:paraId="56117F70" w14:textId="75DE3299" w:rsidR="00DF118B" w:rsidRDefault="00DF118B" w:rsidP="00DF118B">
            <w:pPr>
              <w:ind w:left="-110" w:right="-111" w:firstLine="0"/>
              <w:jc w:val="center"/>
              <w:rPr>
                <w:sz w:val="24"/>
                <w:szCs w:val="24"/>
              </w:rPr>
            </w:pPr>
            <w:r w:rsidRPr="00CC29CB">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7852CBE4" w14:textId="6847FBD5" w:rsidR="00DF118B" w:rsidRDefault="00DF118B" w:rsidP="00DF118B">
            <w:pPr>
              <w:ind w:right="-72" w:firstLine="0"/>
              <w:jc w:val="center"/>
              <w:rPr>
                <w:sz w:val="24"/>
                <w:szCs w:val="24"/>
              </w:rPr>
            </w:pPr>
            <w:r w:rsidRPr="00CC29CB">
              <w:rPr>
                <w:sz w:val="24"/>
                <w:szCs w:val="24"/>
              </w:rPr>
              <w:t>1 264,9</w:t>
            </w:r>
          </w:p>
        </w:tc>
        <w:tc>
          <w:tcPr>
            <w:tcW w:w="1330" w:type="dxa"/>
            <w:tcBorders>
              <w:top w:val="single" w:sz="4" w:space="0" w:color="auto"/>
              <w:left w:val="nil"/>
              <w:bottom w:val="single" w:sz="4" w:space="0" w:color="auto"/>
              <w:right w:val="single" w:sz="4" w:space="0" w:color="auto"/>
            </w:tcBorders>
            <w:vAlign w:val="bottom"/>
          </w:tcPr>
          <w:p w14:paraId="1B64F2BA" w14:textId="2C951C15" w:rsidR="00DF118B" w:rsidRDefault="00DF118B" w:rsidP="00DF118B">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AC077A8" w14:textId="6F631536" w:rsidR="00DF118B" w:rsidRDefault="00DF118B" w:rsidP="00DF118B">
            <w:pPr>
              <w:ind w:right="-142" w:hanging="113"/>
              <w:jc w:val="center"/>
              <w:rPr>
                <w:sz w:val="24"/>
                <w:szCs w:val="24"/>
              </w:rPr>
            </w:pPr>
            <w:r w:rsidRPr="00CC29CB">
              <w:rPr>
                <w:sz w:val="24"/>
                <w:szCs w:val="24"/>
              </w:rPr>
              <w:t>0,0</w:t>
            </w:r>
          </w:p>
        </w:tc>
      </w:tr>
      <w:tr w:rsidR="00DF118B" w14:paraId="2545250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3DCA0AF" w14:textId="6A0EB4A1" w:rsidR="00DF118B" w:rsidRPr="00CC29CB" w:rsidRDefault="00DF118B" w:rsidP="00DF118B">
            <w:pPr>
              <w:ind w:right="-114" w:firstLine="0"/>
              <w:rPr>
                <w:sz w:val="24"/>
                <w:szCs w:val="24"/>
              </w:rPr>
            </w:pPr>
            <w:r w:rsidRPr="00CC29CB">
              <w:rPr>
                <w:sz w:val="24"/>
                <w:szCs w:val="24"/>
              </w:rPr>
              <w:t>Расходы на ремонт (капитальный ремонт) зданий (помещений) муниципальной собственности и благоустройство прилегающей к ним территории</w:t>
            </w:r>
          </w:p>
        </w:tc>
        <w:tc>
          <w:tcPr>
            <w:tcW w:w="593" w:type="dxa"/>
            <w:tcBorders>
              <w:top w:val="single" w:sz="4" w:space="0" w:color="auto"/>
              <w:left w:val="nil"/>
              <w:bottom w:val="single" w:sz="4" w:space="0" w:color="auto"/>
              <w:right w:val="single" w:sz="4" w:space="0" w:color="auto"/>
            </w:tcBorders>
            <w:vAlign w:val="bottom"/>
          </w:tcPr>
          <w:p w14:paraId="520D3F07" w14:textId="51346C1D" w:rsidR="00DF118B" w:rsidRPr="00CC29CB" w:rsidRDefault="00DF118B" w:rsidP="00DF118B">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137C722" w14:textId="63247664" w:rsidR="00DF118B" w:rsidRPr="00CC29CB" w:rsidRDefault="00DF118B" w:rsidP="00DF118B">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33DF4A27" w14:textId="08DEBCB6" w:rsidR="00DF118B" w:rsidRPr="00CC29CB" w:rsidRDefault="00DF118B" w:rsidP="00DF118B">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182C9C1A" w14:textId="63FA588C" w:rsidR="00DF118B" w:rsidRPr="00CC29CB" w:rsidRDefault="00DF118B" w:rsidP="00DF118B">
            <w:pPr>
              <w:ind w:left="-159" w:right="-255" w:hanging="56"/>
              <w:jc w:val="center"/>
              <w:rPr>
                <w:sz w:val="24"/>
                <w:szCs w:val="24"/>
              </w:rPr>
            </w:pPr>
            <w:r w:rsidRPr="00CC29CB">
              <w:rPr>
                <w:sz w:val="24"/>
                <w:szCs w:val="24"/>
              </w:rPr>
              <w:t>77 7 03 S2500</w:t>
            </w:r>
          </w:p>
        </w:tc>
        <w:tc>
          <w:tcPr>
            <w:tcW w:w="592" w:type="dxa"/>
            <w:tcBorders>
              <w:top w:val="single" w:sz="4" w:space="0" w:color="auto"/>
              <w:left w:val="nil"/>
              <w:bottom w:val="single" w:sz="4" w:space="0" w:color="auto"/>
              <w:right w:val="single" w:sz="4" w:space="0" w:color="auto"/>
            </w:tcBorders>
            <w:vAlign w:val="bottom"/>
          </w:tcPr>
          <w:p w14:paraId="026D546F" w14:textId="1623E92D" w:rsidR="00DF118B" w:rsidRPr="00CC29CB" w:rsidRDefault="00DF118B" w:rsidP="00DF118B">
            <w:pPr>
              <w:ind w:left="-110" w:right="-111" w:firstLine="0"/>
              <w:jc w:val="center"/>
              <w:rPr>
                <w:sz w:val="24"/>
                <w:szCs w:val="24"/>
              </w:rPr>
            </w:pPr>
            <w:r w:rsidRPr="00CC29C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74CE8A3" w14:textId="7AB50F8D" w:rsidR="00DF118B" w:rsidRPr="00CC29CB" w:rsidRDefault="00DF118B" w:rsidP="00DF118B">
            <w:pPr>
              <w:ind w:right="-72" w:firstLine="0"/>
              <w:jc w:val="center"/>
              <w:rPr>
                <w:sz w:val="24"/>
                <w:szCs w:val="24"/>
              </w:rPr>
            </w:pPr>
            <w:r w:rsidRPr="00CC29CB">
              <w:rPr>
                <w:sz w:val="24"/>
                <w:szCs w:val="24"/>
              </w:rPr>
              <w:t>700,0</w:t>
            </w:r>
          </w:p>
        </w:tc>
        <w:tc>
          <w:tcPr>
            <w:tcW w:w="1330" w:type="dxa"/>
            <w:tcBorders>
              <w:top w:val="single" w:sz="4" w:space="0" w:color="auto"/>
              <w:left w:val="nil"/>
              <w:bottom w:val="single" w:sz="4" w:space="0" w:color="auto"/>
              <w:right w:val="single" w:sz="4" w:space="0" w:color="auto"/>
            </w:tcBorders>
            <w:vAlign w:val="bottom"/>
          </w:tcPr>
          <w:p w14:paraId="1C85858B" w14:textId="0F229ADF" w:rsidR="00DF118B" w:rsidRPr="00CC29CB" w:rsidRDefault="00DF118B" w:rsidP="00DF118B">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960E52F" w14:textId="3D9C2039" w:rsidR="00DF118B" w:rsidRPr="00CC29CB" w:rsidRDefault="00DF118B" w:rsidP="00DF118B">
            <w:pPr>
              <w:ind w:right="-142" w:hanging="113"/>
              <w:jc w:val="center"/>
              <w:rPr>
                <w:sz w:val="24"/>
                <w:szCs w:val="24"/>
              </w:rPr>
            </w:pPr>
            <w:r w:rsidRPr="00CC29CB">
              <w:rPr>
                <w:sz w:val="24"/>
                <w:szCs w:val="24"/>
              </w:rPr>
              <w:t>0,0</w:t>
            </w:r>
          </w:p>
        </w:tc>
      </w:tr>
      <w:tr w:rsidR="00DF118B" w14:paraId="2398288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094C29D" w14:textId="298D01ED" w:rsidR="00DF118B" w:rsidRPr="00CC29CB" w:rsidRDefault="00DF118B" w:rsidP="00DF118B">
            <w:pPr>
              <w:ind w:right="-114" w:firstLine="0"/>
              <w:rPr>
                <w:sz w:val="24"/>
                <w:szCs w:val="24"/>
              </w:rPr>
            </w:pPr>
            <w:r w:rsidRPr="00CC29CB">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25FAE5D1" w14:textId="218FA50F" w:rsidR="00DF118B" w:rsidRPr="00CC29CB" w:rsidRDefault="00DF118B" w:rsidP="00DF118B">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54F422B" w14:textId="1EBC00A0" w:rsidR="00DF118B" w:rsidRPr="00CC29CB" w:rsidRDefault="00DF118B" w:rsidP="00DF118B">
            <w:pPr>
              <w:ind w:right="-101" w:firstLine="0"/>
              <w:rPr>
                <w:sz w:val="24"/>
                <w:szCs w:val="24"/>
              </w:rPr>
            </w:pPr>
            <w:r w:rsidRPr="00CC29CB">
              <w:rPr>
                <w:sz w:val="24"/>
                <w:szCs w:val="24"/>
              </w:rPr>
              <w:t>01</w:t>
            </w:r>
          </w:p>
        </w:tc>
        <w:tc>
          <w:tcPr>
            <w:tcW w:w="443" w:type="dxa"/>
            <w:tcBorders>
              <w:top w:val="single" w:sz="4" w:space="0" w:color="auto"/>
              <w:left w:val="nil"/>
              <w:bottom w:val="single" w:sz="4" w:space="0" w:color="auto"/>
              <w:right w:val="single" w:sz="4" w:space="0" w:color="auto"/>
            </w:tcBorders>
            <w:vAlign w:val="bottom"/>
          </w:tcPr>
          <w:p w14:paraId="6CAA2AC9" w14:textId="2D70BB3D" w:rsidR="00DF118B" w:rsidRPr="00CC29CB" w:rsidRDefault="00DF118B" w:rsidP="00DF118B">
            <w:pPr>
              <w:ind w:right="-106" w:firstLine="0"/>
              <w:rPr>
                <w:sz w:val="24"/>
                <w:szCs w:val="24"/>
              </w:rPr>
            </w:pPr>
            <w:r w:rsidRPr="00CC29CB">
              <w:rPr>
                <w:sz w:val="24"/>
                <w:szCs w:val="24"/>
              </w:rPr>
              <w:t>13</w:t>
            </w:r>
          </w:p>
        </w:tc>
        <w:tc>
          <w:tcPr>
            <w:tcW w:w="1478" w:type="dxa"/>
            <w:tcBorders>
              <w:top w:val="single" w:sz="4" w:space="0" w:color="auto"/>
              <w:left w:val="nil"/>
              <w:bottom w:val="single" w:sz="4" w:space="0" w:color="auto"/>
              <w:right w:val="single" w:sz="4" w:space="0" w:color="auto"/>
            </w:tcBorders>
            <w:vAlign w:val="bottom"/>
          </w:tcPr>
          <w:p w14:paraId="57383F94" w14:textId="58CBE714" w:rsidR="00DF118B" w:rsidRPr="00CC29CB" w:rsidRDefault="00DF118B" w:rsidP="00DF118B">
            <w:pPr>
              <w:ind w:left="-159" w:right="-255" w:hanging="56"/>
              <w:jc w:val="center"/>
              <w:rPr>
                <w:sz w:val="24"/>
                <w:szCs w:val="24"/>
              </w:rPr>
            </w:pPr>
            <w:r w:rsidRPr="00CC29CB">
              <w:rPr>
                <w:sz w:val="24"/>
                <w:szCs w:val="24"/>
              </w:rPr>
              <w:t>77 7 03 S2500</w:t>
            </w:r>
          </w:p>
        </w:tc>
        <w:tc>
          <w:tcPr>
            <w:tcW w:w="592" w:type="dxa"/>
            <w:tcBorders>
              <w:top w:val="single" w:sz="4" w:space="0" w:color="auto"/>
              <w:left w:val="nil"/>
              <w:bottom w:val="single" w:sz="4" w:space="0" w:color="auto"/>
              <w:right w:val="single" w:sz="4" w:space="0" w:color="auto"/>
            </w:tcBorders>
            <w:vAlign w:val="bottom"/>
          </w:tcPr>
          <w:p w14:paraId="23EBF399" w14:textId="216CD4E4" w:rsidR="00DF118B" w:rsidRPr="00CC29CB" w:rsidRDefault="00DF118B" w:rsidP="00DF118B">
            <w:pPr>
              <w:ind w:left="-110" w:right="-111" w:firstLine="0"/>
              <w:jc w:val="center"/>
              <w:rPr>
                <w:sz w:val="24"/>
                <w:szCs w:val="24"/>
              </w:rPr>
            </w:pPr>
            <w:r w:rsidRPr="00CC29CB">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2DECFE76" w14:textId="672FF482" w:rsidR="00DF118B" w:rsidRPr="00CC29CB" w:rsidRDefault="00DF118B" w:rsidP="00DF118B">
            <w:pPr>
              <w:ind w:right="-72" w:firstLine="0"/>
              <w:jc w:val="center"/>
              <w:rPr>
                <w:sz w:val="24"/>
                <w:szCs w:val="24"/>
              </w:rPr>
            </w:pPr>
            <w:r w:rsidRPr="00CC29CB">
              <w:rPr>
                <w:sz w:val="24"/>
                <w:szCs w:val="24"/>
              </w:rPr>
              <w:t>700,0</w:t>
            </w:r>
          </w:p>
        </w:tc>
        <w:tc>
          <w:tcPr>
            <w:tcW w:w="1330" w:type="dxa"/>
            <w:tcBorders>
              <w:top w:val="single" w:sz="4" w:space="0" w:color="auto"/>
              <w:left w:val="nil"/>
              <w:bottom w:val="single" w:sz="4" w:space="0" w:color="auto"/>
              <w:right w:val="single" w:sz="4" w:space="0" w:color="auto"/>
            </w:tcBorders>
            <w:vAlign w:val="bottom"/>
          </w:tcPr>
          <w:p w14:paraId="77EAD273" w14:textId="35C41C95" w:rsidR="00DF118B" w:rsidRPr="00CC29CB" w:rsidRDefault="00DF118B" w:rsidP="00DF118B">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69880F7" w14:textId="3F89558C" w:rsidR="00DF118B" w:rsidRPr="00CC29CB" w:rsidRDefault="00DF118B" w:rsidP="00DF118B">
            <w:pPr>
              <w:ind w:right="-142" w:hanging="113"/>
              <w:jc w:val="center"/>
              <w:rPr>
                <w:sz w:val="24"/>
                <w:szCs w:val="24"/>
              </w:rPr>
            </w:pPr>
            <w:r w:rsidRPr="00CC29CB">
              <w:rPr>
                <w:sz w:val="24"/>
                <w:szCs w:val="24"/>
              </w:rPr>
              <w:t>0,0</w:t>
            </w:r>
          </w:p>
        </w:tc>
      </w:tr>
      <w:tr w:rsidR="00DF118B" w14:paraId="597D0F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CAB8034" w14:textId="12A3B866" w:rsidR="00DF118B" w:rsidRPr="00CC29CB" w:rsidRDefault="00DF118B" w:rsidP="00DF118B">
            <w:pPr>
              <w:ind w:right="-114" w:firstLine="0"/>
              <w:rPr>
                <w:sz w:val="24"/>
                <w:szCs w:val="24"/>
              </w:rPr>
            </w:pPr>
            <w:r w:rsidRPr="00CC29CB">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6A623776" w14:textId="2DE5E10B" w:rsidR="00DF118B" w:rsidRPr="00CC29CB" w:rsidRDefault="00DF118B" w:rsidP="00DF118B">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4F68B46" w14:textId="66F7417B" w:rsidR="00DF118B" w:rsidRPr="00CC29CB" w:rsidRDefault="00DF118B" w:rsidP="00DF118B">
            <w:pPr>
              <w:ind w:right="-101" w:firstLine="0"/>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149DB5E" w14:textId="3697E766" w:rsidR="00DF118B" w:rsidRPr="00CC29CB" w:rsidRDefault="00DF118B" w:rsidP="00DF118B">
            <w:pPr>
              <w:ind w:right="-106" w:firstLine="0"/>
              <w:rPr>
                <w:sz w:val="24"/>
                <w:szCs w:val="24"/>
              </w:rPr>
            </w:pPr>
            <w:r w:rsidRPr="00CC29C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9715DF1" w14:textId="7C94F41D" w:rsidR="00DF118B" w:rsidRPr="00CC29CB" w:rsidRDefault="00DF118B" w:rsidP="00DF118B">
            <w:pPr>
              <w:ind w:left="-159" w:right="-255" w:hanging="56"/>
              <w:jc w:val="center"/>
              <w:rPr>
                <w:sz w:val="24"/>
                <w:szCs w:val="24"/>
              </w:rPr>
            </w:pPr>
            <w:r w:rsidRPr="00CC29C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D2DDA9D" w14:textId="79660859" w:rsidR="00DF118B" w:rsidRPr="00CC29CB" w:rsidRDefault="00DF118B" w:rsidP="00DF118B">
            <w:pPr>
              <w:ind w:left="-110" w:right="-111" w:firstLine="0"/>
              <w:jc w:val="center"/>
              <w:rPr>
                <w:sz w:val="24"/>
                <w:szCs w:val="24"/>
              </w:rPr>
            </w:pPr>
            <w:r w:rsidRPr="00CC29C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328A0BD" w14:textId="5A5B3C6F" w:rsidR="00DF118B" w:rsidRPr="00CC29CB" w:rsidRDefault="00DF118B" w:rsidP="00DF118B">
            <w:pPr>
              <w:ind w:right="-72" w:firstLine="0"/>
              <w:jc w:val="center"/>
              <w:rPr>
                <w:sz w:val="24"/>
                <w:szCs w:val="24"/>
              </w:rPr>
            </w:pPr>
            <w:r w:rsidRPr="00CC29CB">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8AB3520" w14:textId="792A6322" w:rsidR="00DF118B" w:rsidRPr="00CC29CB" w:rsidRDefault="00DF118B" w:rsidP="00DF118B">
            <w:pPr>
              <w:ind w:right="-29" w:firstLine="0"/>
              <w:jc w:val="center"/>
              <w:rPr>
                <w:sz w:val="24"/>
                <w:szCs w:val="24"/>
              </w:rPr>
            </w:pPr>
            <w:r w:rsidRPr="00CC29CB">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7B21C485" w14:textId="6A2A165F" w:rsidR="00DF118B" w:rsidRPr="00CC29CB" w:rsidRDefault="00DF118B" w:rsidP="00DF118B">
            <w:pPr>
              <w:ind w:right="-142" w:hanging="113"/>
              <w:jc w:val="center"/>
              <w:rPr>
                <w:sz w:val="24"/>
                <w:szCs w:val="24"/>
              </w:rPr>
            </w:pPr>
            <w:r w:rsidRPr="00CC29CB">
              <w:rPr>
                <w:sz w:val="24"/>
                <w:szCs w:val="24"/>
              </w:rPr>
              <w:t> </w:t>
            </w:r>
          </w:p>
        </w:tc>
      </w:tr>
      <w:tr w:rsidR="00DF118B" w14:paraId="182D56C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795D6B7" w14:textId="6BA920A3" w:rsidR="00DF118B" w:rsidRPr="00CC29CB" w:rsidRDefault="00DF118B" w:rsidP="00DF118B">
            <w:pPr>
              <w:ind w:right="-114" w:firstLine="0"/>
              <w:rPr>
                <w:sz w:val="24"/>
                <w:szCs w:val="24"/>
              </w:rPr>
            </w:pPr>
            <w:r w:rsidRPr="00CC29CB">
              <w:rPr>
                <w:sz w:val="24"/>
                <w:szCs w:val="24"/>
              </w:rPr>
              <w:t xml:space="preserve">-расходы на ремонт (капитальный ремонт) зданий (помещений) муниципальной собственности и благоустройство прилегающей к ним территории за счет </w:t>
            </w:r>
            <w:r w:rsidRPr="00CC29CB">
              <w:rPr>
                <w:sz w:val="24"/>
                <w:szCs w:val="24"/>
              </w:rPr>
              <w:lastRenderedPageBreak/>
              <w:t>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6A5AED2A" w14:textId="5255FD28" w:rsidR="00DF118B" w:rsidRPr="00CC29CB" w:rsidRDefault="00DF118B" w:rsidP="00DF118B">
            <w:pPr>
              <w:jc w:val="center"/>
              <w:rPr>
                <w:sz w:val="24"/>
                <w:szCs w:val="24"/>
              </w:rPr>
            </w:pPr>
            <w:r w:rsidRPr="00CC29CB">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tcPr>
          <w:p w14:paraId="3D49576C" w14:textId="47DDCFC2" w:rsidR="00DF118B" w:rsidRPr="00CC29CB" w:rsidRDefault="00DF118B" w:rsidP="00DF118B">
            <w:pPr>
              <w:ind w:right="-101" w:firstLine="0"/>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1ABAB0B" w14:textId="2378125B" w:rsidR="00DF118B" w:rsidRPr="00CC29CB" w:rsidRDefault="00DF118B" w:rsidP="00DF118B">
            <w:pPr>
              <w:ind w:right="-106" w:firstLine="0"/>
              <w:rPr>
                <w:sz w:val="24"/>
                <w:szCs w:val="24"/>
              </w:rPr>
            </w:pPr>
            <w:r w:rsidRPr="00CC29C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1CD928B" w14:textId="5064EE78" w:rsidR="00DF118B" w:rsidRPr="00CC29CB" w:rsidRDefault="00DF118B" w:rsidP="00DF118B">
            <w:pPr>
              <w:ind w:left="-159" w:right="-255" w:hanging="56"/>
              <w:jc w:val="center"/>
              <w:rPr>
                <w:sz w:val="24"/>
                <w:szCs w:val="24"/>
              </w:rPr>
            </w:pPr>
            <w:r w:rsidRPr="00CC29C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67BDE9F" w14:textId="4B1D6163" w:rsidR="00DF118B" w:rsidRPr="00CC29CB" w:rsidRDefault="00DF118B" w:rsidP="00DF118B">
            <w:pPr>
              <w:ind w:left="-110" w:right="-111" w:firstLine="0"/>
              <w:jc w:val="center"/>
              <w:rPr>
                <w:sz w:val="24"/>
                <w:szCs w:val="24"/>
              </w:rPr>
            </w:pPr>
            <w:r w:rsidRPr="00CC29C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9186AFB" w14:textId="412DED1B" w:rsidR="00DF118B" w:rsidRPr="00CC29CB" w:rsidRDefault="00DF118B" w:rsidP="00DF118B">
            <w:pPr>
              <w:ind w:right="-72" w:firstLine="0"/>
              <w:jc w:val="center"/>
              <w:rPr>
                <w:sz w:val="24"/>
                <w:szCs w:val="24"/>
              </w:rPr>
            </w:pPr>
            <w:r w:rsidRPr="00CC29CB">
              <w:rPr>
                <w:sz w:val="24"/>
                <w:szCs w:val="24"/>
              </w:rPr>
              <w:t>630,0</w:t>
            </w:r>
          </w:p>
        </w:tc>
        <w:tc>
          <w:tcPr>
            <w:tcW w:w="1330" w:type="dxa"/>
            <w:tcBorders>
              <w:top w:val="single" w:sz="4" w:space="0" w:color="auto"/>
              <w:left w:val="nil"/>
              <w:bottom w:val="single" w:sz="4" w:space="0" w:color="auto"/>
              <w:right w:val="single" w:sz="4" w:space="0" w:color="auto"/>
            </w:tcBorders>
            <w:vAlign w:val="bottom"/>
          </w:tcPr>
          <w:p w14:paraId="08CCE459" w14:textId="19EDEBFE" w:rsidR="00DF118B" w:rsidRPr="00CC29CB" w:rsidRDefault="00DF118B" w:rsidP="00DF118B">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760D08C" w14:textId="5783382D" w:rsidR="00DF118B" w:rsidRPr="00CC29CB" w:rsidRDefault="00DF118B" w:rsidP="00DF118B">
            <w:pPr>
              <w:ind w:right="-142" w:hanging="113"/>
              <w:jc w:val="center"/>
              <w:rPr>
                <w:sz w:val="24"/>
                <w:szCs w:val="24"/>
              </w:rPr>
            </w:pPr>
            <w:r w:rsidRPr="00CC29CB">
              <w:rPr>
                <w:sz w:val="24"/>
                <w:szCs w:val="24"/>
              </w:rPr>
              <w:t>0,0</w:t>
            </w:r>
          </w:p>
        </w:tc>
      </w:tr>
      <w:tr w:rsidR="00DF118B" w14:paraId="4CC4925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CE2DAF0" w14:textId="600F0C6F" w:rsidR="00DF118B" w:rsidRPr="00CC29CB" w:rsidRDefault="00DF118B" w:rsidP="00DF118B">
            <w:pPr>
              <w:ind w:right="-114" w:firstLine="0"/>
              <w:rPr>
                <w:sz w:val="24"/>
                <w:szCs w:val="24"/>
              </w:rPr>
            </w:pPr>
            <w:r w:rsidRPr="00CC29CB">
              <w:rPr>
                <w:sz w:val="24"/>
                <w:szCs w:val="24"/>
              </w:rPr>
              <w:lastRenderedPageBreak/>
              <w:t>-расходы на ремонт (капитальный ремонт) зданий (помещений) муниципальной собственности и благоустройство прилегающей к ним территории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35F61323" w14:textId="3C5CE25B" w:rsidR="00DF118B" w:rsidRPr="00CC29CB" w:rsidRDefault="00DF118B" w:rsidP="00DF118B">
            <w:pPr>
              <w:jc w:val="center"/>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C48F969" w14:textId="52648357" w:rsidR="00DF118B" w:rsidRPr="00CC29CB" w:rsidRDefault="00DF118B" w:rsidP="00DF118B">
            <w:pPr>
              <w:ind w:right="-101" w:firstLine="0"/>
              <w:rPr>
                <w:sz w:val="24"/>
                <w:szCs w:val="24"/>
              </w:rPr>
            </w:pPr>
            <w:r w:rsidRPr="00CC29C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69506DD" w14:textId="750F88FA" w:rsidR="00DF118B" w:rsidRPr="00CC29CB" w:rsidRDefault="00DF118B" w:rsidP="00DF118B">
            <w:pPr>
              <w:ind w:right="-106" w:firstLine="0"/>
              <w:rPr>
                <w:sz w:val="24"/>
                <w:szCs w:val="24"/>
              </w:rPr>
            </w:pPr>
            <w:r w:rsidRPr="00CC29C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E351E55" w14:textId="7006DFFE" w:rsidR="00DF118B" w:rsidRPr="00CC29CB" w:rsidRDefault="00DF118B" w:rsidP="00DF118B">
            <w:pPr>
              <w:ind w:left="-159" w:right="-255" w:hanging="56"/>
              <w:jc w:val="center"/>
              <w:rPr>
                <w:sz w:val="24"/>
                <w:szCs w:val="24"/>
              </w:rPr>
            </w:pPr>
            <w:r w:rsidRPr="00CC29C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6D978BF" w14:textId="52CC192B" w:rsidR="00DF118B" w:rsidRPr="00CC29CB" w:rsidRDefault="00DF118B" w:rsidP="00DF118B">
            <w:pPr>
              <w:ind w:left="-110" w:right="-111" w:firstLine="0"/>
              <w:jc w:val="center"/>
              <w:rPr>
                <w:sz w:val="24"/>
                <w:szCs w:val="24"/>
              </w:rPr>
            </w:pPr>
            <w:r w:rsidRPr="00CC29C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FFA175F" w14:textId="7AEE773C" w:rsidR="00DF118B" w:rsidRPr="00CC29CB" w:rsidRDefault="00DF118B" w:rsidP="00DF118B">
            <w:pPr>
              <w:ind w:right="-72" w:firstLine="0"/>
              <w:jc w:val="center"/>
              <w:rPr>
                <w:sz w:val="24"/>
                <w:szCs w:val="24"/>
              </w:rPr>
            </w:pPr>
            <w:r w:rsidRPr="00CC29CB">
              <w:rPr>
                <w:sz w:val="24"/>
                <w:szCs w:val="24"/>
              </w:rPr>
              <w:t>70,0</w:t>
            </w:r>
          </w:p>
        </w:tc>
        <w:tc>
          <w:tcPr>
            <w:tcW w:w="1330" w:type="dxa"/>
            <w:tcBorders>
              <w:top w:val="single" w:sz="4" w:space="0" w:color="auto"/>
              <w:left w:val="nil"/>
              <w:bottom w:val="single" w:sz="4" w:space="0" w:color="auto"/>
              <w:right w:val="single" w:sz="4" w:space="0" w:color="auto"/>
            </w:tcBorders>
            <w:vAlign w:val="bottom"/>
          </w:tcPr>
          <w:p w14:paraId="585F6523" w14:textId="2961393A" w:rsidR="00DF118B" w:rsidRPr="00CC29CB" w:rsidRDefault="00DF118B" w:rsidP="00DF118B">
            <w:pPr>
              <w:ind w:right="-29" w:firstLine="0"/>
              <w:jc w:val="center"/>
              <w:rPr>
                <w:sz w:val="24"/>
                <w:szCs w:val="24"/>
              </w:rPr>
            </w:pPr>
            <w:r w:rsidRPr="00CC29C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EB7D072" w14:textId="11DD2670" w:rsidR="00DF118B" w:rsidRPr="00CC29CB" w:rsidRDefault="00DF118B" w:rsidP="00DF118B">
            <w:pPr>
              <w:ind w:right="-142" w:hanging="113"/>
              <w:jc w:val="center"/>
              <w:rPr>
                <w:sz w:val="24"/>
                <w:szCs w:val="24"/>
              </w:rPr>
            </w:pPr>
            <w:r w:rsidRPr="00CC29CB">
              <w:rPr>
                <w:sz w:val="24"/>
                <w:szCs w:val="24"/>
              </w:rPr>
              <w:t>0,0</w:t>
            </w:r>
          </w:p>
        </w:tc>
      </w:tr>
      <w:tr w:rsidR="00DF118B" w14:paraId="19C9A71A"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2CB9064" w14:textId="024A8374" w:rsidR="00DF118B" w:rsidRDefault="00DF118B" w:rsidP="00DF118B">
            <w:pPr>
              <w:ind w:right="-114" w:firstLine="0"/>
              <w:rPr>
                <w:sz w:val="24"/>
                <w:szCs w:val="24"/>
              </w:rPr>
            </w:pPr>
            <w:r w:rsidRPr="0089615B">
              <w:rPr>
                <w:b/>
                <w:bCs/>
                <w:sz w:val="24"/>
                <w:szCs w:val="24"/>
              </w:rPr>
              <w:t>Национальная оборона</w:t>
            </w:r>
          </w:p>
        </w:tc>
        <w:tc>
          <w:tcPr>
            <w:tcW w:w="593" w:type="dxa"/>
            <w:tcBorders>
              <w:top w:val="single" w:sz="4" w:space="0" w:color="auto"/>
              <w:left w:val="nil"/>
              <w:bottom w:val="single" w:sz="4" w:space="0" w:color="auto"/>
              <w:right w:val="single" w:sz="4" w:space="0" w:color="auto"/>
            </w:tcBorders>
            <w:vAlign w:val="bottom"/>
          </w:tcPr>
          <w:p w14:paraId="366F32E8" w14:textId="7FA1BA2D" w:rsidR="00DF118B" w:rsidRDefault="00DF118B" w:rsidP="00DF118B">
            <w:pPr>
              <w:jc w:val="center"/>
              <w:rPr>
                <w:sz w:val="24"/>
                <w:szCs w:val="24"/>
              </w:rPr>
            </w:pPr>
            <w:r w:rsidRPr="0089615B">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300BB4E" w14:textId="7A7043A9" w:rsidR="00DF118B" w:rsidRDefault="00DF118B" w:rsidP="00DF118B">
            <w:pPr>
              <w:ind w:right="-101" w:firstLine="0"/>
              <w:rPr>
                <w:sz w:val="24"/>
                <w:szCs w:val="24"/>
              </w:rPr>
            </w:pPr>
            <w:r w:rsidRPr="0089615B">
              <w:rPr>
                <w:b/>
                <w:bCs/>
                <w:sz w:val="24"/>
                <w:szCs w:val="24"/>
              </w:rPr>
              <w:t>02</w:t>
            </w:r>
          </w:p>
        </w:tc>
        <w:tc>
          <w:tcPr>
            <w:tcW w:w="443" w:type="dxa"/>
            <w:tcBorders>
              <w:top w:val="single" w:sz="4" w:space="0" w:color="auto"/>
              <w:left w:val="nil"/>
              <w:bottom w:val="single" w:sz="4" w:space="0" w:color="auto"/>
              <w:right w:val="single" w:sz="4" w:space="0" w:color="auto"/>
            </w:tcBorders>
            <w:vAlign w:val="bottom"/>
          </w:tcPr>
          <w:p w14:paraId="2E1E950D" w14:textId="3FE0B024" w:rsidR="00DF118B" w:rsidRDefault="00DF118B" w:rsidP="00DF118B">
            <w:pPr>
              <w:ind w:right="-106" w:firstLine="0"/>
              <w:rPr>
                <w:sz w:val="24"/>
                <w:szCs w:val="24"/>
              </w:rPr>
            </w:pPr>
            <w:r w:rsidRPr="0089615B">
              <w:rPr>
                <w:b/>
                <w:bCs/>
                <w:sz w:val="24"/>
                <w:szCs w:val="24"/>
              </w:rPr>
              <w:t>00</w:t>
            </w:r>
          </w:p>
        </w:tc>
        <w:tc>
          <w:tcPr>
            <w:tcW w:w="1478" w:type="dxa"/>
            <w:tcBorders>
              <w:top w:val="single" w:sz="4" w:space="0" w:color="auto"/>
              <w:left w:val="nil"/>
              <w:bottom w:val="single" w:sz="4" w:space="0" w:color="auto"/>
              <w:right w:val="single" w:sz="4" w:space="0" w:color="auto"/>
            </w:tcBorders>
            <w:vAlign w:val="bottom"/>
          </w:tcPr>
          <w:p w14:paraId="6648D4E9" w14:textId="29D237C3" w:rsidR="00DF118B" w:rsidRDefault="00DF118B" w:rsidP="00DF118B">
            <w:pPr>
              <w:ind w:left="-159" w:right="-255" w:hanging="56"/>
              <w:jc w:val="center"/>
              <w:rPr>
                <w:sz w:val="24"/>
                <w:szCs w:val="24"/>
              </w:rPr>
            </w:pPr>
            <w:r w:rsidRPr="0089615B">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tcPr>
          <w:p w14:paraId="131CC989" w14:textId="00B1EFC9" w:rsidR="00DF118B" w:rsidRDefault="00DF118B" w:rsidP="00DF118B">
            <w:pPr>
              <w:ind w:left="-110" w:right="-111" w:firstLine="0"/>
              <w:jc w:val="center"/>
              <w:rPr>
                <w:sz w:val="24"/>
                <w:szCs w:val="24"/>
              </w:rPr>
            </w:pPr>
            <w:r w:rsidRPr="0089615B">
              <w:rPr>
                <w:b/>
                <w:bCs/>
                <w:sz w:val="24"/>
                <w:szCs w:val="24"/>
              </w:rPr>
              <w:t>000</w:t>
            </w:r>
          </w:p>
        </w:tc>
        <w:tc>
          <w:tcPr>
            <w:tcW w:w="1329" w:type="dxa"/>
            <w:tcBorders>
              <w:top w:val="single" w:sz="4" w:space="0" w:color="auto"/>
              <w:left w:val="nil"/>
              <w:bottom w:val="single" w:sz="4" w:space="0" w:color="auto"/>
              <w:right w:val="single" w:sz="4" w:space="0" w:color="auto"/>
            </w:tcBorders>
            <w:vAlign w:val="bottom"/>
          </w:tcPr>
          <w:p w14:paraId="526C4CE8" w14:textId="4548B17C" w:rsidR="00DF118B" w:rsidRDefault="00DF118B" w:rsidP="00DF118B">
            <w:pPr>
              <w:ind w:right="-72" w:firstLine="0"/>
              <w:jc w:val="center"/>
              <w:rPr>
                <w:sz w:val="24"/>
                <w:szCs w:val="24"/>
              </w:rPr>
            </w:pPr>
            <w:r w:rsidRPr="0089615B">
              <w:rPr>
                <w:b/>
                <w:bCs/>
                <w:sz w:val="24"/>
                <w:szCs w:val="24"/>
              </w:rPr>
              <w:t>1 781,8</w:t>
            </w:r>
          </w:p>
        </w:tc>
        <w:tc>
          <w:tcPr>
            <w:tcW w:w="1330" w:type="dxa"/>
            <w:tcBorders>
              <w:top w:val="single" w:sz="4" w:space="0" w:color="auto"/>
              <w:left w:val="nil"/>
              <w:bottom w:val="single" w:sz="4" w:space="0" w:color="auto"/>
              <w:right w:val="single" w:sz="4" w:space="0" w:color="auto"/>
            </w:tcBorders>
            <w:vAlign w:val="bottom"/>
          </w:tcPr>
          <w:p w14:paraId="1FCF4CB4" w14:textId="10CDB61F" w:rsidR="00DF118B" w:rsidRDefault="00DF118B" w:rsidP="00DF118B">
            <w:pPr>
              <w:ind w:right="-29" w:firstLine="0"/>
              <w:jc w:val="center"/>
              <w:rPr>
                <w:sz w:val="24"/>
                <w:szCs w:val="24"/>
              </w:rPr>
            </w:pPr>
            <w:r w:rsidRPr="0089615B">
              <w:rPr>
                <w:b/>
                <w:bCs/>
                <w:sz w:val="24"/>
                <w:szCs w:val="24"/>
              </w:rPr>
              <w:t>1 954,4</w:t>
            </w:r>
          </w:p>
        </w:tc>
        <w:tc>
          <w:tcPr>
            <w:tcW w:w="1295" w:type="dxa"/>
            <w:tcBorders>
              <w:top w:val="single" w:sz="4" w:space="0" w:color="auto"/>
              <w:left w:val="nil"/>
              <w:bottom w:val="single" w:sz="4" w:space="0" w:color="auto"/>
              <w:right w:val="single" w:sz="4" w:space="0" w:color="auto"/>
            </w:tcBorders>
            <w:vAlign w:val="bottom"/>
          </w:tcPr>
          <w:p w14:paraId="6EBE68DC" w14:textId="3ED07A8F" w:rsidR="00DF118B" w:rsidRDefault="00DF118B" w:rsidP="00DF118B">
            <w:pPr>
              <w:ind w:right="-142" w:hanging="113"/>
              <w:jc w:val="center"/>
              <w:rPr>
                <w:sz w:val="24"/>
                <w:szCs w:val="24"/>
              </w:rPr>
            </w:pPr>
            <w:r w:rsidRPr="0089615B">
              <w:rPr>
                <w:b/>
                <w:bCs/>
                <w:sz w:val="24"/>
                <w:szCs w:val="24"/>
              </w:rPr>
              <w:t>2 130,0</w:t>
            </w:r>
          </w:p>
        </w:tc>
      </w:tr>
      <w:tr w:rsidR="00DF118B" w14:paraId="6327A85A"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3736757" w14:textId="5EFA9BBC" w:rsidR="00DF118B" w:rsidRDefault="00DF118B" w:rsidP="00DF118B">
            <w:pPr>
              <w:ind w:right="-114" w:firstLine="0"/>
              <w:rPr>
                <w:sz w:val="24"/>
                <w:szCs w:val="24"/>
              </w:rPr>
            </w:pPr>
            <w:r w:rsidRPr="0089615B">
              <w:rPr>
                <w:b/>
                <w:bCs/>
                <w:sz w:val="24"/>
                <w:szCs w:val="24"/>
              </w:rPr>
              <w:t>Мобилизационная и вневойсковая подготовка</w:t>
            </w:r>
          </w:p>
        </w:tc>
        <w:tc>
          <w:tcPr>
            <w:tcW w:w="593" w:type="dxa"/>
            <w:tcBorders>
              <w:top w:val="single" w:sz="4" w:space="0" w:color="auto"/>
              <w:left w:val="nil"/>
              <w:bottom w:val="single" w:sz="4" w:space="0" w:color="auto"/>
              <w:right w:val="single" w:sz="4" w:space="0" w:color="auto"/>
            </w:tcBorders>
            <w:vAlign w:val="bottom"/>
          </w:tcPr>
          <w:p w14:paraId="3D503F89" w14:textId="4F3568B1" w:rsidR="00DF118B" w:rsidRDefault="00DF118B" w:rsidP="00DF118B">
            <w:pPr>
              <w:jc w:val="center"/>
              <w:rPr>
                <w:sz w:val="24"/>
                <w:szCs w:val="24"/>
              </w:rPr>
            </w:pPr>
            <w:r w:rsidRPr="0089615B">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AA236D2" w14:textId="4EFE2FA2" w:rsidR="00DF118B" w:rsidRDefault="00DF118B" w:rsidP="00DF118B">
            <w:pPr>
              <w:ind w:right="-101" w:firstLine="0"/>
              <w:rPr>
                <w:sz w:val="24"/>
                <w:szCs w:val="24"/>
              </w:rPr>
            </w:pPr>
            <w:r w:rsidRPr="0089615B">
              <w:rPr>
                <w:b/>
                <w:bCs/>
                <w:sz w:val="24"/>
                <w:szCs w:val="24"/>
              </w:rPr>
              <w:t>02</w:t>
            </w:r>
          </w:p>
        </w:tc>
        <w:tc>
          <w:tcPr>
            <w:tcW w:w="443" w:type="dxa"/>
            <w:tcBorders>
              <w:top w:val="single" w:sz="4" w:space="0" w:color="auto"/>
              <w:left w:val="nil"/>
              <w:bottom w:val="single" w:sz="4" w:space="0" w:color="auto"/>
              <w:right w:val="single" w:sz="4" w:space="0" w:color="auto"/>
            </w:tcBorders>
            <w:vAlign w:val="bottom"/>
          </w:tcPr>
          <w:p w14:paraId="4C1DFE24" w14:textId="087631D2" w:rsidR="00DF118B" w:rsidRDefault="00DF118B" w:rsidP="00DF118B">
            <w:pPr>
              <w:ind w:right="-106" w:firstLine="0"/>
              <w:rPr>
                <w:sz w:val="24"/>
                <w:szCs w:val="24"/>
              </w:rPr>
            </w:pPr>
            <w:r w:rsidRPr="0089615B">
              <w:rPr>
                <w:b/>
                <w:bCs/>
                <w:sz w:val="24"/>
                <w:szCs w:val="24"/>
              </w:rPr>
              <w:t>03</w:t>
            </w:r>
          </w:p>
        </w:tc>
        <w:tc>
          <w:tcPr>
            <w:tcW w:w="1478" w:type="dxa"/>
            <w:tcBorders>
              <w:top w:val="single" w:sz="4" w:space="0" w:color="auto"/>
              <w:left w:val="nil"/>
              <w:bottom w:val="single" w:sz="4" w:space="0" w:color="auto"/>
              <w:right w:val="single" w:sz="4" w:space="0" w:color="auto"/>
            </w:tcBorders>
            <w:vAlign w:val="bottom"/>
          </w:tcPr>
          <w:p w14:paraId="35AB7B7A" w14:textId="39620235" w:rsidR="00DF118B" w:rsidRDefault="00DF118B" w:rsidP="00DF118B">
            <w:pPr>
              <w:ind w:left="-159" w:right="-255" w:hanging="56"/>
              <w:jc w:val="center"/>
              <w:rPr>
                <w:sz w:val="24"/>
                <w:szCs w:val="24"/>
              </w:rPr>
            </w:pPr>
            <w:r w:rsidRPr="0089615B">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tcPr>
          <w:p w14:paraId="0EACCD57" w14:textId="7FFB7894" w:rsidR="00DF118B" w:rsidRDefault="00DF118B" w:rsidP="00DF118B">
            <w:pPr>
              <w:ind w:left="-110" w:right="-111" w:firstLine="0"/>
              <w:jc w:val="center"/>
              <w:rPr>
                <w:sz w:val="24"/>
                <w:szCs w:val="24"/>
              </w:rPr>
            </w:pPr>
            <w:r w:rsidRPr="0089615B">
              <w:rPr>
                <w:b/>
                <w:bCs/>
                <w:sz w:val="24"/>
                <w:szCs w:val="24"/>
              </w:rPr>
              <w:t>000</w:t>
            </w:r>
          </w:p>
        </w:tc>
        <w:tc>
          <w:tcPr>
            <w:tcW w:w="1329" w:type="dxa"/>
            <w:tcBorders>
              <w:top w:val="single" w:sz="4" w:space="0" w:color="auto"/>
              <w:left w:val="nil"/>
              <w:bottom w:val="single" w:sz="4" w:space="0" w:color="auto"/>
              <w:right w:val="single" w:sz="4" w:space="0" w:color="auto"/>
            </w:tcBorders>
            <w:vAlign w:val="bottom"/>
          </w:tcPr>
          <w:p w14:paraId="164E4A2A" w14:textId="6D4DB0FC" w:rsidR="00DF118B" w:rsidRDefault="00DF118B" w:rsidP="00DF118B">
            <w:pPr>
              <w:ind w:right="-72" w:firstLine="0"/>
              <w:jc w:val="center"/>
              <w:rPr>
                <w:sz w:val="24"/>
                <w:szCs w:val="24"/>
              </w:rPr>
            </w:pPr>
            <w:r w:rsidRPr="0089615B">
              <w:rPr>
                <w:b/>
                <w:bCs/>
                <w:sz w:val="24"/>
                <w:szCs w:val="24"/>
              </w:rPr>
              <w:t>1 781,8</w:t>
            </w:r>
          </w:p>
        </w:tc>
        <w:tc>
          <w:tcPr>
            <w:tcW w:w="1330" w:type="dxa"/>
            <w:tcBorders>
              <w:top w:val="single" w:sz="4" w:space="0" w:color="auto"/>
              <w:left w:val="nil"/>
              <w:bottom w:val="single" w:sz="4" w:space="0" w:color="auto"/>
              <w:right w:val="single" w:sz="4" w:space="0" w:color="auto"/>
            </w:tcBorders>
            <w:vAlign w:val="bottom"/>
          </w:tcPr>
          <w:p w14:paraId="547FF2A4" w14:textId="588BB10D" w:rsidR="00DF118B" w:rsidRDefault="00DF118B" w:rsidP="00DF118B">
            <w:pPr>
              <w:ind w:right="-29" w:firstLine="0"/>
              <w:jc w:val="center"/>
              <w:rPr>
                <w:sz w:val="24"/>
                <w:szCs w:val="24"/>
              </w:rPr>
            </w:pPr>
            <w:r w:rsidRPr="0089615B">
              <w:rPr>
                <w:b/>
                <w:bCs/>
                <w:sz w:val="24"/>
                <w:szCs w:val="24"/>
              </w:rPr>
              <w:t>1 954,4</w:t>
            </w:r>
          </w:p>
        </w:tc>
        <w:tc>
          <w:tcPr>
            <w:tcW w:w="1295" w:type="dxa"/>
            <w:tcBorders>
              <w:top w:val="single" w:sz="4" w:space="0" w:color="auto"/>
              <w:left w:val="nil"/>
              <w:bottom w:val="single" w:sz="4" w:space="0" w:color="auto"/>
              <w:right w:val="single" w:sz="4" w:space="0" w:color="auto"/>
            </w:tcBorders>
            <w:vAlign w:val="bottom"/>
          </w:tcPr>
          <w:p w14:paraId="4B8C5F0F" w14:textId="02142328" w:rsidR="00DF118B" w:rsidRDefault="00DF118B" w:rsidP="00DF118B">
            <w:pPr>
              <w:ind w:right="-142" w:hanging="113"/>
              <w:jc w:val="center"/>
              <w:rPr>
                <w:sz w:val="24"/>
                <w:szCs w:val="24"/>
              </w:rPr>
            </w:pPr>
            <w:r w:rsidRPr="0089615B">
              <w:rPr>
                <w:b/>
                <w:bCs/>
                <w:sz w:val="24"/>
                <w:szCs w:val="24"/>
              </w:rPr>
              <w:t>2 130,0</w:t>
            </w:r>
          </w:p>
        </w:tc>
      </w:tr>
      <w:tr w:rsidR="00DF118B" w14:paraId="24E131C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7D65F0A" w14:textId="59956A6E" w:rsidR="00DF118B" w:rsidRDefault="00DF118B" w:rsidP="00DF118B">
            <w:pPr>
              <w:ind w:right="-114" w:firstLine="0"/>
              <w:rPr>
                <w:sz w:val="24"/>
                <w:szCs w:val="24"/>
              </w:rPr>
            </w:pPr>
            <w:r w:rsidRPr="0089615B">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tcPr>
          <w:p w14:paraId="6608D6ED" w14:textId="5420E0F1" w:rsidR="00DF118B" w:rsidRDefault="00DF118B" w:rsidP="00DF118B">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C2A2932" w14:textId="0C626C60" w:rsidR="00DF118B" w:rsidRDefault="00DF118B" w:rsidP="00DF118B">
            <w:pPr>
              <w:ind w:right="-101" w:firstLine="0"/>
              <w:rPr>
                <w:sz w:val="24"/>
                <w:szCs w:val="24"/>
              </w:rPr>
            </w:pPr>
            <w:r w:rsidRPr="0089615B">
              <w:rPr>
                <w:sz w:val="24"/>
                <w:szCs w:val="24"/>
              </w:rPr>
              <w:t>02</w:t>
            </w:r>
          </w:p>
        </w:tc>
        <w:tc>
          <w:tcPr>
            <w:tcW w:w="443" w:type="dxa"/>
            <w:tcBorders>
              <w:top w:val="single" w:sz="4" w:space="0" w:color="auto"/>
              <w:left w:val="nil"/>
              <w:bottom w:val="single" w:sz="4" w:space="0" w:color="auto"/>
              <w:right w:val="single" w:sz="4" w:space="0" w:color="auto"/>
            </w:tcBorders>
            <w:vAlign w:val="bottom"/>
          </w:tcPr>
          <w:p w14:paraId="787B60F7" w14:textId="36E444CA" w:rsidR="00DF118B" w:rsidRDefault="00DF118B" w:rsidP="00DF118B">
            <w:pPr>
              <w:ind w:right="-106" w:firstLine="0"/>
              <w:rPr>
                <w:sz w:val="24"/>
                <w:szCs w:val="24"/>
              </w:rPr>
            </w:pPr>
            <w:r w:rsidRPr="0089615B">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3043E309" w14:textId="6E2FCFC6" w:rsidR="00DF118B" w:rsidRDefault="00DF118B" w:rsidP="00DF118B">
            <w:pPr>
              <w:ind w:left="-159" w:right="-255" w:hanging="56"/>
              <w:jc w:val="center"/>
              <w:rPr>
                <w:sz w:val="24"/>
                <w:szCs w:val="24"/>
              </w:rPr>
            </w:pPr>
            <w:r w:rsidRPr="0089615B">
              <w:rPr>
                <w:sz w:val="24"/>
                <w:szCs w:val="24"/>
              </w:rPr>
              <w:t>77 0 00 00000</w:t>
            </w:r>
          </w:p>
        </w:tc>
        <w:tc>
          <w:tcPr>
            <w:tcW w:w="592" w:type="dxa"/>
            <w:tcBorders>
              <w:top w:val="single" w:sz="4" w:space="0" w:color="auto"/>
              <w:left w:val="nil"/>
              <w:bottom w:val="single" w:sz="4" w:space="0" w:color="auto"/>
              <w:right w:val="single" w:sz="4" w:space="0" w:color="auto"/>
            </w:tcBorders>
            <w:vAlign w:val="bottom"/>
          </w:tcPr>
          <w:p w14:paraId="37699B20" w14:textId="3B42C954" w:rsidR="00DF118B" w:rsidRDefault="00DF118B" w:rsidP="00DF118B">
            <w:pPr>
              <w:ind w:left="-110" w:right="-111" w:firstLine="0"/>
              <w:jc w:val="center"/>
              <w:rPr>
                <w:sz w:val="24"/>
                <w:szCs w:val="24"/>
              </w:rPr>
            </w:pPr>
            <w:r w:rsidRPr="0089615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970DFB5" w14:textId="0C3272A9" w:rsidR="00DF118B" w:rsidRDefault="00DF118B" w:rsidP="00DF118B">
            <w:pPr>
              <w:ind w:right="-72" w:firstLine="0"/>
              <w:jc w:val="center"/>
              <w:rPr>
                <w:sz w:val="24"/>
                <w:szCs w:val="24"/>
              </w:rPr>
            </w:pPr>
            <w:r w:rsidRPr="0089615B">
              <w:rPr>
                <w:sz w:val="24"/>
                <w:szCs w:val="24"/>
              </w:rPr>
              <w:t>1 781,8</w:t>
            </w:r>
          </w:p>
        </w:tc>
        <w:tc>
          <w:tcPr>
            <w:tcW w:w="1330" w:type="dxa"/>
            <w:tcBorders>
              <w:top w:val="single" w:sz="4" w:space="0" w:color="auto"/>
              <w:left w:val="nil"/>
              <w:bottom w:val="single" w:sz="4" w:space="0" w:color="auto"/>
              <w:right w:val="single" w:sz="4" w:space="0" w:color="auto"/>
            </w:tcBorders>
            <w:vAlign w:val="bottom"/>
          </w:tcPr>
          <w:p w14:paraId="2A430EBA" w14:textId="06657A64" w:rsidR="00DF118B" w:rsidRDefault="00DF118B" w:rsidP="00DF118B">
            <w:pPr>
              <w:ind w:right="-29" w:firstLine="0"/>
              <w:jc w:val="center"/>
              <w:rPr>
                <w:sz w:val="24"/>
                <w:szCs w:val="24"/>
              </w:rPr>
            </w:pPr>
            <w:r w:rsidRPr="0089615B">
              <w:rPr>
                <w:sz w:val="24"/>
                <w:szCs w:val="24"/>
              </w:rPr>
              <w:t>1 954,4</w:t>
            </w:r>
          </w:p>
        </w:tc>
        <w:tc>
          <w:tcPr>
            <w:tcW w:w="1295" w:type="dxa"/>
            <w:tcBorders>
              <w:top w:val="single" w:sz="4" w:space="0" w:color="auto"/>
              <w:left w:val="nil"/>
              <w:bottom w:val="single" w:sz="4" w:space="0" w:color="auto"/>
              <w:right w:val="single" w:sz="4" w:space="0" w:color="auto"/>
            </w:tcBorders>
            <w:vAlign w:val="bottom"/>
          </w:tcPr>
          <w:p w14:paraId="6998C597" w14:textId="7E14FC41" w:rsidR="00DF118B" w:rsidRDefault="00DF118B" w:rsidP="00DF118B">
            <w:pPr>
              <w:ind w:right="-142" w:hanging="113"/>
              <w:jc w:val="center"/>
              <w:rPr>
                <w:sz w:val="24"/>
                <w:szCs w:val="24"/>
              </w:rPr>
            </w:pPr>
            <w:r w:rsidRPr="0089615B">
              <w:rPr>
                <w:sz w:val="24"/>
                <w:szCs w:val="24"/>
              </w:rPr>
              <w:t>2 130,0</w:t>
            </w:r>
          </w:p>
        </w:tc>
      </w:tr>
      <w:tr w:rsidR="00DF118B" w14:paraId="2E72CCB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30CB247" w14:textId="061E5715" w:rsidR="00DF118B" w:rsidRDefault="00DF118B" w:rsidP="00DF118B">
            <w:pPr>
              <w:ind w:right="-114" w:firstLine="0"/>
              <w:rPr>
                <w:sz w:val="24"/>
                <w:szCs w:val="24"/>
              </w:rPr>
            </w:pPr>
            <w:r w:rsidRPr="0089615B">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tcPr>
          <w:p w14:paraId="691FFD98" w14:textId="54FF71B5" w:rsidR="00DF118B" w:rsidRDefault="00DF118B" w:rsidP="00DF118B">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B50AC14" w14:textId="66BA059E" w:rsidR="00DF118B" w:rsidRDefault="00DF118B" w:rsidP="00DF118B">
            <w:pPr>
              <w:ind w:right="-101" w:firstLine="0"/>
              <w:rPr>
                <w:sz w:val="24"/>
                <w:szCs w:val="24"/>
              </w:rPr>
            </w:pPr>
            <w:r w:rsidRPr="0089615B">
              <w:rPr>
                <w:sz w:val="24"/>
                <w:szCs w:val="24"/>
              </w:rPr>
              <w:t>02</w:t>
            </w:r>
          </w:p>
        </w:tc>
        <w:tc>
          <w:tcPr>
            <w:tcW w:w="443" w:type="dxa"/>
            <w:tcBorders>
              <w:top w:val="single" w:sz="4" w:space="0" w:color="auto"/>
              <w:left w:val="nil"/>
              <w:bottom w:val="single" w:sz="4" w:space="0" w:color="auto"/>
              <w:right w:val="single" w:sz="4" w:space="0" w:color="auto"/>
            </w:tcBorders>
            <w:vAlign w:val="bottom"/>
          </w:tcPr>
          <w:p w14:paraId="30E63869" w14:textId="09766893" w:rsidR="00DF118B" w:rsidRDefault="00DF118B" w:rsidP="00DF118B">
            <w:pPr>
              <w:ind w:right="-106" w:firstLine="0"/>
              <w:rPr>
                <w:sz w:val="24"/>
                <w:szCs w:val="24"/>
              </w:rPr>
            </w:pPr>
            <w:r w:rsidRPr="0089615B">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B0ED004" w14:textId="1E9691A4" w:rsidR="00DF118B" w:rsidRDefault="00DF118B" w:rsidP="00DF118B">
            <w:pPr>
              <w:ind w:left="-159" w:right="-255" w:hanging="56"/>
              <w:jc w:val="center"/>
              <w:rPr>
                <w:sz w:val="24"/>
                <w:szCs w:val="24"/>
              </w:rPr>
            </w:pPr>
            <w:r w:rsidRPr="0089615B">
              <w:rPr>
                <w:sz w:val="24"/>
                <w:szCs w:val="24"/>
              </w:rPr>
              <w:t>77 7 00 00000</w:t>
            </w:r>
          </w:p>
        </w:tc>
        <w:tc>
          <w:tcPr>
            <w:tcW w:w="592" w:type="dxa"/>
            <w:tcBorders>
              <w:top w:val="single" w:sz="4" w:space="0" w:color="auto"/>
              <w:left w:val="nil"/>
              <w:bottom w:val="single" w:sz="4" w:space="0" w:color="auto"/>
              <w:right w:val="single" w:sz="4" w:space="0" w:color="auto"/>
            </w:tcBorders>
            <w:vAlign w:val="bottom"/>
          </w:tcPr>
          <w:p w14:paraId="524EE1F3" w14:textId="115E09F0" w:rsidR="00DF118B" w:rsidRDefault="00DF118B" w:rsidP="00DF118B">
            <w:pPr>
              <w:ind w:left="-110" w:right="-111" w:firstLine="0"/>
              <w:jc w:val="center"/>
              <w:rPr>
                <w:sz w:val="24"/>
                <w:szCs w:val="24"/>
              </w:rPr>
            </w:pPr>
            <w:r w:rsidRPr="0089615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73EFF78" w14:textId="5FAFE8FE" w:rsidR="00DF118B" w:rsidRDefault="00DF118B" w:rsidP="00DF118B">
            <w:pPr>
              <w:ind w:right="-72" w:firstLine="0"/>
              <w:jc w:val="center"/>
              <w:rPr>
                <w:sz w:val="24"/>
                <w:szCs w:val="24"/>
              </w:rPr>
            </w:pPr>
            <w:r w:rsidRPr="0089615B">
              <w:rPr>
                <w:sz w:val="24"/>
                <w:szCs w:val="24"/>
              </w:rPr>
              <w:t>1 781,8</w:t>
            </w:r>
          </w:p>
        </w:tc>
        <w:tc>
          <w:tcPr>
            <w:tcW w:w="1330" w:type="dxa"/>
            <w:tcBorders>
              <w:top w:val="single" w:sz="4" w:space="0" w:color="auto"/>
              <w:left w:val="nil"/>
              <w:bottom w:val="single" w:sz="4" w:space="0" w:color="auto"/>
              <w:right w:val="single" w:sz="4" w:space="0" w:color="auto"/>
            </w:tcBorders>
            <w:vAlign w:val="bottom"/>
          </w:tcPr>
          <w:p w14:paraId="06DB706B" w14:textId="7A8A49F0" w:rsidR="00DF118B" w:rsidRDefault="00DF118B" w:rsidP="00DF118B">
            <w:pPr>
              <w:ind w:right="-29" w:firstLine="0"/>
              <w:jc w:val="center"/>
              <w:rPr>
                <w:sz w:val="24"/>
                <w:szCs w:val="24"/>
              </w:rPr>
            </w:pPr>
            <w:r w:rsidRPr="0089615B">
              <w:rPr>
                <w:sz w:val="24"/>
                <w:szCs w:val="24"/>
              </w:rPr>
              <w:t>1 954,4</w:t>
            </w:r>
          </w:p>
        </w:tc>
        <w:tc>
          <w:tcPr>
            <w:tcW w:w="1295" w:type="dxa"/>
            <w:tcBorders>
              <w:top w:val="single" w:sz="4" w:space="0" w:color="auto"/>
              <w:left w:val="nil"/>
              <w:bottom w:val="single" w:sz="4" w:space="0" w:color="auto"/>
              <w:right w:val="single" w:sz="4" w:space="0" w:color="auto"/>
            </w:tcBorders>
            <w:vAlign w:val="bottom"/>
          </w:tcPr>
          <w:p w14:paraId="2B7479D6" w14:textId="26436B15" w:rsidR="00DF118B" w:rsidRDefault="00DF118B" w:rsidP="00DF118B">
            <w:pPr>
              <w:ind w:right="-142" w:hanging="113"/>
              <w:jc w:val="center"/>
              <w:rPr>
                <w:sz w:val="24"/>
                <w:szCs w:val="24"/>
              </w:rPr>
            </w:pPr>
            <w:r w:rsidRPr="0089615B">
              <w:rPr>
                <w:sz w:val="24"/>
                <w:szCs w:val="24"/>
              </w:rPr>
              <w:t>2 130,0</w:t>
            </w:r>
          </w:p>
        </w:tc>
      </w:tr>
      <w:tr w:rsidR="00DF118B" w14:paraId="162FB9E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8FF669E" w14:textId="036FD7E1" w:rsidR="00DF118B" w:rsidRDefault="00DF118B" w:rsidP="00DF118B">
            <w:pPr>
              <w:ind w:right="-114" w:firstLine="0"/>
              <w:rPr>
                <w:sz w:val="24"/>
                <w:szCs w:val="24"/>
              </w:rPr>
            </w:pPr>
            <w:r w:rsidRPr="0089615B">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tcPr>
          <w:p w14:paraId="7910A81E" w14:textId="74B97EA5" w:rsidR="00DF118B" w:rsidRDefault="00DF118B" w:rsidP="00DF118B">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F0E7652" w14:textId="0B3C6AB8" w:rsidR="00DF118B" w:rsidRDefault="00DF118B" w:rsidP="00DF118B">
            <w:pPr>
              <w:ind w:right="-101" w:firstLine="0"/>
              <w:rPr>
                <w:sz w:val="24"/>
                <w:szCs w:val="24"/>
              </w:rPr>
            </w:pPr>
            <w:r w:rsidRPr="0089615B">
              <w:rPr>
                <w:sz w:val="24"/>
                <w:szCs w:val="24"/>
              </w:rPr>
              <w:t>02</w:t>
            </w:r>
          </w:p>
        </w:tc>
        <w:tc>
          <w:tcPr>
            <w:tcW w:w="443" w:type="dxa"/>
            <w:tcBorders>
              <w:top w:val="single" w:sz="4" w:space="0" w:color="auto"/>
              <w:left w:val="nil"/>
              <w:bottom w:val="single" w:sz="4" w:space="0" w:color="auto"/>
              <w:right w:val="single" w:sz="4" w:space="0" w:color="auto"/>
            </w:tcBorders>
            <w:vAlign w:val="bottom"/>
          </w:tcPr>
          <w:p w14:paraId="38DDDF29" w14:textId="27D6C22D" w:rsidR="00DF118B" w:rsidRDefault="00DF118B" w:rsidP="00DF118B">
            <w:pPr>
              <w:ind w:right="-106" w:firstLine="0"/>
              <w:rPr>
                <w:sz w:val="24"/>
                <w:szCs w:val="24"/>
              </w:rPr>
            </w:pPr>
            <w:r w:rsidRPr="0089615B">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32C70AA7" w14:textId="74E40E10" w:rsidR="00DF118B" w:rsidRDefault="00DF118B" w:rsidP="00DF118B">
            <w:pPr>
              <w:ind w:left="-159" w:right="-255" w:hanging="56"/>
              <w:jc w:val="center"/>
              <w:rPr>
                <w:sz w:val="24"/>
                <w:szCs w:val="24"/>
              </w:rPr>
            </w:pPr>
            <w:r w:rsidRPr="0089615B">
              <w:rPr>
                <w:sz w:val="24"/>
                <w:szCs w:val="24"/>
              </w:rPr>
              <w:t>77 7 02 00000</w:t>
            </w:r>
          </w:p>
        </w:tc>
        <w:tc>
          <w:tcPr>
            <w:tcW w:w="592" w:type="dxa"/>
            <w:tcBorders>
              <w:top w:val="single" w:sz="4" w:space="0" w:color="auto"/>
              <w:left w:val="nil"/>
              <w:bottom w:val="single" w:sz="4" w:space="0" w:color="auto"/>
              <w:right w:val="single" w:sz="4" w:space="0" w:color="auto"/>
            </w:tcBorders>
            <w:vAlign w:val="bottom"/>
          </w:tcPr>
          <w:p w14:paraId="18F06B95" w14:textId="6BFC7438" w:rsidR="00DF118B" w:rsidRDefault="00DF118B" w:rsidP="00DF118B">
            <w:pPr>
              <w:ind w:left="-110" w:right="-111" w:firstLine="0"/>
              <w:jc w:val="center"/>
              <w:rPr>
                <w:sz w:val="24"/>
                <w:szCs w:val="24"/>
              </w:rPr>
            </w:pPr>
            <w:r w:rsidRPr="0089615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A5BEE79" w14:textId="4F0384A6" w:rsidR="00DF118B" w:rsidRDefault="00DF118B" w:rsidP="00DF118B">
            <w:pPr>
              <w:ind w:right="-72" w:firstLine="0"/>
              <w:jc w:val="center"/>
              <w:rPr>
                <w:sz w:val="24"/>
                <w:szCs w:val="24"/>
              </w:rPr>
            </w:pPr>
            <w:r w:rsidRPr="0089615B">
              <w:rPr>
                <w:sz w:val="24"/>
                <w:szCs w:val="24"/>
              </w:rPr>
              <w:t>1 781,8</w:t>
            </w:r>
          </w:p>
        </w:tc>
        <w:tc>
          <w:tcPr>
            <w:tcW w:w="1330" w:type="dxa"/>
            <w:tcBorders>
              <w:top w:val="single" w:sz="4" w:space="0" w:color="auto"/>
              <w:left w:val="nil"/>
              <w:bottom w:val="single" w:sz="4" w:space="0" w:color="auto"/>
              <w:right w:val="single" w:sz="4" w:space="0" w:color="auto"/>
            </w:tcBorders>
            <w:vAlign w:val="bottom"/>
          </w:tcPr>
          <w:p w14:paraId="13D86C67" w14:textId="5504BB55" w:rsidR="00DF118B" w:rsidRDefault="00DF118B" w:rsidP="00DF118B">
            <w:pPr>
              <w:ind w:right="-29" w:firstLine="0"/>
              <w:jc w:val="center"/>
              <w:rPr>
                <w:sz w:val="24"/>
                <w:szCs w:val="24"/>
              </w:rPr>
            </w:pPr>
            <w:r w:rsidRPr="0089615B">
              <w:rPr>
                <w:sz w:val="24"/>
                <w:szCs w:val="24"/>
              </w:rPr>
              <w:t>1 954,4</w:t>
            </w:r>
          </w:p>
        </w:tc>
        <w:tc>
          <w:tcPr>
            <w:tcW w:w="1295" w:type="dxa"/>
            <w:tcBorders>
              <w:top w:val="single" w:sz="4" w:space="0" w:color="auto"/>
              <w:left w:val="nil"/>
              <w:bottom w:val="single" w:sz="4" w:space="0" w:color="auto"/>
              <w:right w:val="single" w:sz="4" w:space="0" w:color="auto"/>
            </w:tcBorders>
            <w:vAlign w:val="bottom"/>
          </w:tcPr>
          <w:p w14:paraId="70C37A17" w14:textId="31937C5A" w:rsidR="00DF118B" w:rsidRDefault="00DF118B" w:rsidP="00DF118B">
            <w:pPr>
              <w:ind w:right="-142" w:hanging="113"/>
              <w:jc w:val="center"/>
              <w:rPr>
                <w:sz w:val="24"/>
                <w:szCs w:val="24"/>
              </w:rPr>
            </w:pPr>
            <w:r w:rsidRPr="0089615B">
              <w:rPr>
                <w:sz w:val="24"/>
                <w:szCs w:val="24"/>
              </w:rPr>
              <w:t>2 130,0</w:t>
            </w:r>
          </w:p>
        </w:tc>
      </w:tr>
      <w:tr w:rsidR="00DF118B" w14:paraId="5DAF6F4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4545222" w14:textId="021665AF" w:rsidR="00DF118B" w:rsidRDefault="00DF118B" w:rsidP="00DF118B">
            <w:pPr>
              <w:ind w:right="-114" w:firstLine="0"/>
              <w:rPr>
                <w:sz w:val="24"/>
                <w:szCs w:val="24"/>
              </w:rPr>
            </w:pPr>
            <w:r w:rsidRPr="0089615B">
              <w:rPr>
                <w:color w:val="000000"/>
                <w:sz w:val="24"/>
                <w:szCs w:val="24"/>
              </w:rPr>
              <w:t>Расходы на осуществление  полномочий  по первичному воинскому учету органами местного самоуправления поселений, муниципальных округов и городских округов</w:t>
            </w:r>
          </w:p>
        </w:tc>
        <w:tc>
          <w:tcPr>
            <w:tcW w:w="593" w:type="dxa"/>
            <w:tcBorders>
              <w:top w:val="single" w:sz="4" w:space="0" w:color="auto"/>
              <w:left w:val="nil"/>
              <w:bottom w:val="single" w:sz="4" w:space="0" w:color="auto"/>
              <w:right w:val="single" w:sz="4" w:space="0" w:color="auto"/>
            </w:tcBorders>
            <w:vAlign w:val="bottom"/>
          </w:tcPr>
          <w:p w14:paraId="31DF83D9" w14:textId="3047AE03" w:rsidR="00DF118B" w:rsidRDefault="00DF118B" w:rsidP="00DF118B">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6D1D6B9" w14:textId="48EB6EDA" w:rsidR="00DF118B" w:rsidRDefault="00DF118B" w:rsidP="00DF118B">
            <w:pPr>
              <w:ind w:right="-101" w:firstLine="0"/>
              <w:rPr>
                <w:sz w:val="24"/>
                <w:szCs w:val="24"/>
              </w:rPr>
            </w:pPr>
            <w:r w:rsidRPr="0089615B">
              <w:rPr>
                <w:sz w:val="24"/>
                <w:szCs w:val="24"/>
              </w:rPr>
              <w:t>02</w:t>
            </w:r>
          </w:p>
        </w:tc>
        <w:tc>
          <w:tcPr>
            <w:tcW w:w="443" w:type="dxa"/>
            <w:tcBorders>
              <w:top w:val="single" w:sz="4" w:space="0" w:color="auto"/>
              <w:left w:val="nil"/>
              <w:bottom w:val="single" w:sz="4" w:space="0" w:color="auto"/>
              <w:right w:val="single" w:sz="4" w:space="0" w:color="auto"/>
            </w:tcBorders>
            <w:vAlign w:val="bottom"/>
          </w:tcPr>
          <w:p w14:paraId="1B276E92" w14:textId="0B086FCC" w:rsidR="00DF118B" w:rsidRDefault="00DF118B" w:rsidP="00DF118B">
            <w:pPr>
              <w:ind w:right="-106" w:firstLine="0"/>
              <w:rPr>
                <w:sz w:val="24"/>
                <w:szCs w:val="24"/>
              </w:rPr>
            </w:pPr>
            <w:r w:rsidRPr="0089615B">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52C99813" w14:textId="5DB5AD57" w:rsidR="00DF118B" w:rsidRDefault="00DF118B" w:rsidP="00DF118B">
            <w:pPr>
              <w:ind w:left="-159" w:right="-255" w:hanging="56"/>
              <w:jc w:val="center"/>
              <w:rPr>
                <w:sz w:val="24"/>
                <w:szCs w:val="24"/>
              </w:rPr>
            </w:pPr>
            <w:r w:rsidRPr="0089615B">
              <w:rPr>
                <w:sz w:val="24"/>
                <w:szCs w:val="24"/>
              </w:rPr>
              <w:t>77 7 02 51180</w:t>
            </w:r>
          </w:p>
        </w:tc>
        <w:tc>
          <w:tcPr>
            <w:tcW w:w="592" w:type="dxa"/>
            <w:tcBorders>
              <w:top w:val="single" w:sz="4" w:space="0" w:color="auto"/>
              <w:left w:val="nil"/>
              <w:bottom w:val="single" w:sz="4" w:space="0" w:color="auto"/>
              <w:right w:val="single" w:sz="4" w:space="0" w:color="auto"/>
            </w:tcBorders>
            <w:vAlign w:val="bottom"/>
          </w:tcPr>
          <w:p w14:paraId="1ADC0438" w14:textId="1DC7C058" w:rsidR="00DF118B" w:rsidRDefault="00DF118B" w:rsidP="00DF118B">
            <w:pPr>
              <w:ind w:left="-110" w:right="-111" w:firstLine="0"/>
              <w:jc w:val="center"/>
              <w:rPr>
                <w:sz w:val="24"/>
                <w:szCs w:val="24"/>
              </w:rPr>
            </w:pPr>
            <w:r w:rsidRPr="0089615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59AA0BA" w14:textId="132AAC5D" w:rsidR="00DF118B" w:rsidRDefault="00DF118B" w:rsidP="00DF118B">
            <w:pPr>
              <w:ind w:right="-72" w:firstLine="0"/>
              <w:jc w:val="center"/>
              <w:rPr>
                <w:sz w:val="24"/>
                <w:szCs w:val="24"/>
              </w:rPr>
            </w:pPr>
            <w:r w:rsidRPr="0089615B">
              <w:rPr>
                <w:sz w:val="24"/>
                <w:szCs w:val="24"/>
              </w:rPr>
              <w:t>1 781,8</w:t>
            </w:r>
          </w:p>
        </w:tc>
        <w:tc>
          <w:tcPr>
            <w:tcW w:w="1330" w:type="dxa"/>
            <w:tcBorders>
              <w:top w:val="single" w:sz="4" w:space="0" w:color="auto"/>
              <w:left w:val="nil"/>
              <w:bottom w:val="single" w:sz="4" w:space="0" w:color="auto"/>
              <w:right w:val="single" w:sz="4" w:space="0" w:color="auto"/>
            </w:tcBorders>
            <w:vAlign w:val="bottom"/>
          </w:tcPr>
          <w:p w14:paraId="1814C4E2" w14:textId="67232EB2" w:rsidR="00DF118B" w:rsidRDefault="00DF118B" w:rsidP="00DF118B">
            <w:pPr>
              <w:ind w:right="-29" w:firstLine="0"/>
              <w:jc w:val="center"/>
              <w:rPr>
                <w:sz w:val="24"/>
                <w:szCs w:val="24"/>
              </w:rPr>
            </w:pPr>
            <w:r w:rsidRPr="0089615B">
              <w:rPr>
                <w:sz w:val="24"/>
                <w:szCs w:val="24"/>
              </w:rPr>
              <w:t>1 954,4</w:t>
            </w:r>
          </w:p>
        </w:tc>
        <w:tc>
          <w:tcPr>
            <w:tcW w:w="1295" w:type="dxa"/>
            <w:tcBorders>
              <w:top w:val="single" w:sz="4" w:space="0" w:color="auto"/>
              <w:left w:val="nil"/>
              <w:bottom w:val="single" w:sz="4" w:space="0" w:color="auto"/>
              <w:right w:val="single" w:sz="4" w:space="0" w:color="auto"/>
            </w:tcBorders>
            <w:vAlign w:val="bottom"/>
          </w:tcPr>
          <w:p w14:paraId="6FD1C640" w14:textId="4BC3445F" w:rsidR="00DF118B" w:rsidRDefault="00DF118B" w:rsidP="00DF118B">
            <w:pPr>
              <w:ind w:right="-142" w:hanging="113"/>
              <w:jc w:val="center"/>
              <w:rPr>
                <w:sz w:val="24"/>
                <w:szCs w:val="24"/>
              </w:rPr>
            </w:pPr>
            <w:r w:rsidRPr="0089615B">
              <w:rPr>
                <w:sz w:val="24"/>
                <w:szCs w:val="24"/>
              </w:rPr>
              <w:t>2 130,0</w:t>
            </w:r>
          </w:p>
        </w:tc>
      </w:tr>
      <w:tr w:rsidR="00DF118B" w14:paraId="70680EB2"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tcPr>
          <w:p w14:paraId="44604605" w14:textId="1D22C4F5" w:rsidR="00DF118B" w:rsidRDefault="00DF118B" w:rsidP="00DF118B">
            <w:pPr>
              <w:ind w:right="-114" w:firstLine="0"/>
              <w:rPr>
                <w:sz w:val="24"/>
                <w:szCs w:val="24"/>
              </w:rPr>
            </w:pPr>
            <w:r w:rsidRPr="0089615B">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tcPr>
          <w:p w14:paraId="3C6B13CB" w14:textId="59EAB9AD" w:rsidR="00DF118B" w:rsidRDefault="00DF118B" w:rsidP="00DF118B">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2E334C0" w14:textId="1CE2176A" w:rsidR="00DF118B" w:rsidRDefault="00DF118B" w:rsidP="00DF118B">
            <w:pPr>
              <w:ind w:right="-101" w:firstLine="0"/>
              <w:rPr>
                <w:sz w:val="24"/>
                <w:szCs w:val="24"/>
              </w:rPr>
            </w:pPr>
            <w:r w:rsidRPr="0089615B">
              <w:rPr>
                <w:sz w:val="24"/>
                <w:szCs w:val="24"/>
              </w:rPr>
              <w:t>02</w:t>
            </w:r>
          </w:p>
        </w:tc>
        <w:tc>
          <w:tcPr>
            <w:tcW w:w="443" w:type="dxa"/>
            <w:tcBorders>
              <w:top w:val="single" w:sz="4" w:space="0" w:color="auto"/>
              <w:left w:val="nil"/>
              <w:bottom w:val="single" w:sz="4" w:space="0" w:color="auto"/>
              <w:right w:val="single" w:sz="4" w:space="0" w:color="auto"/>
            </w:tcBorders>
            <w:vAlign w:val="bottom"/>
          </w:tcPr>
          <w:p w14:paraId="116B9A12" w14:textId="28A8F0C3" w:rsidR="00DF118B" w:rsidRDefault="00DF118B" w:rsidP="00DF118B">
            <w:pPr>
              <w:ind w:right="-106" w:firstLine="0"/>
              <w:rPr>
                <w:sz w:val="24"/>
                <w:szCs w:val="24"/>
              </w:rPr>
            </w:pPr>
            <w:r w:rsidRPr="0089615B">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80262CD" w14:textId="7429259B" w:rsidR="00DF118B" w:rsidRDefault="00DF118B" w:rsidP="00DF118B">
            <w:pPr>
              <w:ind w:left="-159" w:right="-255" w:hanging="56"/>
              <w:jc w:val="center"/>
              <w:rPr>
                <w:sz w:val="24"/>
                <w:szCs w:val="24"/>
              </w:rPr>
            </w:pPr>
            <w:r w:rsidRPr="0089615B">
              <w:rPr>
                <w:sz w:val="24"/>
                <w:szCs w:val="24"/>
              </w:rPr>
              <w:t>77 7 02 51180</w:t>
            </w:r>
          </w:p>
        </w:tc>
        <w:tc>
          <w:tcPr>
            <w:tcW w:w="592" w:type="dxa"/>
            <w:tcBorders>
              <w:top w:val="single" w:sz="4" w:space="0" w:color="auto"/>
              <w:left w:val="nil"/>
              <w:bottom w:val="single" w:sz="4" w:space="0" w:color="auto"/>
              <w:right w:val="single" w:sz="4" w:space="0" w:color="auto"/>
            </w:tcBorders>
            <w:vAlign w:val="bottom"/>
          </w:tcPr>
          <w:p w14:paraId="3E955081" w14:textId="6994910F" w:rsidR="00DF118B" w:rsidRDefault="00DF118B" w:rsidP="00DF118B">
            <w:pPr>
              <w:ind w:left="-110" w:right="-111" w:firstLine="0"/>
              <w:jc w:val="center"/>
              <w:rPr>
                <w:sz w:val="24"/>
                <w:szCs w:val="24"/>
              </w:rPr>
            </w:pPr>
            <w:r w:rsidRPr="0089615B">
              <w:rPr>
                <w:sz w:val="24"/>
                <w:szCs w:val="24"/>
              </w:rPr>
              <w:t>100</w:t>
            </w:r>
          </w:p>
        </w:tc>
        <w:tc>
          <w:tcPr>
            <w:tcW w:w="1329" w:type="dxa"/>
            <w:tcBorders>
              <w:top w:val="single" w:sz="4" w:space="0" w:color="auto"/>
              <w:left w:val="nil"/>
              <w:bottom w:val="single" w:sz="4" w:space="0" w:color="auto"/>
              <w:right w:val="single" w:sz="4" w:space="0" w:color="auto"/>
            </w:tcBorders>
            <w:vAlign w:val="bottom"/>
          </w:tcPr>
          <w:p w14:paraId="013E2C46" w14:textId="038DE011" w:rsidR="00DF118B" w:rsidRDefault="00DF118B" w:rsidP="00DF118B">
            <w:pPr>
              <w:ind w:right="-72" w:firstLine="0"/>
              <w:jc w:val="center"/>
              <w:rPr>
                <w:sz w:val="24"/>
                <w:szCs w:val="24"/>
              </w:rPr>
            </w:pPr>
            <w:r w:rsidRPr="0089615B">
              <w:rPr>
                <w:sz w:val="24"/>
                <w:szCs w:val="24"/>
              </w:rPr>
              <w:t>1 781,8</w:t>
            </w:r>
          </w:p>
        </w:tc>
        <w:tc>
          <w:tcPr>
            <w:tcW w:w="1330" w:type="dxa"/>
            <w:tcBorders>
              <w:top w:val="single" w:sz="4" w:space="0" w:color="auto"/>
              <w:left w:val="nil"/>
              <w:bottom w:val="single" w:sz="4" w:space="0" w:color="auto"/>
              <w:right w:val="single" w:sz="4" w:space="0" w:color="auto"/>
            </w:tcBorders>
            <w:vAlign w:val="bottom"/>
          </w:tcPr>
          <w:p w14:paraId="493530E0" w14:textId="74D9AA10" w:rsidR="00DF118B" w:rsidRDefault="00DF118B" w:rsidP="00DF118B">
            <w:pPr>
              <w:ind w:right="-29" w:firstLine="0"/>
              <w:jc w:val="center"/>
              <w:rPr>
                <w:sz w:val="24"/>
                <w:szCs w:val="24"/>
              </w:rPr>
            </w:pPr>
            <w:r w:rsidRPr="0089615B">
              <w:rPr>
                <w:sz w:val="24"/>
                <w:szCs w:val="24"/>
              </w:rPr>
              <w:t>1 954,4</w:t>
            </w:r>
          </w:p>
        </w:tc>
        <w:tc>
          <w:tcPr>
            <w:tcW w:w="1295" w:type="dxa"/>
            <w:tcBorders>
              <w:top w:val="single" w:sz="4" w:space="0" w:color="auto"/>
              <w:left w:val="nil"/>
              <w:bottom w:val="single" w:sz="4" w:space="0" w:color="auto"/>
              <w:right w:val="single" w:sz="4" w:space="0" w:color="auto"/>
            </w:tcBorders>
            <w:vAlign w:val="bottom"/>
          </w:tcPr>
          <w:p w14:paraId="18A0EB1A" w14:textId="5D5E295D" w:rsidR="00DF118B" w:rsidRDefault="00DF118B" w:rsidP="00DF118B">
            <w:pPr>
              <w:ind w:right="-142" w:hanging="113"/>
              <w:jc w:val="center"/>
              <w:rPr>
                <w:sz w:val="24"/>
                <w:szCs w:val="24"/>
              </w:rPr>
            </w:pPr>
            <w:r w:rsidRPr="0089615B">
              <w:rPr>
                <w:sz w:val="24"/>
                <w:szCs w:val="24"/>
              </w:rPr>
              <w:t>2 130,0</w:t>
            </w:r>
          </w:p>
        </w:tc>
      </w:tr>
      <w:tr w:rsidR="00DF118B" w14:paraId="72DFA84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5155071" w14:textId="77777777" w:rsidR="00DF118B" w:rsidRDefault="00DF118B" w:rsidP="00DF118B">
            <w:pPr>
              <w:ind w:right="-114" w:firstLine="0"/>
              <w:rPr>
                <w:b/>
                <w:bCs/>
                <w:sz w:val="24"/>
                <w:szCs w:val="24"/>
              </w:rPr>
            </w:pPr>
            <w:r>
              <w:rPr>
                <w:b/>
                <w:bCs/>
                <w:sz w:val="24"/>
                <w:szCs w:val="24"/>
              </w:rPr>
              <w:t xml:space="preserve">Национальная безопасность и правоохранительная деятельность  </w:t>
            </w:r>
          </w:p>
        </w:tc>
        <w:tc>
          <w:tcPr>
            <w:tcW w:w="593" w:type="dxa"/>
            <w:tcBorders>
              <w:top w:val="single" w:sz="4" w:space="0" w:color="auto"/>
              <w:left w:val="nil"/>
              <w:bottom w:val="single" w:sz="4" w:space="0" w:color="auto"/>
              <w:right w:val="single" w:sz="4" w:space="0" w:color="auto"/>
            </w:tcBorders>
            <w:vAlign w:val="bottom"/>
            <w:hideMark/>
          </w:tcPr>
          <w:p w14:paraId="1DBBA591" w14:textId="77777777" w:rsidR="00DF118B" w:rsidRDefault="00DF118B" w:rsidP="00DF118B">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CB6D17" w14:textId="77777777" w:rsidR="00DF118B" w:rsidRDefault="00DF118B" w:rsidP="00DF118B">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124D4CA" w14:textId="77777777" w:rsidR="00DF118B" w:rsidRDefault="00DF118B" w:rsidP="00DF118B">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4D03FD28" w14:textId="77777777" w:rsidR="00DF118B" w:rsidRDefault="00DF118B" w:rsidP="00DF118B">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D13D514" w14:textId="77777777" w:rsidR="00DF118B" w:rsidRDefault="00DF118B" w:rsidP="00DF118B">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CE2292B" w14:textId="40B32772" w:rsidR="00DF118B" w:rsidRPr="00ED7972" w:rsidRDefault="00DF118B" w:rsidP="00DF118B">
            <w:pPr>
              <w:ind w:right="-72" w:firstLine="0"/>
              <w:jc w:val="center"/>
              <w:rPr>
                <w:b/>
                <w:bCs/>
                <w:sz w:val="24"/>
                <w:szCs w:val="24"/>
              </w:rPr>
            </w:pPr>
            <w:r>
              <w:rPr>
                <w:b/>
                <w:bCs/>
                <w:sz w:val="24"/>
                <w:szCs w:val="24"/>
              </w:rPr>
              <w:t>28 666,6</w:t>
            </w:r>
          </w:p>
        </w:tc>
        <w:tc>
          <w:tcPr>
            <w:tcW w:w="1330" w:type="dxa"/>
            <w:tcBorders>
              <w:top w:val="single" w:sz="4" w:space="0" w:color="auto"/>
              <w:left w:val="nil"/>
              <w:bottom w:val="single" w:sz="4" w:space="0" w:color="auto"/>
              <w:right w:val="single" w:sz="4" w:space="0" w:color="auto"/>
            </w:tcBorders>
            <w:vAlign w:val="bottom"/>
            <w:hideMark/>
          </w:tcPr>
          <w:p w14:paraId="3B524CB5" w14:textId="118E6E26" w:rsidR="00DF118B" w:rsidRPr="00ED7972" w:rsidRDefault="00DF118B" w:rsidP="00DF118B">
            <w:pPr>
              <w:ind w:right="-29" w:firstLine="0"/>
              <w:jc w:val="center"/>
              <w:rPr>
                <w:b/>
                <w:bCs/>
                <w:sz w:val="24"/>
                <w:szCs w:val="24"/>
              </w:rPr>
            </w:pPr>
            <w:r>
              <w:rPr>
                <w:b/>
                <w:bCs/>
                <w:sz w:val="24"/>
                <w:szCs w:val="24"/>
              </w:rPr>
              <w:t>28 875,8</w:t>
            </w:r>
          </w:p>
        </w:tc>
        <w:tc>
          <w:tcPr>
            <w:tcW w:w="1295" w:type="dxa"/>
            <w:tcBorders>
              <w:top w:val="single" w:sz="4" w:space="0" w:color="auto"/>
              <w:left w:val="nil"/>
              <w:bottom w:val="single" w:sz="4" w:space="0" w:color="auto"/>
              <w:right w:val="single" w:sz="4" w:space="0" w:color="auto"/>
            </w:tcBorders>
            <w:vAlign w:val="bottom"/>
            <w:hideMark/>
          </w:tcPr>
          <w:p w14:paraId="5F559FC8" w14:textId="2E52E4E1" w:rsidR="00DF118B" w:rsidRPr="00ED7972" w:rsidRDefault="00DF118B" w:rsidP="00DF118B">
            <w:pPr>
              <w:ind w:right="-142" w:hanging="113"/>
              <w:jc w:val="center"/>
              <w:rPr>
                <w:b/>
                <w:bCs/>
                <w:sz w:val="24"/>
                <w:szCs w:val="24"/>
              </w:rPr>
            </w:pPr>
            <w:r>
              <w:rPr>
                <w:b/>
                <w:bCs/>
                <w:sz w:val="24"/>
                <w:szCs w:val="24"/>
              </w:rPr>
              <w:t>28 875,8</w:t>
            </w:r>
          </w:p>
        </w:tc>
      </w:tr>
      <w:tr w:rsidR="00DF118B" w14:paraId="495C534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9487A5A" w14:textId="77777777" w:rsidR="00DF118B" w:rsidRDefault="00DF118B" w:rsidP="00DF118B">
            <w:pPr>
              <w:ind w:right="-114" w:firstLine="0"/>
              <w:rPr>
                <w:b/>
                <w:bCs/>
                <w:sz w:val="24"/>
                <w:szCs w:val="24"/>
              </w:rPr>
            </w:pPr>
            <w:r>
              <w:rPr>
                <w:b/>
                <w:bCs/>
                <w:sz w:val="24"/>
                <w:szCs w:val="24"/>
              </w:rPr>
              <w:t>Гражданская оборона</w:t>
            </w:r>
          </w:p>
        </w:tc>
        <w:tc>
          <w:tcPr>
            <w:tcW w:w="593" w:type="dxa"/>
            <w:tcBorders>
              <w:top w:val="single" w:sz="4" w:space="0" w:color="auto"/>
              <w:left w:val="nil"/>
              <w:bottom w:val="single" w:sz="4" w:space="0" w:color="auto"/>
              <w:right w:val="single" w:sz="4" w:space="0" w:color="auto"/>
            </w:tcBorders>
            <w:vAlign w:val="bottom"/>
            <w:hideMark/>
          </w:tcPr>
          <w:p w14:paraId="3C8A8338" w14:textId="77777777" w:rsidR="00DF118B" w:rsidRDefault="00DF118B" w:rsidP="00DF118B">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8D8E1D9" w14:textId="77777777" w:rsidR="00DF118B" w:rsidRDefault="00DF118B" w:rsidP="00DF118B">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35D07E4" w14:textId="77777777" w:rsidR="00DF118B" w:rsidRDefault="00DF118B" w:rsidP="00DF118B">
            <w:pPr>
              <w:ind w:right="-106" w:firstLine="0"/>
              <w:rPr>
                <w:b/>
                <w:bCs/>
                <w:sz w:val="24"/>
                <w:szCs w:val="24"/>
              </w:rPr>
            </w:pPr>
            <w:r>
              <w:rPr>
                <w:b/>
                <w:bCs/>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304894C" w14:textId="77777777" w:rsidR="00DF118B" w:rsidRDefault="00DF118B" w:rsidP="00DF118B">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0140FCA" w14:textId="77777777" w:rsidR="00DF118B" w:rsidRDefault="00DF118B" w:rsidP="00DF118B">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CAE706E" w14:textId="77777777" w:rsidR="00DF118B" w:rsidRDefault="00DF118B" w:rsidP="00DF118B">
            <w:pPr>
              <w:ind w:right="-72" w:firstLine="0"/>
              <w:jc w:val="center"/>
              <w:rPr>
                <w:b/>
                <w:bCs/>
                <w:sz w:val="24"/>
                <w:szCs w:val="24"/>
              </w:rPr>
            </w:pPr>
            <w:r>
              <w:rPr>
                <w:b/>
                <w:bCs/>
                <w:sz w:val="24"/>
                <w:szCs w:val="24"/>
              </w:rPr>
              <w:t>11 242,3</w:t>
            </w:r>
          </w:p>
        </w:tc>
        <w:tc>
          <w:tcPr>
            <w:tcW w:w="1330" w:type="dxa"/>
            <w:tcBorders>
              <w:top w:val="single" w:sz="4" w:space="0" w:color="auto"/>
              <w:left w:val="nil"/>
              <w:bottom w:val="single" w:sz="4" w:space="0" w:color="auto"/>
              <w:right w:val="single" w:sz="4" w:space="0" w:color="auto"/>
            </w:tcBorders>
            <w:vAlign w:val="bottom"/>
            <w:hideMark/>
          </w:tcPr>
          <w:p w14:paraId="0B1C00B5" w14:textId="77777777" w:rsidR="00DF118B" w:rsidRDefault="00DF118B" w:rsidP="00DF118B">
            <w:pPr>
              <w:ind w:right="-29" w:firstLine="0"/>
              <w:jc w:val="center"/>
              <w:rPr>
                <w:b/>
                <w:bCs/>
                <w:sz w:val="24"/>
                <w:szCs w:val="24"/>
              </w:rPr>
            </w:pPr>
            <w:r>
              <w:rPr>
                <w:b/>
                <w:bCs/>
                <w:sz w:val="24"/>
                <w:szCs w:val="24"/>
              </w:rPr>
              <w:t>11 041,5</w:t>
            </w:r>
          </w:p>
        </w:tc>
        <w:tc>
          <w:tcPr>
            <w:tcW w:w="1295" w:type="dxa"/>
            <w:tcBorders>
              <w:top w:val="single" w:sz="4" w:space="0" w:color="auto"/>
              <w:left w:val="nil"/>
              <w:bottom w:val="single" w:sz="4" w:space="0" w:color="auto"/>
              <w:right w:val="single" w:sz="4" w:space="0" w:color="auto"/>
            </w:tcBorders>
            <w:vAlign w:val="bottom"/>
            <w:hideMark/>
          </w:tcPr>
          <w:p w14:paraId="4C53E3F0" w14:textId="77777777" w:rsidR="00DF118B" w:rsidRDefault="00DF118B" w:rsidP="00DF118B">
            <w:pPr>
              <w:ind w:right="-142" w:hanging="113"/>
              <w:jc w:val="center"/>
              <w:rPr>
                <w:b/>
                <w:bCs/>
                <w:sz w:val="24"/>
                <w:szCs w:val="24"/>
              </w:rPr>
            </w:pPr>
            <w:r>
              <w:rPr>
                <w:b/>
                <w:bCs/>
                <w:sz w:val="24"/>
                <w:szCs w:val="24"/>
              </w:rPr>
              <w:t>11 041,5</w:t>
            </w:r>
          </w:p>
        </w:tc>
      </w:tr>
      <w:tr w:rsidR="00DF118B" w14:paraId="133C3E4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5F332D0" w14:textId="77777777" w:rsidR="00DF118B" w:rsidRDefault="00DF118B" w:rsidP="00DF118B">
            <w:pPr>
              <w:ind w:right="-114" w:firstLine="0"/>
              <w:rPr>
                <w:b/>
                <w:bCs/>
                <w:sz w:val="24"/>
                <w:szCs w:val="24"/>
              </w:rPr>
            </w:pPr>
            <w:r>
              <w:rPr>
                <w:sz w:val="24"/>
                <w:szCs w:val="24"/>
              </w:rPr>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DF150F9"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BC1A39"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446FEA2"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2A3657E" w14:textId="77777777" w:rsidR="00DF118B" w:rsidRDefault="00DF118B" w:rsidP="00DF118B">
            <w:pPr>
              <w:ind w:left="-159" w:right="-255" w:hanging="56"/>
              <w:jc w:val="center"/>
              <w:rPr>
                <w:b/>
                <w:bCs/>
                <w:sz w:val="24"/>
                <w:szCs w:val="24"/>
              </w:rPr>
            </w:pPr>
            <w:r>
              <w:rPr>
                <w:sz w:val="24"/>
                <w:szCs w:val="24"/>
              </w:rPr>
              <w:t>19 0 00 00000</w:t>
            </w:r>
          </w:p>
        </w:tc>
        <w:tc>
          <w:tcPr>
            <w:tcW w:w="592" w:type="dxa"/>
            <w:tcBorders>
              <w:top w:val="single" w:sz="4" w:space="0" w:color="auto"/>
              <w:left w:val="nil"/>
              <w:bottom w:val="single" w:sz="4" w:space="0" w:color="auto"/>
              <w:right w:val="single" w:sz="4" w:space="0" w:color="auto"/>
            </w:tcBorders>
            <w:vAlign w:val="bottom"/>
            <w:hideMark/>
          </w:tcPr>
          <w:p w14:paraId="7179680A"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9993C98" w14:textId="77777777" w:rsidR="00DF118B" w:rsidRDefault="00DF118B" w:rsidP="00DF118B">
            <w:pPr>
              <w:ind w:right="-72" w:firstLine="0"/>
              <w:jc w:val="center"/>
              <w:rPr>
                <w:b/>
                <w:bCs/>
                <w:sz w:val="24"/>
                <w:szCs w:val="24"/>
              </w:rPr>
            </w:pPr>
            <w:r>
              <w:rPr>
                <w:sz w:val="24"/>
                <w:szCs w:val="24"/>
              </w:rPr>
              <w:t>1 790,8</w:t>
            </w:r>
          </w:p>
        </w:tc>
        <w:tc>
          <w:tcPr>
            <w:tcW w:w="1330" w:type="dxa"/>
            <w:tcBorders>
              <w:top w:val="single" w:sz="4" w:space="0" w:color="auto"/>
              <w:left w:val="nil"/>
              <w:bottom w:val="single" w:sz="4" w:space="0" w:color="auto"/>
              <w:right w:val="single" w:sz="4" w:space="0" w:color="auto"/>
            </w:tcBorders>
            <w:vAlign w:val="bottom"/>
            <w:hideMark/>
          </w:tcPr>
          <w:p w14:paraId="66B681E3" w14:textId="77777777" w:rsidR="00DF118B" w:rsidRDefault="00DF118B" w:rsidP="00DF118B">
            <w:pPr>
              <w:ind w:right="-29" w:firstLine="0"/>
              <w:jc w:val="center"/>
              <w:rPr>
                <w:b/>
                <w:bCs/>
                <w:sz w:val="24"/>
                <w:szCs w:val="24"/>
              </w:rPr>
            </w:pPr>
            <w:r>
              <w:rPr>
                <w:sz w:val="24"/>
                <w:szCs w:val="24"/>
              </w:rPr>
              <w:t>1 590,0</w:t>
            </w:r>
          </w:p>
        </w:tc>
        <w:tc>
          <w:tcPr>
            <w:tcW w:w="1295" w:type="dxa"/>
            <w:tcBorders>
              <w:top w:val="single" w:sz="4" w:space="0" w:color="auto"/>
              <w:left w:val="nil"/>
              <w:bottom w:val="single" w:sz="4" w:space="0" w:color="auto"/>
              <w:right w:val="single" w:sz="4" w:space="0" w:color="auto"/>
            </w:tcBorders>
            <w:vAlign w:val="bottom"/>
            <w:hideMark/>
          </w:tcPr>
          <w:p w14:paraId="02A1C62C" w14:textId="77777777" w:rsidR="00DF118B" w:rsidRDefault="00DF118B" w:rsidP="00DF118B">
            <w:pPr>
              <w:ind w:right="-142" w:hanging="113"/>
              <w:jc w:val="center"/>
              <w:rPr>
                <w:b/>
                <w:bCs/>
                <w:sz w:val="24"/>
                <w:szCs w:val="24"/>
              </w:rPr>
            </w:pPr>
            <w:r>
              <w:rPr>
                <w:sz w:val="24"/>
                <w:szCs w:val="24"/>
              </w:rPr>
              <w:t>1 590,0</w:t>
            </w:r>
          </w:p>
        </w:tc>
      </w:tr>
      <w:tr w:rsidR="00DF118B" w14:paraId="01E95FF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92D2D45" w14:textId="77777777" w:rsidR="00DF118B" w:rsidRDefault="00DF118B" w:rsidP="00DF118B">
            <w:pPr>
              <w:ind w:right="-114" w:firstLine="0"/>
              <w:rPr>
                <w:b/>
                <w:bCs/>
                <w:sz w:val="24"/>
                <w:szCs w:val="24"/>
              </w:rPr>
            </w:pPr>
            <w:r>
              <w:rPr>
                <w:sz w:val="24"/>
                <w:szCs w:val="24"/>
              </w:rPr>
              <w:t>Обеспечение функционирования системы вызова экстренных оперативных служб по единому номеру «112»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52E5888"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07102D"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70048615"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898B7A8" w14:textId="77777777" w:rsidR="00DF118B" w:rsidRDefault="00DF118B" w:rsidP="00DF118B">
            <w:pPr>
              <w:ind w:left="-159" w:right="-255" w:hanging="56"/>
              <w:jc w:val="center"/>
              <w:rPr>
                <w:b/>
                <w:bCs/>
                <w:sz w:val="24"/>
                <w:szCs w:val="24"/>
              </w:rPr>
            </w:pPr>
            <w:r>
              <w:rPr>
                <w:sz w:val="24"/>
                <w:szCs w:val="24"/>
              </w:rPr>
              <w:t>19 0 02 00000</w:t>
            </w:r>
          </w:p>
        </w:tc>
        <w:tc>
          <w:tcPr>
            <w:tcW w:w="592" w:type="dxa"/>
            <w:tcBorders>
              <w:top w:val="single" w:sz="4" w:space="0" w:color="auto"/>
              <w:left w:val="nil"/>
              <w:bottom w:val="single" w:sz="4" w:space="0" w:color="auto"/>
              <w:right w:val="single" w:sz="4" w:space="0" w:color="auto"/>
            </w:tcBorders>
            <w:vAlign w:val="bottom"/>
            <w:hideMark/>
          </w:tcPr>
          <w:p w14:paraId="15CA94C1"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7B9792C" w14:textId="77777777" w:rsidR="00DF118B" w:rsidRDefault="00DF118B" w:rsidP="00DF118B">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416A4448" w14:textId="77777777" w:rsidR="00DF118B" w:rsidRDefault="00DF118B" w:rsidP="00DF118B">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24CA59F2" w14:textId="77777777" w:rsidR="00DF118B" w:rsidRDefault="00DF118B" w:rsidP="00DF118B">
            <w:pPr>
              <w:ind w:right="-142" w:hanging="113"/>
              <w:jc w:val="center"/>
              <w:rPr>
                <w:b/>
                <w:bCs/>
                <w:sz w:val="24"/>
                <w:szCs w:val="24"/>
              </w:rPr>
            </w:pPr>
            <w:r>
              <w:rPr>
                <w:sz w:val="24"/>
                <w:szCs w:val="24"/>
              </w:rPr>
              <w:t>30,0</w:t>
            </w:r>
          </w:p>
        </w:tc>
      </w:tr>
      <w:tr w:rsidR="00DF118B" w14:paraId="318116E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12A83E" w14:textId="77777777" w:rsidR="00DF118B" w:rsidRDefault="00DF118B" w:rsidP="00DF118B">
            <w:pPr>
              <w:ind w:right="-114" w:firstLine="0"/>
              <w:rPr>
                <w:b/>
                <w:bCs/>
                <w:sz w:val="24"/>
                <w:szCs w:val="24"/>
              </w:rPr>
            </w:pPr>
            <w:r>
              <w:rPr>
                <w:sz w:val="24"/>
                <w:szCs w:val="24"/>
              </w:rPr>
              <w:t>Расходы на обеспечение функционирования системы обеспечения вызова экстренных оперативных служб по единому номеру «112»</w:t>
            </w:r>
          </w:p>
        </w:tc>
        <w:tc>
          <w:tcPr>
            <w:tcW w:w="593" w:type="dxa"/>
            <w:tcBorders>
              <w:top w:val="single" w:sz="4" w:space="0" w:color="auto"/>
              <w:left w:val="nil"/>
              <w:bottom w:val="single" w:sz="4" w:space="0" w:color="auto"/>
              <w:right w:val="single" w:sz="4" w:space="0" w:color="auto"/>
            </w:tcBorders>
            <w:vAlign w:val="bottom"/>
            <w:hideMark/>
          </w:tcPr>
          <w:p w14:paraId="73CD50DA"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A3B58E"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7178D3E3"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3659A5C" w14:textId="77777777" w:rsidR="00DF118B" w:rsidRDefault="00DF118B" w:rsidP="00DF118B">
            <w:pPr>
              <w:ind w:left="-159" w:right="-255" w:hanging="56"/>
              <w:jc w:val="center"/>
              <w:rPr>
                <w:b/>
                <w:bCs/>
                <w:sz w:val="24"/>
                <w:szCs w:val="24"/>
              </w:rPr>
            </w:pPr>
            <w:r>
              <w:rPr>
                <w:sz w:val="24"/>
                <w:szCs w:val="24"/>
              </w:rPr>
              <w:t>19 0 02 25290</w:t>
            </w:r>
          </w:p>
        </w:tc>
        <w:tc>
          <w:tcPr>
            <w:tcW w:w="592" w:type="dxa"/>
            <w:tcBorders>
              <w:top w:val="single" w:sz="4" w:space="0" w:color="auto"/>
              <w:left w:val="nil"/>
              <w:bottom w:val="single" w:sz="4" w:space="0" w:color="auto"/>
              <w:right w:val="single" w:sz="4" w:space="0" w:color="auto"/>
            </w:tcBorders>
            <w:vAlign w:val="bottom"/>
            <w:hideMark/>
          </w:tcPr>
          <w:p w14:paraId="2BDF8EAB"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A710865" w14:textId="77777777" w:rsidR="00DF118B" w:rsidRDefault="00DF118B" w:rsidP="00DF118B">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1D5BCF1A" w14:textId="77777777" w:rsidR="00DF118B" w:rsidRDefault="00DF118B" w:rsidP="00DF118B">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6624EC10" w14:textId="77777777" w:rsidR="00DF118B" w:rsidRDefault="00DF118B" w:rsidP="00DF118B">
            <w:pPr>
              <w:ind w:right="-142" w:hanging="113"/>
              <w:jc w:val="center"/>
              <w:rPr>
                <w:b/>
                <w:bCs/>
                <w:sz w:val="24"/>
                <w:szCs w:val="24"/>
              </w:rPr>
            </w:pPr>
            <w:r>
              <w:rPr>
                <w:sz w:val="24"/>
                <w:szCs w:val="24"/>
              </w:rPr>
              <w:t>30,0</w:t>
            </w:r>
          </w:p>
        </w:tc>
      </w:tr>
      <w:tr w:rsidR="00DF118B" w14:paraId="18B54D0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0595844"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E9BFE32"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173A7AC"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4CF42D5A"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E7CB48E" w14:textId="77777777" w:rsidR="00DF118B" w:rsidRDefault="00DF118B" w:rsidP="00DF118B">
            <w:pPr>
              <w:ind w:left="-159" w:right="-255" w:hanging="56"/>
              <w:jc w:val="center"/>
              <w:rPr>
                <w:b/>
                <w:bCs/>
                <w:sz w:val="24"/>
                <w:szCs w:val="24"/>
              </w:rPr>
            </w:pPr>
            <w:r>
              <w:rPr>
                <w:sz w:val="24"/>
                <w:szCs w:val="24"/>
              </w:rPr>
              <w:t>19 0 02 25290</w:t>
            </w:r>
          </w:p>
        </w:tc>
        <w:tc>
          <w:tcPr>
            <w:tcW w:w="592" w:type="dxa"/>
            <w:tcBorders>
              <w:top w:val="single" w:sz="4" w:space="0" w:color="auto"/>
              <w:left w:val="nil"/>
              <w:bottom w:val="single" w:sz="4" w:space="0" w:color="auto"/>
              <w:right w:val="single" w:sz="4" w:space="0" w:color="auto"/>
            </w:tcBorders>
            <w:vAlign w:val="bottom"/>
            <w:hideMark/>
          </w:tcPr>
          <w:p w14:paraId="21278F3E"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5AF0755" w14:textId="77777777" w:rsidR="00DF118B" w:rsidRDefault="00DF118B" w:rsidP="00DF118B">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26B8F822" w14:textId="77777777" w:rsidR="00DF118B" w:rsidRDefault="00DF118B" w:rsidP="00DF118B">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2114094B" w14:textId="77777777" w:rsidR="00DF118B" w:rsidRDefault="00DF118B" w:rsidP="00DF118B">
            <w:pPr>
              <w:ind w:right="-142" w:hanging="113"/>
              <w:jc w:val="center"/>
              <w:rPr>
                <w:b/>
                <w:bCs/>
                <w:sz w:val="24"/>
                <w:szCs w:val="24"/>
              </w:rPr>
            </w:pPr>
            <w:r>
              <w:rPr>
                <w:sz w:val="24"/>
                <w:szCs w:val="24"/>
              </w:rPr>
              <w:t>30,0</w:t>
            </w:r>
          </w:p>
        </w:tc>
      </w:tr>
      <w:tr w:rsidR="00DF118B" w14:paraId="4533CF5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58C3A8" w14:textId="77777777" w:rsidR="00DF118B" w:rsidRDefault="00DF118B" w:rsidP="00DF118B">
            <w:pPr>
              <w:ind w:right="-114" w:firstLine="0"/>
              <w:rPr>
                <w:b/>
                <w:bCs/>
                <w:sz w:val="24"/>
                <w:szCs w:val="24"/>
              </w:rPr>
            </w:pPr>
            <w:r>
              <w:rPr>
                <w:sz w:val="24"/>
                <w:szCs w:val="24"/>
              </w:rPr>
              <w:t>Развитие и совершенствование технических средств и технологий повышения защиты населения и территорий от опасностей, обусловленных возникновением ЧС, а также средств и технологий ликвидации чрезвычайных ситуаций</w:t>
            </w:r>
          </w:p>
        </w:tc>
        <w:tc>
          <w:tcPr>
            <w:tcW w:w="593" w:type="dxa"/>
            <w:tcBorders>
              <w:top w:val="single" w:sz="4" w:space="0" w:color="auto"/>
              <w:left w:val="nil"/>
              <w:bottom w:val="single" w:sz="4" w:space="0" w:color="auto"/>
              <w:right w:val="single" w:sz="4" w:space="0" w:color="auto"/>
            </w:tcBorders>
            <w:vAlign w:val="bottom"/>
            <w:hideMark/>
          </w:tcPr>
          <w:p w14:paraId="2E56F420"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E03F46"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DE83D7E"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18BD52D" w14:textId="77777777" w:rsidR="00DF118B" w:rsidRDefault="00DF118B" w:rsidP="00DF118B">
            <w:pPr>
              <w:ind w:left="-159" w:right="-255" w:hanging="56"/>
              <w:jc w:val="center"/>
              <w:rPr>
                <w:b/>
                <w:bCs/>
                <w:sz w:val="24"/>
                <w:szCs w:val="24"/>
              </w:rPr>
            </w:pPr>
            <w:r>
              <w:rPr>
                <w:sz w:val="24"/>
                <w:szCs w:val="24"/>
              </w:rPr>
              <w:t>19 0 03 00000</w:t>
            </w:r>
          </w:p>
        </w:tc>
        <w:tc>
          <w:tcPr>
            <w:tcW w:w="592" w:type="dxa"/>
            <w:tcBorders>
              <w:top w:val="single" w:sz="4" w:space="0" w:color="auto"/>
              <w:left w:val="nil"/>
              <w:bottom w:val="single" w:sz="4" w:space="0" w:color="auto"/>
              <w:right w:val="single" w:sz="4" w:space="0" w:color="auto"/>
            </w:tcBorders>
            <w:vAlign w:val="bottom"/>
            <w:hideMark/>
          </w:tcPr>
          <w:p w14:paraId="2C7E075A"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9ECBFAA" w14:textId="77777777" w:rsidR="00DF118B" w:rsidRDefault="00DF118B" w:rsidP="00DF118B">
            <w:pPr>
              <w:ind w:right="-72" w:firstLine="0"/>
              <w:jc w:val="center"/>
              <w:rPr>
                <w:b/>
                <w:bCs/>
                <w:sz w:val="24"/>
                <w:szCs w:val="24"/>
              </w:rPr>
            </w:pPr>
            <w:r>
              <w:rPr>
                <w:sz w:val="24"/>
                <w:szCs w:val="24"/>
              </w:rPr>
              <w:t>532,8</w:t>
            </w:r>
          </w:p>
        </w:tc>
        <w:tc>
          <w:tcPr>
            <w:tcW w:w="1330" w:type="dxa"/>
            <w:tcBorders>
              <w:top w:val="single" w:sz="4" w:space="0" w:color="auto"/>
              <w:left w:val="nil"/>
              <w:bottom w:val="single" w:sz="4" w:space="0" w:color="auto"/>
              <w:right w:val="single" w:sz="4" w:space="0" w:color="auto"/>
            </w:tcBorders>
            <w:vAlign w:val="bottom"/>
            <w:hideMark/>
          </w:tcPr>
          <w:p w14:paraId="0A81D0E6" w14:textId="77777777" w:rsidR="00DF118B" w:rsidRDefault="00DF118B" w:rsidP="00DF118B">
            <w:pPr>
              <w:ind w:right="-29" w:firstLine="0"/>
              <w:jc w:val="center"/>
              <w:rPr>
                <w:b/>
                <w:bCs/>
                <w:sz w:val="24"/>
                <w:szCs w:val="24"/>
              </w:rPr>
            </w:pPr>
            <w:r>
              <w:rPr>
                <w:sz w:val="24"/>
                <w:szCs w:val="24"/>
              </w:rPr>
              <w:t>332,0</w:t>
            </w:r>
          </w:p>
        </w:tc>
        <w:tc>
          <w:tcPr>
            <w:tcW w:w="1295" w:type="dxa"/>
            <w:tcBorders>
              <w:top w:val="single" w:sz="4" w:space="0" w:color="auto"/>
              <w:left w:val="nil"/>
              <w:bottom w:val="single" w:sz="4" w:space="0" w:color="auto"/>
              <w:right w:val="single" w:sz="4" w:space="0" w:color="auto"/>
            </w:tcBorders>
            <w:vAlign w:val="bottom"/>
            <w:hideMark/>
          </w:tcPr>
          <w:p w14:paraId="3137D003" w14:textId="77777777" w:rsidR="00DF118B" w:rsidRDefault="00DF118B" w:rsidP="00DF118B">
            <w:pPr>
              <w:ind w:right="-142" w:hanging="113"/>
              <w:jc w:val="center"/>
              <w:rPr>
                <w:b/>
                <w:bCs/>
                <w:sz w:val="24"/>
                <w:szCs w:val="24"/>
              </w:rPr>
            </w:pPr>
            <w:r>
              <w:rPr>
                <w:sz w:val="24"/>
                <w:szCs w:val="24"/>
              </w:rPr>
              <w:t>332,0</w:t>
            </w:r>
          </w:p>
        </w:tc>
      </w:tr>
      <w:tr w:rsidR="00DF118B" w14:paraId="1001F4B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A71F8A" w14:textId="77777777" w:rsidR="00DF118B" w:rsidRDefault="00DF118B" w:rsidP="00DF118B">
            <w:pPr>
              <w:ind w:right="-114" w:firstLine="0"/>
              <w:rPr>
                <w:b/>
                <w:bCs/>
                <w:sz w:val="24"/>
                <w:szCs w:val="24"/>
              </w:rPr>
            </w:pPr>
            <w:r>
              <w:rPr>
                <w:sz w:val="24"/>
                <w:szCs w:val="24"/>
              </w:rPr>
              <w:t xml:space="preserve">Развитие и совершенствование технических средств и технологий повышения защиты населения и </w:t>
            </w:r>
            <w:r>
              <w:rPr>
                <w:sz w:val="24"/>
                <w:szCs w:val="24"/>
              </w:rPr>
              <w:lastRenderedPageBreak/>
              <w:t>территорий от опасностей, обусловленных возникновением ЧС, а также средств и технологий ликвидации чрезвычайных ситуаций</w:t>
            </w:r>
          </w:p>
        </w:tc>
        <w:tc>
          <w:tcPr>
            <w:tcW w:w="593" w:type="dxa"/>
            <w:tcBorders>
              <w:top w:val="single" w:sz="4" w:space="0" w:color="auto"/>
              <w:left w:val="nil"/>
              <w:bottom w:val="single" w:sz="4" w:space="0" w:color="auto"/>
              <w:right w:val="single" w:sz="4" w:space="0" w:color="auto"/>
            </w:tcBorders>
            <w:vAlign w:val="bottom"/>
            <w:hideMark/>
          </w:tcPr>
          <w:p w14:paraId="7971DB87" w14:textId="77777777" w:rsidR="00DF118B" w:rsidRDefault="00DF118B" w:rsidP="00DF118B">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1FFFC78D"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297294A"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C17D725" w14:textId="77777777" w:rsidR="00DF118B" w:rsidRDefault="00DF118B" w:rsidP="00DF118B">
            <w:pPr>
              <w:ind w:left="-159" w:right="-255" w:hanging="56"/>
              <w:jc w:val="center"/>
              <w:rPr>
                <w:b/>
                <w:bCs/>
                <w:sz w:val="24"/>
                <w:szCs w:val="24"/>
              </w:rPr>
            </w:pPr>
            <w:r>
              <w:rPr>
                <w:sz w:val="24"/>
                <w:szCs w:val="24"/>
              </w:rPr>
              <w:t>19 0 03 25290</w:t>
            </w:r>
          </w:p>
        </w:tc>
        <w:tc>
          <w:tcPr>
            <w:tcW w:w="592" w:type="dxa"/>
            <w:tcBorders>
              <w:top w:val="single" w:sz="4" w:space="0" w:color="auto"/>
              <w:left w:val="nil"/>
              <w:bottom w:val="single" w:sz="4" w:space="0" w:color="auto"/>
              <w:right w:val="single" w:sz="4" w:space="0" w:color="auto"/>
            </w:tcBorders>
            <w:vAlign w:val="bottom"/>
            <w:hideMark/>
          </w:tcPr>
          <w:p w14:paraId="69A5896B"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E95CC21" w14:textId="77777777" w:rsidR="00DF118B" w:rsidRDefault="00DF118B" w:rsidP="00DF118B">
            <w:pPr>
              <w:ind w:right="-72" w:firstLine="0"/>
              <w:jc w:val="center"/>
              <w:rPr>
                <w:b/>
                <w:bCs/>
                <w:sz w:val="24"/>
                <w:szCs w:val="24"/>
              </w:rPr>
            </w:pPr>
            <w:r>
              <w:rPr>
                <w:sz w:val="24"/>
                <w:szCs w:val="24"/>
              </w:rPr>
              <w:t>532,8</w:t>
            </w:r>
          </w:p>
        </w:tc>
        <w:tc>
          <w:tcPr>
            <w:tcW w:w="1330" w:type="dxa"/>
            <w:tcBorders>
              <w:top w:val="single" w:sz="4" w:space="0" w:color="auto"/>
              <w:left w:val="nil"/>
              <w:bottom w:val="single" w:sz="4" w:space="0" w:color="auto"/>
              <w:right w:val="single" w:sz="4" w:space="0" w:color="auto"/>
            </w:tcBorders>
            <w:vAlign w:val="bottom"/>
            <w:hideMark/>
          </w:tcPr>
          <w:p w14:paraId="23C4C3F0" w14:textId="77777777" w:rsidR="00DF118B" w:rsidRDefault="00DF118B" w:rsidP="00DF118B">
            <w:pPr>
              <w:ind w:right="-29" w:firstLine="0"/>
              <w:jc w:val="center"/>
              <w:rPr>
                <w:b/>
                <w:bCs/>
                <w:sz w:val="24"/>
                <w:szCs w:val="24"/>
              </w:rPr>
            </w:pPr>
            <w:r>
              <w:rPr>
                <w:sz w:val="24"/>
                <w:szCs w:val="24"/>
              </w:rPr>
              <w:t>332,0</w:t>
            </w:r>
          </w:p>
        </w:tc>
        <w:tc>
          <w:tcPr>
            <w:tcW w:w="1295" w:type="dxa"/>
            <w:tcBorders>
              <w:top w:val="single" w:sz="4" w:space="0" w:color="auto"/>
              <w:left w:val="nil"/>
              <w:bottom w:val="single" w:sz="4" w:space="0" w:color="auto"/>
              <w:right w:val="single" w:sz="4" w:space="0" w:color="auto"/>
            </w:tcBorders>
            <w:vAlign w:val="bottom"/>
            <w:hideMark/>
          </w:tcPr>
          <w:p w14:paraId="4E9D9FA2" w14:textId="77777777" w:rsidR="00DF118B" w:rsidRDefault="00DF118B" w:rsidP="00DF118B">
            <w:pPr>
              <w:ind w:right="-142" w:hanging="113"/>
              <w:jc w:val="center"/>
              <w:rPr>
                <w:b/>
                <w:bCs/>
                <w:sz w:val="24"/>
                <w:szCs w:val="24"/>
              </w:rPr>
            </w:pPr>
            <w:r>
              <w:rPr>
                <w:sz w:val="24"/>
                <w:szCs w:val="24"/>
              </w:rPr>
              <w:t>332,0</w:t>
            </w:r>
          </w:p>
        </w:tc>
      </w:tr>
      <w:tr w:rsidR="00DF118B" w14:paraId="318BC53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15519E" w14:textId="77777777" w:rsidR="00DF118B" w:rsidRDefault="00DF118B" w:rsidP="00DF118B">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AE8E506"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3A71417"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BBA620A"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84FEF7F" w14:textId="77777777" w:rsidR="00DF118B" w:rsidRDefault="00DF118B" w:rsidP="00DF118B">
            <w:pPr>
              <w:ind w:left="-159" w:right="-255" w:hanging="56"/>
              <w:jc w:val="center"/>
              <w:rPr>
                <w:b/>
                <w:bCs/>
                <w:sz w:val="24"/>
                <w:szCs w:val="24"/>
              </w:rPr>
            </w:pPr>
            <w:r>
              <w:rPr>
                <w:sz w:val="24"/>
                <w:szCs w:val="24"/>
              </w:rPr>
              <w:t>19 0 03 25290</w:t>
            </w:r>
          </w:p>
        </w:tc>
        <w:tc>
          <w:tcPr>
            <w:tcW w:w="592" w:type="dxa"/>
            <w:tcBorders>
              <w:top w:val="single" w:sz="4" w:space="0" w:color="auto"/>
              <w:left w:val="nil"/>
              <w:bottom w:val="single" w:sz="4" w:space="0" w:color="auto"/>
              <w:right w:val="single" w:sz="4" w:space="0" w:color="auto"/>
            </w:tcBorders>
            <w:vAlign w:val="bottom"/>
            <w:hideMark/>
          </w:tcPr>
          <w:p w14:paraId="2DA3E17C"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30E1FC0" w14:textId="77777777" w:rsidR="00DF118B" w:rsidRDefault="00DF118B" w:rsidP="00DF118B">
            <w:pPr>
              <w:ind w:right="-72" w:firstLine="0"/>
              <w:jc w:val="center"/>
              <w:rPr>
                <w:b/>
                <w:bCs/>
                <w:sz w:val="24"/>
                <w:szCs w:val="24"/>
              </w:rPr>
            </w:pPr>
            <w:r>
              <w:rPr>
                <w:sz w:val="24"/>
                <w:szCs w:val="24"/>
              </w:rPr>
              <w:t>532,8</w:t>
            </w:r>
          </w:p>
        </w:tc>
        <w:tc>
          <w:tcPr>
            <w:tcW w:w="1330" w:type="dxa"/>
            <w:tcBorders>
              <w:top w:val="single" w:sz="4" w:space="0" w:color="auto"/>
              <w:left w:val="nil"/>
              <w:bottom w:val="single" w:sz="4" w:space="0" w:color="auto"/>
              <w:right w:val="single" w:sz="4" w:space="0" w:color="auto"/>
            </w:tcBorders>
            <w:vAlign w:val="bottom"/>
            <w:hideMark/>
          </w:tcPr>
          <w:p w14:paraId="4FE4CA16" w14:textId="77777777" w:rsidR="00DF118B" w:rsidRDefault="00DF118B" w:rsidP="00DF118B">
            <w:pPr>
              <w:ind w:right="-29" w:firstLine="0"/>
              <w:jc w:val="center"/>
              <w:rPr>
                <w:b/>
                <w:bCs/>
                <w:sz w:val="24"/>
                <w:szCs w:val="24"/>
              </w:rPr>
            </w:pPr>
            <w:r>
              <w:rPr>
                <w:sz w:val="24"/>
                <w:szCs w:val="24"/>
              </w:rPr>
              <w:t>332,0</w:t>
            </w:r>
          </w:p>
        </w:tc>
        <w:tc>
          <w:tcPr>
            <w:tcW w:w="1295" w:type="dxa"/>
            <w:tcBorders>
              <w:top w:val="single" w:sz="4" w:space="0" w:color="auto"/>
              <w:left w:val="nil"/>
              <w:bottom w:val="single" w:sz="4" w:space="0" w:color="auto"/>
              <w:right w:val="single" w:sz="4" w:space="0" w:color="auto"/>
            </w:tcBorders>
            <w:vAlign w:val="bottom"/>
            <w:hideMark/>
          </w:tcPr>
          <w:p w14:paraId="172996D2" w14:textId="77777777" w:rsidR="00DF118B" w:rsidRDefault="00DF118B" w:rsidP="00DF118B">
            <w:pPr>
              <w:ind w:right="-142" w:hanging="113"/>
              <w:jc w:val="center"/>
              <w:rPr>
                <w:b/>
                <w:bCs/>
                <w:sz w:val="24"/>
                <w:szCs w:val="24"/>
              </w:rPr>
            </w:pPr>
            <w:r>
              <w:rPr>
                <w:sz w:val="24"/>
                <w:szCs w:val="24"/>
              </w:rPr>
              <w:t>332,0</w:t>
            </w:r>
          </w:p>
        </w:tc>
      </w:tr>
      <w:tr w:rsidR="00DF118B" w14:paraId="2E5008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18A68A" w14:textId="77777777" w:rsidR="00DF118B" w:rsidRDefault="00DF118B" w:rsidP="00DF118B">
            <w:pPr>
              <w:ind w:right="-114" w:firstLine="0"/>
              <w:rPr>
                <w:b/>
                <w:bCs/>
                <w:sz w:val="24"/>
                <w:szCs w:val="24"/>
              </w:rPr>
            </w:pPr>
            <w:r>
              <w:rPr>
                <w:sz w:val="24"/>
                <w:szCs w:val="24"/>
              </w:rPr>
              <w:t>Подготовка руководящего состава, специалистов и населения в области гражданской обороны, защиты населения и территорий от чрезвычайных ситуаций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7EB9EFBE"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E2F56A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91BACEB"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5C576F4" w14:textId="77777777" w:rsidR="00DF118B" w:rsidRDefault="00DF118B" w:rsidP="00DF118B">
            <w:pPr>
              <w:ind w:left="-159" w:right="-255" w:hanging="56"/>
              <w:jc w:val="center"/>
              <w:rPr>
                <w:b/>
                <w:bCs/>
                <w:sz w:val="24"/>
                <w:szCs w:val="24"/>
              </w:rPr>
            </w:pPr>
            <w:r>
              <w:rPr>
                <w:sz w:val="24"/>
                <w:szCs w:val="24"/>
              </w:rPr>
              <w:t>19 0 04 00000</w:t>
            </w:r>
          </w:p>
        </w:tc>
        <w:tc>
          <w:tcPr>
            <w:tcW w:w="592" w:type="dxa"/>
            <w:tcBorders>
              <w:top w:val="single" w:sz="4" w:space="0" w:color="auto"/>
              <w:left w:val="nil"/>
              <w:bottom w:val="single" w:sz="4" w:space="0" w:color="auto"/>
              <w:right w:val="single" w:sz="4" w:space="0" w:color="auto"/>
            </w:tcBorders>
            <w:vAlign w:val="bottom"/>
            <w:hideMark/>
          </w:tcPr>
          <w:p w14:paraId="337168B3"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0CA70D3" w14:textId="77777777" w:rsidR="00DF118B" w:rsidRDefault="00DF118B" w:rsidP="00DF118B">
            <w:pPr>
              <w:ind w:right="-72" w:firstLine="0"/>
              <w:jc w:val="center"/>
              <w:rPr>
                <w:b/>
                <w:bCs/>
                <w:sz w:val="24"/>
                <w:szCs w:val="24"/>
              </w:rPr>
            </w:pPr>
            <w:r>
              <w:rPr>
                <w:sz w:val="24"/>
                <w:szCs w:val="24"/>
              </w:rPr>
              <w:t>68,0</w:t>
            </w:r>
          </w:p>
        </w:tc>
        <w:tc>
          <w:tcPr>
            <w:tcW w:w="1330" w:type="dxa"/>
            <w:tcBorders>
              <w:top w:val="single" w:sz="4" w:space="0" w:color="auto"/>
              <w:left w:val="nil"/>
              <w:bottom w:val="single" w:sz="4" w:space="0" w:color="auto"/>
              <w:right w:val="single" w:sz="4" w:space="0" w:color="auto"/>
            </w:tcBorders>
            <w:vAlign w:val="bottom"/>
            <w:hideMark/>
          </w:tcPr>
          <w:p w14:paraId="1157014F" w14:textId="77777777" w:rsidR="00DF118B" w:rsidRDefault="00DF118B" w:rsidP="00DF118B">
            <w:pPr>
              <w:ind w:right="-29" w:firstLine="0"/>
              <w:jc w:val="center"/>
              <w:rPr>
                <w:b/>
                <w:bCs/>
                <w:sz w:val="24"/>
                <w:szCs w:val="24"/>
              </w:rPr>
            </w:pPr>
            <w:r>
              <w:rPr>
                <w:sz w:val="24"/>
                <w:szCs w:val="24"/>
              </w:rPr>
              <w:t>68,0</w:t>
            </w:r>
          </w:p>
        </w:tc>
        <w:tc>
          <w:tcPr>
            <w:tcW w:w="1295" w:type="dxa"/>
            <w:tcBorders>
              <w:top w:val="single" w:sz="4" w:space="0" w:color="auto"/>
              <w:left w:val="nil"/>
              <w:bottom w:val="single" w:sz="4" w:space="0" w:color="auto"/>
              <w:right w:val="single" w:sz="4" w:space="0" w:color="auto"/>
            </w:tcBorders>
            <w:vAlign w:val="bottom"/>
            <w:hideMark/>
          </w:tcPr>
          <w:p w14:paraId="51D9DF15" w14:textId="77777777" w:rsidR="00DF118B" w:rsidRDefault="00DF118B" w:rsidP="00DF118B">
            <w:pPr>
              <w:ind w:right="-142" w:hanging="113"/>
              <w:jc w:val="center"/>
              <w:rPr>
                <w:b/>
                <w:bCs/>
                <w:sz w:val="24"/>
                <w:szCs w:val="24"/>
              </w:rPr>
            </w:pPr>
            <w:r>
              <w:rPr>
                <w:sz w:val="24"/>
                <w:szCs w:val="24"/>
              </w:rPr>
              <w:t>68,0</w:t>
            </w:r>
          </w:p>
        </w:tc>
      </w:tr>
      <w:tr w:rsidR="00DF118B" w14:paraId="5A9435B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759C03" w14:textId="77777777" w:rsidR="00DF118B" w:rsidRDefault="00DF118B" w:rsidP="00DF118B">
            <w:pPr>
              <w:ind w:right="-114" w:firstLine="0"/>
              <w:rPr>
                <w:b/>
                <w:bCs/>
                <w:sz w:val="24"/>
                <w:szCs w:val="24"/>
              </w:rPr>
            </w:pPr>
            <w:r>
              <w:rPr>
                <w:sz w:val="24"/>
                <w:szCs w:val="24"/>
              </w:rPr>
              <w:t>Подготовка руководящего состава, специалистов и населения в области гражданской обороны, защиты населения и территорий от чрезвычайных ситуаций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DEF1194"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7824997"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C4DCBD8"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F91FAD4" w14:textId="77777777" w:rsidR="00DF118B" w:rsidRDefault="00DF118B" w:rsidP="00DF118B">
            <w:pPr>
              <w:ind w:left="-159" w:right="-255" w:hanging="56"/>
              <w:jc w:val="center"/>
              <w:rPr>
                <w:b/>
                <w:bCs/>
                <w:sz w:val="24"/>
                <w:szCs w:val="24"/>
              </w:rPr>
            </w:pPr>
            <w:r>
              <w:rPr>
                <w:sz w:val="24"/>
                <w:szCs w:val="24"/>
              </w:rPr>
              <w:t>19 0 04 25290</w:t>
            </w:r>
          </w:p>
        </w:tc>
        <w:tc>
          <w:tcPr>
            <w:tcW w:w="592" w:type="dxa"/>
            <w:tcBorders>
              <w:top w:val="single" w:sz="4" w:space="0" w:color="auto"/>
              <w:left w:val="nil"/>
              <w:bottom w:val="single" w:sz="4" w:space="0" w:color="auto"/>
              <w:right w:val="single" w:sz="4" w:space="0" w:color="auto"/>
            </w:tcBorders>
            <w:vAlign w:val="bottom"/>
            <w:hideMark/>
          </w:tcPr>
          <w:p w14:paraId="5E507D4B"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0E37DC3" w14:textId="77777777" w:rsidR="00DF118B" w:rsidRDefault="00DF118B" w:rsidP="00DF118B">
            <w:pPr>
              <w:ind w:right="-72" w:firstLine="0"/>
              <w:jc w:val="center"/>
              <w:rPr>
                <w:b/>
                <w:bCs/>
                <w:sz w:val="24"/>
                <w:szCs w:val="24"/>
              </w:rPr>
            </w:pPr>
            <w:r>
              <w:rPr>
                <w:sz w:val="24"/>
                <w:szCs w:val="24"/>
              </w:rPr>
              <w:t>68,0</w:t>
            </w:r>
          </w:p>
        </w:tc>
        <w:tc>
          <w:tcPr>
            <w:tcW w:w="1330" w:type="dxa"/>
            <w:tcBorders>
              <w:top w:val="single" w:sz="4" w:space="0" w:color="auto"/>
              <w:left w:val="nil"/>
              <w:bottom w:val="single" w:sz="4" w:space="0" w:color="auto"/>
              <w:right w:val="single" w:sz="4" w:space="0" w:color="auto"/>
            </w:tcBorders>
            <w:vAlign w:val="bottom"/>
            <w:hideMark/>
          </w:tcPr>
          <w:p w14:paraId="425C81AC" w14:textId="77777777" w:rsidR="00DF118B" w:rsidRDefault="00DF118B" w:rsidP="00DF118B">
            <w:pPr>
              <w:ind w:right="-29" w:firstLine="0"/>
              <w:jc w:val="center"/>
              <w:rPr>
                <w:b/>
                <w:bCs/>
                <w:sz w:val="24"/>
                <w:szCs w:val="24"/>
              </w:rPr>
            </w:pPr>
            <w:r>
              <w:rPr>
                <w:sz w:val="24"/>
                <w:szCs w:val="24"/>
              </w:rPr>
              <w:t>68,0</w:t>
            </w:r>
          </w:p>
        </w:tc>
        <w:tc>
          <w:tcPr>
            <w:tcW w:w="1295" w:type="dxa"/>
            <w:tcBorders>
              <w:top w:val="single" w:sz="4" w:space="0" w:color="auto"/>
              <w:left w:val="nil"/>
              <w:bottom w:val="single" w:sz="4" w:space="0" w:color="auto"/>
              <w:right w:val="single" w:sz="4" w:space="0" w:color="auto"/>
            </w:tcBorders>
            <w:vAlign w:val="bottom"/>
            <w:hideMark/>
          </w:tcPr>
          <w:p w14:paraId="71E78989" w14:textId="77777777" w:rsidR="00DF118B" w:rsidRDefault="00DF118B" w:rsidP="00DF118B">
            <w:pPr>
              <w:ind w:right="-142" w:hanging="113"/>
              <w:jc w:val="center"/>
              <w:rPr>
                <w:b/>
                <w:bCs/>
                <w:sz w:val="24"/>
                <w:szCs w:val="24"/>
              </w:rPr>
            </w:pPr>
            <w:r>
              <w:rPr>
                <w:sz w:val="24"/>
                <w:szCs w:val="24"/>
              </w:rPr>
              <w:t>68,0</w:t>
            </w:r>
          </w:p>
        </w:tc>
      </w:tr>
      <w:tr w:rsidR="00DF118B" w14:paraId="40F28BD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DEA64D"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29E7725"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44D8F81"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E86EFCD"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9AA5E32" w14:textId="77777777" w:rsidR="00DF118B" w:rsidRDefault="00DF118B" w:rsidP="00DF118B">
            <w:pPr>
              <w:ind w:left="-159" w:right="-255" w:hanging="56"/>
              <w:jc w:val="center"/>
              <w:rPr>
                <w:b/>
                <w:bCs/>
                <w:sz w:val="24"/>
                <w:szCs w:val="24"/>
              </w:rPr>
            </w:pPr>
            <w:r>
              <w:rPr>
                <w:sz w:val="24"/>
                <w:szCs w:val="24"/>
              </w:rPr>
              <w:t>19 0 04 25290</w:t>
            </w:r>
          </w:p>
        </w:tc>
        <w:tc>
          <w:tcPr>
            <w:tcW w:w="592" w:type="dxa"/>
            <w:tcBorders>
              <w:top w:val="single" w:sz="4" w:space="0" w:color="auto"/>
              <w:left w:val="nil"/>
              <w:bottom w:val="single" w:sz="4" w:space="0" w:color="auto"/>
              <w:right w:val="single" w:sz="4" w:space="0" w:color="auto"/>
            </w:tcBorders>
            <w:vAlign w:val="bottom"/>
            <w:hideMark/>
          </w:tcPr>
          <w:p w14:paraId="67EC6C05"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3F8DD12" w14:textId="77777777" w:rsidR="00DF118B" w:rsidRDefault="00DF118B" w:rsidP="00DF118B">
            <w:pPr>
              <w:ind w:right="-72" w:firstLine="0"/>
              <w:jc w:val="center"/>
              <w:rPr>
                <w:b/>
                <w:bCs/>
                <w:sz w:val="24"/>
                <w:szCs w:val="24"/>
              </w:rPr>
            </w:pPr>
            <w:r>
              <w:rPr>
                <w:sz w:val="24"/>
                <w:szCs w:val="24"/>
              </w:rPr>
              <w:t>68,0</w:t>
            </w:r>
          </w:p>
        </w:tc>
        <w:tc>
          <w:tcPr>
            <w:tcW w:w="1330" w:type="dxa"/>
            <w:tcBorders>
              <w:top w:val="single" w:sz="4" w:space="0" w:color="auto"/>
              <w:left w:val="nil"/>
              <w:bottom w:val="single" w:sz="4" w:space="0" w:color="auto"/>
              <w:right w:val="single" w:sz="4" w:space="0" w:color="auto"/>
            </w:tcBorders>
            <w:vAlign w:val="bottom"/>
            <w:hideMark/>
          </w:tcPr>
          <w:p w14:paraId="2D45F2E7" w14:textId="77777777" w:rsidR="00DF118B" w:rsidRDefault="00DF118B" w:rsidP="00DF118B">
            <w:pPr>
              <w:ind w:right="-29" w:firstLine="0"/>
              <w:jc w:val="center"/>
              <w:rPr>
                <w:b/>
                <w:bCs/>
                <w:sz w:val="24"/>
                <w:szCs w:val="24"/>
              </w:rPr>
            </w:pPr>
            <w:r>
              <w:rPr>
                <w:sz w:val="24"/>
                <w:szCs w:val="24"/>
              </w:rPr>
              <w:t>68,0</w:t>
            </w:r>
          </w:p>
        </w:tc>
        <w:tc>
          <w:tcPr>
            <w:tcW w:w="1295" w:type="dxa"/>
            <w:tcBorders>
              <w:top w:val="single" w:sz="4" w:space="0" w:color="auto"/>
              <w:left w:val="nil"/>
              <w:bottom w:val="single" w:sz="4" w:space="0" w:color="auto"/>
              <w:right w:val="single" w:sz="4" w:space="0" w:color="auto"/>
            </w:tcBorders>
            <w:vAlign w:val="bottom"/>
            <w:hideMark/>
          </w:tcPr>
          <w:p w14:paraId="6F844907" w14:textId="77777777" w:rsidR="00DF118B" w:rsidRDefault="00DF118B" w:rsidP="00DF118B">
            <w:pPr>
              <w:ind w:right="-142" w:hanging="113"/>
              <w:jc w:val="center"/>
              <w:rPr>
                <w:b/>
                <w:bCs/>
                <w:sz w:val="24"/>
                <w:szCs w:val="24"/>
              </w:rPr>
            </w:pPr>
            <w:r>
              <w:rPr>
                <w:sz w:val="24"/>
                <w:szCs w:val="24"/>
              </w:rPr>
              <w:t>68,0</w:t>
            </w:r>
          </w:p>
        </w:tc>
      </w:tr>
      <w:tr w:rsidR="00DF118B" w14:paraId="3A08E7B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3EB0847" w14:textId="77777777" w:rsidR="00DF118B" w:rsidRDefault="00DF118B" w:rsidP="00DF118B">
            <w:pPr>
              <w:ind w:right="-114" w:firstLine="0"/>
              <w:rPr>
                <w:b/>
                <w:bCs/>
                <w:sz w:val="24"/>
                <w:szCs w:val="24"/>
              </w:rPr>
            </w:pPr>
            <w:r>
              <w:rPr>
                <w:sz w:val="24"/>
                <w:szCs w:val="24"/>
              </w:rPr>
              <w:t xml:space="preserve">Поддержание необходимого количества финансовых средств в целевом финансовом резерве для  ликвидации чрезвычайных ситуаций и последствий стихийных бедствий </w:t>
            </w:r>
          </w:p>
        </w:tc>
        <w:tc>
          <w:tcPr>
            <w:tcW w:w="593" w:type="dxa"/>
            <w:tcBorders>
              <w:top w:val="single" w:sz="4" w:space="0" w:color="auto"/>
              <w:left w:val="nil"/>
              <w:bottom w:val="single" w:sz="4" w:space="0" w:color="auto"/>
              <w:right w:val="single" w:sz="4" w:space="0" w:color="auto"/>
            </w:tcBorders>
            <w:vAlign w:val="bottom"/>
            <w:hideMark/>
          </w:tcPr>
          <w:p w14:paraId="5AA9517A"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A78C50"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2BEAE7B"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8388138" w14:textId="77777777" w:rsidR="00DF118B" w:rsidRDefault="00DF118B" w:rsidP="00DF118B">
            <w:pPr>
              <w:ind w:left="-159" w:right="-255" w:hanging="56"/>
              <w:jc w:val="center"/>
              <w:rPr>
                <w:b/>
                <w:bCs/>
                <w:sz w:val="24"/>
                <w:szCs w:val="24"/>
              </w:rPr>
            </w:pPr>
            <w:r>
              <w:rPr>
                <w:sz w:val="24"/>
                <w:szCs w:val="24"/>
              </w:rPr>
              <w:t>19 0 05 00000</w:t>
            </w:r>
          </w:p>
        </w:tc>
        <w:tc>
          <w:tcPr>
            <w:tcW w:w="592" w:type="dxa"/>
            <w:tcBorders>
              <w:top w:val="single" w:sz="4" w:space="0" w:color="auto"/>
              <w:left w:val="nil"/>
              <w:bottom w:val="single" w:sz="4" w:space="0" w:color="auto"/>
              <w:right w:val="single" w:sz="4" w:space="0" w:color="auto"/>
            </w:tcBorders>
            <w:vAlign w:val="bottom"/>
            <w:hideMark/>
          </w:tcPr>
          <w:p w14:paraId="0AC227B3"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579B626" w14:textId="77777777" w:rsidR="00DF118B" w:rsidRDefault="00DF118B" w:rsidP="00DF118B">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394DAB85" w14:textId="77777777" w:rsidR="00DF118B" w:rsidRDefault="00DF118B" w:rsidP="00DF118B">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73B9CD61" w14:textId="77777777" w:rsidR="00DF118B" w:rsidRDefault="00DF118B" w:rsidP="00DF118B">
            <w:pPr>
              <w:ind w:right="-142" w:hanging="113"/>
              <w:jc w:val="center"/>
              <w:rPr>
                <w:b/>
                <w:bCs/>
                <w:sz w:val="24"/>
                <w:szCs w:val="24"/>
              </w:rPr>
            </w:pPr>
            <w:r>
              <w:rPr>
                <w:sz w:val="24"/>
                <w:szCs w:val="24"/>
              </w:rPr>
              <w:t>500,0</w:t>
            </w:r>
          </w:p>
        </w:tc>
      </w:tr>
      <w:tr w:rsidR="00DF118B" w14:paraId="28C057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AD490C" w14:textId="77777777" w:rsidR="00DF118B" w:rsidRDefault="00DF118B" w:rsidP="00DF118B">
            <w:pPr>
              <w:ind w:right="-114" w:firstLine="0"/>
              <w:rPr>
                <w:b/>
                <w:bCs/>
                <w:sz w:val="24"/>
                <w:szCs w:val="24"/>
              </w:rPr>
            </w:pPr>
            <w:r>
              <w:rPr>
                <w:sz w:val="24"/>
                <w:szCs w:val="24"/>
              </w:rPr>
              <w:lastRenderedPageBreak/>
              <w:t>Целевой финансовый резерв для ликвидации последствий чрезвычайных ситуаций и стихийных бедствий природного и техногенного характера</w:t>
            </w:r>
          </w:p>
        </w:tc>
        <w:tc>
          <w:tcPr>
            <w:tcW w:w="593" w:type="dxa"/>
            <w:tcBorders>
              <w:top w:val="single" w:sz="4" w:space="0" w:color="auto"/>
              <w:left w:val="nil"/>
              <w:bottom w:val="single" w:sz="4" w:space="0" w:color="auto"/>
              <w:right w:val="single" w:sz="4" w:space="0" w:color="auto"/>
            </w:tcBorders>
            <w:vAlign w:val="bottom"/>
            <w:hideMark/>
          </w:tcPr>
          <w:p w14:paraId="4CD7F95F"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868B35"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89724A2"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9650D0E" w14:textId="77777777" w:rsidR="00DF118B" w:rsidRDefault="00DF118B" w:rsidP="00DF118B">
            <w:pPr>
              <w:ind w:left="-159" w:right="-255" w:hanging="56"/>
              <w:jc w:val="center"/>
              <w:rPr>
                <w:b/>
                <w:bCs/>
                <w:sz w:val="24"/>
                <w:szCs w:val="24"/>
              </w:rPr>
            </w:pPr>
            <w:r>
              <w:rPr>
                <w:sz w:val="24"/>
                <w:szCs w:val="24"/>
              </w:rPr>
              <w:t>19 0 05 25040</w:t>
            </w:r>
          </w:p>
        </w:tc>
        <w:tc>
          <w:tcPr>
            <w:tcW w:w="592" w:type="dxa"/>
            <w:tcBorders>
              <w:top w:val="single" w:sz="4" w:space="0" w:color="auto"/>
              <w:left w:val="nil"/>
              <w:bottom w:val="single" w:sz="4" w:space="0" w:color="auto"/>
              <w:right w:val="single" w:sz="4" w:space="0" w:color="auto"/>
            </w:tcBorders>
            <w:vAlign w:val="bottom"/>
            <w:hideMark/>
          </w:tcPr>
          <w:p w14:paraId="24B2A063"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BFC8AF" w14:textId="77777777" w:rsidR="00DF118B" w:rsidRDefault="00DF118B" w:rsidP="00DF118B">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1F82CFCC" w14:textId="77777777" w:rsidR="00DF118B" w:rsidRDefault="00DF118B" w:rsidP="00DF118B">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786A8013" w14:textId="77777777" w:rsidR="00DF118B" w:rsidRDefault="00DF118B" w:rsidP="00DF118B">
            <w:pPr>
              <w:ind w:right="-142" w:hanging="113"/>
              <w:jc w:val="center"/>
              <w:rPr>
                <w:b/>
                <w:bCs/>
                <w:sz w:val="24"/>
                <w:szCs w:val="24"/>
              </w:rPr>
            </w:pPr>
            <w:r>
              <w:rPr>
                <w:sz w:val="24"/>
                <w:szCs w:val="24"/>
              </w:rPr>
              <w:t>500,0</w:t>
            </w:r>
          </w:p>
        </w:tc>
      </w:tr>
      <w:tr w:rsidR="00DF118B" w14:paraId="66F7B98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5DF55DC"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3EDDA8D"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E60FFE"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30042A9"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C0A40DD" w14:textId="77777777" w:rsidR="00DF118B" w:rsidRDefault="00DF118B" w:rsidP="00DF118B">
            <w:pPr>
              <w:ind w:left="-159" w:right="-255" w:hanging="56"/>
              <w:jc w:val="center"/>
              <w:rPr>
                <w:b/>
                <w:bCs/>
                <w:sz w:val="24"/>
                <w:szCs w:val="24"/>
              </w:rPr>
            </w:pPr>
            <w:r>
              <w:rPr>
                <w:sz w:val="24"/>
                <w:szCs w:val="24"/>
              </w:rPr>
              <w:t>19 0 05 25040</w:t>
            </w:r>
          </w:p>
        </w:tc>
        <w:tc>
          <w:tcPr>
            <w:tcW w:w="592" w:type="dxa"/>
            <w:tcBorders>
              <w:top w:val="single" w:sz="4" w:space="0" w:color="auto"/>
              <w:left w:val="nil"/>
              <w:bottom w:val="single" w:sz="4" w:space="0" w:color="auto"/>
              <w:right w:val="single" w:sz="4" w:space="0" w:color="auto"/>
            </w:tcBorders>
            <w:vAlign w:val="bottom"/>
            <w:hideMark/>
          </w:tcPr>
          <w:p w14:paraId="50670E3D"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C9A1D98" w14:textId="77777777" w:rsidR="00DF118B" w:rsidRDefault="00DF118B" w:rsidP="00DF118B">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5F6E051E" w14:textId="77777777" w:rsidR="00DF118B" w:rsidRDefault="00DF118B" w:rsidP="00DF118B">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1AC732E2" w14:textId="77777777" w:rsidR="00DF118B" w:rsidRDefault="00DF118B" w:rsidP="00DF118B">
            <w:pPr>
              <w:ind w:right="-142" w:hanging="113"/>
              <w:jc w:val="center"/>
              <w:rPr>
                <w:b/>
                <w:bCs/>
                <w:sz w:val="24"/>
                <w:szCs w:val="24"/>
              </w:rPr>
            </w:pPr>
            <w:r>
              <w:rPr>
                <w:sz w:val="24"/>
                <w:szCs w:val="24"/>
              </w:rPr>
              <w:t>500,0</w:t>
            </w:r>
          </w:p>
        </w:tc>
      </w:tr>
      <w:tr w:rsidR="00DF118B" w14:paraId="3708BD4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89651EE" w14:textId="77777777" w:rsidR="00DF118B" w:rsidRDefault="00DF118B" w:rsidP="00DF118B">
            <w:pPr>
              <w:ind w:right="-114" w:firstLine="0"/>
              <w:rPr>
                <w:b/>
                <w:bCs/>
                <w:sz w:val="24"/>
                <w:szCs w:val="24"/>
              </w:rPr>
            </w:pPr>
            <w:r>
              <w:rPr>
                <w:sz w:val="24"/>
                <w:szCs w:val="24"/>
              </w:rPr>
              <w:t>Выполнение   мероприятий по созданию, хранению и восполнению резервов материальных ресурсов для ликвидации чрезвычайных ситуаций природного и техногенного   характера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49D1ED07"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57F1005"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46964790"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E443E8D" w14:textId="77777777" w:rsidR="00DF118B" w:rsidRDefault="00DF118B" w:rsidP="00DF118B">
            <w:pPr>
              <w:ind w:left="-159" w:right="-255" w:hanging="56"/>
              <w:jc w:val="center"/>
              <w:rPr>
                <w:b/>
                <w:bCs/>
                <w:sz w:val="24"/>
                <w:szCs w:val="24"/>
              </w:rPr>
            </w:pPr>
            <w:r>
              <w:rPr>
                <w:sz w:val="24"/>
                <w:szCs w:val="24"/>
              </w:rPr>
              <w:t>19 0 06 00000</w:t>
            </w:r>
          </w:p>
        </w:tc>
        <w:tc>
          <w:tcPr>
            <w:tcW w:w="592" w:type="dxa"/>
            <w:tcBorders>
              <w:top w:val="single" w:sz="4" w:space="0" w:color="auto"/>
              <w:left w:val="nil"/>
              <w:bottom w:val="single" w:sz="4" w:space="0" w:color="auto"/>
              <w:right w:val="single" w:sz="4" w:space="0" w:color="auto"/>
            </w:tcBorders>
            <w:vAlign w:val="bottom"/>
            <w:hideMark/>
          </w:tcPr>
          <w:p w14:paraId="6B205587"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27DFF9F" w14:textId="77777777" w:rsidR="00DF118B" w:rsidRDefault="00DF118B" w:rsidP="00DF118B">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46C46009" w14:textId="77777777" w:rsidR="00DF118B" w:rsidRDefault="00DF118B" w:rsidP="00DF118B">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76A51AF9" w14:textId="77777777" w:rsidR="00DF118B" w:rsidRDefault="00DF118B" w:rsidP="00DF118B">
            <w:pPr>
              <w:ind w:right="-142" w:hanging="113"/>
              <w:jc w:val="center"/>
              <w:rPr>
                <w:b/>
                <w:bCs/>
                <w:sz w:val="24"/>
                <w:szCs w:val="24"/>
              </w:rPr>
            </w:pPr>
            <w:r>
              <w:rPr>
                <w:sz w:val="24"/>
                <w:szCs w:val="24"/>
              </w:rPr>
              <w:t>500,0</w:t>
            </w:r>
          </w:p>
        </w:tc>
      </w:tr>
      <w:tr w:rsidR="00DF118B" w14:paraId="40C4513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51A873" w14:textId="77777777" w:rsidR="00DF118B" w:rsidRDefault="00DF118B" w:rsidP="00DF118B">
            <w:pPr>
              <w:ind w:right="-114" w:firstLine="0"/>
              <w:rPr>
                <w:b/>
                <w:bCs/>
                <w:sz w:val="24"/>
                <w:szCs w:val="24"/>
              </w:rPr>
            </w:pPr>
            <w:r>
              <w:rPr>
                <w:sz w:val="24"/>
                <w:szCs w:val="24"/>
              </w:rPr>
              <w:t>Расходы, направленные на выполнение   мероприятий  по созданию, хранению и восполнению резервов материальных ресурсов для ликвидации чрезвычайных ситуаций природного и техногенного   характера</w:t>
            </w:r>
          </w:p>
        </w:tc>
        <w:tc>
          <w:tcPr>
            <w:tcW w:w="593" w:type="dxa"/>
            <w:tcBorders>
              <w:top w:val="single" w:sz="4" w:space="0" w:color="auto"/>
              <w:left w:val="nil"/>
              <w:bottom w:val="single" w:sz="4" w:space="0" w:color="auto"/>
              <w:right w:val="single" w:sz="4" w:space="0" w:color="auto"/>
            </w:tcBorders>
            <w:vAlign w:val="bottom"/>
            <w:hideMark/>
          </w:tcPr>
          <w:p w14:paraId="08B84050"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87EC32"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C7CF74E"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1284D92" w14:textId="77777777" w:rsidR="00DF118B" w:rsidRDefault="00DF118B" w:rsidP="00DF118B">
            <w:pPr>
              <w:ind w:left="-159" w:right="-255" w:hanging="56"/>
              <w:jc w:val="center"/>
              <w:rPr>
                <w:b/>
                <w:bCs/>
                <w:sz w:val="24"/>
                <w:szCs w:val="24"/>
              </w:rPr>
            </w:pPr>
            <w:r>
              <w:rPr>
                <w:sz w:val="24"/>
                <w:szCs w:val="24"/>
              </w:rPr>
              <w:t>19 0 06 25290</w:t>
            </w:r>
          </w:p>
        </w:tc>
        <w:tc>
          <w:tcPr>
            <w:tcW w:w="592" w:type="dxa"/>
            <w:tcBorders>
              <w:top w:val="single" w:sz="4" w:space="0" w:color="auto"/>
              <w:left w:val="nil"/>
              <w:bottom w:val="single" w:sz="4" w:space="0" w:color="auto"/>
              <w:right w:val="single" w:sz="4" w:space="0" w:color="auto"/>
            </w:tcBorders>
            <w:vAlign w:val="bottom"/>
            <w:hideMark/>
          </w:tcPr>
          <w:p w14:paraId="2234928A"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5E669F6" w14:textId="77777777" w:rsidR="00DF118B" w:rsidRDefault="00DF118B" w:rsidP="00DF118B">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037BD431" w14:textId="77777777" w:rsidR="00DF118B" w:rsidRDefault="00DF118B" w:rsidP="00DF118B">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40881CC4" w14:textId="77777777" w:rsidR="00DF118B" w:rsidRDefault="00DF118B" w:rsidP="00DF118B">
            <w:pPr>
              <w:ind w:right="-142" w:hanging="113"/>
              <w:jc w:val="center"/>
              <w:rPr>
                <w:b/>
                <w:bCs/>
                <w:sz w:val="24"/>
                <w:szCs w:val="24"/>
              </w:rPr>
            </w:pPr>
            <w:r>
              <w:rPr>
                <w:sz w:val="24"/>
                <w:szCs w:val="24"/>
              </w:rPr>
              <w:t>500,0</w:t>
            </w:r>
          </w:p>
        </w:tc>
      </w:tr>
      <w:tr w:rsidR="00DF118B" w14:paraId="1F8DFA6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66B6AF0"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1F2647D"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B05C71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57B348E5"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4005222" w14:textId="77777777" w:rsidR="00DF118B" w:rsidRDefault="00DF118B" w:rsidP="00DF118B">
            <w:pPr>
              <w:ind w:left="-159" w:right="-255" w:hanging="56"/>
              <w:jc w:val="center"/>
              <w:rPr>
                <w:b/>
                <w:bCs/>
                <w:sz w:val="24"/>
                <w:szCs w:val="24"/>
              </w:rPr>
            </w:pPr>
            <w:r>
              <w:rPr>
                <w:sz w:val="24"/>
                <w:szCs w:val="24"/>
              </w:rPr>
              <w:t>19 0 06 25290</w:t>
            </w:r>
          </w:p>
        </w:tc>
        <w:tc>
          <w:tcPr>
            <w:tcW w:w="592" w:type="dxa"/>
            <w:tcBorders>
              <w:top w:val="single" w:sz="4" w:space="0" w:color="auto"/>
              <w:left w:val="nil"/>
              <w:bottom w:val="single" w:sz="4" w:space="0" w:color="auto"/>
              <w:right w:val="single" w:sz="4" w:space="0" w:color="auto"/>
            </w:tcBorders>
            <w:vAlign w:val="bottom"/>
            <w:hideMark/>
          </w:tcPr>
          <w:p w14:paraId="6B5BAD21"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70DAF78" w14:textId="77777777" w:rsidR="00DF118B" w:rsidRDefault="00DF118B" w:rsidP="00DF118B">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23115866" w14:textId="77777777" w:rsidR="00DF118B" w:rsidRDefault="00DF118B" w:rsidP="00DF118B">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6B7917AB" w14:textId="77777777" w:rsidR="00DF118B" w:rsidRDefault="00DF118B" w:rsidP="00DF118B">
            <w:pPr>
              <w:ind w:right="-142" w:hanging="113"/>
              <w:jc w:val="center"/>
              <w:rPr>
                <w:b/>
                <w:bCs/>
                <w:sz w:val="24"/>
                <w:szCs w:val="24"/>
              </w:rPr>
            </w:pPr>
            <w:r>
              <w:rPr>
                <w:sz w:val="24"/>
                <w:szCs w:val="24"/>
              </w:rPr>
              <w:t>500,0</w:t>
            </w:r>
          </w:p>
        </w:tc>
      </w:tr>
      <w:tr w:rsidR="00DF118B" w14:paraId="6F2AC94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4CCF274" w14:textId="77777777" w:rsidR="00DF118B" w:rsidRDefault="00DF118B" w:rsidP="00DF118B">
            <w:pPr>
              <w:ind w:right="-114" w:firstLine="0"/>
              <w:rPr>
                <w:b/>
                <w:bCs/>
                <w:sz w:val="24"/>
                <w:szCs w:val="24"/>
              </w:rPr>
            </w:pPr>
            <w:r>
              <w:rPr>
                <w:sz w:val="24"/>
                <w:szCs w:val="24"/>
              </w:rPr>
              <w:t xml:space="preserve">Обеспечение безопасности населения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w:t>
            </w:r>
            <w:r>
              <w:rPr>
                <w:sz w:val="24"/>
                <w:szCs w:val="24"/>
              </w:rPr>
              <w:lastRenderedPageBreak/>
              <w:t>техногенного характера в особый период</w:t>
            </w:r>
          </w:p>
        </w:tc>
        <w:tc>
          <w:tcPr>
            <w:tcW w:w="593" w:type="dxa"/>
            <w:tcBorders>
              <w:top w:val="single" w:sz="4" w:space="0" w:color="auto"/>
              <w:left w:val="nil"/>
              <w:bottom w:val="single" w:sz="4" w:space="0" w:color="auto"/>
              <w:right w:val="single" w:sz="4" w:space="0" w:color="auto"/>
            </w:tcBorders>
            <w:vAlign w:val="bottom"/>
            <w:hideMark/>
          </w:tcPr>
          <w:p w14:paraId="657E1139" w14:textId="77777777" w:rsidR="00DF118B" w:rsidRDefault="00DF118B" w:rsidP="00DF118B">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067A3AE"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2FF1A3D"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F9E4956" w14:textId="77777777" w:rsidR="00DF118B" w:rsidRDefault="00DF118B" w:rsidP="00DF118B">
            <w:pPr>
              <w:ind w:left="-159" w:right="-255" w:hanging="56"/>
              <w:jc w:val="center"/>
              <w:rPr>
                <w:b/>
                <w:bCs/>
                <w:sz w:val="24"/>
                <w:szCs w:val="24"/>
              </w:rPr>
            </w:pPr>
            <w:r>
              <w:rPr>
                <w:sz w:val="24"/>
                <w:szCs w:val="24"/>
              </w:rPr>
              <w:t>19 0 08 00000</w:t>
            </w:r>
          </w:p>
        </w:tc>
        <w:tc>
          <w:tcPr>
            <w:tcW w:w="592" w:type="dxa"/>
            <w:tcBorders>
              <w:top w:val="single" w:sz="4" w:space="0" w:color="auto"/>
              <w:left w:val="nil"/>
              <w:bottom w:val="single" w:sz="4" w:space="0" w:color="auto"/>
              <w:right w:val="single" w:sz="4" w:space="0" w:color="auto"/>
            </w:tcBorders>
            <w:vAlign w:val="bottom"/>
            <w:hideMark/>
          </w:tcPr>
          <w:p w14:paraId="56704467"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BFD0D4B" w14:textId="77777777" w:rsidR="00DF118B" w:rsidRDefault="00DF118B" w:rsidP="00DF118B">
            <w:pPr>
              <w:ind w:right="-72" w:firstLine="0"/>
              <w:jc w:val="center"/>
              <w:rPr>
                <w:b/>
                <w:bCs/>
                <w:sz w:val="24"/>
                <w:szCs w:val="24"/>
              </w:rPr>
            </w:pPr>
            <w:r>
              <w:rPr>
                <w:sz w:val="24"/>
                <w:szCs w:val="24"/>
              </w:rPr>
              <w:t>90,0</w:t>
            </w:r>
          </w:p>
        </w:tc>
        <w:tc>
          <w:tcPr>
            <w:tcW w:w="1330" w:type="dxa"/>
            <w:tcBorders>
              <w:top w:val="single" w:sz="4" w:space="0" w:color="auto"/>
              <w:left w:val="nil"/>
              <w:bottom w:val="single" w:sz="4" w:space="0" w:color="auto"/>
              <w:right w:val="single" w:sz="4" w:space="0" w:color="auto"/>
            </w:tcBorders>
            <w:vAlign w:val="bottom"/>
            <w:hideMark/>
          </w:tcPr>
          <w:p w14:paraId="25F3C2F9" w14:textId="77777777" w:rsidR="00DF118B" w:rsidRDefault="00DF118B" w:rsidP="00DF118B">
            <w:pPr>
              <w:ind w:right="-29" w:firstLine="0"/>
              <w:jc w:val="center"/>
              <w:rPr>
                <w:b/>
                <w:bCs/>
                <w:sz w:val="24"/>
                <w:szCs w:val="24"/>
              </w:rPr>
            </w:pPr>
            <w:r>
              <w:rPr>
                <w:sz w:val="24"/>
                <w:szCs w:val="24"/>
              </w:rPr>
              <w:t>90,0</w:t>
            </w:r>
          </w:p>
        </w:tc>
        <w:tc>
          <w:tcPr>
            <w:tcW w:w="1295" w:type="dxa"/>
            <w:tcBorders>
              <w:top w:val="single" w:sz="4" w:space="0" w:color="auto"/>
              <w:left w:val="nil"/>
              <w:bottom w:val="single" w:sz="4" w:space="0" w:color="auto"/>
              <w:right w:val="single" w:sz="4" w:space="0" w:color="auto"/>
            </w:tcBorders>
            <w:vAlign w:val="bottom"/>
            <w:hideMark/>
          </w:tcPr>
          <w:p w14:paraId="138BA44D" w14:textId="77777777" w:rsidR="00DF118B" w:rsidRDefault="00DF118B" w:rsidP="00DF118B">
            <w:pPr>
              <w:ind w:right="-142" w:hanging="113"/>
              <w:jc w:val="center"/>
              <w:rPr>
                <w:b/>
                <w:bCs/>
                <w:sz w:val="24"/>
                <w:szCs w:val="24"/>
              </w:rPr>
            </w:pPr>
            <w:r>
              <w:rPr>
                <w:sz w:val="24"/>
                <w:szCs w:val="24"/>
              </w:rPr>
              <w:t>90,0</w:t>
            </w:r>
          </w:p>
        </w:tc>
      </w:tr>
      <w:tr w:rsidR="00DF118B" w14:paraId="1617AC5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778A88B" w14:textId="77777777" w:rsidR="00DF118B" w:rsidRDefault="00DF118B" w:rsidP="00DF118B">
            <w:pPr>
              <w:ind w:right="-114" w:firstLine="0"/>
              <w:rPr>
                <w:b/>
                <w:bCs/>
                <w:sz w:val="24"/>
                <w:szCs w:val="24"/>
              </w:rPr>
            </w:pPr>
            <w:r>
              <w:rPr>
                <w:sz w:val="24"/>
                <w:szCs w:val="24"/>
              </w:rPr>
              <w:lastRenderedPageBreak/>
              <w:t>Расходы, направленные на обеспечение безопасности населения 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 в особый период</w:t>
            </w:r>
          </w:p>
        </w:tc>
        <w:tc>
          <w:tcPr>
            <w:tcW w:w="593" w:type="dxa"/>
            <w:tcBorders>
              <w:top w:val="single" w:sz="4" w:space="0" w:color="auto"/>
              <w:left w:val="nil"/>
              <w:bottom w:val="single" w:sz="4" w:space="0" w:color="auto"/>
              <w:right w:val="single" w:sz="4" w:space="0" w:color="auto"/>
            </w:tcBorders>
            <w:vAlign w:val="bottom"/>
            <w:hideMark/>
          </w:tcPr>
          <w:p w14:paraId="4AE6D129"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F2E49E"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8394941"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8BC23DE" w14:textId="77777777" w:rsidR="00DF118B" w:rsidRDefault="00DF118B" w:rsidP="00DF118B">
            <w:pPr>
              <w:ind w:left="-159" w:right="-255" w:hanging="56"/>
              <w:jc w:val="center"/>
              <w:rPr>
                <w:b/>
                <w:bCs/>
                <w:sz w:val="24"/>
                <w:szCs w:val="24"/>
              </w:rPr>
            </w:pPr>
            <w:r>
              <w:rPr>
                <w:sz w:val="24"/>
                <w:szCs w:val="24"/>
              </w:rPr>
              <w:t>19 0 08 25290</w:t>
            </w:r>
          </w:p>
        </w:tc>
        <w:tc>
          <w:tcPr>
            <w:tcW w:w="592" w:type="dxa"/>
            <w:tcBorders>
              <w:top w:val="single" w:sz="4" w:space="0" w:color="auto"/>
              <w:left w:val="nil"/>
              <w:bottom w:val="single" w:sz="4" w:space="0" w:color="auto"/>
              <w:right w:val="single" w:sz="4" w:space="0" w:color="auto"/>
            </w:tcBorders>
            <w:vAlign w:val="bottom"/>
            <w:hideMark/>
          </w:tcPr>
          <w:p w14:paraId="64B8F302"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64F7B34" w14:textId="77777777" w:rsidR="00DF118B" w:rsidRDefault="00DF118B" w:rsidP="00DF118B">
            <w:pPr>
              <w:ind w:right="-72" w:firstLine="0"/>
              <w:jc w:val="center"/>
              <w:rPr>
                <w:b/>
                <w:bCs/>
                <w:sz w:val="24"/>
                <w:szCs w:val="24"/>
              </w:rPr>
            </w:pPr>
            <w:r>
              <w:rPr>
                <w:sz w:val="24"/>
                <w:szCs w:val="24"/>
              </w:rPr>
              <w:t>90,0</w:t>
            </w:r>
          </w:p>
        </w:tc>
        <w:tc>
          <w:tcPr>
            <w:tcW w:w="1330" w:type="dxa"/>
            <w:tcBorders>
              <w:top w:val="single" w:sz="4" w:space="0" w:color="auto"/>
              <w:left w:val="nil"/>
              <w:bottom w:val="single" w:sz="4" w:space="0" w:color="auto"/>
              <w:right w:val="single" w:sz="4" w:space="0" w:color="auto"/>
            </w:tcBorders>
            <w:vAlign w:val="bottom"/>
            <w:hideMark/>
          </w:tcPr>
          <w:p w14:paraId="52364DCF" w14:textId="77777777" w:rsidR="00DF118B" w:rsidRDefault="00DF118B" w:rsidP="00DF118B">
            <w:pPr>
              <w:ind w:right="-29" w:firstLine="0"/>
              <w:jc w:val="center"/>
              <w:rPr>
                <w:b/>
                <w:bCs/>
                <w:sz w:val="24"/>
                <w:szCs w:val="24"/>
              </w:rPr>
            </w:pPr>
            <w:r>
              <w:rPr>
                <w:sz w:val="24"/>
                <w:szCs w:val="24"/>
              </w:rPr>
              <w:t>90,0</w:t>
            </w:r>
          </w:p>
        </w:tc>
        <w:tc>
          <w:tcPr>
            <w:tcW w:w="1295" w:type="dxa"/>
            <w:tcBorders>
              <w:top w:val="single" w:sz="4" w:space="0" w:color="auto"/>
              <w:left w:val="nil"/>
              <w:bottom w:val="single" w:sz="4" w:space="0" w:color="auto"/>
              <w:right w:val="single" w:sz="4" w:space="0" w:color="auto"/>
            </w:tcBorders>
            <w:vAlign w:val="bottom"/>
            <w:hideMark/>
          </w:tcPr>
          <w:p w14:paraId="0853E8D3" w14:textId="77777777" w:rsidR="00DF118B" w:rsidRDefault="00DF118B" w:rsidP="00DF118B">
            <w:pPr>
              <w:ind w:right="-142" w:hanging="113"/>
              <w:jc w:val="center"/>
              <w:rPr>
                <w:b/>
                <w:bCs/>
                <w:sz w:val="24"/>
                <w:szCs w:val="24"/>
              </w:rPr>
            </w:pPr>
            <w:r>
              <w:rPr>
                <w:sz w:val="24"/>
                <w:szCs w:val="24"/>
              </w:rPr>
              <w:t>90,0</w:t>
            </w:r>
          </w:p>
        </w:tc>
      </w:tr>
      <w:tr w:rsidR="00DF118B" w14:paraId="25E3314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53B363C"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B9C7136"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BB0278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5FE8D961"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2E843C5" w14:textId="77777777" w:rsidR="00DF118B" w:rsidRDefault="00DF118B" w:rsidP="00DF118B">
            <w:pPr>
              <w:ind w:left="-159" w:right="-255" w:hanging="56"/>
              <w:jc w:val="center"/>
              <w:rPr>
                <w:b/>
                <w:bCs/>
                <w:sz w:val="24"/>
                <w:szCs w:val="24"/>
              </w:rPr>
            </w:pPr>
            <w:r>
              <w:rPr>
                <w:sz w:val="24"/>
                <w:szCs w:val="24"/>
              </w:rPr>
              <w:t>19 0 08 25290</w:t>
            </w:r>
          </w:p>
        </w:tc>
        <w:tc>
          <w:tcPr>
            <w:tcW w:w="592" w:type="dxa"/>
            <w:tcBorders>
              <w:top w:val="single" w:sz="4" w:space="0" w:color="auto"/>
              <w:left w:val="nil"/>
              <w:bottom w:val="single" w:sz="4" w:space="0" w:color="auto"/>
              <w:right w:val="single" w:sz="4" w:space="0" w:color="auto"/>
            </w:tcBorders>
            <w:vAlign w:val="bottom"/>
            <w:hideMark/>
          </w:tcPr>
          <w:p w14:paraId="237C94C4"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D63DF85" w14:textId="77777777" w:rsidR="00DF118B" w:rsidRDefault="00DF118B" w:rsidP="00DF118B">
            <w:pPr>
              <w:ind w:right="-72" w:firstLine="0"/>
              <w:jc w:val="center"/>
              <w:rPr>
                <w:b/>
                <w:bCs/>
                <w:sz w:val="24"/>
                <w:szCs w:val="24"/>
              </w:rPr>
            </w:pPr>
            <w:r>
              <w:rPr>
                <w:sz w:val="24"/>
                <w:szCs w:val="24"/>
              </w:rPr>
              <w:t>90,0</w:t>
            </w:r>
          </w:p>
        </w:tc>
        <w:tc>
          <w:tcPr>
            <w:tcW w:w="1330" w:type="dxa"/>
            <w:tcBorders>
              <w:top w:val="single" w:sz="4" w:space="0" w:color="auto"/>
              <w:left w:val="nil"/>
              <w:bottom w:val="single" w:sz="4" w:space="0" w:color="auto"/>
              <w:right w:val="single" w:sz="4" w:space="0" w:color="auto"/>
            </w:tcBorders>
            <w:vAlign w:val="bottom"/>
            <w:hideMark/>
          </w:tcPr>
          <w:p w14:paraId="7B82EA9F" w14:textId="77777777" w:rsidR="00DF118B" w:rsidRDefault="00DF118B" w:rsidP="00DF118B">
            <w:pPr>
              <w:ind w:right="-29" w:firstLine="0"/>
              <w:jc w:val="center"/>
              <w:rPr>
                <w:b/>
                <w:bCs/>
                <w:sz w:val="24"/>
                <w:szCs w:val="24"/>
              </w:rPr>
            </w:pPr>
            <w:r>
              <w:rPr>
                <w:sz w:val="24"/>
                <w:szCs w:val="24"/>
              </w:rPr>
              <w:t>90,0</w:t>
            </w:r>
          </w:p>
        </w:tc>
        <w:tc>
          <w:tcPr>
            <w:tcW w:w="1295" w:type="dxa"/>
            <w:tcBorders>
              <w:top w:val="single" w:sz="4" w:space="0" w:color="auto"/>
              <w:left w:val="nil"/>
              <w:bottom w:val="single" w:sz="4" w:space="0" w:color="auto"/>
              <w:right w:val="single" w:sz="4" w:space="0" w:color="auto"/>
            </w:tcBorders>
            <w:vAlign w:val="bottom"/>
            <w:hideMark/>
          </w:tcPr>
          <w:p w14:paraId="686FD8F6" w14:textId="77777777" w:rsidR="00DF118B" w:rsidRDefault="00DF118B" w:rsidP="00DF118B">
            <w:pPr>
              <w:ind w:right="-142" w:hanging="113"/>
              <w:jc w:val="center"/>
              <w:rPr>
                <w:b/>
                <w:bCs/>
                <w:sz w:val="24"/>
                <w:szCs w:val="24"/>
              </w:rPr>
            </w:pPr>
            <w:r>
              <w:rPr>
                <w:sz w:val="24"/>
                <w:szCs w:val="24"/>
              </w:rPr>
              <w:t>90,0</w:t>
            </w:r>
          </w:p>
        </w:tc>
      </w:tr>
      <w:tr w:rsidR="00DF118B" w14:paraId="40B6B2E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7E7524F" w14:textId="77777777" w:rsidR="00DF118B" w:rsidRDefault="00DF118B" w:rsidP="00DF118B">
            <w:pPr>
              <w:ind w:right="-114" w:firstLine="0"/>
              <w:rPr>
                <w:b/>
                <w:bCs/>
                <w:sz w:val="24"/>
                <w:szCs w:val="24"/>
              </w:rPr>
            </w:pPr>
            <w:r>
              <w:rPr>
                <w:sz w:val="24"/>
                <w:szCs w:val="24"/>
              </w:rPr>
              <w:t>Мероприятия по обеспечению пожарной безопасности на территории Балахнинского муниципального округа Нижегородской области в условиях особого противопожарного режима</w:t>
            </w:r>
          </w:p>
        </w:tc>
        <w:tc>
          <w:tcPr>
            <w:tcW w:w="593" w:type="dxa"/>
            <w:tcBorders>
              <w:top w:val="single" w:sz="4" w:space="0" w:color="auto"/>
              <w:left w:val="nil"/>
              <w:bottom w:val="single" w:sz="4" w:space="0" w:color="auto"/>
              <w:right w:val="single" w:sz="4" w:space="0" w:color="auto"/>
            </w:tcBorders>
            <w:vAlign w:val="bottom"/>
            <w:hideMark/>
          </w:tcPr>
          <w:p w14:paraId="204D536E"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865550"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983BA4D"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D8EE674" w14:textId="77777777" w:rsidR="00DF118B" w:rsidRDefault="00DF118B" w:rsidP="00DF118B">
            <w:pPr>
              <w:ind w:left="-159" w:right="-255" w:hanging="56"/>
              <w:jc w:val="center"/>
              <w:rPr>
                <w:b/>
                <w:bCs/>
                <w:sz w:val="24"/>
                <w:szCs w:val="24"/>
              </w:rPr>
            </w:pPr>
            <w:r>
              <w:rPr>
                <w:sz w:val="24"/>
                <w:szCs w:val="24"/>
              </w:rPr>
              <w:t>19 0 09 00000</w:t>
            </w:r>
          </w:p>
        </w:tc>
        <w:tc>
          <w:tcPr>
            <w:tcW w:w="592" w:type="dxa"/>
            <w:tcBorders>
              <w:top w:val="single" w:sz="4" w:space="0" w:color="auto"/>
              <w:left w:val="nil"/>
              <w:bottom w:val="single" w:sz="4" w:space="0" w:color="auto"/>
              <w:right w:val="single" w:sz="4" w:space="0" w:color="auto"/>
            </w:tcBorders>
            <w:vAlign w:val="bottom"/>
            <w:hideMark/>
          </w:tcPr>
          <w:p w14:paraId="2E2BB8BF"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E5B5199" w14:textId="77777777" w:rsidR="00DF118B" w:rsidRDefault="00DF118B" w:rsidP="00DF118B">
            <w:pPr>
              <w:ind w:right="-72" w:firstLine="0"/>
              <w:jc w:val="center"/>
              <w:rPr>
                <w:b/>
                <w:bCs/>
                <w:sz w:val="24"/>
                <w:szCs w:val="24"/>
              </w:rPr>
            </w:pPr>
            <w:r>
              <w:rPr>
                <w:sz w:val="24"/>
                <w:szCs w:val="24"/>
              </w:rPr>
              <w:t>50,0</w:t>
            </w:r>
          </w:p>
        </w:tc>
        <w:tc>
          <w:tcPr>
            <w:tcW w:w="1330" w:type="dxa"/>
            <w:tcBorders>
              <w:top w:val="single" w:sz="4" w:space="0" w:color="auto"/>
              <w:left w:val="nil"/>
              <w:bottom w:val="single" w:sz="4" w:space="0" w:color="auto"/>
              <w:right w:val="single" w:sz="4" w:space="0" w:color="auto"/>
            </w:tcBorders>
            <w:vAlign w:val="bottom"/>
            <w:hideMark/>
          </w:tcPr>
          <w:p w14:paraId="70564F18" w14:textId="77777777" w:rsidR="00DF118B" w:rsidRDefault="00DF118B" w:rsidP="00DF118B">
            <w:pPr>
              <w:ind w:right="-29" w:firstLine="0"/>
              <w:jc w:val="center"/>
              <w:rPr>
                <w:b/>
                <w:bCs/>
                <w:sz w:val="24"/>
                <w:szCs w:val="24"/>
              </w:rPr>
            </w:pPr>
            <w:r>
              <w:rPr>
                <w:sz w:val="24"/>
                <w:szCs w:val="24"/>
              </w:rPr>
              <w:t>50,0</w:t>
            </w:r>
          </w:p>
        </w:tc>
        <w:tc>
          <w:tcPr>
            <w:tcW w:w="1295" w:type="dxa"/>
            <w:tcBorders>
              <w:top w:val="single" w:sz="4" w:space="0" w:color="auto"/>
              <w:left w:val="nil"/>
              <w:bottom w:val="single" w:sz="4" w:space="0" w:color="auto"/>
              <w:right w:val="single" w:sz="4" w:space="0" w:color="auto"/>
            </w:tcBorders>
            <w:vAlign w:val="bottom"/>
            <w:hideMark/>
          </w:tcPr>
          <w:p w14:paraId="3A2536DE" w14:textId="77777777" w:rsidR="00DF118B" w:rsidRDefault="00DF118B" w:rsidP="00DF118B">
            <w:pPr>
              <w:ind w:right="-142" w:hanging="113"/>
              <w:jc w:val="center"/>
              <w:rPr>
                <w:b/>
                <w:bCs/>
                <w:sz w:val="24"/>
                <w:szCs w:val="24"/>
              </w:rPr>
            </w:pPr>
            <w:r>
              <w:rPr>
                <w:sz w:val="24"/>
                <w:szCs w:val="24"/>
              </w:rPr>
              <w:t>50,0</w:t>
            </w:r>
          </w:p>
        </w:tc>
      </w:tr>
      <w:tr w:rsidR="00DF118B" w14:paraId="3EB96D1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BF9E9A3" w14:textId="77777777" w:rsidR="00DF118B" w:rsidRDefault="00DF118B" w:rsidP="00DF118B">
            <w:pPr>
              <w:ind w:right="-114" w:firstLine="0"/>
              <w:rPr>
                <w:b/>
                <w:bCs/>
                <w:sz w:val="24"/>
                <w:szCs w:val="24"/>
              </w:rPr>
            </w:pPr>
            <w:r>
              <w:rPr>
                <w:sz w:val="24"/>
                <w:szCs w:val="24"/>
              </w:rPr>
              <w:t>Расходы на обеспечение пожарной безопасности</w:t>
            </w:r>
          </w:p>
        </w:tc>
        <w:tc>
          <w:tcPr>
            <w:tcW w:w="593" w:type="dxa"/>
            <w:tcBorders>
              <w:top w:val="single" w:sz="4" w:space="0" w:color="auto"/>
              <w:left w:val="nil"/>
              <w:bottom w:val="single" w:sz="4" w:space="0" w:color="auto"/>
              <w:right w:val="single" w:sz="4" w:space="0" w:color="auto"/>
            </w:tcBorders>
            <w:vAlign w:val="bottom"/>
            <w:hideMark/>
          </w:tcPr>
          <w:p w14:paraId="7D84E203"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DDF7816"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10ECC85"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FC8CCC8" w14:textId="77777777" w:rsidR="00DF118B" w:rsidRDefault="00DF118B" w:rsidP="00DF118B">
            <w:pPr>
              <w:ind w:left="-159" w:right="-255" w:hanging="56"/>
              <w:jc w:val="center"/>
              <w:rPr>
                <w:b/>
                <w:bCs/>
                <w:sz w:val="24"/>
                <w:szCs w:val="24"/>
              </w:rPr>
            </w:pPr>
            <w:r>
              <w:rPr>
                <w:sz w:val="24"/>
                <w:szCs w:val="24"/>
              </w:rPr>
              <w:t>19 0 09 25290</w:t>
            </w:r>
          </w:p>
        </w:tc>
        <w:tc>
          <w:tcPr>
            <w:tcW w:w="592" w:type="dxa"/>
            <w:tcBorders>
              <w:top w:val="single" w:sz="4" w:space="0" w:color="auto"/>
              <w:left w:val="nil"/>
              <w:bottom w:val="single" w:sz="4" w:space="0" w:color="auto"/>
              <w:right w:val="single" w:sz="4" w:space="0" w:color="auto"/>
            </w:tcBorders>
            <w:vAlign w:val="bottom"/>
            <w:hideMark/>
          </w:tcPr>
          <w:p w14:paraId="7564CC8D"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7082A65" w14:textId="77777777" w:rsidR="00DF118B" w:rsidRDefault="00DF118B" w:rsidP="00DF118B">
            <w:pPr>
              <w:ind w:right="-72" w:firstLine="0"/>
              <w:jc w:val="center"/>
              <w:rPr>
                <w:b/>
                <w:bCs/>
                <w:sz w:val="24"/>
                <w:szCs w:val="24"/>
              </w:rPr>
            </w:pPr>
            <w:r>
              <w:rPr>
                <w:sz w:val="24"/>
                <w:szCs w:val="24"/>
              </w:rPr>
              <w:t>50,0</w:t>
            </w:r>
          </w:p>
        </w:tc>
        <w:tc>
          <w:tcPr>
            <w:tcW w:w="1330" w:type="dxa"/>
            <w:tcBorders>
              <w:top w:val="single" w:sz="4" w:space="0" w:color="auto"/>
              <w:left w:val="nil"/>
              <w:bottom w:val="single" w:sz="4" w:space="0" w:color="auto"/>
              <w:right w:val="single" w:sz="4" w:space="0" w:color="auto"/>
            </w:tcBorders>
            <w:vAlign w:val="bottom"/>
            <w:hideMark/>
          </w:tcPr>
          <w:p w14:paraId="4F4F3131" w14:textId="77777777" w:rsidR="00DF118B" w:rsidRDefault="00DF118B" w:rsidP="00DF118B">
            <w:pPr>
              <w:ind w:right="-29" w:firstLine="0"/>
              <w:jc w:val="center"/>
              <w:rPr>
                <w:b/>
                <w:bCs/>
                <w:sz w:val="24"/>
                <w:szCs w:val="24"/>
              </w:rPr>
            </w:pPr>
            <w:r>
              <w:rPr>
                <w:sz w:val="24"/>
                <w:szCs w:val="24"/>
              </w:rPr>
              <w:t>50,0</w:t>
            </w:r>
          </w:p>
        </w:tc>
        <w:tc>
          <w:tcPr>
            <w:tcW w:w="1295" w:type="dxa"/>
            <w:tcBorders>
              <w:top w:val="single" w:sz="4" w:space="0" w:color="auto"/>
              <w:left w:val="nil"/>
              <w:bottom w:val="single" w:sz="4" w:space="0" w:color="auto"/>
              <w:right w:val="single" w:sz="4" w:space="0" w:color="auto"/>
            </w:tcBorders>
            <w:vAlign w:val="bottom"/>
            <w:hideMark/>
          </w:tcPr>
          <w:p w14:paraId="2C1F101A" w14:textId="77777777" w:rsidR="00DF118B" w:rsidRDefault="00DF118B" w:rsidP="00DF118B">
            <w:pPr>
              <w:ind w:right="-142" w:hanging="113"/>
              <w:jc w:val="center"/>
              <w:rPr>
                <w:b/>
                <w:bCs/>
                <w:sz w:val="24"/>
                <w:szCs w:val="24"/>
              </w:rPr>
            </w:pPr>
            <w:r>
              <w:rPr>
                <w:sz w:val="24"/>
                <w:szCs w:val="24"/>
              </w:rPr>
              <w:t>50,0</w:t>
            </w:r>
          </w:p>
        </w:tc>
      </w:tr>
      <w:tr w:rsidR="00DF118B" w14:paraId="28A2CF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A9BF029"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B59540B"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FA3391"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5990809"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AD60A40" w14:textId="77777777" w:rsidR="00DF118B" w:rsidRDefault="00DF118B" w:rsidP="00DF118B">
            <w:pPr>
              <w:ind w:left="-159" w:right="-255" w:hanging="56"/>
              <w:jc w:val="center"/>
              <w:rPr>
                <w:b/>
                <w:bCs/>
                <w:sz w:val="24"/>
                <w:szCs w:val="24"/>
              </w:rPr>
            </w:pPr>
            <w:r>
              <w:rPr>
                <w:sz w:val="24"/>
                <w:szCs w:val="24"/>
              </w:rPr>
              <w:t>19 0 09 25290</w:t>
            </w:r>
          </w:p>
        </w:tc>
        <w:tc>
          <w:tcPr>
            <w:tcW w:w="592" w:type="dxa"/>
            <w:tcBorders>
              <w:top w:val="single" w:sz="4" w:space="0" w:color="auto"/>
              <w:left w:val="nil"/>
              <w:bottom w:val="single" w:sz="4" w:space="0" w:color="auto"/>
              <w:right w:val="single" w:sz="4" w:space="0" w:color="auto"/>
            </w:tcBorders>
            <w:vAlign w:val="bottom"/>
            <w:hideMark/>
          </w:tcPr>
          <w:p w14:paraId="70540FF0"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3F47075" w14:textId="77777777" w:rsidR="00DF118B" w:rsidRDefault="00DF118B" w:rsidP="00DF118B">
            <w:pPr>
              <w:ind w:right="-72" w:firstLine="0"/>
              <w:jc w:val="center"/>
              <w:rPr>
                <w:b/>
                <w:bCs/>
                <w:sz w:val="24"/>
                <w:szCs w:val="24"/>
              </w:rPr>
            </w:pPr>
            <w:r>
              <w:rPr>
                <w:sz w:val="24"/>
                <w:szCs w:val="24"/>
              </w:rPr>
              <w:t>50,0</w:t>
            </w:r>
          </w:p>
        </w:tc>
        <w:tc>
          <w:tcPr>
            <w:tcW w:w="1330" w:type="dxa"/>
            <w:tcBorders>
              <w:top w:val="single" w:sz="4" w:space="0" w:color="auto"/>
              <w:left w:val="nil"/>
              <w:bottom w:val="single" w:sz="4" w:space="0" w:color="auto"/>
              <w:right w:val="single" w:sz="4" w:space="0" w:color="auto"/>
            </w:tcBorders>
            <w:vAlign w:val="bottom"/>
            <w:hideMark/>
          </w:tcPr>
          <w:p w14:paraId="338B2587" w14:textId="77777777" w:rsidR="00DF118B" w:rsidRDefault="00DF118B" w:rsidP="00DF118B">
            <w:pPr>
              <w:ind w:right="-29" w:firstLine="0"/>
              <w:jc w:val="center"/>
              <w:rPr>
                <w:b/>
                <w:bCs/>
                <w:sz w:val="24"/>
                <w:szCs w:val="24"/>
              </w:rPr>
            </w:pPr>
            <w:r>
              <w:rPr>
                <w:sz w:val="24"/>
                <w:szCs w:val="24"/>
              </w:rPr>
              <w:t>50,0</w:t>
            </w:r>
          </w:p>
        </w:tc>
        <w:tc>
          <w:tcPr>
            <w:tcW w:w="1295" w:type="dxa"/>
            <w:tcBorders>
              <w:top w:val="single" w:sz="4" w:space="0" w:color="auto"/>
              <w:left w:val="nil"/>
              <w:bottom w:val="single" w:sz="4" w:space="0" w:color="auto"/>
              <w:right w:val="single" w:sz="4" w:space="0" w:color="auto"/>
            </w:tcBorders>
            <w:vAlign w:val="bottom"/>
            <w:hideMark/>
          </w:tcPr>
          <w:p w14:paraId="7C2B6A88" w14:textId="77777777" w:rsidR="00DF118B" w:rsidRDefault="00DF118B" w:rsidP="00DF118B">
            <w:pPr>
              <w:ind w:right="-142" w:hanging="113"/>
              <w:jc w:val="center"/>
              <w:rPr>
                <w:b/>
                <w:bCs/>
                <w:sz w:val="24"/>
                <w:szCs w:val="24"/>
              </w:rPr>
            </w:pPr>
            <w:r>
              <w:rPr>
                <w:sz w:val="24"/>
                <w:szCs w:val="24"/>
              </w:rPr>
              <w:t>50,0</w:t>
            </w:r>
          </w:p>
        </w:tc>
      </w:tr>
      <w:tr w:rsidR="00DF118B" w14:paraId="25CE1A1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9118B4E" w14:textId="77777777" w:rsidR="00DF118B" w:rsidRDefault="00DF118B" w:rsidP="00DF118B">
            <w:pPr>
              <w:ind w:right="-114" w:firstLine="0"/>
              <w:rPr>
                <w:b/>
                <w:bCs/>
                <w:sz w:val="24"/>
                <w:szCs w:val="24"/>
              </w:rPr>
            </w:pPr>
            <w:r>
              <w:rPr>
                <w:sz w:val="24"/>
                <w:szCs w:val="24"/>
              </w:rPr>
              <w:t>Обеспечение безопасности людей на водных объектах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119EEE1"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EDE269" w14:textId="77777777" w:rsidR="00DF118B" w:rsidRDefault="00DF118B" w:rsidP="00DF118B">
            <w:pPr>
              <w:ind w:right="-101" w:firstLine="0"/>
              <w:rPr>
                <w:b/>
                <w:bCs/>
                <w:sz w:val="24"/>
                <w:szCs w:val="24"/>
              </w:rPr>
            </w:pPr>
            <w:r>
              <w:rPr>
                <w:sz w:val="24"/>
                <w:szCs w:val="24"/>
              </w:rPr>
              <w:t xml:space="preserve">03 </w:t>
            </w:r>
          </w:p>
        </w:tc>
        <w:tc>
          <w:tcPr>
            <w:tcW w:w="443" w:type="dxa"/>
            <w:tcBorders>
              <w:top w:val="single" w:sz="4" w:space="0" w:color="auto"/>
              <w:left w:val="nil"/>
              <w:bottom w:val="single" w:sz="4" w:space="0" w:color="auto"/>
              <w:right w:val="single" w:sz="4" w:space="0" w:color="auto"/>
            </w:tcBorders>
            <w:vAlign w:val="bottom"/>
            <w:hideMark/>
          </w:tcPr>
          <w:p w14:paraId="7313CA95"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94FA5C5" w14:textId="77777777" w:rsidR="00DF118B" w:rsidRDefault="00DF118B" w:rsidP="00DF118B">
            <w:pPr>
              <w:ind w:left="-159" w:right="-255" w:hanging="56"/>
              <w:jc w:val="center"/>
              <w:rPr>
                <w:b/>
                <w:bCs/>
                <w:sz w:val="24"/>
                <w:szCs w:val="24"/>
              </w:rPr>
            </w:pPr>
            <w:r>
              <w:rPr>
                <w:sz w:val="24"/>
                <w:szCs w:val="24"/>
              </w:rPr>
              <w:t>19 0 10 00000</w:t>
            </w:r>
          </w:p>
        </w:tc>
        <w:tc>
          <w:tcPr>
            <w:tcW w:w="592" w:type="dxa"/>
            <w:tcBorders>
              <w:top w:val="single" w:sz="4" w:space="0" w:color="auto"/>
              <w:left w:val="nil"/>
              <w:bottom w:val="single" w:sz="4" w:space="0" w:color="auto"/>
              <w:right w:val="single" w:sz="4" w:space="0" w:color="auto"/>
            </w:tcBorders>
            <w:vAlign w:val="bottom"/>
            <w:hideMark/>
          </w:tcPr>
          <w:p w14:paraId="5F976948"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EAECC84" w14:textId="77777777" w:rsidR="00DF118B" w:rsidRDefault="00DF118B" w:rsidP="00DF118B">
            <w:pPr>
              <w:ind w:right="-72" w:firstLine="0"/>
              <w:jc w:val="center"/>
              <w:rPr>
                <w:b/>
                <w:bCs/>
                <w:sz w:val="24"/>
                <w:szCs w:val="24"/>
              </w:rPr>
            </w:pPr>
            <w:r>
              <w:rPr>
                <w:sz w:val="24"/>
                <w:szCs w:val="24"/>
              </w:rPr>
              <w:t>20,0</w:t>
            </w:r>
          </w:p>
        </w:tc>
        <w:tc>
          <w:tcPr>
            <w:tcW w:w="1330" w:type="dxa"/>
            <w:tcBorders>
              <w:top w:val="single" w:sz="4" w:space="0" w:color="auto"/>
              <w:left w:val="nil"/>
              <w:bottom w:val="single" w:sz="4" w:space="0" w:color="auto"/>
              <w:right w:val="single" w:sz="4" w:space="0" w:color="auto"/>
            </w:tcBorders>
            <w:vAlign w:val="bottom"/>
            <w:hideMark/>
          </w:tcPr>
          <w:p w14:paraId="22E8CA3B" w14:textId="77777777" w:rsidR="00DF118B" w:rsidRDefault="00DF118B" w:rsidP="00DF118B">
            <w:pPr>
              <w:ind w:right="-29" w:firstLine="0"/>
              <w:jc w:val="center"/>
              <w:rPr>
                <w:b/>
                <w:bCs/>
                <w:sz w:val="24"/>
                <w:szCs w:val="24"/>
              </w:rPr>
            </w:pPr>
            <w:r>
              <w:rPr>
                <w:sz w:val="24"/>
                <w:szCs w:val="24"/>
              </w:rPr>
              <w:t>20,0</w:t>
            </w:r>
          </w:p>
        </w:tc>
        <w:tc>
          <w:tcPr>
            <w:tcW w:w="1295" w:type="dxa"/>
            <w:tcBorders>
              <w:top w:val="single" w:sz="4" w:space="0" w:color="auto"/>
              <w:left w:val="nil"/>
              <w:bottom w:val="single" w:sz="4" w:space="0" w:color="auto"/>
              <w:right w:val="single" w:sz="4" w:space="0" w:color="auto"/>
            </w:tcBorders>
            <w:vAlign w:val="bottom"/>
            <w:hideMark/>
          </w:tcPr>
          <w:p w14:paraId="57A310F3" w14:textId="77777777" w:rsidR="00DF118B" w:rsidRDefault="00DF118B" w:rsidP="00DF118B">
            <w:pPr>
              <w:ind w:right="-142" w:hanging="113"/>
              <w:jc w:val="center"/>
              <w:rPr>
                <w:b/>
                <w:bCs/>
                <w:sz w:val="24"/>
                <w:szCs w:val="24"/>
              </w:rPr>
            </w:pPr>
            <w:r>
              <w:rPr>
                <w:sz w:val="24"/>
                <w:szCs w:val="24"/>
              </w:rPr>
              <w:t>20,0</w:t>
            </w:r>
          </w:p>
        </w:tc>
      </w:tr>
      <w:tr w:rsidR="00DF118B" w14:paraId="6A2D828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ECC8A39" w14:textId="77777777" w:rsidR="00DF118B" w:rsidRDefault="00DF118B" w:rsidP="00DF118B">
            <w:pPr>
              <w:ind w:right="-114" w:firstLine="0"/>
              <w:rPr>
                <w:b/>
                <w:bCs/>
                <w:sz w:val="24"/>
                <w:szCs w:val="24"/>
              </w:rPr>
            </w:pPr>
            <w:r>
              <w:rPr>
                <w:sz w:val="24"/>
                <w:szCs w:val="24"/>
              </w:rPr>
              <w:t xml:space="preserve">Расходы, направленные на обеспечение безопасности людей на водных объектах </w:t>
            </w:r>
          </w:p>
        </w:tc>
        <w:tc>
          <w:tcPr>
            <w:tcW w:w="593" w:type="dxa"/>
            <w:tcBorders>
              <w:top w:val="single" w:sz="4" w:space="0" w:color="auto"/>
              <w:left w:val="nil"/>
              <w:bottom w:val="single" w:sz="4" w:space="0" w:color="auto"/>
              <w:right w:val="single" w:sz="4" w:space="0" w:color="auto"/>
            </w:tcBorders>
            <w:vAlign w:val="bottom"/>
            <w:hideMark/>
          </w:tcPr>
          <w:p w14:paraId="37DF95AF"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7E207C"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5CB0FA94"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C89EF30" w14:textId="77777777" w:rsidR="00DF118B" w:rsidRDefault="00DF118B" w:rsidP="00DF118B">
            <w:pPr>
              <w:ind w:left="-159" w:right="-255" w:hanging="56"/>
              <w:jc w:val="center"/>
              <w:rPr>
                <w:b/>
                <w:bCs/>
                <w:sz w:val="24"/>
                <w:szCs w:val="24"/>
              </w:rPr>
            </w:pPr>
            <w:r>
              <w:rPr>
                <w:sz w:val="24"/>
                <w:szCs w:val="24"/>
              </w:rPr>
              <w:t>19 0 10 25290</w:t>
            </w:r>
          </w:p>
        </w:tc>
        <w:tc>
          <w:tcPr>
            <w:tcW w:w="592" w:type="dxa"/>
            <w:tcBorders>
              <w:top w:val="single" w:sz="4" w:space="0" w:color="auto"/>
              <w:left w:val="nil"/>
              <w:bottom w:val="single" w:sz="4" w:space="0" w:color="auto"/>
              <w:right w:val="single" w:sz="4" w:space="0" w:color="auto"/>
            </w:tcBorders>
            <w:vAlign w:val="bottom"/>
            <w:hideMark/>
          </w:tcPr>
          <w:p w14:paraId="22A9BBBD"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493F715" w14:textId="77777777" w:rsidR="00DF118B" w:rsidRDefault="00DF118B" w:rsidP="00DF118B">
            <w:pPr>
              <w:ind w:right="-72" w:firstLine="0"/>
              <w:jc w:val="center"/>
              <w:rPr>
                <w:b/>
                <w:bCs/>
                <w:sz w:val="24"/>
                <w:szCs w:val="24"/>
              </w:rPr>
            </w:pPr>
            <w:r>
              <w:rPr>
                <w:sz w:val="24"/>
                <w:szCs w:val="24"/>
              </w:rPr>
              <w:t>20,0</w:t>
            </w:r>
          </w:p>
        </w:tc>
        <w:tc>
          <w:tcPr>
            <w:tcW w:w="1330" w:type="dxa"/>
            <w:tcBorders>
              <w:top w:val="single" w:sz="4" w:space="0" w:color="auto"/>
              <w:left w:val="nil"/>
              <w:bottom w:val="single" w:sz="4" w:space="0" w:color="auto"/>
              <w:right w:val="single" w:sz="4" w:space="0" w:color="auto"/>
            </w:tcBorders>
            <w:vAlign w:val="bottom"/>
            <w:hideMark/>
          </w:tcPr>
          <w:p w14:paraId="1B7ACE07" w14:textId="77777777" w:rsidR="00DF118B" w:rsidRDefault="00DF118B" w:rsidP="00DF118B">
            <w:pPr>
              <w:ind w:right="-29" w:firstLine="0"/>
              <w:jc w:val="center"/>
              <w:rPr>
                <w:b/>
                <w:bCs/>
                <w:sz w:val="24"/>
                <w:szCs w:val="24"/>
              </w:rPr>
            </w:pPr>
            <w:r>
              <w:rPr>
                <w:sz w:val="24"/>
                <w:szCs w:val="24"/>
              </w:rPr>
              <w:t>20,0</w:t>
            </w:r>
          </w:p>
        </w:tc>
        <w:tc>
          <w:tcPr>
            <w:tcW w:w="1295" w:type="dxa"/>
            <w:tcBorders>
              <w:top w:val="single" w:sz="4" w:space="0" w:color="auto"/>
              <w:left w:val="nil"/>
              <w:bottom w:val="single" w:sz="4" w:space="0" w:color="auto"/>
              <w:right w:val="single" w:sz="4" w:space="0" w:color="auto"/>
            </w:tcBorders>
            <w:vAlign w:val="bottom"/>
            <w:hideMark/>
          </w:tcPr>
          <w:p w14:paraId="513E9D83" w14:textId="77777777" w:rsidR="00DF118B" w:rsidRDefault="00DF118B" w:rsidP="00DF118B">
            <w:pPr>
              <w:ind w:right="-142" w:hanging="113"/>
              <w:jc w:val="center"/>
              <w:rPr>
                <w:b/>
                <w:bCs/>
                <w:sz w:val="24"/>
                <w:szCs w:val="24"/>
              </w:rPr>
            </w:pPr>
            <w:r>
              <w:rPr>
                <w:sz w:val="24"/>
                <w:szCs w:val="24"/>
              </w:rPr>
              <w:t>20,0</w:t>
            </w:r>
          </w:p>
        </w:tc>
      </w:tr>
      <w:tr w:rsidR="00DF118B" w14:paraId="5762F84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EF664DD" w14:textId="77777777" w:rsidR="00DF118B" w:rsidRDefault="00DF118B" w:rsidP="00DF118B">
            <w:pPr>
              <w:ind w:right="-114" w:firstLine="0"/>
              <w:rPr>
                <w:b/>
                <w:bCs/>
                <w:sz w:val="24"/>
                <w:szCs w:val="24"/>
              </w:rPr>
            </w:pPr>
            <w:r>
              <w:rPr>
                <w:sz w:val="24"/>
                <w:szCs w:val="24"/>
              </w:rPr>
              <w:t xml:space="preserve">Закупка товаров, работ и услуг для </w:t>
            </w:r>
            <w:r>
              <w:rPr>
                <w:sz w:val="24"/>
                <w:szCs w:val="24"/>
              </w:rPr>
              <w:lastRenderedPageBreak/>
              <w:t>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D8865F9" w14:textId="77777777" w:rsidR="00DF118B" w:rsidRDefault="00DF118B" w:rsidP="00DF118B">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74BCECAD"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ED0A65B"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58AAE1F" w14:textId="77777777" w:rsidR="00DF118B" w:rsidRDefault="00DF118B" w:rsidP="00DF118B">
            <w:pPr>
              <w:ind w:left="-159" w:right="-255" w:hanging="56"/>
              <w:jc w:val="center"/>
              <w:rPr>
                <w:b/>
                <w:bCs/>
                <w:sz w:val="24"/>
                <w:szCs w:val="24"/>
              </w:rPr>
            </w:pPr>
            <w:r>
              <w:rPr>
                <w:sz w:val="24"/>
                <w:szCs w:val="24"/>
              </w:rPr>
              <w:t>19 0 10 25290</w:t>
            </w:r>
          </w:p>
        </w:tc>
        <w:tc>
          <w:tcPr>
            <w:tcW w:w="592" w:type="dxa"/>
            <w:tcBorders>
              <w:top w:val="single" w:sz="4" w:space="0" w:color="auto"/>
              <w:left w:val="nil"/>
              <w:bottom w:val="single" w:sz="4" w:space="0" w:color="auto"/>
              <w:right w:val="single" w:sz="4" w:space="0" w:color="auto"/>
            </w:tcBorders>
            <w:vAlign w:val="bottom"/>
            <w:hideMark/>
          </w:tcPr>
          <w:p w14:paraId="6446DCE3"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D94D399" w14:textId="77777777" w:rsidR="00DF118B" w:rsidRDefault="00DF118B" w:rsidP="00DF118B">
            <w:pPr>
              <w:ind w:right="-72" w:firstLine="0"/>
              <w:jc w:val="center"/>
              <w:rPr>
                <w:b/>
                <w:bCs/>
                <w:sz w:val="24"/>
                <w:szCs w:val="24"/>
              </w:rPr>
            </w:pPr>
            <w:r>
              <w:rPr>
                <w:sz w:val="24"/>
                <w:szCs w:val="24"/>
              </w:rPr>
              <w:t>20,0</w:t>
            </w:r>
          </w:p>
        </w:tc>
        <w:tc>
          <w:tcPr>
            <w:tcW w:w="1330" w:type="dxa"/>
            <w:tcBorders>
              <w:top w:val="single" w:sz="4" w:space="0" w:color="auto"/>
              <w:left w:val="nil"/>
              <w:bottom w:val="single" w:sz="4" w:space="0" w:color="auto"/>
              <w:right w:val="single" w:sz="4" w:space="0" w:color="auto"/>
            </w:tcBorders>
            <w:vAlign w:val="bottom"/>
            <w:hideMark/>
          </w:tcPr>
          <w:p w14:paraId="218653F9" w14:textId="77777777" w:rsidR="00DF118B" w:rsidRDefault="00DF118B" w:rsidP="00DF118B">
            <w:pPr>
              <w:ind w:right="-29" w:firstLine="0"/>
              <w:jc w:val="center"/>
              <w:rPr>
                <w:b/>
                <w:bCs/>
                <w:sz w:val="24"/>
                <w:szCs w:val="24"/>
              </w:rPr>
            </w:pPr>
            <w:r>
              <w:rPr>
                <w:sz w:val="24"/>
                <w:szCs w:val="24"/>
              </w:rPr>
              <w:t>20,0</w:t>
            </w:r>
          </w:p>
        </w:tc>
        <w:tc>
          <w:tcPr>
            <w:tcW w:w="1295" w:type="dxa"/>
            <w:tcBorders>
              <w:top w:val="single" w:sz="4" w:space="0" w:color="auto"/>
              <w:left w:val="nil"/>
              <w:bottom w:val="single" w:sz="4" w:space="0" w:color="auto"/>
              <w:right w:val="single" w:sz="4" w:space="0" w:color="auto"/>
            </w:tcBorders>
            <w:vAlign w:val="bottom"/>
            <w:hideMark/>
          </w:tcPr>
          <w:p w14:paraId="3950448F" w14:textId="77777777" w:rsidR="00DF118B" w:rsidRDefault="00DF118B" w:rsidP="00DF118B">
            <w:pPr>
              <w:ind w:right="-142" w:hanging="113"/>
              <w:jc w:val="center"/>
              <w:rPr>
                <w:b/>
                <w:bCs/>
                <w:sz w:val="24"/>
                <w:szCs w:val="24"/>
              </w:rPr>
            </w:pPr>
            <w:r>
              <w:rPr>
                <w:sz w:val="24"/>
                <w:szCs w:val="24"/>
              </w:rPr>
              <w:t>20,0</w:t>
            </w:r>
          </w:p>
        </w:tc>
      </w:tr>
      <w:tr w:rsidR="00DF118B" w14:paraId="5CBFF77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ADB2C23" w14:textId="77777777" w:rsidR="00DF118B" w:rsidRDefault="00DF118B" w:rsidP="00DF118B">
            <w:pPr>
              <w:ind w:right="-114" w:firstLine="0"/>
              <w:rPr>
                <w:b/>
                <w:bCs/>
                <w:sz w:val="24"/>
                <w:szCs w:val="24"/>
              </w:rPr>
            </w:pPr>
            <w:r>
              <w:rPr>
                <w:sz w:val="24"/>
                <w:szCs w:val="24"/>
              </w:rPr>
              <w:lastRenderedPageBreak/>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1538EF9E"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44D3D0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22A9A44"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76D1E6A" w14:textId="77777777" w:rsidR="00DF118B" w:rsidRDefault="00DF118B" w:rsidP="00DF118B">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503477B6"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7E16B98" w14:textId="77777777" w:rsidR="00DF118B" w:rsidRDefault="00DF118B" w:rsidP="00DF118B">
            <w:pPr>
              <w:ind w:right="-72" w:firstLine="0"/>
              <w:jc w:val="center"/>
              <w:rPr>
                <w:b/>
                <w:bCs/>
                <w:sz w:val="24"/>
                <w:szCs w:val="24"/>
              </w:rPr>
            </w:pPr>
            <w:r>
              <w:rPr>
                <w:sz w:val="24"/>
                <w:szCs w:val="24"/>
              </w:rPr>
              <w:t>9 451,5</w:t>
            </w:r>
          </w:p>
        </w:tc>
        <w:tc>
          <w:tcPr>
            <w:tcW w:w="1330" w:type="dxa"/>
            <w:tcBorders>
              <w:top w:val="single" w:sz="4" w:space="0" w:color="auto"/>
              <w:left w:val="nil"/>
              <w:bottom w:val="single" w:sz="4" w:space="0" w:color="auto"/>
              <w:right w:val="single" w:sz="4" w:space="0" w:color="auto"/>
            </w:tcBorders>
            <w:vAlign w:val="bottom"/>
            <w:hideMark/>
          </w:tcPr>
          <w:p w14:paraId="6DE95DF7" w14:textId="77777777" w:rsidR="00DF118B" w:rsidRDefault="00DF118B" w:rsidP="00DF118B">
            <w:pPr>
              <w:ind w:right="-29" w:firstLine="0"/>
              <w:jc w:val="center"/>
              <w:rPr>
                <w:b/>
                <w:bCs/>
                <w:sz w:val="24"/>
                <w:szCs w:val="24"/>
              </w:rPr>
            </w:pPr>
            <w:r>
              <w:rPr>
                <w:sz w:val="24"/>
                <w:szCs w:val="24"/>
              </w:rPr>
              <w:t>9 451,5</w:t>
            </w:r>
          </w:p>
        </w:tc>
        <w:tc>
          <w:tcPr>
            <w:tcW w:w="1295" w:type="dxa"/>
            <w:tcBorders>
              <w:top w:val="single" w:sz="4" w:space="0" w:color="auto"/>
              <w:left w:val="nil"/>
              <w:bottom w:val="single" w:sz="4" w:space="0" w:color="auto"/>
              <w:right w:val="single" w:sz="4" w:space="0" w:color="auto"/>
            </w:tcBorders>
            <w:vAlign w:val="bottom"/>
            <w:hideMark/>
          </w:tcPr>
          <w:p w14:paraId="2CC6ABF7" w14:textId="77777777" w:rsidR="00DF118B" w:rsidRDefault="00DF118B" w:rsidP="00DF118B">
            <w:pPr>
              <w:ind w:right="-142" w:hanging="113"/>
              <w:jc w:val="center"/>
              <w:rPr>
                <w:b/>
                <w:bCs/>
                <w:sz w:val="24"/>
                <w:szCs w:val="24"/>
              </w:rPr>
            </w:pPr>
            <w:r>
              <w:rPr>
                <w:sz w:val="24"/>
                <w:szCs w:val="24"/>
              </w:rPr>
              <w:t>9 451,5</w:t>
            </w:r>
          </w:p>
        </w:tc>
      </w:tr>
      <w:tr w:rsidR="00DF118B" w14:paraId="0F2FB42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B85C781" w14:textId="77777777" w:rsidR="00DF118B" w:rsidRDefault="00DF118B" w:rsidP="00DF118B">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664384F1"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74FECAA"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0370ACD"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AA63A88" w14:textId="77777777" w:rsidR="00DF118B" w:rsidRDefault="00DF118B" w:rsidP="00DF118B">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16204801"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F77049C" w14:textId="77777777" w:rsidR="00DF118B" w:rsidRDefault="00DF118B" w:rsidP="00DF118B">
            <w:pPr>
              <w:ind w:right="-72" w:firstLine="0"/>
              <w:jc w:val="center"/>
              <w:rPr>
                <w:b/>
                <w:bCs/>
                <w:sz w:val="24"/>
                <w:szCs w:val="24"/>
              </w:rPr>
            </w:pPr>
            <w:r>
              <w:rPr>
                <w:sz w:val="24"/>
                <w:szCs w:val="24"/>
              </w:rPr>
              <w:t>9 451,5</w:t>
            </w:r>
          </w:p>
        </w:tc>
        <w:tc>
          <w:tcPr>
            <w:tcW w:w="1330" w:type="dxa"/>
            <w:tcBorders>
              <w:top w:val="single" w:sz="4" w:space="0" w:color="auto"/>
              <w:left w:val="nil"/>
              <w:bottom w:val="single" w:sz="4" w:space="0" w:color="auto"/>
              <w:right w:val="single" w:sz="4" w:space="0" w:color="auto"/>
            </w:tcBorders>
            <w:vAlign w:val="bottom"/>
            <w:hideMark/>
          </w:tcPr>
          <w:p w14:paraId="43F8C1FE" w14:textId="77777777" w:rsidR="00DF118B" w:rsidRDefault="00DF118B" w:rsidP="00DF118B">
            <w:pPr>
              <w:ind w:right="-29" w:firstLine="0"/>
              <w:jc w:val="center"/>
              <w:rPr>
                <w:b/>
                <w:bCs/>
                <w:sz w:val="24"/>
                <w:szCs w:val="24"/>
              </w:rPr>
            </w:pPr>
            <w:r>
              <w:rPr>
                <w:sz w:val="24"/>
                <w:szCs w:val="24"/>
              </w:rPr>
              <w:t>9 451,5</w:t>
            </w:r>
          </w:p>
        </w:tc>
        <w:tc>
          <w:tcPr>
            <w:tcW w:w="1295" w:type="dxa"/>
            <w:tcBorders>
              <w:top w:val="single" w:sz="4" w:space="0" w:color="auto"/>
              <w:left w:val="nil"/>
              <w:bottom w:val="single" w:sz="4" w:space="0" w:color="auto"/>
              <w:right w:val="single" w:sz="4" w:space="0" w:color="auto"/>
            </w:tcBorders>
            <w:vAlign w:val="bottom"/>
            <w:hideMark/>
          </w:tcPr>
          <w:p w14:paraId="393707B6" w14:textId="77777777" w:rsidR="00DF118B" w:rsidRDefault="00DF118B" w:rsidP="00DF118B">
            <w:pPr>
              <w:ind w:right="-142" w:hanging="113"/>
              <w:jc w:val="center"/>
              <w:rPr>
                <w:b/>
                <w:bCs/>
                <w:sz w:val="24"/>
                <w:szCs w:val="24"/>
              </w:rPr>
            </w:pPr>
            <w:r>
              <w:rPr>
                <w:sz w:val="24"/>
                <w:szCs w:val="24"/>
              </w:rPr>
              <w:t>9 451,5</w:t>
            </w:r>
          </w:p>
        </w:tc>
      </w:tr>
      <w:tr w:rsidR="00DF118B" w14:paraId="509ABC1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1FDAC5" w14:textId="77777777" w:rsidR="00DF118B" w:rsidRDefault="00DF118B" w:rsidP="00DF118B">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451888CA"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9448353"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46EEE1B"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EB14B51" w14:textId="77777777" w:rsidR="00DF118B" w:rsidRDefault="00DF118B" w:rsidP="00DF118B">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12A31D2C"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6A2E40C" w14:textId="77777777" w:rsidR="00DF118B" w:rsidRDefault="00DF118B" w:rsidP="00DF118B">
            <w:pPr>
              <w:ind w:right="-72" w:firstLine="0"/>
              <w:jc w:val="center"/>
              <w:rPr>
                <w:b/>
                <w:bCs/>
                <w:sz w:val="24"/>
                <w:szCs w:val="24"/>
              </w:rPr>
            </w:pPr>
            <w:r>
              <w:rPr>
                <w:sz w:val="24"/>
                <w:szCs w:val="24"/>
              </w:rPr>
              <w:t>9 451,5</w:t>
            </w:r>
          </w:p>
        </w:tc>
        <w:tc>
          <w:tcPr>
            <w:tcW w:w="1330" w:type="dxa"/>
            <w:tcBorders>
              <w:top w:val="single" w:sz="4" w:space="0" w:color="auto"/>
              <w:left w:val="nil"/>
              <w:bottom w:val="single" w:sz="4" w:space="0" w:color="auto"/>
              <w:right w:val="single" w:sz="4" w:space="0" w:color="auto"/>
            </w:tcBorders>
            <w:vAlign w:val="bottom"/>
            <w:hideMark/>
          </w:tcPr>
          <w:p w14:paraId="021369A5" w14:textId="77777777" w:rsidR="00DF118B" w:rsidRDefault="00DF118B" w:rsidP="00DF118B">
            <w:pPr>
              <w:ind w:right="-29" w:firstLine="0"/>
              <w:jc w:val="center"/>
              <w:rPr>
                <w:b/>
                <w:bCs/>
                <w:sz w:val="24"/>
                <w:szCs w:val="24"/>
              </w:rPr>
            </w:pPr>
            <w:r>
              <w:rPr>
                <w:sz w:val="24"/>
                <w:szCs w:val="24"/>
              </w:rPr>
              <w:t>9 451,5</w:t>
            </w:r>
          </w:p>
        </w:tc>
        <w:tc>
          <w:tcPr>
            <w:tcW w:w="1295" w:type="dxa"/>
            <w:tcBorders>
              <w:top w:val="single" w:sz="4" w:space="0" w:color="auto"/>
              <w:left w:val="nil"/>
              <w:bottom w:val="single" w:sz="4" w:space="0" w:color="auto"/>
              <w:right w:val="single" w:sz="4" w:space="0" w:color="auto"/>
            </w:tcBorders>
            <w:vAlign w:val="bottom"/>
            <w:hideMark/>
          </w:tcPr>
          <w:p w14:paraId="3DC884C8" w14:textId="77777777" w:rsidR="00DF118B" w:rsidRDefault="00DF118B" w:rsidP="00DF118B">
            <w:pPr>
              <w:ind w:right="-142" w:hanging="113"/>
              <w:jc w:val="center"/>
              <w:rPr>
                <w:b/>
                <w:bCs/>
                <w:sz w:val="24"/>
                <w:szCs w:val="24"/>
              </w:rPr>
            </w:pPr>
            <w:r>
              <w:rPr>
                <w:sz w:val="24"/>
                <w:szCs w:val="24"/>
              </w:rPr>
              <w:t>9 451,5</w:t>
            </w:r>
          </w:p>
        </w:tc>
      </w:tr>
      <w:tr w:rsidR="00DF118B" w14:paraId="35F2743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B2E50C9" w14:textId="77777777" w:rsidR="00DF118B" w:rsidRDefault="00DF118B" w:rsidP="00DF118B">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1ADE2316"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6F4C45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71CB358"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318EEDD" w14:textId="77777777" w:rsidR="00DF118B" w:rsidRDefault="00DF118B" w:rsidP="00DF118B">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1E908175"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8C33202" w14:textId="77777777" w:rsidR="00DF118B" w:rsidRDefault="00DF118B" w:rsidP="00DF118B">
            <w:pPr>
              <w:ind w:right="-72" w:firstLine="0"/>
              <w:jc w:val="center"/>
              <w:rPr>
                <w:b/>
                <w:bCs/>
                <w:sz w:val="24"/>
                <w:szCs w:val="24"/>
              </w:rPr>
            </w:pPr>
            <w:r>
              <w:rPr>
                <w:sz w:val="24"/>
                <w:szCs w:val="24"/>
              </w:rPr>
              <w:t>9 451,5</w:t>
            </w:r>
          </w:p>
        </w:tc>
        <w:tc>
          <w:tcPr>
            <w:tcW w:w="1330" w:type="dxa"/>
            <w:tcBorders>
              <w:top w:val="single" w:sz="4" w:space="0" w:color="auto"/>
              <w:left w:val="nil"/>
              <w:bottom w:val="single" w:sz="4" w:space="0" w:color="auto"/>
              <w:right w:val="single" w:sz="4" w:space="0" w:color="auto"/>
            </w:tcBorders>
            <w:vAlign w:val="bottom"/>
            <w:hideMark/>
          </w:tcPr>
          <w:p w14:paraId="63623BA9" w14:textId="77777777" w:rsidR="00DF118B" w:rsidRDefault="00DF118B" w:rsidP="00DF118B">
            <w:pPr>
              <w:ind w:right="-29" w:firstLine="0"/>
              <w:jc w:val="center"/>
              <w:rPr>
                <w:b/>
                <w:bCs/>
                <w:sz w:val="24"/>
                <w:szCs w:val="24"/>
              </w:rPr>
            </w:pPr>
            <w:r>
              <w:rPr>
                <w:sz w:val="24"/>
                <w:szCs w:val="24"/>
              </w:rPr>
              <w:t>9 451,5</w:t>
            </w:r>
          </w:p>
        </w:tc>
        <w:tc>
          <w:tcPr>
            <w:tcW w:w="1295" w:type="dxa"/>
            <w:tcBorders>
              <w:top w:val="single" w:sz="4" w:space="0" w:color="auto"/>
              <w:left w:val="nil"/>
              <w:bottom w:val="single" w:sz="4" w:space="0" w:color="auto"/>
              <w:right w:val="single" w:sz="4" w:space="0" w:color="auto"/>
            </w:tcBorders>
            <w:vAlign w:val="bottom"/>
            <w:hideMark/>
          </w:tcPr>
          <w:p w14:paraId="4A97A06E" w14:textId="77777777" w:rsidR="00DF118B" w:rsidRDefault="00DF118B" w:rsidP="00DF118B">
            <w:pPr>
              <w:ind w:right="-142" w:hanging="113"/>
              <w:jc w:val="center"/>
              <w:rPr>
                <w:b/>
                <w:bCs/>
                <w:sz w:val="24"/>
                <w:szCs w:val="24"/>
              </w:rPr>
            </w:pPr>
            <w:r>
              <w:rPr>
                <w:sz w:val="24"/>
                <w:szCs w:val="24"/>
              </w:rPr>
              <w:t>9 451,5</w:t>
            </w:r>
          </w:p>
        </w:tc>
      </w:tr>
      <w:tr w:rsidR="00DF118B" w14:paraId="6868E5C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161ADDD" w14:textId="77777777" w:rsidR="00DF118B" w:rsidRDefault="00DF118B" w:rsidP="00DF118B">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0B57B421"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EA61C59"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59A4B51"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B4812C2" w14:textId="77777777" w:rsidR="00DF118B" w:rsidRDefault="00DF118B" w:rsidP="00DF118B">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67045605" w14:textId="77777777" w:rsidR="00DF118B" w:rsidRDefault="00DF118B" w:rsidP="00DF118B">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2C64EAD7" w14:textId="77777777" w:rsidR="00DF118B" w:rsidRDefault="00DF118B" w:rsidP="00DF118B">
            <w:pPr>
              <w:ind w:right="-72" w:firstLine="0"/>
              <w:jc w:val="center"/>
              <w:rPr>
                <w:b/>
                <w:bCs/>
                <w:sz w:val="24"/>
                <w:szCs w:val="24"/>
              </w:rPr>
            </w:pPr>
            <w:r>
              <w:rPr>
                <w:sz w:val="24"/>
                <w:szCs w:val="24"/>
              </w:rPr>
              <w:t>8 714,8</w:t>
            </w:r>
          </w:p>
        </w:tc>
        <w:tc>
          <w:tcPr>
            <w:tcW w:w="1330" w:type="dxa"/>
            <w:tcBorders>
              <w:top w:val="single" w:sz="4" w:space="0" w:color="auto"/>
              <w:left w:val="nil"/>
              <w:bottom w:val="single" w:sz="4" w:space="0" w:color="auto"/>
              <w:right w:val="single" w:sz="4" w:space="0" w:color="auto"/>
            </w:tcBorders>
            <w:vAlign w:val="bottom"/>
            <w:hideMark/>
          </w:tcPr>
          <w:p w14:paraId="3691F899" w14:textId="77777777" w:rsidR="00DF118B" w:rsidRDefault="00DF118B" w:rsidP="00DF118B">
            <w:pPr>
              <w:ind w:right="-29" w:firstLine="0"/>
              <w:jc w:val="center"/>
              <w:rPr>
                <w:b/>
                <w:bCs/>
                <w:sz w:val="24"/>
                <w:szCs w:val="24"/>
              </w:rPr>
            </w:pPr>
            <w:r>
              <w:rPr>
                <w:sz w:val="24"/>
                <w:szCs w:val="24"/>
              </w:rPr>
              <w:t>8 714,8</w:t>
            </w:r>
          </w:p>
        </w:tc>
        <w:tc>
          <w:tcPr>
            <w:tcW w:w="1295" w:type="dxa"/>
            <w:tcBorders>
              <w:top w:val="single" w:sz="4" w:space="0" w:color="auto"/>
              <w:left w:val="nil"/>
              <w:bottom w:val="single" w:sz="4" w:space="0" w:color="auto"/>
              <w:right w:val="single" w:sz="4" w:space="0" w:color="auto"/>
            </w:tcBorders>
            <w:vAlign w:val="bottom"/>
            <w:hideMark/>
          </w:tcPr>
          <w:p w14:paraId="18FACBCB" w14:textId="77777777" w:rsidR="00DF118B" w:rsidRDefault="00DF118B" w:rsidP="00DF118B">
            <w:pPr>
              <w:ind w:right="-142" w:hanging="113"/>
              <w:jc w:val="center"/>
              <w:rPr>
                <w:b/>
                <w:bCs/>
                <w:sz w:val="24"/>
                <w:szCs w:val="24"/>
              </w:rPr>
            </w:pPr>
            <w:r>
              <w:rPr>
                <w:sz w:val="24"/>
                <w:szCs w:val="24"/>
              </w:rPr>
              <w:t>8 714,8</w:t>
            </w:r>
          </w:p>
        </w:tc>
      </w:tr>
      <w:tr w:rsidR="00DF118B" w14:paraId="6469E50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B445552"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789E396"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FECBF31"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86FA280" w14:textId="77777777" w:rsidR="00DF118B" w:rsidRDefault="00DF118B" w:rsidP="00DF118B">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DB9F154" w14:textId="77777777" w:rsidR="00DF118B" w:rsidRDefault="00DF118B" w:rsidP="00DF118B">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016BDB6B"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1CD3851" w14:textId="77777777" w:rsidR="00DF118B" w:rsidRDefault="00DF118B" w:rsidP="00DF118B">
            <w:pPr>
              <w:ind w:right="-72" w:firstLine="0"/>
              <w:jc w:val="center"/>
              <w:rPr>
                <w:b/>
                <w:bCs/>
                <w:sz w:val="24"/>
                <w:szCs w:val="24"/>
              </w:rPr>
            </w:pPr>
            <w:r>
              <w:rPr>
                <w:sz w:val="24"/>
                <w:szCs w:val="24"/>
              </w:rPr>
              <w:t>736,7</w:t>
            </w:r>
          </w:p>
        </w:tc>
        <w:tc>
          <w:tcPr>
            <w:tcW w:w="1330" w:type="dxa"/>
            <w:tcBorders>
              <w:top w:val="single" w:sz="4" w:space="0" w:color="auto"/>
              <w:left w:val="nil"/>
              <w:bottom w:val="single" w:sz="4" w:space="0" w:color="auto"/>
              <w:right w:val="single" w:sz="4" w:space="0" w:color="auto"/>
            </w:tcBorders>
            <w:vAlign w:val="bottom"/>
            <w:hideMark/>
          </w:tcPr>
          <w:p w14:paraId="58F647DA" w14:textId="77777777" w:rsidR="00DF118B" w:rsidRDefault="00DF118B" w:rsidP="00DF118B">
            <w:pPr>
              <w:ind w:right="-29" w:firstLine="0"/>
              <w:jc w:val="center"/>
              <w:rPr>
                <w:b/>
                <w:bCs/>
                <w:sz w:val="24"/>
                <w:szCs w:val="24"/>
              </w:rPr>
            </w:pPr>
            <w:r>
              <w:rPr>
                <w:sz w:val="24"/>
                <w:szCs w:val="24"/>
              </w:rPr>
              <w:t>736,7</w:t>
            </w:r>
          </w:p>
        </w:tc>
        <w:tc>
          <w:tcPr>
            <w:tcW w:w="1295" w:type="dxa"/>
            <w:tcBorders>
              <w:top w:val="single" w:sz="4" w:space="0" w:color="auto"/>
              <w:left w:val="nil"/>
              <w:bottom w:val="single" w:sz="4" w:space="0" w:color="auto"/>
              <w:right w:val="single" w:sz="4" w:space="0" w:color="auto"/>
            </w:tcBorders>
            <w:vAlign w:val="bottom"/>
            <w:hideMark/>
          </w:tcPr>
          <w:p w14:paraId="7B2F6606" w14:textId="77777777" w:rsidR="00DF118B" w:rsidRDefault="00DF118B" w:rsidP="00DF118B">
            <w:pPr>
              <w:ind w:right="-142" w:hanging="113"/>
              <w:jc w:val="center"/>
              <w:rPr>
                <w:b/>
                <w:bCs/>
                <w:sz w:val="24"/>
                <w:szCs w:val="24"/>
              </w:rPr>
            </w:pPr>
            <w:r>
              <w:rPr>
                <w:sz w:val="24"/>
                <w:szCs w:val="24"/>
              </w:rPr>
              <w:t>736,7</w:t>
            </w:r>
          </w:p>
        </w:tc>
      </w:tr>
      <w:tr w:rsidR="00DF118B" w14:paraId="2ADADFB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D83DFEF" w14:textId="77777777" w:rsidR="00DF118B" w:rsidRDefault="00DF118B" w:rsidP="00DF118B">
            <w:pPr>
              <w:ind w:right="-114" w:firstLine="0"/>
              <w:rPr>
                <w:b/>
                <w:bCs/>
                <w:sz w:val="24"/>
                <w:szCs w:val="24"/>
              </w:rPr>
            </w:pPr>
            <w:r>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93" w:type="dxa"/>
            <w:tcBorders>
              <w:top w:val="single" w:sz="4" w:space="0" w:color="auto"/>
              <w:left w:val="nil"/>
              <w:bottom w:val="single" w:sz="4" w:space="0" w:color="auto"/>
              <w:right w:val="single" w:sz="4" w:space="0" w:color="auto"/>
            </w:tcBorders>
            <w:vAlign w:val="bottom"/>
            <w:hideMark/>
          </w:tcPr>
          <w:p w14:paraId="5732BBF9" w14:textId="77777777" w:rsidR="00DF118B" w:rsidRDefault="00DF118B" w:rsidP="00DF118B">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0622BBA" w14:textId="77777777" w:rsidR="00DF118B" w:rsidRDefault="00DF118B" w:rsidP="00DF118B">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1346A77" w14:textId="77777777" w:rsidR="00DF118B" w:rsidRDefault="00DF118B" w:rsidP="00DF118B">
            <w:pPr>
              <w:ind w:right="-106" w:firstLine="0"/>
              <w:rPr>
                <w:b/>
                <w:bCs/>
                <w:sz w:val="24"/>
                <w:szCs w:val="24"/>
              </w:rPr>
            </w:pPr>
            <w:r>
              <w:rPr>
                <w:b/>
                <w:bCs/>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32E546A6" w14:textId="77777777" w:rsidR="00DF118B" w:rsidRDefault="00DF118B" w:rsidP="00DF118B">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0D42BF8" w14:textId="77777777" w:rsidR="00DF118B" w:rsidRDefault="00DF118B" w:rsidP="00DF118B">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6A77E85" w14:textId="4F8C0980" w:rsidR="00DF118B" w:rsidRDefault="00DF118B" w:rsidP="00DF118B">
            <w:pPr>
              <w:ind w:right="-72" w:firstLine="0"/>
              <w:jc w:val="center"/>
              <w:rPr>
                <w:b/>
                <w:bCs/>
                <w:sz w:val="24"/>
                <w:szCs w:val="24"/>
              </w:rPr>
            </w:pPr>
            <w:r>
              <w:rPr>
                <w:b/>
                <w:bCs/>
                <w:sz w:val="24"/>
                <w:szCs w:val="24"/>
              </w:rPr>
              <w:t>15 873,2</w:t>
            </w:r>
          </w:p>
        </w:tc>
        <w:tc>
          <w:tcPr>
            <w:tcW w:w="1330" w:type="dxa"/>
            <w:tcBorders>
              <w:top w:val="single" w:sz="4" w:space="0" w:color="auto"/>
              <w:left w:val="nil"/>
              <w:bottom w:val="single" w:sz="4" w:space="0" w:color="auto"/>
              <w:right w:val="single" w:sz="4" w:space="0" w:color="auto"/>
            </w:tcBorders>
            <w:vAlign w:val="bottom"/>
            <w:hideMark/>
          </w:tcPr>
          <w:p w14:paraId="62AD7B59" w14:textId="47CF39E5" w:rsidR="00DF118B" w:rsidRDefault="00DF118B" w:rsidP="00DF118B">
            <w:pPr>
              <w:ind w:right="-29" w:firstLine="0"/>
              <w:jc w:val="center"/>
              <w:rPr>
                <w:b/>
                <w:bCs/>
                <w:sz w:val="24"/>
                <w:szCs w:val="24"/>
              </w:rPr>
            </w:pPr>
            <w:r>
              <w:rPr>
                <w:b/>
                <w:bCs/>
                <w:sz w:val="24"/>
                <w:szCs w:val="24"/>
              </w:rPr>
              <w:t>16 283,2</w:t>
            </w:r>
          </w:p>
        </w:tc>
        <w:tc>
          <w:tcPr>
            <w:tcW w:w="1295" w:type="dxa"/>
            <w:tcBorders>
              <w:top w:val="single" w:sz="4" w:space="0" w:color="auto"/>
              <w:left w:val="nil"/>
              <w:bottom w:val="single" w:sz="4" w:space="0" w:color="auto"/>
              <w:right w:val="single" w:sz="4" w:space="0" w:color="auto"/>
            </w:tcBorders>
            <w:vAlign w:val="bottom"/>
            <w:hideMark/>
          </w:tcPr>
          <w:p w14:paraId="3461E6AA" w14:textId="61C89FA9" w:rsidR="00DF118B" w:rsidRDefault="00DF118B" w:rsidP="00DF118B">
            <w:pPr>
              <w:ind w:right="-142" w:hanging="113"/>
              <w:jc w:val="center"/>
              <w:rPr>
                <w:b/>
                <w:bCs/>
                <w:sz w:val="24"/>
                <w:szCs w:val="24"/>
              </w:rPr>
            </w:pPr>
            <w:r>
              <w:rPr>
                <w:b/>
                <w:bCs/>
                <w:sz w:val="24"/>
                <w:szCs w:val="24"/>
              </w:rPr>
              <w:t>16 283,2</w:t>
            </w:r>
          </w:p>
        </w:tc>
      </w:tr>
      <w:tr w:rsidR="00DF118B" w14:paraId="432EE24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9C59F7D" w14:textId="77777777" w:rsidR="00DF118B" w:rsidRDefault="00DF118B" w:rsidP="00DF118B">
            <w:pPr>
              <w:ind w:right="-114" w:firstLine="0"/>
              <w:rPr>
                <w:b/>
                <w:bCs/>
                <w:sz w:val="24"/>
                <w:szCs w:val="24"/>
              </w:rPr>
            </w:pPr>
            <w:r>
              <w:rPr>
                <w:sz w:val="24"/>
                <w:szCs w:val="24"/>
              </w:rPr>
              <w:t>Муниципальная программа «Обеспечение первичных мер пожарной безопасности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D844BBD"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75A568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5FB60362"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64ACA323" w14:textId="77777777" w:rsidR="00DF118B" w:rsidRDefault="00DF118B" w:rsidP="00DF118B">
            <w:pPr>
              <w:ind w:left="-159" w:right="-255" w:hanging="56"/>
              <w:jc w:val="center"/>
              <w:rPr>
                <w:b/>
                <w:bCs/>
                <w:sz w:val="24"/>
                <w:szCs w:val="24"/>
              </w:rPr>
            </w:pPr>
            <w:r>
              <w:rPr>
                <w:sz w:val="24"/>
                <w:szCs w:val="24"/>
              </w:rPr>
              <w:t xml:space="preserve">16 0 00 00000 </w:t>
            </w:r>
          </w:p>
        </w:tc>
        <w:tc>
          <w:tcPr>
            <w:tcW w:w="592" w:type="dxa"/>
            <w:tcBorders>
              <w:top w:val="single" w:sz="4" w:space="0" w:color="auto"/>
              <w:left w:val="nil"/>
              <w:bottom w:val="single" w:sz="4" w:space="0" w:color="auto"/>
              <w:right w:val="single" w:sz="4" w:space="0" w:color="auto"/>
            </w:tcBorders>
            <w:vAlign w:val="bottom"/>
            <w:hideMark/>
          </w:tcPr>
          <w:p w14:paraId="4DFB5C11"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F07D6A9" w14:textId="77777777" w:rsidR="00DF118B" w:rsidRDefault="00DF118B" w:rsidP="00DF118B">
            <w:pPr>
              <w:ind w:right="-72" w:firstLine="0"/>
              <w:jc w:val="center"/>
              <w:rPr>
                <w:b/>
                <w:bCs/>
                <w:sz w:val="24"/>
                <w:szCs w:val="24"/>
              </w:rPr>
            </w:pPr>
            <w:r>
              <w:rPr>
                <w:sz w:val="24"/>
                <w:szCs w:val="24"/>
              </w:rPr>
              <w:t>2 250,0</w:t>
            </w:r>
          </w:p>
        </w:tc>
        <w:tc>
          <w:tcPr>
            <w:tcW w:w="1330" w:type="dxa"/>
            <w:tcBorders>
              <w:top w:val="single" w:sz="4" w:space="0" w:color="auto"/>
              <w:left w:val="nil"/>
              <w:bottom w:val="single" w:sz="4" w:space="0" w:color="auto"/>
              <w:right w:val="single" w:sz="4" w:space="0" w:color="auto"/>
            </w:tcBorders>
            <w:vAlign w:val="bottom"/>
            <w:hideMark/>
          </w:tcPr>
          <w:p w14:paraId="2AC2ED1C" w14:textId="77777777" w:rsidR="00DF118B" w:rsidRDefault="00DF118B" w:rsidP="00DF118B">
            <w:pPr>
              <w:ind w:right="-29" w:firstLine="0"/>
              <w:jc w:val="center"/>
              <w:rPr>
                <w:b/>
                <w:bCs/>
                <w:sz w:val="24"/>
                <w:szCs w:val="24"/>
              </w:rPr>
            </w:pPr>
            <w:r>
              <w:rPr>
                <w:sz w:val="24"/>
                <w:szCs w:val="24"/>
              </w:rPr>
              <w:t>2 660,0</w:t>
            </w:r>
          </w:p>
        </w:tc>
        <w:tc>
          <w:tcPr>
            <w:tcW w:w="1295" w:type="dxa"/>
            <w:tcBorders>
              <w:top w:val="single" w:sz="4" w:space="0" w:color="auto"/>
              <w:left w:val="nil"/>
              <w:bottom w:val="single" w:sz="4" w:space="0" w:color="auto"/>
              <w:right w:val="single" w:sz="4" w:space="0" w:color="auto"/>
            </w:tcBorders>
            <w:vAlign w:val="bottom"/>
            <w:hideMark/>
          </w:tcPr>
          <w:p w14:paraId="130F0B3D" w14:textId="77777777" w:rsidR="00DF118B" w:rsidRDefault="00DF118B" w:rsidP="00DF118B">
            <w:pPr>
              <w:ind w:right="-142" w:hanging="113"/>
              <w:jc w:val="center"/>
              <w:rPr>
                <w:b/>
                <w:bCs/>
                <w:sz w:val="24"/>
                <w:szCs w:val="24"/>
              </w:rPr>
            </w:pPr>
            <w:r>
              <w:rPr>
                <w:sz w:val="24"/>
                <w:szCs w:val="24"/>
              </w:rPr>
              <w:t>2 660,0</w:t>
            </w:r>
          </w:p>
        </w:tc>
      </w:tr>
      <w:tr w:rsidR="00DF118B" w14:paraId="1274F0A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8AA88D7" w14:textId="77777777" w:rsidR="00DF118B" w:rsidRDefault="00DF118B" w:rsidP="00DF118B">
            <w:pPr>
              <w:ind w:right="-114" w:firstLine="0"/>
              <w:rPr>
                <w:b/>
                <w:bCs/>
                <w:sz w:val="24"/>
                <w:szCs w:val="24"/>
              </w:rPr>
            </w:pPr>
            <w:r>
              <w:rPr>
                <w:color w:val="000000"/>
                <w:sz w:val="24"/>
                <w:szCs w:val="24"/>
              </w:rPr>
              <w:t xml:space="preserve">Мероприятия по повышению уровня противопожарной защиты населенных </w:t>
            </w:r>
            <w:r>
              <w:rPr>
                <w:color w:val="000000"/>
                <w:sz w:val="24"/>
                <w:szCs w:val="24"/>
              </w:rPr>
              <w:lastRenderedPageBreak/>
              <w:t>пунктов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415086E8" w14:textId="77777777" w:rsidR="00DF118B" w:rsidRDefault="00DF118B" w:rsidP="00DF118B">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49545436"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432F84F7"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110CE069" w14:textId="77777777" w:rsidR="00DF118B" w:rsidRDefault="00DF118B" w:rsidP="00DF118B">
            <w:pPr>
              <w:ind w:left="-159" w:right="-255" w:hanging="56"/>
              <w:jc w:val="center"/>
              <w:rPr>
                <w:b/>
                <w:bCs/>
                <w:sz w:val="24"/>
                <w:szCs w:val="24"/>
              </w:rPr>
            </w:pPr>
            <w:r>
              <w:rPr>
                <w:color w:val="000000"/>
                <w:sz w:val="24"/>
                <w:szCs w:val="24"/>
              </w:rPr>
              <w:t>16 0 01 00000</w:t>
            </w:r>
          </w:p>
        </w:tc>
        <w:tc>
          <w:tcPr>
            <w:tcW w:w="592" w:type="dxa"/>
            <w:tcBorders>
              <w:top w:val="single" w:sz="4" w:space="0" w:color="auto"/>
              <w:left w:val="nil"/>
              <w:bottom w:val="single" w:sz="4" w:space="0" w:color="auto"/>
              <w:right w:val="single" w:sz="4" w:space="0" w:color="auto"/>
            </w:tcBorders>
            <w:vAlign w:val="bottom"/>
            <w:hideMark/>
          </w:tcPr>
          <w:p w14:paraId="3609C61B"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001C8DC" w14:textId="77777777" w:rsidR="00DF118B" w:rsidRDefault="00DF118B" w:rsidP="00DF118B">
            <w:pPr>
              <w:ind w:right="-72" w:firstLine="0"/>
              <w:jc w:val="center"/>
              <w:rPr>
                <w:b/>
                <w:bCs/>
                <w:sz w:val="24"/>
                <w:szCs w:val="24"/>
              </w:rPr>
            </w:pPr>
            <w:r>
              <w:rPr>
                <w:sz w:val="24"/>
                <w:szCs w:val="24"/>
              </w:rPr>
              <w:t>2 250,0</w:t>
            </w:r>
          </w:p>
        </w:tc>
        <w:tc>
          <w:tcPr>
            <w:tcW w:w="1330" w:type="dxa"/>
            <w:tcBorders>
              <w:top w:val="single" w:sz="4" w:space="0" w:color="auto"/>
              <w:left w:val="nil"/>
              <w:bottom w:val="single" w:sz="4" w:space="0" w:color="auto"/>
              <w:right w:val="single" w:sz="4" w:space="0" w:color="auto"/>
            </w:tcBorders>
            <w:vAlign w:val="bottom"/>
            <w:hideMark/>
          </w:tcPr>
          <w:p w14:paraId="4F836B99" w14:textId="77777777" w:rsidR="00DF118B" w:rsidRDefault="00DF118B" w:rsidP="00DF118B">
            <w:pPr>
              <w:ind w:right="-29" w:firstLine="0"/>
              <w:jc w:val="center"/>
              <w:rPr>
                <w:b/>
                <w:bCs/>
                <w:sz w:val="24"/>
                <w:szCs w:val="24"/>
              </w:rPr>
            </w:pPr>
            <w:r>
              <w:rPr>
                <w:sz w:val="24"/>
                <w:szCs w:val="24"/>
              </w:rPr>
              <w:t>2 660,0</w:t>
            </w:r>
          </w:p>
        </w:tc>
        <w:tc>
          <w:tcPr>
            <w:tcW w:w="1295" w:type="dxa"/>
            <w:tcBorders>
              <w:top w:val="single" w:sz="4" w:space="0" w:color="auto"/>
              <w:left w:val="nil"/>
              <w:bottom w:val="single" w:sz="4" w:space="0" w:color="auto"/>
              <w:right w:val="single" w:sz="4" w:space="0" w:color="auto"/>
            </w:tcBorders>
            <w:vAlign w:val="bottom"/>
            <w:hideMark/>
          </w:tcPr>
          <w:p w14:paraId="7FC3B7F3" w14:textId="77777777" w:rsidR="00DF118B" w:rsidRDefault="00DF118B" w:rsidP="00DF118B">
            <w:pPr>
              <w:ind w:right="-142" w:hanging="113"/>
              <w:jc w:val="center"/>
              <w:rPr>
                <w:b/>
                <w:bCs/>
                <w:sz w:val="24"/>
                <w:szCs w:val="24"/>
              </w:rPr>
            </w:pPr>
            <w:r>
              <w:rPr>
                <w:sz w:val="24"/>
                <w:szCs w:val="24"/>
              </w:rPr>
              <w:t>2 660,0</w:t>
            </w:r>
          </w:p>
        </w:tc>
      </w:tr>
      <w:tr w:rsidR="00DF118B" w14:paraId="5E68B95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B40BE16" w14:textId="77777777" w:rsidR="00DF118B" w:rsidRDefault="00DF118B" w:rsidP="00DF118B">
            <w:pPr>
              <w:ind w:right="-114" w:firstLine="0"/>
              <w:rPr>
                <w:b/>
                <w:bCs/>
                <w:sz w:val="24"/>
                <w:szCs w:val="24"/>
              </w:rPr>
            </w:pPr>
            <w:r>
              <w:rPr>
                <w:sz w:val="24"/>
                <w:szCs w:val="24"/>
              </w:rPr>
              <w:lastRenderedPageBreak/>
              <w:t>Расходы, направленные на повышение уровня противопожарной защиты населенных пунктов округа</w:t>
            </w:r>
          </w:p>
        </w:tc>
        <w:tc>
          <w:tcPr>
            <w:tcW w:w="593" w:type="dxa"/>
            <w:tcBorders>
              <w:top w:val="single" w:sz="4" w:space="0" w:color="auto"/>
              <w:left w:val="nil"/>
              <w:bottom w:val="single" w:sz="4" w:space="0" w:color="auto"/>
              <w:right w:val="single" w:sz="4" w:space="0" w:color="auto"/>
            </w:tcBorders>
            <w:vAlign w:val="bottom"/>
            <w:hideMark/>
          </w:tcPr>
          <w:p w14:paraId="6DC92B28"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9897D37"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A957F2D"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243C8CCF" w14:textId="77777777" w:rsidR="00DF118B" w:rsidRDefault="00DF118B" w:rsidP="00DF118B">
            <w:pPr>
              <w:ind w:left="-159" w:right="-255" w:hanging="56"/>
              <w:jc w:val="center"/>
              <w:rPr>
                <w:b/>
                <w:bCs/>
                <w:sz w:val="24"/>
                <w:szCs w:val="24"/>
              </w:rPr>
            </w:pPr>
            <w:r>
              <w:rPr>
                <w:color w:val="000000"/>
                <w:sz w:val="24"/>
                <w:szCs w:val="24"/>
              </w:rPr>
              <w:t>16 0 01 25010</w:t>
            </w:r>
          </w:p>
        </w:tc>
        <w:tc>
          <w:tcPr>
            <w:tcW w:w="592" w:type="dxa"/>
            <w:tcBorders>
              <w:top w:val="single" w:sz="4" w:space="0" w:color="auto"/>
              <w:left w:val="nil"/>
              <w:bottom w:val="single" w:sz="4" w:space="0" w:color="auto"/>
              <w:right w:val="single" w:sz="4" w:space="0" w:color="auto"/>
            </w:tcBorders>
            <w:vAlign w:val="bottom"/>
            <w:hideMark/>
          </w:tcPr>
          <w:p w14:paraId="41F2A22A"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443EB3E" w14:textId="77777777" w:rsidR="00DF118B" w:rsidRDefault="00DF118B" w:rsidP="00DF118B">
            <w:pPr>
              <w:ind w:right="-72" w:firstLine="0"/>
              <w:jc w:val="center"/>
              <w:rPr>
                <w:b/>
                <w:bCs/>
                <w:sz w:val="24"/>
                <w:szCs w:val="24"/>
              </w:rPr>
            </w:pPr>
            <w:r>
              <w:rPr>
                <w:sz w:val="24"/>
                <w:szCs w:val="24"/>
              </w:rPr>
              <w:t>2 250,0</w:t>
            </w:r>
          </w:p>
        </w:tc>
        <w:tc>
          <w:tcPr>
            <w:tcW w:w="1330" w:type="dxa"/>
            <w:tcBorders>
              <w:top w:val="single" w:sz="4" w:space="0" w:color="auto"/>
              <w:left w:val="nil"/>
              <w:bottom w:val="single" w:sz="4" w:space="0" w:color="auto"/>
              <w:right w:val="single" w:sz="4" w:space="0" w:color="auto"/>
            </w:tcBorders>
            <w:vAlign w:val="bottom"/>
            <w:hideMark/>
          </w:tcPr>
          <w:p w14:paraId="0CA47607" w14:textId="77777777" w:rsidR="00DF118B" w:rsidRDefault="00DF118B" w:rsidP="00DF118B">
            <w:pPr>
              <w:ind w:right="-29" w:firstLine="0"/>
              <w:jc w:val="center"/>
              <w:rPr>
                <w:b/>
                <w:bCs/>
                <w:sz w:val="24"/>
                <w:szCs w:val="24"/>
              </w:rPr>
            </w:pPr>
            <w:r>
              <w:rPr>
                <w:sz w:val="24"/>
                <w:szCs w:val="24"/>
              </w:rPr>
              <w:t>2 660,0</w:t>
            </w:r>
          </w:p>
        </w:tc>
        <w:tc>
          <w:tcPr>
            <w:tcW w:w="1295" w:type="dxa"/>
            <w:tcBorders>
              <w:top w:val="single" w:sz="4" w:space="0" w:color="auto"/>
              <w:left w:val="nil"/>
              <w:bottom w:val="single" w:sz="4" w:space="0" w:color="auto"/>
              <w:right w:val="single" w:sz="4" w:space="0" w:color="auto"/>
            </w:tcBorders>
            <w:vAlign w:val="bottom"/>
            <w:hideMark/>
          </w:tcPr>
          <w:p w14:paraId="1C50AF7B" w14:textId="77777777" w:rsidR="00DF118B" w:rsidRDefault="00DF118B" w:rsidP="00DF118B">
            <w:pPr>
              <w:ind w:right="-142" w:hanging="113"/>
              <w:jc w:val="center"/>
              <w:rPr>
                <w:b/>
                <w:bCs/>
                <w:sz w:val="24"/>
                <w:szCs w:val="24"/>
              </w:rPr>
            </w:pPr>
            <w:r>
              <w:rPr>
                <w:sz w:val="24"/>
                <w:szCs w:val="24"/>
              </w:rPr>
              <w:t>2 660,0</w:t>
            </w:r>
          </w:p>
        </w:tc>
      </w:tr>
      <w:tr w:rsidR="00DF118B" w14:paraId="3DCD091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29BB052"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59C838F1"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13D58D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5985B0B4"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78D8D49C" w14:textId="77777777" w:rsidR="00DF118B" w:rsidRDefault="00DF118B" w:rsidP="00DF118B">
            <w:pPr>
              <w:ind w:left="-159" w:right="-255" w:hanging="56"/>
              <w:jc w:val="center"/>
              <w:rPr>
                <w:b/>
                <w:bCs/>
                <w:sz w:val="24"/>
                <w:szCs w:val="24"/>
              </w:rPr>
            </w:pPr>
            <w:r>
              <w:rPr>
                <w:color w:val="000000"/>
                <w:sz w:val="24"/>
                <w:szCs w:val="24"/>
              </w:rPr>
              <w:t>16 0 01 25010</w:t>
            </w:r>
          </w:p>
        </w:tc>
        <w:tc>
          <w:tcPr>
            <w:tcW w:w="592" w:type="dxa"/>
            <w:tcBorders>
              <w:top w:val="single" w:sz="4" w:space="0" w:color="auto"/>
              <w:left w:val="nil"/>
              <w:bottom w:val="single" w:sz="4" w:space="0" w:color="auto"/>
              <w:right w:val="single" w:sz="4" w:space="0" w:color="auto"/>
            </w:tcBorders>
            <w:vAlign w:val="bottom"/>
            <w:hideMark/>
          </w:tcPr>
          <w:p w14:paraId="3161621A"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FFD5BFA" w14:textId="77777777" w:rsidR="00DF118B" w:rsidRDefault="00DF118B" w:rsidP="00DF118B">
            <w:pPr>
              <w:ind w:right="-72" w:firstLine="0"/>
              <w:jc w:val="center"/>
              <w:rPr>
                <w:b/>
                <w:bCs/>
                <w:sz w:val="24"/>
                <w:szCs w:val="24"/>
              </w:rPr>
            </w:pPr>
            <w:r>
              <w:rPr>
                <w:sz w:val="24"/>
                <w:szCs w:val="24"/>
              </w:rPr>
              <w:t>2 250,0</w:t>
            </w:r>
          </w:p>
        </w:tc>
        <w:tc>
          <w:tcPr>
            <w:tcW w:w="1330" w:type="dxa"/>
            <w:tcBorders>
              <w:top w:val="single" w:sz="4" w:space="0" w:color="auto"/>
              <w:left w:val="nil"/>
              <w:bottom w:val="single" w:sz="4" w:space="0" w:color="auto"/>
              <w:right w:val="single" w:sz="4" w:space="0" w:color="auto"/>
            </w:tcBorders>
            <w:vAlign w:val="bottom"/>
            <w:hideMark/>
          </w:tcPr>
          <w:p w14:paraId="35BE9289" w14:textId="77777777" w:rsidR="00DF118B" w:rsidRDefault="00DF118B" w:rsidP="00DF118B">
            <w:pPr>
              <w:ind w:right="-29" w:firstLine="0"/>
              <w:jc w:val="center"/>
              <w:rPr>
                <w:b/>
                <w:bCs/>
                <w:sz w:val="24"/>
                <w:szCs w:val="24"/>
              </w:rPr>
            </w:pPr>
            <w:r>
              <w:rPr>
                <w:sz w:val="24"/>
                <w:szCs w:val="24"/>
              </w:rPr>
              <w:t>2 660,0</w:t>
            </w:r>
          </w:p>
        </w:tc>
        <w:tc>
          <w:tcPr>
            <w:tcW w:w="1295" w:type="dxa"/>
            <w:tcBorders>
              <w:top w:val="single" w:sz="4" w:space="0" w:color="auto"/>
              <w:left w:val="nil"/>
              <w:bottom w:val="single" w:sz="4" w:space="0" w:color="auto"/>
              <w:right w:val="single" w:sz="4" w:space="0" w:color="auto"/>
            </w:tcBorders>
            <w:vAlign w:val="bottom"/>
            <w:hideMark/>
          </w:tcPr>
          <w:p w14:paraId="6B087067" w14:textId="77777777" w:rsidR="00DF118B" w:rsidRDefault="00DF118B" w:rsidP="00DF118B">
            <w:pPr>
              <w:ind w:right="-142" w:hanging="113"/>
              <w:jc w:val="center"/>
              <w:rPr>
                <w:b/>
                <w:bCs/>
                <w:sz w:val="24"/>
                <w:szCs w:val="24"/>
              </w:rPr>
            </w:pPr>
            <w:r>
              <w:rPr>
                <w:sz w:val="24"/>
                <w:szCs w:val="24"/>
              </w:rPr>
              <w:t>2 660,0</w:t>
            </w:r>
          </w:p>
        </w:tc>
      </w:tr>
      <w:tr w:rsidR="00DF118B" w14:paraId="20A87C0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E1AF82" w14:textId="77777777" w:rsidR="00DF118B" w:rsidRDefault="00DF118B" w:rsidP="00DF118B">
            <w:pPr>
              <w:ind w:right="-114" w:firstLine="0"/>
              <w:rPr>
                <w:b/>
                <w:bCs/>
                <w:sz w:val="24"/>
                <w:szCs w:val="24"/>
              </w:rPr>
            </w:pPr>
            <w:r>
              <w:rPr>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5617025D"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BC2989B"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3653E97"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5E1ED6E2" w14:textId="77777777" w:rsidR="00DF118B" w:rsidRDefault="00DF118B" w:rsidP="00DF118B">
            <w:pPr>
              <w:ind w:left="-159" w:right="-255" w:hanging="56"/>
              <w:jc w:val="center"/>
              <w:rPr>
                <w:b/>
                <w:bCs/>
                <w:sz w:val="24"/>
                <w:szCs w:val="24"/>
              </w:rPr>
            </w:pPr>
            <w:r>
              <w:rPr>
                <w:sz w:val="24"/>
                <w:szCs w:val="24"/>
              </w:rPr>
              <w:t>19 0 00 00000</w:t>
            </w:r>
          </w:p>
        </w:tc>
        <w:tc>
          <w:tcPr>
            <w:tcW w:w="592" w:type="dxa"/>
            <w:tcBorders>
              <w:top w:val="single" w:sz="4" w:space="0" w:color="auto"/>
              <w:left w:val="nil"/>
              <w:bottom w:val="single" w:sz="4" w:space="0" w:color="auto"/>
              <w:right w:val="single" w:sz="4" w:space="0" w:color="auto"/>
            </w:tcBorders>
            <w:vAlign w:val="bottom"/>
            <w:hideMark/>
          </w:tcPr>
          <w:p w14:paraId="60268680"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102B3A4" w14:textId="77777777" w:rsidR="00DF118B" w:rsidRDefault="00DF118B" w:rsidP="00DF118B">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1FB27DEF" w14:textId="77777777" w:rsidR="00DF118B" w:rsidRDefault="00DF118B" w:rsidP="00DF118B">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1D960E1F" w14:textId="77777777" w:rsidR="00DF118B" w:rsidRDefault="00DF118B" w:rsidP="00DF118B">
            <w:pPr>
              <w:ind w:right="-142" w:hanging="113"/>
              <w:jc w:val="center"/>
              <w:rPr>
                <w:b/>
                <w:bCs/>
                <w:sz w:val="24"/>
                <w:szCs w:val="24"/>
              </w:rPr>
            </w:pPr>
            <w:r>
              <w:rPr>
                <w:sz w:val="24"/>
                <w:szCs w:val="24"/>
              </w:rPr>
              <w:t>30,0</w:t>
            </w:r>
          </w:p>
        </w:tc>
      </w:tr>
      <w:tr w:rsidR="00DF118B" w14:paraId="345C714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AA9E370" w14:textId="77777777" w:rsidR="00DF118B" w:rsidRDefault="00DF118B" w:rsidP="00DF118B">
            <w:pPr>
              <w:ind w:right="-114" w:firstLine="0"/>
              <w:rPr>
                <w:b/>
                <w:bCs/>
                <w:sz w:val="24"/>
                <w:szCs w:val="24"/>
              </w:rPr>
            </w:pPr>
            <w:r>
              <w:rPr>
                <w:sz w:val="24"/>
                <w:szCs w:val="24"/>
              </w:rPr>
              <w:t xml:space="preserve">Закупка пожарных </w:t>
            </w:r>
            <w:proofErr w:type="spellStart"/>
            <w:r>
              <w:rPr>
                <w:sz w:val="24"/>
                <w:szCs w:val="24"/>
              </w:rPr>
              <w:t>извещателей</w:t>
            </w:r>
            <w:proofErr w:type="spellEnd"/>
            <w:r>
              <w:rPr>
                <w:sz w:val="24"/>
                <w:szCs w:val="24"/>
              </w:rPr>
              <w:t xml:space="preserve"> для многодетных и малообеспеченных семей Балахнинского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2873EEA"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858154"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1BF6A0E"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77545C58" w14:textId="77777777" w:rsidR="00DF118B" w:rsidRDefault="00DF118B" w:rsidP="00DF118B">
            <w:pPr>
              <w:ind w:left="-159" w:right="-255" w:hanging="56"/>
              <w:jc w:val="center"/>
              <w:rPr>
                <w:b/>
                <w:bCs/>
                <w:sz w:val="24"/>
                <w:szCs w:val="24"/>
              </w:rPr>
            </w:pPr>
            <w:r>
              <w:rPr>
                <w:sz w:val="24"/>
                <w:szCs w:val="24"/>
              </w:rPr>
              <w:t>19 0 11 00000</w:t>
            </w:r>
          </w:p>
        </w:tc>
        <w:tc>
          <w:tcPr>
            <w:tcW w:w="592" w:type="dxa"/>
            <w:tcBorders>
              <w:top w:val="single" w:sz="4" w:space="0" w:color="auto"/>
              <w:left w:val="nil"/>
              <w:bottom w:val="single" w:sz="4" w:space="0" w:color="auto"/>
              <w:right w:val="single" w:sz="4" w:space="0" w:color="auto"/>
            </w:tcBorders>
            <w:vAlign w:val="bottom"/>
            <w:hideMark/>
          </w:tcPr>
          <w:p w14:paraId="7A67A42F"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512A7F7" w14:textId="77777777" w:rsidR="00DF118B" w:rsidRDefault="00DF118B" w:rsidP="00DF118B">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67C2A989" w14:textId="77777777" w:rsidR="00DF118B" w:rsidRDefault="00DF118B" w:rsidP="00DF118B">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31EEE1E2" w14:textId="77777777" w:rsidR="00DF118B" w:rsidRDefault="00DF118B" w:rsidP="00DF118B">
            <w:pPr>
              <w:ind w:right="-142" w:hanging="113"/>
              <w:jc w:val="center"/>
              <w:rPr>
                <w:b/>
                <w:bCs/>
                <w:sz w:val="24"/>
                <w:szCs w:val="24"/>
              </w:rPr>
            </w:pPr>
            <w:r>
              <w:rPr>
                <w:sz w:val="24"/>
                <w:szCs w:val="24"/>
              </w:rPr>
              <w:t>30,0</w:t>
            </w:r>
          </w:p>
        </w:tc>
      </w:tr>
      <w:tr w:rsidR="00DF118B" w14:paraId="5574D2E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72398F" w14:textId="77777777" w:rsidR="00DF118B" w:rsidRDefault="00DF118B" w:rsidP="00DF118B">
            <w:pPr>
              <w:ind w:right="-114" w:firstLine="0"/>
              <w:rPr>
                <w:b/>
                <w:bCs/>
                <w:sz w:val="24"/>
                <w:szCs w:val="24"/>
              </w:rPr>
            </w:pPr>
            <w:r>
              <w:rPr>
                <w:sz w:val="24"/>
                <w:szCs w:val="24"/>
              </w:rPr>
              <w:t xml:space="preserve">Расходы на закупку пожарных </w:t>
            </w:r>
            <w:proofErr w:type="spellStart"/>
            <w:r>
              <w:rPr>
                <w:sz w:val="24"/>
                <w:szCs w:val="24"/>
              </w:rPr>
              <w:t>извещателей</w:t>
            </w:r>
            <w:proofErr w:type="spellEnd"/>
            <w:r>
              <w:rPr>
                <w:sz w:val="24"/>
                <w:szCs w:val="24"/>
              </w:rPr>
              <w:t xml:space="preserve"> для многодетных и малообеспеченных семей Балахнинского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E170675"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45F7260"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7CB3855E"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0E1065B5" w14:textId="77777777" w:rsidR="00DF118B" w:rsidRDefault="00DF118B" w:rsidP="00DF118B">
            <w:pPr>
              <w:ind w:left="-159" w:right="-255" w:hanging="56"/>
              <w:jc w:val="center"/>
              <w:rPr>
                <w:b/>
                <w:bCs/>
                <w:sz w:val="24"/>
                <w:szCs w:val="24"/>
              </w:rPr>
            </w:pPr>
            <w:r>
              <w:rPr>
                <w:sz w:val="24"/>
                <w:szCs w:val="24"/>
              </w:rPr>
              <w:t>19 0 11 25290</w:t>
            </w:r>
          </w:p>
        </w:tc>
        <w:tc>
          <w:tcPr>
            <w:tcW w:w="592" w:type="dxa"/>
            <w:tcBorders>
              <w:top w:val="single" w:sz="4" w:space="0" w:color="auto"/>
              <w:left w:val="nil"/>
              <w:bottom w:val="single" w:sz="4" w:space="0" w:color="auto"/>
              <w:right w:val="single" w:sz="4" w:space="0" w:color="auto"/>
            </w:tcBorders>
            <w:vAlign w:val="bottom"/>
            <w:hideMark/>
          </w:tcPr>
          <w:p w14:paraId="261A7C4A"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1EEAD0" w14:textId="77777777" w:rsidR="00DF118B" w:rsidRDefault="00DF118B" w:rsidP="00DF118B">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7A2315C9" w14:textId="77777777" w:rsidR="00DF118B" w:rsidRDefault="00DF118B" w:rsidP="00DF118B">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2F07B343" w14:textId="77777777" w:rsidR="00DF118B" w:rsidRDefault="00DF118B" w:rsidP="00DF118B">
            <w:pPr>
              <w:ind w:right="-142" w:hanging="113"/>
              <w:jc w:val="center"/>
              <w:rPr>
                <w:b/>
                <w:bCs/>
                <w:sz w:val="24"/>
                <w:szCs w:val="24"/>
              </w:rPr>
            </w:pPr>
            <w:r>
              <w:rPr>
                <w:sz w:val="24"/>
                <w:szCs w:val="24"/>
              </w:rPr>
              <w:t>30,0</w:t>
            </w:r>
          </w:p>
        </w:tc>
      </w:tr>
      <w:tr w:rsidR="00DF118B" w14:paraId="183771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CBBF48"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C76256B"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B8641E1"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589A1D91"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2B6D32CC" w14:textId="77777777" w:rsidR="00DF118B" w:rsidRDefault="00DF118B" w:rsidP="00DF118B">
            <w:pPr>
              <w:ind w:left="-159" w:right="-255" w:hanging="56"/>
              <w:jc w:val="center"/>
              <w:rPr>
                <w:b/>
                <w:bCs/>
                <w:sz w:val="24"/>
                <w:szCs w:val="24"/>
              </w:rPr>
            </w:pPr>
            <w:r>
              <w:rPr>
                <w:sz w:val="24"/>
                <w:szCs w:val="24"/>
              </w:rPr>
              <w:t>19 0 11 25290</w:t>
            </w:r>
          </w:p>
        </w:tc>
        <w:tc>
          <w:tcPr>
            <w:tcW w:w="592" w:type="dxa"/>
            <w:tcBorders>
              <w:top w:val="single" w:sz="4" w:space="0" w:color="auto"/>
              <w:left w:val="nil"/>
              <w:bottom w:val="single" w:sz="4" w:space="0" w:color="auto"/>
              <w:right w:val="single" w:sz="4" w:space="0" w:color="auto"/>
            </w:tcBorders>
            <w:vAlign w:val="bottom"/>
            <w:hideMark/>
          </w:tcPr>
          <w:p w14:paraId="17427DE6"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CE4A676" w14:textId="77777777" w:rsidR="00DF118B" w:rsidRDefault="00DF118B" w:rsidP="00DF118B">
            <w:pPr>
              <w:ind w:right="-72" w:firstLine="0"/>
              <w:jc w:val="center"/>
              <w:rPr>
                <w:b/>
                <w:bCs/>
                <w:sz w:val="24"/>
                <w:szCs w:val="24"/>
              </w:rPr>
            </w:pPr>
            <w:r>
              <w:rPr>
                <w:sz w:val="24"/>
                <w:szCs w:val="24"/>
              </w:rPr>
              <w:t>30,0</w:t>
            </w:r>
          </w:p>
        </w:tc>
        <w:tc>
          <w:tcPr>
            <w:tcW w:w="1330" w:type="dxa"/>
            <w:tcBorders>
              <w:top w:val="single" w:sz="4" w:space="0" w:color="auto"/>
              <w:left w:val="nil"/>
              <w:bottom w:val="single" w:sz="4" w:space="0" w:color="auto"/>
              <w:right w:val="single" w:sz="4" w:space="0" w:color="auto"/>
            </w:tcBorders>
            <w:vAlign w:val="bottom"/>
            <w:hideMark/>
          </w:tcPr>
          <w:p w14:paraId="1AD2E8C4" w14:textId="77777777" w:rsidR="00DF118B" w:rsidRDefault="00DF118B" w:rsidP="00DF118B">
            <w:pPr>
              <w:ind w:right="-29" w:firstLine="0"/>
              <w:jc w:val="center"/>
              <w:rPr>
                <w:b/>
                <w:bCs/>
                <w:sz w:val="24"/>
                <w:szCs w:val="24"/>
              </w:rPr>
            </w:pPr>
            <w:r>
              <w:rPr>
                <w:sz w:val="24"/>
                <w:szCs w:val="24"/>
              </w:rPr>
              <w:t>30,0</w:t>
            </w:r>
          </w:p>
        </w:tc>
        <w:tc>
          <w:tcPr>
            <w:tcW w:w="1295" w:type="dxa"/>
            <w:tcBorders>
              <w:top w:val="single" w:sz="4" w:space="0" w:color="auto"/>
              <w:left w:val="nil"/>
              <w:bottom w:val="single" w:sz="4" w:space="0" w:color="auto"/>
              <w:right w:val="single" w:sz="4" w:space="0" w:color="auto"/>
            </w:tcBorders>
            <w:vAlign w:val="bottom"/>
            <w:hideMark/>
          </w:tcPr>
          <w:p w14:paraId="28387043" w14:textId="77777777" w:rsidR="00DF118B" w:rsidRDefault="00DF118B" w:rsidP="00DF118B">
            <w:pPr>
              <w:ind w:right="-142" w:hanging="113"/>
              <w:jc w:val="center"/>
              <w:rPr>
                <w:b/>
                <w:bCs/>
                <w:sz w:val="24"/>
                <w:szCs w:val="24"/>
              </w:rPr>
            </w:pPr>
            <w:r>
              <w:rPr>
                <w:sz w:val="24"/>
                <w:szCs w:val="24"/>
              </w:rPr>
              <w:t>30,0</w:t>
            </w:r>
          </w:p>
        </w:tc>
      </w:tr>
      <w:tr w:rsidR="00DF118B" w14:paraId="52EF73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20F5601" w14:textId="77777777" w:rsidR="00DF118B" w:rsidRDefault="00DF118B" w:rsidP="00DF118B">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41632B65"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84A307"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F6EF525"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1EBF6FB9" w14:textId="77777777" w:rsidR="00DF118B" w:rsidRDefault="00DF118B" w:rsidP="00DF118B">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312DD989"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6FF21A1" w14:textId="2FF86053" w:rsidR="00DF118B" w:rsidRDefault="00DF118B" w:rsidP="00DF118B">
            <w:pPr>
              <w:ind w:right="-72" w:firstLine="0"/>
              <w:jc w:val="center"/>
              <w:rPr>
                <w:b/>
                <w:bCs/>
                <w:sz w:val="24"/>
                <w:szCs w:val="24"/>
              </w:rPr>
            </w:pPr>
            <w:r>
              <w:rPr>
                <w:color w:val="000000"/>
                <w:sz w:val="24"/>
                <w:szCs w:val="24"/>
              </w:rPr>
              <w:t>13 593,2</w:t>
            </w:r>
          </w:p>
        </w:tc>
        <w:tc>
          <w:tcPr>
            <w:tcW w:w="1330" w:type="dxa"/>
            <w:tcBorders>
              <w:top w:val="single" w:sz="4" w:space="0" w:color="auto"/>
              <w:left w:val="nil"/>
              <w:bottom w:val="single" w:sz="4" w:space="0" w:color="auto"/>
              <w:right w:val="single" w:sz="4" w:space="0" w:color="auto"/>
            </w:tcBorders>
            <w:vAlign w:val="bottom"/>
            <w:hideMark/>
          </w:tcPr>
          <w:p w14:paraId="44B9F48E" w14:textId="5AC8C1B7" w:rsidR="00DF118B" w:rsidRDefault="00DF118B" w:rsidP="00DF118B">
            <w:pPr>
              <w:ind w:right="-29" w:firstLine="0"/>
              <w:jc w:val="center"/>
              <w:rPr>
                <w:b/>
                <w:bCs/>
                <w:sz w:val="24"/>
                <w:szCs w:val="24"/>
              </w:rPr>
            </w:pPr>
            <w:r>
              <w:rPr>
                <w:color w:val="000000"/>
                <w:sz w:val="24"/>
                <w:szCs w:val="24"/>
              </w:rPr>
              <w:t>13 593,2</w:t>
            </w:r>
          </w:p>
        </w:tc>
        <w:tc>
          <w:tcPr>
            <w:tcW w:w="1295" w:type="dxa"/>
            <w:tcBorders>
              <w:top w:val="single" w:sz="4" w:space="0" w:color="auto"/>
              <w:left w:val="nil"/>
              <w:bottom w:val="single" w:sz="4" w:space="0" w:color="auto"/>
              <w:right w:val="single" w:sz="4" w:space="0" w:color="auto"/>
            </w:tcBorders>
            <w:vAlign w:val="bottom"/>
            <w:hideMark/>
          </w:tcPr>
          <w:p w14:paraId="2CE7C7F9" w14:textId="7185A396" w:rsidR="00DF118B" w:rsidRDefault="00DF118B" w:rsidP="00DF118B">
            <w:pPr>
              <w:ind w:right="-142" w:hanging="113"/>
              <w:jc w:val="center"/>
              <w:rPr>
                <w:b/>
                <w:bCs/>
                <w:sz w:val="24"/>
                <w:szCs w:val="24"/>
              </w:rPr>
            </w:pPr>
            <w:r>
              <w:rPr>
                <w:color w:val="000000"/>
                <w:sz w:val="24"/>
                <w:szCs w:val="24"/>
              </w:rPr>
              <w:t>13 593,2</w:t>
            </w:r>
          </w:p>
        </w:tc>
      </w:tr>
      <w:tr w:rsidR="00DF118B" w14:paraId="3D81EFE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73D18BD" w14:textId="77777777" w:rsidR="00DF118B" w:rsidRDefault="00DF118B" w:rsidP="00DF118B">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0DEAE5A0"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777F23C"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F94A9BC"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25406525" w14:textId="77777777" w:rsidR="00DF118B" w:rsidRDefault="00DF118B" w:rsidP="00DF118B">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3274F9BC"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C9D6B1A" w14:textId="21514386" w:rsidR="00DF118B" w:rsidRDefault="00DF118B" w:rsidP="00DF118B">
            <w:pPr>
              <w:ind w:right="-72" w:firstLine="0"/>
              <w:jc w:val="center"/>
              <w:rPr>
                <w:b/>
                <w:bCs/>
                <w:sz w:val="24"/>
                <w:szCs w:val="24"/>
              </w:rPr>
            </w:pPr>
            <w:r>
              <w:rPr>
                <w:color w:val="000000"/>
                <w:sz w:val="24"/>
                <w:szCs w:val="24"/>
              </w:rPr>
              <w:t>13 593,2</w:t>
            </w:r>
          </w:p>
        </w:tc>
        <w:tc>
          <w:tcPr>
            <w:tcW w:w="1330" w:type="dxa"/>
            <w:tcBorders>
              <w:top w:val="single" w:sz="4" w:space="0" w:color="auto"/>
              <w:left w:val="nil"/>
              <w:bottom w:val="single" w:sz="4" w:space="0" w:color="auto"/>
              <w:right w:val="single" w:sz="4" w:space="0" w:color="auto"/>
            </w:tcBorders>
            <w:vAlign w:val="bottom"/>
            <w:hideMark/>
          </w:tcPr>
          <w:p w14:paraId="4E229B10" w14:textId="78602E28" w:rsidR="00DF118B" w:rsidRDefault="00DF118B" w:rsidP="00DF118B">
            <w:pPr>
              <w:ind w:right="-29" w:firstLine="0"/>
              <w:jc w:val="center"/>
              <w:rPr>
                <w:b/>
                <w:bCs/>
                <w:sz w:val="24"/>
                <w:szCs w:val="24"/>
              </w:rPr>
            </w:pPr>
            <w:r>
              <w:rPr>
                <w:color w:val="000000"/>
                <w:sz w:val="24"/>
                <w:szCs w:val="24"/>
              </w:rPr>
              <w:t>13 593,2</w:t>
            </w:r>
          </w:p>
        </w:tc>
        <w:tc>
          <w:tcPr>
            <w:tcW w:w="1295" w:type="dxa"/>
            <w:tcBorders>
              <w:top w:val="single" w:sz="4" w:space="0" w:color="auto"/>
              <w:left w:val="nil"/>
              <w:bottom w:val="single" w:sz="4" w:space="0" w:color="auto"/>
              <w:right w:val="single" w:sz="4" w:space="0" w:color="auto"/>
            </w:tcBorders>
            <w:vAlign w:val="bottom"/>
            <w:hideMark/>
          </w:tcPr>
          <w:p w14:paraId="20A38DC1" w14:textId="19154F4B" w:rsidR="00DF118B" w:rsidRDefault="00DF118B" w:rsidP="00DF118B">
            <w:pPr>
              <w:ind w:right="-142" w:hanging="113"/>
              <w:jc w:val="center"/>
              <w:rPr>
                <w:b/>
                <w:bCs/>
                <w:sz w:val="24"/>
                <w:szCs w:val="24"/>
              </w:rPr>
            </w:pPr>
            <w:r>
              <w:rPr>
                <w:color w:val="000000"/>
                <w:sz w:val="24"/>
                <w:szCs w:val="24"/>
              </w:rPr>
              <w:t>13 593,2</w:t>
            </w:r>
          </w:p>
        </w:tc>
      </w:tr>
      <w:tr w:rsidR="00DF118B" w14:paraId="6AD544E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CDCE24F" w14:textId="77777777" w:rsidR="00DF118B" w:rsidRDefault="00DF118B" w:rsidP="00DF118B">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00E2BA6F"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516DD9D"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94086BC"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2B7DB034" w14:textId="77777777" w:rsidR="00DF118B" w:rsidRDefault="00DF118B" w:rsidP="00DF118B">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0FDD8B2E"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1311C18" w14:textId="7C413D87" w:rsidR="00DF118B" w:rsidRDefault="00DF118B" w:rsidP="00DF118B">
            <w:pPr>
              <w:ind w:right="-72" w:firstLine="0"/>
              <w:jc w:val="center"/>
              <w:rPr>
                <w:b/>
                <w:bCs/>
                <w:sz w:val="24"/>
                <w:szCs w:val="24"/>
              </w:rPr>
            </w:pPr>
            <w:r>
              <w:rPr>
                <w:color w:val="000000"/>
                <w:sz w:val="24"/>
                <w:szCs w:val="24"/>
              </w:rPr>
              <w:t>13 593,2</w:t>
            </w:r>
          </w:p>
        </w:tc>
        <w:tc>
          <w:tcPr>
            <w:tcW w:w="1330" w:type="dxa"/>
            <w:tcBorders>
              <w:top w:val="single" w:sz="4" w:space="0" w:color="auto"/>
              <w:left w:val="nil"/>
              <w:bottom w:val="single" w:sz="4" w:space="0" w:color="auto"/>
              <w:right w:val="single" w:sz="4" w:space="0" w:color="auto"/>
            </w:tcBorders>
            <w:vAlign w:val="bottom"/>
            <w:hideMark/>
          </w:tcPr>
          <w:p w14:paraId="140FA5A4" w14:textId="1FC546E0" w:rsidR="00DF118B" w:rsidRDefault="00DF118B" w:rsidP="00DF118B">
            <w:pPr>
              <w:ind w:right="-29" w:firstLine="0"/>
              <w:jc w:val="center"/>
              <w:rPr>
                <w:b/>
                <w:bCs/>
                <w:sz w:val="24"/>
                <w:szCs w:val="24"/>
              </w:rPr>
            </w:pPr>
            <w:r>
              <w:rPr>
                <w:color w:val="000000"/>
                <w:sz w:val="24"/>
                <w:szCs w:val="24"/>
              </w:rPr>
              <w:t>13 593,2</w:t>
            </w:r>
          </w:p>
        </w:tc>
        <w:tc>
          <w:tcPr>
            <w:tcW w:w="1295" w:type="dxa"/>
            <w:tcBorders>
              <w:top w:val="single" w:sz="4" w:space="0" w:color="auto"/>
              <w:left w:val="nil"/>
              <w:bottom w:val="single" w:sz="4" w:space="0" w:color="auto"/>
              <w:right w:val="single" w:sz="4" w:space="0" w:color="auto"/>
            </w:tcBorders>
            <w:vAlign w:val="bottom"/>
            <w:hideMark/>
          </w:tcPr>
          <w:p w14:paraId="3752495D" w14:textId="2E23F323" w:rsidR="00DF118B" w:rsidRDefault="00DF118B" w:rsidP="00DF118B">
            <w:pPr>
              <w:ind w:right="-142" w:hanging="113"/>
              <w:jc w:val="center"/>
              <w:rPr>
                <w:b/>
                <w:bCs/>
                <w:sz w:val="24"/>
                <w:szCs w:val="24"/>
              </w:rPr>
            </w:pPr>
            <w:r>
              <w:rPr>
                <w:color w:val="000000"/>
                <w:sz w:val="24"/>
                <w:szCs w:val="24"/>
              </w:rPr>
              <w:t>13 593,2</w:t>
            </w:r>
          </w:p>
        </w:tc>
      </w:tr>
      <w:tr w:rsidR="00DF118B" w14:paraId="521A66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C0729D" w14:textId="77777777" w:rsidR="00DF118B" w:rsidRDefault="00DF118B" w:rsidP="00DF118B">
            <w:pPr>
              <w:ind w:right="-114" w:firstLine="0"/>
              <w:rPr>
                <w:b/>
                <w:bCs/>
                <w:sz w:val="24"/>
                <w:szCs w:val="24"/>
              </w:rPr>
            </w:pPr>
            <w:r>
              <w:rPr>
                <w:sz w:val="24"/>
                <w:szCs w:val="24"/>
              </w:rPr>
              <w:t xml:space="preserve">Расходы на обеспечение деятельности </w:t>
            </w:r>
            <w:r>
              <w:rPr>
                <w:sz w:val="24"/>
                <w:szCs w:val="24"/>
              </w:rPr>
              <w:lastRenderedPageBreak/>
              <w:t>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7BF9A2B6" w14:textId="77777777" w:rsidR="00DF118B" w:rsidRDefault="00DF118B" w:rsidP="00DF118B">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32E40A5E"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716E8180"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376B0509" w14:textId="77777777" w:rsidR="00DF118B" w:rsidRDefault="00DF118B" w:rsidP="00DF118B">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1FACF5BA"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95B90AD" w14:textId="7F696F35" w:rsidR="00DF118B" w:rsidRDefault="00DF118B" w:rsidP="00DF118B">
            <w:pPr>
              <w:ind w:right="-72" w:firstLine="0"/>
              <w:jc w:val="center"/>
              <w:rPr>
                <w:b/>
                <w:bCs/>
                <w:sz w:val="24"/>
                <w:szCs w:val="24"/>
              </w:rPr>
            </w:pPr>
            <w:r>
              <w:rPr>
                <w:color w:val="000000"/>
                <w:sz w:val="24"/>
                <w:szCs w:val="24"/>
              </w:rPr>
              <w:t>13 593,2</w:t>
            </w:r>
          </w:p>
        </w:tc>
        <w:tc>
          <w:tcPr>
            <w:tcW w:w="1330" w:type="dxa"/>
            <w:tcBorders>
              <w:top w:val="single" w:sz="4" w:space="0" w:color="auto"/>
              <w:left w:val="nil"/>
              <w:bottom w:val="single" w:sz="4" w:space="0" w:color="auto"/>
              <w:right w:val="single" w:sz="4" w:space="0" w:color="auto"/>
            </w:tcBorders>
            <w:vAlign w:val="bottom"/>
            <w:hideMark/>
          </w:tcPr>
          <w:p w14:paraId="58CA07DA" w14:textId="3F5D8CB3" w:rsidR="00DF118B" w:rsidRDefault="00DF118B" w:rsidP="00DF118B">
            <w:pPr>
              <w:ind w:right="-29" w:firstLine="0"/>
              <w:jc w:val="center"/>
              <w:rPr>
                <w:b/>
                <w:bCs/>
                <w:sz w:val="24"/>
                <w:szCs w:val="24"/>
              </w:rPr>
            </w:pPr>
            <w:r>
              <w:rPr>
                <w:color w:val="000000"/>
                <w:sz w:val="24"/>
                <w:szCs w:val="24"/>
              </w:rPr>
              <w:t>13 593,2</w:t>
            </w:r>
          </w:p>
        </w:tc>
        <w:tc>
          <w:tcPr>
            <w:tcW w:w="1295" w:type="dxa"/>
            <w:tcBorders>
              <w:top w:val="single" w:sz="4" w:space="0" w:color="auto"/>
              <w:left w:val="nil"/>
              <w:bottom w:val="single" w:sz="4" w:space="0" w:color="auto"/>
              <w:right w:val="single" w:sz="4" w:space="0" w:color="auto"/>
            </w:tcBorders>
            <w:vAlign w:val="bottom"/>
            <w:hideMark/>
          </w:tcPr>
          <w:p w14:paraId="599C0937" w14:textId="203F2636" w:rsidR="00DF118B" w:rsidRDefault="00DF118B" w:rsidP="00DF118B">
            <w:pPr>
              <w:ind w:right="-142" w:hanging="113"/>
              <w:jc w:val="center"/>
              <w:rPr>
                <w:b/>
                <w:bCs/>
                <w:sz w:val="24"/>
                <w:szCs w:val="24"/>
              </w:rPr>
            </w:pPr>
            <w:r>
              <w:rPr>
                <w:color w:val="000000"/>
                <w:sz w:val="24"/>
                <w:szCs w:val="24"/>
              </w:rPr>
              <w:t>13 593,2</w:t>
            </w:r>
          </w:p>
        </w:tc>
      </w:tr>
      <w:tr w:rsidR="00DF118B" w14:paraId="0404E7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E324E3" w14:textId="77777777" w:rsidR="00DF118B" w:rsidRDefault="00DF118B" w:rsidP="00DF118B">
            <w:pPr>
              <w:ind w:right="-114" w:firstLine="0"/>
              <w:rPr>
                <w:b/>
                <w:bCs/>
                <w:sz w:val="24"/>
                <w:szCs w:val="24"/>
              </w:rPr>
            </w:pPr>
            <w:r>
              <w:rPr>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7A0B1152"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5A47678"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161A0D9"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79649B11" w14:textId="77777777" w:rsidR="00DF118B" w:rsidRDefault="00DF118B" w:rsidP="00DF118B">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239DCD25" w14:textId="77777777" w:rsidR="00DF118B" w:rsidRDefault="00DF118B" w:rsidP="00DF118B">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77D3C28E" w14:textId="557F5292" w:rsidR="00DF118B" w:rsidRDefault="00DF118B" w:rsidP="00DF118B">
            <w:pPr>
              <w:ind w:right="-72" w:firstLine="0"/>
              <w:jc w:val="center"/>
              <w:rPr>
                <w:b/>
                <w:bCs/>
                <w:sz w:val="24"/>
                <w:szCs w:val="24"/>
              </w:rPr>
            </w:pPr>
            <w:r>
              <w:rPr>
                <w:color w:val="000000"/>
                <w:sz w:val="24"/>
                <w:szCs w:val="24"/>
              </w:rPr>
              <w:t>12 346,9</w:t>
            </w:r>
          </w:p>
        </w:tc>
        <w:tc>
          <w:tcPr>
            <w:tcW w:w="1330" w:type="dxa"/>
            <w:tcBorders>
              <w:top w:val="single" w:sz="4" w:space="0" w:color="auto"/>
              <w:left w:val="nil"/>
              <w:bottom w:val="single" w:sz="4" w:space="0" w:color="auto"/>
              <w:right w:val="single" w:sz="4" w:space="0" w:color="auto"/>
            </w:tcBorders>
            <w:vAlign w:val="bottom"/>
            <w:hideMark/>
          </w:tcPr>
          <w:p w14:paraId="11DBB1AF" w14:textId="6CE3BDAB" w:rsidR="00DF118B" w:rsidRDefault="00DF118B" w:rsidP="00DF118B">
            <w:pPr>
              <w:ind w:right="-29" w:firstLine="0"/>
              <w:jc w:val="center"/>
              <w:rPr>
                <w:b/>
                <w:bCs/>
                <w:sz w:val="24"/>
                <w:szCs w:val="24"/>
              </w:rPr>
            </w:pPr>
            <w:r>
              <w:rPr>
                <w:color w:val="000000"/>
                <w:sz w:val="24"/>
                <w:szCs w:val="24"/>
              </w:rPr>
              <w:t>12 346,9</w:t>
            </w:r>
          </w:p>
        </w:tc>
        <w:tc>
          <w:tcPr>
            <w:tcW w:w="1295" w:type="dxa"/>
            <w:tcBorders>
              <w:top w:val="single" w:sz="4" w:space="0" w:color="auto"/>
              <w:left w:val="nil"/>
              <w:bottom w:val="single" w:sz="4" w:space="0" w:color="auto"/>
              <w:right w:val="single" w:sz="4" w:space="0" w:color="auto"/>
            </w:tcBorders>
            <w:vAlign w:val="bottom"/>
            <w:hideMark/>
          </w:tcPr>
          <w:p w14:paraId="343C2FDC" w14:textId="53A4FBAA" w:rsidR="00DF118B" w:rsidRDefault="00DF118B" w:rsidP="00DF118B">
            <w:pPr>
              <w:ind w:right="-142" w:hanging="113"/>
              <w:jc w:val="center"/>
              <w:rPr>
                <w:b/>
                <w:bCs/>
                <w:sz w:val="24"/>
                <w:szCs w:val="24"/>
              </w:rPr>
            </w:pPr>
            <w:r>
              <w:rPr>
                <w:color w:val="000000"/>
                <w:sz w:val="24"/>
                <w:szCs w:val="24"/>
              </w:rPr>
              <w:t>12 346,9</w:t>
            </w:r>
          </w:p>
        </w:tc>
      </w:tr>
      <w:tr w:rsidR="00DF118B" w14:paraId="75451AC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B4478F3"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CE0EA48"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B888420"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F41B3C4" w14:textId="77777777" w:rsidR="00DF118B" w:rsidRDefault="00DF118B" w:rsidP="00DF118B">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569A2EA8" w14:textId="77777777" w:rsidR="00DF118B" w:rsidRDefault="00DF118B" w:rsidP="00DF118B">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73FCD5AB"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459DFDE0" w14:textId="77777777" w:rsidR="00DF118B" w:rsidRDefault="00DF118B" w:rsidP="00DF118B">
            <w:pPr>
              <w:ind w:right="-72" w:firstLine="0"/>
              <w:jc w:val="center"/>
              <w:rPr>
                <w:b/>
                <w:bCs/>
                <w:sz w:val="24"/>
                <w:szCs w:val="24"/>
              </w:rPr>
            </w:pPr>
            <w:r>
              <w:rPr>
                <w:color w:val="000000"/>
                <w:sz w:val="24"/>
                <w:szCs w:val="24"/>
              </w:rPr>
              <w:t>1 246,3</w:t>
            </w:r>
          </w:p>
        </w:tc>
        <w:tc>
          <w:tcPr>
            <w:tcW w:w="1330" w:type="dxa"/>
            <w:tcBorders>
              <w:top w:val="single" w:sz="4" w:space="0" w:color="auto"/>
              <w:left w:val="nil"/>
              <w:bottom w:val="single" w:sz="4" w:space="0" w:color="auto"/>
              <w:right w:val="single" w:sz="4" w:space="0" w:color="auto"/>
            </w:tcBorders>
            <w:vAlign w:val="bottom"/>
            <w:hideMark/>
          </w:tcPr>
          <w:p w14:paraId="592164D9" w14:textId="77777777" w:rsidR="00DF118B" w:rsidRDefault="00DF118B" w:rsidP="00DF118B">
            <w:pPr>
              <w:ind w:right="-29" w:firstLine="0"/>
              <w:jc w:val="center"/>
              <w:rPr>
                <w:b/>
                <w:bCs/>
                <w:sz w:val="24"/>
                <w:szCs w:val="24"/>
              </w:rPr>
            </w:pPr>
            <w:r>
              <w:rPr>
                <w:color w:val="000000"/>
                <w:sz w:val="24"/>
                <w:szCs w:val="24"/>
              </w:rPr>
              <w:t>1 246,3</w:t>
            </w:r>
          </w:p>
        </w:tc>
        <w:tc>
          <w:tcPr>
            <w:tcW w:w="1295" w:type="dxa"/>
            <w:tcBorders>
              <w:top w:val="single" w:sz="4" w:space="0" w:color="auto"/>
              <w:left w:val="nil"/>
              <w:bottom w:val="single" w:sz="4" w:space="0" w:color="auto"/>
              <w:right w:val="single" w:sz="4" w:space="0" w:color="auto"/>
            </w:tcBorders>
            <w:vAlign w:val="bottom"/>
            <w:hideMark/>
          </w:tcPr>
          <w:p w14:paraId="7126B6F0" w14:textId="77777777" w:rsidR="00DF118B" w:rsidRDefault="00DF118B" w:rsidP="00DF118B">
            <w:pPr>
              <w:ind w:right="-142" w:hanging="113"/>
              <w:jc w:val="center"/>
              <w:rPr>
                <w:b/>
                <w:bCs/>
                <w:sz w:val="24"/>
                <w:szCs w:val="24"/>
              </w:rPr>
            </w:pPr>
            <w:r>
              <w:rPr>
                <w:color w:val="000000"/>
                <w:sz w:val="24"/>
                <w:szCs w:val="24"/>
              </w:rPr>
              <w:t>1 246,3</w:t>
            </w:r>
          </w:p>
        </w:tc>
      </w:tr>
      <w:tr w:rsidR="00DF118B" w14:paraId="34A6CE8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2165C3" w14:textId="77777777" w:rsidR="00DF118B" w:rsidRDefault="00DF118B" w:rsidP="00DF118B">
            <w:pPr>
              <w:ind w:right="-114" w:firstLine="0"/>
              <w:rPr>
                <w:b/>
                <w:bCs/>
                <w:sz w:val="24"/>
                <w:szCs w:val="24"/>
              </w:rPr>
            </w:pPr>
            <w:r>
              <w:rPr>
                <w:b/>
                <w:bCs/>
                <w:sz w:val="24"/>
                <w:szCs w:val="24"/>
              </w:rPr>
              <w:t>Другие вопросы в области национальной безопасности и правоохранительной деятельности</w:t>
            </w:r>
          </w:p>
        </w:tc>
        <w:tc>
          <w:tcPr>
            <w:tcW w:w="593" w:type="dxa"/>
            <w:tcBorders>
              <w:top w:val="single" w:sz="4" w:space="0" w:color="auto"/>
              <w:left w:val="nil"/>
              <w:bottom w:val="single" w:sz="4" w:space="0" w:color="auto"/>
              <w:right w:val="single" w:sz="4" w:space="0" w:color="auto"/>
            </w:tcBorders>
            <w:vAlign w:val="bottom"/>
            <w:hideMark/>
          </w:tcPr>
          <w:p w14:paraId="5749D476" w14:textId="77777777" w:rsidR="00DF118B" w:rsidRDefault="00DF118B" w:rsidP="00DF118B">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6689EFD" w14:textId="77777777" w:rsidR="00DF118B" w:rsidRDefault="00DF118B" w:rsidP="00DF118B">
            <w:pPr>
              <w:ind w:right="-101" w:firstLine="0"/>
              <w:rPr>
                <w:b/>
                <w:bCs/>
                <w:sz w:val="24"/>
                <w:szCs w:val="24"/>
              </w:rPr>
            </w:pPr>
            <w:r>
              <w:rPr>
                <w:b/>
                <w:bCs/>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36A82DDF" w14:textId="77777777" w:rsidR="00DF118B" w:rsidRDefault="00DF118B" w:rsidP="00DF118B">
            <w:pPr>
              <w:ind w:right="-106" w:firstLine="0"/>
              <w:rPr>
                <w:b/>
                <w:bCs/>
                <w:sz w:val="24"/>
                <w:szCs w:val="24"/>
              </w:rPr>
            </w:pPr>
            <w:r>
              <w:rPr>
                <w:b/>
                <w:bCs/>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6CF4954E" w14:textId="77777777" w:rsidR="00DF118B" w:rsidRDefault="00DF118B" w:rsidP="00DF118B">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7E10D49B" w14:textId="77777777" w:rsidR="00DF118B" w:rsidRDefault="00DF118B" w:rsidP="00DF118B">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6B94780" w14:textId="77777777" w:rsidR="00DF118B" w:rsidRDefault="00DF118B" w:rsidP="00DF118B">
            <w:pPr>
              <w:ind w:right="-72" w:firstLine="0"/>
              <w:jc w:val="center"/>
              <w:rPr>
                <w:b/>
                <w:bCs/>
                <w:sz w:val="24"/>
                <w:szCs w:val="24"/>
              </w:rPr>
            </w:pPr>
            <w:r>
              <w:rPr>
                <w:b/>
                <w:bCs/>
                <w:sz w:val="24"/>
                <w:szCs w:val="24"/>
              </w:rPr>
              <w:t>1 551,1</w:t>
            </w:r>
          </w:p>
        </w:tc>
        <w:tc>
          <w:tcPr>
            <w:tcW w:w="1330" w:type="dxa"/>
            <w:tcBorders>
              <w:top w:val="single" w:sz="4" w:space="0" w:color="auto"/>
              <w:left w:val="nil"/>
              <w:bottom w:val="single" w:sz="4" w:space="0" w:color="auto"/>
              <w:right w:val="single" w:sz="4" w:space="0" w:color="auto"/>
            </w:tcBorders>
            <w:vAlign w:val="bottom"/>
            <w:hideMark/>
          </w:tcPr>
          <w:p w14:paraId="6CF8E9D1" w14:textId="77777777" w:rsidR="00DF118B" w:rsidRDefault="00DF118B" w:rsidP="00DF118B">
            <w:pPr>
              <w:ind w:right="-29" w:firstLine="0"/>
              <w:jc w:val="center"/>
              <w:rPr>
                <w:b/>
                <w:bCs/>
                <w:sz w:val="24"/>
                <w:szCs w:val="24"/>
              </w:rPr>
            </w:pPr>
            <w:r>
              <w:rPr>
                <w:b/>
                <w:bCs/>
                <w:sz w:val="24"/>
                <w:szCs w:val="24"/>
              </w:rPr>
              <w:t>1 551,1</w:t>
            </w:r>
          </w:p>
        </w:tc>
        <w:tc>
          <w:tcPr>
            <w:tcW w:w="1295" w:type="dxa"/>
            <w:tcBorders>
              <w:top w:val="single" w:sz="4" w:space="0" w:color="auto"/>
              <w:left w:val="nil"/>
              <w:bottom w:val="single" w:sz="4" w:space="0" w:color="auto"/>
              <w:right w:val="single" w:sz="4" w:space="0" w:color="auto"/>
            </w:tcBorders>
            <w:vAlign w:val="bottom"/>
            <w:hideMark/>
          </w:tcPr>
          <w:p w14:paraId="242EDB7B" w14:textId="77777777" w:rsidR="00DF118B" w:rsidRDefault="00DF118B" w:rsidP="00DF118B">
            <w:pPr>
              <w:ind w:right="-142" w:hanging="113"/>
              <w:jc w:val="center"/>
              <w:rPr>
                <w:b/>
                <w:bCs/>
                <w:sz w:val="24"/>
                <w:szCs w:val="24"/>
              </w:rPr>
            </w:pPr>
            <w:r>
              <w:rPr>
                <w:b/>
                <w:bCs/>
                <w:sz w:val="24"/>
                <w:szCs w:val="24"/>
              </w:rPr>
              <w:t>1 551,1</w:t>
            </w:r>
          </w:p>
        </w:tc>
      </w:tr>
      <w:tr w:rsidR="00DF118B" w14:paraId="6E7A40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4E10DE" w14:textId="77777777" w:rsidR="00DF118B" w:rsidRDefault="00DF118B" w:rsidP="00DF118B">
            <w:pPr>
              <w:ind w:right="-114" w:firstLine="0"/>
              <w:rPr>
                <w:b/>
                <w:bCs/>
                <w:sz w:val="24"/>
                <w:szCs w:val="24"/>
              </w:rPr>
            </w:pPr>
            <w:r>
              <w:rPr>
                <w:sz w:val="24"/>
                <w:szCs w:val="24"/>
              </w:rPr>
              <w:t xml:space="preserve">Муниципальная программа «Обеспечение общественного порядка и противодействия преступности в </w:t>
            </w:r>
            <w:proofErr w:type="spellStart"/>
            <w:r>
              <w:rPr>
                <w:sz w:val="24"/>
                <w:szCs w:val="24"/>
              </w:rPr>
              <w:t>Балахнинском</w:t>
            </w:r>
            <w:proofErr w:type="spellEnd"/>
            <w:r>
              <w:rPr>
                <w:sz w:val="24"/>
                <w:szCs w:val="24"/>
              </w:rPr>
              <w:t xml:space="preserve"> муниципальном округе 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13EA1035"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57C88F7"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59F18AF"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2382F12E" w14:textId="77777777" w:rsidR="00DF118B" w:rsidRDefault="00DF118B" w:rsidP="00DF118B">
            <w:pPr>
              <w:ind w:left="-159" w:right="-255" w:hanging="56"/>
              <w:jc w:val="center"/>
              <w:rPr>
                <w:b/>
                <w:bCs/>
                <w:sz w:val="24"/>
                <w:szCs w:val="24"/>
              </w:rPr>
            </w:pPr>
            <w:r>
              <w:rPr>
                <w:sz w:val="24"/>
                <w:szCs w:val="24"/>
              </w:rPr>
              <w:t>05 0 00 00000</w:t>
            </w:r>
          </w:p>
        </w:tc>
        <w:tc>
          <w:tcPr>
            <w:tcW w:w="592" w:type="dxa"/>
            <w:tcBorders>
              <w:top w:val="single" w:sz="4" w:space="0" w:color="auto"/>
              <w:left w:val="nil"/>
              <w:bottom w:val="single" w:sz="4" w:space="0" w:color="auto"/>
              <w:right w:val="single" w:sz="4" w:space="0" w:color="auto"/>
            </w:tcBorders>
            <w:vAlign w:val="bottom"/>
            <w:hideMark/>
          </w:tcPr>
          <w:p w14:paraId="716B31FF"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869FDFF" w14:textId="77777777" w:rsidR="00DF118B" w:rsidRDefault="00DF118B" w:rsidP="00DF118B">
            <w:pPr>
              <w:ind w:right="-72" w:firstLine="0"/>
              <w:jc w:val="center"/>
              <w:rPr>
                <w:b/>
                <w:bCs/>
                <w:sz w:val="24"/>
                <w:szCs w:val="24"/>
              </w:rPr>
            </w:pPr>
            <w:r>
              <w:rPr>
                <w:sz w:val="24"/>
                <w:szCs w:val="24"/>
              </w:rPr>
              <w:t>630,2</w:t>
            </w:r>
          </w:p>
        </w:tc>
        <w:tc>
          <w:tcPr>
            <w:tcW w:w="1330" w:type="dxa"/>
            <w:tcBorders>
              <w:top w:val="single" w:sz="4" w:space="0" w:color="auto"/>
              <w:left w:val="nil"/>
              <w:bottom w:val="single" w:sz="4" w:space="0" w:color="auto"/>
              <w:right w:val="single" w:sz="4" w:space="0" w:color="auto"/>
            </w:tcBorders>
            <w:vAlign w:val="bottom"/>
            <w:hideMark/>
          </w:tcPr>
          <w:p w14:paraId="5541EAF0" w14:textId="77777777" w:rsidR="00DF118B" w:rsidRDefault="00DF118B" w:rsidP="00DF118B">
            <w:pPr>
              <w:ind w:right="-29" w:firstLine="0"/>
              <w:jc w:val="center"/>
              <w:rPr>
                <w:b/>
                <w:bCs/>
                <w:sz w:val="24"/>
                <w:szCs w:val="24"/>
              </w:rPr>
            </w:pPr>
            <w:r>
              <w:rPr>
                <w:sz w:val="24"/>
                <w:szCs w:val="24"/>
              </w:rPr>
              <w:t>630,2</w:t>
            </w:r>
          </w:p>
        </w:tc>
        <w:tc>
          <w:tcPr>
            <w:tcW w:w="1295" w:type="dxa"/>
            <w:tcBorders>
              <w:top w:val="single" w:sz="4" w:space="0" w:color="auto"/>
              <w:left w:val="nil"/>
              <w:bottom w:val="single" w:sz="4" w:space="0" w:color="auto"/>
              <w:right w:val="single" w:sz="4" w:space="0" w:color="auto"/>
            </w:tcBorders>
            <w:vAlign w:val="bottom"/>
            <w:hideMark/>
          </w:tcPr>
          <w:p w14:paraId="5CDEE814" w14:textId="77777777" w:rsidR="00DF118B" w:rsidRDefault="00DF118B" w:rsidP="00DF118B">
            <w:pPr>
              <w:ind w:right="-142" w:hanging="113"/>
              <w:jc w:val="center"/>
              <w:rPr>
                <w:b/>
                <w:bCs/>
                <w:sz w:val="24"/>
                <w:szCs w:val="24"/>
              </w:rPr>
            </w:pPr>
            <w:r>
              <w:rPr>
                <w:sz w:val="24"/>
                <w:szCs w:val="24"/>
              </w:rPr>
              <w:t>630,2</w:t>
            </w:r>
          </w:p>
        </w:tc>
      </w:tr>
      <w:tr w:rsidR="00DF118B" w14:paraId="755AF90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17A3A5" w14:textId="77777777" w:rsidR="00DF118B" w:rsidRDefault="00DF118B" w:rsidP="00DF118B">
            <w:pPr>
              <w:ind w:right="-114" w:firstLine="0"/>
              <w:rPr>
                <w:b/>
                <w:bCs/>
                <w:sz w:val="24"/>
                <w:szCs w:val="24"/>
              </w:rPr>
            </w:pPr>
            <w:r>
              <w:rPr>
                <w:sz w:val="24"/>
                <w:szCs w:val="24"/>
              </w:rPr>
              <w:t>Подпрограмма «Профилактика правонарушений и укрепление системы общественной безопасности»</w:t>
            </w:r>
          </w:p>
        </w:tc>
        <w:tc>
          <w:tcPr>
            <w:tcW w:w="593" w:type="dxa"/>
            <w:tcBorders>
              <w:top w:val="single" w:sz="4" w:space="0" w:color="auto"/>
              <w:left w:val="nil"/>
              <w:bottom w:val="single" w:sz="4" w:space="0" w:color="auto"/>
              <w:right w:val="single" w:sz="4" w:space="0" w:color="auto"/>
            </w:tcBorders>
            <w:vAlign w:val="bottom"/>
            <w:hideMark/>
          </w:tcPr>
          <w:p w14:paraId="1CEDDBDE"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C188ED7"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52CBAFB"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200DDFD0" w14:textId="77777777" w:rsidR="00DF118B" w:rsidRDefault="00DF118B" w:rsidP="00DF118B">
            <w:pPr>
              <w:ind w:left="-159" w:right="-255" w:hanging="56"/>
              <w:jc w:val="center"/>
              <w:rPr>
                <w:b/>
                <w:bCs/>
                <w:sz w:val="24"/>
                <w:szCs w:val="24"/>
              </w:rPr>
            </w:pPr>
            <w:r>
              <w:rPr>
                <w:sz w:val="24"/>
                <w:szCs w:val="24"/>
              </w:rPr>
              <w:t>05 1 00 00000</w:t>
            </w:r>
          </w:p>
        </w:tc>
        <w:tc>
          <w:tcPr>
            <w:tcW w:w="592" w:type="dxa"/>
            <w:tcBorders>
              <w:top w:val="single" w:sz="4" w:space="0" w:color="auto"/>
              <w:left w:val="nil"/>
              <w:bottom w:val="single" w:sz="4" w:space="0" w:color="auto"/>
              <w:right w:val="single" w:sz="4" w:space="0" w:color="auto"/>
            </w:tcBorders>
            <w:vAlign w:val="bottom"/>
            <w:hideMark/>
          </w:tcPr>
          <w:p w14:paraId="4F5003FB"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BB590B8" w14:textId="77777777" w:rsidR="00DF118B" w:rsidRDefault="00DF118B" w:rsidP="00DF118B">
            <w:pPr>
              <w:ind w:right="-72" w:firstLine="0"/>
              <w:jc w:val="center"/>
              <w:rPr>
                <w:b/>
                <w:bCs/>
                <w:sz w:val="24"/>
                <w:szCs w:val="24"/>
              </w:rPr>
            </w:pPr>
            <w:r>
              <w:rPr>
                <w:sz w:val="24"/>
                <w:szCs w:val="24"/>
              </w:rPr>
              <w:t>630,2</w:t>
            </w:r>
          </w:p>
        </w:tc>
        <w:tc>
          <w:tcPr>
            <w:tcW w:w="1330" w:type="dxa"/>
            <w:tcBorders>
              <w:top w:val="single" w:sz="4" w:space="0" w:color="auto"/>
              <w:left w:val="nil"/>
              <w:bottom w:val="single" w:sz="4" w:space="0" w:color="auto"/>
              <w:right w:val="single" w:sz="4" w:space="0" w:color="auto"/>
            </w:tcBorders>
            <w:vAlign w:val="bottom"/>
            <w:hideMark/>
          </w:tcPr>
          <w:p w14:paraId="0F7DC933" w14:textId="77777777" w:rsidR="00DF118B" w:rsidRDefault="00DF118B" w:rsidP="00DF118B">
            <w:pPr>
              <w:ind w:right="-29" w:firstLine="0"/>
              <w:jc w:val="center"/>
              <w:rPr>
                <w:b/>
                <w:bCs/>
                <w:sz w:val="24"/>
                <w:szCs w:val="24"/>
              </w:rPr>
            </w:pPr>
            <w:r>
              <w:rPr>
                <w:sz w:val="24"/>
                <w:szCs w:val="24"/>
              </w:rPr>
              <w:t>630,2</w:t>
            </w:r>
          </w:p>
        </w:tc>
        <w:tc>
          <w:tcPr>
            <w:tcW w:w="1295" w:type="dxa"/>
            <w:tcBorders>
              <w:top w:val="single" w:sz="4" w:space="0" w:color="auto"/>
              <w:left w:val="nil"/>
              <w:bottom w:val="single" w:sz="4" w:space="0" w:color="auto"/>
              <w:right w:val="single" w:sz="4" w:space="0" w:color="auto"/>
            </w:tcBorders>
            <w:vAlign w:val="bottom"/>
            <w:hideMark/>
          </w:tcPr>
          <w:p w14:paraId="679C61A6" w14:textId="77777777" w:rsidR="00DF118B" w:rsidRDefault="00DF118B" w:rsidP="00DF118B">
            <w:pPr>
              <w:ind w:right="-142" w:hanging="113"/>
              <w:jc w:val="center"/>
              <w:rPr>
                <w:b/>
                <w:bCs/>
                <w:sz w:val="24"/>
                <w:szCs w:val="24"/>
              </w:rPr>
            </w:pPr>
            <w:r>
              <w:rPr>
                <w:sz w:val="24"/>
                <w:szCs w:val="24"/>
              </w:rPr>
              <w:t>630,2</w:t>
            </w:r>
          </w:p>
        </w:tc>
      </w:tr>
      <w:tr w:rsidR="00DF118B" w14:paraId="2B900BC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E0FF4E1" w14:textId="77777777" w:rsidR="00DF118B" w:rsidRDefault="00DF118B" w:rsidP="00DF118B">
            <w:pPr>
              <w:ind w:right="-114" w:firstLine="0"/>
              <w:rPr>
                <w:b/>
                <w:bCs/>
                <w:sz w:val="24"/>
                <w:szCs w:val="24"/>
              </w:rPr>
            </w:pPr>
            <w:r>
              <w:rPr>
                <w:sz w:val="24"/>
                <w:szCs w:val="24"/>
              </w:rPr>
              <w:t>Профилактика правонарушений</w:t>
            </w:r>
          </w:p>
        </w:tc>
        <w:tc>
          <w:tcPr>
            <w:tcW w:w="593" w:type="dxa"/>
            <w:tcBorders>
              <w:top w:val="single" w:sz="4" w:space="0" w:color="auto"/>
              <w:left w:val="nil"/>
              <w:bottom w:val="single" w:sz="4" w:space="0" w:color="auto"/>
              <w:right w:val="single" w:sz="4" w:space="0" w:color="auto"/>
            </w:tcBorders>
            <w:vAlign w:val="bottom"/>
          </w:tcPr>
          <w:p w14:paraId="05324145" w14:textId="77777777" w:rsidR="00DF118B" w:rsidRDefault="00DF118B" w:rsidP="00DF118B">
            <w:pPr>
              <w:jc w:val="center"/>
              <w:rPr>
                <w:b/>
                <w:bCs/>
                <w:sz w:val="24"/>
                <w:szCs w:val="24"/>
              </w:rPr>
            </w:pPr>
          </w:p>
        </w:tc>
        <w:tc>
          <w:tcPr>
            <w:tcW w:w="443" w:type="dxa"/>
            <w:tcBorders>
              <w:top w:val="single" w:sz="4" w:space="0" w:color="auto"/>
              <w:left w:val="nil"/>
              <w:bottom w:val="single" w:sz="4" w:space="0" w:color="auto"/>
              <w:right w:val="single" w:sz="4" w:space="0" w:color="auto"/>
            </w:tcBorders>
            <w:noWrap/>
            <w:vAlign w:val="bottom"/>
            <w:hideMark/>
          </w:tcPr>
          <w:p w14:paraId="73FEAC43"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0C236906"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4580C732" w14:textId="77777777" w:rsidR="00DF118B" w:rsidRDefault="00DF118B" w:rsidP="00DF118B">
            <w:pPr>
              <w:ind w:left="-159" w:right="-255" w:hanging="56"/>
              <w:jc w:val="center"/>
              <w:rPr>
                <w:b/>
                <w:bCs/>
                <w:sz w:val="24"/>
                <w:szCs w:val="24"/>
              </w:rPr>
            </w:pPr>
            <w:r>
              <w:rPr>
                <w:sz w:val="24"/>
                <w:szCs w:val="24"/>
              </w:rPr>
              <w:t>05 1 03 00000</w:t>
            </w:r>
          </w:p>
        </w:tc>
        <w:tc>
          <w:tcPr>
            <w:tcW w:w="592" w:type="dxa"/>
            <w:tcBorders>
              <w:top w:val="single" w:sz="4" w:space="0" w:color="auto"/>
              <w:left w:val="nil"/>
              <w:bottom w:val="single" w:sz="4" w:space="0" w:color="auto"/>
              <w:right w:val="single" w:sz="4" w:space="0" w:color="auto"/>
            </w:tcBorders>
            <w:vAlign w:val="bottom"/>
            <w:hideMark/>
          </w:tcPr>
          <w:p w14:paraId="7866B5F5"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75F6E52" w14:textId="77777777" w:rsidR="00DF118B" w:rsidRDefault="00DF118B" w:rsidP="00DF118B">
            <w:pPr>
              <w:ind w:right="-72" w:firstLine="0"/>
              <w:jc w:val="center"/>
              <w:rPr>
                <w:b/>
                <w:bCs/>
                <w:sz w:val="24"/>
                <w:szCs w:val="24"/>
              </w:rPr>
            </w:pPr>
            <w:r>
              <w:rPr>
                <w:sz w:val="24"/>
                <w:szCs w:val="24"/>
              </w:rPr>
              <w:t>630,2</w:t>
            </w:r>
          </w:p>
        </w:tc>
        <w:tc>
          <w:tcPr>
            <w:tcW w:w="1330" w:type="dxa"/>
            <w:tcBorders>
              <w:top w:val="single" w:sz="4" w:space="0" w:color="auto"/>
              <w:left w:val="nil"/>
              <w:bottom w:val="single" w:sz="4" w:space="0" w:color="auto"/>
              <w:right w:val="single" w:sz="4" w:space="0" w:color="auto"/>
            </w:tcBorders>
            <w:vAlign w:val="bottom"/>
            <w:hideMark/>
          </w:tcPr>
          <w:p w14:paraId="4317EC12" w14:textId="77777777" w:rsidR="00DF118B" w:rsidRDefault="00DF118B" w:rsidP="00DF118B">
            <w:pPr>
              <w:ind w:right="-29" w:firstLine="0"/>
              <w:jc w:val="center"/>
              <w:rPr>
                <w:b/>
                <w:bCs/>
                <w:sz w:val="24"/>
                <w:szCs w:val="24"/>
              </w:rPr>
            </w:pPr>
            <w:r>
              <w:rPr>
                <w:sz w:val="24"/>
                <w:szCs w:val="24"/>
              </w:rPr>
              <w:t>630,2</w:t>
            </w:r>
          </w:p>
        </w:tc>
        <w:tc>
          <w:tcPr>
            <w:tcW w:w="1295" w:type="dxa"/>
            <w:tcBorders>
              <w:top w:val="single" w:sz="4" w:space="0" w:color="auto"/>
              <w:left w:val="nil"/>
              <w:bottom w:val="single" w:sz="4" w:space="0" w:color="auto"/>
              <w:right w:val="single" w:sz="4" w:space="0" w:color="auto"/>
            </w:tcBorders>
            <w:vAlign w:val="bottom"/>
            <w:hideMark/>
          </w:tcPr>
          <w:p w14:paraId="07C855CB" w14:textId="77777777" w:rsidR="00DF118B" w:rsidRDefault="00DF118B" w:rsidP="00DF118B">
            <w:pPr>
              <w:ind w:right="-142" w:hanging="113"/>
              <w:jc w:val="center"/>
              <w:rPr>
                <w:b/>
                <w:bCs/>
                <w:sz w:val="24"/>
                <w:szCs w:val="24"/>
              </w:rPr>
            </w:pPr>
            <w:r>
              <w:rPr>
                <w:sz w:val="24"/>
                <w:szCs w:val="24"/>
              </w:rPr>
              <w:t>630,2</w:t>
            </w:r>
          </w:p>
        </w:tc>
      </w:tr>
      <w:tr w:rsidR="00DF118B" w14:paraId="56CE887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0200876" w14:textId="77777777" w:rsidR="00DF118B" w:rsidRDefault="00DF118B" w:rsidP="00DF118B">
            <w:pPr>
              <w:ind w:right="-114" w:firstLine="0"/>
              <w:rPr>
                <w:b/>
                <w:bCs/>
                <w:sz w:val="24"/>
                <w:szCs w:val="24"/>
              </w:rPr>
            </w:pPr>
            <w:r>
              <w:rPr>
                <w:sz w:val="24"/>
                <w:szCs w:val="24"/>
              </w:rPr>
              <w:t xml:space="preserve">Реализация мероприятий, направленных на обеспечение общественного порядка и противодействия преступности в </w:t>
            </w:r>
            <w:proofErr w:type="spellStart"/>
            <w:r>
              <w:rPr>
                <w:sz w:val="24"/>
                <w:szCs w:val="24"/>
              </w:rPr>
              <w:lastRenderedPageBreak/>
              <w:t>Балахнинском</w:t>
            </w:r>
            <w:proofErr w:type="spellEnd"/>
            <w:r>
              <w:rPr>
                <w:sz w:val="24"/>
                <w:szCs w:val="24"/>
              </w:rPr>
              <w:t xml:space="preserve"> муниципальном округе</w:t>
            </w:r>
          </w:p>
        </w:tc>
        <w:tc>
          <w:tcPr>
            <w:tcW w:w="593" w:type="dxa"/>
            <w:tcBorders>
              <w:top w:val="single" w:sz="4" w:space="0" w:color="auto"/>
              <w:left w:val="nil"/>
              <w:bottom w:val="single" w:sz="4" w:space="0" w:color="auto"/>
              <w:right w:val="single" w:sz="4" w:space="0" w:color="auto"/>
            </w:tcBorders>
            <w:vAlign w:val="bottom"/>
            <w:hideMark/>
          </w:tcPr>
          <w:p w14:paraId="77F181C9" w14:textId="77777777" w:rsidR="00DF118B" w:rsidRDefault="00DF118B" w:rsidP="00DF118B">
            <w:pPr>
              <w:jc w:val="center"/>
              <w:rPr>
                <w:b/>
                <w:bCs/>
                <w:sz w:val="24"/>
                <w:szCs w:val="24"/>
              </w:rPr>
            </w:pPr>
            <w:r>
              <w:rPr>
                <w:sz w:val="24"/>
                <w:szCs w:val="24"/>
              </w:rPr>
              <w:lastRenderedPageBreak/>
              <w:t> </w:t>
            </w:r>
          </w:p>
        </w:tc>
        <w:tc>
          <w:tcPr>
            <w:tcW w:w="443" w:type="dxa"/>
            <w:tcBorders>
              <w:top w:val="single" w:sz="4" w:space="0" w:color="auto"/>
              <w:left w:val="nil"/>
              <w:bottom w:val="single" w:sz="4" w:space="0" w:color="auto"/>
              <w:right w:val="single" w:sz="4" w:space="0" w:color="auto"/>
            </w:tcBorders>
            <w:noWrap/>
            <w:vAlign w:val="bottom"/>
            <w:hideMark/>
          </w:tcPr>
          <w:p w14:paraId="070D03F1"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95CFB36"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1F1E051C" w14:textId="77777777" w:rsidR="00DF118B" w:rsidRDefault="00DF118B" w:rsidP="00DF118B">
            <w:pPr>
              <w:ind w:left="-159" w:right="-255" w:hanging="56"/>
              <w:jc w:val="center"/>
              <w:rPr>
                <w:b/>
                <w:bCs/>
                <w:sz w:val="24"/>
                <w:szCs w:val="24"/>
              </w:rPr>
            </w:pPr>
            <w:r>
              <w:rPr>
                <w:sz w:val="24"/>
                <w:szCs w:val="24"/>
              </w:rPr>
              <w:t>05 1 03 26100</w:t>
            </w:r>
          </w:p>
        </w:tc>
        <w:tc>
          <w:tcPr>
            <w:tcW w:w="592" w:type="dxa"/>
            <w:tcBorders>
              <w:top w:val="single" w:sz="4" w:space="0" w:color="auto"/>
              <w:left w:val="nil"/>
              <w:bottom w:val="single" w:sz="4" w:space="0" w:color="auto"/>
              <w:right w:val="single" w:sz="4" w:space="0" w:color="auto"/>
            </w:tcBorders>
            <w:vAlign w:val="bottom"/>
            <w:hideMark/>
          </w:tcPr>
          <w:p w14:paraId="5DB6C961"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8586FA5" w14:textId="77777777" w:rsidR="00DF118B" w:rsidRDefault="00DF118B" w:rsidP="00DF118B">
            <w:pPr>
              <w:ind w:right="-72" w:firstLine="0"/>
              <w:jc w:val="center"/>
              <w:rPr>
                <w:b/>
                <w:bCs/>
                <w:sz w:val="24"/>
                <w:szCs w:val="24"/>
              </w:rPr>
            </w:pPr>
            <w:r>
              <w:rPr>
                <w:sz w:val="24"/>
                <w:szCs w:val="24"/>
              </w:rPr>
              <w:t>630,2</w:t>
            </w:r>
          </w:p>
        </w:tc>
        <w:tc>
          <w:tcPr>
            <w:tcW w:w="1330" w:type="dxa"/>
            <w:tcBorders>
              <w:top w:val="single" w:sz="4" w:space="0" w:color="auto"/>
              <w:left w:val="nil"/>
              <w:bottom w:val="single" w:sz="4" w:space="0" w:color="auto"/>
              <w:right w:val="single" w:sz="4" w:space="0" w:color="auto"/>
            </w:tcBorders>
            <w:vAlign w:val="bottom"/>
            <w:hideMark/>
          </w:tcPr>
          <w:p w14:paraId="03BFEBE1" w14:textId="77777777" w:rsidR="00DF118B" w:rsidRDefault="00DF118B" w:rsidP="00DF118B">
            <w:pPr>
              <w:ind w:right="-29" w:firstLine="0"/>
              <w:jc w:val="center"/>
              <w:rPr>
                <w:b/>
                <w:bCs/>
                <w:sz w:val="24"/>
                <w:szCs w:val="24"/>
              </w:rPr>
            </w:pPr>
            <w:r>
              <w:rPr>
                <w:sz w:val="24"/>
                <w:szCs w:val="24"/>
              </w:rPr>
              <w:t>630,2</w:t>
            </w:r>
          </w:p>
        </w:tc>
        <w:tc>
          <w:tcPr>
            <w:tcW w:w="1295" w:type="dxa"/>
            <w:tcBorders>
              <w:top w:val="single" w:sz="4" w:space="0" w:color="auto"/>
              <w:left w:val="nil"/>
              <w:bottom w:val="single" w:sz="4" w:space="0" w:color="auto"/>
              <w:right w:val="single" w:sz="4" w:space="0" w:color="auto"/>
            </w:tcBorders>
            <w:vAlign w:val="bottom"/>
            <w:hideMark/>
          </w:tcPr>
          <w:p w14:paraId="74C8CF88" w14:textId="77777777" w:rsidR="00DF118B" w:rsidRDefault="00DF118B" w:rsidP="00DF118B">
            <w:pPr>
              <w:ind w:right="-142" w:hanging="113"/>
              <w:jc w:val="center"/>
              <w:rPr>
                <w:b/>
                <w:bCs/>
                <w:sz w:val="24"/>
                <w:szCs w:val="24"/>
              </w:rPr>
            </w:pPr>
            <w:r>
              <w:rPr>
                <w:sz w:val="24"/>
                <w:szCs w:val="24"/>
              </w:rPr>
              <w:t>630,2</w:t>
            </w:r>
          </w:p>
        </w:tc>
      </w:tr>
      <w:tr w:rsidR="00DF118B" w14:paraId="2B0F838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C564B5E" w14:textId="77777777" w:rsidR="00DF118B" w:rsidRDefault="00DF118B" w:rsidP="00DF118B">
            <w:pPr>
              <w:ind w:right="-114" w:firstLine="0"/>
              <w:rPr>
                <w:b/>
                <w:bCs/>
                <w:sz w:val="24"/>
                <w:szCs w:val="24"/>
              </w:rPr>
            </w:pPr>
            <w:r>
              <w:rPr>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59644F2"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DFABB1"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FCA6C7B"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43B099F4" w14:textId="77777777" w:rsidR="00DF118B" w:rsidRDefault="00DF118B" w:rsidP="00DF118B">
            <w:pPr>
              <w:ind w:left="-159" w:right="-255" w:hanging="56"/>
              <w:jc w:val="center"/>
              <w:rPr>
                <w:b/>
                <w:bCs/>
                <w:sz w:val="24"/>
                <w:szCs w:val="24"/>
              </w:rPr>
            </w:pPr>
            <w:r>
              <w:rPr>
                <w:sz w:val="24"/>
                <w:szCs w:val="24"/>
              </w:rPr>
              <w:t xml:space="preserve">05 1 03 26100 </w:t>
            </w:r>
          </w:p>
        </w:tc>
        <w:tc>
          <w:tcPr>
            <w:tcW w:w="592" w:type="dxa"/>
            <w:tcBorders>
              <w:top w:val="single" w:sz="4" w:space="0" w:color="auto"/>
              <w:left w:val="nil"/>
              <w:bottom w:val="single" w:sz="4" w:space="0" w:color="auto"/>
              <w:right w:val="single" w:sz="4" w:space="0" w:color="auto"/>
            </w:tcBorders>
            <w:vAlign w:val="bottom"/>
            <w:hideMark/>
          </w:tcPr>
          <w:p w14:paraId="690EF570"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DEAB4AF" w14:textId="77777777" w:rsidR="00DF118B" w:rsidRDefault="00DF118B" w:rsidP="00DF118B">
            <w:pPr>
              <w:ind w:right="-72" w:firstLine="0"/>
              <w:jc w:val="center"/>
              <w:rPr>
                <w:b/>
                <w:bCs/>
                <w:sz w:val="24"/>
                <w:szCs w:val="24"/>
              </w:rPr>
            </w:pPr>
            <w:r>
              <w:rPr>
                <w:sz w:val="24"/>
                <w:szCs w:val="24"/>
              </w:rPr>
              <w:t>630,2</w:t>
            </w:r>
          </w:p>
        </w:tc>
        <w:tc>
          <w:tcPr>
            <w:tcW w:w="1330" w:type="dxa"/>
            <w:tcBorders>
              <w:top w:val="single" w:sz="4" w:space="0" w:color="auto"/>
              <w:left w:val="nil"/>
              <w:bottom w:val="single" w:sz="4" w:space="0" w:color="auto"/>
              <w:right w:val="single" w:sz="4" w:space="0" w:color="auto"/>
            </w:tcBorders>
            <w:vAlign w:val="bottom"/>
            <w:hideMark/>
          </w:tcPr>
          <w:p w14:paraId="3022861A" w14:textId="77777777" w:rsidR="00DF118B" w:rsidRDefault="00DF118B" w:rsidP="00DF118B">
            <w:pPr>
              <w:ind w:right="-29" w:firstLine="0"/>
              <w:jc w:val="center"/>
              <w:rPr>
                <w:b/>
                <w:bCs/>
                <w:sz w:val="24"/>
                <w:szCs w:val="24"/>
              </w:rPr>
            </w:pPr>
            <w:r>
              <w:rPr>
                <w:sz w:val="24"/>
                <w:szCs w:val="24"/>
              </w:rPr>
              <w:t>630,2</w:t>
            </w:r>
          </w:p>
        </w:tc>
        <w:tc>
          <w:tcPr>
            <w:tcW w:w="1295" w:type="dxa"/>
            <w:tcBorders>
              <w:top w:val="single" w:sz="4" w:space="0" w:color="auto"/>
              <w:left w:val="nil"/>
              <w:bottom w:val="single" w:sz="4" w:space="0" w:color="auto"/>
              <w:right w:val="single" w:sz="4" w:space="0" w:color="auto"/>
            </w:tcBorders>
            <w:vAlign w:val="bottom"/>
            <w:hideMark/>
          </w:tcPr>
          <w:p w14:paraId="377F55E8" w14:textId="77777777" w:rsidR="00DF118B" w:rsidRDefault="00DF118B" w:rsidP="00DF118B">
            <w:pPr>
              <w:ind w:right="-142" w:hanging="113"/>
              <w:jc w:val="center"/>
              <w:rPr>
                <w:b/>
                <w:bCs/>
                <w:sz w:val="24"/>
                <w:szCs w:val="24"/>
              </w:rPr>
            </w:pPr>
            <w:r>
              <w:rPr>
                <w:sz w:val="24"/>
                <w:szCs w:val="24"/>
              </w:rPr>
              <w:t>630,2</w:t>
            </w:r>
          </w:p>
        </w:tc>
      </w:tr>
      <w:tr w:rsidR="00DF118B" w14:paraId="666D5DD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36324F" w14:textId="77777777" w:rsidR="00DF118B" w:rsidRDefault="00DF118B" w:rsidP="00DF118B">
            <w:pPr>
              <w:ind w:right="-114" w:firstLine="0"/>
              <w:rPr>
                <w:b/>
                <w:bCs/>
                <w:sz w:val="24"/>
                <w:szCs w:val="24"/>
              </w:rPr>
            </w:pPr>
            <w:r>
              <w:rPr>
                <w:sz w:val="24"/>
                <w:szCs w:val="24"/>
              </w:rPr>
              <w:t xml:space="preserve">Муниципальная программа «Профилактика терроризма и экстремизма в </w:t>
            </w:r>
            <w:proofErr w:type="spellStart"/>
            <w:r>
              <w:rPr>
                <w:sz w:val="24"/>
                <w:szCs w:val="24"/>
              </w:rPr>
              <w:t>Балахнинском</w:t>
            </w:r>
            <w:proofErr w:type="spellEnd"/>
            <w:r>
              <w:rPr>
                <w:sz w:val="24"/>
                <w:szCs w:val="24"/>
              </w:rPr>
              <w:t xml:space="preserve"> муниципальном округе Нижегородской области» </w:t>
            </w:r>
          </w:p>
        </w:tc>
        <w:tc>
          <w:tcPr>
            <w:tcW w:w="593" w:type="dxa"/>
            <w:tcBorders>
              <w:top w:val="single" w:sz="4" w:space="0" w:color="auto"/>
              <w:left w:val="nil"/>
              <w:bottom w:val="single" w:sz="4" w:space="0" w:color="auto"/>
              <w:right w:val="single" w:sz="4" w:space="0" w:color="auto"/>
            </w:tcBorders>
            <w:vAlign w:val="bottom"/>
            <w:hideMark/>
          </w:tcPr>
          <w:p w14:paraId="7334A6C3"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EE6B2B"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69232DA"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11B5B40F" w14:textId="77777777" w:rsidR="00DF118B" w:rsidRDefault="00DF118B" w:rsidP="00DF118B">
            <w:pPr>
              <w:ind w:left="-159" w:right="-255" w:hanging="56"/>
              <w:jc w:val="center"/>
              <w:rPr>
                <w:b/>
                <w:bCs/>
                <w:sz w:val="24"/>
                <w:szCs w:val="24"/>
              </w:rPr>
            </w:pPr>
            <w:r>
              <w:rPr>
                <w:sz w:val="24"/>
                <w:szCs w:val="24"/>
              </w:rPr>
              <w:t>06 0 00 00000</w:t>
            </w:r>
          </w:p>
        </w:tc>
        <w:tc>
          <w:tcPr>
            <w:tcW w:w="592" w:type="dxa"/>
            <w:tcBorders>
              <w:top w:val="single" w:sz="4" w:space="0" w:color="auto"/>
              <w:left w:val="nil"/>
              <w:bottom w:val="single" w:sz="4" w:space="0" w:color="auto"/>
              <w:right w:val="single" w:sz="4" w:space="0" w:color="auto"/>
            </w:tcBorders>
            <w:vAlign w:val="bottom"/>
            <w:hideMark/>
          </w:tcPr>
          <w:p w14:paraId="02C95548"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0D9569E" w14:textId="77777777" w:rsidR="00DF118B" w:rsidRDefault="00DF118B" w:rsidP="00DF118B">
            <w:pPr>
              <w:ind w:right="-72" w:firstLine="0"/>
              <w:jc w:val="center"/>
              <w:rPr>
                <w:b/>
                <w:bCs/>
                <w:sz w:val="24"/>
                <w:szCs w:val="24"/>
              </w:rPr>
            </w:pPr>
            <w:r>
              <w:rPr>
                <w:sz w:val="24"/>
                <w:szCs w:val="24"/>
              </w:rPr>
              <w:t>575,2</w:t>
            </w:r>
          </w:p>
        </w:tc>
        <w:tc>
          <w:tcPr>
            <w:tcW w:w="1330" w:type="dxa"/>
            <w:tcBorders>
              <w:top w:val="single" w:sz="4" w:space="0" w:color="auto"/>
              <w:left w:val="nil"/>
              <w:bottom w:val="single" w:sz="4" w:space="0" w:color="auto"/>
              <w:right w:val="single" w:sz="4" w:space="0" w:color="auto"/>
            </w:tcBorders>
            <w:vAlign w:val="bottom"/>
            <w:hideMark/>
          </w:tcPr>
          <w:p w14:paraId="2CDCAC5D" w14:textId="77777777" w:rsidR="00DF118B" w:rsidRDefault="00DF118B" w:rsidP="00DF118B">
            <w:pPr>
              <w:ind w:right="-29" w:firstLine="0"/>
              <w:jc w:val="center"/>
              <w:rPr>
                <w:b/>
                <w:bCs/>
                <w:sz w:val="24"/>
                <w:szCs w:val="24"/>
              </w:rPr>
            </w:pPr>
            <w:r>
              <w:rPr>
                <w:sz w:val="24"/>
                <w:szCs w:val="24"/>
              </w:rPr>
              <w:t>575,2</w:t>
            </w:r>
          </w:p>
        </w:tc>
        <w:tc>
          <w:tcPr>
            <w:tcW w:w="1295" w:type="dxa"/>
            <w:tcBorders>
              <w:top w:val="single" w:sz="4" w:space="0" w:color="auto"/>
              <w:left w:val="nil"/>
              <w:bottom w:val="single" w:sz="4" w:space="0" w:color="auto"/>
              <w:right w:val="single" w:sz="4" w:space="0" w:color="auto"/>
            </w:tcBorders>
            <w:vAlign w:val="bottom"/>
            <w:hideMark/>
          </w:tcPr>
          <w:p w14:paraId="28CD48C4" w14:textId="77777777" w:rsidR="00DF118B" w:rsidRDefault="00DF118B" w:rsidP="00DF118B">
            <w:pPr>
              <w:ind w:right="-142" w:hanging="113"/>
              <w:jc w:val="center"/>
              <w:rPr>
                <w:b/>
                <w:bCs/>
                <w:sz w:val="24"/>
                <w:szCs w:val="24"/>
              </w:rPr>
            </w:pPr>
            <w:r>
              <w:rPr>
                <w:sz w:val="24"/>
                <w:szCs w:val="24"/>
              </w:rPr>
              <w:t>575,2</w:t>
            </w:r>
          </w:p>
        </w:tc>
      </w:tr>
      <w:tr w:rsidR="00DF118B" w14:paraId="268F2FE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B68A2B" w14:textId="77777777" w:rsidR="00DF118B" w:rsidRDefault="00DF118B" w:rsidP="00DF118B">
            <w:pPr>
              <w:ind w:right="-114" w:firstLine="0"/>
              <w:rPr>
                <w:b/>
                <w:bCs/>
                <w:sz w:val="24"/>
                <w:szCs w:val="24"/>
              </w:rPr>
            </w:pPr>
            <w:r>
              <w:rPr>
                <w:sz w:val="24"/>
                <w:szCs w:val="24"/>
              </w:rPr>
              <w:t>Повышение уровня антитеррористической защищенности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51DF491E"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04F842"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FB4FF8E"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7DBC9C8F" w14:textId="77777777" w:rsidR="00DF118B" w:rsidRDefault="00DF118B" w:rsidP="00DF118B">
            <w:pPr>
              <w:ind w:left="-159" w:right="-255" w:hanging="56"/>
              <w:jc w:val="center"/>
              <w:rPr>
                <w:b/>
                <w:bCs/>
                <w:sz w:val="24"/>
                <w:szCs w:val="24"/>
              </w:rPr>
            </w:pPr>
            <w:r>
              <w:rPr>
                <w:sz w:val="24"/>
                <w:szCs w:val="24"/>
              </w:rPr>
              <w:t>06 0 01 00000</w:t>
            </w:r>
          </w:p>
        </w:tc>
        <w:tc>
          <w:tcPr>
            <w:tcW w:w="592" w:type="dxa"/>
            <w:tcBorders>
              <w:top w:val="single" w:sz="4" w:space="0" w:color="auto"/>
              <w:left w:val="nil"/>
              <w:bottom w:val="single" w:sz="4" w:space="0" w:color="auto"/>
              <w:right w:val="single" w:sz="4" w:space="0" w:color="auto"/>
            </w:tcBorders>
            <w:vAlign w:val="bottom"/>
            <w:hideMark/>
          </w:tcPr>
          <w:p w14:paraId="47CF2012"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00E31C5" w14:textId="77777777" w:rsidR="00DF118B" w:rsidRDefault="00DF118B" w:rsidP="00DF118B">
            <w:pPr>
              <w:ind w:right="-72" w:firstLine="0"/>
              <w:jc w:val="center"/>
              <w:rPr>
                <w:b/>
                <w:bCs/>
                <w:sz w:val="24"/>
                <w:szCs w:val="24"/>
              </w:rPr>
            </w:pPr>
            <w:r>
              <w:rPr>
                <w:sz w:val="24"/>
                <w:szCs w:val="24"/>
              </w:rPr>
              <w:t>575,2</w:t>
            </w:r>
          </w:p>
        </w:tc>
        <w:tc>
          <w:tcPr>
            <w:tcW w:w="1330" w:type="dxa"/>
            <w:tcBorders>
              <w:top w:val="single" w:sz="4" w:space="0" w:color="auto"/>
              <w:left w:val="nil"/>
              <w:bottom w:val="single" w:sz="4" w:space="0" w:color="auto"/>
              <w:right w:val="single" w:sz="4" w:space="0" w:color="auto"/>
            </w:tcBorders>
            <w:vAlign w:val="bottom"/>
            <w:hideMark/>
          </w:tcPr>
          <w:p w14:paraId="6B984D99" w14:textId="77777777" w:rsidR="00DF118B" w:rsidRDefault="00DF118B" w:rsidP="00DF118B">
            <w:pPr>
              <w:ind w:right="-29" w:firstLine="0"/>
              <w:jc w:val="center"/>
              <w:rPr>
                <w:b/>
                <w:bCs/>
                <w:sz w:val="24"/>
                <w:szCs w:val="24"/>
              </w:rPr>
            </w:pPr>
            <w:r>
              <w:rPr>
                <w:sz w:val="24"/>
                <w:szCs w:val="24"/>
              </w:rPr>
              <w:t>575,2</w:t>
            </w:r>
          </w:p>
        </w:tc>
        <w:tc>
          <w:tcPr>
            <w:tcW w:w="1295" w:type="dxa"/>
            <w:tcBorders>
              <w:top w:val="single" w:sz="4" w:space="0" w:color="auto"/>
              <w:left w:val="nil"/>
              <w:bottom w:val="single" w:sz="4" w:space="0" w:color="auto"/>
              <w:right w:val="single" w:sz="4" w:space="0" w:color="auto"/>
            </w:tcBorders>
            <w:vAlign w:val="bottom"/>
            <w:hideMark/>
          </w:tcPr>
          <w:p w14:paraId="4CE5CA50" w14:textId="77777777" w:rsidR="00DF118B" w:rsidRDefault="00DF118B" w:rsidP="00DF118B">
            <w:pPr>
              <w:ind w:right="-142" w:hanging="113"/>
              <w:jc w:val="center"/>
              <w:rPr>
                <w:b/>
                <w:bCs/>
                <w:sz w:val="24"/>
                <w:szCs w:val="24"/>
              </w:rPr>
            </w:pPr>
            <w:r>
              <w:rPr>
                <w:sz w:val="24"/>
                <w:szCs w:val="24"/>
              </w:rPr>
              <w:t>575,2</w:t>
            </w:r>
          </w:p>
        </w:tc>
      </w:tr>
      <w:tr w:rsidR="00DF118B" w14:paraId="2A7E0DB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2DD71B" w14:textId="77777777" w:rsidR="00DF118B" w:rsidRDefault="00DF118B" w:rsidP="00DF118B">
            <w:pPr>
              <w:ind w:right="-114" w:firstLine="0"/>
              <w:rPr>
                <w:b/>
                <w:bCs/>
                <w:sz w:val="24"/>
                <w:szCs w:val="24"/>
              </w:rPr>
            </w:pPr>
            <w:r>
              <w:rPr>
                <w:sz w:val="24"/>
                <w:szCs w:val="24"/>
              </w:rPr>
              <w:t>Расходы,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 находящихся в муниципальной собственности или в ведении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1FA2225E"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A0D37C8"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5821C002"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21CFEA17" w14:textId="77777777" w:rsidR="00DF118B" w:rsidRDefault="00DF118B" w:rsidP="00DF118B">
            <w:pPr>
              <w:ind w:left="-159" w:right="-255" w:hanging="56"/>
              <w:jc w:val="center"/>
              <w:rPr>
                <w:b/>
                <w:bCs/>
                <w:sz w:val="24"/>
                <w:szCs w:val="24"/>
              </w:rPr>
            </w:pPr>
            <w:r>
              <w:rPr>
                <w:sz w:val="24"/>
                <w:szCs w:val="24"/>
              </w:rPr>
              <w:t>06 0 01 26230</w:t>
            </w:r>
          </w:p>
        </w:tc>
        <w:tc>
          <w:tcPr>
            <w:tcW w:w="592" w:type="dxa"/>
            <w:tcBorders>
              <w:top w:val="single" w:sz="4" w:space="0" w:color="auto"/>
              <w:left w:val="nil"/>
              <w:bottom w:val="single" w:sz="4" w:space="0" w:color="auto"/>
              <w:right w:val="single" w:sz="4" w:space="0" w:color="auto"/>
            </w:tcBorders>
            <w:vAlign w:val="bottom"/>
            <w:hideMark/>
          </w:tcPr>
          <w:p w14:paraId="40543445"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9661294" w14:textId="77777777" w:rsidR="00DF118B" w:rsidRDefault="00DF118B" w:rsidP="00DF118B">
            <w:pPr>
              <w:ind w:right="-72" w:firstLine="0"/>
              <w:jc w:val="center"/>
              <w:rPr>
                <w:b/>
                <w:bCs/>
                <w:sz w:val="24"/>
                <w:szCs w:val="24"/>
              </w:rPr>
            </w:pPr>
            <w:r>
              <w:rPr>
                <w:sz w:val="24"/>
                <w:szCs w:val="24"/>
              </w:rPr>
              <w:t>575,2</w:t>
            </w:r>
          </w:p>
        </w:tc>
        <w:tc>
          <w:tcPr>
            <w:tcW w:w="1330" w:type="dxa"/>
            <w:tcBorders>
              <w:top w:val="single" w:sz="4" w:space="0" w:color="auto"/>
              <w:left w:val="nil"/>
              <w:bottom w:val="single" w:sz="4" w:space="0" w:color="auto"/>
              <w:right w:val="single" w:sz="4" w:space="0" w:color="auto"/>
            </w:tcBorders>
            <w:vAlign w:val="bottom"/>
            <w:hideMark/>
          </w:tcPr>
          <w:p w14:paraId="5BE3BDF6" w14:textId="77777777" w:rsidR="00DF118B" w:rsidRDefault="00DF118B" w:rsidP="00DF118B">
            <w:pPr>
              <w:ind w:right="-29" w:firstLine="0"/>
              <w:jc w:val="center"/>
              <w:rPr>
                <w:b/>
                <w:bCs/>
                <w:sz w:val="24"/>
                <w:szCs w:val="24"/>
              </w:rPr>
            </w:pPr>
            <w:r>
              <w:rPr>
                <w:sz w:val="24"/>
                <w:szCs w:val="24"/>
              </w:rPr>
              <w:t>575,2</w:t>
            </w:r>
          </w:p>
        </w:tc>
        <w:tc>
          <w:tcPr>
            <w:tcW w:w="1295" w:type="dxa"/>
            <w:tcBorders>
              <w:top w:val="single" w:sz="4" w:space="0" w:color="auto"/>
              <w:left w:val="nil"/>
              <w:bottom w:val="single" w:sz="4" w:space="0" w:color="auto"/>
              <w:right w:val="single" w:sz="4" w:space="0" w:color="auto"/>
            </w:tcBorders>
            <w:vAlign w:val="bottom"/>
            <w:hideMark/>
          </w:tcPr>
          <w:p w14:paraId="4AFB6C7E" w14:textId="77777777" w:rsidR="00DF118B" w:rsidRDefault="00DF118B" w:rsidP="00DF118B">
            <w:pPr>
              <w:ind w:right="-142" w:hanging="113"/>
              <w:jc w:val="center"/>
              <w:rPr>
                <w:b/>
                <w:bCs/>
                <w:sz w:val="24"/>
                <w:szCs w:val="24"/>
              </w:rPr>
            </w:pPr>
            <w:r>
              <w:rPr>
                <w:sz w:val="24"/>
                <w:szCs w:val="24"/>
              </w:rPr>
              <w:t>575,2</w:t>
            </w:r>
          </w:p>
        </w:tc>
      </w:tr>
      <w:tr w:rsidR="00DF118B" w14:paraId="48BB720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0E10D8E" w14:textId="77777777" w:rsidR="00DF118B" w:rsidRDefault="00DF118B" w:rsidP="00DF118B">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4D1E5E4"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36D257B"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D43CEBB"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4D5E96C0" w14:textId="77777777" w:rsidR="00DF118B" w:rsidRDefault="00DF118B" w:rsidP="00DF118B">
            <w:pPr>
              <w:ind w:left="-159" w:right="-255" w:hanging="56"/>
              <w:jc w:val="center"/>
              <w:rPr>
                <w:b/>
                <w:bCs/>
                <w:sz w:val="24"/>
                <w:szCs w:val="24"/>
              </w:rPr>
            </w:pPr>
            <w:r>
              <w:rPr>
                <w:sz w:val="24"/>
                <w:szCs w:val="24"/>
              </w:rPr>
              <w:t>06 0 01 26230</w:t>
            </w:r>
          </w:p>
        </w:tc>
        <w:tc>
          <w:tcPr>
            <w:tcW w:w="592" w:type="dxa"/>
            <w:tcBorders>
              <w:top w:val="single" w:sz="4" w:space="0" w:color="auto"/>
              <w:left w:val="nil"/>
              <w:bottom w:val="single" w:sz="4" w:space="0" w:color="auto"/>
              <w:right w:val="single" w:sz="4" w:space="0" w:color="auto"/>
            </w:tcBorders>
            <w:vAlign w:val="bottom"/>
            <w:hideMark/>
          </w:tcPr>
          <w:p w14:paraId="40CA3425" w14:textId="77777777" w:rsidR="00DF118B" w:rsidRDefault="00DF118B" w:rsidP="00DF118B">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83F349A" w14:textId="77777777" w:rsidR="00DF118B" w:rsidRDefault="00DF118B" w:rsidP="00DF118B">
            <w:pPr>
              <w:ind w:right="-72" w:firstLine="0"/>
              <w:jc w:val="center"/>
              <w:rPr>
                <w:b/>
                <w:bCs/>
                <w:sz w:val="24"/>
                <w:szCs w:val="24"/>
              </w:rPr>
            </w:pPr>
            <w:r>
              <w:rPr>
                <w:sz w:val="24"/>
                <w:szCs w:val="24"/>
              </w:rPr>
              <w:t>575,2</w:t>
            </w:r>
          </w:p>
        </w:tc>
        <w:tc>
          <w:tcPr>
            <w:tcW w:w="1330" w:type="dxa"/>
            <w:tcBorders>
              <w:top w:val="single" w:sz="4" w:space="0" w:color="auto"/>
              <w:left w:val="nil"/>
              <w:bottom w:val="single" w:sz="4" w:space="0" w:color="auto"/>
              <w:right w:val="single" w:sz="4" w:space="0" w:color="auto"/>
            </w:tcBorders>
            <w:vAlign w:val="bottom"/>
            <w:hideMark/>
          </w:tcPr>
          <w:p w14:paraId="1BD1C486" w14:textId="77777777" w:rsidR="00DF118B" w:rsidRDefault="00DF118B" w:rsidP="00DF118B">
            <w:pPr>
              <w:ind w:right="-29" w:firstLine="0"/>
              <w:jc w:val="center"/>
              <w:rPr>
                <w:b/>
                <w:bCs/>
                <w:sz w:val="24"/>
                <w:szCs w:val="24"/>
              </w:rPr>
            </w:pPr>
            <w:r>
              <w:rPr>
                <w:sz w:val="24"/>
                <w:szCs w:val="24"/>
              </w:rPr>
              <w:t>575,2</w:t>
            </w:r>
          </w:p>
        </w:tc>
        <w:tc>
          <w:tcPr>
            <w:tcW w:w="1295" w:type="dxa"/>
            <w:tcBorders>
              <w:top w:val="single" w:sz="4" w:space="0" w:color="auto"/>
              <w:left w:val="nil"/>
              <w:bottom w:val="single" w:sz="4" w:space="0" w:color="auto"/>
              <w:right w:val="single" w:sz="4" w:space="0" w:color="auto"/>
            </w:tcBorders>
            <w:vAlign w:val="bottom"/>
            <w:hideMark/>
          </w:tcPr>
          <w:p w14:paraId="596D1495" w14:textId="77777777" w:rsidR="00DF118B" w:rsidRDefault="00DF118B" w:rsidP="00DF118B">
            <w:pPr>
              <w:ind w:right="-142" w:hanging="113"/>
              <w:jc w:val="center"/>
              <w:rPr>
                <w:b/>
                <w:bCs/>
                <w:sz w:val="24"/>
                <w:szCs w:val="24"/>
              </w:rPr>
            </w:pPr>
            <w:r>
              <w:rPr>
                <w:sz w:val="24"/>
                <w:szCs w:val="24"/>
              </w:rPr>
              <w:t>575,2</w:t>
            </w:r>
          </w:p>
        </w:tc>
      </w:tr>
      <w:tr w:rsidR="00DF118B" w14:paraId="3FC7A1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12E8A3" w14:textId="77777777" w:rsidR="00DF118B" w:rsidRDefault="00DF118B" w:rsidP="00DF118B">
            <w:pPr>
              <w:ind w:right="-114" w:firstLine="0"/>
              <w:rPr>
                <w:b/>
                <w:bCs/>
                <w:sz w:val="24"/>
                <w:szCs w:val="24"/>
              </w:rPr>
            </w:pPr>
            <w:r>
              <w:rPr>
                <w:sz w:val="24"/>
                <w:szCs w:val="24"/>
              </w:rPr>
              <w:lastRenderedPageBreak/>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2738A7C"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9485A6"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6DD7F988"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118CDA82" w14:textId="77777777" w:rsidR="00DF118B" w:rsidRDefault="00DF118B" w:rsidP="00DF118B">
            <w:pPr>
              <w:ind w:left="-159" w:right="-255" w:hanging="56"/>
              <w:jc w:val="center"/>
              <w:rPr>
                <w:b/>
                <w:bCs/>
                <w:sz w:val="24"/>
                <w:szCs w:val="24"/>
              </w:rPr>
            </w:pPr>
            <w:r>
              <w:rPr>
                <w:sz w:val="24"/>
                <w:szCs w:val="24"/>
              </w:rPr>
              <w:t>19 0 00 00000</w:t>
            </w:r>
          </w:p>
        </w:tc>
        <w:tc>
          <w:tcPr>
            <w:tcW w:w="592" w:type="dxa"/>
            <w:tcBorders>
              <w:top w:val="single" w:sz="4" w:space="0" w:color="auto"/>
              <w:left w:val="nil"/>
              <w:bottom w:val="single" w:sz="4" w:space="0" w:color="auto"/>
              <w:right w:val="single" w:sz="4" w:space="0" w:color="auto"/>
            </w:tcBorders>
            <w:vAlign w:val="bottom"/>
            <w:hideMark/>
          </w:tcPr>
          <w:p w14:paraId="63A769B1"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88E9B8C" w14:textId="77777777" w:rsidR="00DF118B" w:rsidRDefault="00DF118B" w:rsidP="00DF118B">
            <w:pPr>
              <w:ind w:right="-72" w:firstLine="0"/>
              <w:jc w:val="center"/>
              <w:rPr>
                <w:b/>
                <w:bCs/>
                <w:sz w:val="24"/>
                <w:szCs w:val="24"/>
              </w:rPr>
            </w:pPr>
            <w:r>
              <w:rPr>
                <w:sz w:val="24"/>
                <w:szCs w:val="24"/>
              </w:rPr>
              <w:t>345,7</w:t>
            </w:r>
          </w:p>
        </w:tc>
        <w:tc>
          <w:tcPr>
            <w:tcW w:w="1330" w:type="dxa"/>
            <w:tcBorders>
              <w:top w:val="single" w:sz="4" w:space="0" w:color="auto"/>
              <w:left w:val="nil"/>
              <w:bottom w:val="single" w:sz="4" w:space="0" w:color="auto"/>
              <w:right w:val="single" w:sz="4" w:space="0" w:color="auto"/>
            </w:tcBorders>
            <w:vAlign w:val="bottom"/>
            <w:hideMark/>
          </w:tcPr>
          <w:p w14:paraId="01F20116" w14:textId="77777777" w:rsidR="00DF118B" w:rsidRDefault="00DF118B" w:rsidP="00DF118B">
            <w:pPr>
              <w:ind w:right="-29" w:firstLine="0"/>
              <w:jc w:val="center"/>
              <w:rPr>
                <w:b/>
                <w:bCs/>
                <w:sz w:val="24"/>
                <w:szCs w:val="24"/>
              </w:rPr>
            </w:pPr>
            <w:r>
              <w:rPr>
                <w:sz w:val="24"/>
                <w:szCs w:val="24"/>
              </w:rPr>
              <w:t>345,7</w:t>
            </w:r>
          </w:p>
        </w:tc>
        <w:tc>
          <w:tcPr>
            <w:tcW w:w="1295" w:type="dxa"/>
            <w:tcBorders>
              <w:top w:val="single" w:sz="4" w:space="0" w:color="auto"/>
              <w:left w:val="nil"/>
              <w:bottom w:val="single" w:sz="4" w:space="0" w:color="auto"/>
              <w:right w:val="single" w:sz="4" w:space="0" w:color="auto"/>
            </w:tcBorders>
            <w:vAlign w:val="bottom"/>
            <w:hideMark/>
          </w:tcPr>
          <w:p w14:paraId="3C205773" w14:textId="77777777" w:rsidR="00DF118B" w:rsidRDefault="00DF118B" w:rsidP="00DF118B">
            <w:pPr>
              <w:ind w:right="-142" w:hanging="113"/>
              <w:jc w:val="center"/>
              <w:rPr>
                <w:b/>
                <w:bCs/>
                <w:sz w:val="24"/>
                <w:szCs w:val="24"/>
              </w:rPr>
            </w:pPr>
            <w:r>
              <w:rPr>
                <w:sz w:val="24"/>
                <w:szCs w:val="24"/>
              </w:rPr>
              <w:t>345,7</w:t>
            </w:r>
          </w:p>
        </w:tc>
      </w:tr>
      <w:tr w:rsidR="00DF118B" w14:paraId="5F4C86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89C1F6B" w14:textId="77777777" w:rsidR="00DF118B" w:rsidRDefault="00DF118B" w:rsidP="00DF118B">
            <w:pPr>
              <w:ind w:right="-114" w:firstLine="0"/>
              <w:rPr>
                <w:b/>
                <w:bCs/>
                <w:sz w:val="24"/>
                <w:szCs w:val="24"/>
              </w:rPr>
            </w:pPr>
            <w:r>
              <w:rPr>
                <w:sz w:val="24"/>
                <w:szCs w:val="24"/>
              </w:rPr>
              <w:t>Создание и развитие информационно технологической инфраструктуры аппаратно-программного комплекса «Безопасный город»</w:t>
            </w:r>
          </w:p>
        </w:tc>
        <w:tc>
          <w:tcPr>
            <w:tcW w:w="593" w:type="dxa"/>
            <w:tcBorders>
              <w:top w:val="single" w:sz="4" w:space="0" w:color="auto"/>
              <w:left w:val="nil"/>
              <w:bottom w:val="single" w:sz="4" w:space="0" w:color="auto"/>
              <w:right w:val="single" w:sz="4" w:space="0" w:color="auto"/>
            </w:tcBorders>
            <w:vAlign w:val="bottom"/>
            <w:hideMark/>
          </w:tcPr>
          <w:p w14:paraId="486E44A8"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4CB361"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E8A5B9E"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3CE98BE6" w14:textId="77777777" w:rsidR="00DF118B" w:rsidRDefault="00DF118B" w:rsidP="00DF118B">
            <w:pPr>
              <w:ind w:left="-159" w:right="-255" w:hanging="56"/>
              <w:jc w:val="center"/>
              <w:rPr>
                <w:b/>
                <w:bCs/>
                <w:sz w:val="24"/>
                <w:szCs w:val="24"/>
              </w:rPr>
            </w:pPr>
            <w:r>
              <w:rPr>
                <w:sz w:val="24"/>
                <w:szCs w:val="24"/>
              </w:rPr>
              <w:t>19 0 01 00000</w:t>
            </w:r>
          </w:p>
        </w:tc>
        <w:tc>
          <w:tcPr>
            <w:tcW w:w="592" w:type="dxa"/>
            <w:tcBorders>
              <w:top w:val="single" w:sz="4" w:space="0" w:color="auto"/>
              <w:left w:val="nil"/>
              <w:bottom w:val="single" w:sz="4" w:space="0" w:color="auto"/>
              <w:right w:val="single" w:sz="4" w:space="0" w:color="auto"/>
            </w:tcBorders>
            <w:vAlign w:val="bottom"/>
            <w:hideMark/>
          </w:tcPr>
          <w:p w14:paraId="66A8C5AD"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B476DB" w14:textId="77777777" w:rsidR="00DF118B" w:rsidRDefault="00DF118B" w:rsidP="00DF118B">
            <w:pPr>
              <w:ind w:right="-72" w:firstLine="0"/>
              <w:jc w:val="center"/>
              <w:rPr>
                <w:b/>
                <w:bCs/>
                <w:sz w:val="24"/>
                <w:szCs w:val="24"/>
              </w:rPr>
            </w:pPr>
            <w:r>
              <w:rPr>
                <w:sz w:val="24"/>
                <w:szCs w:val="24"/>
              </w:rPr>
              <w:t>345,7</w:t>
            </w:r>
          </w:p>
        </w:tc>
        <w:tc>
          <w:tcPr>
            <w:tcW w:w="1330" w:type="dxa"/>
            <w:tcBorders>
              <w:top w:val="single" w:sz="4" w:space="0" w:color="auto"/>
              <w:left w:val="nil"/>
              <w:bottom w:val="single" w:sz="4" w:space="0" w:color="auto"/>
              <w:right w:val="single" w:sz="4" w:space="0" w:color="auto"/>
            </w:tcBorders>
            <w:vAlign w:val="bottom"/>
            <w:hideMark/>
          </w:tcPr>
          <w:p w14:paraId="6D4096CF" w14:textId="77777777" w:rsidR="00DF118B" w:rsidRDefault="00DF118B" w:rsidP="00DF118B">
            <w:pPr>
              <w:ind w:right="-29" w:firstLine="0"/>
              <w:jc w:val="center"/>
              <w:rPr>
                <w:b/>
                <w:bCs/>
                <w:sz w:val="24"/>
                <w:szCs w:val="24"/>
              </w:rPr>
            </w:pPr>
            <w:r>
              <w:rPr>
                <w:sz w:val="24"/>
                <w:szCs w:val="24"/>
              </w:rPr>
              <w:t>345,7</w:t>
            </w:r>
          </w:p>
        </w:tc>
        <w:tc>
          <w:tcPr>
            <w:tcW w:w="1295" w:type="dxa"/>
            <w:tcBorders>
              <w:top w:val="single" w:sz="4" w:space="0" w:color="auto"/>
              <w:left w:val="nil"/>
              <w:bottom w:val="single" w:sz="4" w:space="0" w:color="auto"/>
              <w:right w:val="single" w:sz="4" w:space="0" w:color="auto"/>
            </w:tcBorders>
            <w:vAlign w:val="bottom"/>
            <w:hideMark/>
          </w:tcPr>
          <w:p w14:paraId="61E668BA" w14:textId="77777777" w:rsidR="00DF118B" w:rsidRDefault="00DF118B" w:rsidP="00DF118B">
            <w:pPr>
              <w:ind w:right="-142" w:hanging="113"/>
              <w:jc w:val="center"/>
              <w:rPr>
                <w:b/>
                <w:bCs/>
                <w:sz w:val="24"/>
                <w:szCs w:val="24"/>
              </w:rPr>
            </w:pPr>
            <w:r>
              <w:rPr>
                <w:sz w:val="24"/>
                <w:szCs w:val="24"/>
              </w:rPr>
              <w:t>345,7</w:t>
            </w:r>
          </w:p>
        </w:tc>
      </w:tr>
      <w:tr w:rsidR="00DF118B" w14:paraId="47559A8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5C5628B" w14:textId="77777777" w:rsidR="00DF118B" w:rsidRDefault="00DF118B" w:rsidP="00DF118B">
            <w:pPr>
              <w:ind w:right="-114" w:firstLine="0"/>
              <w:rPr>
                <w:b/>
                <w:bCs/>
                <w:sz w:val="24"/>
                <w:szCs w:val="24"/>
              </w:rPr>
            </w:pPr>
            <w:r>
              <w:rPr>
                <w:sz w:val="24"/>
                <w:szCs w:val="24"/>
              </w:rPr>
              <w:t>Расходы на поставку и монтаж аппаратно-программного комплекса «Безопасный город» и расходы по обслуживанию комплекса</w:t>
            </w:r>
          </w:p>
        </w:tc>
        <w:tc>
          <w:tcPr>
            <w:tcW w:w="593" w:type="dxa"/>
            <w:tcBorders>
              <w:top w:val="single" w:sz="4" w:space="0" w:color="auto"/>
              <w:left w:val="nil"/>
              <w:bottom w:val="single" w:sz="4" w:space="0" w:color="auto"/>
              <w:right w:val="single" w:sz="4" w:space="0" w:color="auto"/>
            </w:tcBorders>
            <w:vAlign w:val="bottom"/>
            <w:hideMark/>
          </w:tcPr>
          <w:p w14:paraId="50622651"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064D7A0"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17B10C0A"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7E279938" w14:textId="77777777" w:rsidR="00DF118B" w:rsidRDefault="00DF118B" w:rsidP="00DF118B">
            <w:pPr>
              <w:ind w:left="-159" w:right="-255" w:hanging="56"/>
              <w:jc w:val="center"/>
              <w:rPr>
                <w:b/>
                <w:bCs/>
                <w:sz w:val="24"/>
                <w:szCs w:val="24"/>
              </w:rPr>
            </w:pPr>
            <w:r>
              <w:rPr>
                <w:sz w:val="24"/>
                <w:szCs w:val="24"/>
              </w:rPr>
              <w:t>19 0 01 25290</w:t>
            </w:r>
          </w:p>
        </w:tc>
        <w:tc>
          <w:tcPr>
            <w:tcW w:w="592" w:type="dxa"/>
            <w:tcBorders>
              <w:top w:val="single" w:sz="4" w:space="0" w:color="auto"/>
              <w:left w:val="nil"/>
              <w:bottom w:val="single" w:sz="4" w:space="0" w:color="auto"/>
              <w:right w:val="single" w:sz="4" w:space="0" w:color="auto"/>
            </w:tcBorders>
            <w:vAlign w:val="bottom"/>
            <w:hideMark/>
          </w:tcPr>
          <w:p w14:paraId="502E0562"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0916D2D" w14:textId="77777777" w:rsidR="00DF118B" w:rsidRDefault="00DF118B" w:rsidP="00DF118B">
            <w:pPr>
              <w:ind w:right="-72" w:firstLine="0"/>
              <w:jc w:val="center"/>
              <w:rPr>
                <w:b/>
                <w:bCs/>
                <w:sz w:val="24"/>
                <w:szCs w:val="24"/>
              </w:rPr>
            </w:pPr>
            <w:r>
              <w:rPr>
                <w:sz w:val="24"/>
                <w:szCs w:val="24"/>
              </w:rPr>
              <w:t>345,7</w:t>
            </w:r>
          </w:p>
        </w:tc>
        <w:tc>
          <w:tcPr>
            <w:tcW w:w="1330" w:type="dxa"/>
            <w:tcBorders>
              <w:top w:val="single" w:sz="4" w:space="0" w:color="auto"/>
              <w:left w:val="nil"/>
              <w:bottom w:val="single" w:sz="4" w:space="0" w:color="auto"/>
              <w:right w:val="single" w:sz="4" w:space="0" w:color="auto"/>
            </w:tcBorders>
            <w:vAlign w:val="bottom"/>
            <w:hideMark/>
          </w:tcPr>
          <w:p w14:paraId="36161264" w14:textId="77777777" w:rsidR="00DF118B" w:rsidRDefault="00DF118B" w:rsidP="00DF118B">
            <w:pPr>
              <w:ind w:right="-29" w:firstLine="0"/>
              <w:jc w:val="center"/>
              <w:rPr>
                <w:b/>
                <w:bCs/>
                <w:sz w:val="24"/>
                <w:szCs w:val="24"/>
              </w:rPr>
            </w:pPr>
            <w:r>
              <w:rPr>
                <w:sz w:val="24"/>
                <w:szCs w:val="24"/>
              </w:rPr>
              <w:t>345,7</w:t>
            </w:r>
          </w:p>
        </w:tc>
        <w:tc>
          <w:tcPr>
            <w:tcW w:w="1295" w:type="dxa"/>
            <w:tcBorders>
              <w:top w:val="single" w:sz="4" w:space="0" w:color="auto"/>
              <w:left w:val="nil"/>
              <w:bottom w:val="single" w:sz="4" w:space="0" w:color="auto"/>
              <w:right w:val="single" w:sz="4" w:space="0" w:color="auto"/>
            </w:tcBorders>
            <w:vAlign w:val="bottom"/>
            <w:hideMark/>
          </w:tcPr>
          <w:p w14:paraId="07CC6544" w14:textId="77777777" w:rsidR="00DF118B" w:rsidRDefault="00DF118B" w:rsidP="00DF118B">
            <w:pPr>
              <w:ind w:right="-142" w:hanging="113"/>
              <w:jc w:val="center"/>
              <w:rPr>
                <w:b/>
                <w:bCs/>
                <w:sz w:val="24"/>
                <w:szCs w:val="24"/>
              </w:rPr>
            </w:pPr>
            <w:r>
              <w:rPr>
                <w:sz w:val="24"/>
                <w:szCs w:val="24"/>
              </w:rPr>
              <w:t>345,7</w:t>
            </w:r>
          </w:p>
        </w:tc>
      </w:tr>
      <w:tr w:rsidR="00DF118B" w14:paraId="1E2C3E0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14EE34"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5003023A"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E7953E6" w14:textId="77777777" w:rsidR="00DF118B" w:rsidRDefault="00DF118B" w:rsidP="00DF118B">
            <w:pPr>
              <w:ind w:right="-101" w:firstLine="0"/>
              <w:rPr>
                <w:b/>
                <w:bCs/>
                <w:sz w:val="24"/>
                <w:szCs w:val="24"/>
              </w:rPr>
            </w:pPr>
            <w:r>
              <w:rPr>
                <w:sz w:val="24"/>
                <w:szCs w:val="24"/>
              </w:rPr>
              <w:t>03</w:t>
            </w:r>
          </w:p>
        </w:tc>
        <w:tc>
          <w:tcPr>
            <w:tcW w:w="443" w:type="dxa"/>
            <w:tcBorders>
              <w:top w:val="single" w:sz="4" w:space="0" w:color="auto"/>
              <w:left w:val="nil"/>
              <w:bottom w:val="single" w:sz="4" w:space="0" w:color="auto"/>
              <w:right w:val="single" w:sz="4" w:space="0" w:color="auto"/>
            </w:tcBorders>
            <w:vAlign w:val="bottom"/>
            <w:hideMark/>
          </w:tcPr>
          <w:p w14:paraId="2F945674" w14:textId="77777777" w:rsidR="00DF118B" w:rsidRDefault="00DF118B" w:rsidP="00DF118B">
            <w:pPr>
              <w:ind w:right="-106" w:firstLine="0"/>
              <w:rPr>
                <w:b/>
                <w:bCs/>
                <w:sz w:val="24"/>
                <w:szCs w:val="24"/>
              </w:rPr>
            </w:pPr>
            <w:r>
              <w:rPr>
                <w:sz w:val="24"/>
                <w:szCs w:val="24"/>
              </w:rPr>
              <w:t>14</w:t>
            </w:r>
          </w:p>
        </w:tc>
        <w:tc>
          <w:tcPr>
            <w:tcW w:w="1478" w:type="dxa"/>
            <w:tcBorders>
              <w:top w:val="single" w:sz="4" w:space="0" w:color="auto"/>
              <w:left w:val="nil"/>
              <w:bottom w:val="single" w:sz="4" w:space="0" w:color="auto"/>
              <w:right w:val="single" w:sz="4" w:space="0" w:color="auto"/>
            </w:tcBorders>
            <w:vAlign w:val="bottom"/>
            <w:hideMark/>
          </w:tcPr>
          <w:p w14:paraId="68C566F2" w14:textId="77777777" w:rsidR="00DF118B" w:rsidRDefault="00DF118B" w:rsidP="00DF118B">
            <w:pPr>
              <w:ind w:left="-159" w:right="-255" w:hanging="56"/>
              <w:jc w:val="center"/>
              <w:rPr>
                <w:b/>
                <w:bCs/>
                <w:sz w:val="24"/>
                <w:szCs w:val="24"/>
              </w:rPr>
            </w:pPr>
            <w:r>
              <w:rPr>
                <w:sz w:val="24"/>
                <w:szCs w:val="24"/>
              </w:rPr>
              <w:t>19 0 01 25290</w:t>
            </w:r>
          </w:p>
        </w:tc>
        <w:tc>
          <w:tcPr>
            <w:tcW w:w="592" w:type="dxa"/>
            <w:tcBorders>
              <w:top w:val="single" w:sz="4" w:space="0" w:color="auto"/>
              <w:left w:val="nil"/>
              <w:bottom w:val="single" w:sz="4" w:space="0" w:color="auto"/>
              <w:right w:val="single" w:sz="4" w:space="0" w:color="auto"/>
            </w:tcBorders>
            <w:vAlign w:val="bottom"/>
            <w:hideMark/>
          </w:tcPr>
          <w:p w14:paraId="780B44B3"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35791B8" w14:textId="77777777" w:rsidR="00DF118B" w:rsidRDefault="00DF118B" w:rsidP="00DF118B">
            <w:pPr>
              <w:ind w:right="-72" w:firstLine="0"/>
              <w:jc w:val="center"/>
              <w:rPr>
                <w:b/>
                <w:bCs/>
                <w:sz w:val="24"/>
                <w:szCs w:val="24"/>
              </w:rPr>
            </w:pPr>
            <w:r>
              <w:rPr>
                <w:sz w:val="24"/>
                <w:szCs w:val="24"/>
              </w:rPr>
              <w:t>345,7</w:t>
            </w:r>
          </w:p>
        </w:tc>
        <w:tc>
          <w:tcPr>
            <w:tcW w:w="1330" w:type="dxa"/>
            <w:tcBorders>
              <w:top w:val="single" w:sz="4" w:space="0" w:color="auto"/>
              <w:left w:val="nil"/>
              <w:bottom w:val="single" w:sz="4" w:space="0" w:color="auto"/>
              <w:right w:val="single" w:sz="4" w:space="0" w:color="auto"/>
            </w:tcBorders>
            <w:vAlign w:val="bottom"/>
            <w:hideMark/>
          </w:tcPr>
          <w:p w14:paraId="317E2213" w14:textId="77777777" w:rsidR="00DF118B" w:rsidRDefault="00DF118B" w:rsidP="00DF118B">
            <w:pPr>
              <w:ind w:right="-29" w:firstLine="0"/>
              <w:jc w:val="center"/>
              <w:rPr>
                <w:b/>
                <w:bCs/>
                <w:sz w:val="24"/>
                <w:szCs w:val="24"/>
              </w:rPr>
            </w:pPr>
            <w:r>
              <w:rPr>
                <w:sz w:val="24"/>
                <w:szCs w:val="24"/>
              </w:rPr>
              <w:t>345,7</w:t>
            </w:r>
          </w:p>
        </w:tc>
        <w:tc>
          <w:tcPr>
            <w:tcW w:w="1295" w:type="dxa"/>
            <w:tcBorders>
              <w:top w:val="single" w:sz="4" w:space="0" w:color="auto"/>
              <w:left w:val="nil"/>
              <w:bottom w:val="single" w:sz="4" w:space="0" w:color="auto"/>
              <w:right w:val="single" w:sz="4" w:space="0" w:color="auto"/>
            </w:tcBorders>
            <w:vAlign w:val="bottom"/>
            <w:hideMark/>
          </w:tcPr>
          <w:p w14:paraId="4EEE11C3" w14:textId="77777777" w:rsidR="00DF118B" w:rsidRDefault="00DF118B" w:rsidP="00DF118B">
            <w:pPr>
              <w:ind w:right="-142" w:hanging="113"/>
              <w:jc w:val="center"/>
              <w:rPr>
                <w:b/>
                <w:bCs/>
                <w:sz w:val="24"/>
                <w:szCs w:val="24"/>
              </w:rPr>
            </w:pPr>
            <w:r>
              <w:rPr>
                <w:sz w:val="24"/>
                <w:szCs w:val="24"/>
              </w:rPr>
              <w:t>345,7</w:t>
            </w:r>
          </w:p>
        </w:tc>
      </w:tr>
      <w:tr w:rsidR="00B70669" w14:paraId="1021ED1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2548ABB" w14:textId="77777777" w:rsidR="00B70669" w:rsidRDefault="00B70669" w:rsidP="00B70669">
            <w:pPr>
              <w:ind w:right="-114" w:firstLine="0"/>
              <w:rPr>
                <w:b/>
                <w:bCs/>
                <w:sz w:val="24"/>
                <w:szCs w:val="24"/>
              </w:rPr>
            </w:pPr>
            <w:r>
              <w:rPr>
                <w:b/>
                <w:bCs/>
                <w:sz w:val="24"/>
                <w:szCs w:val="24"/>
              </w:rPr>
              <w:t>Национальная экономика</w:t>
            </w:r>
          </w:p>
        </w:tc>
        <w:tc>
          <w:tcPr>
            <w:tcW w:w="593" w:type="dxa"/>
            <w:tcBorders>
              <w:top w:val="single" w:sz="4" w:space="0" w:color="auto"/>
              <w:left w:val="nil"/>
              <w:bottom w:val="single" w:sz="4" w:space="0" w:color="auto"/>
              <w:right w:val="single" w:sz="4" w:space="0" w:color="auto"/>
            </w:tcBorders>
            <w:vAlign w:val="bottom"/>
            <w:hideMark/>
          </w:tcPr>
          <w:p w14:paraId="205AE8E6" w14:textId="77777777" w:rsidR="00B70669" w:rsidRDefault="00B70669" w:rsidP="00B70669">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A58589" w14:textId="77777777" w:rsidR="00B70669" w:rsidRDefault="00B70669" w:rsidP="00B70669">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B00CBA3" w14:textId="77777777" w:rsidR="00B70669" w:rsidRDefault="00B70669" w:rsidP="00B70669">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0890F127" w14:textId="77777777" w:rsidR="00B70669" w:rsidRDefault="00B70669" w:rsidP="00B70669">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B801CD7" w14:textId="77777777" w:rsidR="00B70669" w:rsidRDefault="00B70669" w:rsidP="00B70669">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CDF3C5F" w14:textId="0ED4FC42" w:rsidR="00B70669" w:rsidRDefault="00B70669" w:rsidP="00B70669">
            <w:pPr>
              <w:ind w:right="-72" w:firstLine="0"/>
              <w:jc w:val="center"/>
              <w:rPr>
                <w:b/>
                <w:bCs/>
                <w:sz w:val="24"/>
                <w:szCs w:val="24"/>
              </w:rPr>
            </w:pPr>
            <w:r w:rsidRPr="00B257E5">
              <w:rPr>
                <w:b/>
                <w:bCs/>
                <w:sz w:val="24"/>
                <w:szCs w:val="24"/>
              </w:rPr>
              <w:t>296 879,6</w:t>
            </w:r>
          </w:p>
        </w:tc>
        <w:tc>
          <w:tcPr>
            <w:tcW w:w="1330" w:type="dxa"/>
            <w:tcBorders>
              <w:top w:val="single" w:sz="4" w:space="0" w:color="auto"/>
              <w:left w:val="nil"/>
              <w:bottom w:val="single" w:sz="4" w:space="0" w:color="auto"/>
              <w:right w:val="single" w:sz="4" w:space="0" w:color="auto"/>
            </w:tcBorders>
            <w:vAlign w:val="bottom"/>
            <w:hideMark/>
          </w:tcPr>
          <w:p w14:paraId="5B1BE14D" w14:textId="3541FC75" w:rsidR="00B70669" w:rsidRDefault="00B70669" w:rsidP="00B70669">
            <w:pPr>
              <w:ind w:right="-29" w:firstLine="0"/>
              <w:jc w:val="center"/>
              <w:rPr>
                <w:b/>
                <w:bCs/>
                <w:sz w:val="24"/>
                <w:szCs w:val="24"/>
              </w:rPr>
            </w:pPr>
            <w:r w:rsidRPr="00B257E5">
              <w:rPr>
                <w:b/>
                <w:bCs/>
                <w:sz w:val="24"/>
                <w:szCs w:val="24"/>
              </w:rPr>
              <w:t>98 783,4</w:t>
            </w:r>
          </w:p>
        </w:tc>
        <w:tc>
          <w:tcPr>
            <w:tcW w:w="1295" w:type="dxa"/>
            <w:tcBorders>
              <w:top w:val="single" w:sz="4" w:space="0" w:color="auto"/>
              <w:left w:val="nil"/>
              <w:bottom w:val="single" w:sz="4" w:space="0" w:color="auto"/>
              <w:right w:val="single" w:sz="4" w:space="0" w:color="auto"/>
            </w:tcBorders>
            <w:vAlign w:val="bottom"/>
            <w:hideMark/>
          </w:tcPr>
          <w:p w14:paraId="579F2A2D" w14:textId="03E95360" w:rsidR="00B70669" w:rsidRDefault="00B70669" w:rsidP="00B70669">
            <w:pPr>
              <w:ind w:right="-142" w:hanging="113"/>
              <w:jc w:val="center"/>
              <w:rPr>
                <w:b/>
                <w:bCs/>
                <w:sz w:val="24"/>
                <w:szCs w:val="24"/>
              </w:rPr>
            </w:pPr>
            <w:r w:rsidRPr="00B257E5">
              <w:rPr>
                <w:b/>
                <w:bCs/>
                <w:sz w:val="24"/>
                <w:szCs w:val="24"/>
              </w:rPr>
              <w:t>100 756,0</w:t>
            </w:r>
          </w:p>
        </w:tc>
      </w:tr>
      <w:tr w:rsidR="00DF118B" w14:paraId="13F2D80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0909486" w14:textId="77777777" w:rsidR="00DF118B" w:rsidRDefault="00DF118B" w:rsidP="00DF118B">
            <w:pPr>
              <w:ind w:right="-114" w:firstLine="0"/>
              <w:rPr>
                <w:b/>
                <w:bCs/>
                <w:sz w:val="24"/>
                <w:szCs w:val="24"/>
              </w:rPr>
            </w:pPr>
            <w:r>
              <w:rPr>
                <w:b/>
                <w:bCs/>
                <w:sz w:val="24"/>
                <w:szCs w:val="24"/>
              </w:rPr>
              <w:t>Топливно-энергетический комплекс</w:t>
            </w:r>
          </w:p>
        </w:tc>
        <w:tc>
          <w:tcPr>
            <w:tcW w:w="593" w:type="dxa"/>
            <w:tcBorders>
              <w:top w:val="single" w:sz="4" w:space="0" w:color="auto"/>
              <w:left w:val="nil"/>
              <w:bottom w:val="single" w:sz="4" w:space="0" w:color="auto"/>
              <w:right w:val="single" w:sz="4" w:space="0" w:color="auto"/>
            </w:tcBorders>
            <w:vAlign w:val="bottom"/>
            <w:hideMark/>
          </w:tcPr>
          <w:p w14:paraId="459E8902" w14:textId="77777777" w:rsidR="00DF118B" w:rsidRDefault="00DF118B" w:rsidP="00DF118B">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DFAF1A2" w14:textId="77777777" w:rsidR="00DF118B" w:rsidRDefault="00DF118B" w:rsidP="00DF118B">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F14CC56" w14:textId="77777777" w:rsidR="00DF118B" w:rsidRDefault="00DF118B" w:rsidP="00DF118B">
            <w:pPr>
              <w:ind w:right="-106" w:firstLine="0"/>
              <w:rPr>
                <w:b/>
                <w:bCs/>
                <w:sz w:val="24"/>
                <w:szCs w:val="24"/>
              </w:rPr>
            </w:pPr>
            <w:r>
              <w:rPr>
                <w:b/>
                <w:bCs/>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BEFDC13" w14:textId="77777777" w:rsidR="00DF118B" w:rsidRDefault="00DF118B" w:rsidP="00DF118B">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6BDAC720" w14:textId="77777777" w:rsidR="00DF118B" w:rsidRDefault="00DF118B" w:rsidP="00DF118B">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3160B23" w14:textId="77777777" w:rsidR="00DF118B" w:rsidRDefault="00DF118B" w:rsidP="00DF118B">
            <w:pPr>
              <w:ind w:right="-72" w:firstLine="0"/>
              <w:jc w:val="center"/>
              <w:rPr>
                <w:b/>
                <w:bCs/>
                <w:sz w:val="24"/>
                <w:szCs w:val="24"/>
              </w:rPr>
            </w:pPr>
            <w:r>
              <w:rPr>
                <w:b/>
                <w:bCs/>
                <w:sz w:val="24"/>
                <w:szCs w:val="24"/>
              </w:rPr>
              <w:t>600,0</w:t>
            </w:r>
          </w:p>
        </w:tc>
        <w:tc>
          <w:tcPr>
            <w:tcW w:w="1330" w:type="dxa"/>
            <w:tcBorders>
              <w:top w:val="single" w:sz="4" w:space="0" w:color="auto"/>
              <w:left w:val="nil"/>
              <w:bottom w:val="single" w:sz="4" w:space="0" w:color="auto"/>
              <w:right w:val="single" w:sz="4" w:space="0" w:color="auto"/>
            </w:tcBorders>
            <w:vAlign w:val="bottom"/>
            <w:hideMark/>
          </w:tcPr>
          <w:p w14:paraId="3FB628F0" w14:textId="77777777" w:rsidR="00DF118B" w:rsidRDefault="00DF118B" w:rsidP="00DF118B">
            <w:pPr>
              <w:ind w:right="-29" w:firstLine="0"/>
              <w:jc w:val="center"/>
              <w:rPr>
                <w:b/>
                <w:bCs/>
                <w:sz w:val="24"/>
                <w:szCs w:val="24"/>
              </w:rPr>
            </w:pPr>
            <w:r>
              <w:rPr>
                <w:b/>
                <w:bCs/>
                <w:sz w:val="24"/>
                <w:szCs w:val="24"/>
              </w:rPr>
              <w:t>600,0</w:t>
            </w:r>
          </w:p>
        </w:tc>
        <w:tc>
          <w:tcPr>
            <w:tcW w:w="1295" w:type="dxa"/>
            <w:tcBorders>
              <w:top w:val="single" w:sz="4" w:space="0" w:color="auto"/>
              <w:left w:val="nil"/>
              <w:bottom w:val="single" w:sz="4" w:space="0" w:color="auto"/>
              <w:right w:val="single" w:sz="4" w:space="0" w:color="auto"/>
            </w:tcBorders>
            <w:vAlign w:val="bottom"/>
            <w:hideMark/>
          </w:tcPr>
          <w:p w14:paraId="4A4D5641" w14:textId="77777777" w:rsidR="00DF118B" w:rsidRDefault="00DF118B" w:rsidP="00DF118B">
            <w:pPr>
              <w:ind w:right="-142" w:hanging="113"/>
              <w:jc w:val="center"/>
              <w:rPr>
                <w:b/>
                <w:bCs/>
                <w:sz w:val="24"/>
                <w:szCs w:val="24"/>
              </w:rPr>
            </w:pPr>
            <w:r>
              <w:rPr>
                <w:b/>
                <w:bCs/>
                <w:sz w:val="24"/>
                <w:szCs w:val="24"/>
              </w:rPr>
              <w:t>600,0</w:t>
            </w:r>
          </w:p>
        </w:tc>
      </w:tr>
      <w:tr w:rsidR="00DF118B" w14:paraId="5FB545E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655506A" w14:textId="77777777" w:rsidR="00DF118B" w:rsidRDefault="00DF118B" w:rsidP="00DF118B">
            <w:pPr>
              <w:ind w:right="-114" w:firstLine="0"/>
              <w:rPr>
                <w:b/>
                <w:bCs/>
                <w:sz w:val="24"/>
                <w:szCs w:val="24"/>
              </w:rPr>
            </w:pPr>
            <w:r>
              <w:rPr>
                <w:bCs/>
                <w:color w:val="000000"/>
                <w:sz w:val="24"/>
                <w:szCs w:val="24"/>
              </w:rPr>
              <w:t>Муниципальная программа «Развитие сферы жилищно-коммунального хозяйства Балахнинского муниципального округа Нижегородской области на период 2023-2028 годы»</w:t>
            </w:r>
          </w:p>
        </w:tc>
        <w:tc>
          <w:tcPr>
            <w:tcW w:w="593" w:type="dxa"/>
            <w:tcBorders>
              <w:top w:val="single" w:sz="4" w:space="0" w:color="auto"/>
              <w:left w:val="nil"/>
              <w:bottom w:val="single" w:sz="4" w:space="0" w:color="auto"/>
              <w:right w:val="single" w:sz="4" w:space="0" w:color="auto"/>
            </w:tcBorders>
            <w:vAlign w:val="bottom"/>
            <w:hideMark/>
          </w:tcPr>
          <w:p w14:paraId="71FAD93B"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6CADC3" w14:textId="77777777" w:rsidR="00DF118B" w:rsidRDefault="00DF118B" w:rsidP="00DF118B">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752D919" w14:textId="77777777" w:rsidR="00DF118B" w:rsidRDefault="00DF118B" w:rsidP="00DF118B">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05F63F4" w14:textId="77777777" w:rsidR="00DF118B" w:rsidRDefault="00DF118B" w:rsidP="00DF118B">
            <w:pPr>
              <w:ind w:left="-159" w:right="-255" w:hanging="56"/>
              <w:jc w:val="center"/>
              <w:rPr>
                <w:b/>
                <w:bCs/>
                <w:sz w:val="24"/>
                <w:szCs w:val="24"/>
              </w:rPr>
            </w:pPr>
            <w:r>
              <w:rPr>
                <w:sz w:val="24"/>
                <w:szCs w:val="24"/>
              </w:rPr>
              <w:t>21 0 00 00000</w:t>
            </w:r>
          </w:p>
        </w:tc>
        <w:tc>
          <w:tcPr>
            <w:tcW w:w="592" w:type="dxa"/>
            <w:tcBorders>
              <w:top w:val="single" w:sz="4" w:space="0" w:color="auto"/>
              <w:left w:val="nil"/>
              <w:bottom w:val="single" w:sz="4" w:space="0" w:color="auto"/>
              <w:right w:val="single" w:sz="4" w:space="0" w:color="auto"/>
            </w:tcBorders>
            <w:vAlign w:val="bottom"/>
            <w:hideMark/>
          </w:tcPr>
          <w:p w14:paraId="768A799B"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96813B7" w14:textId="77777777" w:rsidR="00DF118B" w:rsidRDefault="00DF118B" w:rsidP="00DF118B">
            <w:pPr>
              <w:ind w:right="-72" w:firstLine="0"/>
              <w:jc w:val="center"/>
              <w:rPr>
                <w:b/>
                <w:bCs/>
                <w:sz w:val="24"/>
                <w:szCs w:val="24"/>
              </w:rPr>
            </w:pPr>
            <w:r>
              <w:rPr>
                <w:color w:val="000000"/>
                <w:sz w:val="24"/>
                <w:szCs w:val="24"/>
              </w:rPr>
              <w:t>600,0</w:t>
            </w:r>
          </w:p>
        </w:tc>
        <w:tc>
          <w:tcPr>
            <w:tcW w:w="1330" w:type="dxa"/>
            <w:tcBorders>
              <w:top w:val="single" w:sz="4" w:space="0" w:color="auto"/>
              <w:left w:val="nil"/>
              <w:bottom w:val="single" w:sz="4" w:space="0" w:color="auto"/>
              <w:right w:val="single" w:sz="4" w:space="0" w:color="auto"/>
            </w:tcBorders>
            <w:vAlign w:val="bottom"/>
            <w:hideMark/>
          </w:tcPr>
          <w:p w14:paraId="68C9163D" w14:textId="77777777" w:rsidR="00DF118B" w:rsidRDefault="00DF118B" w:rsidP="00DF118B">
            <w:pPr>
              <w:ind w:right="-29" w:firstLine="0"/>
              <w:jc w:val="center"/>
              <w:rPr>
                <w:b/>
                <w:bCs/>
                <w:sz w:val="24"/>
                <w:szCs w:val="24"/>
              </w:rPr>
            </w:pPr>
            <w:r>
              <w:rPr>
                <w:color w:val="000000"/>
                <w:sz w:val="24"/>
                <w:szCs w:val="24"/>
              </w:rPr>
              <w:t>600,0</w:t>
            </w:r>
          </w:p>
        </w:tc>
        <w:tc>
          <w:tcPr>
            <w:tcW w:w="1295" w:type="dxa"/>
            <w:tcBorders>
              <w:top w:val="single" w:sz="4" w:space="0" w:color="auto"/>
              <w:left w:val="nil"/>
              <w:bottom w:val="single" w:sz="4" w:space="0" w:color="auto"/>
              <w:right w:val="single" w:sz="4" w:space="0" w:color="auto"/>
            </w:tcBorders>
            <w:vAlign w:val="bottom"/>
            <w:hideMark/>
          </w:tcPr>
          <w:p w14:paraId="05671C4C" w14:textId="77777777" w:rsidR="00DF118B" w:rsidRDefault="00DF118B" w:rsidP="00DF118B">
            <w:pPr>
              <w:ind w:right="-142" w:hanging="113"/>
              <w:jc w:val="center"/>
              <w:rPr>
                <w:b/>
                <w:bCs/>
                <w:sz w:val="24"/>
                <w:szCs w:val="24"/>
              </w:rPr>
            </w:pPr>
            <w:r>
              <w:rPr>
                <w:color w:val="000000"/>
                <w:sz w:val="24"/>
                <w:szCs w:val="24"/>
              </w:rPr>
              <w:t>600,0</w:t>
            </w:r>
          </w:p>
        </w:tc>
      </w:tr>
      <w:tr w:rsidR="00DF118B" w14:paraId="69E5BA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848AFC0" w14:textId="77777777" w:rsidR="00DF118B" w:rsidRDefault="00DF118B" w:rsidP="00DF118B">
            <w:pPr>
              <w:ind w:right="-114" w:firstLine="0"/>
              <w:rPr>
                <w:b/>
                <w:bCs/>
                <w:sz w:val="24"/>
                <w:szCs w:val="24"/>
              </w:rPr>
            </w:pPr>
            <w:r>
              <w:rPr>
                <w:sz w:val="24"/>
                <w:szCs w:val="24"/>
              </w:rPr>
              <w:t>Подпрограмма «Содержание объектов коммунальной инфраструктуры на территории Балахнинского муниципального округа Нижегородской области на 2023-2028 годы»</w:t>
            </w:r>
          </w:p>
        </w:tc>
        <w:tc>
          <w:tcPr>
            <w:tcW w:w="593" w:type="dxa"/>
            <w:tcBorders>
              <w:top w:val="single" w:sz="4" w:space="0" w:color="auto"/>
              <w:left w:val="nil"/>
              <w:bottom w:val="single" w:sz="4" w:space="0" w:color="auto"/>
              <w:right w:val="single" w:sz="4" w:space="0" w:color="auto"/>
            </w:tcBorders>
            <w:vAlign w:val="bottom"/>
            <w:hideMark/>
          </w:tcPr>
          <w:p w14:paraId="278B2EFF"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196A2BD" w14:textId="77777777" w:rsidR="00DF118B" w:rsidRDefault="00DF118B" w:rsidP="00DF118B">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AEDE5AF" w14:textId="77777777" w:rsidR="00DF118B" w:rsidRDefault="00DF118B" w:rsidP="00DF118B">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39126D2" w14:textId="77777777" w:rsidR="00DF118B" w:rsidRDefault="00DF118B" w:rsidP="00DF118B">
            <w:pPr>
              <w:ind w:left="-159" w:right="-255" w:hanging="56"/>
              <w:jc w:val="center"/>
              <w:rPr>
                <w:b/>
                <w:bCs/>
                <w:sz w:val="24"/>
                <w:szCs w:val="24"/>
              </w:rPr>
            </w:pPr>
            <w:r>
              <w:rPr>
                <w:sz w:val="24"/>
                <w:szCs w:val="24"/>
              </w:rPr>
              <w:t>21 3 00 00000</w:t>
            </w:r>
          </w:p>
        </w:tc>
        <w:tc>
          <w:tcPr>
            <w:tcW w:w="592" w:type="dxa"/>
            <w:tcBorders>
              <w:top w:val="single" w:sz="4" w:space="0" w:color="auto"/>
              <w:left w:val="nil"/>
              <w:bottom w:val="single" w:sz="4" w:space="0" w:color="auto"/>
              <w:right w:val="single" w:sz="4" w:space="0" w:color="auto"/>
            </w:tcBorders>
            <w:vAlign w:val="bottom"/>
            <w:hideMark/>
          </w:tcPr>
          <w:p w14:paraId="728AFB43"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8D6234A" w14:textId="77777777" w:rsidR="00DF118B" w:rsidRDefault="00DF118B" w:rsidP="00DF118B">
            <w:pPr>
              <w:ind w:right="-72" w:firstLine="0"/>
              <w:jc w:val="center"/>
              <w:rPr>
                <w:b/>
                <w:bCs/>
                <w:sz w:val="24"/>
                <w:szCs w:val="24"/>
              </w:rPr>
            </w:pPr>
            <w:r>
              <w:rPr>
                <w:color w:val="000000"/>
                <w:sz w:val="24"/>
                <w:szCs w:val="24"/>
              </w:rPr>
              <w:t>600,0</w:t>
            </w:r>
          </w:p>
        </w:tc>
        <w:tc>
          <w:tcPr>
            <w:tcW w:w="1330" w:type="dxa"/>
            <w:tcBorders>
              <w:top w:val="single" w:sz="4" w:space="0" w:color="auto"/>
              <w:left w:val="nil"/>
              <w:bottom w:val="single" w:sz="4" w:space="0" w:color="auto"/>
              <w:right w:val="single" w:sz="4" w:space="0" w:color="auto"/>
            </w:tcBorders>
            <w:vAlign w:val="bottom"/>
            <w:hideMark/>
          </w:tcPr>
          <w:p w14:paraId="2A14A1BB" w14:textId="77777777" w:rsidR="00DF118B" w:rsidRDefault="00DF118B" w:rsidP="00DF118B">
            <w:pPr>
              <w:ind w:right="-29" w:firstLine="0"/>
              <w:jc w:val="center"/>
              <w:rPr>
                <w:b/>
                <w:bCs/>
                <w:sz w:val="24"/>
                <w:szCs w:val="24"/>
              </w:rPr>
            </w:pPr>
            <w:r>
              <w:rPr>
                <w:color w:val="000000"/>
                <w:sz w:val="24"/>
                <w:szCs w:val="24"/>
              </w:rPr>
              <w:t>600,0</w:t>
            </w:r>
          </w:p>
        </w:tc>
        <w:tc>
          <w:tcPr>
            <w:tcW w:w="1295" w:type="dxa"/>
            <w:tcBorders>
              <w:top w:val="single" w:sz="4" w:space="0" w:color="auto"/>
              <w:left w:val="nil"/>
              <w:bottom w:val="single" w:sz="4" w:space="0" w:color="auto"/>
              <w:right w:val="single" w:sz="4" w:space="0" w:color="auto"/>
            </w:tcBorders>
            <w:vAlign w:val="bottom"/>
            <w:hideMark/>
          </w:tcPr>
          <w:p w14:paraId="748D4039" w14:textId="77777777" w:rsidR="00DF118B" w:rsidRDefault="00DF118B" w:rsidP="00DF118B">
            <w:pPr>
              <w:ind w:right="-142" w:hanging="113"/>
              <w:jc w:val="center"/>
              <w:rPr>
                <w:b/>
                <w:bCs/>
                <w:sz w:val="24"/>
                <w:szCs w:val="24"/>
              </w:rPr>
            </w:pPr>
            <w:r>
              <w:rPr>
                <w:color w:val="000000"/>
                <w:sz w:val="24"/>
                <w:szCs w:val="24"/>
              </w:rPr>
              <w:t>600,0</w:t>
            </w:r>
          </w:p>
        </w:tc>
      </w:tr>
      <w:tr w:rsidR="00DF118B" w14:paraId="53CBD44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3EFA12" w14:textId="77777777" w:rsidR="00DF118B" w:rsidRDefault="00DF118B" w:rsidP="00DF118B">
            <w:pPr>
              <w:ind w:right="-114" w:firstLine="0"/>
              <w:rPr>
                <w:b/>
                <w:bCs/>
                <w:sz w:val="24"/>
                <w:szCs w:val="24"/>
              </w:rPr>
            </w:pPr>
            <w:r>
              <w:rPr>
                <w:color w:val="000000"/>
                <w:sz w:val="24"/>
                <w:szCs w:val="24"/>
              </w:rPr>
              <w:t>Техническое обслуживание и ремонт объектов газоснабжения</w:t>
            </w:r>
          </w:p>
        </w:tc>
        <w:tc>
          <w:tcPr>
            <w:tcW w:w="593" w:type="dxa"/>
            <w:tcBorders>
              <w:top w:val="single" w:sz="4" w:space="0" w:color="auto"/>
              <w:left w:val="nil"/>
              <w:bottom w:val="single" w:sz="4" w:space="0" w:color="auto"/>
              <w:right w:val="single" w:sz="4" w:space="0" w:color="auto"/>
            </w:tcBorders>
            <w:vAlign w:val="bottom"/>
            <w:hideMark/>
          </w:tcPr>
          <w:p w14:paraId="640C3E15"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4B698A6" w14:textId="77777777" w:rsidR="00DF118B" w:rsidRDefault="00DF118B" w:rsidP="00DF118B">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C0AFD29" w14:textId="77777777" w:rsidR="00DF118B" w:rsidRDefault="00DF118B" w:rsidP="00DF118B">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C9ED41A" w14:textId="77777777" w:rsidR="00DF118B" w:rsidRDefault="00DF118B" w:rsidP="00DF118B">
            <w:pPr>
              <w:ind w:left="-159" w:right="-255" w:hanging="56"/>
              <w:jc w:val="center"/>
              <w:rPr>
                <w:b/>
                <w:bCs/>
                <w:sz w:val="24"/>
                <w:szCs w:val="24"/>
              </w:rPr>
            </w:pPr>
            <w:r>
              <w:rPr>
                <w:sz w:val="24"/>
                <w:szCs w:val="24"/>
              </w:rPr>
              <w:t>21 3 03 00000</w:t>
            </w:r>
          </w:p>
        </w:tc>
        <w:tc>
          <w:tcPr>
            <w:tcW w:w="592" w:type="dxa"/>
            <w:tcBorders>
              <w:top w:val="single" w:sz="4" w:space="0" w:color="auto"/>
              <w:left w:val="nil"/>
              <w:bottom w:val="single" w:sz="4" w:space="0" w:color="auto"/>
              <w:right w:val="single" w:sz="4" w:space="0" w:color="auto"/>
            </w:tcBorders>
            <w:vAlign w:val="bottom"/>
            <w:hideMark/>
          </w:tcPr>
          <w:p w14:paraId="343BCADA"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E1EC20" w14:textId="77777777" w:rsidR="00DF118B" w:rsidRDefault="00DF118B" w:rsidP="00DF118B">
            <w:pPr>
              <w:ind w:right="-72" w:firstLine="0"/>
              <w:jc w:val="center"/>
              <w:rPr>
                <w:b/>
                <w:bCs/>
                <w:sz w:val="24"/>
                <w:szCs w:val="24"/>
              </w:rPr>
            </w:pPr>
            <w:r>
              <w:rPr>
                <w:color w:val="000000"/>
                <w:sz w:val="24"/>
                <w:szCs w:val="24"/>
              </w:rPr>
              <w:t>600,0</w:t>
            </w:r>
          </w:p>
        </w:tc>
        <w:tc>
          <w:tcPr>
            <w:tcW w:w="1330" w:type="dxa"/>
            <w:tcBorders>
              <w:top w:val="single" w:sz="4" w:space="0" w:color="auto"/>
              <w:left w:val="nil"/>
              <w:bottom w:val="single" w:sz="4" w:space="0" w:color="auto"/>
              <w:right w:val="single" w:sz="4" w:space="0" w:color="auto"/>
            </w:tcBorders>
            <w:vAlign w:val="bottom"/>
            <w:hideMark/>
          </w:tcPr>
          <w:p w14:paraId="1A2C8D26" w14:textId="77777777" w:rsidR="00DF118B" w:rsidRDefault="00DF118B" w:rsidP="00DF118B">
            <w:pPr>
              <w:ind w:right="-29" w:firstLine="0"/>
              <w:jc w:val="center"/>
              <w:rPr>
                <w:b/>
                <w:bCs/>
                <w:sz w:val="24"/>
                <w:szCs w:val="24"/>
              </w:rPr>
            </w:pPr>
            <w:r>
              <w:rPr>
                <w:color w:val="000000"/>
                <w:sz w:val="24"/>
                <w:szCs w:val="24"/>
              </w:rPr>
              <w:t>600,0</w:t>
            </w:r>
          </w:p>
        </w:tc>
        <w:tc>
          <w:tcPr>
            <w:tcW w:w="1295" w:type="dxa"/>
            <w:tcBorders>
              <w:top w:val="single" w:sz="4" w:space="0" w:color="auto"/>
              <w:left w:val="nil"/>
              <w:bottom w:val="single" w:sz="4" w:space="0" w:color="auto"/>
              <w:right w:val="single" w:sz="4" w:space="0" w:color="auto"/>
            </w:tcBorders>
            <w:vAlign w:val="bottom"/>
            <w:hideMark/>
          </w:tcPr>
          <w:p w14:paraId="3A2FB8A8" w14:textId="77777777" w:rsidR="00DF118B" w:rsidRDefault="00DF118B" w:rsidP="00DF118B">
            <w:pPr>
              <w:ind w:right="-142" w:hanging="113"/>
              <w:jc w:val="center"/>
              <w:rPr>
                <w:b/>
                <w:bCs/>
                <w:sz w:val="24"/>
                <w:szCs w:val="24"/>
              </w:rPr>
            </w:pPr>
            <w:r>
              <w:rPr>
                <w:color w:val="000000"/>
                <w:sz w:val="24"/>
                <w:szCs w:val="24"/>
              </w:rPr>
              <w:t>600,0</w:t>
            </w:r>
          </w:p>
        </w:tc>
      </w:tr>
      <w:tr w:rsidR="00DF118B" w14:paraId="65F51B2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D9C94EB" w14:textId="77777777" w:rsidR="00DF118B" w:rsidRDefault="00DF118B" w:rsidP="00DF118B">
            <w:pPr>
              <w:ind w:right="-114" w:firstLine="0"/>
              <w:rPr>
                <w:b/>
                <w:bCs/>
                <w:sz w:val="24"/>
                <w:szCs w:val="24"/>
              </w:rPr>
            </w:pPr>
            <w:r>
              <w:rPr>
                <w:color w:val="000000"/>
                <w:sz w:val="24"/>
                <w:szCs w:val="24"/>
              </w:rPr>
              <w:t>Расходы на техническое обслуживание и ремонт объектов газоснабжения</w:t>
            </w:r>
          </w:p>
        </w:tc>
        <w:tc>
          <w:tcPr>
            <w:tcW w:w="593" w:type="dxa"/>
            <w:tcBorders>
              <w:top w:val="single" w:sz="4" w:space="0" w:color="auto"/>
              <w:left w:val="nil"/>
              <w:bottom w:val="single" w:sz="4" w:space="0" w:color="auto"/>
              <w:right w:val="single" w:sz="4" w:space="0" w:color="auto"/>
            </w:tcBorders>
            <w:vAlign w:val="bottom"/>
            <w:hideMark/>
          </w:tcPr>
          <w:p w14:paraId="0B09DA62"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0BA15E" w14:textId="77777777" w:rsidR="00DF118B" w:rsidRDefault="00DF118B" w:rsidP="00DF118B">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D3A5CBB" w14:textId="77777777" w:rsidR="00DF118B" w:rsidRDefault="00DF118B" w:rsidP="00DF118B">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30433A5" w14:textId="77777777" w:rsidR="00DF118B" w:rsidRDefault="00DF118B" w:rsidP="00DF118B">
            <w:pPr>
              <w:ind w:left="-159" w:right="-255" w:hanging="56"/>
              <w:jc w:val="center"/>
              <w:rPr>
                <w:b/>
                <w:bCs/>
                <w:sz w:val="24"/>
                <w:szCs w:val="24"/>
              </w:rPr>
            </w:pPr>
            <w:r>
              <w:rPr>
                <w:sz w:val="24"/>
                <w:szCs w:val="24"/>
              </w:rPr>
              <w:t>21 3 03 25080</w:t>
            </w:r>
          </w:p>
        </w:tc>
        <w:tc>
          <w:tcPr>
            <w:tcW w:w="592" w:type="dxa"/>
            <w:tcBorders>
              <w:top w:val="single" w:sz="4" w:space="0" w:color="auto"/>
              <w:left w:val="nil"/>
              <w:bottom w:val="single" w:sz="4" w:space="0" w:color="auto"/>
              <w:right w:val="single" w:sz="4" w:space="0" w:color="auto"/>
            </w:tcBorders>
            <w:vAlign w:val="bottom"/>
            <w:hideMark/>
          </w:tcPr>
          <w:p w14:paraId="333E263F" w14:textId="77777777" w:rsidR="00DF118B" w:rsidRDefault="00DF118B" w:rsidP="00DF118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24E088A" w14:textId="77777777" w:rsidR="00DF118B" w:rsidRDefault="00DF118B" w:rsidP="00DF118B">
            <w:pPr>
              <w:ind w:right="-72" w:firstLine="0"/>
              <w:jc w:val="center"/>
              <w:rPr>
                <w:b/>
                <w:bCs/>
                <w:sz w:val="24"/>
                <w:szCs w:val="24"/>
              </w:rPr>
            </w:pPr>
            <w:r>
              <w:rPr>
                <w:color w:val="000000"/>
                <w:sz w:val="24"/>
                <w:szCs w:val="24"/>
              </w:rPr>
              <w:t>600,0</w:t>
            </w:r>
          </w:p>
        </w:tc>
        <w:tc>
          <w:tcPr>
            <w:tcW w:w="1330" w:type="dxa"/>
            <w:tcBorders>
              <w:top w:val="single" w:sz="4" w:space="0" w:color="auto"/>
              <w:left w:val="nil"/>
              <w:bottom w:val="single" w:sz="4" w:space="0" w:color="auto"/>
              <w:right w:val="single" w:sz="4" w:space="0" w:color="auto"/>
            </w:tcBorders>
            <w:vAlign w:val="bottom"/>
            <w:hideMark/>
          </w:tcPr>
          <w:p w14:paraId="36AA852D" w14:textId="77777777" w:rsidR="00DF118B" w:rsidRDefault="00DF118B" w:rsidP="00DF118B">
            <w:pPr>
              <w:ind w:right="-29" w:firstLine="0"/>
              <w:jc w:val="center"/>
              <w:rPr>
                <w:b/>
                <w:bCs/>
                <w:sz w:val="24"/>
                <w:szCs w:val="24"/>
              </w:rPr>
            </w:pPr>
            <w:r>
              <w:rPr>
                <w:color w:val="000000"/>
                <w:sz w:val="24"/>
                <w:szCs w:val="24"/>
              </w:rPr>
              <w:t>600,0</w:t>
            </w:r>
          </w:p>
        </w:tc>
        <w:tc>
          <w:tcPr>
            <w:tcW w:w="1295" w:type="dxa"/>
            <w:tcBorders>
              <w:top w:val="single" w:sz="4" w:space="0" w:color="auto"/>
              <w:left w:val="nil"/>
              <w:bottom w:val="single" w:sz="4" w:space="0" w:color="auto"/>
              <w:right w:val="single" w:sz="4" w:space="0" w:color="auto"/>
            </w:tcBorders>
            <w:vAlign w:val="bottom"/>
            <w:hideMark/>
          </w:tcPr>
          <w:p w14:paraId="46C3F0AE" w14:textId="77777777" w:rsidR="00DF118B" w:rsidRDefault="00DF118B" w:rsidP="00DF118B">
            <w:pPr>
              <w:ind w:right="-142" w:hanging="113"/>
              <w:jc w:val="center"/>
              <w:rPr>
                <w:b/>
                <w:bCs/>
                <w:sz w:val="24"/>
                <w:szCs w:val="24"/>
              </w:rPr>
            </w:pPr>
            <w:r>
              <w:rPr>
                <w:color w:val="000000"/>
                <w:sz w:val="24"/>
                <w:szCs w:val="24"/>
              </w:rPr>
              <w:t>600,0</w:t>
            </w:r>
          </w:p>
        </w:tc>
      </w:tr>
      <w:tr w:rsidR="00DF118B" w14:paraId="6216174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72070A2" w14:textId="77777777" w:rsidR="00DF118B" w:rsidRDefault="00DF118B" w:rsidP="00DF118B">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28D9DD1" w14:textId="77777777" w:rsidR="00DF118B" w:rsidRDefault="00DF118B" w:rsidP="00DF118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DEC1FCA" w14:textId="77777777" w:rsidR="00DF118B" w:rsidRDefault="00DF118B" w:rsidP="00DF118B">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68C3917" w14:textId="77777777" w:rsidR="00DF118B" w:rsidRDefault="00DF118B" w:rsidP="00DF118B">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C76F462" w14:textId="77777777" w:rsidR="00DF118B" w:rsidRDefault="00DF118B" w:rsidP="00DF118B">
            <w:pPr>
              <w:ind w:left="-159" w:right="-255" w:hanging="56"/>
              <w:jc w:val="center"/>
              <w:rPr>
                <w:b/>
                <w:bCs/>
                <w:sz w:val="24"/>
                <w:szCs w:val="24"/>
              </w:rPr>
            </w:pPr>
            <w:r>
              <w:rPr>
                <w:sz w:val="24"/>
                <w:szCs w:val="24"/>
              </w:rPr>
              <w:t>21 3 03 25080</w:t>
            </w:r>
          </w:p>
        </w:tc>
        <w:tc>
          <w:tcPr>
            <w:tcW w:w="592" w:type="dxa"/>
            <w:tcBorders>
              <w:top w:val="single" w:sz="4" w:space="0" w:color="auto"/>
              <w:left w:val="nil"/>
              <w:bottom w:val="single" w:sz="4" w:space="0" w:color="auto"/>
              <w:right w:val="single" w:sz="4" w:space="0" w:color="auto"/>
            </w:tcBorders>
            <w:vAlign w:val="bottom"/>
            <w:hideMark/>
          </w:tcPr>
          <w:p w14:paraId="3A8A22F4" w14:textId="77777777" w:rsidR="00DF118B" w:rsidRDefault="00DF118B" w:rsidP="00DF118B">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06BABD4" w14:textId="77777777" w:rsidR="00DF118B" w:rsidRDefault="00DF118B" w:rsidP="00DF118B">
            <w:pPr>
              <w:ind w:right="-72" w:firstLine="0"/>
              <w:jc w:val="center"/>
              <w:rPr>
                <w:b/>
                <w:bCs/>
                <w:sz w:val="24"/>
                <w:szCs w:val="24"/>
              </w:rPr>
            </w:pPr>
            <w:r>
              <w:rPr>
                <w:color w:val="000000"/>
                <w:sz w:val="24"/>
                <w:szCs w:val="24"/>
              </w:rPr>
              <w:t>600,0</w:t>
            </w:r>
          </w:p>
        </w:tc>
        <w:tc>
          <w:tcPr>
            <w:tcW w:w="1330" w:type="dxa"/>
            <w:tcBorders>
              <w:top w:val="single" w:sz="4" w:space="0" w:color="auto"/>
              <w:left w:val="nil"/>
              <w:bottom w:val="single" w:sz="4" w:space="0" w:color="auto"/>
              <w:right w:val="single" w:sz="4" w:space="0" w:color="auto"/>
            </w:tcBorders>
            <w:vAlign w:val="bottom"/>
            <w:hideMark/>
          </w:tcPr>
          <w:p w14:paraId="1DABBEE8" w14:textId="77777777" w:rsidR="00DF118B" w:rsidRDefault="00DF118B" w:rsidP="00DF118B">
            <w:pPr>
              <w:ind w:right="-29" w:firstLine="0"/>
              <w:jc w:val="center"/>
              <w:rPr>
                <w:b/>
                <w:bCs/>
                <w:sz w:val="24"/>
                <w:szCs w:val="24"/>
              </w:rPr>
            </w:pPr>
            <w:r>
              <w:rPr>
                <w:color w:val="000000"/>
                <w:sz w:val="24"/>
                <w:szCs w:val="24"/>
              </w:rPr>
              <w:t>600,0</w:t>
            </w:r>
          </w:p>
        </w:tc>
        <w:tc>
          <w:tcPr>
            <w:tcW w:w="1295" w:type="dxa"/>
            <w:tcBorders>
              <w:top w:val="single" w:sz="4" w:space="0" w:color="auto"/>
              <w:left w:val="nil"/>
              <w:bottom w:val="single" w:sz="4" w:space="0" w:color="auto"/>
              <w:right w:val="single" w:sz="4" w:space="0" w:color="auto"/>
            </w:tcBorders>
            <w:vAlign w:val="bottom"/>
            <w:hideMark/>
          </w:tcPr>
          <w:p w14:paraId="60C78A6B" w14:textId="77777777" w:rsidR="00DF118B" w:rsidRDefault="00DF118B" w:rsidP="00DF118B">
            <w:pPr>
              <w:ind w:right="-142" w:hanging="113"/>
              <w:jc w:val="center"/>
              <w:rPr>
                <w:b/>
                <w:bCs/>
                <w:sz w:val="24"/>
                <w:szCs w:val="24"/>
              </w:rPr>
            </w:pPr>
            <w:r>
              <w:rPr>
                <w:color w:val="000000"/>
                <w:sz w:val="24"/>
                <w:szCs w:val="24"/>
              </w:rPr>
              <w:t>600,0</w:t>
            </w:r>
          </w:p>
        </w:tc>
      </w:tr>
      <w:tr w:rsidR="00B70669" w14:paraId="4A93BE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886BB8" w14:textId="77777777" w:rsidR="00B70669" w:rsidRDefault="00B70669" w:rsidP="00B70669">
            <w:pPr>
              <w:ind w:right="-114" w:firstLine="0"/>
              <w:rPr>
                <w:b/>
                <w:bCs/>
                <w:sz w:val="24"/>
                <w:szCs w:val="24"/>
              </w:rPr>
            </w:pPr>
            <w:r>
              <w:rPr>
                <w:b/>
                <w:bCs/>
                <w:sz w:val="24"/>
                <w:szCs w:val="24"/>
              </w:rPr>
              <w:t>Сельское хозяйство и рыболовство</w:t>
            </w:r>
          </w:p>
        </w:tc>
        <w:tc>
          <w:tcPr>
            <w:tcW w:w="593" w:type="dxa"/>
            <w:tcBorders>
              <w:top w:val="single" w:sz="4" w:space="0" w:color="auto"/>
              <w:left w:val="nil"/>
              <w:bottom w:val="single" w:sz="4" w:space="0" w:color="auto"/>
              <w:right w:val="single" w:sz="4" w:space="0" w:color="auto"/>
            </w:tcBorders>
            <w:vAlign w:val="bottom"/>
            <w:hideMark/>
          </w:tcPr>
          <w:p w14:paraId="009932A9" w14:textId="77777777" w:rsidR="00B70669" w:rsidRDefault="00B70669" w:rsidP="00B70669">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393572" w14:textId="77777777" w:rsidR="00B70669" w:rsidRDefault="00B70669" w:rsidP="00B70669">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DC404CB" w14:textId="77777777" w:rsidR="00B70669" w:rsidRDefault="00B70669" w:rsidP="00B70669">
            <w:pPr>
              <w:ind w:right="-106" w:firstLine="0"/>
              <w:rPr>
                <w:b/>
                <w:bCs/>
                <w:sz w:val="24"/>
                <w:szCs w:val="24"/>
              </w:rPr>
            </w:pPr>
            <w:r>
              <w:rPr>
                <w:b/>
                <w:bCs/>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63F8D5CB" w14:textId="77777777" w:rsidR="00B70669" w:rsidRDefault="00B70669" w:rsidP="00B70669">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C2EC082" w14:textId="77777777" w:rsidR="00B70669" w:rsidRDefault="00B70669" w:rsidP="00B70669">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89C2D6C" w14:textId="0955A803" w:rsidR="00B70669" w:rsidRDefault="00B70669" w:rsidP="00B70669">
            <w:pPr>
              <w:ind w:right="-72" w:firstLine="0"/>
              <w:jc w:val="center"/>
              <w:rPr>
                <w:b/>
                <w:bCs/>
                <w:sz w:val="24"/>
                <w:szCs w:val="24"/>
              </w:rPr>
            </w:pPr>
            <w:r w:rsidRPr="00B257E5">
              <w:rPr>
                <w:b/>
                <w:bCs/>
                <w:sz w:val="24"/>
                <w:szCs w:val="24"/>
              </w:rPr>
              <w:t>9 459,5</w:t>
            </w:r>
          </w:p>
        </w:tc>
        <w:tc>
          <w:tcPr>
            <w:tcW w:w="1330" w:type="dxa"/>
            <w:tcBorders>
              <w:top w:val="single" w:sz="4" w:space="0" w:color="auto"/>
              <w:left w:val="nil"/>
              <w:bottom w:val="single" w:sz="4" w:space="0" w:color="auto"/>
              <w:right w:val="single" w:sz="4" w:space="0" w:color="auto"/>
            </w:tcBorders>
            <w:vAlign w:val="bottom"/>
            <w:hideMark/>
          </w:tcPr>
          <w:p w14:paraId="6A8734D0" w14:textId="4D40720D" w:rsidR="00B70669" w:rsidRDefault="00B70669" w:rsidP="00B70669">
            <w:pPr>
              <w:ind w:right="-29" w:firstLine="0"/>
              <w:jc w:val="center"/>
              <w:rPr>
                <w:b/>
                <w:bCs/>
                <w:sz w:val="24"/>
                <w:szCs w:val="24"/>
              </w:rPr>
            </w:pPr>
            <w:r w:rsidRPr="00B257E5">
              <w:rPr>
                <w:b/>
                <w:bCs/>
                <w:sz w:val="24"/>
                <w:szCs w:val="24"/>
              </w:rPr>
              <w:t>15 798,0</w:t>
            </w:r>
          </w:p>
        </w:tc>
        <w:tc>
          <w:tcPr>
            <w:tcW w:w="1295" w:type="dxa"/>
            <w:tcBorders>
              <w:top w:val="single" w:sz="4" w:space="0" w:color="auto"/>
              <w:left w:val="nil"/>
              <w:bottom w:val="single" w:sz="4" w:space="0" w:color="auto"/>
              <w:right w:val="single" w:sz="4" w:space="0" w:color="auto"/>
            </w:tcBorders>
            <w:vAlign w:val="bottom"/>
            <w:hideMark/>
          </w:tcPr>
          <w:p w14:paraId="600212AF" w14:textId="6E28E5FA" w:rsidR="00B70669" w:rsidRDefault="00B70669" w:rsidP="00B70669">
            <w:pPr>
              <w:ind w:right="-142" w:hanging="113"/>
              <w:jc w:val="center"/>
              <w:rPr>
                <w:b/>
                <w:bCs/>
                <w:sz w:val="24"/>
                <w:szCs w:val="24"/>
              </w:rPr>
            </w:pPr>
            <w:r w:rsidRPr="00B257E5">
              <w:rPr>
                <w:b/>
                <w:bCs/>
                <w:sz w:val="24"/>
                <w:szCs w:val="24"/>
              </w:rPr>
              <w:t>16 166,2</w:t>
            </w:r>
          </w:p>
        </w:tc>
      </w:tr>
      <w:tr w:rsidR="00B70669" w14:paraId="5CFBA8C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56EA25A" w14:textId="192E13A7" w:rsidR="00B70669" w:rsidRDefault="00B70669" w:rsidP="00B70669">
            <w:pPr>
              <w:ind w:right="-114" w:firstLine="0"/>
              <w:rPr>
                <w:b/>
                <w:bCs/>
                <w:sz w:val="24"/>
                <w:szCs w:val="24"/>
              </w:rPr>
            </w:pPr>
            <w:r w:rsidRPr="00B257E5">
              <w:rPr>
                <w:sz w:val="24"/>
                <w:szCs w:val="24"/>
              </w:rPr>
              <w:t xml:space="preserve">Муниципальная программа «Развитие агропромышленного комплекса Балахнинского муниципального округа Нижегородской области» </w:t>
            </w:r>
          </w:p>
        </w:tc>
        <w:tc>
          <w:tcPr>
            <w:tcW w:w="593" w:type="dxa"/>
            <w:tcBorders>
              <w:top w:val="single" w:sz="4" w:space="0" w:color="auto"/>
              <w:left w:val="nil"/>
              <w:bottom w:val="single" w:sz="4" w:space="0" w:color="auto"/>
              <w:right w:val="single" w:sz="4" w:space="0" w:color="auto"/>
            </w:tcBorders>
            <w:vAlign w:val="bottom"/>
          </w:tcPr>
          <w:p w14:paraId="60574477" w14:textId="17B4B035"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EEA670B" w14:textId="09D8A01F" w:rsidR="00B70669" w:rsidRDefault="00B70669" w:rsidP="00B70669">
            <w:pPr>
              <w:ind w:right="-101" w:firstLine="0"/>
              <w:rPr>
                <w:b/>
                <w:bCs/>
                <w:sz w:val="24"/>
                <w:szCs w:val="24"/>
              </w:rPr>
            </w:pPr>
            <w:r w:rsidRPr="00B257E5">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17FD45B" w14:textId="568387F2" w:rsidR="00B70669" w:rsidRDefault="00B70669" w:rsidP="00B70669">
            <w:pPr>
              <w:ind w:right="-106" w:firstLine="0"/>
              <w:rPr>
                <w:b/>
                <w:bCs/>
                <w:sz w:val="24"/>
                <w:szCs w:val="24"/>
              </w:rPr>
            </w:pPr>
            <w:r w:rsidRPr="00B257E5">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30028C37" w14:textId="0F034215" w:rsidR="00B70669" w:rsidRDefault="00B70669" w:rsidP="00B70669">
            <w:pPr>
              <w:ind w:left="-159" w:right="-255" w:hanging="56"/>
              <w:jc w:val="center"/>
              <w:rPr>
                <w:b/>
                <w:bCs/>
                <w:sz w:val="24"/>
                <w:szCs w:val="24"/>
              </w:rPr>
            </w:pPr>
            <w:r w:rsidRPr="00B257E5">
              <w:rPr>
                <w:sz w:val="24"/>
                <w:szCs w:val="24"/>
              </w:rPr>
              <w:t>11 0 00 00000</w:t>
            </w:r>
          </w:p>
        </w:tc>
        <w:tc>
          <w:tcPr>
            <w:tcW w:w="592" w:type="dxa"/>
            <w:tcBorders>
              <w:top w:val="single" w:sz="4" w:space="0" w:color="auto"/>
              <w:left w:val="nil"/>
              <w:bottom w:val="single" w:sz="4" w:space="0" w:color="auto"/>
              <w:right w:val="single" w:sz="4" w:space="0" w:color="auto"/>
            </w:tcBorders>
            <w:vAlign w:val="bottom"/>
          </w:tcPr>
          <w:p w14:paraId="6CC9D5B2" w14:textId="0B0ADA14" w:rsidR="00B70669" w:rsidRDefault="00B70669" w:rsidP="00B70669">
            <w:pPr>
              <w:ind w:left="-110" w:right="-111" w:firstLine="0"/>
              <w:jc w:val="center"/>
              <w:rPr>
                <w:b/>
                <w:bCs/>
                <w:sz w:val="24"/>
                <w:szCs w:val="24"/>
              </w:rPr>
            </w:pPr>
            <w:r w:rsidRPr="00B257E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61804F4" w14:textId="3A5CD874" w:rsidR="00B70669" w:rsidRPr="00B257E5" w:rsidRDefault="00B70669" w:rsidP="00B70669">
            <w:pPr>
              <w:ind w:right="-72" w:firstLine="0"/>
              <w:jc w:val="center"/>
              <w:rPr>
                <w:b/>
                <w:bCs/>
                <w:sz w:val="24"/>
                <w:szCs w:val="24"/>
              </w:rPr>
            </w:pPr>
            <w:r w:rsidRPr="00B257E5">
              <w:rPr>
                <w:sz w:val="24"/>
                <w:szCs w:val="24"/>
              </w:rPr>
              <w:t>5 802,7</w:t>
            </w:r>
          </w:p>
        </w:tc>
        <w:tc>
          <w:tcPr>
            <w:tcW w:w="1330" w:type="dxa"/>
            <w:tcBorders>
              <w:top w:val="single" w:sz="4" w:space="0" w:color="auto"/>
              <w:left w:val="nil"/>
              <w:bottom w:val="single" w:sz="4" w:space="0" w:color="auto"/>
              <w:right w:val="single" w:sz="4" w:space="0" w:color="auto"/>
            </w:tcBorders>
            <w:vAlign w:val="bottom"/>
          </w:tcPr>
          <w:p w14:paraId="3282BEB6" w14:textId="16E8B3E8" w:rsidR="00B70669" w:rsidRPr="00B257E5" w:rsidRDefault="00B70669" w:rsidP="00B70669">
            <w:pPr>
              <w:ind w:right="-29" w:firstLine="0"/>
              <w:jc w:val="center"/>
              <w:rPr>
                <w:b/>
                <w:bCs/>
                <w:sz w:val="24"/>
                <w:szCs w:val="24"/>
              </w:rPr>
            </w:pPr>
            <w:r w:rsidRPr="00B257E5">
              <w:rPr>
                <w:sz w:val="24"/>
                <w:szCs w:val="24"/>
              </w:rPr>
              <w:t>10 603,7</w:t>
            </w:r>
          </w:p>
        </w:tc>
        <w:tc>
          <w:tcPr>
            <w:tcW w:w="1295" w:type="dxa"/>
            <w:tcBorders>
              <w:top w:val="single" w:sz="4" w:space="0" w:color="auto"/>
              <w:left w:val="nil"/>
              <w:bottom w:val="single" w:sz="4" w:space="0" w:color="auto"/>
              <w:right w:val="single" w:sz="4" w:space="0" w:color="auto"/>
            </w:tcBorders>
            <w:vAlign w:val="bottom"/>
          </w:tcPr>
          <w:p w14:paraId="5CDB1D30" w14:textId="784A95FB" w:rsidR="00B70669" w:rsidRPr="00B257E5" w:rsidRDefault="00B70669" w:rsidP="00B70669">
            <w:pPr>
              <w:ind w:right="-142" w:hanging="113"/>
              <w:jc w:val="center"/>
              <w:rPr>
                <w:b/>
                <w:bCs/>
                <w:sz w:val="24"/>
                <w:szCs w:val="24"/>
              </w:rPr>
            </w:pPr>
            <w:r w:rsidRPr="00B257E5">
              <w:rPr>
                <w:sz w:val="24"/>
                <w:szCs w:val="24"/>
              </w:rPr>
              <w:t>10 971,9</w:t>
            </w:r>
          </w:p>
        </w:tc>
      </w:tr>
      <w:tr w:rsidR="00B70669" w14:paraId="6D0CAAB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A47054B" w14:textId="6068C20E" w:rsidR="00B70669" w:rsidRDefault="00B70669" w:rsidP="00B70669">
            <w:pPr>
              <w:ind w:right="-114" w:firstLine="0"/>
              <w:rPr>
                <w:b/>
                <w:bCs/>
                <w:sz w:val="24"/>
                <w:szCs w:val="24"/>
              </w:rPr>
            </w:pPr>
            <w:r w:rsidRPr="00B257E5">
              <w:rPr>
                <w:sz w:val="24"/>
                <w:szCs w:val="24"/>
              </w:rPr>
              <w:t>Подпрограмма «Развитие производства»</w:t>
            </w:r>
          </w:p>
        </w:tc>
        <w:tc>
          <w:tcPr>
            <w:tcW w:w="593" w:type="dxa"/>
            <w:tcBorders>
              <w:top w:val="single" w:sz="4" w:space="0" w:color="auto"/>
              <w:left w:val="nil"/>
              <w:bottom w:val="single" w:sz="4" w:space="0" w:color="auto"/>
              <w:right w:val="single" w:sz="4" w:space="0" w:color="auto"/>
            </w:tcBorders>
            <w:vAlign w:val="bottom"/>
          </w:tcPr>
          <w:p w14:paraId="51A2D14E" w14:textId="2DE9874D"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E448CFA" w14:textId="72F8643E" w:rsidR="00B70669" w:rsidRDefault="00B70669" w:rsidP="00B70669">
            <w:pPr>
              <w:ind w:right="-101" w:firstLine="0"/>
              <w:rPr>
                <w:b/>
                <w:bCs/>
                <w:sz w:val="24"/>
                <w:szCs w:val="24"/>
              </w:rPr>
            </w:pPr>
            <w:r w:rsidRPr="00B257E5">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6E14562" w14:textId="3E2AA578" w:rsidR="00B70669" w:rsidRDefault="00B70669" w:rsidP="00B70669">
            <w:pPr>
              <w:ind w:right="-106" w:firstLine="0"/>
              <w:rPr>
                <w:b/>
                <w:bCs/>
                <w:sz w:val="24"/>
                <w:szCs w:val="24"/>
              </w:rPr>
            </w:pPr>
            <w:r w:rsidRPr="00B257E5">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1B2FB677" w14:textId="051ACBAF" w:rsidR="00B70669" w:rsidRDefault="00B70669" w:rsidP="00B70669">
            <w:pPr>
              <w:ind w:left="-159" w:right="-255" w:hanging="56"/>
              <w:jc w:val="center"/>
              <w:rPr>
                <w:b/>
                <w:bCs/>
                <w:sz w:val="24"/>
                <w:szCs w:val="24"/>
              </w:rPr>
            </w:pPr>
            <w:r w:rsidRPr="00B257E5">
              <w:rPr>
                <w:sz w:val="24"/>
                <w:szCs w:val="24"/>
              </w:rPr>
              <w:t>11 1 00 00000</w:t>
            </w:r>
          </w:p>
        </w:tc>
        <w:tc>
          <w:tcPr>
            <w:tcW w:w="592" w:type="dxa"/>
            <w:tcBorders>
              <w:top w:val="single" w:sz="4" w:space="0" w:color="auto"/>
              <w:left w:val="nil"/>
              <w:bottom w:val="single" w:sz="4" w:space="0" w:color="auto"/>
              <w:right w:val="single" w:sz="4" w:space="0" w:color="auto"/>
            </w:tcBorders>
            <w:vAlign w:val="bottom"/>
          </w:tcPr>
          <w:p w14:paraId="1077C25C" w14:textId="700498F1" w:rsidR="00B70669" w:rsidRDefault="00B70669" w:rsidP="00B70669">
            <w:pPr>
              <w:ind w:left="-110" w:right="-111" w:firstLine="0"/>
              <w:jc w:val="center"/>
              <w:rPr>
                <w:b/>
                <w:bCs/>
                <w:sz w:val="24"/>
                <w:szCs w:val="24"/>
              </w:rPr>
            </w:pPr>
            <w:r w:rsidRPr="00B257E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D67EFB4" w14:textId="7B6C415F" w:rsidR="00B70669" w:rsidRPr="00B257E5" w:rsidRDefault="00B70669" w:rsidP="00B70669">
            <w:pPr>
              <w:ind w:right="-72" w:firstLine="0"/>
              <w:jc w:val="center"/>
              <w:rPr>
                <w:b/>
                <w:bCs/>
                <w:sz w:val="24"/>
                <w:szCs w:val="24"/>
              </w:rPr>
            </w:pPr>
            <w:r w:rsidRPr="00B257E5">
              <w:rPr>
                <w:sz w:val="24"/>
                <w:szCs w:val="24"/>
              </w:rPr>
              <w:t>5 802,7</w:t>
            </w:r>
          </w:p>
        </w:tc>
        <w:tc>
          <w:tcPr>
            <w:tcW w:w="1330" w:type="dxa"/>
            <w:tcBorders>
              <w:top w:val="single" w:sz="4" w:space="0" w:color="auto"/>
              <w:left w:val="nil"/>
              <w:bottom w:val="single" w:sz="4" w:space="0" w:color="auto"/>
              <w:right w:val="single" w:sz="4" w:space="0" w:color="auto"/>
            </w:tcBorders>
            <w:vAlign w:val="bottom"/>
          </w:tcPr>
          <w:p w14:paraId="7763B3A4" w14:textId="0314C20A" w:rsidR="00B70669" w:rsidRPr="00B257E5" w:rsidRDefault="00B70669" w:rsidP="00B70669">
            <w:pPr>
              <w:ind w:right="-29" w:firstLine="0"/>
              <w:jc w:val="center"/>
              <w:rPr>
                <w:b/>
                <w:bCs/>
                <w:sz w:val="24"/>
                <w:szCs w:val="24"/>
              </w:rPr>
            </w:pPr>
            <w:r w:rsidRPr="00B257E5">
              <w:rPr>
                <w:sz w:val="24"/>
                <w:szCs w:val="24"/>
              </w:rPr>
              <w:t>10 603,7</w:t>
            </w:r>
          </w:p>
        </w:tc>
        <w:tc>
          <w:tcPr>
            <w:tcW w:w="1295" w:type="dxa"/>
            <w:tcBorders>
              <w:top w:val="single" w:sz="4" w:space="0" w:color="auto"/>
              <w:left w:val="nil"/>
              <w:bottom w:val="single" w:sz="4" w:space="0" w:color="auto"/>
              <w:right w:val="single" w:sz="4" w:space="0" w:color="auto"/>
            </w:tcBorders>
            <w:vAlign w:val="bottom"/>
          </w:tcPr>
          <w:p w14:paraId="46EF7FF5" w14:textId="4E64BC18" w:rsidR="00B70669" w:rsidRPr="00B257E5" w:rsidRDefault="00B70669" w:rsidP="00B70669">
            <w:pPr>
              <w:ind w:right="-142" w:hanging="113"/>
              <w:jc w:val="center"/>
              <w:rPr>
                <w:b/>
                <w:bCs/>
                <w:sz w:val="24"/>
                <w:szCs w:val="24"/>
              </w:rPr>
            </w:pPr>
            <w:r w:rsidRPr="00B257E5">
              <w:rPr>
                <w:sz w:val="24"/>
                <w:szCs w:val="24"/>
              </w:rPr>
              <w:t>10 971,9</w:t>
            </w:r>
          </w:p>
        </w:tc>
      </w:tr>
      <w:tr w:rsidR="00B70669" w14:paraId="327DE11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430CDE7" w14:textId="0990C2FC" w:rsidR="00B70669" w:rsidRDefault="00B70669" w:rsidP="00B70669">
            <w:pPr>
              <w:ind w:right="-114" w:firstLine="0"/>
              <w:rPr>
                <w:b/>
                <w:bCs/>
                <w:sz w:val="24"/>
                <w:szCs w:val="24"/>
              </w:rPr>
            </w:pPr>
            <w:r w:rsidRPr="00B257E5">
              <w:rPr>
                <w:sz w:val="24"/>
                <w:szCs w:val="24"/>
              </w:rPr>
              <w:t>Развитие отраслей агропромышленного комплекса</w:t>
            </w:r>
          </w:p>
        </w:tc>
        <w:tc>
          <w:tcPr>
            <w:tcW w:w="593" w:type="dxa"/>
            <w:tcBorders>
              <w:top w:val="single" w:sz="4" w:space="0" w:color="auto"/>
              <w:left w:val="nil"/>
              <w:bottom w:val="single" w:sz="4" w:space="0" w:color="auto"/>
              <w:right w:val="single" w:sz="4" w:space="0" w:color="auto"/>
            </w:tcBorders>
            <w:vAlign w:val="bottom"/>
          </w:tcPr>
          <w:p w14:paraId="1F57FA0D" w14:textId="1194F4FF"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D20841E" w14:textId="1A879E00" w:rsidR="00B70669" w:rsidRDefault="00B70669" w:rsidP="00B70669">
            <w:pPr>
              <w:ind w:right="-101" w:firstLine="0"/>
              <w:rPr>
                <w:b/>
                <w:bCs/>
                <w:sz w:val="24"/>
                <w:szCs w:val="24"/>
              </w:rPr>
            </w:pPr>
            <w:r w:rsidRPr="00B257E5">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337919A3" w14:textId="5FC524CA" w:rsidR="00B70669" w:rsidRDefault="00B70669" w:rsidP="00B70669">
            <w:pPr>
              <w:ind w:right="-106" w:firstLine="0"/>
              <w:rPr>
                <w:b/>
                <w:bCs/>
                <w:sz w:val="24"/>
                <w:szCs w:val="24"/>
              </w:rPr>
            </w:pPr>
            <w:r w:rsidRPr="00B257E5">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47D95888" w14:textId="29213B77" w:rsidR="00B70669" w:rsidRDefault="00B70669" w:rsidP="00B70669">
            <w:pPr>
              <w:ind w:left="-159" w:right="-255" w:hanging="56"/>
              <w:jc w:val="center"/>
              <w:rPr>
                <w:b/>
                <w:bCs/>
                <w:sz w:val="24"/>
                <w:szCs w:val="24"/>
              </w:rPr>
            </w:pPr>
            <w:r w:rsidRPr="00B257E5">
              <w:rPr>
                <w:sz w:val="24"/>
                <w:szCs w:val="24"/>
              </w:rPr>
              <w:t>11 1 01 00000</w:t>
            </w:r>
          </w:p>
        </w:tc>
        <w:tc>
          <w:tcPr>
            <w:tcW w:w="592" w:type="dxa"/>
            <w:tcBorders>
              <w:top w:val="single" w:sz="4" w:space="0" w:color="auto"/>
              <w:left w:val="nil"/>
              <w:bottom w:val="single" w:sz="4" w:space="0" w:color="auto"/>
              <w:right w:val="single" w:sz="4" w:space="0" w:color="auto"/>
            </w:tcBorders>
            <w:vAlign w:val="bottom"/>
          </w:tcPr>
          <w:p w14:paraId="78263CD5" w14:textId="7AF31526" w:rsidR="00B70669" w:rsidRDefault="00B70669" w:rsidP="00B70669">
            <w:pPr>
              <w:ind w:left="-110" w:right="-111" w:firstLine="0"/>
              <w:jc w:val="center"/>
              <w:rPr>
                <w:b/>
                <w:bCs/>
                <w:sz w:val="24"/>
                <w:szCs w:val="24"/>
              </w:rPr>
            </w:pPr>
            <w:r w:rsidRPr="00B257E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DF8B901" w14:textId="5A7F5999" w:rsidR="00B70669" w:rsidRPr="00B257E5" w:rsidRDefault="00B70669" w:rsidP="00B70669">
            <w:pPr>
              <w:ind w:right="-72" w:firstLine="0"/>
              <w:jc w:val="center"/>
              <w:rPr>
                <w:b/>
                <w:bCs/>
                <w:sz w:val="24"/>
                <w:szCs w:val="24"/>
              </w:rPr>
            </w:pPr>
            <w:r w:rsidRPr="00B257E5">
              <w:rPr>
                <w:sz w:val="24"/>
                <w:szCs w:val="24"/>
              </w:rPr>
              <w:t>3 291,3</w:t>
            </w:r>
          </w:p>
        </w:tc>
        <w:tc>
          <w:tcPr>
            <w:tcW w:w="1330" w:type="dxa"/>
            <w:tcBorders>
              <w:top w:val="single" w:sz="4" w:space="0" w:color="auto"/>
              <w:left w:val="nil"/>
              <w:bottom w:val="single" w:sz="4" w:space="0" w:color="auto"/>
              <w:right w:val="single" w:sz="4" w:space="0" w:color="auto"/>
            </w:tcBorders>
            <w:vAlign w:val="bottom"/>
          </w:tcPr>
          <w:p w14:paraId="79DE3E7D" w14:textId="629D3A17" w:rsidR="00B70669" w:rsidRPr="00B257E5" w:rsidRDefault="00B70669" w:rsidP="00B70669">
            <w:pPr>
              <w:ind w:right="-29" w:firstLine="0"/>
              <w:jc w:val="center"/>
              <w:rPr>
                <w:b/>
                <w:bCs/>
                <w:sz w:val="24"/>
                <w:szCs w:val="24"/>
              </w:rPr>
            </w:pPr>
            <w:r w:rsidRPr="00B257E5">
              <w:rPr>
                <w:sz w:val="24"/>
                <w:szCs w:val="24"/>
              </w:rPr>
              <w:t>9 152,6</w:t>
            </w:r>
          </w:p>
        </w:tc>
        <w:tc>
          <w:tcPr>
            <w:tcW w:w="1295" w:type="dxa"/>
            <w:tcBorders>
              <w:top w:val="single" w:sz="4" w:space="0" w:color="auto"/>
              <w:left w:val="nil"/>
              <w:bottom w:val="single" w:sz="4" w:space="0" w:color="auto"/>
              <w:right w:val="single" w:sz="4" w:space="0" w:color="auto"/>
            </w:tcBorders>
            <w:vAlign w:val="bottom"/>
          </w:tcPr>
          <w:p w14:paraId="5E104D99" w14:textId="44CA79B1" w:rsidR="00B70669" w:rsidRPr="00B257E5" w:rsidRDefault="00B70669" w:rsidP="00B70669">
            <w:pPr>
              <w:ind w:right="-142" w:hanging="113"/>
              <w:jc w:val="center"/>
              <w:rPr>
                <w:b/>
                <w:bCs/>
                <w:sz w:val="24"/>
                <w:szCs w:val="24"/>
              </w:rPr>
            </w:pPr>
            <w:r w:rsidRPr="00B257E5">
              <w:rPr>
                <w:sz w:val="24"/>
                <w:szCs w:val="24"/>
              </w:rPr>
              <w:t>9 520,8</w:t>
            </w:r>
          </w:p>
        </w:tc>
      </w:tr>
      <w:tr w:rsidR="00B70669" w14:paraId="7D6BDC2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7836534" w14:textId="26AB6660" w:rsidR="00B70669" w:rsidRDefault="00B70669" w:rsidP="00B70669">
            <w:pPr>
              <w:ind w:right="-114" w:firstLine="0"/>
              <w:rPr>
                <w:b/>
                <w:bCs/>
                <w:sz w:val="24"/>
                <w:szCs w:val="24"/>
              </w:rPr>
            </w:pPr>
            <w:r w:rsidRPr="00B257E5">
              <w:rPr>
                <w:sz w:val="24"/>
                <w:szCs w:val="24"/>
              </w:rPr>
              <w:t>Стимулирование увеличения производства картофеля и овощей</w:t>
            </w:r>
          </w:p>
        </w:tc>
        <w:tc>
          <w:tcPr>
            <w:tcW w:w="593" w:type="dxa"/>
            <w:tcBorders>
              <w:top w:val="single" w:sz="4" w:space="0" w:color="auto"/>
              <w:left w:val="nil"/>
              <w:bottom w:val="single" w:sz="4" w:space="0" w:color="auto"/>
              <w:right w:val="single" w:sz="4" w:space="0" w:color="auto"/>
            </w:tcBorders>
            <w:vAlign w:val="bottom"/>
          </w:tcPr>
          <w:p w14:paraId="76CE3941" w14:textId="18833A02"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07769BF" w14:textId="7D551CFD" w:rsidR="00B70669" w:rsidRDefault="00B70669" w:rsidP="00B70669">
            <w:pPr>
              <w:ind w:right="-101" w:firstLine="0"/>
              <w:rPr>
                <w:b/>
                <w:bCs/>
                <w:sz w:val="24"/>
                <w:szCs w:val="24"/>
              </w:rPr>
            </w:pPr>
            <w:r w:rsidRPr="00B257E5">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020BD65" w14:textId="454613F1" w:rsidR="00B70669" w:rsidRDefault="00B70669" w:rsidP="00B70669">
            <w:pPr>
              <w:ind w:right="-106" w:firstLine="0"/>
              <w:rPr>
                <w:b/>
                <w:bCs/>
                <w:sz w:val="24"/>
                <w:szCs w:val="24"/>
              </w:rPr>
            </w:pPr>
            <w:r w:rsidRPr="00B257E5">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30EB2F1" w14:textId="2C77CC1C" w:rsidR="00B70669" w:rsidRDefault="00B70669" w:rsidP="00B70669">
            <w:pPr>
              <w:ind w:left="-159" w:right="-255" w:hanging="56"/>
              <w:jc w:val="center"/>
              <w:rPr>
                <w:b/>
                <w:bCs/>
                <w:sz w:val="24"/>
                <w:szCs w:val="24"/>
              </w:rPr>
            </w:pPr>
            <w:r w:rsidRPr="00B257E5">
              <w:rPr>
                <w:sz w:val="24"/>
                <w:szCs w:val="24"/>
              </w:rPr>
              <w:t>11 1 01 R0140</w:t>
            </w:r>
          </w:p>
        </w:tc>
        <w:tc>
          <w:tcPr>
            <w:tcW w:w="592" w:type="dxa"/>
            <w:tcBorders>
              <w:top w:val="single" w:sz="4" w:space="0" w:color="auto"/>
              <w:left w:val="nil"/>
              <w:bottom w:val="single" w:sz="4" w:space="0" w:color="auto"/>
              <w:right w:val="single" w:sz="4" w:space="0" w:color="auto"/>
            </w:tcBorders>
            <w:vAlign w:val="bottom"/>
          </w:tcPr>
          <w:p w14:paraId="45F3ACEE" w14:textId="0ADE138F" w:rsidR="00B70669" w:rsidRDefault="00B70669" w:rsidP="00B70669">
            <w:pPr>
              <w:ind w:left="-110" w:right="-111" w:firstLine="0"/>
              <w:jc w:val="center"/>
              <w:rPr>
                <w:b/>
                <w:bCs/>
                <w:sz w:val="24"/>
                <w:szCs w:val="24"/>
              </w:rPr>
            </w:pPr>
            <w:r w:rsidRPr="00B257E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03DF716" w14:textId="04A11012" w:rsidR="00B70669" w:rsidRPr="00B257E5" w:rsidRDefault="00B70669" w:rsidP="00B70669">
            <w:pPr>
              <w:ind w:right="-72" w:firstLine="0"/>
              <w:jc w:val="center"/>
              <w:rPr>
                <w:b/>
                <w:bCs/>
                <w:sz w:val="24"/>
                <w:szCs w:val="24"/>
              </w:rPr>
            </w:pPr>
            <w:r w:rsidRPr="0053626B">
              <w:rPr>
                <w:sz w:val="24"/>
                <w:szCs w:val="24"/>
              </w:rPr>
              <w:t>1 446,9</w:t>
            </w:r>
          </w:p>
        </w:tc>
        <w:tc>
          <w:tcPr>
            <w:tcW w:w="1330" w:type="dxa"/>
            <w:tcBorders>
              <w:top w:val="single" w:sz="4" w:space="0" w:color="auto"/>
              <w:left w:val="nil"/>
              <w:bottom w:val="single" w:sz="4" w:space="0" w:color="auto"/>
              <w:right w:val="single" w:sz="4" w:space="0" w:color="auto"/>
            </w:tcBorders>
            <w:vAlign w:val="bottom"/>
          </w:tcPr>
          <w:p w14:paraId="543CCB8D" w14:textId="31F24214" w:rsidR="00B70669" w:rsidRPr="00B257E5" w:rsidRDefault="00B70669" w:rsidP="00B70669">
            <w:pPr>
              <w:ind w:right="-29" w:firstLine="0"/>
              <w:jc w:val="center"/>
              <w:rPr>
                <w:b/>
                <w:bCs/>
                <w:sz w:val="24"/>
                <w:szCs w:val="24"/>
              </w:rPr>
            </w:pPr>
            <w:r w:rsidRPr="0053626B">
              <w:rPr>
                <w:sz w:val="24"/>
                <w:szCs w:val="24"/>
              </w:rPr>
              <w:t>1 241,1</w:t>
            </w:r>
          </w:p>
        </w:tc>
        <w:tc>
          <w:tcPr>
            <w:tcW w:w="1295" w:type="dxa"/>
            <w:tcBorders>
              <w:top w:val="single" w:sz="4" w:space="0" w:color="auto"/>
              <w:left w:val="nil"/>
              <w:bottom w:val="single" w:sz="4" w:space="0" w:color="auto"/>
              <w:right w:val="single" w:sz="4" w:space="0" w:color="auto"/>
            </w:tcBorders>
            <w:vAlign w:val="bottom"/>
          </w:tcPr>
          <w:p w14:paraId="3B59C1C8" w14:textId="35DDD44E" w:rsidR="00B70669" w:rsidRPr="00B257E5" w:rsidRDefault="00B70669" w:rsidP="00B70669">
            <w:pPr>
              <w:ind w:right="-142" w:hanging="113"/>
              <w:jc w:val="center"/>
              <w:rPr>
                <w:b/>
                <w:bCs/>
                <w:sz w:val="24"/>
                <w:szCs w:val="24"/>
              </w:rPr>
            </w:pPr>
            <w:r w:rsidRPr="0053626B">
              <w:rPr>
                <w:sz w:val="24"/>
                <w:szCs w:val="24"/>
              </w:rPr>
              <w:t>1 384,9</w:t>
            </w:r>
          </w:p>
        </w:tc>
      </w:tr>
      <w:tr w:rsidR="00B70669" w14:paraId="17045E4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EB1E3B9" w14:textId="1A26826A" w:rsidR="00B70669" w:rsidRDefault="00B70669" w:rsidP="00B70669">
            <w:pPr>
              <w:ind w:right="-114" w:firstLine="0"/>
              <w:rPr>
                <w:b/>
                <w:bCs/>
                <w:sz w:val="24"/>
                <w:szCs w:val="24"/>
              </w:rPr>
            </w:pPr>
            <w:r w:rsidRPr="00B257E5">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5979E16F" w14:textId="5265DA53"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3CA4620" w14:textId="28757660" w:rsidR="00B70669" w:rsidRDefault="00B70669" w:rsidP="00B70669">
            <w:pPr>
              <w:ind w:right="-101" w:firstLine="0"/>
              <w:rPr>
                <w:b/>
                <w:bCs/>
                <w:sz w:val="24"/>
                <w:szCs w:val="24"/>
              </w:rPr>
            </w:pPr>
            <w:r w:rsidRPr="00B257E5">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1F11B8E" w14:textId="3D4AFAA5" w:rsidR="00B70669" w:rsidRDefault="00B70669" w:rsidP="00B70669">
            <w:pPr>
              <w:ind w:right="-106" w:firstLine="0"/>
              <w:rPr>
                <w:b/>
                <w:bCs/>
                <w:sz w:val="24"/>
                <w:szCs w:val="24"/>
              </w:rPr>
            </w:pPr>
            <w:r w:rsidRPr="00B257E5">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49BAFFEF" w14:textId="007E6782" w:rsidR="00B70669" w:rsidRDefault="00B70669" w:rsidP="00B70669">
            <w:pPr>
              <w:ind w:left="-159" w:right="-255" w:hanging="56"/>
              <w:jc w:val="center"/>
              <w:rPr>
                <w:b/>
                <w:bCs/>
                <w:sz w:val="24"/>
                <w:szCs w:val="24"/>
              </w:rPr>
            </w:pPr>
            <w:r w:rsidRPr="00B257E5">
              <w:rPr>
                <w:sz w:val="24"/>
                <w:szCs w:val="24"/>
              </w:rPr>
              <w:t>11 1 01 R0140</w:t>
            </w:r>
          </w:p>
        </w:tc>
        <w:tc>
          <w:tcPr>
            <w:tcW w:w="592" w:type="dxa"/>
            <w:tcBorders>
              <w:top w:val="single" w:sz="4" w:space="0" w:color="auto"/>
              <w:left w:val="nil"/>
              <w:bottom w:val="single" w:sz="4" w:space="0" w:color="auto"/>
              <w:right w:val="single" w:sz="4" w:space="0" w:color="auto"/>
            </w:tcBorders>
            <w:vAlign w:val="bottom"/>
          </w:tcPr>
          <w:p w14:paraId="25F95CA7" w14:textId="0C55985B" w:rsidR="00B70669" w:rsidRDefault="00B70669" w:rsidP="00B70669">
            <w:pPr>
              <w:ind w:left="-110" w:right="-111" w:firstLine="0"/>
              <w:jc w:val="center"/>
              <w:rPr>
                <w:b/>
                <w:bCs/>
                <w:sz w:val="24"/>
                <w:szCs w:val="24"/>
              </w:rPr>
            </w:pPr>
            <w:r w:rsidRPr="00B257E5">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6A642A90" w14:textId="4AC2A264" w:rsidR="00B70669" w:rsidRPr="00B257E5" w:rsidRDefault="00B70669" w:rsidP="00B70669">
            <w:pPr>
              <w:ind w:right="-72" w:firstLine="0"/>
              <w:jc w:val="center"/>
              <w:rPr>
                <w:b/>
                <w:bCs/>
                <w:sz w:val="24"/>
                <w:szCs w:val="24"/>
              </w:rPr>
            </w:pPr>
            <w:r w:rsidRPr="0053626B">
              <w:rPr>
                <w:sz w:val="24"/>
                <w:szCs w:val="24"/>
              </w:rPr>
              <w:t>1 446,9</w:t>
            </w:r>
          </w:p>
        </w:tc>
        <w:tc>
          <w:tcPr>
            <w:tcW w:w="1330" w:type="dxa"/>
            <w:tcBorders>
              <w:top w:val="single" w:sz="4" w:space="0" w:color="auto"/>
              <w:left w:val="nil"/>
              <w:bottom w:val="single" w:sz="4" w:space="0" w:color="auto"/>
              <w:right w:val="single" w:sz="4" w:space="0" w:color="auto"/>
            </w:tcBorders>
            <w:vAlign w:val="bottom"/>
          </w:tcPr>
          <w:p w14:paraId="1FC1C37C" w14:textId="27DCB8AC" w:rsidR="00B70669" w:rsidRPr="00B257E5" w:rsidRDefault="00B70669" w:rsidP="00B70669">
            <w:pPr>
              <w:ind w:right="-29" w:firstLine="0"/>
              <w:jc w:val="center"/>
              <w:rPr>
                <w:b/>
                <w:bCs/>
                <w:sz w:val="24"/>
                <w:szCs w:val="24"/>
              </w:rPr>
            </w:pPr>
            <w:r w:rsidRPr="0053626B">
              <w:rPr>
                <w:sz w:val="24"/>
                <w:szCs w:val="24"/>
              </w:rPr>
              <w:t>1 241,1</w:t>
            </w:r>
          </w:p>
        </w:tc>
        <w:tc>
          <w:tcPr>
            <w:tcW w:w="1295" w:type="dxa"/>
            <w:tcBorders>
              <w:top w:val="single" w:sz="4" w:space="0" w:color="auto"/>
              <w:left w:val="nil"/>
              <w:bottom w:val="single" w:sz="4" w:space="0" w:color="auto"/>
              <w:right w:val="single" w:sz="4" w:space="0" w:color="auto"/>
            </w:tcBorders>
            <w:vAlign w:val="bottom"/>
          </w:tcPr>
          <w:p w14:paraId="67753879" w14:textId="59A574A7" w:rsidR="00B70669" w:rsidRPr="00B257E5" w:rsidRDefault="00B70669" w:rsidP="00B70669">
            <w:pPr>
              <w:ind w:right="-142" w:hanging="113"/>
              <w:jc w:val="center"/>
              <w:rPr>
                <w:b/>
                <w:bCs/>
                <w:sz w:val="24"/>
                <w:szCs w:val="24"/>
              </w:rPr>
            </w:pPr>
            <w:r w:rsidRPr="0053626B">
              <w:rPr>
                <w:sz w:val="24"/>
                <w:szCs w:val="24"/>
              </w:rPr>
              <w:t>1 384,9</w:t>
            </w:r>
          </w:p>
        </w:tc>
      </w:tr>
      <w:tr w:rsidR="00B70669" w14:paraId="54B7F38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1AFF9C1" w14:textId="3B790029" w:rsidR="00B70669" w:rsidRDefault="00B70669" w:rsidP="00B70669">
            <w:pPr>
              <w:ind w:right="-114" w:firstLine="0"/>
              <w:rPr>
                <w:b/>
                <w:bCs/>
                <w:sz w:val="24"/>
                <w:szCs w:val="24"/>
              </w:rPr>
            </w:pPr>
            <w:r w:rsidRPr="00B257E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270D2B4B" w14:textId="2C080867"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F42AF58" w14:textId="4B371349" w:rsidR="00B70669" w:rsidRDefault="00B70669" w:rsidP="00B70669">
            <w:pPr>
              <w:ind w:right="-101" w:firstLine="0"/>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C4D874D" w14:textId="1AEBB662" w:rsidR="00B70669" w:rsidRDefault="00B70669" w:rsidP="00B70669">
            <w:pPr>
              <w:ind w:right="-106" w:firstLine="0"/>
              <w:rPr>
                <w:b/>
                <w:bCs/>
                <w:sz w:val="24"/>
                <w:szCs w:val="24"/>
              </w:rPr>
            </w:pPr>
            <w:r w:rsidRPr="00B257E5">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54C87FD" w14:textId="5FC07F6D" w:rsidR="00B70669" w:rsidRDefault="00B70669" w:rsidP="00B70669">
            <w:pPr>
              <w:ind w:left="-159" w:right="-255" w:hanging="56"/>
              <w:jc w:val="center"/>
              <w:rPr>
                <w:b/>
                <w:bCs/>
                <w:sz w:val="24"/>
                <w:szCs w:val="24"/>
              </w:rPr>
            </w:pPr>
            <w:r w:rsidRPr="00B257E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409C7DC" w14:textId="76E570C8" w:rsidR="00B70669" w:rsidRDefault="00B70669" w:rsidP="00B70669">
            <w:pPr>
              <w:ind w:left="-110" w:right="-111" w:firstLine="0"/>
              <w:jc w:val="center"/>
              <w:rPr>
                <w:b/>
                <w:bCs/>
                <w:sz w:val="24"/>
                <w:szCs w:val="24"/>
              </w:rPr>
            </w:pPr>
            <w:r w:rsidRPr="00B257E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644F952" w14:textId="5B248FFB" w:rsidR="00B70669" w:rsidRPr="00B257E5" w:rsidRDefault="00B70669" w:rsidP="00B70669">
            <w:pPr>
              <w:ind w:right="-72" w:firstLine="0"/>
              <w:jc w:val="center"/>
              <w:rPr>
                <w:b/>
                <w:bCs/>
                <w:sz w:val="24"/>
                <w:szCs w:val="24"/>
              </w:rPr>
            </w:pPr>
            <w:r w:rsidRPr="0053626B">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3F1D93AF" w14:textId="24B47C9B" w:rsidR="00B70669" w:rsidRPr="00B257E5" w:rsidRDefault="00B70669" w:rsidP="00B70669">
            <w:pPr>
              <w:ind w:right="-29" w:firstLine="0"/>
              <w:jc w:val="center"/>
              <w:rPr>
                <w:b/>
                <w:bCs/>
                <w:sz w:val="24"/>
                <w:szCs w:val="24"/>
              </w:rPr>
            </w:pPr>
            <w:r w:rsidRPr="0053626B">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6CB772B1" w14:textId="3B1D19C8" w:rsidR="00B70669" w:rsidRPr="00B257E5" w:rsidRDefault="00B70669" w:rsidP="00B70669">
            <w:pPr>
              <w:ind w:right="-142" w:hanging="113"/>
              <w:jc w:val="center"/>
              <w:rPr>
                <w:b/>
                <w:bCs/>
                <w:sz w:val="24"/>
                <w:szCs w:val="24"/>
              </w:rPr>
            </w:pPr>
            <w:r w:rsidRPr="0053626B">
              <w:rPr>
                <w:sz w:val="24"/>
                <w:szCs w:val="24"/>
              </w:rPr>
              <w:t> </w:t>
            </w:r>
          </w:p>
        </w:tc>
      </w:tr>
      <w:tr w:rsidR="00B70669" w14:paraId="4C81187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43885DB" w14:textId="6672CE78" w:rsidR="00B70669" w:rsidRDefault="00B70669" w:rsidP="00B70669">
            <w:pPr>
              <w:ind w:right="-114" w:firstLine="0"/>
              <w:rPr>
                <w:b/>
                <w:bCs/>
                <w:sz w:val="24"/>
                <w:szCs w:val="24"/>
              </w:rPr>
            </w:pPr>
            <w:r w:rsidRPr="00B257E5">
              <w:rPr>
                <w:sz w:val="24"/>
                <w:szCs w:val="24"/>
              </w:rPr>
              <w:t xml:space="preserve">  - стимулирование увеличения производства картофеля и овощей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0773DECE" w14:textId="5D67B000"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33739D0" w14:textId="6DD7EB1B" w:rsidR="00B70669" w:rsidRDefault="00B70669" w:rsidP="00B70669">
            <w:pPr>
              <w:ind w:right="-101" w:firstLine="0"/>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8B1A425" w14:textId="0F63555C" w:rsidR="00B70669" w:rsidRDefault="00B70669" w:rsidP="00B70669">
            <w:pPr>
              <w:ind w:right="-106" w:firstLine="0"/>
              <w:rPr>
                <w:b/>
                <w:bCs/>
                <w:sz w:val="24"/>
                <w:szCs w:val="24"/>
              </w:rPr>
            </w:pPr>
            <w:r w:rsidRPr="00B257E5">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1F31980" w14:textId="70CE6949" w:rsidR="00B70669" w:rsidRDefault="00B70669" w:rsidP="00B70669">
            <w:pPr>
              <w:ind w:left="-159" w:right="-255" w:hanging="56"/>
              <w:jc w:val="center"/>
              <w:rPr>
                <w:b/>
                <w:bCs/>
                <w:sz w:val="24"/>
                <w:szCs w:val="24"/>
              </w:rPr>
            </w:pPr>
            <w:r w:rsidRPr="00B257E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6263038" w14:textId="39A9FE92" w:rsidR="00B70669" w:rsidRDefault="00B70669" w:rsidP="00B70669">
            <w:pPr>
              <w:ind w:left="-110" w:right="-111" w:firstLine="0"/>
              <w:jc w:val="center"/>
              <w:rPr>
                <w:b/>
                <w:bCs/>
                <w:sz w:val="24"/>
                <w:szCs w:val="24"/>
              </w:rPr>
            </w:pPr>
            <w:r w:rsidRPr="00B257E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214C3B0" w14:textId="4997F3FD" w:rsidR="00B70669" w:rsidRPr="00B257E5" w:rsidRDefault="00B70669" w:rsidP="00B70669">
            <w:pPr>
              <w:ind w:right="-72" w:firstLine="0"/>
              <w:jc w:val="center"/>
              <w:rPr>
                <w:b/>
                <w:bCs/>
                <w:sz w:val="24"/>
                <w:szCs w:val="24"/>
              </w:rPr>
            </w:pPr>
            <w:r w:rsidRPr="0053626B">
              <w:rPr>
                <w:sz w:val="24"/>
                <w:szCs w:val="24"/>
              </w:rPr>
              <w:t>1 103,2</w:t>
            </w:r>
          </w:p>
        </w:tc>
        <w:tc>
          <w:tcPr>
            <w:tcW w:w="1330" w:type="dxa"/>
            <w:tcBorders>
              <w:top w:val="single" w:sz="4" w:space="0" w:color="auto"/>
              <w:left w:val="nil"/>
              <w:bottom w:val="single" w:sz="4" w:space="0" w:color="auto"/>
              <w:right w:val="single" w:sz="4" w:space="0" w:color="auto"/>
            </w:tcBorders>
            <w:vAlign w:val="bottom"/>
          </w:tcPr>
          <w:p w14:paraId="61A40DC7" w14:textId="65781FA7" w:rsidR="00B70669" w:rsidRPr="00B257E5" w:rsidRDefault="00B70669" w:rsidP="00B70669">
            <w:pPr>
              <w:ind w:right="-29" w:firstLine="0"/>
              <w:jc w:val="center"/>
              <w:rPr>
                <w:b/>
                <w:bCs/>
                <w:sz w:val="24"/>
                <w:szCs w:val="24"/>
              </w:rPr>
            </w:pPr>
            <w:r w:rsidRPr="0053626B">
              <w:rPr>
                <w:sz w:val="24"/>
                <w:szCs w:val="24"/>
              </w:rPr>
              <w:t>918,4</w:t>
            </w:r>
          </w:p>
        </w:tc>
        <w:tc>
          <w:tcPr>
            <w:tcW w:w="1295" w:type="dxa"/>
            <w:tcBorders>
              <w:top w:val="single" w:sz="4" w:space="0" w:color="auto"/>
              <w:left w:val="nil"/>
              <w:bottom w:val="single" w:sz="4" w:space="0" w:color="auto"/>
              <w:right w:val="single" w:sz="4" w:space="0" w:color="auto"/>
            </w:tcBorders>
            <w:vAlign w:val="bottom"/>
          </w:tcPr>
          <w:p w14:paraId="6DB17923" w14:textId="4C633557" w:rsidR="00B70669" w:rsidRPr="00B257E5" w:rsidRDefault="00B70669" w:rsidP="00B70669">
            <w:pPr>
              <w:ind w:right="-142" w:hanging="113"/>
              <w:jc w:val="center"/>
              <w:rPr>
                <w:b/>
                <w:bCs/>
                <w:sz w:val="24"/>
                <w:szCs w:val="24"/>
              </w:rPr>
            </w:pPr>
            <w:r w:rsidRPr="0053626B">
              <w:rPr>
                <w:sz w:val="24"/>
                <w:szCs w:val="24"/>
              </w:rPr>
              <w:t>1 028,0</w:t>
            </w:r>
          </w:p>
        </w:tc>
      </w:tr>
      <w:tr w:rsidR="00B70669" w14:paraId="3A000B7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20BB8F7" w14:textId="1502251F" w:rsidR="00B70669" w:rsidRDefault="00B70669" w:rsidP="00B70669">
            <w:pPr>
              <w:ind w:right="-114" w:firstLine="0"/>
              <w:rPr>
                <w:b/>
                <w:bCs/>
                <w:sz w:val="24"/>
                <w:szCs w:val="24"/>
              </w:rPr>
            </w:pPr>
            <w:r w:rsidRPr="00B257E5">
              <w:rPr>
                <w:sz w:val="24"/>
                <w:szCs w:val="24"/>
              </w:rPr>
              <w:t xml:space="preserve">  - стимулирование увеличения производства картофеля и овощей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66C3A2E9" w14:textId="0E56D9ED" w:rsidR="00B70669" w:rsidRDefault="00B70669" w:rsidP="00B70669">
            <w:pPr>
              <w:jc w:val="center"/>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A4DB3E9" w14:textId="34F30D66" w:rsidR="00B70669" w:rsidRDefault="00B70669" w:rsidP="00B70669">
            <w:pPr>
              <w:ind w:right="-101" w:firstLine="0"/>
              <w:rPr>
                <w:b/>
                <w:bCs/>
                <w:sz w:val="24"/>
                <w:szCs w:val="24"/>
              </w:rPr>
            </w:pPr>
            <w:r w:rsidRPr="00B257E5">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1FBE7BC" w14:textId="6B55D3A6" w:rsidR="00B70669" w:rsidRDefault="00B70669" w:rsidP="00B70669">
            <w:pPr>
              <w:ind w:right="-106" w:firstLine="0"/>
              <w:rPr>
                <w:b/>
                <w:bCs/>
                <w:sz w:val="24"/>
                <w:szCs w:val="24"/>
              </w:rPr>
            </w:pPr>
            <w:r w:rsidRPr="00B257E5">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07F5D4F7" w14:textId="56A58017" w:rsidR="00B70669" w:rsidRDefault="00B70669" w:rsidP="00B70669">
            <w:pPr>
              <w:ind w:left="-159" w:right="-255" w:hanging="56"/>
              <w:jc w:val="center"/>
              <w:rPr>
                <w:b/>
                <w:bCs/>
                <w:sz w:val="24"/>
                <w:szCs w:val="24"/>
              </w:rPr>
            </w:pPr>
            <w:r w:rsidRPr="00B257E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CF7CE03" w14:textId="262FC4B4" w:rsidR="00B70669" w:rsidRDefault="00B70669" w:rsidP="00B70669">
            <w:pPr>
              <w:ind w:left="-110" w:right="-111" w:firstLine="0"/>
              <w:jc w:val="center"/>
              <w:rPr>
                <w:b/>
                <w:bCs/>
                <w:sz w:val="24"/>
                <w:szCs w:val="24"/>
              </w:rPr>
            </w:pPr>
            <w:r w:rsidRPr="00B257E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9A73177" w14:textId="1199F8C6" w:rsidR="00B70669" w:rsidRPr="00B257E5" w:rsidRDefault="00B70669" w:rsidP="00B70669">
            <w:pPr>
              <w:ind w:right="-72" w:firstLine="0"/>
              <w:jc w:val="center"/>
              <w:rPr>
                <w:b/>
                <w:bCs/>
                <w:sz w:val="24"/>
                <w:szCs w:val="24"/>
              </w:rPr>
            </w:pPr>
            <w:r w:rsidRPr="0053626B">
              <w:rPr>
                <w:sz w:val="24"/>
                <w:szCs w:val="24"/>
              </w:rPr>
              <w:t>343,7</w:t>
            </w:r>
          </w:p>
        </w:tc>
        <w:tc>
          <w:tcPr>
            <w:tcW w:w="1330" w:type="dxa"/>
            <w:tcBorders>
              <w:top w:val="single" w:sz="4" w:space="0" w:color="auto"/>
              <w:left w:val="nil"/>
              <w:bottom w:val="single" w:sz="4" w:space="0" w:color="auto"/>
              <w:right w:val="single" w:sz="4" w:space="0" w:color="auto"/>
            </w:tcBorders>
            <w:vAlign w:val="bottom"/>
          </w:tcPr>
          <w:p w14:paraId="2E217D1F" w14:textId="5AE96D10" w:rsidR="00B70669" w:rsidRPr="00B257E5" w:rsidRDefault="00B70669" w:rsidP="00B70669">
            <w:pPr>
              <w:ind w:right="-29" w:firstLine="0"/>
              <w:jc w:val="center"/>
              <w:rPr>
                <w:b/>
                <w:bCs/>
                <w:sz w:val="24"/>
                <w:szCs w:val="24"/>
              </w:rPr>
            </w:pPr>
            <w:r w:rsidRPr="0053626B">
              <w:rPr>
                <w:sz w:val="24"/>
                <w:szCs w:val="24"/>
              </w:rPr>
              <w:t>322,7</w:t>
            </w:r>
          </w:p>
        </w:tc>
        <w:tc>
          <w:tcPr>
            <w:tcW w:w="1295" w:type="dxa"/>
            <w:tcBorders>
              <w:top w:val="single" w:sz="4" w:space="0" w:color="auto"/>
              <w:left w:val="nil"/>
              <w:bottom w:val="single" w:sz="4" w:space="0" w:color="auto"/>
              <w:right w:val="single" w:sz="4" w:space="0" w:color="auto"/>
            </w:tcBorders>
            <w:vAlign w:val="bottom"/>
          </w:tcPr>
          <w:p w14:paraId="55C9CE66" w14:textId="4809F44D" w:rsidR="00B70669" w:rsidRPr="00B257E5" w:rsidRDefault="00B70669" w:rsidP="00B70669">
            <w:pPr>
              <w:ind w:right="-142" w:hanging="113"/>
              <w:jc w:val="center"/>
              <w:rPr>
                <w:b/>
                <w:bCs/>
                <w:sz w:val="24"/>
                <w:szCs w:val="24"/>
              </w:rPr>
            </w:pPr>
            <w:r w:rsidRPr="0053626B">
              <w:rPr>
                <w:sz w:val="24"/>
                <w:szCs w:val="24"/>
              </w:rPr>
              <w:t>356,9</w:t>
            </w:r>
          </w:p>
        </w:tc>
      </w:tr>
      <w:tr w:rsidR="00B70669" w14:paraId="70714C7B" w14:textId="77777777" w:rsidTr="00B70669">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E48E8B4" w14:textId="594717F9" w:rsidR="00B70669" w:rsidRPr="00B257E5" w:rsidRDefault="00B70669" w:rsidP="00B70669">
            <w:pPr>
              <w:ind w:right="-114" w:firstLine="0"/>
              <w:rPr>
                <w:sz w:val="24"/>
                <w:szCs w:val="24"/>
              </w:rPr>
            </w:pPr>
            <w:r w:rsidRPr="0053626B">
              <w:rPr>
                <w:sz w:val="24"/>
                <w:szCs w:val="24"/>
              </w:rPr>
              <w:t>Возмещение производителям зерновых культур части затрат на производство и реализацию зерновых культур</w:t>
            </w:r>
          </w:p>
        </w:tc>
        <w:tc>
          <w:tcPr>
            <w:tcW w:w="593" w:type="dxa"/>
            <w:tcBorders>
              <w:top w:val="single" w:sz="4" w:space="0" w:color="auto"/>
              <w:left w:val="nil"/>
              <w:bottom w:val="single" w:sz="4" w:space="0" w:color="auto"/>
              <w:right w:val="single" w:sz="4" w:space="0" w:color="auto"/>
            </w:tcBorders>
            <w:vAlign w:val="bottom"/>
          </w:tcPr>
          <w:p w14:paraId="4E143514" w14:textId="176F9316" w:rsidR="00B70669" w:rsidRPr="00B257E5" w:rsidRDefault="00B70669" w:rsidP="00B70669">
            <w:pPr>
              <w:jc w:val="center"/>
              <w:rPr>
                <w:sz w:val="24"/>
                <w:szCs w:val="24"/>
              </w:rPr>
            </w:pPr>
            <w:r>
              <w:rPr>
                <w:sz w:val="22"/>
                <w:szCs w:val="22"/>
              </w:rPr>
              <w:t> </w:t>
            </w:r>
          </w:p>
        </w:tc>
        <w:tc>
          <w:tcPr>
            <w:tcW w:w="443" w:type="dxa"/>
            <w:tcBorders>
              <w:top w:val="single" w:sz="4" w:space="0" w:color="auto"/>
              <w:left w:val="nil"/>
              <w:bottom w:val="single" w:sz="4" w:space="0" w:color="auto"/>
              <w:right w:val="single" w:sz="4" w:space="0" w:color="auto"/>
            </w:tcBorders>
            <w:noWrap/>
            <w:vAlign w:val="bottom"/>
          </w:tcPr>
          <w:p w14:paraId="78452B7C" w14:textId="2E6A6E7D" w:rsidR="00B70669" w:rsidRPr="00B257E5" w:rsidRDefault="00B70669" w:rsidP="00B70669">
            <w:pPr>
              <w:ind w:right="-101" w:firstLine="0"/>
              <w:rPr>
                <w:sz w:val="24"/>
                <w:szCs w:val="24"/>
              </w:rPr>
            </w:pPr>
            <w:r w:rsidRPr="007E79A9">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10A2317B" w14:textId="441D6D6E" w:rsidR="00B70669" w:rsidRPr="00B257E5" w:rsidRDefault="00B70669" w:rsidP="00B70669">
            <w:pPr>
              <w:ind w:right="-106" w:firstLine="0"/>
              <w:rPr>
                <w:sz w:val="24"/>
                <w:szCs w:val="24"/>
              </w:rPr>
            </w:pPr>
            <w:r w:rsidRPr="007E79A9">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3950F1DC" w14:textId="37FBDB65" w:rsidR="00B70669" w:rsidRPr="00B257E5" w:rsidRDefault="00B70669" w:rsidP="00B70669">
            <w:pPr>
              <w:ind w:left="-159" w:right="-255" w:hanging="56"/>
              <w:jc w:val="center"/>
              <w:rPr>
                <w:sz w:val="24"/>
                <w:szCs w:val="24"/>
              </w:rPr>
            </w:pPr>
            <w:r w:rsidRPr="007E79A9">
              <w:rPr>
                <w:sz w:val="24"/>
                <w:szCs w:val="24"/>
              </w:rPr>
              <w:t>11 1 01 R3580</w:t>
            </w:r>
          </w:p>
        </w:tc>
        <w:tc>
          <w:tcPr>
            <w:tcW w:w="592" w:type="dxa"/>
            <w:tcBorders>
              <w:top w:val="single" w:sz="4" w:space="0" w:color="auto"/>
              <w:left w:val="nil"/>
              <w:bottom w:val="single" w:sz="4" w:space="0" w:color="auto"/>
              <w:right w:val="single" w:sz="4" w:space="0" w:color="auto"/>
            </w:tcBorders>
            <w:vAlign w:val="bottom"/>
          </w:tcPr>
          <w:p w14:paraId="715B44E8" w14:textId="541C81A4" w:rsidR="00B70669" w:rsidRPr="00B257E5" w:rsidRDefault="00B70669" w:rsidP="00B70669">
            <w:pPr>
              <w:ind w:left="-110" w:right="-111" w:firstLine="0"/>
              <w:jc w:val="center"/>
              <w:rPr>
                <w:sz w:val="24"/>
                <w:szCs w:val="24"/>
              </w:rPr>
            </w:pPr>
            <w:r w:rsidRPr="007E79A9">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56F7D21" w14:textId="64A64326" w:rsidR="00B70669" w:rsidRPr="0053626B" w:rsidRDefault="00B70669" w:rsidP="00B70669">
            <w:pPr>
              <w:ind w:right="-72" w:firstLine="0"/>
              <w:jc w:val="center"/>
              <w:rPr>
                <w:sz w:val="24"/>
                <w:szCs w:val="24"/>
              </w:rPr>
            </w:pPr>
            <w:r w:rsidRPr="007E79A9">
              <w:rPr>
                <w:sz w:val="24"/>
                <w:szCs w:val="24"/>
              </w:rPr>
              <w:t>327,3</w:t>
            </w:r>
          </w:p>
        </w:tc>
        <w:tc>
          <w:tcPr>
            <w:tcW w:w="1330" w:type="dxa"/>
            <w:tcBorders>
              <w:top w:val="single" w:sz="4" w:space="0" w:color="auto"/>
              <w:left w:val="nil"/>
              <w:bottom w:val="single" w:sz="4" w:space="0" w:color="auto"/>
              <w:right w:val="single" w:sz="4" w:space="0" w:color="auto"/>
            </w:tcBorders>
            <w:vAlign w:val="bottom"/>
          </w:tcPr>
          <w:p w14:paraId="312036C7" w14:textId="596AE916" w:rsidR="00B70669" w:rsidRPr="0053626B" w:rsidRDefault="00B70669" w:rsidP="00B70669">
            <w:pPr>
              <w:ind w:right="-29" w:firstLine="0"/>
              <w:jc w:val="center"/>
              <w:rPr>
                <w:sz w:val="24"/>
                <w:szCs w:val="24"/>
              </w:rPr>
            </w:pPr>
            <w:r w:rsidRPr="007E79A9">
              <w:rPr>
                <w:sz w:val="24"/>
                <w:szCs w:val="24"/>
              </w:rPr>
              <w:t>200,7</w:t>
            </w:r>
          </w:p>
        </w:tc>
        <w:tc>
          <w:tcPr>
            <w:tcW w:w="1295" w:type="dxa"/>
            <w:tcBorders>
              <w:top w:val="single" w:sz="4" w:space="0" w:color="auto"/>
              <w:left w:val="nil"/>
              <w:bottom w:val="single" w:sz="4" w:space="0" w:color="auto"/>
              <w:right w:val="single" w:sz="4" w:space="0" w:color="auto"/>
            </w:tcBorders>
            <w:vAlign w:val="bottom"/>
          </w:tcPr>
          <w:p w14:paraId="3BE23753" w14:textId="757CDA7D" w:rsidR="00B70669" w:rsidRPr="0053626B" w:rsidRDefault="00B70669" w:rsidP="00B70669">
            <w:pPr>
              <w:ind w:right="-142" w:hanging="113"/>
              <w:jc w:val="center"/>
              <w:rPr>
                <w:sz w:val="24"/>
                <w:szCs w:val="24"/>
              </w:rPr>
            </w:pPr>
            <w:r w:rsidRPr="007E79A9">
              <w:rPr>
                <w:sz w:val="24"/>
                <w:szCs w:val="24"/>
              </w:rPr>
              <w:t>200,7</w:t>
            </w:r>
          </w:p>
        </w:tc>
      </w:tr>
      <w:tr w:rsidR="00B70669" w14:paraId="6959DC8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DF43723" w14:textId="51D6E405" w:rsidR="00B70669" w:rsidRPr="00B257E5" w:rsidRDefault="00B70669" w:rsidP="00B70669">
            <w:pPr>
              <w:ind w:right="-114" w:firstLine="0"/>
              <w:rPr>
                <w:sz w:val="24"/>
                <w:szCs w:val="24"/>
              </w:rPr>
            </w:pPr>
            <w:r w:rsidRPr="0053626B">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0CF41894" w14:textId="3BF68256" w:rsidR="00B70669" w:rsidRPr="00B257E5" w:rsidRDefault="00B70669" w:rsidP="00B70669">
            <w:pPr>
              <w:jc w:val="center"/>
              <w:rPr>
                <w:sz w:val="24"/>
                <w:szCs w:val="24"/>
              </w:rPr>
            </w:pPr>
            <w:r>
              <w:rPr>
                <w:sz w:val="22"/>
                <w:szCs w:val="22"/>
              </w:rPr>
              <w:t> </w:t>
            </w:r>
          </w:p>
        </w:tc>
        <w:tc>
          <w:tcPr>
            <w:tcW w:w="443" w:type="dxa"/>
            <w:tcBorders>
              <w:top w:val="single" w:sz="4" w:space="0" w:color="auto"/>
              <w:left w:val="nil"/>
              <w:bottom w:val="single" w:sz="4" w:space="0" w:color="auto"/>
              <w:right w:val="single" w:sz="4" w:space="0" w:color="auto"/>
            </w:tcBorders>
            <w:noWrap/>
            <w:vAlign w:val="bottom"/>
          </w:tcPr>
          <w:p w14:paraId="0B5F9799" w14:textId="7AF2F402" w:rsidR="00B70669" w:rsidRPr="00B257E5" w:rsidRDefault="00B70669" w:rsidP="00B70669">
            <w:pPr>
              <w:ind w:right="-101" w:firstLine="0"/>
              <w:rPr>
                <w:sz w:val="24"/>
                <w:szCs w:val="24"/>
              </w:rPr>
            </w:pPr>
            <w:r w:rsidRPr="007E79A9">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D47740A" w14:textId="5587D79A" w:rsidR="00B70669" w:rsidRPr="00B257E5" w:rsidRDefault="00B70669" w:rsidP="00B70669">
            <w:pPr>
              <w:ind w:right="-106" w:firstLine="0"/>
              <w:rPr>
                <w:sz w:val="24"/>
                <w:szCs w:val="24"/>
              </w:rPr>
            </w:pPr>
            <w:r w:rsidRPr="007E79A9">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93B8AF5" w14:textId="576717EB" w:rsidR="00B70669" w:rsidRPr="00B257E5" w:rsidRDefault="00B70669" w:rsidP="00B70669">
            <w:pPr>
              <w:ind w:left="-159" w:right="-255" w:hanging="56"/>
              <w:jc w:val="center"/>
              <w:rPr>
                <w:sz w:val="24"/>
                <w:szCs w:val="24"/>
              </w:rPr>
            </w:pPr>
            <w:r w:rsidRPr="007E79A9">
              <w:rPr>
                <w:sz w:val="24"/>
                <w:szCs w:val="24"/>
              </w:rPr>
              <w:t>11 1 01 R3580</w:t>
            </w:r>
          </w:p>
        </w:tc>
        <w:tc>
          <w:tcPr>
            <w:tcW w:w="592" w:type="dxa"/>
            <w:tcBorders>
              <w:top w:val="single" w:sz="4" w:space="0" w:color="auto"/>
              <w:left w:val="nil"/>
              <w:bottom w:val="single" w:sz="4" w:space="0" w:color="auto"/>
              <w:right w:val="single" w:sz="4" w:space="0" w:color="auto"/>
            </w:tcBorders>
            <w:vAlign w:val="bottom"/>
          </w:tcPr>
          <w:p w14:paraId="2C4EC56D" w14:textId="290D7E92" w:rsidR="00B70669" w:rsidRPr="00B257E5" w:rsidRDefault="00B70669" w:rsidP="00B70669">
            <w:pPr>
              <w:ind w:left="-110" w:right="-111" w:firstLine="0"/>
              <w:jc w:val="center"/>
              <w:rPr>
                <w:sz w:val="24"/>
                <w:szCs w:val="24"/>
              </w:rPr>
            </w:pPr>
            <w:r w:rsidRPr="007E79A9">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64F8BA11" w14:textId="05BD659C" w:rsidR="00B70669" w:rsidRPr="0053626B" w:rsidRDefault="00B70669" w:rsidP="00B70669">
            <w:pPr>
              <w:ind w:right="-72" w:firstLine="0"/>
              <w:jc w:val="center"/>
              <w:rPr>
                <w:sz w:val="24"/>
                <w:szCs w:val="24"/>
              </w:rPr>
            </w:pPr>
            <w:r w:rsidRPr="007E79A9">
              <w:rPr>
                <w:sz w:val="24"/>
                <w:szCs w:val="24"/>
              </w:rPr>
              <w:t>327,3</w:t>
            </w:r>
          </w:p>
        </w:tc>
        <w:tc>
          <w:tcPr>
            <w:tcW w:w="1330" w:type="dxa"/>
            <w:tcBorders>
              <w:top w:val="single" w:sz="4" w:space="0" w:color="auto"/>
              <w:left w:val="nil"/>
              <w:bottom w:val="single" w:sz="4" w:space="0" w:color="auto"/>
              <w:right w:val="single" w:sz="4" w:space="0" w:color="auto"/>
            </w:tcBorders>
            <w:vAlign w:val="bottom"/>
          </w:tcPr>
          <w:p w14:paraId="3507055A" w14:textId="4DEFB87C" w:rsidR="00B70669" w:rsidRPr="0053626B" w:rsidRDefault="00B70669" w:rsidP="00B70669">
            <w:pPr>
              <w:ind w:right="-29" w:firstLine="0"/>
              <w:jc w:val="center"/>
              <w:rPr>
                <w:sz w:val="24"/>
                <w:szCs w:val="24"/>
              </w:rPr>
            </w:pPr>
            <w:r w:rsidRPr="007E79A9">
              <w:rPr>
                <w:sz w:val="24"/>
                <w:szCs w:val="24"/>
              </w:rPr>
              <w:t>200,7</w:t>
            </w:r>
          </w:p>
        </w:tc>
        <w:tc>
          <w:tcPr>
            <w:tcW w:w="1295" w:type="dxa"/>
            <w:tcBorders>
              <w:top w:val="single" w:sz="4" w:space="0" w:color="auto"/>
              <w:left w:val="nil"/>
              <w:bottom w:val="single" w:sz="4" w:space="0" w:color="auto"/>
              <w:right w:val="single" w:sz="4" w:space="0" w:color="auto"/>
            </w:tcBorders>
            <w:vAlign w:val="bottom"/>
          </w:tcPr>
          <w:p w14:paraId="69652C1A" w14:textId="00854A56" w:rsidR="00B70669" w:rsidRPr="0053626B" w:rsidRDefault="00B70669" w:rsidP="00B70669">
            <w:pPr>
              <w:ind w:right="-142" w:hanging="113"/>
              <w:jc w:val="center"/>
              <w:rPr>
                <w:sz w:val="24"/>
                <w:szCs w:val="24"/>
              </w:rPr>
            </w:pPr>
            <w:r w:rsidRPr="007E79A9">
              <w:rPr>
                <w:sz w:val="24"/>
                <w:szCs w:val="24"/>
              </w:rPr>
              <w:t>200,7</w:t>
            </w:r>
          </w:p>
        </w:tc>
      </w:tr>
      <w:tr w:rsidR="00B70669" w14:paraId="20A1BF9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8EB295B" w14:textId="14817E31" w:rsidR="00B70669" w:rsidRPr="00B257E5" w:rsidRDefault="00B70669" w:rsidP="00B70669">
            <w:pPr>
              <w:ind w:right="-114" w:firstLine="0"/>
              <w:rPr>
                <w:sz w:val="24"/>
                <w:szCs w:val="24"/>
              </w:rPr>
            </w:pPr>
            <w:r w:rsidRPr="0053626B">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309E529D" w14:textId="46D2D313" w:rsidR="00B70669" w:rsidRPr="00B257E5" w:rsidRDefault="00B70669" w:rsidP="00B70669">
            <w:pPr>
              <w:jc w:val="center"/>
              <w:rPr>
                <w:sz w:val="24"/>
                <w:szCs w:val="24"/>
              </w:rPr>
            </w:pPr>
            <w:r>
              <w:rPr>
                <w:sz w:val="22"/>
                <w:szCs w:val="22"/>
              </w:rPr>
              <w:t> </w:t>
            </w:r>
          </w:p>
        </w:tc>
        <w:tc>
          <w:tcPr>
            <w:tcW w:w="443" w:type="dxa"/>
            <w:tcBorders>
              <w:top w:val="single" w:sz="4" w:space="0" w:color="auto"/>
              <w:left w:val="nil"/>
              <w:bottom w:val="single" w:sz="4" w:space="0" w:color="auto"/>
              <w:right w:val="single" w:sz="4" w:space="0" w:color="auto"/>
            </w:tcBorders>
            <w:noWrap/>
            <w:vAlign w:val="bottom"/>
          </w:tcPr>
          <w:p w14:paraId="44D4209C" w14:textId="20F86ADD" w:rsidR="00B70669" w:rsidRPr="00B257E5" w:rsidRDefault="00B70669" w:rsidP="00B70669">
            <w:pPr>
              <w:ind w:right="-101" w:firstLine="0"/>
              <w:rPr>
                <w:sz w:val="24"/>
                <w:szCs w:val="24"/>
              </w:rPr>
            </w:pPr>
            <w:r w:rsidRPr="007E79A9">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8F3D6C4" w14:textId="7528721B" w:rsidR="00B70669" w:rsidRPr="00B257E5" w:rsidRDefault="00B70669" w:rsidP="00B70669">
            <w:pPr>
              <w:ind w:right="-106" w:firstLine="0"/>
              <w:rPr>
                <w:sz w:val="24"/>
                <w:szCs w:val="24"/>
              </w:rPr>
            </w:pPr>
            <w:r w:rsidRPr="007E79A9">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D82EBBA" w14:textId="2BAE5D23" w:rsidR="00B70669" w:rsidRPr="00B257E5" w:rsidRDefault="00B70669" w:rsidP="00B70669">
            <w:pPr>
              <w:ind w:left="-159" w:right="-255" w:hanging="56"/>
              <w:jc w:val="center"/>
              <w:rPr>
                <w:sz w:val="24"/>
                <w:szCs w:val="24"/>
              </w:rPr>
            </w:pPr>
            <w:r w:rsidRPr="007E79A9">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29A2633" w14:textId="5B37CDC5" w:rsidR="00B70669" w:rsidRPr="00B257E5" w:rsidRDefault="00B70669" w:rsidP="00B70669">
            <w:pPr>
              <w:ind w:left="-110" w:right="-111" w:firstLine="0"/>
              <w:jc w:val="center"/>
              <w:rPr>
                <w:sz w:val="24"/>
                <w:szCs w:val="24"/>
              </w:rPr>
            </w:pPr>
            <w:r w:rsidRPr="007E79A9">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EB82E05" w14:textId="06DDF867" w:rsidR="00B70669" w:rsidRPr="0053626B" w:rsidRDefault="00B70669" w:rsidP="00B70669">
            <w:pPr>
              <w:ind w:right="-72" w:firstLine="0"/>
              <w:jc w:val="center"/>
              <w:rPr>
                <w:sz w:val="24"/>
                <w:szCs w:val="24"/>
              </w:rPr>
            </w:pPr>
            <w:r w:rsidRPr="007E79A9">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2ACA5834" w14:textId="0C8F483C" w:rsidR="00B70669" w:rsidRPr="0053626B" w:rsidRDefault="00B70669" w:rsidP="00B70669">
            <w:pPr>
              <w:ind w:right="-29" w:firstLine="0"/>
              <w:jc w:val="center"/>
              <w:rPr>
                <w:sz w:val="24"/>
                <w:szCs w:val="24"/>
              </w:rPr>
            </w:pPr>
            <w:r w:rsidRPr="007E79A9">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2FA679F7" w14:textId="6FD2DDD7" w:rsidR="00B70669" w:rsidRPr="0053626B" w:rsidRDefault="00B70669" w:rsidP="00B70669">
            <w:pPr>
              <w:ind w:right="-142" w:hanging="113"/>
              <w:jc w:val="center"/>
              <w:rPr>
                <w:sz w:val="24"/>
                <w:szCs w:val="24"/>
              </w:rPr>
            </w:pPr>
            <w:r w:rsidRPr="007E79A9">
              <w:rPr>
                <w:sz w:val="24"/>
                <w:szCs w:val="24"/>
              </w:rPr>
              <w:t> </w:t>
            </w:r>
          </w:p>
        </w:tc>
      </w:tr>
      <w:tr w:rsidR="00B70669" w14:paraId="0DAB4D1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DA989B1" w14:textId="07957C37" w:rsidR="00B70669" w:rsidRPr="00B257E5" w:rsidRDefault="00B70669" w:rsidP="00B70669">
            <w:pPr>
              <w:ind w:right="-114" w:firstLine="0"/>
              <w:rPr>
                <w:sz w:val="24"/>
                <w:szCs w:val="24"/>
              </w:rPr>
            </w:pPr>
            <w:r w:rsidRPr="0053626B">
              <w:rPr>
                <w:sz w:val="24"/>
                <w:szCs w:val="24"/>
              </w:rPr>
              <w:t xml:space="preserve">  - возмещение производителям зерновых культур части затрат на производство и реализацию зерновых культур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6C144F2C" w14:textId="0CCB0E3E" w:rsidR="00B70669" w:rsidRPr="00B257E5" w:rsidRDefault="00B70669" w:rsidP="00B70669">
            <w:pPr>
              <w:jc w:val="center"/>
              <w:rPr>
                <w:sz w:val="24"/>
                <w:szCs w:val="24"/>
              </w:rPr>
            </w:pPr>
            <w:r>
              <w:rPr>
                <w:sz w:val="22"/>
                <w:szCs w:val="22"/>
              </w:rPr>
              <w:t> </w:t>
            </w:r>
          </w:p>
        </w:tc>
        <w:tc>
          <w:tcPr>
            <w:tcW w:w="443" w:type="dxa"/>
            <w:tcBorders>
              <w:top w:val="single" w:sz="4" w:space="0" w:color="auto"/>
              <w:left w:val="nil"/>
              <w:bottom w:val="single" w:sz="4" w:space="0" w:color="auto"/>
              <w:right w:val="single" w:sz="4" w:space="0" w:color="auto"/>
            </w:tcBorders>
            <w:noWrap/>
            <w:vAlign w:val="bottom"/>
          </w:tcPr>
          <w:p w14:paraId="622E3F32" w14:textId="64EE2634" w:rsidR="00B70669" w:rsidRPr="00B257E5" w:rsidRDefault="00B70669" w:rsidP="00B70669">
            <w:pPr>
              <w:ind w:right="-101" w:firstLine="0"/>
              <w:rPr>
                <w:sz w:val="24"/>
                <w:szCs w:val="24"/>
              </w:rPr>
            </w:pPr>
            <w:r w:rsidRPr="007E79A9">
              <w:rPr>
                <w:sz w:val="24"/>
                <w:szCs w:val="24"/>
              </w:rPr>
              <w:t> </w:t>
            </w:r>
          </w:p>
        </w:tc>
        <w:tc>
          <w:tcPr>
            <w:tcW w:w="443" w:type="dxa"/>
            <w:tcBorders>
              <w:top w:val="single" w:sz="4" w:space="0" w:color="auto"/>
              <w:left w:val="nil"/>
              <w:bottom w:val="single" w:sz="4" w:space="0" w:color="auto"/>
              <w:right w:val="single" w:sz="4" w:space="0" w:color="auto"/>
            </w:tcBorders>
            <w:vAlign w:val="bottom"/>
          </w:tcPr>
          <w:p w14:paraId="233B56E1" w14:textId="1F3C963F" w:rsidR="00B70669" w:rsidRPr="00B257E5" w:rsidRDefault="00B70669" w:rsidP="00B70669">
            <w:pPr>
              <w:ind w:right="-106" w:firstLine="0"/>
              <w:rPr>
                <w:sz w:val="24"/>
                <w:szCs w:val="24"/>
              </w:rPr>
            </w:pPr>
            <w:r w:rsidRPr="007E79A9">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680B6ED" w14:textId="725CC44D" w:rsidR="00B70669" w:rsidRPr="00B257E5" w:rsidRDefault="00B70669" w:rsidP="00B70669">
            <w:pPr>
              <w:ind w:left="-159" w:right="-255" w:hanging="56"/>
              <w:jc w:val="center"/>
              <w:rPr>
                <w:sz w:val="24"/>
                <w:szCs w:val="24"/>
              </w:rPr>
            </w:pPr>
            <w:r w:rsidRPr="007E79A9">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2F67CFD" w14:textId="6BE3C0DF" w:rsidR="00B70669" w:rsidRPr="00B257E5" w:rsidRDefault="00B70669" w:rsidP="00B70669">
            <w:pPr>
              <w:ind w:left="-110" w:right="-111" w:firstLine="0"/>
              <w:jc w:val="center"/>
              <w:rPr>
                <w:sz w:val="24"/>
                <w:szCs w:val="24"/>
              </w:rPr>
            </w:pPr>
            <w:r w:rsidRPr="007E79A9">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525B60C" w14:textId="1B6B1171" w:rsidR="00B70669" w:rsidRPr="0053626B" w:rsidRDefault="00B70669" w:rsidP="00B70669">
            <w:pPr>
              <w:ind w:right="-72" w:firstLine="0"/>
              <w:jc w:val="center"/>
              <w:rPr>
                <w:sz w:val="24"/>
                <w:szCs w:val="24"/>
              </w:rPr>
            </w:pPr>
            <w:r w:rsidRPr="007E79A9">
              <w:rPr>
                <w:sz w:val="24"/>
                <w:szCs w:val="24"/>
              </w:rPr>
              <w:t>248,7</w:t>
            </w:r>
          </w:p>
        </w:tc>
        <w:tc>
          <w:tcPr>
            <w:tcW w:w="1330" w:type="dxa"/>
            <w:tcBorders>
              <w:top w:val="single" w:sz="4" w:space="0" w:color="auto"/>
              <w:left w:val="nil"/>
              <w:bottom w:val="single" w:sz="4" w:space="0" w:color="auto"/>
              <w:right w:val="single" w:sz="4" w:space="0" w:color="auto"/>
            </w:tcBorders>
            <w:vAlign w:val="bottom"/>
          </w:tcPr>
          <w:p w14:paraId="52C5D6C8" w14:textId="7588DB36" w:rsidR="00B70669" w:rsidRPr="0053626B" w:rsidRDefault="00B70669" w:rsidP="00B70669">
            <w:pPr>
              <w:ind w:right="-29" w:firstLine="0"/>
              <w:jc w:val="center"/>
              <w:rPr>
                <w:sz w:val="24"/>
                <w:szCs w:val="24"/>
              </w:rPr>
            </w:pPr>
            <w:r w:rsidRPr="007E79A9">
              <w:rPr>
                <w:sz w:val="24"/>
                <w:szCs w:val="24"/>
              </w:rPr>
              <w:t>148,5</w:t>
            </w:r>
          </w:p>
        </w:tc>
        <w:tc>
          <w:tcPr>
            <w:tcW w:w="1295" w:type="dxa"/>
            <w:tcBorders>
              <w:top w:val="single" w:sz="4" w:space="0" w:color="auto"/>
              <w:left w:val="nil"/>
              <w:bottom w:val="single" w:sz="4" w:space="0" w:color="auto"/>
              <w:right w:val="single" w:sz="4" w:space="0" w:color="auto"/>
            </w:tcBorders>
            <w:vAlign w:val="bottom"/>
          </w:tcPr>
          <w:p w14:paraId="0ACDA122" w14:textId="1E4EAB8B" w:rsidR="00B70669" w:rsidRPr="0053626B" w:rsidRDefault="00B70669" w:rsidP="00B70669">
            <w:pPr>
              <w:ind w:right="-142" w:hanging="113"/>
              <w:jc w:val="center"/>
              <w:rPr>
                <w:sz w:val="24"/>
                <w:szCs w:val="24"/>
              </w:rPr>
            </w:pPr>
            <w:r w:rsidRPr="007E79A9">
              <w:rPr>
                <w:sz w:val="24"/>
                <w:szCs w:val="24"/>
              </w:rPr>
              <w:t>148,5</w:t>
            </w:r>
          </w:p>
        </w:tc>
      </w:tr>
      <w:tr w:rsidR="00B70669" w14:paraId="1A4EF45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4C73CC4" w14:textId="4B17AFF6" w:rsidR="00B70669" w:rsidRPr="00B257E5" w:rsidRDefault="00B70669" w:rsidP="00B70669">
            <w:pPr>
              <w:ind w:right="-114" w:firstLine="0"/>
              <w:rPr>
                <w:sz w:val="24"/>
                <w:szCs w:val="24"/>
              </w:rPr>
            </w:pPr>
            <w:r w:rsidRPr="0053626B">
              <w:rPr>
                <w:sz w:val="24"/>
                <w:szCs w:val="24"/>
              </w:rPr>
              <w:t xml:space="preserve">  - возмещение производителям зерновых культур части затрат на производство и реализацию зерновых культур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2A7313E1" w14:textId="66C6609C" w:rsidR="00B70669" w:rsidRPr="00B257E5" w:rsidRDefault="00B70669" w:rsidP="00B70669">
            <w:pPr>
              <w:jc w:val="center"/>
              <w:rPr>
                <w:sz w:val="24"/>
                <w:szCs w:val="24"/>
              </w:rPr>
            </w:pPr>
            <w:r>
              <w:rPr>
                <w:sz w:val="22"/>
                <w:szCs w:val="22"/>
              </w:rPr>
              <w:t> </w:t>
            </w:r>
          </w:p>
        </w:tc>
        <w:tc>
          <w:tcPr>
            <w:tcW w:w="443" w:type="dxa"/>
            <w:tcBorders>
              <w:top w:val="single" w:sz="4" w:space="0" w:color="auto"/>
              <w:left w:val="nil"/>
              <w:bottom w:val="single" w:sz="4" w:space="0" w:color="auto"/>
              <w:right w:val="single" w:sz="4" w:space="0" w:color="auto"/>
            </w:tcBorders>
            <w:noWrap/>
            <w:vAlign w:val="bottom"/>
          </w:tcPr>
          <w:p w14:paraId="1BCE6F10" w14:textId="63751E41" w:rsidR="00B70669" w:rsidRPr="00B257E5" w:rsidRDefault="00B70669" w:rsidP="00B70669">
            <w:pPr>
              <w:ind w:right="-101" w:firstLine="0"/>
              <w:rPr>
                <w:sz w:val="24"/>
                <w:szCs w:val="24"/>
              </w:rPr>
            </w:pPr>
            <w:r>
              <w:rPr>
                <w:sz w:val="22"/>
                <w:szCs w:val="22"/>
              </w:rPr>
              <w:t> </w:t>
            </w:r>
          </w:p>
        </w:tc>
        <w:tc>
          <w:tcPr>
            <w:tcW w:w="443" w:type="dxa"/>
            <w:tcBorders>
              <w:top w:val="single" w:sz="4" w:space="0" w:color="auto"/>
              <w:left w:val="nil"/>
              <w:bottom w:val="single" w:sz="4" w:space="0" w:color="auto"/>
              <w:right w:val="single" w:sz="4" w:space="0" w:color="auto"/>
            </w:tcBorders>
            <w:vAlign w:val="bottom"/>
          </w:tcPr>
          <w:p w14:paraId="598787DC" w14:textId="1F169ECC" w:rsidR="00B70669" w:rsidRPr="00B257E5" w:rsidRDefault="00B70669" w:rsidP="00B70669">
            <w:pPr>
              <w:ind w:right="-106" w:firstLine="0"/>
              <w:rPr>
                <w:sz w:val="24"/>
                <w:szCs w:val="24"/>
              </w:rPr>
            </w:pPr>
            <w:r>
              <w:rPr>
                <w:sz w:val="22"/>
                <w:szCs w:val="22"/>
              </w:rPr>
              <w:t> </w:t>
            </w:r>
          </w:p>
        </w:tc>
        <w:tc>
          <w:tcPr>
            <w:tcW w:w="1478" w:type="dxa"/>
            <w:tcBorders>
              <w:top w:val="single" w:sz="4" w:space="0" w:color="auto"/>
              <w:left w:val="nil"/>
              <w:bottom w:val="single" w:sz="4" w:space="0" w:color="auto"/>
              <w:right w:val="single" w:sz="4" w:space="0" w:color="auto"/>
            </w:tcBorders>
            <w:vAlign w:val="bottom"/>
          </w:tcPr>
          <w:p w14:paraId="3F73F4F7" w14:textId="41D6C343" w:rsidR="00B70669" w:rsidRPr="00B257E5" w:rsidRDefault="00B70669" w:rsidP="00B70669">
            <w:pPr>
              <w:ind w:left="-159" w:right="-255" w:hanging="56"/>
              <w:jc w:val="center"/>
              <w:rPr>
                <w:sz w:val="24"/>
                <w:szCs w:val="24"/>
              </w:rPr>
            </w:pPr>
            <w:r>
              <w:rPr>
                <w:sz w:val="22"/>
                <w:szCs w:val="22"/>
              </w:rPr>
              <w:t> </w:t>
            </w:r>
          </w:p>
        </w:tc>
        <w:tc>
          <w:tcPr>
            <w:tcW w:w="592" w:type="dxa"/>
            <w:tcBorders>
              <w:top w:val="single" w:sz="4" w:space="0" w:color="auto"/>
              <w:left w:val="nil"/>
              <w:bottom w:val="single" w:sz="4" w:space="0" w:color="auto"/>
              <w:right w:val="single" w:sz="4" w:space="0" w:color="auto"/>
            </w:tcBorders>
            <w:vAlign w:val="bottom"/>
          </w:tcPr>
          <w:p w14:paraId="5E896CBD" w14:textId="670DC24C" w:rsidR="00B70669" w:rsidRPr="00B257E5" w:rsidRDefault="00B70669" w:rsidP="00B70669">
            <w:pPr>
              <w:ind w:left="-110" w:right="-111" w:firstLine="0"/>
              <w:jc w:val="center"/>
              <w:rPr>
                <w:sz w:val="24"/>
                <w:szCs w:val="24"/>
              </w:rPr>
            </w:pPr>
            <w:r>
              <w:rPr>
                <w:sz w:val="22"/>
                <w:szCs w:val="22"/>
              </w:rPr>
              <w:t> </w:t>
            </w:r>
          </w:p>
        </w:tc>
        <w:tc>
          <w:tcPr>
            <w:tcW w:w="1329" w:type="dxa"/>
            <w:tcBorders>
              <w:top w:val="single" w:sz="4" w:space="0" w:color="auto"/>
              <w:left w:val="nil"/>
              <w:bottom w:val="single" w:sz="4" w:space="0" w:color="auto"/>
              <w:right w:val="single" w:sz="4" w:space="0" w:color="auto"/>
            </w:tcBorders>
            <w:vAlign w:val="bottom"/>
          </w:tcPr>
          <w:p w14:paraId="591D73AA" w14:textId="15E3B91A" w:rsidR="00B70669" w:rsidRPr="0053626B" w:rsidRDefault="00B70669" w:rsidP="00B70669">
            <w:pPr>
              <w:ind w:right="-72" w:firstLine="0"/>
              <w:jc w:val="center"/>
              <w:rPr>
                <w:sz w:val="24"/>
                <w:szCs w:val="24"/>
              </w:rPr>
            </w:pPr>
            <w:r w:rsidRPr="0053626B">
              <w:rPr>
                <w:sz w:val="24"/>
                <w:szCs w:val="24"/>
              </w:rPr>
              <w:t>78,6</w:t>
            </w:r>
          </w:p>
        </w:tc>
        <w:tc>
          <w:tcPr>
            <w:tcW w:w="1330" w:type="dxa"/>
            <w:tcBorders>
              <w:top w:val="single" w:sz="4" w:space="0" w:color="auto"/>
              <w:left w:val="nil"/>
              <w:bottom w:val="single" w:sz="4" w:space="0" w:color="auto"/>
              <w:right w:val="single" w:sz="4" w:space="0" w:color="auto"/>
            </w:tcBorders>
            <w:vAlign w:val="bottom"/>
          </w:tcPr>
          <w:p w14:paraId="59EB14E7" w14:textId="5C40C59A" w:rsidR="00B70669" w:rsidRPr="0053626B" w:rsidRDefault="00B70669" w:rsidP="00B70669">
            <w:pPr>
              <w:ind w:right="-29" w:firstLine="0"/>
              <w:jc w:val="center"/>
              <w:rPr>
                <w:sz w:val="24"/>
                <w:szCs w:val="24"/>
              </w:rPr>
            </w:pPr>
            <w:r w:rsidRPr="0053626B">
              <w:rPr>
                <w:sz w:val="24"/>
                <w:szCs w:val="24"/>
              </w:rPr>
              <w:t>52,2</w:t>
            </w:r>
          </w:p>
        </w:tc>
        <w:tc>
          <w:tcPr>
            <w:tcW w:w="1295" w:type="dxa"/>
            <w:tcBorders>
              <w:top w:val="single" w:sz="4" w:space="0" w:color="auto"/>
              <w:left w:val="nil"/>
              <w:bottom w:val="single" w:sz="4" w:space="0" w:color="auto"/>
              <w:right w:val="single" w:sz="4" w:space="0" w:color="auto"/>
            </w:tcBorders>
            <w:vAlign w:val="bottom"/>
          </w:tcPr>
          <w:p w14:paraId="2A8DBB16" w14:textId="3BE996C3" w:rsidR="00B70669" w:rsidRPr="0053626B" w:rsidRDefault="00B70669" w:rsidP="00B70669">
            <w:pPr>
              <w:ind w:right="-142" w:hanging="113"/>
              <w:jc w:val="center"/>
              <w:rPr>
                <w:sz w:val="24"/>
                <w:szCs w:val="24"/>
              </w:rPr>
            </w:pPr>
            <w:r w:rsidRPr="0053626B">
              <w:rPr>
                <w:sz w:val="24"/>
                <w:szCs w:val="24"/>
              </w:rPr>
              <w:t>52,2</w:t>
            </w:r>
          </w:p>
        </w:tc>
      </w:tr>
      <w:tr w:rsidR="00B70669" w14:paraId="788350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46F0F2C" w14:textId="0D5025A2" w:rsidR="00B70669" w:rsidRPr="00B257E5" w:rsidRDefault="00B70669" w:rsidP="00B70669">
            <w:pPr>
              <w:ind w:right="-114" w:firstLine="0"/>
              <w:rPr>
                <w:sz w:val="24"/>
                <w:szCs w:val="24"/>
              </w:rPr>
            </w:pPr>
            <w:r w:rsidRPr="0053626B">
              <w:rPr>
                <w:sz w:val="24"/>
                <w:szCs w:val="24"/>
              </w:rPr>
              <w:t>Возмещение части затрат на поддержку собственного производства молока</w:t>
            </w:r>
          </w:p>
        </w:tc>
        <w:tc>
          <w:tcPr>
            <w:tcW w:w="593" w:type="dxa"/>
            <w:tcBorders>
              <w:top w:val="single" w:sz="4" w:space="0" w:color="auto"/>
              <w:left w:val="nil"/>
              <w:bottom w:val="single" w:sz="4" w:space="0" w:color="auto"/>
              <w:right w:val="single" w:sz="4" w:space="0" w:color="auto"/>
            </w:tcBorders>
            <w:vAlign w:val="bottom"/>
          </w:tcPr>
          <w:p w14:paraId="03A5BB9E" w14:textId="56C06D59"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81B4B75" w14:textId="2F2FE3B2" w:rsidR="00B70669" w:rsidRPr="00B257E5"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1A2A7DAE" w14:textId="5B3F00E0" w:rsidR="00B70669" w:rsidRPr="00B257E5"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B243C33" w14:textId="1B1169B8" w:rsidR="00B70669" w:rsidRPr="00B257E5" w:rsidRDefault="00B70669" w:rsidP="00B70669">
            <w:pPr>
              <w:ind w:left="-159" w:right="-255" w:hanging="56"/>
              <w:jc w:val="center"/>
              <w:rPr>
                <w:sz w:val="24"/>
                <w:szCs w:val="24"/>
              </w:rPr>
            </w:pPr>
            <w:r w:rsidRPr="0053626B">
              <w:rPr>
                <w:sz w:val="24"/>
                <w:szCs w:val="24"/>
              </w:rPr>
              <w:t>11 1 01 R5011</w:t>
            </w:r>
          </w:p>
        </w:tc>
        <w:tc>
          <w:tcPr>
            <w:tcW w:w="592" w:type="dxa"/>
            <w:tcBorders>
              <w:top w:val="single" w:sz="4" w:space="0" w:color="auto"/>
              <w:left w:val="nil"/>
              <w:bottom w:val="single" w:sz="4" w:space="0" w:color="auto"/>
              <w:right w:val="single" w:sz="4" w:space="0" w:color="auto"/>
            </w:tcBorders>
            <w:vAlign w:val="bottom"/>
          </w:tcPr>
          <w:p w14:paraId="68264F03" w14:textId="0611713E" w:rsidR="00B70669" w:rsidRPr="00B257E5"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0B201E1" w14:textId="6632103E"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7FEDBC5" w14:textId="29A6079F" w:rsidR="00B70669" w:rsidRPr="0053626B" w:rsidRDefault="00B70669" w:rsidP="00B70669">
            <w:pPr>
              <w:ind w:right="-29" w:firstLine="0"/>
              <w:jc w:val="center"/>
              <w:rPr>
                <w:sz w:val="24"/>
                <w:szCs w:val="24"/>
              </w:rPr>
            </w:pPr>
            <w:r w:rsidRPr="0053626B">
              <w:rPr>
                <w:sz w:val="24"/>
                <w:szCs w:val="24"/>
              </w:rPr>
              <w:t>5 316,5</w:t>
            </w:r>
          </w:p>
        </w:tc>
        <w:tc>
          <w:tcPr>
            <w:tcW w:w="1295" w:type="dxa"/>
            <w:tcBorders>
              <w:top w:val="single" w:sz="4" w:space="0" w:color="auto"/>
              <w:left w:val="nil"/>
              <w:bottom w:val="single" w:sz="4" w:space="0" w:color="auto"/>
              <w:right w:val="single" w:sz="4" w:space="0" w:color="auto"/>
            </w:tcBorders>
            <w:vAlign w:val="bottom"/>
          </w:tcPr>
          <w:p w14:paraId="3741F5E6" w14:textId="617F2438" w:rsidR="00B70669" w:rsidRPr="0053626B" w:rsidRDefault="00B70669" w:rsidP="00B70669">
            <w:pPr>
              <w:ind w:right="-142" w:hanging="113"/>
              <w:jc w:val="center"/>
              <w:rPr>
                <w:sz w:val="24"/>
                <w:szCs w:val="24"/>
              </w:rPr>
            </w:pPr>
            <w:r w:rsidRPr="0053626B">
              <w:rPr>
                <w:sz w:val="24"/>
                <w:szCs w:val="24"/>
              </w:rPr>
              <w:t>5 503,1</w:t>
            </w:r>
          </w:p>
        </w:tc>
      </w:tr>
      <w:tr w:rsidR="00B70669" w14:paraId="20C35A5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327BF40" w14:textId="659D60CB" w:rsidR="00B70669" w:rsidRPr="00B257E5" w:rsidRDefault="00B70669" w:rsidP="00B70669">
            <w:pPr>
              <w:ind w:right="-114" w:firstLine="0"/>
              <w:rPr>
                <w:sz w:val="24"/>
                <w:szCs w:val="24"/>
              </w:rPr>
            </w:pPr>
            <w:r w:rsidRPr="0053626B">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06E0F4D6" w14:textId="61972D87"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F1D6F82" w14:textId="7FBA6F74" w:rsidR="00B70669" w:rsidRPr="00B257E5"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74BD027" w14:textId="2E52A60F" w:rsidR="00B70669" w:rsidRPr="00B257E5"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27D40CF" w14:textId="33B95D19" w:rsidR="00B70669" w:rsidRPr="00B257E5" w:rsidRDefault="00B70669" w:rsidP="00B70669">
            <w:pPr>
              <w:ind w:left="-159" w:right="-255" w:hanging="56"/>
              <w:jc w:val="center"/>
              <w:rPr>
                <w:sz w:val="24"/>
                <w:szCs w:val="24"/>
              </w:rPr>
            </w:pPr>
            <w:r w:rsidRPr="0053626B">
              <w:rPr>
                <w:sz w:val="24"/>
                <w:szCs w:val="24"/>
              </w:rPr>
              <w:t>11 1 01 R5011</w:t>
            </w:r>
          </w:p>
        </w:tc>
        <w:tc>
          <w:tcPr>
            <w:tcW w:w="592" w:type="dxa"/>
            <w:tcBorders>
              <w:top w:val="single" w:sz="4" w:space="0" w:color="auto"/>
              <w:left w:val="nil"/>
              <w:bottom w:val="single" w:sz="4" w:space="0" w:color="auto"/>
              <w:right w:val="single" w:sz="4" w:space="0" w:color="auto"/>
            </w:tcBorders>
            <w:vAlign w:val="bottom"/>
          </w:tcPr>
          <w:p w14:paraId="3A2C1A78" w14:textId="69356524" w:rsidR="00B70669" w:rsidRPr="00B257E5" w:rsidRDefault="00B70669" w:rsidP="00B70669">
            <w:pPr>
              <w:ind w:left="-110" w:right="-111" w:firstLine="0"/>
              <w:jc w:val="center"/>
              <w:rPr>
                <w:sz w:val="24"/>
                <w:szCs w:val="24"/>
              </w:rPr>
            </w:pPr>
            <w:r w:rsidRPr="0053626B">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49003C31" w14:textId="407606D8"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29121266" w14:textId="0AF17479" w:rsidR="00B70669" w:rsidRPr="0053626B" w:rsidRDefault="00B70669" w:rsidP="00B70669">
            <w:pPr>
              <w:ind w:right="-29" w:firstLine="0"/>
              <w:jc w:val="center"/>
              <w:rPr>
                <w:sz w:val="24"/>
                <w:szCs w:val="24"/>
              </w:rPr>
            </w:pPr>
            <w:r w:rsidRPr="0053626B">
              <w:rPr>
                <w:sz w:val="24"/>
                <w:szCs w:val="24"/>
              </w:rPr>
              <w:t>5 316,5</w:t>
            </w:r>
          </w:p>
        </w:tc>
        <w:tc>
          <w:tcPr>
            <w:tcW w:w="1295" w:type="dxa"/>
            <w:tcBorders>
              <w:top w:val="single" w:sz="4" w:space="0" w:color="auto"/>
              <w:left w:val="nil"/>
              <w:bottom w:val="single" w:sz="4" w:space="0" w:color="auto"/>
              <w:right w:val="single" w:sz="4" w:space="0" w:color="auto"/>
            </w:tcBorders>
            <w:vAlign w:val="bottom"/>
          </w:tcPr>
          <w:p w14:paraId="35588A6D" w14:textId="6C0DFDED" w:rsidR="00B70669" w:rsidRPr="0053626B" w:rsidRDefault="00B70669" w:rsidP="00B70669">
            <w:pPr>
              <w:ind w:right="-142" w:hanging="113"/>
              <w:jc w:val="center"/>
              <w:rPr>
                <w:sz w:val="24"/>
                <w:szCs w:val="24"/>
              </w:rPr>
            </w:pPr>
            <w:r w:rsidRPr="0053626B">
              <w:rPr>
                <w:sz w:val="24"/>
                <w:szCs w:val="24"/>
              </w:rPr>
              <w:t>5 503,1</w:t>
            </w:r>
          </w:p>
        </w:tc>
      </w:tr>
      <w:tr w:rsidR="00B70669" w14:paraId="115F96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3289B7D" w14:textId="6FD3613C" w:rsidR="00B70669" w:rsidRPr="00B257E5" w:rsidRDefault="00B70669" w:rsidP="00B70669">
            <w:pPr>
              <w:ind w:right="-114" w:firstLine="0"/>
              <w:rPr>
                <w:sz w:val="24"/>
                <w:szCs w:val="24"/>
              </w:rPr>
            </w:pPr>
            <w:r w:rsidRPr="0053626B">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67E1C2FB" w14:textId="1B46299E"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B01F657" w14:textId="6DB75EBF" w:rsidR="00B70669" w:rsidRPr="00B257E5"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5545BAB" w14:textId="2EBAC91D" w:rsidR="00B70669" w:rsidRPr="00B257E5"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04D96D2" w14:textId="4EC21D99" w:rsidR="00B70669" w:rsidRPr="00B257E5"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B9FDF1C" w14:textId="07F65C0A" w:rsidR="00B70669" w:rsidRPr="00B257E5"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F3F39CC" w14:textId="77777777" w:rsidR="00B70669" w:rsidRPr="0053626B" w:rsidRDefault="00B70669" w:rsidP="00B70669">
            <w:pPr>
              <w:ind w:right="-72" w:firstLine="0"/>
              <w:jc w:val="center"/>
              <w:rPr>
                <w:sz w:val="24"/>
                <w:szCs w:val="24"/>
              </w:rPr>
            </w:pPr>
          </w:p>
        </w:tc>
        <w:tc>
          <w:tcPr>
            <w:tcW w:w="1330" w:type="dxa"/>
            <w:tcBorders>
              <w:top w:val="single" w:sz="4" w:space="0" w:color="auto"/>
              <w:left w:val="nil"/>
              <w:bottom w:val="single" w:sz="4" w:space="0" w:color="auto"/>
              <w:right w:val="single" w:sz="4" w:space="0" w:color="auto"/>
            </w:tcBorders>
            <w:vAlign w:val="bottom"/>
          </w:tcPr>
          <w:p w14:paraId="77990E10" w14:textId="77777777" w:rsidR="00B70669" w:rsidRPr="0053626B" w:rsidRDefault="00B70669" w:rsidP="00B70669">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45BD7C8A" w14:textId="77777777" w:rsidR="00B70669" w:rsidRPr="0053626B" w:rsidRDefault="00B70669" w:rsidP="00B70669">
            <w:pPr>
              <w:ind w:right="-142" w:hanging="113"/>
              <w:jc w:val="center"/>
              <w:rPr>
                <w:sz w:val="24"/>
                <w:szCs w:val="24"/>
              </w:rPr>
            </w:pPr>
          </w:p>
        </w:tc>
      </w:tr>
      <w:tr w:rsidR="00B70669" w14:paraId="335CBB5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252310D" w14:textId="11359CDD" w:rsidR="00B70669" w:rsidRPr="00B257E5" w:rsidRDefault="00B70669" w:rsidP="00B70669">
            <w:pPr>
              <w:ind w:right="-114" w:firstLine="0"/>
              <w:rPr>
                <w:sz w:val="24"/>
                <w:szCs w:val="24"/>
              </w:rPr>
            </w:pPr>
            <w:r w:rsidRPr="0053626B">
              <w:rPr>
                <w:sz w:val="24"/>
                <w:szCs w:val="24"/>
              </w:rPr>
              <w:t xml:space="preserve">  -возмещение части затрат на поддержку собственного производства молока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46308D33" w14:textId="50CF8AB9"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FA5B053" w14:textId="4509BD23" w:rsidR="00B70669" w:rsidRPr="00B257E5"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226A2EFB" w14:textId="21A9D111" w:rsidR="00B70669" w:rsidRPr="00B257E5"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E9909F4" w14:textId="0AC63B7E" w:rsidR="00B70669" w:rsidRPr="00B257E5"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01FCD61" w14:textId="71E4FABB" w:rsidR="00B70669" w:rsidRPr="00B257E5"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F16BFC1" w14:textId="7873CD58"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6C72DD3" w14:textId="0D999B17" w:rsidR="00B70669" w:rsidRPr="0053626B" w:rsidRDefault="00B70669" w:rsidP="00B70669">
            <w:pPr>
              <w:ind w:right="-29" w:firstLine="0"/>
              <w:jc w:val="center"/>
              <w:rPr>
                <w:sz w:val="24"/>
                <w:szCs w:val="24"/>
              </w:rPr>
            </w:pPr>
            <w:r w:rsidRPr="0053626B">
              <w:rPr>
                <w:sz w:val="24"/>
                <w:szCs w:val="24"/>
              </w:rPr>
              <w:t>2 276,8</w:t>
            </w:r>
          </w:p>
        </w:tc>
        <w:tc>
          <w:tcPr>
            <w:tcW w:w="1295" w:type="dxa"/>
            <w:tcBorders>
              <w:top w:val="single" w:sz="4" w:space="0" w:color="auto"/>
              <w:left w:val="nil"/>
              <w:bottom w:val="single" w:sz="4" w:space="0" w:color="auto"/>
              <w:right w:val="single" w:sz="4" w:space="0" w:color="auto"/>
            </w:tcBorders>
            <w:vAlign w:val="bottom"/>
          </w:tcPr>
          <w:p w14:paraId="1235C1E9" w14:textId="58DF670B" w:rsidR="00B70669" w:rsidRPr="0053626B" w:rsidRDefault="00B70669" w:rsidP="00B70669">
            <w:pPr>
              <w:ind w:right="-142" w:hanging="113"/>
              <w:jc w:val="center"/>
              <w:rPr>
                <w:sz w:val="24"/>
                <w:szCs w:val="24"/>
              </w:rPr>
            </w:pPr>
            <w:r w:rsidRPr="0053626B">
              <w:rPr>
                <w:sz w:val="24"/>
                <w:szCs w:val="24"/>
              </w:rPr>
              <w:t>2 461,3</w:t>
            </w:r>
          </w:p>
        </w:tc>
      </w:tr>
      <w:tr w:rsidR="00B70669" w14:paraId="524D52F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FB208A6" w14:textId="0D80F8DA" w:rsidR="00B70669" w:rsidRPr="00B257E5" w:rsidRDefault="00B70669" w:rsidP="00B70669">
            <w:pPr>
              <w:ind w:right="-114" w:firstLine="0"/>
              <w:rPr>
                <w:sz w:val="24"/>
                <w:szCs w:val="24"/>
              </w:rPr>
            </w:pPr>
            <w:r w:rsidRPr="0053626B">
              <w:rPr>
                <w:sz w:val="24"/>
                <w:szCs w:val="24"/>
              </w:rPr>
              <w:t xml:space="preserve">  -возмещение части затрат на поддержку собственного производства молока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4C02AB36" w14:textId="27D76D3B"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D6F0778" w14:textId="0E864674" w:rsidR="00B70669" w:rsidRPr="00B257E5"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77E39B2" w14:textId="504997B2" w:rsidR="00B70669" w:rsidRPr="00B257E5"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07836DB" w14:textId="324D7369" w:rsidR="00B70669" w:rsidRPr="00B257E5"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EDD5D8E" w14:textId="605164A0" w:rsidR="00B70669" w:rsidRPr="00B257E5"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D5ADCEF" w14:textId="2D8E3407"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21DAC08D" w14:textId="436ECB95" w:rsidR="00B70669" w:rsidRPr="0053626B" w:rsidRDefault="00B70669" w:rsidP="00B70669">
            <w:pPr>
              <w:ind w:right="-29" w:firstLine="0"/>
              <w:jc w:val="center"/>
              <w:rPr>
                <w:sz w:val="24"/>
                <w:szCs w:val="24"/>
              </w:rPr>
            </w:pPr>
            <w:r w:rsidRPr="0053626B">
              <w:rPr>
                <w:sz w:val="24"/>
                <w:szCs w:val="24"/>
              </w:rPr>
              <w:t>3 039,7</w:t>
            </w:r>
          </w:p>
        </w:tc>
        <w:tc>
          <w:tcPr>
            <w:tcW w:w="1295" w:type="dxa"/>
            <w:tcBorders>
              <w:top w:val="single" w:sz="4" w:space="0" w:color="auto"/>
              <w:left w:val="nil"/>
              <w:bottom w:val="single" w:sz="4" w:space="0" w:color="auto"/>
              <w:right w:val="single" w:sz="4" w:space="0" w:color="auto"/>
            </w:tcBorders>
            <w:vAlign w:val="bottom"/>
          </w:tcPr>
          <w:p w14:paraId="6019A149" w14:textId="0C84E135" w:rsidR="00B70669" w:rsidRPr="0053626B" w:rsidRDefault="00B70669" w:rsidP="00B70669">
            <w:pPr>
              <w:ind w:right="-142" w:hanging="113"/>
              <w:jc w:val="center"/>
              <w:rPr>
                <w:sz w:val="24"/>
                <w:szCs w:val="24"/>
              </w:rPr>
            </w:pPr>
            <w:r w:rsidRPr="0053626B">
              <w:rPr>
                <w:sz w:val="24"/>
                <w:szCs w:val="24"/>
              </w:rPr>
              <w:t>3 041,8</w:t>
            </w:r>
          </w:p>
        </w:tc>
      </w:tr>
      <w:tr w:rsidR="00B70669" w14:paraId="038F3C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D36B08F" w14:textId="60C06C11" w:rsidR="00B70669" w:rsidRPr="00B257E5" w:rsidRDefault="00B70669" w:rsidP="00B70669">
            <w:pPr>
              <w:ind w:right="-114" w:firstLine="0"/>
              <w:rPr>
                <w:sz w:val="24"/>
                <w:szCs w:val="24"/>
              </w:rPr>
            </w:pPr>
            <w:r w:rsidRPr="0053626B">
              <w:rPr>
                <w:sz w:val="24"/>
                <w:szCs w:val="24"/>
              </w:rPr>
              <w:t>Возмещение части затрат на поддержку элитного семеноводства</w:t>
            </w:r>
          </w:p>
        </w:tc>
        <w:tc>
          <w:tcPr>
            <w:tcW w:w="593" w:type="dxa"/>
            <w:tcBorders>
              <w:top w:val="single" w:sz="4" w:space="0" w:color="auto"/>
              <w:left w:val="nil"/>
              <w:bottom w:val="single" w:sz="4" w:space="0" w:color="auto"/>
              <w:right w:val="single" w:sz="4" w:space="0" w:color="auto"/>
            </w:tcBorders>
            <w:vAlign w:val="bottom"/>
          </w:tcPr>
          <w:p w14:paraId="36206007" w14:textId="50FEC2C2"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310AC9C" w14:textId="58826C9C" w:rsidR="00B70669" w:rsidRPr="00B257E5"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01BA9BC4" w14:textId="1E8D783D" w:rsidR="00B70669" w:rsidRPr="00B257E5"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EF65F6E" w14:textId="344A6E4A" w:rsidR="00B70669" w:rsidRPr="00B257E5" w:rsidRDefault="00B70669" w:rsidP="00B70669">
            <w:pPr>
              <w:ind w:left="-159" w:right="-255" w:hanging="56"/>
              <w:jc w:val="center"/>
              <w:rPr>
                <w:sz w:val="24"/>
                <w:szCs w:val="24"/>
              </w:rPr>
            </w:pPr>
            <w:r w:rsidRPr="0053626B">
              <w:rPr>
                <w:sz w:val="24"/>
                <w:szCs w:val="24"/>
              </w:rPr>
              <w:t>11 1 01 R5014</w:t>
            </w:r>
          </w:p>
        </w:tc>
        <w:tc>
          <w:tcPr>
            <w:tcW w:w="592" w:type="dxa"/>
            <w:tcBorders>
              <w:top w:val="single" w:sz="4" w:space="0" w:color="auto"/>
              <w:left w:val="nil"/>
              <w:bottom w:val="single" w:sz="4" w:space="0" w:color="auto"/>
              <w:right w:val="single" w:sz="4" w:space="0" w:color="auto"/>
            </w:tcBorders>
            <w:vAlign w:val="bottom"/>
          </w:tcPr>
          <w:p w14:paraId="7CB7E5C3" w14:textId="2675D437" w:rsidR="00B70669" w:rsidRPr="00B257E5"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5F662DA" w14:textId="115B18D3" w:rsidR="00B70669" w:rsidRPr="0053626B" w:rsidRDefault="00B70669" w:rsidP="00B70669">
            <w:pPr>
              <w:ind w:right="-72" w:firstLine="0"/>
              <w:jc w:val="center"/>
              <w:rPr>
                <w:sz w:val="24"/>
                <w:szCs w:val="24"/>
              </w:rPr>
            </w:pPr>
            <w:r w:rsidRPr="0053626B">
              <w:rPr>
                <w:sz w:val="24"/>
                <w:szCs w:val="24"/>
              </w:rPr>
              <w:t>702,0</w:t>
            </w:r>
          </w:p>
        </w:tc>
        <w:tc>
          <w:tcPr>
            <w:tcW w:w="1330" w:type="dxa"/>
            <w:tcBorders>
              <w:top w:val="single" w:sz="4" w:space="0" w:color="auto"/>
              <w:left w:val="nil"/>
              <w:bottom w:val="single" w:sz="4" w:space="0" w:color="auto"/>
              <w:right w:val="single" w:sz="4" w:space="0" w:color="auto"/>
            </w:tcBorders>
            <w:vAlign w:val="bottom"/>
          </w:tcPr>
          <w:p w14:paraId="483B0628" w14:textId="6ED41E22" w:rsidR="00B70669" w:rsidRPr="0053626B" w:rsidRDefault="00B70669" w:rsidP="00B70669">
            <w:pPr>
              <w:ind w:right="-29" w:firstLine="0"/>
              <w:jc w:val="center"/>
              <w:rPr>
                <w:sz w:val="24"/>
                <w:szCs w:val="24"/>
              </w:rPr>
            </w:pPr>
            <w:r w:rsidRPr="0053626B">
              <w:rPr>
                <w:sz w:val="24"/>
                <w:szCs w:val="24"/>
              </w:rPr>
              <w:t>772,6</w:t>
            </w:r>
          </w:p>
        </w:tc>
        <w:tc>
          <w:tcPr>
            <w:tcW w:w="1295" w:type="dxa"/>
            <w:tcBorders>
              <w:top w:val="single" w:sz="4" w:space="0" w:color="auto"/>
              <w:left w:val="nil"/>
              <w:bottom w:val="single" w:sz="4" w:space="0" w:color="auto"/>
              <w:right w:val="single" w:sz="4" w:space="0" w:color="auto"/>
            </w:tcBorders>
            <w:vAlign w:val="bottom"/>
          </w:tcPr>
          <w:p w14:paraId="1B6818E1" w14:textId="5A94E321" w:rsidR="00B70669" w:rsidRPr="0053626B" w:rsidRDefault="00B70669" w:rsidP="00B70669">
            <w:pPr>
              <w:ind w:right="-142" w:hanging="113"/>
              <w:jc w:val="center"/>
              <w:rPr>
                <w:sz w:val="24"/>
                <w:szCs w:val="24"/>
              </w:rPr>
            </w:pPr>
            <w:r w:rsidRPr="0053626B">
              <w:rPr>
                <w:sz w:val="24"/>
                <w:szCs w:val="24"/>
              </w:rPr>
              <w:t>804,2</w:t>
            </w:r>
          </w:p>
        </w:tc>
      </w:tr>
      <w:tr w:rsidR="00B70669" w14:paraId="5A063C3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76F12F9" w14:textId="1CDA4EAB" w:rsidR="00B70669" w:rsidRPr="00B257E5" w:rsidRDefault="00B70669" w:rsidP="00B70669">
            <w:pPr>
              <w:ind w:right="-114" w:firstLine="0"/>
              <w:rPr>
                <w:sz w:val="24"/>
                <w:szCs w:val="24"/>
              </w:rPr>
            </w:pPr>
            <w:r w:rsidRPr="0053626B">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0B37AB02" w14:textId="7E08BC40"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1A82951" w14:textId="302AE40E" w:rsidR="00B70669" w:rsidRPr="00B257E5"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B45EE1A" w14:textId="787BA9DA" w:rsidR="00B70669" w:rsidRPr="00B257E5"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4CC4805" w14:textId="3B2FF5F3" w:rsidR="00B70669" w:rsidRPr="00B257E5" w:rsidRDefault="00B70669" w:rsidP="00B70669">
            <w:pPr>
              <w:ind w:left="-159" w:right="-255" w:hanging="56"/>
              <w:jc w:val="center"/>
              <w:rPr>
                <w:sz w:val="24"/>
                <w:szCs w:val="24"/>
              </w:rPr>
            </w:pPr>
            <w:r w:rsidRPr="0053626B">
              <w:rPr>
                <w:sz w:val="24"/>
                <w:szCs w:val="24"/>
              </w:rPr>
              <w:t>11 1 01 R5014</w:t>
            </w:r>
          </w:p>
        </w:tc>
        <w:tc>
          <w:tcPr>
            <w:tcW w:w="592" w:type="dxa"/>
            <w:tcBorders>
              <w:top w:val="single" w:sz="4" w:space="0" w:color="auto"/>
              <w:left w:val="nil"/>
              <w:bottom w:val="single" w:sz="4" w:space="0" w:color="auto"/>
              <w:right w:val="single" w:sz="4" w:space="0" w:color="auto"/>
            </w:tcBorders>
            <w:vAlign w:val="bottom"/>
          </w:tcPr>
          <w:p w14:paraId="4BF3A2DC" w14:textId="39FB3887" w:rsidR="00B70669" w:rsidRPr="00B257E5" w:rsidRDefault="00B70669" w:rsidP="00B70669">
            <w:pPr>
              <w:ind w:left="-110" w:right="-111" w:firstLine="0"/>
              <w:jc w:val="center"/>
              <w:rPr>
                <w:sz w:val="24"/>
                <w:szCs w:val="24"/>
              </w:rPr>
            </w:pPr>
            <w:r w:rsidRPr="0053626B">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5CBBB0DB" w14:textId="75B4774B" w:rsidR="00B70669" w:rsidRPr="0053626B" w:rsidRDefault="00B70669" w:rsidP="00B70669">
            <w:pPr>
              <w:ind w:right="-72" w:firstLine="0"/>
              <w:jc w:val="center"/>
              <w:rPr>
                <w:sz w:val="24"/>
                <w:szCs w:val="24"/>
              </w:rPr>
            </w:pPr>
            <w:r w:rsidRPr="0053626B">
              <w:rPr>
                <w:sz w:val="24"/>
                <w:szCs w:val="24"/>
              </w:rPr>
              <w:t>702,0</w:t>
            </w:r>
          </w:p>
        </w:tc>
        <w:tc>
          <w:tcPr>
            <w:tcW w:w="1330" w:type="dxa"/>
            <w:tcBorders>
              <w:top w:val="single" w:sz="4" w:space="0" w:color="auto"/>
              <w:left w:val="nil"/>
              <w:bottom w:val="single" w:sz="4" w:space="0" w:color="auto"/>
              <w:right w:val="single" w:sz="4" w:space="0" w:color="auto"/>
            </w:tcBorders>
            <w:vAlign w:val="bottom"/>
          </w:tcPr>
          <w:p w14:paraId="277CA0B8" w14:textId="275179CD" w:rsidR="00B70669" w:rsidRPr="0053626B" w:rsidRDefault="00B70669" w:rsidP="00B70669">
            <w:pPr>
              <w:ind w:right="-29" w:firstLine="0"/>
              <w:jc w:val="center"/>
              <w:rPr>
                <w:sz w:val="24"/>
                <w:szCs w:val="24"/>
              </w:rPr>
            </w:pPr>
            <w:r w:rsidRPr="0053626B">
              <w:rPr>
                <w:sz w:val="24"/>
                <w:szCs w:val="24"/>
              </w:rPr>
              <w:t>772,6</w:t>
            </w:r>
          </w:p>
        </w:tc>
        <w:tc>
          <w:tcPr>
            <w:tcW w:w="1295" w:type="dxa"/>
            <w:tcBorders>
              <w:top w:val="single" w:sz="4" w:space="0" w:color="auto"/>
              <w:left w:val="nil"/>
              <w:bottom w:val="single" w:sz="4" w:space="0" w:color="auto"/>
              <w:right w:val="single" w:sz="4" w:space="0" w:color="auto"/>
            </w:tcBorders>
            <w:vAlign w:val="bottom"/>
          </w:tcPr>
          <w:p w14:paraId="732E808B" w14:textId="7BBA6331" w:rsidR="00B70669" w:rsidRPr="0053626B" w:rsidRDefault="00B70669" w:rsidP="00B70669">
            <w:pPr>
              <w:ind w:right="-142" w:hanging="113"/>
              <w:jc w:val="center"/>
              <w:rPr>
                <w:sz w:val="24"/>
                <w:szCs w:val="24"/>
              </w:rPr>
            </w:pPr>
            <w:r w:rsidRPr="0053626B">
              <w:rPr>
                <w:sz w:val="24"/>
                <w:szCs w:val="24"/>
              </w:rPr>
              <w:t>804,2</w:t>
            </w:r>
          </w:p>
        </w:tc>
      </w:tr>
      <w:tr w:rsidR="00B70669" w14:paraId="516A86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6C914B7" w14:textId="387C5812" w:rsidR="00B70669" w:rsidRPr="00B257E5" w:rsidRDefault="00B70669" w:rsidP="00B70669">
            <w:pPr>
              <w:ind w:right="-114" w:firstLine="0"/>
              <w:rPr>
                <w:sz w:val="24"/>
                <w:szCs w:val="24"/>
              </w:rPr>
            </w:pPr>
            <w:r w:rsidRPr="0053626B">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5B2C73D7" w14:textId="154B7B64"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364E442" w14:textId="0BC95E6F" w:rsidR="00B70669" w:rsidRPr="00B257E5"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0959A0E" w14:textId="47387727" w:rsidR="00B70669" w:rsidRPr="00B257E5"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6644025F" w14:textId="5C400129" w:rsidR="00B70669" w:rsidRPr="00B257E5"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A1BD6F1" w14:textId="1E79749D" w:rsidR="00B70669" w:rsidRPr="00B257E5"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911D2FC" w14:textId="347B6209" w:rsidR="00B70669" w:rsidRPr="0053626B" w:rsidRDefault="00B70669" w:rsidP="00B70669">
            <w:pPr>
              <w:ind w:right="-72" w:firstLine="0"/>
              <w:jc w:val="center"/>
              <w:rPr>
                <w:sz w:val="24"/>
                <w:szCs w:val="24"/>
              </w:rPr>
            </w:pPr>
            <w:r w:rsidRPr="0053626B">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3BD7FBEB" w14:textId="7C6CB32E" w:rsidR="00B70669" w:rsidRPr="0053626B" w:rsidRDefault="00B70669" w:rsidP="00B70669">
            <w:pPr>
              <w:ind w:right="-29" w:firstLine="0"/>
              <w:jc w:val="center"/>
              <w:rPr>
                <w:sz w:val="24"/>
                <w:szCs w:val="24"/>
              </w:rPr>
            </w:pPr>
            <w:r w:rsidRPr="0053626B">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67E82F46" w14:textId="7122E996" w:rsidR="00B70669" w:rsidRPr="0053626B" w:rsidRDefault="00B70669" w:rsidP="00B70669">
            <w:pPr>
              <w:ind w:right="-142" w:hanging="113"/>
              <w:jc w:val="center"/>
              <w:rPr>
                <w:sz w:val="24"/>
                <w:szCs w:val="24"/>
              </w:rPr>
            </w:pPr>
            <w:r w:rsidRPr="0053626B">
              <w:rPr>
                <w:sz w:val="24"/>
                <w:szCs w:val="24"/>
              </w:rPr>
              <w:t> </w:t>
            </w:r>
          </w:p>
        </w:tc>
      </w:tr>
      <w:tr w:rsidR="00B70669" w14:paraId="3E5663E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348702C" w14:textId="636825B0" w:rsidR="00B70669" w:rsidRPr="00B257E5" w:rsidRDefault="00B70669" w:rsidP="00B70669">
            <w:pPr>
              <w:ind w:right="-114" w:firstLine="0"/>
              <w:rPr>
                <w:sz w:val="24"/>
                <w:szCs w:val="24"/>
              </w:rPr>
            </w:pPr>
            <w:r w:rsidRPr="0053626B">
              <w:rPr>
                <w:sz w:val="24"/>
                <w:szCs w:val="24"/>
              </w:rPr>
              <w:t xml:space="preserve">  -возмещение части затрат на поддержку элитного семеноводства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0D04050E" w14:textId="2D7AB711" w:rsidR="00B70669" w:rsidRPr="00B257E5"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E429EFC" w14:textId="57CDD0C1" w:rsidR="00B70669" w:rsidRPr="00B257E5"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CDA2386" w14:textId="0DCE6431" w:rsidR="00B70669" w:rsidRPr="00B257E5"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7918B4C" w14:textId="41E66ABE" w:rsidR="00B70669" w:rsidRPr="00B257E5"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5999E41" w14:textId="3F99C4AE" w:rsidR="00B70669" w:rsidRPr="00B257E5"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158ED91" w14:textId="091B0FE5" w:rsidR="00B70669" w:rsidRPr="0053626B" w:rsidRDefault="00B70669" w:rsidP="00B70669">
            <w:pPr>
              <w:ind w:right="-72" w:firstLine="0"/>
              <w:jc w:val="center"/>
              <w:rPr>
                <w:sz w:val="24"/>
                <w:szCs w:val="24"/>
              </w:rPr>
            </w:pPr>
            <w:r w:rsidRPr="0053626B">
              <w:rPr>
                <w:sz w:val="24"/>
                <w:szCs w:val="24"/>
              </w:rPr>
              <w:t>327,7</w:t>
            </w:r>
          </w:p>
        </w:tc>
        <w:tc>
          <w:tcPr>
            <w:tcW w:w="1330" w:type="dxa"/>
            <w:tcBorders>
              <w:top w:val="single" w:sz="4" w:space="0" w:color="auto"/>
              <w:left w:val="nil"/>
              <w:bottom w:val="single" w:sz="4" w:space="0" w:color="auto"/>
              <w:right w:val="single" w:sz="4" w:space="0" w:color="auto"/>
            </w:tcBorders>
            <w:vAlign w:val="bottom"/>
          </w:tcPr>
          <w:p w14:paraId="0B9EB83C" w14:textId="6E3D7F02" w:rsidR="00B70669" w:rsidRPr="0053626B" w:rsidRDefault="00B70669" w:rsidP="00B70669">
            <w:pPr>
              <w:ind w:right="-29" w:firstLine="0"/>
              <w:jc w:val="center"/>
              <w:rPr>
                <w:sz w:val="24"/>
                <w:szCs w:val="24"/>
              </w:rPr>
            </w:pPr>
            <w:r w:rsidRPr="0053626B">
              <w:rPr>
                <w:sz w:val="24"/>
                <w:szCs w:val="24"/>
              </w:rPr>
              <w:t>329,9</w:t>
            </w:r>
          </w:p>
        </w:tc>
        <w:tc>
          <w:tcPr>
            <w:tcW w:w="1295" w:type="dxa"/>
            <w:tcBorders>
              <w:top w:val="single" w:sz="4" w:space="0" w:color="auto"/>
              <w:left w:val="nil"/>
              <w:bottom w:val="single" w:sz="4" w:space="0" w:color="auto"/>
              <w:right w:val="single" w:sz="4" w:space="0" w:color="auto"/>
            </w:tcBorders>
            <w:vAlign w:val="bottom"/>
          </w:tcPr>
          <w:p w14:paraId="630E8021" w14:textId="483E601E" w:rsidR="00B70669" w:rsidRPr="0053626B" w:rsidRDefault="00B70669" w:rsidP="00B70669">
            <w:pPr>
              <w:ind w:right="-142" w:hanging="113"/>
              <w:jc w:val="center"/>
              <w:rPr>
                <w:sz w:val="24"/>
                <w:szCs w:val="24"/>
              </w:rPr>
            </w:pPr>
            <w:r w:rsidRPr="0053626B">
              <w:rPr>
                <w:sz w:val="24"/>
                <w:szCs w:val="24"/>
              </w:rPr>
              <w:t>356,6</w:t>
            </w:r>
          </w:p>
        </w:tc>
      </w:tr>
      <w:tr w:rsidR="00B70669" w14:paraId="6CA1C65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0CC381" w14:textId="6C05DDCF" w:rsidR="00B70669" w:rsidRDefault="00B70669" w:rsidP="00B70669">
            <w:pPr>
              <w:ind w:right="-114" w:firstLine="0"/>
              <w:rPr>
                <w:b/>
                <w:bCs/>
                <w:sz w:val="24"/>
                <w:szCs w:val="24"/>
              </w:rPr>
            </w:pPr>
            <w:r w:rsidRPr="0053626B">
              <w:rPr>
                <w:sz w:val="24"/>
                <w:szCs w:val="24"/>
              </w:rPr>
              <w:t xml:space="preserve">  -возмещение части затрат на поддержку элитного семеноводства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01B4E257" w14:textId="0884EF39" w:rsidR="00B70669" w:rsidRDefault="00B70669" w:rsidP="00B70669">
            <w:pPr>
              <w:jc w:val="center"/>
              <w:rPr>
                <w:b/>
                <w:bCs/>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5BD91B" w14:textId="3FAF5FCA" w:rsidR="00B70669" w:rsidRDefault="00B70669" w:rsidP="00B70669">
            <w:pPr>
              <w:ind w:right="-101" w:firstLine="0"/>
              <w:rPr>
                <w:b/>
                <w:bCs/>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5A4AED0" w14:textId="39904901" w:rsidR="00B70669" w:rsidRDefault="00B70669" w:rsidP="00B70669">
            <w:pPr>
              <w:ind w:right="-106" w:firstLine="0"/>
              <w:rPr>
                <w:b/>
                <w:bCs/>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9D32F69" w14:textId="08DCD185" w:rsidR="00B70669" w:rsidRDefault="00B70669" w:rsidP="00B70669">
            <w:pPr>
              <w:ind w:left="-159" w:right="-255" w:hanging="56"/>
              <w:jc w:val="center"/>
              <w:rPr>
                <w:b/>
                <w:bCs/>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5CEC4C9" w14:textId="37BE5D3F" w:rsidR="00B70669" w:rsidRDefault="00B70669" w:rsidP="00B70669">
            <w:pPr>
              <w:ind w:left="-110" w:right="-111" w:firstLine="0"/>
              <w:jc w:val="center"/>
              <w:rPr>
                <w:b/>
                <w:bCs/>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8600D3D" w14:textId="743DCE27" w:rsidR="00B70669" w:rsidRDefault="00B70669" w:rsidP="00B70669">
            <w:pPr>
              <w:ind w:right="-72" w:firstLine="0"/>
              <w:jc w:val="center"/>
              <w:rPr>
                <w:b/>
                <w:bCs/>
                <w:sz w:val="24"/>
                <w:szCs w:val="24"/>
              </w:rPr>
            </w:pPr>
            <w:r w:rsidRPr="0053626B">
              <w:rPr>
                <w:sz w:val="24"/>
                <w:szCs w:val="24"/>
              </w:rPr>
              <w:t>374,3</w:t>
            </w:r>
          </w:p>
        </w:tc>
        <w:tc>
          <w:tcPr>
            <w:tcW w:w="1330" w:type="dxa"/>
            <w:tcBorders>
              <w:top w:val="single" w:sz="4" w:space="0" w:color="auto"/>
              <w:left w:val="nil"/>
              <w:bottom w:val="single" w:sz="4" w:space="0" w:color="auto"/>
              <w:right w:val="single" w:sz="4" w:space="0" w:color="auto"/>
            </w:tcBorders>
            <w:vAlign w:val="bottom"/>
            <w:hideMark/>
          </w:tcPr>
          <w:p w14:paraId="57E8BC2B" w14:textId="52615E1F" w:rsidR="00B70669" w:rsidRDefault="00B70669" w:rsidP="00B70669">
            <w:pPr>
              <w:ind w:right="-29" w:firstLine="0"/>
              <w:jc w:val="center"/>
              <w:rPr>
                <w:b/>
                <w:bCs/>
                <w:sz w:val="24"/>
                <w:szCs w:val="24"/>
              </w:rPr>
            </w:pPr>
            <w:r w:rsidRPr="0053626B">
              <w:rPr>
                <w:sz w:val="24"/>
                <w:szCs w:val="24"/>
              </w:rPr>
              <w:t>442,7</w:t>
            </w:r>
          </w:p>
        </w:tc>
        <w:tc>
          <w:tcPr>
            <w:tcW w:w="1295" w:type="dxa"/>
            <w:tcBorders>
              <w:top w:val="single" w:sz="4" w:space="0" w:color="auto"/>
              <w:left w:val="nil"/>
              <w:bottom w:val="single" w:sz="4" w:space="0" w:color="auto"/>
              <w:right w:val="single" w:sz="4" w:space="0" w:color="auto"/>
            </w:tcBorders>
            <w:vAlign w:val="bottom"/>
            <w:hideMark/>
          </w:tcPr>
          <w:p w14:paraId="1687A3C0" w14:textId="3FE1B3CC" w:rsidR="00B70669" w:rsidRDefault="00B70669" w:rsidP="00B70669">
            <w:pPr>
              <w:ind w:right="-142" w:hanging="113"/>
              <w:jc w:val="center"/>
              <w:rPr>
                <w:b/>
                <w:bCs/>
                <w:sz w:val="24"/>
                <w:szCs w:val="24"/>
              </w:rPr>
            </w:pPr>
            <w:r w:rsidRPr="0053626B">
              <w:rPr>
                <w:sz w:val="24"/>
                <w:szCs w:val="24"/>
              </w:rPr>
              <w:t>447,6</w:t>
            </w:r>
          </w:p>
        </w:tc>
      </w:tr>
      <w:tr w:rsidR="00B70669" w14:paraId="6A7181A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A1EEB4B" w14:textId="1ECC85BC" w:rsidR="00B70669" w:rsidRPr="0053626B" w:rsidRDefault="00B70669" w:rsidP="00B70669">
            <w:pPr>
              <w:ind w:right="-114" w:firstLine="0"/>
              <w:rPr>
                <w:sz w:val="24"/>
                <w:szCs w:val="24"/>
              </w:rPr>
            </w:pPr>
            <w:r w:rsidRPr="0053626B">
              <w:rPr>
                <w:sz w:val="24"/>
                <w:szCs w:val="24"/>
              </w:rPr>
              <w:t>Возмещение части затрат на поддержку племенного животноводства</w:t>
            </w:r>
          </w:p>
        </w:tc>
        <w:tc>
          <w:tcPr>
            <w:tcW w:w="593" w:type="dxa"/>
            <w:tcBorders>
              <w:top w:val="single" w:sz="4" w:space="0" w:color="auto"/>
              <w:left w:val="nil"/>
              <w:bottom w:val="single" w:sz="4" w:space="0" w:color="auto"/>
              <w:right w:val="single" w:sz="4" w:space="0" w:color="auto"/>
            </w:tcBorders>
            <w:vAlign w:val="bottom"/>
          </w:tcPr>
          <w:p w14:paraId="4F3568F9" w14:textId="273350FE"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F08F24C" w14:textId="76B6F5FD"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5441F48" w14:textId="6407E351"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4170E68C" w14:textId="1DA896BC" w:rsidR="00B70669" w:rsidRPr="0053626B" w:rsidRDefault="00B70669" w:rsidP="00B70669">
            <w:pPr>
              <w:ind w:left="-159" w:right="-255" w:hanging="56"/>
              <w:jc w:val="center"/>
              <w:rPr>
                <w:sz w:val="24"/>
                <w:szCs w:val="24"/>
              </w:rPr>
            </w:pPr>
            <w:r w:rsidRPr="0053626B">
              <w:rPr>
                <w:sz w:val="24"/>
                <w:szCs w:val="24"/>
              </w:rPr>
              <w:t>11 1 01 R5015</w:t>
            </w:r>
          </w:p>
        </w:tc>
        <w:tc>
          <w:tcPr>
            <w:tcW w:w="592" w:type="dxa"/>
            <w:tcBorders>
              <w:top w:val="single" w:sz="4" w:space="0" w:color="auto"/>
              <w:left w:val="nil"/>
              <w:bottom w:val="single" w:sz="4" w:space="0" w:color="auto"/>
              <w:right w:val="single" w:sz="4" w:space="0" w:color="auto"/>
            </w:tcBorders>
            <w:vAlign w:val="bottom"/>
          </w:tcPr>
          <w:p w14:paraId="23495716" w14:textId="67AB6AE2" w:rsidR="00B70669" w:rsidRPr="0053626B"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F9EB2BE" w14:textId="36304FF8" w:rsidR="00B70669" w:rsidRPr="0053626B" w:rsidRDefault="00B70669" w:rsidP="00B70669">
            <w:pPr>
              <w:ind w:right="-72" w:firstLine="0"/>
              <w:jc w:val="center"/>
              <w:rPr>
                <w:sz w:val="24"/>
                <w:szCs w:val="24"/>
              </w:rPr>
            </w:pPr>
            <w:r w:rsidRPr="0053626B">
              <w:rPr>
                <w:sz w:val="24"/>
                <w:szCs w:val="24"/>
              </w:rPr>
              <w:t>815,1</w:t>
            </w:r>
          </w:p>
        </w:tc>
        <w:tc>
          <w:tcPr>
            <w:tcW w:w="1330" w:type="dxa"/>
            <w:tcBorders>
              <w:top w:val="single" w:sz="4" w:space="0" w:color="auto"/>
              <w:left w:val="nil"/>
              <w:bottom w:val="single" w:sz="4" w:space="0" w:color="auto"/>
              <w:right w:val="single" w:sz="4" w:space="0" w:color="auto"/>
            </w:tcBorders>
            <w:vAlign w:val="bottom"/>
          </w:tcPr>
          <w:p w14:paraId="163C155E" w14:textId="7678BE33" w:rsidR="00B70669" w:rsidRPr="0053626B" w:rsidRDefault="00B70669" w:rsidP="00B70669">
            <w:pPr>
              <w:ind w:right="-29" w:firstLine="0"/>
              <w:jc w:val="center"/>
              <w:rPr>
                <w:sz w:val="24"/>
                <w:szCs w:val="24"/>
              </w:rPr>
            </w:pPr>
            <w:r w:rsidRPr="0053626B">
              <w:rPr>
                <w:sz w:val="24"/>
                <w:szCs w:val="24"/>
              </w:rPr>
              <w:t>801,9</w:t>
            </w:r>
          </w:p>
        </w:tc>
        <w:tc>
          <w:tcPr>
            <w:tcW w:w="1295" w:type="dxa"/>
            <w:tcBorders>
              <w:top w:val="single" w:sz="4" w:space="0" w:color="auto"/>
              <w:left w:val="nil"/>
              <w:bottom w:val="single" w:sz="4" w:space="0" w:color="auto"/>
              <w:right w:val="single" w:sz="4" w:space="0" w:color="auto"/>
            </w:tcBorders>
            <w:vAlign w:val="bottom"/>
          </w:tcPr>
          <w:p w14:paraId="1A0C71AC" w14:textId="112593F4" w:rsidR="00B70669" w:rsidRPr="0053626B" w:rsidRDefault="00B70669" w:rsidP="00B70669">
            <w:pPr>
              <w:ind w:right="-142" w:hanging="113"/>
              <w:jc w:val="center"/>
              <w:rPr>
                <w:sz w:val="24"/>
                <w:szCs w:val="24"/>
              </w:rPr>
            </w:pPr>
            <w:r w:rsidRPr="0053626B">
              <w:rPr>
                <w:sz w:val="24"/>
                <w:szCs w:val="24"/>
              </w:rPr>
              <w:t>791,9</w:t>
            </w:r>
          </w:p>
        </w:tc>
      </w:tr>
      <w:tr w:rsidR="00B70669" w14:paraId="7032C10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46306E9" w14:textId="69A9C0FE" w:rsidR="00B70669" w:rsidRPr="0053626B" w:rsidRDefault="00B70669" w:rsidP="00B70669">
            <w:pPr>
              <w:ind w:right="-114" w:firstLine="0"/>
              <w:rPr>
                <w:sz w:val="24"/>
                <w:szCs w:val="24"/>
              </w:rPr>
            </w:pPr>
            <w:r w:rsidRPr="0053626B">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160D1926" w14:textId="305DC9CF"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F8A8E11" w14:textId="1913D581"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178CBAF" w14:textId="28F27E65"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22AEA8B" w14:textId="79E7BBEF" w:rsidR="00B70669" w:rsidRPr="0053626B" w:rsidRDefault="00B70669" w:rsidP="00B70669">
            <w:pPr>
              <w:ind w:left="-159" w:right="-255" w:hanging="56"/>
              <w:jc w:val="center"/>
              <w:rPr>
                <w:sz w:val="24"/>
                <w:szCs w:val="24"/>
              </w:rPr>
            </w:pPr>
            <w:r w:rsidRPr="0053626B">
              <w:rPr>
                <w:sz w:val="24"/>
                <w:szCs w:val="24"/>
              </w:rPr>
              <w:t>11 1 01 R5015</w:t>
            </w:r>
          </w:p>
        </w:tc>
        <w:tc>
          <w:tcPr>
            <w:tcW w:w="592" w:type="dxa"/>
            <w:tcBorders>
              <w:top w:val="single" w:sz="4" w:space="0" w:color="auto"/>
              <w:left w:val="nil"/>
              <w:bottom w:val="single" w:sz="4" w:space="0" w:color="auto"/>
              <w:right w:val="single" w:sz="4" w:space="0" w:color="auto"/>
            </w:tcBorders>
            <w:vAlign w:val="bottom"/>
          </w:tcPr>
          <w:p w14:paraId="63749489" w14:textId="4A21B875" w:rsidR="00B70669" w:rsidRPr="0053626B" w:rsidRDefault="00B70669" w:rsidP="00B70669">
            <w:pPr>
              <w:ind w:left="-110" w:right="-111" w:firstLine="0"/>
              <w:jc w:val="center"/>
              <w:rPr>
                <w:sz w:val="24"/>
                <w:szCs w:val="24"/>
              </w:rPr>
            </w:pPr>
            <w:r w:rsidRPr="0053626B">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0A7334E6" w14:textId="0AAE4B6E" w:rsidR="00B70669" w:rsidRPr="0053626B" w:rsidRDefault="00B70669" w:rsidP="00B70669">
            <w:pPr>
              <w:ind w:right="-72" w:firstLine="0"/>
              <w:jc w:val="center"/>
              <w:rPr>
                <w:sz w:val="24"/>
                <w:szCs w:val="24"/>
              </w:rPr>
            </w:pPr>
            <w:r w:rsidRPr="0053626B">
              <w:rPr>
                <w:sz w:val="24"/>
                <w:szCs w:val="24"/>
              </w:rPr>
              <w:t>815,1</w:t>
            </w:r>
          </w:p>
        </w:tc>
        <w:tc>
          <w:tcPr>
            <w:tcW w:w="1330" w:type="dxa"/>
            <w:tcBorders>
              <w:top w:val="single" w:sz="4" w:space="0" w:color="auto"/>
              <w:left w:val="nil"/>
              <w:bottom w:val="single" w:sz="4" w:space="0" w:color="auto"/>
              <w:right w:val="single" w:sz="4" w:space="0" w:color="auto"/>
            </w:tcBorders>
            <w:vAlign w:val="bottom"/>
          </w:tcPr>
          <w:p w14:paraId="00C108F7" w14:textId="5B907627" w:rsidR="00B70669" w:rsidRPr="0053626B" w:rsidRDefault="00B70669" w:rsidP="00B70669">
            <w:pPr>
              <w:ind w:right="-29" w:firstLine="0"/>
              <w:jc w:val="center"/>
              <w:rPr>
                <w:sz w:val="24"/>
                <w:szCs w:val="24"/>
              </w:rPr>
            </w:pPr>
            <w:r w:rsidRPr="0053626B">
              <w:rPr>
                <w:sz w:val="24"/>
                <w:szCs w:val="24"/>
              </w:rPr>
              <w:t>801,9</w:t>
            </w:r>
          </w:p>
        </w:tc>
        <w:tc>
          <w:tcPr>
            <w:tcW w:w="1295" w:type="dxa"/>
            <w:tcBorders>
              <w:top w:val="single" w:sz="4" w:space="0" w:color="auto"/>
              <w:left w:val="nil"/>
              <w:bottom w:val="single" w:sz="4" w:space="0" w:color="auto"/>
              <w:right w:val="single" w:sz="4" w:space="0" w:color="auto"/>
            </w:tcBorders>
            <w:vAlign w:val="bottom"/>
          </w:tcPr>
          <w:p w14:paraId="0881A20F" w14:textId="5011A30A" w:rsidR="00B70669" w:rsidRPr="0053626B" w:rsidRDefault="00B70669" w:rsidP="00B70669">
            <w:pPr>
              <w:ind w:right="-142" w:hanging="113"/>
              <w:jc w:val="center"/>
              <w:rPr>
                <w:sz w:val="24"/>
                <w:szCs w:val="24"/>
              </w:rPr>
            </w:pPr>
            <w:r w:rsidRPr="0053626B">
              <w:rPr>
                <w:sz w:val="24"/>
                <w:szCs w:val="24"/>
              </w:rPr>
              <w:t>791,9</w:t>
            </w:r>
          </w:p>
        </w:tc>
      </w:tr>
      <w:tr w:rsidR="00B70669" w14:paraId="4BA4E59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1E2364D" w14:textId="4FA88D8D" w:rsidR="00B70669" w:rsidRPr="0053626B" w:rsidRDefault="00B70669" w:rsidP="00B70669">
            <w:pPr>
              <w:ind w:right="-114" w:firstLine="0"/>
              <w:rPr>
                <w:sz w:val="24"/>
                <w:szCs w:val="24"/>
              </w:rPr>
            </w:pPr>
            <w:r w:rsidRPr="0053626B">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7E49F718" w14:textId="104B28AD"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6994CBA" w14:textId="2E642F25" w:rsidR="00B70669" w:rsidRPr="0053626B"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22162E5" w14:textId="54715E0E" w:rsidR="00B70669" w:rsidRPr="0053626B"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05DBD79E" w14:textId="1C322118" w:rsidR="00B70669" w:rsidRPr="0053626B"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DEB7594" w14:textId="4A2C5FAC" w:rsidR="00B70669" w:rsidRPr="0053626B"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D0A9CE9" w14:textId="235F2E0A" w:rsidR="00B70669" w:rsidRPr="0053626B" w:rsidRDefault="00B70669" w:rsidP="00B70669">
            <w:pPr>
              <w:ind w:right="-72" w:firstLine="0"/>
              <w:jc w:val="center"/>
              <w:rPr>
                <w:sz w:val="24"/>
                <w:szCs w:val="24"/>
              </w:rPr>
            </w:pPr>
            <w:r w:rsidRPr="0053626B">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0B3270F0" w14:textId="15760655" w:rsidR="00B70669" w:rsidRPr="0053626B" w:rsidRDefault="00B70669" w:rsidP="00B70669">
            <w:pPr>
              <w:ind w:right="-29" w:firstLine="0"/>
              <w:jc w:val="center"/>
              <w:rPr>
                <w:sz w:val="24"/>
                <w:szCs w:val="24"/>
              </w:rPr>
            </w:pPr>
            <w:r w:rsidRPr="0053626B">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292355F2" w14:textId="6BDDB667" w:rsidR="00B70669" w:rsidRPr="0053626B" w:rsidRDefault="00B70669" w:rsidP="00B70669">
            <w:pPr>
              <w:ind w:right="-142" w:hanging="113"/>
              <w:jc w:val="center"/>
              <w:rPr>
                <w:sz w:val="24"/>
                <w:szCs w:val="24"/>
              </w:rPr>
            </w:pPr>
            <w:r w:rsidRPr="0053626B">
              <w:rPr>
                <w:sz w:val="24"/>
                <w:szCs w:val="24"/>
              </w:rPr>
              <w:t> </w:t>
            </w:r>
          </w:p>
        </w:tc>
      </w:tr>
      <w:tr w:rsidR="00B70669" w14:paraId="4E4A790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62B6DB7" w14:textId="33AB9138" w:rsidR="00B70669" w:rsidRPr="0053626B" w:rsidRDefault="00B70669" w:rsidP="00B70669">
            <w:pPr>
              <w:ind w:right="-114" w:firstLine="0"/>
              <w:rPr>
                <w:sz w:val="24"/>
                <w:szCs w:val="24"/>
              </w:rPr>
            </w:pPr>
            <w:r w:rsidRPr="0053626B">
              <w:rPr>
                <w:sz w:val="24"/>
                <w:szCs w:val="24"/>
              </w:rPr>
              <w:t xml:space="preserve">  - возмещение части затрат на поддержку племенного животноводства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5B1CEB3B" w14:textId="57EED84D"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F7929E5" w14:textId="00ECDC57" w:rsidR="00B70669" w:rsidRPr="0053626B"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64932DF" w14:textId="19CDAB55" w:rsidR="00B70669" w:rsidRPr="0053626B"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1317872" w14:textId="0232986D" w:rsidR="00B70669" w:rsidRPr="0053626B"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1E66251" w14:textId="6A0E4395" w:rsidR="00B70669" w:rsidRPr="0053626B"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E567A0A" w14:textId="4043933F"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5694CFD0" w14:textId="7B749E17" w:rsidR="00B70669" w:rsidRPr="0053626B" w:rsidRDefault="00B70669" w:rsidP="00B70669">
            <w:pPr>
              <w:ind w:right="-29" w:firstLine="0"/>
              <w:jc w:val="center"/>
              <w:rPr>
                <w:sz w:val="24"/>
                <w:szCs w:val="24"/>
              </w:rPr>
            </w:pPr>
            <w:r w:rsidRPr="0053626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5F54AFC" w14:textId="43E1E020" w:rsidR="00B70669" w:rsidRPr="0053626B" w:rsidRDefault="00B70669" w:rsidP="00B70669">
            <w:pPr>
              <w:ind w:right="-142" w:hanging="113"/>
              <w:jc w:val="center"/>
              <w:rPr>
                <w:sz w:val="24"/>
                <w:szCs w:val="24"/>
              </w:rPr>
            </w:pPr>
            <w:r w:rsidRPr="0053626B">
              <w:rPr>
                <w:sz w:val="24"/>
                <w:szCs w:val="24"/>
              </w:rPr>
              <w:t>0,0</w:t>
            </w:r>
          </w:p>
        </w:tc>
      </w:tr>
      <w:tr w:rsidR="00B70669" w14:paraId="1EA6A5B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E99045D" w14:textId="4B600A8F" w:rsidR="00B70669" w:rsidRPr="0053626B" w:rsidRDefault="00B70669" w:rsidP="00B70669">
            <w:pPr>
              <w:ind w:right="-114" w:firstLine="0"/>
              <w:rPr>
                <w:sz w:val="24"/>
                <w:szCs w:val="24"/>
              </w:rPr>
            </w:pPr>
            <w:r w:rsidRPr="0053626B">
              <w:rPr>
                <w:sz w:val="24"/>
                <w:szCs w:val="24"/>
              </w:rPr>
              <w:t xml:space="preserve">  - возмещение части затрат на поддержку племенного животноводства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4F49500E" w14:textId="3E81EF1C"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A91150F" w14:textId="19BED2E0" w:rsidR="00B70669" w:rsidRPr="0053626B"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AE1B079" w14:textId="48AC9CB6" w:rsidR="00B70669" w:rsidRPr="0053626B"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F3BEB7E" w14:textId="2104DAF2" w:rsidR="00B70669" w:rsidRPr="0053626B"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8C6434D" w14:textId="52502DCF" w:rsidR="00B70669" w:rsidRPr="0053626B"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910A4A2" w14:textId="68FA4B5E" w:rsidR="00B70669" w:rsidRPr="0053626B" w:rsidRDefault="00B70669" w:rsidP="00B70669">
            <w:pPr>
              <w:ind w:right="-72" w:firstLine="0"/>
              <w:jc w:val="center"/>
              <w:rPr>
                <w:sz w:val="24"/>
                <w:szCs w:val="24"/>
              </w:rPr>
            </w:pPr>
            <w:r w:rsidRPr="0053626B">
              <w:rPr>
                <w:sz w:val="24"/>
                <w:szCs w:val="24"/>
              </w:rPr>
              <w:t>815,1</w:t>
            </w:r>
          </w:p>
        </w:tc>
        <w:tc>
          <w:tcPr>
            <w:tcW w:w="1330" w:type="dxa"/>
            <w:tcBorders>
              <w:top w:val="single" w:sz="4" w:space="0" w:color="auto"/>
              <w:left w:val="nil"/>
              <w:bottom w:val="single" w:sz="4" w:space="0" w:color="auto"/>
              <w:right w:val="single" w:sz="4" w:space="0" w:color="auto"/>
            </w:tcBorders>
            <w:vAlign w:val="bottom"/>
          </w:tcPr>
          <w:p w14:paraId="7E88B583" w14:textId="652A47F0" w:rsidR="00B70669" w:rsidRPr="0053626B" w:rsidRDefault="00B70669" w:rsidP="00B70669">
            <w:pPr>
              <w:ind w:right="-29" w:firstLine="0"/>
              <w:jc w:val="center"/>
              <w:rPr>
                <w:sz w:val="24"/>
                <w:szCs w:val="24"/>
              </w:rPr>
            </w:pPr>
            <w:r w:rsidRPr="0053626B">
              <w:rPr>
                <w:sz w:val="24"/>
                <w:szCs w:val="24"/>
              </w:rPr>
              <w:t>801,9</w:t>
            </w:r>
          </w:p>
        </w:tc>
        <w:tc>
          <w:tcPr>
            <w:tcW w:w="1295" w:type="dxa"/>
            <w:tcBorders>
              <w:top w:val="single" w:sz="4" w:space="0" w:color="auto"/>
              <w:left w:val="nil"/>
              <w:bottom w:val="single" w:sz="4" w:space="0" w:color="auto"/>
              <w:right w:val="single" w:sz="4" w:space="0" w:color="auto"/>
            </w:tcBorders>
            <w:vAlign w:val="bottom"/>
          </w:tcPr>
          <w:p w14:paraId="5DA85A8C" w14:textId="2216A685" w:rsidR="00B70669" w:rsidRPr="0053626B" w:rsidRDefault="00B70669" w:rsidP="00B70669">
            <w:pPr>
              <w:ind w:right="-142" w:hanging="113"/>
              <w:jc w:val="center"/>
              <w:rPr>
                <w:sz w:val="24"/>
                <w:szCs w:val="24"/>
              </w:rPr>
            </w:pPr>
            <w:r w:rsidRPr="0053626B">
              <w:rPr>
                <w:sz w:val="24"/>
                <w:szCs w:val="24"/>
              </w:rPr>
              <w:t>791,9</w:t>
            </w:r>
          </w:p>
        </w:tc>
      </w:tr>
      <w:tr w:rsidR="00B70669" w14:paraId="48DE6FC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ACE591D" w14:textId="36B78365" w:rsidR="00B70669" w:rsidRPr="0053626B" w:rsidRDefault="00B70669" w:rsidP="00B70669">
            <w:pPr>
              <w:ind w:right="-114" w:firstLine="0"/>
              <w:rPr>
                <w:sz w:val="24"/>
                <w:szCs w:val="24"/>
              </w:rPr>
            </w:pPr>
            <w:r w:rsidRPr="0053626B">
              <w:rPr>
                <w:sz w:val="24"/>
                <w:szCs w:val="24"/>
              </w:rPr>
              <w:t>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593" w:type="dxa"/>
            <w:tcBorders>
              <w:top w:val="single" w:sz="4" w:space="0" w:color="auto"/>
              <w:left w:val="nil"/>
              <w:bottom w:val="single" w:sz="4" w:space="0" w:color="auto"/>
              <w:right w:val="single" w:sz="4" w:space="0" w:color="auto"/>
            </w:tcBorders>
            <w:vAlign w:val="bottom"/>
          </w:tcPr>
          <w:p w14:paraId="793D75B0" w14:textId="39389029"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5D8DE11" w14:textId="49FF3FE6"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BCC1934" w14:textId="60432D93"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4FEFB05D" w14:textId="0C384423" w:rsidR="00B70669" w:rsidRPr="0053626B" w:rsidRDefault="00B70669" w:rsidP="00B70669">
            <w:pPr>
              <w:ind w:left="-159" w:right="-255" w:hanging="56"/>
              <w:jc w:val="center"/>
              <w:rPr>
                <w:sz w:val="24"/>
                <w:szCs w:val="24"/>
              </w:rPr>
            </w:pPr>
            <w:r w:rsidRPr="0053626B">
              <w:rPr>
                <w:sz w:val="24"/>
                <w:szCs w:val="24"/>
              </w:rPr>
              <w:t>11 1 01 R5018</w:t>
            </w:r>
          </w:p>
        </w:tc>
        <w:tc>
          <w:tcPr>
            <w:tcW w:w="592" w:type="dxa"/>
            <w:tcBorders>
              <w:top w:val="single" w:sz="4" w:space="0" w:color="auto"/>
              <w:left w:val="nil"/>
              <w:bottom w:val="single" w:sz="4" w:space="0" w:color="auto"/>
              <w:right w:val="single" w:sz="4" w:space="0" w:color="auto"/>
            </w:tcBorders>
            <w:vAlign w:val="bottom"/>
          </w:tcPr>
          <w:p w14:paraId="394DBCC6" w14:textId="659A9D1F" w:rsidR="00B70669" w:rsidRPr="0053626B"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64FBB5D" w14:textId="778AA71E"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BD3CAE8" w14:textId="1D3A2994" w:rsidR="00B70669" w:rsidRPr="0053626B" w:rsidRDefault="00B70669" w:rsidP="00B70669">
            <w:pPr>
              <w:ind w:right="-29" w:firstLine="0"/>
              <w:jc w:val="center"/>
              <w:rPr>
                <w:sz w:val="24"/>
                <w:szCs w:val="24"/>
              </w:rPr>
            </w:pPr>
            <w:r w:rsidRPr="0053626B">
              <w:rPr>
                <w:sz w:val="24"/>
                <w:szCs w:val="24"/>
              </w:rPr>
              <w:t>819,8</w:t>
            </w:r>
          </w:p>
        </w:tc>
        <w:tc>
          <w:tcPr>
            <w:tcW w:w="1295" w:type="dxa"/>
            <w:tcBorders>
              <w:top w:val="single" w:sz="4" w:space="0" w:color="auto"/>
              <w:left w:val="nil"/>
              <w:bottom w:val="single" w:sz="4" w:space="0" w:color="auto"/>
              <w:right w:val="single" w:sz="4" w:space="0" w:color="auto"/>
            </w:tcBorders>
            <w:vAlign w:val="bottom"/>
          </w:tcPr>
          <w:p w14:paraId="371C0451" w14:textId="5B59DA05" w:rsidR="00B70669" w:rsidRPr="0053626B" w:rsidRDefault="00B70669" w:rsidP="00B70669">
            <w:pPr>
              <w:ind w:right="-142" w:hanging="113"/>
              <w:jc w:val="center"/>
              <w:rPr>
                <w:sz w:val="24"/>
                <w:szCs w:val="24"/>
              </w:rPr>
            </w:pPr>
            <w:r w:rsidRPr="0053626B">
              <w:rPr>
                <w:sz w:val="24"/>
                <w:szCs w:val="24"/>
              </w:rPr>
              <w:t>836,0</w:t>
            </w:r>
          </w:p>
        </w:tc>
      </w:tr>
      <w:tr w:rsidR="00B70669" w14:paraId="1CF8196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DB8A4C1" w14:textId="210DE80E" w:rsidR="00B70669" w:rsidRPr="0053626B" w:rsidRDefault="00B70669" w:rsidP="00B70669">
            <w:pPr>
              <w:ind w:right="-114" w:firstLine="0"/>
              <w:rPr>
                <w:sz w:val="24"/>
                <w:szCs w:val="24"/>
              </w:rPr>
            </w:pPr>
            <w:r w:rsidRPr="0053626B">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4F954160" w14:textId="2D8C2CB1"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BF9E1BC" w14:textId="759B4057"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C55A551" w14:textId="600032BA"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CB3DADB" w14:textId="02A703C8" w:rsidR="00B70669" w:rsidRPr="0053626B" w:rsidRDefault="00B70669" w:rsidP="00B70669">
            <w:pPr>
              <w:ind w:left="-159" w:right="-255" w:hanging="56"/>
              <w:jc w:val="center"/>
              <w:rPr>
                <w:sz w:val="24"/>
                <w:szCs w:val="24"/>
              </w:rPr>
            </w:pPr>
            <w:r w:rsidRPr="0053626B">
              <w:rPr>
                <w:sz w:val="24"/>
                <w:szCs w:val="24"/>
              </w:rPr>
              <w:t>11 1 01 R5018</w:t>
            </w:r>
          </w:p>
        </w:tc>
        <w:tc>
          <w:tcPr>
            <w:tcW w:w="592" w:type="dxa"/>
            <w:tcBorders>
              <w:top w:val="single" w:sz="4" w:space="0" w:color="auto"/>
              <w:left w:val="nil"/>
              <w:bottom w:val="single" w:sz="4" w:space="0" w:color="auto"/>
              <w:right w:val="single" w:sz="4" w:space="0" w:color="auto"/>
            </w:tcBorders>
            <w:vAlign w:val="bottom"/>
          </w:tcPr>
          <w:p w14:paraId="4ADFF9DF" w14:textId="5C48CCF2" w:rsidR="00B70669" w:rsidRPr="0053626B" w:rsidRDefault="00B70669" w:rsidP="00B70669">
            <w:pPr>
              <w:ind w:left="-110" w:right="-111" w:firstLine="0"/>
              <w:jc w:val="center"/>
              <w:rPr>
                <w:sz w:val="24"/>
                <w:szCs w:val="24"/>
              </w:rPr>
            </w:pPr>
            <w:r w:rsidRPr="0053626B">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0D81B2A9" w14:textId="6FEB5015"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3AFBE48" w14:textId="316C2340" w:rsidR="00B70669" w:rsidRPr="0053626B" w:rsidRDefault="00B70669" w:rsidP="00B70669">
            <w:pPr>
              <w:ind w:right="-29" w:firstLine="0"/>
              <w:jc w:val="center"/>
              <w:rPr>
                <w:sz w:val="24"/>
                <w:szCs w:val="24"/>
              </w:rPr>
            </w:pPr>
            <w:r w:rsidRPr="0053626B">
              <w:rPr>
                <w:sz w:val="24"/>
                <w:szCs w:val="24"/>
              </w:rPr>
              <w:t>819,8</w:t>
            </w:r>
          </w:p>
        </w:tc>
        <w:tc>
          <w:tcPr>
            <w:tcW w:w="1295" w:type="dxa"/>
            <w:tcBorders>
              <w:top w:val="single" w:sz="4" w:space="0" w:color="auto"/>
              <w:left w:val="nil"/>
              <w:bottom w:val="single" w:sz="4" w:space="0" w:color="auto"/>
              <w:right w:val="single" w:sz="4" w:space="0" w:color="auto"/>
            </w:tcBorders>
            <w:vAlign w:val="bottom"/>
          </w:tcPr>
          <w:p w14:paraId="4823B589" w14:textId="1C911E33" w:rsidR="00B70669" w:rsidRPr="0053626B" w:rsidRDefault="00B70669" w:rsidP="00B70669">
            <w:pPr>
              <w:ind w:right="-142" w:hanging="113"/>
              <w:jc w:val="center"/>
              <w:rPr>
                <w:sz w:val="24"/>
                <w:szCs w:val="24"/>
              </w:rPr>
            </w:pPr>
            <w:r w:rsidRPr="0053626B">
              <w:rPr>
                <w:sz w:val="24"/>
                <w:szCs w:val="24"/>
              </w:rPr>
              <w:t>836,0</w:t>
            </w:r>
          </w:p>
        </w:tc>
      </w:tr>
      <w:tr w:rsidR="00B70669" w14:paraId="6551D39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07C5F68" w14:textId="06405D1A" w:rsidR="00B70669" w:rsidRPr="0053626B" w:rsidRDefault="00B70669" w:rsidP="00B70669">
            <w:pPr>
              <w:ind w:right="-114" w:firstLine="0"/>
              <w:rPr>
                <w:sz w:val="24"/>
                <w:szCs w:val="24"/>
              </w:rPr>
            </w:pPr>
            <w:r w:rsidRPr="0053626B">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6E65086C" w14:textId="6E40685D"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50109F3" w14:textId="37F0A149" w:rsidR="00B70669" w:rsidRPr="0053626B"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3E78CB8" w14:textId="25683DC5" w:rsidR="00B70669" w:rsidRPr="0053626B"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650E0F5C" w14:textId="2B1676A6" w:rsidR="00B70669" w:rsidRPr="0053626B"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770362E" w14:textId="17D28E1B" w:rsidR="00B70669" w:rsidRPr="0053626B"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6DB62EB" w14:textId="03A26672" w:rsidR="00B70669" w:rsidRPr="0053626B" w:rsidRDefault="00B70669" w:rsidP="00B70669">
            <w:pPr>
              <w:ind w:right="-72" w:firstLine="0"/>
              <w:jc w:val="center"/>
              <w:rPr>
                <w:sz w:val="24"/>
                <w:szCs w:val="24"/>
              </w:rPr>
            </w:pPr>
            <w:r w:rsidRPr="0053626B">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396EB3E7" w14:textId="0840E594" w:rsidR="00B70669" w:rsidRPr="0053626B" w:rsidRDefault="00B70669" w:rsidP="00B70669">
            <w:pPr>
              <w:ind w:right="-29" w:firstLine="0"/>
              <w:jc w:val="center"/>
              <w:rPr>
                <w:sz w:val="24"/>
                <w:szCs w:val="24"/>
              </w:rPr>
            </w:pPr>
            <w:r w:rsidRPr="0053626B">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66F87949" w14:textId="3CB42127" w:rsidR="00B70669" w:rsidRPr="0053626B" w:rsidRDefault="00B70669" w:rsidP="00B70669">
            <w:pPr>
              <w:ind w:right="-142" w:hanging="113"/>
              <w:jc w:val="center"/>
              <w:rPr>
                <w:sz w:val="24"/>
                <w:szCs w:val="24"/>
              </w:rPr>
            </w:pPr>
            <w:r w:rsidRPr="0053626B">
              <w:rPr>
                <w:sz w:val="24"/>
                <w:szCs w:val="24"/>
              </w:rPr>
              <w:t> </w:t>
            </w:r>
          </w:p>
        </w:tc>
      </w:tr>
      <w:tr w:rsidR="00B70669" w14:paraId="36ACDF0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282217F" w14:textId="6568AC75" w:rsidR="00B70669" w:rsidRPr="0053626B" w:rsidRDefault="00B70669" w:rsidP="00B70669">
            <w:pPr>
              <w:ind w:right="-114" w:firstLine="0"/>
              <w:rPr>
                <w:sz w:val="24"/>
                <w:szCs w:val="24"/>
              </w:rPr>
            </w:pPr>
            <w:r w:rsidRPr="0053626B">
              <w:rPr>
                <w:sz w:val="24"/>
                <w:szCs w:val="24"/>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tcPr>
          <w:p w14:paraId="454BD11D" w14:textId="7BACF5CB"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8A2266C" w14:textId="355E5F2A" w:rsidR="00B70669" w:rsidRPr="0053626B"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FA8AB64" w14:textId="00758FD3" w:rsidR="00B70669" w:rsidRPr="0053626B"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14C3F0F9" w14:textId="391B42A8" w:rsidR="00B70669" w:rsidRPr="0053626B"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C004B89" w14:textId="65D8F8ED" w:rsidR="00B70669" w:rsidRPr="0053626B"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25EA0C1" w14:textId="4FD295DB"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34A1216" w14:textId="5CCBD2C4" w:rsidR="00B70669" w:rsidRPr="0053626B" w:rsidRDefault="00B70669" w:rsidP="00B70669">
            <w:pPr>
              <w:ind w:right="-29" w:firstLine="0"/>
              <w:jc w:val="center"/>
              <w:rPr>
                <w:sz w:val="24"/>
                <w:szCs w:val="24"/>
              </w:rPr>
            </w:pPr>
            <w:r w:rsidRPr="0053626B">
              <w:rPr>
                <w:sz w:val="24"/>
                <w:szCs w:val="24"/>
              </w:rPr>
              <w:t>148,1</w:t>
            </w:r>
          </w:p>
        </w:tc>
        <w:tc>
          <w:tcPr>
            <w:tcW w:w="1295" w:type="dxa"/>
            <w:tcBorders>
              <w:top w:val="single" w:sz="4" w:space="0" w:color="auto"/>
              <w:left w:val="nil"/>
              <w:bottom w:val="single" w:sz="4" w:space="0" w:color="auto"/>
              <w:right w:val="single" w:sz="4" w:space="0" w:color="auto"/>
            </w:tcBorders>
            <w:vAlign w:val="bottom"/>
          </w:tcPr>
          <w:p w14:paraId="3BA4A724" w14:textId="12618BBD" w:rsidR="00B70669" w:rsidRPr="0053626B" w:rsidRDefault="00B70669" w:rsidP="00B70669">
            <w:pPr>
              <w:ind w:right="-142" w:hanging="113"/>
              <w:jc w:val="center"/>
              <w:rPr>
                <w:sz w:val="24"/>
                <w:szCs w:val="24"/>
              </w:rPr>
            </w:pPr>
            <w:r w:rsidRPr="0053626B">
              <w:rPr>
                <w:sz w:val="24"/>
                <w:szCs w:val="24"/>
              </w:rPr>
              <w:t>160,1</w:t>
            </w:r>
          </w:p>
        </w:tc>
      </w:tr>
      <w:tr w:rsidR="00B70669" w14:paraId="0A030F6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79214B4" w14:textId="433A7FAB" w:rsidR="00B70669" w:rsidRPr="0053626B" w:rsidRDefault="00B70669" w:rsidP="00B70669">
            <w:pPr>
              <w:ind w:right="-114" w:firstLine="0"/>
              <w:rPr>
                <w:sz w:val="24"/>
                <w:szCs w:val="24"/>
              </w:rPr>
            </w:pPr>
            <w:r w:rsidRPr="0053626B">
              <w:rPr>
                <w:sz w:val="24"/>
                <w:szCs w:val="24"/>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3A3142FD" w14:textId="36408AD4"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EE3B8A8" w14:textId="651ABA55" w:rsidR="00B70669" w:rsidRPr="0053626B" w:rsidRDefault="00B70669" w:rsidP="00B70669">
            <w:pPr>
              <w:ind w:right="-101" w:firstLine="0"/>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12FC937" w14:textId="4D6B4E7B" w:rsidR="00B70669" w:rsidRPr="0053626B" w:rsidRDefault="00B70669" w:rsidP="00B70669">
            <w:pPr>
              <w:ind w:right="-106" w:firstLine="0"/>
              <w:rPr>
                <w:sz w:val="24"/>
                <w:szCs w:val="24"/>
              </w:rPr>
            </w:pPr>
            <w:r w:rsidRPr="0053626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147280F" w14:textId="28AEAB56" w:rsidR="00B70669" w:rsidRPr="0053626B" w:rsidRDefault="00B70669" w:rsidP="00B70669">
            <w:pPr>
              <w:ind w:left="-159" w:right="-255" w:hanging="56"/>
              <w:jc w:val="center"/>
              <w:rPr>
                <w:sz w:val="24"/>
                <w:szCs w:val="24"/>
              </w:rPr>
            </w:pPr>
            <w:r w:rsidRPr="0053626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1D8A291" w14:textId="4FEFD63C" w:rsidR="00B70669" w:rsidRPr="0053626B" w:rsidRDefault="00B70669" w:rsidP="00B70669">
            <w:pPr>
              <w:ind w:left="-110" w:right="-111" w:firstLine="0"/>
              <w:jc w:val="center"/>
              <w:rPr>
                <w:sz w:val="24"/>
                <w:szCs w:val="24"/>
              </w:rPr>
            </w:pPr>
            <w:r w:rsidRPr="0053626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EE1435B" w14:textId="3EFAAD63" w:rsidR="00B70669" w:rsidRPr="0053626B" w:rsidRDefault="00B70669" w:rsidP="00B70669">
            <w:pPr>
              <w:ind w:right="-72" w:firstLine="0"/>
              <w:jc w:val="center"/>
              <w:rPr>
                <w:sz w:val="24"/>
                <w:szCs w:val="24"/>
              </w:rPr>
            </w:pPr>
            <w:r w:rsidRPr="0053626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2E1DA1D" w14:textId="31DA96E4" w:rsidR="00B70669" w:rsidRPr="0053626B" w:rsidRDefault="00B70669" w:rsidP="00B70669">
            <w:pPr>
              <w:ind w:right="-29" w:firstLine="0"/>
              <w:jc w:val="center"/>
              <w:rPr>
                <w:sz w:val="24"/>
                <w:szCs w:val="24"/>
              </w:rPr>
            </w:pPr>
            <w:r w:rsidRPr="0053626B">
              <w:rPr>
                <w:sz w:val="24"/>
                <w:szCs w:val="24"/>
              </w:rPr>
              <w:t>671,7</w:t>
            </w:r>
          </w:p>
        </w:tc>
        <w:tc>
          <w:tcPr>
            <w:tcW w:w="1295" w:type="dxa"/>
            <w:tcBorders>
              <w:top w:val="single" w:sz="4" w:space="0" w:color="auto"/>
              <w:left w:val="nil"/>
              <w:bottom w:val="single" w:sz="4" w:space="0" w:color="auto"/>
              <w:right w:val="single" w:sz="4" w:space="0" w:color="auto"/>
            </w:tcBorders>
            <w:vAlign w:val="bottom"/>
          </w:tcPr>
          <w:p w14:paraId="0D79857F" w14:textId="29DB8032" w:rsidR="00B70669" w:rsidRPr="0053626B" w:rsidRDefault="00B70669" w:rsidP="00B70669">
            <w:pPr>
              <w:ind w:right="-142" w:hanging="113"/>
              <w:jc w:val="center"/>
              <w:rPr>
                <w:sz w:val="24"/>
                <w:szCs w:val="24"/>
              </w:rPr>
            </w:pPr>
            <w:r w:rsidRPr="0053626B">
              <w:rPr>
                <w:sz w:val="24"/>
                <w:szCs w:val="24"/>
              </w:rPr>
              <w:t>675,9</w:t>
            </w:r>
          </w:p>
        </w:tc>
      </w:tr>
      <w:tr w:rsidR="00B70669" w14:paraId="7D413D6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FAB6C84" w14:textId="56802CB7" w:rsidR="00B70669" w:rsidRPr="0053626B" w:rsidRDefault="00B70669" w:rsidP="00B70669">
            <w:pPr>
              <w:ind w:right="-114" w:firstLine="0"/>
              <w:rPr>
                <w:sz w:val="24"/>
                <w:szCs w:val="24"/>
              </w:rPr>
            </w:pPr>
            <w:r w:rsidRPr="0053626B">
              <w:rPr>
                <w:sz w:val="24"/>
                <w:szCs w:val="24"/>
              </w:rPr>
              <w:t>Техническая и технологическая</w:t>
            </w:r>
            <w:r w:rsidRPr="0053626B">
              <w:rPr>
                <w:sz w:val="24"/>
                <w:szCs w:val="24"/>
              </w:rPr>
              <w:br/>
              <w:t>модернизация, инновационное развитие</w:t>
            </w:r>
          </w:p>
        </w:tc>
        <w:tc>
          <w:tcPr>
            <w:tcW w:w="593" w:type="dxa"/>
            <w:tcBorders>
              <w:top w:val="single" w:sz="4" w:space="0" w:color="auto"/>
              <w:left w:val="nil"/>
              <w:bottom w:val="single" w:sz="4" w:space="0" w:color="auto"/>
              <w:right w:val="single" w:sz="4" w:space="0" w:color="auto"/>
            </w:tcBorders>
            <w:vAlign w:val="bottom"/>
          </w:tcPr>
          <w:p w14:paraId="1E6F031C" w14:textId="0E4049D1"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3D70617" w14:textId="535C8887"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0B116DAF" w14:textId="1FEE8653"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36A9976F" w14:textId="1CA3EB7B" w:rsidR="00B70669" w:rsidRPr="0053626B" w:rsidRDefault="00B70669" w:rsidP="00B70669">
            <w:pPr>
              <w:ind w:left="-159" w:right="-255" w:hanging="56"/>
              <w:jc w:val="center"/>
              <w:rPr>
                <w:sz w:val="24"/>
                <w:szCs w:val="24"/>
              </w:rPr>
            </w:pPr>
            <w:r w:rsidRPr="0053626B">
              <w:rPr>
                <w:sz w:val="24"/>
                <w:szCs w:val="24"/>
              </w:rPr>
              <w:t>11 1 02 00000</w:t>
            </w:r>
          </w:p>
        </w:tc>
        <w:tc>
          <w:tcPr>
            <w:tcW w:w="592" w:type="dxa"/>
            <w:tcBorders>
              <w:top w:val="single" w:sz="4" w:space="0" w:color="auto"/>
              <w:left w:val="nil"/>
              <w:bottom w:val="single" w:sz="4" w:space="0" w:color="auto"/>
              <w:right w:val="single" w:sz="4" w:space="0" w:color="auto"/>
            </w:tcBorders>
            <w:vAlign w:val="bottom"/>
          </w:tcPr>
          <w:p w14:paraId="23235465" w14:textId="578D928B" w:rsidR="00B70669" w:rsidRPr="0053626B"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D695CB8" w14:textId="6D3BB58F" w:rsidR="00B70669" w:rsidRPr="0053626B" w:rsidRDefault="00B70669" w:rsidP="00B70669">
            <w:pPr>
              <w:ind w:right="-72" w:firstLine="0"/>
              <w:jc w:val="center"/>
              <w:rPr>
                <w:sz w:val="24"/>
                <w:szCs w:val="24"/>
              </w:rPr>
            </w:pPr>
            <w:r w:rsidRPr="0053626B">
              <w:rPr>
                <w:sz w:val="24"/>
                <w:szCs w:val="24"/>
              </w:rPr>
              <w:t>1 855,5</w:t>
            </w:r>
          </w:p>
        </w:tc>
        <w:tc>
          <w:tcPr>
            <w:tcW w:w="1330" w:type="dxa"/>
            <w:tcBorders>
              <w:top w:val="single" w:sz="4" w:space="0" w:color="auto"/>
              <w:left w:val="nil"/>
              <w:bottom w:val="single" w:sz="4" w:space="0" w:color="auto"/>
              <w:right w:val="single" w:sz="4" w:space="0" w:color="auto"/>
            </w:tcBorders>
            <w:vAlign w:val="bottom"/>
          </w:tcPr>
          <w:p w14:paraId="6E16B0E5" w14:textId="26B131B3" w:rsidR="00B70669" w:rsidRPr="0053626B" w:rsidRDefault="00B70669" w:rsidP="00B70669">
            <w:pPr>
              <w:ind w:right="-29" w:firstLine="0"/>
              <w:jc w:val="center"/>
              <w:rPr>
                <w:sz w:val="24"/>
                <w:szCs w:val="24"/>
              </w:rPr>
            </w:pPr>
            <w:r w:rsidRPr="0053626B">
              <w:rPr>
                <w:sz w:val="24"/>
                <w:szCs w:val="24"/>
              </w:rPr>
              <w:t>795,2</w:t>
            </w:r>
          </w:p>
        </w:tc>
        <w:tc>
          <w:tcPr>
            <w:tcW w:w="1295" w:type="dxa"/>
            <w:tcBorders>
              <w:top w:val="single" w:sz="4" w:space="0" w:color="auto"/>
              <w:left w:val="nil"/>
              <w:bottom w:val="single" w:sz="4" w:space="0" w:color="auto"/>
              <w:right w:val="single" w:sz="4" w:space="0" w:color="auto"/>
            </w:tcBorders>
            <w:vAlign w:val="bottom"/>
          </w:tcPr>
          <w:p w14:paraId="778D27EA" w14:textId="76CC7884" w:rsidR="00B70669" w:rsidRPr="0053626B" w:rsidRDefault="00B70669" w:rsidP="00B70669">
            <w:pPr>
              <w:ind w:right="-142" w:hanging="113"/>
              <w:jc w:val="center"/>
              <w:rPr>
                <w:sz w:val="24"/>
                <w:szCs w:val="24"/>
              </w:rPr>
            </w:pPr>
            <w:r w:rsidRPr="0053626B">
              <w:rPr>
                <w:sz w:val="24"/>
                <w:szCs w:val="24"/>
              </w:rPr>
              <w:t>795,2</w:t>
            </w:r>
          </w:p>
        </w:tc>
      </w:tr>
      <w:tr w:rsidR="00B70669" w14:paraId="47D2CD1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DB864DF" w14:textId="53C61D38" w:rsidR="00B70669" w:rsidRPr="0053626B" w:rsidRDefault="00B70669" w:rsidP="00B70669">
            <w:pPr>
              <w:ind w:right="-114" w:firstLine="0"/>
              <w:rPr>
                <w:sz w:val="24"/>
                <w:szCs w:val="24"/>
              </w:rPr>
            </w:pPr>
            <w:r w:rsidRPr="0053626B">
              <w:rPr>
                <w:sz w:val="24"/>
                <w:szCs w:val="24"/>
              </w:rPr>
              <w:t xml:space="preserve">Возмещение части затрат на приобретение оборудования и техники </w:t>
            </w:r>
          </w:p>
        </w:tc>
        <w:tc>
          <w:tcPr>
            <w:tcW w:w="593" w:type="dxa"/>
            <w:tcBorders>
              <w:top w:val="single" w:sz="4" w:space="0" w:color="auto"/>
              <w:left w:val="nil"/>
              <w:bottom w:val="single" w:sz="4" w:space="0" w:color="auto"/>
              <w:right w:val="single" w:sz="4" w:space="0" w:color="auto"/>
            </w:tcBorders>
            <w:vAlign w:val="bottom"/>
          </w:tcPr>
          <w:p w14:paraId="36028D2A" w14:textId="725BCC46"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AEE490B" w14:textId="46B89EF4"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4274FB18" w14:textId="33B6C47E"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1CD1A83B" w14:textId="059CE50D" w:rsidR="00B70669" w:rsidRPr="0053626B" w:rsidRDefault="00B70669" w:rsidP="00B70669">
            <w:pPr>
              <w:ind w:left="-159" w:right="-255" w:hanging="56"/>
              <w:jc w:val="center"/>
              <w:rPr>
                <w:sz w:val="24"/>
                <w:szCs w:val="24"/>
              </w:rPr>
            </w:pPr>
            <w:r w:rsidRPr="0053626B">
              <w:rPr>
                <w:sz w:val="24"/>
                <w:szCs w:val="24"/>
              </w:rPr>
              <w:t>11 1 02 73220</w:t>
            </w:r>
          </w:p>
        </w:tc>
        <w:tc>
          <w:tcPr>
            <w:tcW w:w="592" w:type="dxa"/>
            <w:tcBorders>
              <w:top w:val="single" w:sz="4" w:space="0" w:color="auto"/>
              <w:left w:val="nil"/>
              <w:bottom w:val="single" w:sz="4" w:space="0" w:color="auto"/>
              <w:right w:val="single" w:sz="4" w:space="0" w:color="auto"/>
            </w:tcBorders>
            <w:vAlign w:val="bottom"/>
          </w:tcPr>
          <w:p w14:paraId="322F911D" w14:textId="6F0BDDF0" w:rsidR="00B70669" w:rsidRPr="0053626B"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5DEC96B" w14:textId="354E4590" w:rsidR="00B70669" w:rsidRPr="0053626B" w:rsidRDefault="00B70669" w:rsidP="00B70669">
            <w:pPr>
              <w:ind w:right="-72" w:firstLine="0"/>
              <w:jc w:val="center"/>
              <w:rPr>
                <w:sz w:val="24"/>
                <w:szCs w:val="24"/>
              </w:rPr>
            </w:pPr>
            <w:r w:rsidRPr="0053626B">
              <w:rPr>
                <w:sz w:val="24"/>
                <w:szCs w:val="24"/>
              </w:rPr>
              <w:t>1 855,5</w:t>
            </w:r>
          </w:p>
        </w:tc>
        <w:tc>
          <w:tcPr>
            <w:tcW w:w="1330" w:type="dxa"/>
            <w:tcBorders>
              <w:top w:val="single" w:sz="4" w:space="0" w:color="auto"/>
              <w:left w:val="nil"/>
              <w:bottom w:val="single" w:sz="4" w:space="0" w:color="auto"/>
              <w:right w:val="single" w:sz="4" w:space="0" w:color="auto"/>
            </w:tcBorders>
            <w:vAlign w:val="bottom"/>
          </w:tcPr>
          <w:p w14:paraId="2EE1FD71" w14:textId="16CF6514" w:rsidR="00B70669" w:rsidRPr="0053626B" w:rsidRDefault="00B70669" w:rsidP="00B70669">
            <w:pPr>
              <w:ind w:right="-29" w:firstLine="0"/>
              <w:jc w:val="center"/>
              <w:rPr>
                <w:sz w:val="24"/>
                <w:szCs w:val="24"/>
              </w:rPr>
            </w:pPr>
            <w:r w:rsidRPr="0053626B">
              <w:rPr>
                <w:sz w:val="24"/>
                <w:szCs w:val="24"/>
              </w:rPr>
              <w:t>795,2</w:t>
            </w:r>
          </w:p>
        </w:tc>
        <w:tc>
          <w:tcPr>
            <w:tcW w:w="1295" w:type="dxa"/>
            <w:tcBorders>
              <w:top w:val="single" w:sz="4" w:space="0" w:color="auto"/>
              <w:left w:val="nil"/>
              <w:bottom w:val="single" w:sz="4" w:space="0" w:color="auto"/>
              <w:right w:val="single" w:sz="4" w:space="0" w:color="auto"/>
            </w:tcBorders>
            <w:vAlign w:val="bottom"/>
          </w:tcPr>
          <w:p w14:paraId="2EC49D49" w14:textId="2D6579D9" w:rsidR="00B70669" w:rsidRPr="0053626B" w:rsidRDefault="00B70669" w:rsidP="00B70669">
            <w:pPr>
              <w:ind w:right="-142" w:hanging="113"/>
              <w:jc w:val="center"/>
              <w:rPr>
                <w:sz w:val="24"/>
                <w:szCs w:val="24"/>
              </w:rPr>
            </w:pPr>
            <w:r w:rsidRPr="0053626B">
              <w:rPr>
                <w:sz w:val="24"/>
                <w:szCs w:val="24"/>
              </w:rPr>
              <w:t>795,2</w:t>
            </w:r>
          </w:p>
        </w:tc>
      </w:tr>
      <w:tr w:rsidR="00B70669" w14:paraId="03CE816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824C5F7" w14:textId="29003B8C" w:rsidR="00B70669" w:rsidRPr="0053626B" w:rsidRDefault="00B70669" w:rsidP="00B70669">
            <w:pPr>
              <w:ind w:right="-114" w:firstLine="0"/>
              <w:rPr>
                <w:sz w:val="24"/>
                <w:szCs w:val="24"/>
              </w:rPr>
            </w:pPr>
            <w:r w:rsidRPr="0053626B">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35CB9D2D" w14:textId="08F928CE"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F599858" w14:textId="599F0A20"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0B364F60" w14:textId="45545CAB"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3D8FBC77" w14:textId="5073ED4D" w:rsidR="00B70669" w:rsidRPr="0053626B" w:rsidRDefault="00B70669" w:rsidP="00B70669">
            <w:pPr>
              <w:ind w:left="-159" w:right="-255" w:hanging="56"/>
              <w:jc w:val="center"/>
              <w:rPr>
                <w:sz w:val="24"/>
                <w:szCs w:val="24"/>
              </w:rPr>
            </w:pPr>
            <w:r w:rsidRPr="0053626B">
              <w:rPr>
                <w:sz w:val="24"/>
                <w:szCs w:val="24"/>
              </w:rPr>
              <w:t>11 1 02 73220</w:t>
            </w:r>
          </w:p>
        </w:tc>
        <w:tc>
          <w:tcPr>
            <w:tcW w:w="592" w:type="dxa"/>
            <w:tcBorders>
              <w:top w:val="single" w:sz="4" w:space="0" w:color="auto"/>
              <w:left w:val="nil"/>
              <w:bottom w:val="single" w:sz="4" w:space="0" w:color="auto"/>
              <w:right w:val="single" w:sz="4" w:space="0" w:color="auto"/>
            </w:tcBorders>
            <w:vAlign w:val="bottom"/>
          </w:tcPr>
          <w:p w14:paraId="4E3DE99C" w14:textId="0A63935E" w:rsidR="00B70669" w:rsidRPr="0053626B" w:rsidRDefault="00B70669" w:rsidP="00B70669">
            <w:pPr>
              <w:ind w:left="-110" w:right="-111" w:firstLine="0"/>
              <w:jc w:val="center"/>
              <w:rPr>
                <w:sz w:val="24"/>
                <w:szCs w:val="24"/>
              </w:rPr>
            </w:pPr>
            <w:r w:rsidRPr="0053626B">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3837F158" w14:textId="2919424F" w:rsidR="00B70669" w:rsidRPr="0053626B" w:rsidRDefault="00B70669" w:rsidP="00B70669">
            <w:pPr>
              <w:ind w:right="-72" w:firstLine="0"/>
              <w:jc w:val="center"/>
              <w:rPr>
                <w:sz w:val="24"/>
                <w:szCs w:val="24"/>
              </w:rPr>
            </w:pPr>
            <w:r w:rsidRPr="0053626B">
              <w:rPr>
                <w:sz w:val="24"/>
                <w:szCs w:val="24"/>
              </w:rPr>
              <w:t>1 855,5</w:t>
            </w:r>
          </w:p>
        </w:tc>
        <w:tc>
          <w:tcPr>
            <w:tcW w:w="1330" w:type="dxa"/>
            <w:tcBorders>
              <w:top w:val="single" w:sz="4" w:space="0" w:color="auto"/>
              <w:left w:val="nil"/>
              <w:bottom w:val="single" w:sz="4" w:space="0" w:color="auto"/>
              <w:right w:val="single" w:sz="4" w:space="0" w:color="auto"/>
            </w:tcBorders>
            <w:vAlign w:val="bottom"/>
          </w:tcPr>
          <w:p w14:paraId="5532977B" w14:textId="49119D47" w:rsidR="00B70669" w:rsidRPr="0053626B" w:rsidRDefault="00B70669" w:rsidP="00B70669">
            <w:pPr>
              <w:ind w:right="-29" w:firstLine="0"/>
              <w:jc w:val="center"/>
              <w:rPr>
                <w:sz w:val="24"/>
                <w:szCs w:val="24"/>
              </w:rPr>
            </w:pPr>
            <w:r w:rsidRPr="0053626B">
              <w:rPr>
                <w:sz w:val="24"/>
                <w:szCs w:val="24"/>
              </w:rPr>
              <w:t>795,2</w:t>
            </w:r>
          </w:p>
        </w:tc>
        <w:tc>
          <w:tcPr>
            <w:tcW w:w="1295" w:type="dxa"/>
            <w:tcBorders>
              <w:top w:val="single" w:sz="4" w:space="0" w:color="auto"/>
              <w:left w:val="nil"/>
              <w:bottom w:val="single" w:sz="4" w:space="0" w:color="auto"/>
              <w:right w:val="single" w:sz="4" w:space="0" w:color="auto"/>
            </w:tcBorders>
            <w:vAlign w:val="bottom"/>
          </w:tcPr>
          <w:p w14:paraId="10EA33B6" w14:textId="43CB78B2" w:rsidR="00B70669" w:rsidRPr="0053626B" w:rsidRDefault="00B70669" w:rsidP="00B70669">
            <w:pPr>
              <w:ind w:right="-142" w:hanging="113"/>
              <w:jc w:val="center"/>
              <w:rPr>
                <w:sz w:val="24"/>
                <w:szCs w:val="24"/>
              </w:rPr>
            </w:pPr>
            <w:r w:rsidRPr="0053626B">
              <w:rPr>
                <w:sz w:val="24"/>
                <w:szCs w:val="24"/>
              </w:rPr>
              <w:t>795,2</w:t>
            </w:r>
          </w:p>
        </w:tc>
      </w:tr>
      <w:tr w:rsidR="00B70669" w14:paraId="05C259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94D145F" w14:textId="6FE21E93" w:rsidR="00B70669" w:rsidRPr="0053626B" w:rsidRDefault="00B70669" w:rsidP="00B70669">
            <w:pPr>
              <w:ind w:right="-114" w:firstLine="0"/>
              <w:rPr>
                <w:sz w:val="24"/>
                <w:szCs w:val="24"/>
              </w:rPr>
            </w:pPr>
            <w:r w:rsidRPr="0053626B">
              <w:rPr>
                <w:sz w:val="24"/>
                <w:szCs w:val="24"/>
              </w:rPr>
              <w:t>Обеспечение эффективного развития агропромышленного комплекса</w:t>
            </w:r>
          </w:p>
        </w:tc>
        <w:tc>
          <w:tcPr>
            <w:tcW w:w="593" w:type="dxa"/>
            <w:tcBorders>
              <w:top w:val="single" w:sz="4" w:space="0" w:color="auto"/>
              <w:left w:val="nil"/>
              <w:bottom w:val="single" w:sz="4" w:space="0" w:color="auto"/>
              <w:right w:val="single" w:sz="4" w:space="0" w:color="auto"/>
            </w:tcBorders>
            <w:vAlign w:val="bottom"/>
          </w:tcPr>
          <w:p w14:paraId="2D135F26" w14:textId="50BBEC68"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B360F18" w14:textId="54692720"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43EDE0D6" w14:textId="610ECC31"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17D758C5" w14:textId="0FBC5E47" w:rsidR="00B70669" w:rsidRPr="0053626B" w:rsidRDefault="00B70669" w:rsidP="00B70669">
            <w:pPr>
              <w:ind w:left="-159" w:right="-255" w:hanging="56"/>
              <w:jc w:val="center"/>
              <w:rPr>
                <w:sz w:val="24"/>
                <w:szCs w:val="24"/>
              </w:rPr>
            </w:pPr>
            <w:r w:rsidRPr="0053626B">
              <w:rPr>
                <w:sz w:val="24"/>
                <w:szCs w:val="24"/>
              </w:rPr>
              <w:t>11 1 04 00000</w:t>
            </w:r>
          </w:p>
        </w:tc>
        <w:tc>
          <w:tcPr>
            <w:tcW w:w="592" w:type="dxa"/>
            <w:tcBorders>
              <w:top w:val="single" w:sz="4" w:space="0" w:color="auto"/>
              <w:left w:val="nil"/>
              <w:bottom w:val="single" w:sz="4" w:space="0" w:color="auto"/>
              <w:right w:val="single" w:sz="4" w:space="0" w:color="auto"/>
            </w:tcBorders>
            <w:vAlign w:val="bottom"/>
          </w:tcPr>
          <w:p w14:paraId="3B754E0A" w14:textId="4879818A" w:rsidR="00B70669" w:rsidRPr="0053626B"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E3FB29F" w14:textId="786B6A5D" w:rsidR="00B70669" w:rsidRPr="0053626B" w:rsidRDefault="00B70669" w:rsidP="00B70669">
            <w:pPr>
              <w:ind w:right="-72" w:firstLine="0"/>
              <w:jc w:val="center"/>
              <w:rPr>
                <w:sz w:val="24"/>
                <w:szCs w:val="24"/>
              </w:rPr>
            </w:pPr>
            <w:r w:rsidRPr="0053626B">
              <w:rPr>
                <w:sz w:val="24"/>
                <w:szCs w:val="24"/>
              </w:rPr>
              <w:t>655,9</w:t>
            </w:r>
          </w:p>
        </w:tc>
        <w:tc>
          <w:tcPr>
            <w:tcW w:w="1330" w:type="dxa"/>
            <w:tcBorders>
              <w:top w:val="single" w:sz="4" w:space="0" w:color="auto"/>
              <w:left w:val="nil"/>
              <w:bottom w:val="single" w:sz="4" w:space="0" w:color="auto"/>
              <w:right w:val="single" w:sz="4" w:space="0" w:color="auto"/>
            </w:tcBorders>
            <w:vAlign w:val="bottom"/>
          </w:tcPr>
          <w:p w14:paraId="0CB44133" w14:textId="4BDC6CD1" w:rsidR="00B70669" w:rsidRPr="0053626B" w:rsidRDefault="00B70669" w:rsidP="00B70669">
            <w:pPr>
              <w:ind w:right="-29" w:firstLine="0"/>
              <w:jc w:val="center"/>
              <w:rPr>
                <w:sz w:val="24"/>
                <w:szCs w:val="24"/>
              </w:rPr>
            </w:pPr>
            <w:r w:rsidRPr="0053626B">
              <w:rPr>
                <w:sz w:val="24"/>
                <w:szCs w:val="24"/>
              </w:rPr>
              <w:t>655,9</w:t>
            </w:r>
          </w:p>
        </w:tc>
        <w:tc>
          <w:tcPr>
            <w:tcW w:w="1295" w:type="dxa"/>
            <w:tcBorders>
              <w:top w:val="single" w:sz="4" w:space="0" w:color="auto"/>
              <w:left w:val="nil"/>
              <w:bottom w:val="single" w:sz="4" w:space="0" w:color="auto"/>
              <w:right w:val="single" w:sz="4" w:space="0" w:color="auto"/>
            </w:tcBorders>
            <w:vAlign w:val="bottom"/>
          </w:tcPr>
          <w:p w14:paraId="7A360748" w14:textId="624771A7" w:rsidR="00B70669" w:rsidRPr="0053626B" w:rsidRDefault="00B70669" w:rsidP="00B70669">
            <w:pPr>
              <w:ind w:right="-142" w:hanging="113"/>
              <w:jc w:val="center"/>
              <w:rPr>
                <w:sz w:val="24"/>
                <w:szCs w:val="24"/>
              </w:rPr>
            </w:pPr>
            <w:r w:rsidRPr="0053626B">
              <w:rPr>
                <w:sz w:val="24"/>
                <w:szCs w:val="24"/>
              </w:rPr>
              <w:t>655,9</w:t>
            </w:r>
          </w:p>
        </w:tc>
      </w:tr>
      <w:tr w:rsidR="00B70669" w14:paraId="0AF88CE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2DBB324" w14:textId="69E00ACD" w:rsidR="00B70669" w:rsidRPr="0053626B" w:rsidRDefault="00B70669" w:rsidP="00B70669">
            <w:pPr>
              <w:ind w:right="-114" w:firstLine="0"/>
              <w:rPr>
                <w:sz w:val="24"/>
                <w:szCs w:val="24"/>
              </w:rPr>
            </w:pPr>
            <w:r w:rsidRPr="0053626B">
              <w:rPr>
                <w:sz w:val="24"/>
                <w:szCs w:val="24"/>
              </w:rPr>
              <w:t>Расходы на осуществление выплат, предусмотренных Законом Нижегородской области от 26 декабря 2018 года №158-З "О мерах по развитию кадрового потенциала сельскохозяйственного производства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51744A30" w14:textId="530B5355"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54EF2AB" w14:textId="7488BD31"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0C08527" w14:textId="3CCEEE6C"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4C10CE6" w14:textId="699D752E" w:rsidR="00B70669" w:rsidRPr="0053626B" w:rsidRDefault="00B70669" w:rsidP="00B70669">
            <w:pPr>
              <w:ind w:left="-159" w:right="-255" w:hanging="56"/>
              <w:jc w:val="center"/>
              <w:rPr>
                <w:sz w:val="24"/>
                <w:szCs w:val="24"/>
              </w:rPr>
            </w:pPr>
            <w:r w:rsidRPr="0053626B">
              <w:rPr>
                <w:sz w:val="24"/>
                <w:szCs w:val="24"/>
              </w:rPr>
              <w:t>11 1 04 73350</w:t>
            </w:r>
          </w:p>
        </w:tc>
        <w:tc>
          <w:tcPr>
            <w:tcW w:w="592" w:type="dxa"/>
            <w:tcBorders>
              <w:top w:val="single" w:sz="4" w:space="0" w:color="auto"/>
              <w:left w:val="nil"/>
              <w:bottom w:val="single" w:sz="4" w:space="0" w:color="auto"/>
              <w:right w:val="single" w:sz="4" w:space="0" w:color="auto"/>
            </w:tcBorders>
            <w:vAlign w:val="bottom"/>
          </w:tcPr>
          <w:p w14:paraId="1D18A468" w14:textId="58A55EA5" w:rsidR="00B70669" w:rsidRPr="0053626B" w:rsidRDefault="00B70669" w:rsidP="00B70669">
            <w:pPr>
              <w:ind w:left="-110" w:right="-111" w:firstLine="0"/>
              <w:jc w:val="center"/>
              <w:rPr>
                <w:sz w:val="24"/>
                <w:szCs w:val="24"/>
              </w:rPr>
            </w:pPr>
            <w:r w:rsidRPr="0053626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567DCE2" w14:textId="5B2CC039" w:rsidR="00B70669" w:rsidRPr="0053626B" w:rsidRDefault="00B70669" w:rsidP="00B70669">
            <w:pPr>
              <w:ind w:right="-72" w:firstLine="0"/>
              <w:jc w:val="center"/>
              <w:rPr>
                <w:sz w:val="24"/>
                <w:szCs w:val="24"/>
              </w:rPr>
            </w:pPr>
            <w:r w:rsidRPr="0053626B">
              <w:rPr>
                <w:sz w:val="24"/>
                <w:szCs w:val="24"/>
              </w:rPr>
              <w:t>655,9</w:t>
            </w:r>
          </w:p>
        </w:tc>
        <w:tc>
          <w:tcPr>
            <w:tcW w:w="1330" w:type="dxa"/>
            <w:tcBorders>
              <w:top w:val="single" w:sz="4" w:space="0" w:color="auto"/>
              <w:left w:val="nil"/>
              <w:bottom w:val="single" w:sz="4" w:space="0" w:color="auto"/>
              <w:right w:val="single" w:sz="4" w:space="0" w:color="auto"/>
            </w:tcBorders>
            <w:vAlign w:val="bottom"/>
          </w:tcPr>
          <w:p w14:paraId="0C919F4C" w14:textId="5ED73434" w:rsidR="00B70669" w:rsidRPr="0053626B" w:rsidRDefault="00B70669" w:rsidP="00B70669">
            <w:pPr>
              <w:ind w:right="-29" w:firstLine="0"/>
              <w:jc w:val="center"/>
              <w:rPr>
                <w:sz w:val="24"/>
                <w:szCs w:val="24"/>
              </w:rPr>
            </w:pPr>
            <w:r w:rsidRPr="0053626B">
              <w:rPr>
                <w:sz w:val="24"/>
                <w:szCs w:val="24"/>
              </w:rPr>
              <w:t>655,9</w:t>
            </w:r>
          </w:p>
        </w:tc>
        <w:tc>
          <w:tcPr>
            <w:tcW w:w="1295" w:type="dxa"/>
            <w:tcBorders>
              <w:top w:val="single" w:sz="4" w:space="0" w:color="auto"/>
              <w:left w:val="nil"/>
              <w:bottom w:val="single" w:sz="4" w:space="0" w:color="auto"/>
              <w:right w:val="single" w:sz="4" w:space="0" w:color="auto"/>
            </w:tcBorders>
            <w:vAlign w:val="bottom"/>
          </w:tcPr>
          <w:p w14:paraId="4998EE3E" w14:textId="00FAA582" w:rsidR="00B70669" w:rsidRPr="0053626B" w:rsidRDefault="00B70669" w:rsidP="00B70669">
            <w:pPr>
              <w:ind w:right="-142" w:hanging="113"/>
              <w:jc w:val="center"/>
              <w:rPr>
                <w:sz w:val="24"/>
                <w:szCs w:val="24"/>
              </w:rPr>
            </w:pPr>
            <w:r w:rsidRPr="0053626B">
              <w:rPr>
                <w:sz w:val="24"/>
                <w:szCs w:val="24"/>
              </w:rPr>
              <w:t>655,9</w:t>
            </w:r>
          </w:p>
        </w:tc>
      </w:tr>
      <w:tr w:rsidR="00B70669" w14:paraId="3788480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9D54758" w14:textId="2AAC0DF2" w:rsidR="00B70669" w:rsidRPr="0053626B" w:rsidRDefault="00B70669" w:rsidP="00B70669">
            <w:pPr>
              <w:ind w:right="-114" w:firstLine="0"/>
              <w:rPr>
                <w:sz w:val="24"/>
                <w:szCs w:val="24"/>
              </w:rPr>
            </w:pPr>
            <w:r w:rsidRPr="0053626B">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tcPr>
          <w:p w14:paraId="061EFFE5" w14:textId="259FCCB7" w:rsidR="00B70669" w:rsidRPr="0053626B" w:rsidRDefault="00B70669" w:rsidP="00B70669">
            <w:pPr>
              <w:jc w:val="center"/>
              <w:rPr>
                <w:sz w:val="24"/>
                <w:szCs w:val="24"/>
              </w:rPr>
            </w:pPr>
            <w:r w:rsidRPr="0053626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E4BB0A8" w14:textId="7E7D589D" w:rsidR="00B70669" w:rsidRPr="0053626B" w:rsidRDefault="00B70669" w:rsidP="00B70669">
            <w:pPr>
              <w:ind w:right="-101" w:firstLine="0"/>
              <w:rPr>
                <w:sz w:val="24"/>
                <w:szCs w:val="24"/>
              </w:rPr>
            </w:pPr>
            <w:r w:rsidRPr="0053626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8C50D46" w14:textId="29BD7636" w:rsidR="00B70669" w:rsidRPr="0053626B" w:rsidRDefault="00B70669" w:rsidP="00B70669">
            <w:pPr>
              <w:ind w:right="-106" w:firstLine="0"/>
              <w:rPr>
                <w:sz w:val="24"/>
                <w:szCs w:val="24"/>
              </w:rPr>
            </w:pPr>
            <w:r w:rsidRPr="0053626B">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A9B142A" w14:textId="646CB887" w:rsidR="00B70669" w:rsidRPr="0053626B" w:rsidRDefault="00B70669" w:rsidP="00B70669">
            <w:pPr>
              <w:ind w:left="-159" w:right="-255" w:hanging="56"/>
              <w:jc w:val="center"/>
              <w:rPr>
                <w:sz w:val="24"/>
                <w:szCs w:val="24"/>
              </w:rPr>
            </w:pPr>
            <w:r w:rsidRPr="0053626B">
              <w:rPr>
                <w:sz w:val="24"/>
                <w:szCs w:val="24"/>
              </w:rPr>
              <w:t>11 1 04 73350</w:t>
            </w:r>
          </w:p>
        </w:tc>
        <w:tc>
          <w:tcPr>
            <w:tcW w:w="592" w:type="dxa"/>
            <w:tcBorders>
              <w:top w:val="single" w:sz="4" w:space="0" w:color="auto"/>
              <w:left w:val="nil"/>
              <w:bottom w:val="single" w:sz="4" w:space="0" w:color="auto"/>
              <w:right w:val="single" w:sz="4" w:space="0" w:color="auto"/>
            </w:tcBorders>
            <w:vAlign w:val="bottom"/>
          </w:tcPr>
          <w:p w14:paraId="5A617203" w14:textId="39EFF4C0" w:rsidR="00B70669" w:rsidRPr="0053626B" w:rsidRDefault="00B70669" w:rsidP="00B70669">
            <w:pPr>
              <w:ind w:left="-110" w:right="-111" w:firstLine="0"/>
              <w:jc w:val="center"/>
              <w:rPr>
                <w:sz w:val="24"/>
                <w:szCs w:val="24"/>
              </w:rPr>
            </w:pPr>
            <w:r w:rsidRPr="0053626B">
              <w:rPr>
                <w:sz w:val="24"/>
                <w:szCs w:val="24"/>
              </w:rPr>
              <w:t>300</w:t>
            </w:r>
          </w:p>
        </w:tc>
        <w:tc>
          <w:tcPr>
            <w:tcW w:w="1329" w:type="dxa"/>
            <w:tcBorders>
              <w:top w:val="single" w:sz="4" w:space="0" w:color="auto"/>
              <w:left w:val="nil"/>
              <w:bottom w:val="single" w:sz="4" w:space="0" w:color="auto"/>
              <w:right w:val="single" w:sz="4" w:space="0" w:color="auto"/>
            </w:tcBorders>
            <w:vAlign w:val="bottom"/>
          </w:tcPr>
          <w:p w14:paraId="675FC65D" w14:textId="458D3E32" w:rsidR="00B70669" w:rsidRPr="0053626B" w:rsidRDefault="00B70669" w:rsidP="00B70669">
            <w:pPr>
              <w:ind w:right="-72" w:firstLine="0"/>
              <w:jc w:val="center"/>
              <w:rPr>
                <w:sz w:val="24"/>
                <w:szCs w:val="24"/>
              </w:rPr>
            </w:pPr>
            <w:r w:rsidRPr="0053626B">
              <w:rPr>
                <w:sz w:val="24"/>
                <w:szCs w:val="24"/>
              </w:rPr>
              <w:t>655,9</w:t>
            </w:r>
          </w:p>
        </w:tc>
        <w:tc>
          <w:tcPr>
            <w:tcW w:w="1330" w:type="dxa"/>
            <w:tcBorders>
              <w:top w:val="single" w:sz="4" w:space="0" w:color="auto"/>
              <w:left w:val="nil"/>
              <w:bottom w:val="single" w:sz="4" w:space="0" w:color="auto"/>
              <w:right w:val="single" w:sz="4" w:space="0" w:color="auto"/>
            </w:tcBorders>
            <w:vAlign w:val="bottom"/>
          </w:tcPr>
          <w:p w14:paraId="6049BF7D" w14:textId="5697D2D6" w:rsidR="00B70669" w:rsidRPr="0053626B" w:rsidRDefault="00B70669" w:rsidP="00B70669">
            <w:pPr>
              <w:ind w:right="-29" w:firstLine="0"/>
              <w:jc w:val="center"/>
              <w:rPr>
                <w:sz w:val="24"/>
                <w:szCs w:val="24"/>
              </w:rPr>
            </w:pPr>
            <w:r w:rsidRPr="0053626B">
              <w:rPr>
                <w:sz w:val="24"/>
                <w:szCs w:val="24"/>
              </w:rPr>
              <w:t>655,9</w:t>
            </w:r>
          </w:p>
        </w:tc>
        <w:tc>
          <w:tcPr>
            <w:tcW w:w="1295" w:type="dxa"/>
            <w:tcBorders>
              <w:top w:val="single" w:sz="4" w:space="0" w:color="auto"/>
              <w:left w:val="nil"/>
              <w:bottom w:val="single" w:sz="4" w:space="0" w:color="auto"/>
              <w:right w:val="single" w:sz="4" w:space="0" w:color="auto"/>
            </w:tcBorders>
            <w:vAlign w:val="bottom"/>
          </w:tcPr>
          <w:p w14:paraId="08441939" w14:textId="1980514F" w:rsidR="00B70669" w:rsidRPr="0053626B" w:rsidRDefault="00B70669" w:rsidP="00B70669">
            <w:pPr>
              <w:ind w:right="-142" w:hanging="113"/>
              <w:jc w:val="center"/>
              <w:rPr>
                <w:sz w:val="24"/>
                <w:szCs w:val="24"/>
              </w:rPr>
            </w:pPr>
            <w:r w:rsidRPr="0053626B">
              <w:rPr>
                <w:sz w:val="24"/>
                <w:szCs w:val="24"/>
              </w:rPr>
              <w:t>655,9</w:t>
            </w:r>
          </w:p>
        </w:tc>
      </w:tr>
      <w:tr w:rsidR="00CE2CDA" w14:paraId="21D381E4" w14:textId="77777777" w:rsidTr="00FB68D1">
        <w:trPr>
          <w:trHeight w:val="315"/>
          <w:jc w:val="right"/>
        </w:trPr>
        <w:tc>
          <w:tcPr>
            <w:tcW w:w="2772" w:type="dxa"/>
            <w:tcBorders>
              <w:top w:val="single" w:sz="4" w:space="0" w:color="auto"/>
              <w:left w:val="single" w:sz="4" w:space="0" w:color="auto"/>
              <w:bottom w:val="single" w:sz="4" w:space="0" w:color="auto"/>
              <w:right w:val="single" w:sz="4" w:space="0" w:color="auto"/>
            </w:tcBorders>
          </w:tcPr>
          <w:p w14:paraId="5D0C315B" w14:textId="54116016" w:rsidR="00CE2CDA" w:rsidRPr="0053626B" w:rsidRDefault="00CE2CDA" w:rsidP="00CE2CDA">
            <w:pPr>
              <w:ind w:right="-114" w:firstLine="0"/>
              <w:rPr>
                <w:sz w:val="24"/>
                <w:szCs w:val="24"/>
              </w:rPr>
            </w:pPr>
            <w:r w:rsidRPr="008C0110">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tcPr>
          <w:p w14:paraId="37CE4B19" w14:textId="39A01E8F" w:rsidR="00CE2CDA" w:rsidRPr="0053626B" w:rsidRDefault="00CE2CDA" w:rsidP="00CE2CDA">
            <w:pPr>
              <w:jc w:val="center"/>
              <w:rPr>
                <w:sz w:val="24"/>
                <w:szCs w:val="24"/>
              </w:rPr>
            </w:pPr>
            <w:r w:rsidRPr="008C0110">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023CC29" w14:textId="4EC1235F" w:rsidR="00CE2CDA" w:rsidRPr="0053626B" w:rsidRDefault="00CE2CDA" w:rsidP="00CE2CDA">
            <w:pPr>
              <w:ind w:right="-101" w:firstLine="0"/>
              <w:rPr>
                <w:sz w:val="24"/>
                <w:szCs w:val="24"/>
              </w:rPr>
            </w:pPr>
            <w:r w:rsidRPr="008C0110">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85BFEB5" w14:textId="6276E207" w:rsidR="00CE2CDA" w:rsidRPr="0053626B" w:rsidRDefault="00CE2CDA" w:rsidP="00CE2CDA">
            <w:pPr>
              <w:ind w:right="-106" w:firstLine="0"/>
              <w:rPr>
                <w:sz w:val="24"/>
                <w:szCs w:val="24"/>
              </w:rPr>
            </w:pPr>
            <w:r w:rsidRPr="008C0110">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7C476056" w14:textId="05CA23AD" w:rsidR="00CE2CDA" w:rsidRPr="0053626B" w:rsidRDefault="00CE2CDA" w:rsidP="00CE2CDA">
            <w:pPr>
              <w:ind w:left="-159" w:right="-255" w:hanging="56"/>
              <w:jc w:val="center"/>
              <w:rPr>
                <w:sz w:val="24"/>
                <w:szCs w:val="24"/>
              </w:rPr>
            </w:pPr>
            <w:r w:rsidRPr="008C0110">
              <w:rPr>
                <w:sz w:val="24"/>
                <w:szCs w:val="24"/>
              </w:rPr>
              <w:t>77 0 00 00000</w:t>
            </w:r>
          </w:p>
        </w:tc>
        <w:tc>
          <w:tcPr>
            <w:tcW w:w="592" w:type="dxa"/>
            <w:tcBorders>
              <w:top w:val="single" w:sz="4" w:space="0" w:color="auto"/>
              <w:left w:val="nil"/>
              <w:bottom w:val="single" w:sz="4" w:space="0" w:color="auto"/>
              <w:right w:val="single" w:sz="4" w:space="0" w:color="auto"/>
            </w:tcBorders>
            <w:vAlign w:val="bottom"/>
          </w:tcPr>
          <w:p w14:paraId="5947B1C3" w14:textId="36C7645D" w:rsidR="00CE2CDA" w:rsidRPr="0053626B" w:rsidRDefault="00CE2CDA" w:rsidP="00CE2CDA">
            <w:pPr>
              <w:ind w:left="-110" w:right="-111" w:firstLine="0"/>
              <w:jc w:val="center"/>
              <w:rPr>
                <w:sz w:val="24"/>
                <w:szCs w:val="24"/>
              </w:rPr>
            </w:pPr>
            <w:r w:rsidRPr="008C011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E7B5CAF" w14:textId="1A620653" w:rsidR="00CE2CDA" w:rsidRPr="0053626B" w:rsidRDefault="00CE2CDA" w:rsidP="00CE2CDA">
            <w:pPr>
              <w:ind w:right="-72" w:firstLine="0"/>
              <w:jc w:val="center"/>
              <w:rPr>
                <w:sz w:val="24"/>
                <w:szCs w:val="24"/>
              </w:rPr>
            </w:pPr>
            <w:r w:rsidRPr="008C0110">
              <w:rPr>
                <w:sz w:val="24"/>
                <w:szCs w:val="24"/>
              </w:rPr>
              <w:t>3 656,8</w:t>
            </w:r>
          </w:p>
        </w:tc>
        <w:tc>
          <w:tcPr>
            <w:tcW w:w="1330" w:type="dxa"/>
            <w:tcBorders>
              <w:top w:val="single" w:sz="4" w:space="0" w:color="auto"/>
              <w:left w:val="nil"/>
              <w:bottom w:val="single" w:sz="4" w:space="0" w:color="auto"/>
              <w:right w:val="single" w:sz="4" w:space="0" w:color="auto"/>
            </w:tcBorders>
            <w:vAlign w:val="bottom"/>
          </w:tcPr>
          <w:p w14:paraId="4D9F6D0E" w14:textId="3D995D05" w:rsidR="00CE2CDA" w:rsidRPr="0053626B" w:rsidRDefault="00CE2CDA" w:rsidP="00CE2CDA">
            <w:pPr>
              <w:ind w:right="-29" w:firstLine="0"/>
              <w:jc w:val="center"/>
              <w:rPr>
                <w:sz w:val="24"/>
                <w:szCs w:val="24"/>
              </w:rPr>
            </w:pPr>
            <w:r w:rsidRPr="008C0110">
              <w:rPr>
                <w:sz w:val="24"/>
                <w:szCs w:val="24"/>
              </w:rPr>
              <w:t>5 194,3</w:t>
            </w:r>
          </w:p>
        </w:tc>
        <w:tc>
          <w:tcPr>
            <w:tcW w:w="1295" w:type="dxa"/>
            <w:tcBorders>
              <w:top w:val="single" w:sz="4" w:space="0" w:color="auto"/>
              <w:left w:val="nil"/>
              <w:bottom w:val="single" w:sz="4" w:space="0" w:color="auto"/>
              <w:right w:val="single" w:sz="4" w:space="0" w:color="auto"/>
            </w:tcBorders>
            <w:vAlign w:val="bottom"/>
          </w:tcPr>
          <w:p w14:paraId="782796DD" w14:textId="3F924B81" w:rsidR="00CE2CDA" w:rsidRPr="0053626B" w:rsidRDefault="00CE2CDA" w:rsidP="00CE2CDA">
            <w:pPr>
              <w:ind w:right="-142" w:hanging="113"/>
              <w:jc w:val="center"/>
              <w:rPr>
                <w:sz w:val="24"/>
                <w:szCs w:val="24"/>
              </w:rPr>
            </w:pPr>
            <w:r w:rsidRPr="008C0110">
              <w:rPr>
                <w:sz w:val="24"/>
                <w:szCs w:val="24"/>
              </w:rPr>
              <w:t>5 194,3</w:t>
            </w:r>
          </w:p>
        </w:tc>
      </w:tr>
      <w:tr w:rsidR="00CE2CDA" w14:paraId="423417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5426C98" w14:textId="77777777" w:rsidR="00CE2CDA" w:rsidRDefault="00CE2CDA" w:rsidP="00CE2CDA">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304CC23C"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BC4486C"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41B1BCC" w14:textId="77777777" w:rsidR="00CE2CDA" w:rsidRDefault="00CE2CDA" w:rsidP="00CE2CDA">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1F061C4E" w14:textId="77777777" w:rsidR="00CE2CDA" w:rsidRDefault="00CE2CDA" w:rsidP="00CE2CDA">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4878A2D8"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70C0F62" w14:textId="72312F96" w:rsidR="00CE2CDA" w:rsidRDefault="00CE2CDA" w:rsidP="00CE2CDA">
            <w:pPr>
              <w:ind w:right="-72" w:firstLine="0"/>
              <w:jc w:val="center"/>
              <w:rPr>
                <w:b/>
                <w:bCs/>
                <w:sz w:val="24"/>
                <w:szCs w:val="24"/>
              </w:rPr>
            </w:pPr>
            <w:r w:rsidRPr="008C0110">
              <w:rPr>
                <w:sz w:val="24"/>
                <w:szCs w:val="24"/>
              </w:rPr>
              <w:t>3 656,8</w:t>
            </w:r>
          </w:p>
        </w:tc>
        <w:tc>
          <w:tcPr>
            <w:tcW w:w="1330" w:type="dxa"/>
            <w:tcBorders>
              <w:top w:val="single" w:sz="4" w:space="0" w:color="auto"/>
              <w:left w:val="nil"/>
              <w:bottom w:val="single" w:sz="4" w:space="0" w:color="auto"/>
              <w:right w:val="single" w:sz="4" w:space="0" w:color="auto"/>
            </w:tcBorders>
            <w:vAlign w:val="bottom"/>
            <w:hideMark/>
          </w:tcPr>
          <w:p w14:paraId="04B7176B" w14:textId="40502743" w:rsidR="00CE2CDA" w:rsidRDefault="00CE2CDA" w:rsidP="00CE2CDA">
            <w:pPr>
              <w:ind w:right="-29" w:firstLine="0"/>
              <w:jc w:val="center"/>
              <w:rPr>
                <w:b/>
                <w:bCs/>
                <w:sz w:val="24"/>
                <w:szCs w:val="24"/>
              </w:rPr>
            </w:pPr>
            <w:r w:rsidRPr="008C0110">
              <w:rPr>
                <w:sz w:val="24"/>
                <w:szCs w:val="24"/>
              </w:rPr>
              <w:t>5 194,3</w:t>
            </w:r>
          </w:p>
        </w:tc>
        <w:tc>
          <w:tcPr>
            <w:tcW w:w="1295" w:type="dxa"/>
            <w:tcBorders>
              <w:top w:val="single" w:sz="4" w:space="0" w:color="auto"/>
              <w:left w:val="nil"/>
              <w:bottom w:val="single" w:sz="4" w:space="0" w:color="auto"/>
              <w:right w:val="single" w:sz="4" w:space="0" w:color="auto"/>
            </w:tcBorders>
            <w:vAlign w:val="bottom"/>
            <w:hideMark/>
          </w:tcPr>
          <w:p w14:paraId="7F0A1E29" w14:textId="1C7A8EF2" w:rsidR="00CE2CDA" w:rsidRDefault="00CE2CDA" w:rsidP="00CE2CDA">
            <w:pPr>
              <w:ind w:right="-142" w:hanging="113"/>
              <w:jc w:val="center"/>
              <w:rPr>
                <w:b/>
                <w:bCs/>
                <w:sz w:val="24"/>
                <w:szCs w:val="24"/>
              </w:rPr>
            </w:pPr>
            <w:r w:rsidRPr="008C0110">
              <w:rPr>
                <w:sz w:val="24"/>
                <w:szCs w:val="24"/>
              </w:rPr>
              <w:t>5 194,3</w:t>
            </w:r>
          </w:p>
        </w:tc>
      </w:tr>
      <w:tr w:rsidR="00CE2CDA" w14:paraId="78495442" w14:textId="77777777" w:rsidTr="00FB68D1">
        <w:trPr>
          <w:trHeight w:val="315"/>
          <w:jc w:val="right"/>
        </w:trPr>
        <w:tc>
          <w:tcPr>
            <w:tcW w:w="2772" w:type="dxa"/>
            <w:tcBorders>
              <w:top w:val="single" w:sz="4" w:space="0" w:color="auto"/>
              <w:left w:val="single" w:sz="4" w:space="0" w:color="auto"/>
              <w:bottom w:val="single" w:sz="4" w:space="0" w:color="auto"/>
              <w:right w:val="single" w:sz="4" w:space="0" w:color="auto"/>
            </w:tcBorders>
          </w:tcPr>
          <w:p w14:paraId="59E7038B" w14:textId="33692C7D" w:rsidR="00CE2CDA" w:rsidRDefault="00CE2CDA" w:rsidP="00CE2CDA">
            <w:pPr>
              <w:ind w:right="-114" w:firstLine="0"/>
              <w:rPr>
                <w:sz w:val="24"/>
                <w:szCs w:val="24"/>
              </w:rPr>
            </w:pPr>
            <w:r w:rsidRPr="008C0110">
              <w:rPr>
                <w:sz w:val="24"/>
                <w:szCs w:val="24"/>
              </w:rPr>
              <w:t>Содержание аппарата управления</w:t>
            </w:r>
          </w:p>
        </w:tc>
        <w:tc>
          <w:tcPr>
            <w:tcW w:w="593" w:type="dxa"/>
            <w:tcBorders>
              <w:top w:val="single" w:sz="4" w:space="0" w:color="auto"/>
              <w:left w:val="nil"/>
              <w:bottom w:val="single" w:sz="4" w:space="0" w:color="auto"/>
              <w:right w:val="single" w:sz="4" w:space="0" w:color="auto"/>
            </w:tcBorders>
            <w:vAlign w:val="bottom"/>
          </w:tcPr>
          <w:p w14:paraId="0E7FDE37" w14:textId="64DC8D20" w:rsidR="00CE2CDA" w:rsidRDefault="00CE2CDA" w:rsidP="00CE2CDA">
            <w:pPr>
              <w:jc w:val="center"/>
              <w:rPr>
                <w:sz w:val="24"/>
                <w:szCs w:val="24"/>
              </w:rPr>
            </w:pPr>
            <w:r w:rsidRPr="008C0110">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A7C9AFA" w14:textId="7C1EFD08" w:rsidR="00CE2CDA" w:rsidRDefault="00CE2CDA" w:rsidP="00CE2CDA">
            <w:pPr>
              <w:ind w:right="-101" w:firstLine="0"/>
              <w:rPr>
                <w:sz w:val="24"/>
                <w:szCs w:val="24"/>
              </w:rPr>
            </w:pPr>
            <w:r w:rsidRPr="008C0110">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9524F18" w14:textId="4BDE1823" w:rsidR="00CE2CDA" w:rsidRDefault="00CE2CDA" w:rsidP="00CE2CDA">
            <w:pPr>
              <w:ind w:right="-106" w:firstLine="0"/>
              <w:rPr>
                <w:sz w:val="24"/>
                <w:szCs w:val="24"/>
              </w:rPr>
            </w:pPr>
            <w:r w:rsidRPr="008C0110">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65B14999" w14:textId="2250D6DA" w:rsidR="00CE2CDA" w:rsidRDefault="00CE2CDA" w:rsidP="00CE2CDA">
            <w:pPr>
              <w:ind w:left="-159" w:right="-255" w:hanging="56"/>
              <w:jc w:val="center"/>
              <w:rPr>
                <w:sz w:val="24"/>
                <w:szCs w:val="24"/>
              </w:rPr>
            </w:pPr>
            <w:r w:rsidRPr="008C0110">
              <w:rPr>
                <w:sz w:val="24"/>
                <w:szCs w:val="24"/>
              </w:rPr>
              <w:t>77 7 01 00000</w:t>
            </w:r>
          </w:p>
        </w:tc>
        <w:tc>
          <w:tcPr>
            <w:tcW w:w="592" w:type="dxa"/>
            <w:tcBorders>
              <w:top w:val="single" w:sz="4" w:space="0" w:color="auto"/>
              <w:left w:val="nil"/>
              <w:bottom w:val="single" w:sz="4" w:space="0" w:color="auto"/>
              <w:right w:val="single" w:sz="4" w:space="0" w:color="auto"/>
            </w:tcBorders>
            <w:vAlign w:val="bottom"/>
          </w:tcPr>
          <w:p w14:paraId="5D61526A" w14:textId="124F1E66" w:rsidR="00CE2CDA" w:rsidRDefault="00CE2CDA" w:rsidP="00CE2CDA">
            <w:pPr>
              <w:ind w:left="-110" w:right="-111" w:firstLine="0"/>
              <w:jc w:val="center"/>
              <w:rPr>
                <w:sz w:val="24"/>
                <w:szCs w:val="24"/>
              </w:rPr>
            </w:pPr>
            <w:r w:rsidRPr="008C011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9A3928F" w14:textId="004DE130" w:rsidR="00CE2CDA" w:rsidRPr="008C0110" w:rsidRDefault="00CE2CDA" w:rsidP="00CE2CDA">
            <w:pPr>
              <w:ind w:right="-72" w:firstLine="0"/>
              <w:jc w:val="center"/>
              <w:rPr>
                <w:sz w:val="24"/>
                <w:szCs w:val="24"/>
              </w:rPr>
            </w:pPr>
            <w:r w:rsidRPr="008C0110">
              <w:rPr>
                <w:sz w:val="24"/>
                <w:szCs w:val="24"/>
              </w:rPr>
              <w:t>3 025,8</w:t>
            </w:r>
          </w:p>
        </w:tc>
        <w:tc>
          <w:tcPr>
            <w:tcW w:w="1330" w:type="dxa"/>
            <w:tcBorders>
              <w:top w:val="single" w:sz="4" w:space="0" w:color="auto"/>
              <w:left w:val="nil"/>
              <w:bottom w:val="single" w:sz="4" w:space="0" w:color="auto"/>
              <w:right w:val="single" w:sz="4" w:space="0" w:color="auto"/>
            </w:tcBorders>
            <w:vAlign w:val="bottom"/>
          </w:tcPr>
          <w:p w14:paraId="133A60ED" w14:textId="46C48F68" w:rsidR="00CE2CDA" w:rsidRPr="008C0110" w:rsidRDefault="00CE2CDA" w:rsidP="00CE2CDA">
            <w:pPr>
              <w:ind w:right="-29" w:firstLine="0"/>
              <w:jc w:val="center"/>
              <w:rPr>
                <w:sz w:val="24"/>
                <w:szCs w:val="24"/>
              </w:rPr>
            </w:pPr>
            <w:r w:rsidRPr="008C0110">
              <w:rPr>
                <w:sz w:val="24"/>
                <w:szCs w:val="24"/>
              </w:rPr>
              <w:t>4 563,3</w:t>
            </w:r>
          </w:p>
        </w:tc>
        <w:tc>
          <w:tcPr>
            <w:tcW w:w="1295" w:type="dxa"/>
            <w:tcBorders>
              <w:top w:val="single" w:sz="4" w:space="0" w:color="auto"/>
              <w:left w:val="nil"/>
              <w:bottom w:val="single" w:sz="4" w:space="0" w:color="auto"/>
              <w:right w:val="single" w:sz="4" w:space="0" w:color="auto"/>
            </w:tcBorders>
            <w:vAlign w:val="bottom"/>
          </w:tcPr>
          <w:p w14:paraId="41A52A02" w14:textId="7DBE5F9F" w:rsidR="00CE2CDA" w:rsidRPr="008C0110" w:rsidRDefault="00CE2CDA" w:rsidP="00CE2CDA">
            <w:pPr>
              <w:ind w:right="-142" w:hanging="113"/>
              <w:jc w:val="center"/>
              <w:rPr>
                <w:sz w:val="24"/>
                <w:szCs w:val="24"/>
              </w:rPr>
            </w:pPr>
            <w:r w:rsidRPr="008C0110">
              <w:rPr>
                <w:sz w:val="24"/>
                <w:szCs w:val="24"/>
              </w:rPr>
              <w:t>4 563,3</w:t>
            </w:r>
          </w:p>
        </w:tc>
      </w:tr>
      <w:tr w:rsidR="00CE2CDA" w14:paraId="3802D68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79BD217" w14:textId="0B6752FF" w:rsidR="00CE2CDA" w:rsidRDefault="00CE2CDA" w:rsidP="00CE2CDA">
            <w:pPr>
              <w:ind w:right="-114" w:firstLine="0"/>
              <w:rPr>
                <w:sz w:val="24"/>
                <w:szCs w:val="24"/>
              </w:rPr>
            </w:pPr>
            <w:r w:rsidRPr="008C0110">
              <w:rPr>
                <w:sz w:val="24"/>
                <w:szCs w:val="24"/>
              </w:rPr>
              <w:t>Расходы на осуществление государственных полномочий по поддержке сельскохозяйственного производства</w:t>
            </w:r>
          </w:p>
        </w:tc>
        <w:tc>
          <w:tcPr>
            <w:tcW w:w="593" w:type="dxa"/>
            <w:tcBorders>
              <w:top w:val="single" w:sz="4" w:space="0" w:color="auto"/>
              <w:left w:val="nil"/>
              <w:bottom w:val="single" w:sz="4" w:space="0" w:color="auto"/>
              <w:right w:val="single" w:sz="4" w:space="0" w:color="auto"/>
            </w:tcBorders>
            <w:vAlign w:val="bottom"/>
          </w:tcPr>
          <w:p w14:paraId="5FD7BD9B" w14:textId="15E7BA69" w:rsidR="00CE2CDA" w:rsidRDefault="00CE2CDA" w:rsidP="00CE2CDA">
            <w:pPr>
              <w:jc w:val="center"/>
              <w:rPr>
                <w:sz w:val="24"/>
                <w:szCs w:val="24"/>
              </w:rPr>
            </w:pPr>
            <w:r w:rsidRPr="008C0110">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291C9CF" w14:textId="75E70357" w:rsidR="00CE2CDA" w:rsidRDefault="00CE2CDA" w:rsidP="00CE2CDA">
            <w:pPr>
              <w:ind w:right="-101" w:firstLine="0"/>
              <w:rPr>
                <w:sz w:val="24"/>
                <w:szCs w:val="24"/>
              </w:rPr>
            </w:pPr>
            <w:r w:rsidRPr="008C0110">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DF7F69E" w14:textId="3A781F76" w:rsidR="00CE2CDA" w:rsidRDefault="00CE2CDA" w:rsidP="00CE2CDA">
            <w:pPr>
              <w:ind w:right="-106" w:firstLine="0"/>
              <w:rPr>
                <w:sz w:val="24"/>
                <w:szCs w:val="24"/>
              </w:rPr>
            </w:pPr>
            <w:r w:rsidRPr="008C0110">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0CBD054F" w14:textId="2D5BB946" w:rsidR="00CE2CDA" w:rsidRDefault="00CE2CDA" w:rsidP="00CE2CDA">
            <w:pPr>
              <w:ind w:left="-159" w:right="-255" w:hanging="56"/>
              <w:jc w:val="center"/>
              <w:rPr>
                <w:sz w:val="24"/>
                <w:szCs w:val="24"/>
              </w:rPr>
            </w:pPr>
            <w:r w:rsidRPr="008C0110">
              <w:rPr>
                <w:sz w:val="24"/>
                <w:szCs w:val="24"/>
              </w:rPr>
              <w:t>77 7 01 73910</w:t>
            </w:r>
          </w:p>
        </w:tc>
        <w:tc>
          <w:tcPr>
            <w:tcW w:w="592" w:type="dxa"/>
            <w:tcBorders>
              <w:top w:val="single" w:sz="4" w:space="0" w:color="auto"/>
              <w:left w:val="nil"/>
              <w:bottom w:val="single" w:sz="4" w:space="0" w:color="auto"/>
              <w:right w:val="single" w:sz="4" w:space="0" w:color="auto"/>
            </w:tcBorders>
            <w:vAlign w:val="bottom"/>
          </w:tcPr>
          <w:p w14:paraId="4A816F7B" w14:textId="32DF903E" w:rsidR="00CE2CDA" w:rsidRDefault="00CE2CDA" w:rsidP="00CE2CDA">
            <w:pPr>
              <w:ind w:left="-110" w:right="-111" w:firstLine="0"/>
              <w:jc w:val="center"/>
              <w:rPr>
                <w:sz w:val="24"/>
                <w:szCs w:val="24"/>
              </w:rPr>
            </w:pPr>
            <w:r w:rsidRPr="008C011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29E9BF8" w14:textId="45AD5DE2" w:rsidR="00CE2CDA" w:rsidRPr="008C0110" w:rsidRDefault="00CE2CDA" w:rsidP="00CE2CDA">
            <w:pPr>
              <w:ind w:right="-72" w:firstLine="0"/>
              <w:jc w:val="center"/>
              <w:rPr>
                <w:sz w:val="24"/>
                <w:szCs w:val="24"/>
              </w:rPr>
            </w:pPr>
            <w:r w:rsidRPr="008C0110">
              <w:rPr>
                <w:sz w:val="24"/>
                <w:szCs w:val="24"/>
              </w:rPr>
              <w:t>3 025,8</w:t>
            </w:r>
          </w:p>
        </w:tc>
        <w:tc>
          <w:tcPr>
            <w:tcW w:w="1330" w:type="dxa"/>
            <w:tcBorders>
              <w:top w:val="single" w:sz="4" w:space="0" w:color="auto"/>
              <w:left w:val="nil"/>
              <w:bottom w:val="single" w:sz="4" w:space="0" w:color="auto"/>
              <w:right w:val="single" w:sz="4" w:space="0" w:color="auto"/>
            </w:tcBorders>
            <w:vAlign w:val="bottom"/>
          </w:tcPr>
          <w:p w14:paraId="79D27493" w14:textId="26F78C42" w:rsidR="00CE2CDA" w:rsidRPr="008C0110" w:rsidRDefault="00CE2CDA" w:rsidP="00CE2CDA">
            <w:pPr>
              <w:ind w:right="-29" w:firstLine="0"/>
              <w:jc w:val="center"/>
              <w:rPr>
                <w:sz w:val="24"/>
                <w:szCs w:val="24"/>
              </w:rPr>
            </w:pPr>
            <w:r w:rsidRPr="008C0110">
              <w:rPr>
                <w:sz w:val="24"/>
                <w:szCs w:val="24"/>
              </w:rPr>
              <w:t>4 563,3</w:t>
            </w:r>
          </w:p>
        </w:tc>
        <w:tc>
          <w:tcPr>
            <w:tcW w:w="1295" w:type="dxa"/>
            <w:tcBorders>
              <w:top w:val="single" w:sz="4" w:space="0" w:color="auto"/>
              <w:left w:val="nil"/>
              <w:bottom w:val="single" w:sz="4" w:space="0" w:color="auto"/>
              <w:right w:val="single" w:sz="4" w:space="0" w:color="auto"/>
            </w:tcBorders>
            <w:vAlign w:val="bottom"/>
          </w:tcPr>
          <w:p w14:paraId="19CF126E" w14:textId="01CC7BB3" w:rsidR="00CE2CDA" w:rsidRPr="008C0110" w:rsidRDefault="00CE2CDA" w:rsidP="00CE2CDA">
            <w:pPr>
              <w:ind w:right="-142" w:hanging="113"/>
              <w:jc w:val="center"/>
              <w:rPr>
                <w:sz w:val="24"/>
                <w:szCs w:val="24"/>
              </w:rPr>
            </w:pPr>
            <w:r w:rsidRPr="008C0110">
              <w:rPr>
                <w:sz w:val="24"/>
                <w:szCs w:val="24"/>
              </w:rPr>
              <w:t>4 563,3</w:t>
            </w:r>
          </w:p>
        </w:tc>
      </w:tr>
      <w:tr w:rsidR="00CE2CDA" w14:paraId="65D9FF6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5CA514E" w14:textId="1CB22C97" w:rsidR="00CE2CDA" w:rsidRDefault="00CE2CDA" w:rsidP="00CE2CDA">
            <w:pPr>
              <w:ind w:right="-114" w:firstLine="0"/>
              <w:rPr>
                <w:sz w:val="24"/>
                <w:szCs w:val="24"/>
              </w:rPr>
            </w:pPr>
            <w:r w:rsidRPr="008C0110">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tcPr>
          <w:p w14:paraId="7D9E0928" w14:textId="7A6556ED" w:rsidR="00CE2CDA" w:rsidRDefault="00CE2CDA" w:rsidP="00CE2CDA">
            <w:pPr>
              <w:jc w:val="center"/>
              <w:rPr>
                <w:sz w:val="24"/>
                <w:szCs w:val="24"/>
              </w:rPr>
            </w:pPr>
            <w:r w:rsidRPr="008C0110">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2D22BFC" w14:textId="1CC4AA2D" w:rsidR="00CE2CDA" w:rsidRDefault="00CE2CDA" w:rsidP="00CE2CDA">
            <w:pPr>
              <w:ind w:right="-101" w:firstLine="0"/>
              <w:rPr>
                <w:sz w:val="24"/>
                <w:szCs w:val="24"/>
              </w:rPr>
            </w:pPr>
            <w:r w:rsidRPr="008C0110">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43EE1E1D" w14:textId="3FC13F5D" w:rsidR="00CE2CDA" w:rsidRDefault="00CE2CDA" w:rsidP="00CE2CDA">
            <w:pPr>
              <w:ind w:right="-106" w:firstLine="0"/>
              <w:rPr>
                <w:sz w:val="24"/>
                <w:szCs w:val="24"/>
              </w:rPr>
            </w:pPr>
            <w:r w:rsidRPr="008C0110">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210627E3" w14:textId="73A8A368" w:rsidR="00CE2CDA" w:rsidRDefault="00CE2CDA" w:rsidP="00CE2CDA">
            <w:pPr>
              <w:ind w:left="-159" w:right="-255" w:hanging="56"/>
              <w:jc w:val="center"/>
              <w:rPr>
                <w:sz w:val="24"/>
                <w:szCs w:val="24"/>
              </w:rPr>
            </w:pPr>
            <w:r w:rsidRPr="008C0110">
              <w:rPr>
                <w:sz w:val="24"/>
                <w:szCs w:val="24"/>
              </w:rPr>
              <w:t>77 7 01 73910</w:t>
            </w:r>
          </w:p>
        </w:tc>
        <w:tc>
          <w:tcPr>
            <w:tcW w:w="592" w:type="dxa"/>
            <w:tcBorders>
              <w:top w:val="single" w:sz="4" w:space="0" w:color="auto"/>
              <w:left w:val="nil"/>
              <w:bottom w:val="single" w:sz="4" w:space="0" w:color="auto"/>
              <w:right w:val="single" w:sz="4" w:space="0" w:color="auto"/>
            </w:tcBorders>
            <w:vAlign w:val="bottom"/>
          </w:tcPr>
          <w:p w14:paraId="0434F1C8" w14:textId="2791B7B5" w:rsidR="00CE2CDA" w:rsidRDefault="00CE2CDA" w:rsidP="00CE2CDA">
            <w:pPr>
              <w:ind w:left="-110" w:right="-111" w:firstLine="0"/>
              <w:jc w:val="center"/>
              <w:rPr>
                <w:sz w:val="24"/>
                <w:szCs w:val="24"/>
              </w:rPr>
            </w:pPr>
            <w:r w:rsidRPr="008C0110">
              <w:rPr>
                <w:sz w:val="24"/>
                <w:szCs w:val="24"/>
              </w:rPr>
              <w:t>100</w:t>
            </w:r>
          </w:p>
        </w:tc>
        <w:tc>
          <w:tcPr>
            <w:tcW w:w="1329" w:type="dxa"/>
            <w:tcBorders>
              <w:top w:val="single" w:sz="4" w:space="0" w:color="auto"/>
              <w:left w:val="nil"/>
              <w:bottom w:val="single" w:sz="4" w:space="0" w:color="auto"/>
              <w:right w:val="single" w:sz="4" w:space="0" w:color="auto"/>
            </w:tcBorders>
            <w:vAlign w:val="bottom"/>
          </w:tcPr>
          <w:p w14:paraId="7E2C2F9D" w14:textId="1C415606" w:rsidR="00CE2CDA" w:rsidRPr="008C0110" w:rsidRDefault="00CE2CDA" w:rsidP="00CE2CDA">
            <w:pPr>
              <w:ind w:right="-72" w:firstLine="0"/>
              <w:jc w:val="center"/>
              <w:rPr>
                <w:sz w:val="24"/>
                <w:szCs w:val="24"/>
              </w:rPr>
            </w:pPr>
            <w:r w:rsidRPr="008C0110">
              <w:rPr>
                <w:sz w:val="24"/>
                <w:szCs w:val="24"/>
              </w:rPr>
              <w:t>2 770,6</w:t>
            </w:r>
          </w:p>
        </w:tc>
        <w:tc>
          <w:tcPr>
            <w:tcW w:w="1330" w:type="dxa"/>
            <w:tcBorders>
              <w:top w:val="single" w:sz="4" w:space="0" w:color="auto"/>
              <w:left w:val="nil"/>
              <w:bottom w:val="single" w:sz="4" w:space="0" w:color="auto"/>
              <w:right w:val="single" w:sz="4" w:space="0" w:color="auto"/>
            </w:tcBorders>
            <w:vAlign w:val="bottom"/>
          </w:tcPr>
          <w:p w14:paraId="002B8F74" w14:textId="118DF1A9" w:rsidR="00CE2CDA" w:rsidRPr="008C0110" w:rsidRDefault="00CE2CDA" w:rsidP="00CE2CDA">
            <w:pPr>
              <w:ind w:right="-29" w:firstLine="0"/>
              <w:jc w:val="center"/>
              <w:rPr>
                <w:sz w:val="24"/>
                <w:szCs w:val="24"/>
              </w:rPr>
            </w:pPr>
            <w:r w:rsidRPr="008C0110">
              <w:rPr>
                <w:sz w:val="24"/>
                <w:szCs w:val="24"/>
              </w:rPr>
              <w:t>4 370,6</w:t>
            </w:r>
          </w:p>
        </w:tc>
        <w:tc>
          <w:tcPr>
            <w:tcW w:w="1295" w:type="dxa"/>
            <w:tcBorders>
              <w:top w:val="single" w:sz="4" w:space="0" w:color="auto"/>
              <w:left w:val="nil"/>
              <w:bottom w:val="single" w:sz="4" w:space="0" w:color="auto"/>
              <w:right w:val="single" w:sz="4" w:space="0" w:color="auto"/>
            </w:tcBorders>
            <w:vAlign w:val="bottom"/>
          </w:tcPr>
          <w:p w14:paraId="222AFA88" w14:textId="0D7C8CD5" w:rsidR="00CE2CDA" w:rsidRPr="008C0110" w:rsidRDefault="00CE2CDA" w:rsidP="00CE2CDA">
            <w:pPr>
              <w:ind w:right="-142" w:hanging="113"/>
              <w:jc w:val="center"/>
              <w:rPr>
                <w:sz w:val="24"/>
                <w:szCs w:val="24"/>
              </w:rPr>
            </w:pPr>
            <w:r w:rsidRPr="008C0110">
              <w:rPr>
                <w:sz w:val="24"/>
                <w:szCs w:val="24"/>
              </w:rPr>
              <w:t>4 370,6</w:t>
            </w:r>
          </w:p>
        </w:tc>
      </w:tr>
      <w:tr w:rsidR="00CE2CDA" w14:paraId="5A123C6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AB667C0" w14:textId="7E336FD6" w:rsidR="00CE2CDA" w:rsidRDefault="00CE2CDA" w:rsidP="00CE2CDA">
            <w:pPr>
              <w:ind w:right="-114" w:firstLine="0"/>
              <w:rPr>
                <w:sz w:val="24"/>
                <w:szCs w:val="24"/>
              </w:rPr>
            </w:pPr>
            <w:r w:rsidRPr="008C0110">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52B710E2" w14:textId="1656683F" w:rsidR="00CE2CDA" w:rsidRDefault="00CE2CDA" w:rsidP="00CE2CDA">
            <w:pPr>
              <w:jc w:val="center"/>
              <w:rPr>
                <w:sz w:val="24"/>
                <w:szCs w:val="24"/>
              </w:rPr>
            </w:pPr>
            <w:r w:rsidRPr="008C0110">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40F89AA" w14:textId="0BE9E3F9" w:rsidR="00CE2CDA" w:rsidRDefault="00CE2CDA" w:rsidP="00CE2CDA">
            <w:pPr>
              <w:ind w:right="-101" w:firstLine="0"/>
              <w:rPr>
                <w:sz w:val="24"/>
                <w:szCs w:val="24"/>
              </w:rPr>
            </w:pPr>
            <w:r w:rsidRPr="008C0110">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321173F" w14:textId="26DB8BF1" w:rsidR="00CE2CDA" w:rsidRDefault="00CE2CDA" w:rsidP="00CE2CDA">
            <w:pPr>
              <w:ind w:right="-106" w:firstLine="0"/>
              <w:rPr>
                <w:sz w:val="24"/>
                <w:szCs w:val="24"/>
              </w:rPr>
            </w:pPr>
            <w:r w:rsidRPr="008C0110">
              <w:rPr>
                <w:sz w:val="24"/>
                <w:szCs w:val="24"/>
              </w:rPr>
              <w:t>05</w:t>
            </w:r>
          </w:p>
        </w:tc>
        <w:tc>
          <w:tcPr>
            <w:tcW w:w="1478" w:type="dxa"/>
            <w:tcBorders>
              <w:top w:val="single" w:sz="4" w:space="0" w:color="auto"/>
              <w:left w:val="nil"/>
              <w:bottom w:val="single" w:sz="4" w:space="0" w:color="auto"/>
              <w:right w:val="single" w:sz="4" w:space="0" w:color="auto"/>
            </w:tcBorders>
            <w:vAlign w:val="bottom"/>
          </w:tcPr>
          <w:p w14:paraId="5785B995" w14:textId="4F947723" w:rsidR="00CE2CDA" w:rsidRDefault="00CE2CDA" w:rsidP="00CE2CDA">
            <w:pPr>
              <w:ind w:left="-159" w:right="-255" w:hanging="56"/>
              <w:jc w:val="center"/>
              <w:rPr>
                <w:sz w:val="24"/>
                <w:szCs w:val="24"/>
              </w:rPr>
            </w:pPr>
            <w:r w:rsidRPr="008C0110">
              <w:rPr>
                <w:sz w:val="24"/>
                <w:szCs w:val="24"/>
              </w:rPr>
              <w:t>77 7 01 73910</w:t>
            </w:r>
          </w:p>
        </w:tc>
        <w:tc>
          <w:tcPr>
            <w:tcW w:w="592" w:type="dxa"/>
            <w:tcBorders>
              <w:top w:val="single" w:sz="4" w:space="0" w:color="auto"/>
              <w:left w:val="nil"/>
              <w:bottom w:val="single" w:sz="4" w:space="0" w:color="auto"/>
              <w:right w:val="single" w:sz="4" w:space="0" w:color="auto"/>
            </w:tcBorders>
            <w:vAlign w:val="bottom"/>
          </w:tcPr>
          <w:p w14:paraId="402D5FF9" w14:textId="0DAB6AB6" w:rsidR="00CE2CDA" w:rsidRDefault="00CE2CDA" w:rsidP="00CE2CDA">
            <w:pPr>
              <w:ind w:left="-110" w:right="-111" w:firstLine="0"/>
              <w:jc w:val="center"/>
              <w:rPr>
                <w:sz w:val="24"/>
                <w:szCs w:val="24"/>
              </w:rPr>
            </w:pPr>
            <w:r w:rsidRPr="008C0110">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27C79AF1" w14:textId="0429784D" w:rsidR="00CE2CDA" w:rsidRPr="008C0110" w:rsidRDefault="00CE2CDA" w:rsidP="00CE2CDA">
            <w:pPr>
              <w:ind w:right="-72" w:firstLine="0"/>
              <w:jc w:val="center"/>
              <w:rPr>
                <w:sz w:val="24"/>
                <w:szCs w:val="24"/>
              </w:rPr>
            </w:pPr>
            <w:r w:rsidRPr="008C0110">
              <w:rPr>
                <w:sz w:val="24"/>
                <w:szCs w:val="24"/>
              </w:rPr>
              <w:t>255,2</w:t>
            </w:r>
          </w:p>
        </w:tc>
        <w:tc>
          <w:tcPr>
            <w:tcW w:w="1330" w:type="dxa"/>
            <w:tcBorders>
              <w:top w:val="single" w:sz="4" w:space="0" w:color="auto"/>
              <w:left w:val="nil"/>
              <w:bottom w:val="single" w:sz="4" w:space="0" w:color="auto"/>
              <w:right w:val="single" w:sz="4" w:space="0" w:color="auto"/>
            </w:tcBorders>
            <w:vAlign w:val="bottom"/>
          </w:tcPr>
          <w:p w14:paraId="2F8FCDF8" w14:textId="45F8CD95" w:rsidR="00CE2CDA" w:rsidRPr="008C0110" w:rsidRDefault="00CE2CDA" w:rsidP="00CE2CDA">
            <w:pPr>
              <w:ind w:right="-29" w:firstLine="0"/>
              <w:jc w:val="center"/>
              <w:rPr>
                <w:sz w:val="24"/>
                <w:szCs w:val="24"/>
              </w:rPr>
            </w:pPr>
            <w:r w:rsidRPr="008C0110">
              <w:rPr>
                <w:sz w:val="24"/>
                <w:szCs w:val="24"/>
              </w:rPr>
              <w:t>192,7</w:t>
            </w:r>
          </w:p>
        </w:tc>
        <w:tc>
          <w:tcPr>
            <w:tcW w:w="1295" w:type="dxa"/>
            <w:tcBorders>
              <w:top w:val="single" w:sz="4" w:space="0" w:color="auto"/>
              <w:left w:val="nil"/>
              <w:bottom w:val="single" w:sz="4" w:space="0" w:color="auto"/>
              <w:right w:val="single" w:sz="4" w:space="0" w:color="auto"/>
            </w:tcBorders>
            <w:vAlign w:val="bottom"/>
          </w:tcPr>
          <w:p w14:paraId="3ADD6255" w14:textId="74F39C07" w:rsidR="00CE2CDA" w:rsidRPr="008C0110" w:rsidRDefault="00CE2CDA" w:rsidP="00CE2CDA">
            <w:pPr>
              <w:ind w:right="-142" w:hanging="113"/>
              <w:jc w:val="center"/>
              <w:rPr>
                <w:sz w:val="24"/>
                <w:szCs w:val="24"/>
              </w:rPr>
            </w:pPr>
            <w:r w:rsidRPr="008C0110">
              <w:rPr>
                <w:sz w:val="24"/>
                <w:szCs w:val="24"/>
              </w:rPr>
              <w:t>192,7</w:t>
            </w:r>
          </w:p>
        </w:tc>
      </w:tr>
      <w:tr w:rsidR="00CE2CDA" w14:paraId="52B6B28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6C3AE0" w14:textId="77777777" w:rsidR="00CE2CDA" w:rsidRDefault="00CE2CDA" w:rsidP="00CE2CDA">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4A1B9AA9"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00925D4"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9FD0717" w14:textId="77777777" w:rsidR="00CE2CDA" w:rsidRDefault="00CE2CDA" w:rsidP="00CE2CDA">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1B05C55D" w14:textId="77777777" w:rsidR="00CE2CDA" w:rsidRDefault="00CE2CDA" w:rsidP="00CE2CDA">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4771499E"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021FB27" w14:textId="77777777" w:rsidR="00CE2CDA" w:rsidRDefault="00CE2CDA" w:rsidP="00CE2CDA">
            <w:pPr>
              <w:ind w:right="-72" w:firstLine="0"/>
              <w:jc w:val="center"/>
              <w:rPr>
                <w:b/>
                <w:bCs/>
                <w:sz w:val="24"/>
                <w:szCs w:val="24"/>
              </w:rPr>
            </w:pPr>
            <w:r>
              <w:rPr>
                <w:sz w:val="24"/>
                <w:szCs w:val="24"/>
              </w:rPr>
              <w:t>631,0</w:t>
            </w:r>
          </w:p>
        </w:tc>
        <w:tc>
          <w:tcPr>
            <w:tcW w:w="1330" w:type="dxa"/>
            <w:tcBorders>
              <w:top w:val="single" w:sz="4" w:space="0" w:color="auto"/>
              <w:left w:val="nil"/>
              <w:bottom w:val="single" w:sz="4" w:space="0" w:color="auto"/>
              <w:right w:val="single" w:sz="4" w:space="0" w:color="auto"/>
            </w:tcBorders>
            <w:vAlign w:val="bottom"/>
            <w:hideMark/>
          </w:tcPr>
          <w:p w14:paraId="12ACEF52" w14:textId="77777777" w:rsidR="00CE2CDA" w:rsidRDefault="00CE2CDA" w:rsidP="00CE2CDA">
            <w:pPr>
              <w:ind w:right="-29" w:firstLine="0"/>
              <w:jc w:val="center"/>
              <w:rPr>
                <w:b/>
                <w:bCs/>
                <w:sz w:val="24"/>
                <w:szCs w:val="24"/>
              </w:rPr>
            </w:pPr>
            <w:r>
              <w:rPr>
                <w:sz w:val="24"/>
                <w:szCs w:val="24"/>
              </w:rPr>
              <w:t>631,0</w:t>
            </w:r>
          </w:p>
        </w:tc>
        <w:tc>
          <w:tcPr>
            <w:tcW w:w="1295" w:type="dxa"/>
            <w:tcBorders>
              <w:top w:val="single" w:sz="4" w:space="0" w:color="auto"/>
              <w:left w:val="nil"/>
              <w:bottom w:val="single" w:sz="4" w:space="0" w:color="auto"/>
              <w:right w:val="single" w:sz="4" w:space="0" w:color="auto"/>
            </w:tcBorders>
            <w:vAlign w:val="bottom"/>
            <w:hideMark/>
          </w:tcPr>
          <w:p w14:paraId="0F65E2B3" w14:textId="77777777" w:rsidR="00CE2CDA" w:rsidRDefault="00CE2CDA" w:rsidP="00CE2CDA">
            <w:pPr>
              <w:ind w:right="-142" w:hanging="113"/>
              <w:jc w:val="center"/>
              <w:rPr>
                <w:b/>
                <w:bCs/>
                <w:sz w:val="24"/>
                <w:szCs w:val="24"/>
              </w:rPr>
            </w:pPr>
            <w:r>
              <w:rPr>
                <w:sz w:val="24"/>
                <w:szCs w:val="24"/>
              </w:rPr>
              <w:t>631,0</w:t>
            </w:r>
          </w:p>
        </w:tc>
      </w:tr>
      <w:tr w:rsidR="00CE2CDA" w14:paraId="0ED45D3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5ED075E" w14:textId="77777777" w:rsidR="00CE2CDA" w:rsidRDefault="00CE2CDA" w:rsidP="00CE2CDA">
            <w:pPr>
              <w:ind w:right="-114" w:firstLine="0"/>
              <w:rPr>
                <w:b/>
                <w:bCs/>
                <w:sz w:val="24"/>
                <w:szCs w:val="24"/>
              </w:rPr>
            </w:pPr>
            <w:r>
              <w:rPr>
                <w:sz w:val="24"/>
                <w:szCs w:val="24"/>
              </w:rPr>
              <w:t>Расходы на осуществление полномочий по организации мероприятий при осуществлении деятельности по обращению с животными без владельцев</w:t>
            </w:r>
          </w:p>
        </w:tc>
        <w:tc>
          <w:tcPr>
            <w:tcW w:w="593" w:type="dxa"/>
            <w:tcBorders>
              <w:top w:val="single" w:sz="4" w:space="0" w:color="auto"/>
              <w:left w:val="nil"/>
              <w:bottom w:val="single" w:sz="4" w:space="0" w:color="auto"/>
              <w:right w:val="single" w:sz="4" w:space="0" w:color="auto"/>
            </w:tcBorders>
            <w:vAlign w:val="bottom"/>
            <w:hideMark/>
          </w:tcPr>
          <w:p w14:paraId="31407ECF"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24DA6FD"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80BFEF1" w14:textId="77777777" w:rsidR="00CE2CDA" w:rsidRDefault="00CE2CDA" w:rsidP="00CE2CDA">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0F4044E3" w14:textId="77777777" w:rsidR="00CE2CDA" w:rsidRDefault="00CE2CDA" w:rsidP="00CE2CDA">
            <w:pPr>
              <w:ind w:left="-159" w:right="-255" w:hanging="56"/>
              <w:jc w:val="center"/>
              <w:rPr>
                <w:b/>
                <w:bCs/>
                <w:sz w:val="24"/>
                <w:szCs w:val="24"/>
              </w:rPr>
            </w:pPr>
            <w:r>
              <w:rPr>
                <w:sz w:val="24"/>
                <w:szCs w:val="24"/>
              </w:rPr>
              <w:t>77 7 03 73310</w:t>
            </w:r>
          </w:p>
        </w:tc>
        <w:tc>
          <w:tcPr>
            <w:tcW w:w="592" w:type="dxa"/>
            <w:tcBorders>
              <w:top w:val="single" w:sz="4" w:space="0" w:color="auto"/>
              <w:left w:val="nil"/>
              <w:bottom w:val="single" w:sz="4" w:space="0" w:color="auto"/>
              <w:right w:val="single" w:sz="4" w:space="0" w:color="auto"/>
            </w:tcBorders>
            <w:vAlign w:val="bottom"/>
            <w:hideMark/>
          </w:tcPr>
          <w:p w14:paraId="2F9F6A12"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1B4F175" w14:textId="77777777" w:rsidR="00CE2CDA" w:rsidRDefault="00CE2CDA" w:rsidP="00CE2CDA">
            <w:pPr>
              <w:ind w:right="-72" w:firstLine="0"/>
              <w:jc w:val="center"/>
              <w:rPr>
                <w:b/>
                <w:bCs/>
                <w:sz w:val="24"/>
                <w:szCs w:val="24"/>
              </w:rPr>
            </w:pPr>
            <w:r>
              <w:rPr>
                <w:sz w:val="24"/>
                <w:szCs w:val="24"/>
              </w:rPr>
              <w:t>631,0</w:t>
            </w:r>
          </w:p>
        </w:tc>
        <w:tc>
          <w:tcPr>
            <w:tcW w:w="1330" w:type="dxa"/>
            <w:tcBorders>
              <w:top w:val="single" w:sz="4" w:space="0" w:color="auto"/>
              <w:left w:val="nil"/>
              <w:bottom w:val="single" w:sz="4" w:space="0" w:color="auto"/>
              <w:right w:val="single" w:sz="4" w:space="0" w:color="auto"/>
            </w:tcBorders>
            <w:vAlign w:val="bottom"/>
            <w:hideMark/>
          </w:tcPr>
          <w:p w14:paraId="659FE2D4" w14:textId="77777777" w:rsidR="00CE2CDA" w:rsidRDefault="00CE2CDA" w:rsidP="00CE2CDA">
            <w:pPr>
              <w:ind w:right="-29" w:firstLine="0"/>
              <w:jc w:val="center"/>
              <w:rPr>
                <w:b/>
                <w:bCs/>
                <w:sz w:val="24"/>
                <w:szCs w:val="24"/>
              </w:rPr>
            </w:pPr>
            <w:r>
              <w:rPr>
                <w:sz w:val="24"/>
                <w:szCs w:val="24"/>
              </w:rPr>
              <w:t>631,0</w:t>
            </w:r>
          </w:p>
        </w:tc>
        <w:tc>
          <w:tcPr>
            <w:tcW w:w="1295" w:type="dxa"/>
            <w:tcBorders>
              <w:top w:val="single" w:sz="4" w:space="0" w:color="auto"/>
              <w:left w:val="nil"/>
              <w:bottom w:val="single" w:sz="4" w:space="0" w:color="auto"/>
              <w:right w:val="single" w:sz="4" w:space="0" w:color="auto"/>
            </w:tcBorders>
            <w:vAlign w:val="bottom"/>
            <w:hideMark/>
          </w:tcPr>
          <w:p w14:paraId="41CDCA3D" w14:textId="77777777" w:rsidR="00CE2CDA" w:rsidRDefault="00CE2CDA" w:rsidP="00CE2CDA">
            <w:pPr>
              <w:ind w:right="-142" w:hanging="113"/>
              <w:jc w:val="center"/>
              <w:rPr>
                <w:b/>
                <w:bCs/>
                <w:sz w:val="24"/>
                <w:szCs w:val="24"/>
              </w:rPr>
            </w:pPr>
            <w:r>
              <w:rPr>
                <w:sz w:val="24"/>
                <w:szCs w:val="24"/>
              </w:rPr>
              <w:t>631,0</w:t>
            </w:r>
          </w:p>
        </w:tc>
      </w:tr>
      <w:tr w:rsidR="00CE2CDA" w14:paraId="59878DC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095676"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5469EEB"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14B8419"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9178E1F" w14:textId="77777777" w:rsidR="00CE2CDA" w:rsidRDefault="00CE2CDA" w:rsidP="00CE2CDA">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57B40956" w14:textId="77777777" w:rsidR="00CE2CDA" w:rsidRDefault="00CE2CDA" w:rsidP="00CE2CDA">
            <w:pPr>
              <w:ind w:left="-159" w:right="-255" w:hanging="56"/>
              <w:jc w:val="center"/>
              <w:rPr>
                <w:b/>
                <w:bCs/>
                <w:sz w:val="24"/>
                <w:szCs w:val="24"/>
              </w:rPr>
            </w:pPr>
            <w:r>
              <w:rPr>
                <w:sz w:val="24"/>
                <w:szCs w:val="24"/>
              </w:rPr>
              <w:t>77 7 03 73310</w:t>
            </w:r>
          </w:p>
        </w:tc>
        <w:tc>
          <w:tcPr>
            <w:tcW w:w="592" w:type="dxa"/>
            <w:tcBorders>
              <w:top w:val="single" w:sz="4" w:space="0" w:color="auto"/>
              <w:left w:val="nil"/>
              <w:bottom w:val="single" w:sz="4" w:space="0" w:color="auto"/>
              <w:right w:val="single" w:sz="4" w:space="0" w:color="auto"/>
            </w:tcBorders>
            <w:vAlign w:val="bottom"/>
            <w:hideMark/>
          </w:tcPr>
          <w:p w14:paraId="30D70C6C"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45045F74" w14:textId="77777777" w:rsidR="00CE2CDA" w:rsidRDefault="00CE2CDA" w:rsidP="00CE2CDA">
            <w:pPr>
              <w:ind w:right="-72" w:firstLine="0"/>
              <w:jc w:val="center"/>
              <w:rPr>
                <w:b/>
                <w:bCs/>
                <w:sz w:val="24"/>
                <w:szCs w:val="24"/>
              </w:rPr>
            </w:pPr>
            <w:r>
              <w:rPr>
                <w:sz w:val="24"/>
                <w:szCs w:val="24"/>
              </w:rPr>
              <w:t>631,0</w:t>
            </w:r>
          </w:p>
        </w:tc>
        <w:tc>
          <w:tcPr>
            <w:tcW w:w="1330" w:type="dxa"/>
            <w:tcBorders>
              <w:top w:val="single" w:sz="4" w:space="0" w:color="auto"/>
              <w:left w:val="nil"/>
              <w:bottom w:val="single" w:sz="4" w:space="0" w:color="auto"/>
              <w:right w:val="single" w:sz="4" w:space="0" w:color="auto"/>
            </w:tcBorders>
            <w:vAlign w:val="bottom"/>
            <w:hideMark/>
          </w:tcPr>
          <w:p w14:paraId="53CEC546" w14:textId="77777777" w:rsidR="00CE2CDA" w:rsidRDefault="00CE2CDA" w:rsidP="00CE2CDA">
            <w:pPr>
              <w:ind w:right="-29" w:firstLine="0"/>
              <w:jc w:val="center"/>
              <w:rPr>
                <w:b/>
                <w:bCs/>
                <w:sz w:val="24"/>
                <w:szCs w:val="24"/>
              </w:rPr>
            </w:pPr>
            <w:r>
              <w:rPr>
                <w:sz w:val="24"/>
                <w:szCs w:val="24"/>
              </w:rPr>
              <w:t>631,0</w:t>
            </w:r>
          </w:p>
        </w:tc>
        <w:tc>
          <w:tcPr>
            <w:tcW w:w="1295" w:type="dxa"/>
            <w:tcBorders>
              <w:top w:val="single" w:sz="4" w:space="0" w:color="auto"/>
              <w:left w:val="nil"/>
              <w:bottom w:val="single" w:sz="4" w:space="0" w:color="auto"/>
              <w:right w:val="single" w:sz="4" w:space="0" w:color="auto"/>
            </w:tcBorders>
            <w:vAlign w:val="bottom"/>
            <w:hideMark/>
          </w:tcPr>
          <w:p w14:paraId="3E72E9FE" w14:textId="77777777" w:rsidR="00CE2CDA" w:rsidRDefault="00CE2CDA" w:rsidP="00CE2CDA">
            <w:pPr>
              <w:ind w:right="-142" w:hanging="113"/>
              <w:jc w:val="center"/>
              <w:rPr>
                <w:b/>
                <w:bCs/>
                <w:sz w:val="24"/>
                <w:szCs w:val="24"/>
              </w:rPr>
            </w:pPr>
            <w:r>
              <w:rPr>
                <w:sz w:val="24"/>
                <w:szCs w:val="24"/>
              </w:rPr>
              <w:t>631,0</w:t>
            </w:r>
          </w:p>
        </w:tc>
      </w:tr>
      <w:tr w:rsidR="00CE2CDA" w14:paraId="34B4227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0565F89" w14:textId="77777777" w:rsidR="00CE2CDA" w:rsidRDefault="00CE2CDA" w:rsidP="00CE2CDA">
            <w:pPr>
              <w:ind w:right="-114" w:firstLine="0"/>
              <w:rPr>
                <w:b/>
                <w:bCs/>
                <w:sz w:val="24"/>
                <w:szCs w:val="24"/>
              </w:rPr>
            </w:pPr>
            <w:r>
              <w:rPr>
                <w:b/>
                <w:bCs/>
                <w:sz w:val="24"/>
                <w:szCs w:val="24"/>
              </w:rPr>
              <w:t>Дорожное хозяйство (дорожные фонды)</w:t>
            </w:r>
          </w:p>
        </w:tc>
        <w:tc>
          <w:tcPr>
            <w:tcW w:w="593" w:type="dxa"/>
            <w:tcBorders>
              <w:top w:val="single" w:sz="4" w:space="0" w:color="auto"/>
              <w:left w:val="nil"/>
              <w:bottom w:val="single" w:sz="4" w:space="0" w:color="auto"/>
              <w:right w:val="single" w:sz="4" w:space="0" w:color="auto"/>
            </w:tcBorders>
            <w:vAlign w:val="bottom"/>
            <w:hideMark/>
          </w:tcPr>
          <w:p w14:paraId="4C9BE19C" w14:textId="77777777" w:rsidR="00CE2CDA" w:rsidRDefault="00CE2CDA" w:rsidP="00CE2CD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2B0B85" w14:textId="77777777" w:rsidR="00CE2CDA" w:rsidRDefault="00CE2CDA" w:rsidP="00CE2CDA">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565ABBB" w14:textId="77777777" w:rsidR="00CE2CDA" w:rsidRDefault="00CE2CDA" w:rsidP="00CE2CDA">
            <w:pPr>
              <w:ind w:right="-106" w:firstLine="0"/>
              <w:rPr>
                <w:b/>
                <w:bCs/>
                <w:sz w:val="24"/>
                <w:szCs w:val="24"/>
              </w:rPr>
            </w:pPr>
            <w:r>
              <w:rPr>
                <w:b/>
                <w:bCs/>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87A0A89" w14:textId="77777777" w:rsidR="00CE2CDA" w:rsidRDefault="00CE2CDA" w:rsidP="00CE2CD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CF30F4C" w14:textId="77777777" w:rsidR="00CE2CDA" w:rsidRDefault="00CE2CDA" w:rsidP="00CE2CD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9EB52B" w14:textId="09BC9AA7" w:rsidR="00CE2CDA" w:rsidRDefault="00CE2CDA" w:rsidP="00CE2CDA">
            <w:pPr>
              <w:ind w:right="-72" w:firstLine="0"/>
              <w:jc w:val="center"/>
              <w:rPr>
                <w:b/>
                <w:bCs/>
                <w:sz w:val="24"/>
                <w:szCs w:val="24"/>
              </w:rPr>
            </w:pPr>
            <w:r w:rsidRPr="003C4A96">
              <w:rPr>
                <w:b/>
                <w:bCs/>
                <w:sz w:val="24"/>
                <w:szCs w:val="24"/>
              </w:rPr>
              <w:t>271 883,9</w:t>
            </w:r>
          </w:p>
        </w:tc>
        <w:tc>
          <w:tcPr>
            <w:tcW w:w="1330" w:type="dxa"/>
            <w:tcBorders>
              <w:top w:val="single" w:sz="4" w:space="0" w:color="auto"/>
              <w:left w:val="nil"/>
              <w:bottom w:val="single" w:sz="4" w:space="0" w:color="auto"/>
              <w:right w:val="single" w:sz="4" w:space="0" w:color="auto"/>
            </w:tcBorders>
            <w:vAlign w:val="bottom"/>
            <w:hideMark/>
          </w:tcPr>
          <w:p w14:paraId="2A99154E" w14:textId="0F37C665" w:rsidR="00CE2CDA" w:rsidRDefault="00CE2CDA" w:rsidP="00CE2CDA">
            <w:pPr>
              <w:ind w:right="-29" w:firstLine="0"/>
              <w:jc w:val="center"/>
              <w:rPr>
                <w:b/>
                <w:bCs/>
                <w:sz w:val="24"/>
                <w:szCs w:val="24"/>
              </w:rPr>
            </w:pPr>
            <w:r w:rsidRPr="0089615B">
              <w:rPr>
                <w:b/>
                <w:bCs/>
                <w:sz w:val="24"/>
                <w:szCs w:val="24"/>
              </w:rPr>
              <w:t>68 371,4</w:t>
            </w:r>
          </w:p>
        </w:tc>
        <w:tc>
          <w:tcPr>
            <w:tcW w:w="1295" w:type="dxa"/>
            <w:tcBorders>
              <w:top w:val="single" w:sz="4" w:space="0" w:color="auto"/>
              <w:left w:val="nil"/>
              <w:bottom w:val="single" w:sz="4" w:space="0" w:color="auto"/>
              <w:right w:val="single" w:sz="4" w:space="0" w:color="auto"/>
            </w:tcBorders>
            <w:vAlign w:val="bottom"/>
            <w:hideMark/>
          </w:tcPr>
          <w:p w14:paraId="4DD30D5A" w14:textId="71C9A1D2" w:rsidR="00CE2CDA" w:rsidRDefault="00CE2CDA" w:rsidP="00CE2CDA">
            <w:pPr>
              <w:ind w:right="-142" w:hanging="113"/>
              <w:jc w:val="center"/>
              <w:rPr>
                <w:b/>
                <w:bCs/>
                <w:sz w:val="24"/>
                <w:szCs w:val="24"/>
              </w:rPr>
            </w:pPr>
            <w:r w:rsidRPr="0089615B">
              <w:rPr>
                <w:b/>
                <w:bCs/>
                <w:sz w:val="24"/>
                <w:szCs w:val="24"/>
              </w:rPr>
              <w:t>69 975,8</w:t>
            </w:r>
          </w:p>
        </w:tc>
      </w:tr>
      <w:tr w:rsidR="00CE2CDA" w14:paraId="6173056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9C0BB8" w14:textId="77777777" w:rsidR="00CE2CDA" w:rsidRDefault="00CE2CDA" w:rsidP="00CE2CDA">
            <w:pPr>
              <w:ind w:right="-114" w:firstLine="0"/>
              <w:rPr>
                <w:b/>
                <w:bCs/>
                <w:sz w:val="24"/>
                <w:szCs w:val="24"/>
              </w:rPr>
            </w:pPr>
            <w:r>
              <w:rPr>
                <w:sz w:val="24"/>
                <w:szCs w:val="24"/>
              </w:rPr>
              <w:t>Муниципальная программа «Обеспечение безопасности дорожного движения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67A8AC7"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62AD4BB"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42FB4A5"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531E5F3" w14:textId="77777777" w:rsidR="00CE2CDA" w:rsidRDefault="00CE2CDA" w:rsidP="00CE2CDA">
            <w:pPr>
              <w:ind w:left="-159" w:right="-255" w:hanging="56"/>
              <w:jc w:val="center"/>
              <w:rPr>
                <w:b/>
                <w:bCs/>
                <w:sz w:val="24"/>
                <w:szCs w:val="24"/>
              </w:rPr>
            </w:pPr>
            <w:r>
              <w:rPr>
                <w:sz w:val="24"/>
                <w:szCs w:val="24"/>
              </w:rPr>
              <w:t>17 0 00 00000</w:t>
            </w:r>
          </w:p>
        </w:tc>
        <w:tc>
          <w:tcPr>
            <w:tcW w:w="592" w:type="dxa"/>
            <w:tcBorders>
              <w:top w:val="single" w:sz="4" w:space="0" w:color="auto"/>
              <w:left w:val="nil"/>
              <w:bottom w:val="single" w:sz="4" w:space="0" w:color="auto"/>
              <w:right w:val="single" w:sz="4" w:space="0" w:color="auto"/>
            </w:tcBorders>
            <w:vAlign w:val="bottom"/>
            <w:hideMark/>
          </w:tcPr>
          <w:p w14:paraId="064F641D"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EC04EEE" w14:textId="582A3022" w:rsidR="00CE2CDA" w:rsidRDefault="00CE2CDA" w:rsidP="00CE2CDA">
            <w:pPr>
              <w:ind w:right="-72" w:firstLine="0"/>
              <w:jc w:val="center"/>
              <w:rPr>
                <w:b/>
                <w:bCs/>
                <w:sz w:val="24"/>
                <w:szCs w:val="24"/>
              </w:rPr>
            </w:pPr>
            <w:r w:rsidRPr="003C4A96">
              <w:rPr>
                <w:sz w:val="24"/>
                <w:szCs w:val="24"/>
              </w:rPr>
              <w:t>270 383,9</w:t>
            </w:r>
          </w:p>
        </w:tc>
        <w:tc>
          <w:tcPr>
            <w:tcW w:w="1330" w:type="dxa"/>
            <w:tcBorders>
              <w:top w:val="single" w:sz="4" w:space="0" w:color="auto"/>
              <w:left w:val="nil"/>
              <w:bottom w:val="single" w:sz="4" w:space="0" w:color="auto"/>
              <w:right w:val="single" w:sz="4" w:space="0" w:color="auto"/>
            </w:tcBorders>
            <w:vAlign w:val="bottom"/>
            <w:hideMark/>
          </w:tcPr>
          <w:p w14:paraId="22A0C240" w14:textId="692299E0" w:rsidR="00CE2CDA" w:rsidRDefault="00CE2CDA" w:rsidP="00CE2CDA">
            <w:pPr>
              <w:ind w:right="-29" w:firstLine="0"/>
              <w:jc w:val="center"/>
              <w:rPr>
                <w:b/>
                <w:bCs/>
                <w:sz w:val="24"/>
                <w:szCs w:val="24"/>
              </w:rPr>
            </w:pPr>
            <w:r w:rsidRPr="0089615B">
              <w:rPr>
                <w:sz w:val="24"/>
                <w:szCs w:val="24"/>
              </w:rPr>
              <w:t>68 371,4</w:t>
            </w:r>
          </w:p>
        </w:tc>
        <w:tc>
          <w:tcPr>
            <w:tcW w:w="1295" w:type="dxa"/>
            <w:tcBorders>
              <w:top w:val="single" w:sz="4" w:space="0" w:color="auto"/>
              <w:left w:val="nil"/>
              <w:bottom w:val="single" w:sz="4" w:space="0" w:color="auto"/>
              <w:right w:val="single" w:sz="4" w:space="0" w:color="auto"/>
            </w:tcBorders>
            <w:vAlign w:val="bottom"/>
            <w:hideMark/>
          </w:tcPr>
          <w:p w14:paraId="0C48D729" w14:textId="1D9F87E5" w:rsidR="00CE2CDA" w:rsidRDefault="00CE2CDA" w:rsidP="00CE2CDA">
            <w:pPr>
              <w:ind w:right="-142" w:hanging="113"/>
              <w:jc w:val="center"/>
              <w:rPr>
                <w:b/>
                <w:bCs/>
                <w:sz w:val="24"/>
                <w:szCs w:val="24"/>
              </w:rPr>
            </w:pPr>
            <w:r w:rsidRPr="0089615B">
              <w:rPr>
                <w:sz w:val="24"/>
                <w:szCs w:val="24"/>
              </w:rPr>
              <w:t>69 975,8</w:t>
            </w:r>
          </w:p>
        </w:tc>
      </w:tr>
      <w:tr w:rsidR="00CE2CDA" w14:paraId="3D9FD47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A41605" w14:textId="77777777" w:rsidR="00CE2CDA" w:rsidRDefault="00CE2CDA" w:rsidP="00CE2CDA">
            <w:pPr>
              <w:ind w:right="-114" w:firstLine="0"/>
              <w:rPr>
                <w:b/>
                <w:bCs/>
                <w:sz w:val="24"/>
                <w:szCs w:val="24"/>
              </w:rPr>
            </w:pPr>
            <w:r>
              <w:rPr>
                <w:sz w:val="24"/>
                <w:szCs w:val="24"/>
              </w:rPr>
              <w:t>Совершенствование организации движения транспорта и пешеходов</w:t>
            </w:r>
          </w:p>
        </w:tc>
        <w:tc>
          <w:tcPr>
            <w:tcW w:w="593" w:type="dxa"/>
            <w:tcBorders>
              <w:top w:val="single" w:sz="4" w:space="0" w:color="auto"/>
              <w:left w:val="nil"/>
              <w:bottom w:val="single" w:sz="4" w:space="0" w:color="auto"/>
              <w:right w:val="single" w:sz="4" w:space="0" w:color="auto"/>
            </w:tcBorders>
            <w:vAlign w:val="bottom"/>
            <w:hideMark/>
          </w:tcPr>
          <w:p w14:paraId="75ED751C"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1B2B553"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FE2F843"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15AE447" w14:textId="77777777" w:rsidR="00CE2CDA" w:rsidRDefault="00CE2CDA" w:rsidP="00CE2CDA">
            <w:pPr>
              <w:ind w:left="-159" w:right="-255" w:hanging="56"/>
              <w:jc w:val="center"/>
              <w:rPr>
                <w:b/>
                <w:bCs/>
                <w:sz w:val="24"/>
                <w:szCs w:val="24"/>
              </w:rPr>
            </w:pPr>
            <w:r>
              <w:rPr>
                <w:sz w:val="24"/>
                <w:szCs w:val="24"/>
              </w:rPr>
              <w:t>17 0 01 00000</w:t>
            </w:r>
          </w:p>
        </w:tc>
        <w:tc>
          <w:tcPr>
            <w:tcW w:w="592" w:type="dxa"/>
            <w:tcBorders>
              <w:top w:val="single" w:sz="4" w:space="0" w:color="auto"/>
              <w:left w:val="nil"/>
              <w:bottom w:val="single" w:sz="4" w:space="0" w:color="auto"/>
              <w:right w:val="single" w:sz="4" w:space="0" w:color="auto"/>
            </w:tcBorders>
            <w:vAlign w:val="bottom"/>
            <w:hideMark/>
          </w:tcPr>
          <w:p w14:paraId="06F44BA4"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068FDE" w14:textId="335A98B6" w:rsidR="00CE2CDA" w:rsidRDefault="00CE2CDA" w:rsidP="00CE2CDA">
            <w:pPr>
              <w:ind w:right="-72" w:firstLine="0"/>
              <w:jc w:val="center"/>
              <w:rPr>
                <w:b/>
                <w:bCs/>
                <w:sz w:val="24"/>
                <w:szCs w:val="24"/>
              </w:rPr>
            </w:pPr>
            <w:r w:rsidRPr="003C4A96">
              <w:rPr>
                <w:sz w:val="24"/>
                <w:szCs w:val="24"/>
              </w:rPr>
              <w:t>2 300,0</w:t>
            </w:r>
          </w:p>
        </w:tc>
        <w:tc>
          <w:tcPr>
            <w:tcW w:w="1330" w:type="dxa"/>
            <w:tcBorders>
              <w:top w:val="single" w:sz="4" w:space="0" w:color="auto"/>
              <w:left w:val="nil"/>
              <w:bottom w:val="single" w:sz="4" w:space="0" w:color="auto"/>
              <w:right w:val="single" w:sz="4" w:space="0" w:color="auto"/>
            </w:tcBorders>
            <w:vAlign w:val="bottom"/>
            <w:hideMark/>
          </w:tcPr>
          <w:p w14:paraId="47CA27D1" w14:textId="77777777" w:rsidR="00CE2CDA" w:rsidRDefault="00CE2CDA" w:rsidP="00CE2CDA">
            <w:pPr>
              <w:ind w:right="-29" w:firstLine="0"/>
              <w:jc w:val="center"/>
              <w:rPr>
                <w:b/>
                <w:bCs/>
                <w:sz w:val="24"/>
                <w:szCs w:val="24"/>
              </w:rPr>
            </w:pPr>
            <w:r>
              <w:rPr>
                <w:color w:val="000000"/>
                <w:sz w:val="24"/>
                <w:szCs w:val="24"/>
              </w:rPr>
              <w:t>1 700,0</w:t>
            </w:r>
          </w:p>
        </w:tc>
        <w:tc>
          <w:tcPr>
            <w:tcW w:w="1295" w:type="dxa"/>
            <w:tcBorders>
              <w:top w:val="single" w:sz="4" w:space="0" w:color="auto"/>
              <w:left w:val="nil"/>
              <w:bottom w:val="single" w:sz="4" w:space="0" w:color="auto"/>
              <w:right w:val="single" w:sz="4" w:space="0" w:color="auto"/>
            </w:tcBorders>
            <w:vAlign w:val="bottom"/>
            <w:hideMark/>
          </w:tcPr>
          <w:p w14:paraId="3166538B" w14:textId="77777777" w:rsidR="00CE2CDA" w:rsidRDefault="00CE2CDA" w:rsidP="00CE2CDA">
            <w:pPr>
              <w:ind w:right="-142" w:hanging="113"/>
              <w:jc w:val="center"/>
              <w:rPr>
                <w:b/>
                <w:bCs/>
                <w:sz w:val="24"/>
                <w:szCs w:val="24"/>
              </w:rPr>
            </w:pPr>
            <w:r>
              <w:rPr>
                <w:color w:val="000000"/>
                <w:sz w:val="24"/>
                <w:szCs w:val="24"/>
              </w:rPr>
              <w:t>1 700,0</w:t>
            </w:r>
          </w:p>
        </w:tc>
      </w:tr>
      <w:tr w:rsidR="00CE2CDA" w14:paraId="295A413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7A59777" w14:textId="77777777" w:rsidR="00CE2CDA" w:rsidRDefault="00CE2CDA" w:rsidP="00CE2CDA">
            <w:pPr>
              <w:ind w:right="-114" w:firstLine="0"/>
              <w:rPr>
                <w:b/>
                <w:bCs/>
                <w:sz w:val="24"/>
                <w:szCs w:val="24"/>
              </w:rPr>
            </w:pPr>
            <w:r>
              <w:rPr>
                <w:sz w:val="24"/>
                <w:szCs w:val="24"/>
              </w:rPr>
              <w:t>Расходы, направленные на совершенствование организации движения транспорта и пешеходов</w:t>
            </w:r>
          </w:p>
        </w:tc>
        <w:tc>
          <w:tcPr>
            <w:tcW w:w="593" w:type="dxa"/>
            <w:tcBorders>
              <w:top w:val="single" w:sz="4" w:space="0" w:color="auto"/>
              <w:left w:val="nil"/>
              <w:bottom w:val="single" w:sz="4" w:space="0" w:color="auto"/>
              <w:right w:val="single" w:sz="4" w:space="0" w:color="auto"/>
            </w:tcBorders>
            <w:vAlign w:val="bottom"/>
            <w:hideMark/>
          </w:tcPr>
          <w:p w14:paraId="66B094B5"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45D3D9"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4DCFB7B"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CA87ABF" w14:textId="77777777" w:rsidR="00CE2CDA" w:rsidRDefault="00CE2CDA" w:rsidP="00CE2CDA">
            <w:pPr>
              <w:ind w:left="-159" w:right="-255" w:hanging="56"/>
              <w:jc w:val="center"/>
              <w:rPr>
                <w:b/>
                <w:bCs/>
                <w:sz w:val="24"/>
                <w:szCs w:val="24"/>
              </w:rPr>
            </w:pPr>
            <w:r>
              <w:rPr>
                <w:sz w:val="24"/>
                <w:szCs w:val="24"/>
              </w:rPr>
              <w:t>17 0 01 25010</w:t>
            </w:r>
          </w:p>
        </w:tc>
        <w:tc>
          <w:tcPr>
            <w:tcW w:w="592" w:type="dxa"/>
            <w:tcBorders>
              <w:top w:val="single" w:sz="4" w:space="0" w:color="auto"/>
              <w:left w:val="nil"/>
              <w:bottom w:val="single" w:sz="4" w:space="0" w:color="auto"/>
              <w:right w:val="single" w:sz="4" w:space="0" w:color="auto"/>
            </w:tcBorders>
            <w:vAlign w:val="bottom"/>
            <w:hideMark/>
          </w:tcPr>
          <w:p w14:paraId="2679BBCB"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7261C63" w14:textId="094248FB" w:rsidR="00CE2CDA" w:rsidRDefault="00CE2CDA" w:rsidP="00CE2CDA">
            <w:pPr>
              <w:ind w:right="-72" w:firstLine="0"/>
              <w:jc w:val="center"/>
              <w:rPr>
                <w:b/>
                <w:bCs/>
                <w:sz w:val="24"/>
                <w:szCs w:val="24"/>
              </w:rPr>
            </w:pPr>
            <w:r w:rsidRPr="003C4A96">
              <w:rPr>
                <w:sz w:val="24"/>
                <w:szCs w:val="24"/>
              </w:rPr>
              <w:t>2 300,0</w:t>
            </w:r>
          </w:p>
        </w:tc>
        <w:tc>
          <w:tcPr>
            <w:tcW w:w="1330" w:type="dxa"/>
            <w:tcBorders>
              <w:top w:val="single" w:sz="4" w:space="0" w:color="auto"/>
              <w:left w:val="nil"/>
              <w:bottom w:val="single" w:sz="4" w:space="0" w:color="auto"/>
              <w:right w:val="single" w:sz="4" w:space="0" w:color="auto"/>
            </w:tcBorders>
            <w:vAlign w:val="bottom"/>
            <w:hideMark/>
          </w:tcPr>
          <w:p w14:paraId="7C1BB9EF" w14:textId="77777777" w:rsidR="00CE2CDA" w:rsidRDefault="00CE2CDA" w:rsidP="00CE2CDA">
            <w:pPr>
              <w:ind w:right="-29" w:firstLine="0"/>
              <w:jc w:val="center"/>
              <w:rPr>
                <w:b/>
                <w:bCs/>
                <w:sz w:val="24"/>
                <w:szCs w:val="24"/>
              </w:rPr>
            </w:pPr>
            <w:r>
              <w:rPr>
                <w:color w:val="000000"/>
                <w:sz w:val="24"/>
                <w:szCs w:val="24"/>
              </w:rPr>
              <w:t>1 700,0</w:t>
            </w:r>
          </w:p>
        </w:tc>
        <w:tc>
          <w:tcPr>
            <w:tcW w:w="1295" w:type="dxa"/>
            <w:tcBorders>
              <w:top w:val="single" w:sz="4" w:space="0" w:color="auto"/>
              <w:left w:val="nil"/>
              <w:bottom w:val="single" w:sz="4" w:space="0" w:color="auto"/>
              <w:right w:val="single" w:sz="4" w:space="0" w:color="auto"/>
            </w:tcBorders>
            <w:vAlign w:val="bottom"/>
            <w:hideMark/>
          </w:tcPr>
          <w:p w14:paraId="4EB8F9F6" w14:textId="77777777" w:rsidR="00CE2CDA" w:rsidRDefault="00CE2CDA" w:rsidP="00CE2CDA">
            <w:pPr>
              <w:ind w:right="-142" w:hanging="113"/>
              <w:jc w:val="center"/>
              <w:rPr>
                <w:b/>
                <w:bCs/>
                <w:sz w:val="24"/>
                <w:szCs w:val="24"/>
              </w:rPr>
            </w:pPr>
            <w:r>
              <w:rPr>
                <w:color w:val="000000"/>
                <w:sz w:val="24"/>
                <w:szCs w:val="24"/>
              </w:rPr>
              <w:t>1 700,0</w:t>
            </w:r>
          </w:p>
        </w:tc>
      </w:tr>
      <w:tr w:rsidR="00CE2CDA" w14:paraId="3FD95D0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6839AB8"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1D334E0"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EA0396A"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3C7484B"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F2D12E1" w14:textId="77777777" w:rsidR="00CE2CDA" w:rsidRDefault="00CE2CDA" w:rsidP="00CE2CDA">
            <w:pPr>
              <w:ind w:left="-159" w:right="-255" w:hanging="56"/>
              <w:jc w:val="center"/>
              <w:rPr>
                <w:b/>
                <w:bCs/>
                <w:sz w:val="24"/>
                <w:szCs w:val="24"/>
              </w:rPr>
            </w:pPr>
            <w:r>
              <w:rPr>
                <w:sz w:val="24"/>
                <w:szCs w:val="24"/>
              </w:rPr>
              <w:t>17 0 01 25010</w:t>
            </w:r>
          </w:p>
        </w:tc>
        <w:tc>
          <w:tcPr>
            <w:tcW w:w="592" w:type="dxa"/>
            <w:tcBorders>
              <w:top w:val="single" w:sz="4" w:space="0" w:color="auto"/>
              <w:left w:val="nil"/>
              <w:bottom w:val="single" w:sz="4" w:space="0" w:color="auto"/>
              <w:right w:val="single" w:sz="4" w:space="0" w:color="auto"/>
            </w:tcBorders>
            <w:vAlign w:val="bottom"/>
            <w:hideMark/>
          </w:tcPr>
          <w:p w14:paraId="4F3A0CF7"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11047A9" w14:textId="62C18312" w:rsidR="00CE2CDA" w:rsidRDefault="00CE2CDA" w:rsidP="00CE2CDA">
            <w:pPr>
              <w:ind w:right="-72" w:firstLine="0"/>
              <w:jc w:val="center"/>
              <w:rPr>
                <w:b/>
                <w:bCs/>
                <w:sz w:val="24"/>
                <w:szCs w:val="24"/>
              </w:rPr>
            </w:pPr>
            <w:r w:rsidRPr="003C4A96">
              <w:rPr>
                <w:sz w:val="24"/>
                <w:szCs w:val="24"/>
              </w:rPr>
              <w:t>2 300,0</w:t>
            </w:r>
          </w:p>
        </w:tc>
        <w:tc>
          <w:tcPr>
            <w:tcW w:w="1330" w:type="dxa"/>
            <w:tcBorders>
              <w:top w:val="single" w:sz="4" w:space="0" w:color="auto"/>
              <w:left w:val="nil"/>
              <w:bottom w:val="single" w:sz="4" w:space="0" w:color="auto"/>
              <w:right w:val="single" w:sz="4" w:space="0" w:color="auto"/>
            </w:tcBorders>
            <w:vAlign w:val="bottom"/>
            <w:hideMark/>
          </w:tcPr>
          <w:p w14:paraId="6899CF65" w14:textId="77777777" w:rsidR="00CE2CDA" w:rsidRDefault="00CE2CDA" w:rsidP="00CE2CDA">
            <w:pPr>
              <w:ind w:right="-29" w:firstLine="0"/>
              <w:jc w:val="center"/>
              <w:rPr>
                <w:b/>
                <w:bCs/>
                <w:sz w:val="24"/>
                <w:szCs w:val="24"/>
              </w:rPr>
            </w:pPr>
            <w:r>
              <w:rPr>
                <w:color w:val="000000"/>
                <w:sz w:val="24"/>
                <w:szCs w:val="24"/>
              </w:rPr>
              <w:t>1 700,0</w:t>
            </w:r>
          </w:p>
        </w:tc>
        <w:tc>
          <w:tcPr>
            <w:tcW w:w="1295" w:type="dxa"/>
            <w:tcBorders>
              <w:top w:val="single" w:sz="4" w:space="0" w:color="auto"/>
              <w:left w:val="nil"/>
              <w:bottom w:val="single" w:sz="4" w:space="0" w:color="auto"/>
              <w:right w:val="single" w:sz="4" w:space="0" w:color="auto"/>
            </w:tcBorders>
            <w:vAlign w:val="bottom"/>
            <w:hideMark/>
          </w:tcPr>
          <w:p w14:paraId="6FB64DF3" w14:textId="77777777" w:rsidR="00CE2CDA" w:rsidRDefault="00CE2CDA" w:rsidP="00CE2CDA">
            <w:pPr>
              <w:ind w:right="-142" w:hanging="113"/>
              <w:jc w:val="center"/>
              <w:rPr>
                <w:b/>
                <w:bCs/>
                <w:sz w:val="24"/>
                <w:szCs w:val="24"/>
              </w:rPr>
            </w:pPr>
            <w:r>
              <w:rPr>
                <w:color w:val="000000"/>
                <w:sz w:val="24"/>
                <w:szCs w:val="24"/>
              </w:rPr>
              <w:t>1 700,0</w:t>
            </w:r>
          </w:p>
        </w:tc>
      </w:tr>
      <w:tr w:rsidR="00CE2CDA" w14:paraId="5580461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D3028E" w14:textId="77777777" w:rsidR="00CE2CDA" w:rsidRDefault="00CE2CDA" w:rsidP="00CE2CDA">
            <w:pPr>
              <w:ind w:right="-114" w:firstLine="0"/>
              <w:rPr>
                <w:b/>
                <w:bCs/>
                <w:sz w:val="24"/>
                <w:szCs w:val="24"/>
              </w:rPr>
            </w:pPr>
            <w:r>
              <w:rPr>
                <w:sz w:val="24"/>
                <w:szCs w:val="24"/>
              </w:rPr>
              <w:t xml:space="preserve">Содержание действующей сети автомобильных дорог общего пользования местного значения, в </w:t>
            </w:r>
            <w:proofErr w:type="spellStart"/>
            <w:r>
              <w:rPr>
                <w:sz w:val="24"/>
                <w:szCs w:val="24"/>
              </w:rPr>
              <w:t>т.ч</w:t>
            </w:r>
            <w:proofErr w:type="spellEnd"/>
            <w:r>
              <w:rPr>
                <w:sz w:val="24"/>
                <w:szCs w:val="24"/>
              </w:rPr>
              <w:t>. искусственных дорожных сооружений</w:t>
            </w:r>
          </w:p>
        </w:tc>
        <w:tc>
          <w:tcPr>
            <w:tcW w:w="593" w:type="dxa"/>
            <w:tcBorders>
              <w:top w:val="single" w:sz="4" w:space="0" w:color="auto"/>
              <w:left w:val="nil"/>
              <w:bottom w:val="single" w:sz="4" w:space="0" w:color="auto"/>
              <w:right w:val="single" w:sz="4" w:space="0" w:color="auto"/>
            </w:tcBorders>
            <w:vAlign w:val="bottom"/>
            <w:hideMark/>
          </w:tcPr>
          <w:p w14:paraId="0A15C4BA"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028BD76"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5F8F996"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B8BBF4B" w14:textId="77777777" w:rsidR="00CE2CDA" w:rsidRDefault="00CE2CDA" w:rsidP="00CE2CDA">
            <w:pPr>
              <w:ind w:left="-159" w:right="-255" w:hanging="56"/>
              <w:jc w:val="center"/>
              <w:rPr>
                <w:b/>
                <w:bCs/>
                <w:sz w:val="24"/>
                <w:szCs w:val="24"/>
              </w:rPr>
            </w:pPr>
            <w:r>
              <w:rPr>
                <w:sz w:val="24"/>
                <w:szCs w:val="24"/>
              </w:rPr>
              <w:t>17 0 02 00000</w:t>
            </w:r>
          </w:p>
        </w:tc>
        <w:tc>
          <w:tcPr>
            <w:tcW w:w="592" w:type="dxa"/>
            <w:tcBorders>
              <w:top w:val="single" w:sz="4" w:space="0" w:color="auto"/>
              <w:left w:val="nil"/>
              <w:bottom w:val="single" w:sz="4" w:space="0" w:color="auto"/>
              <w:right w:val="single" w:sz="4" w:space="0" w:color="auto"/>
            </w:tcBorders>
            <w:vAlign w:val="bottom"/>
            <w:hideMark/>
          </w:tcPr>
          <w:p w14:paraId="2B367345"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2F0DB6E" w14:textId="77777777" w:rsidR="00CE2CDA" w:rsidRDefault="00CE2CDA" w:rsidP="00CE2CDA">
            <w:pPr>
              <w:ind w:right="-72" w:firstLine="0"/>
              <w:jc w:val="center"/>
              <w:rPr>
                <w:b/>
                <w:bCs/>
                <w:sz w:val="24"/>
                <w:szCs w:val="24"/>
              </w:rPr>
            </w:pPr>
            <w:r>
              <w:rPr>
                <w:color w:val="000000"/>
                <w:sz w:val="24"/>
                <w:szCs w:val="24"/>
              </w:rPr>
              <w:t>40 000,0</w:t>
            </w:r>
          </w:p>
        </w:tc>
        <w:tc>
          <w:tcPr>
            <w:tcW w:w="1330" w:type="dxa"/>
            <w:tcBorders>
              <w:top w:val="single" w:sz="4" w:space="0" w:color="auto"/>
              <w:left w:val="nil"/>
              <w:bottom w:val="single" w:sz="4" w:space="0" w:color="auto"/>
              <w:right w:val="single" w:sz="4" w:space="0" w:color="auto"/>
            </w:tcBorders>
            <w:vAlign w:val="bottom"/>
            <w:hideMark/>
          </w:tcPr>
          <w:p w14:paraId="4D1F0219" w14:textId="77777777" w:rsidR="00CE2CDA" w:rsidRDefault="00CE2CDA" w:rsidP="00CE2CDA">
            <w:pPr>
              <w:ind w:right="-29" w:firstLine="0"/>
              <w:jc w:val="center"/>
              <w:rPr>
                <w:b/>
                <w:bCs/>
                <w:sz w:val="24"/>
                <w:szCs w:val="24"/>
              </w:rPr>
            </w:pPr>
            <w:r>
              <w:rPr>
                <w:color w:val="000000"/>
                <w:sz w:val="24"/>
                <w:szCs w:val="24"/>
              </w:rPr>
              <w:t>40 000,0</w:t>
            </w:r>
          </w:p>
        </w:tc>
        <w:tc>
          <w:tcPr>
            <w:tcW w:w="1295" w:type="dxa"/>
            <w:tcBorders>
              <w:top w:val="single" w:sz="4" w:space="0" w:color="auto"/>
              <w:left w:val="nil"/>
              <w:bottom w:val="single" w:sz="4" w:space="0" w:color="auto"/>
              <w:right w:val="single" w:sz="4" w:space="0" w:color="auto"/>
            </w:tcBorders>
            <w:vAlign w:val="bottom"/>
            <w:hideMark/>
          </w:tcPr>
          <w:p w14:paraId="39A04B94" w14:textId="77777777" w:rsidR="00CE2CDA" w:rsidRDefault="00CE2CDA" w:rsidP="00CE2CDA">
            <w:pPr>
              <w:ind w:right="-142" w:hanging="113"/>
              <w:jc w:val="center"/>
              <w:rPr>
                <w:b/>
                <w:bCs/>
                <w:sz w:val="24"/>
                <w:szCs w:val="24"/>
              </w:rPr>
            </w:pPr>
            <w:r>
              <w:rPr>
                <w:color w:val="000000"/>
                <w:sz w:val="24"/>
                <w:szCs w:val="24"/>
              </w:rPr>
              <w:t>40 000,0</w:t>
            </w:r>
          </w:p>
        </w:tc>
      </w:tr>
      <w:tr w:rsidR="00CE2CDA" w14:paraId="57E5F25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50D5AE3" w14:textId="77777777" w:rsidR="00CE2CDA" w:rsidRDefault="00CE2CDA" w:rsidP="00CE2CDA">
            <w:pPr>
              <w:ind w:right="-114" w:firstLine="0"/>
              <w:rPr>
                <w:b/>
                <w:bCs/>
                <w:sz w:val="24"/>
                <w:szCs w:val="24"/>
              </w:rPr>
            </w:pPr>
            <w:r>
              <w:rPr>
                <w:sz w:val="24"/>
                <w:szCs w:val="24"/>
              </w:rPr>
              <w:t>Расходы, направленные на содержание действующей сети автомобильных дорог общего пользования</w:t>
            </w:r>
            <w:r>
              <w:rPr>
                <w:sz w:val="24"/>
                <w:szCs w:val="24"/>
              </w:rPr>
              <w:br/>
              <w:t xml:space="preserve">местного значения, в </w:t>
            </w:r>
            <w:proofErr w:type="spellStart"/>
            <w:r>
              <w:rPr>
                <w:sz w:val="24"/>
                <w:szCs w:val="24"/>
              </w:rPr>
              <w:t>т.ч</w:t>
            </w:r>
            <w:proofErr w:type="spellEnd"/>
            <w:r>
              <w:rPr>
                <w:sz w:val="24"/>
                <w:szCs w:val="24"/>
              </w:rPr>
              <w:t>. искусственных дорожных сооружений</w:t>
            </w:r>
          </w:p>
        </w:tc>
        <w:tc>
          <w:tcPr>
            <w:tcW w:w="593" w:type="dxa"/>
            <w:tcBorders>
              <w:top w:val="single" w:sz="4" w:space="0" w:color="auto"/>
              <w:left w:val="nil"/>
              <w:bottom w:val="single" w:sz="4" w:space="0" w:color="auto"/>
              <w:right w:val="single" w:sz="4" w:space="0" w:color="auto"/>
            </w:tcBorders>
            <w:vAlign w:val="bottom"/>
            <w:hideMark/>
          </w:tcPr>
          <w:p w14:paraId="5C648656"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828336"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4F06CA9"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6855229" w14:textId="77777777" w:rsidR="00CE2CDA" w:rsidRDefault="00CE2CDA" w:rsidP="00CE2CDA">
            <w:pPr>
              <w:ind w:left="-159" w:right="-255" w:hanging="56"/>
              <w:jc w:val="center"/>
              <w:rPr>
                <w:b/>
                <w:bCs/>
                <w:sz w:val="24"/>
                <w:szCs w:val="24"/>
              </w:rPr>
            </w:pPr>
            <w:r>
              <w:rPr>
                <w:sz w:val="24"/>
                <w:szCs w:val="24"/>
              </w:rPr>
              <w:t>17 0 02 25010</w:t>
            </w:r>
          </w:p>
        </w:tc>
        <w:tc>
          <w:tcPr>
            <w:tcW w:w="592" w:type="dxa"/>
            <w:tcBorders>
              <w:top w:val="single" w:sz="4" w:space="0" w:color="auto"/>
              <w:left w:val="nil"/>
              <w:bottom w:val="single" w:sz="4" w:space="0" w:color="auto"/>
              <w:right w:val="single" w:sz="4" w:space="0" w:color="auto"/>
            </w:tcBorders>
            <w:vAlign w:val="bottom"/>
            <w:hideMark/>
          </w:tcPr>
          <w:p w14:paraId="13AD9C4E"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65212AA" w14:textId="77777777" w:rsidR="00CE2CDA" w:rsidRDefault="00CE2CDA" w:rsidP="00CE2CDA">
            <w:pPr>
              <w:ind w:right="-72" w:firstLine="0"/>
              <w:jc w:val="center"/>
              <w:rPr>
                <w:b/>
                <w:bCs/>
                <w:sz w:val="24"/>
                <w:szCs w:val="24"/>
              </w:rPr>
            </w:pPr>
            <w:r>
              <w:rPr>
                <w:color w:val="000000"/>
                <w:sz w:val="24"/>
                <w:szCs w:val="24"/>
              </w:rPr>
              <w:t>40 000,0</w:t>
            </w:r>
          </w:p>
        </w:tc>
        <w:tc>
          <w:tcPr>
            <w:tcW w:w="1330" w:type="dxa"/>
            <w:tcBorders>
              <w:top w:val="single" w:sz="4" w:space="0" w:color="auto"/>
              <w:left w:val="nil"/>
              <w:bottom w:val="single" w:sz="4" w:space="0" w:color="auto"/>
              <w:right w:val="single" w:sz="4" w:space="0" w:color="auto"/>
            </w:tcBorders>
            <w:vAlign w:val="bottom"/>
            <w:hideMark/>
          </w:tcPr>
          <w:p w14:paraId="15A2AB53" w14:textId="77777777" w:rsidR="00CE2CDA" w:rsidRDefault="00CE2CDA" w:rsidP="00CE2CDA">
            <w:pPr>
              <w:ind w:right="-29" w:firstLine="0"/>
              <w:jc w:val="center"/>
              <w:rPr>
                <w:b/>
                <w:bCs/>
                <w:sz w:val="24"/>
                <w:szCs w:val="24"/>
              </w:rPr>
            </w:pPr>
            <w:r>
              <w:rPr>
                <w:color w:val="000000"/>
                <w:sz w:val="24"/>
                <w:szCs w:val="24"/>
              </w:rPr>
              <w:t>40 000,0</w:t>
            </w:r>
          </w:p>
        </w:tc>
        <w:tc>
          <w:tcPr>
            <w:tcW w:w="1295" w:type="dxa"/>
            <w:tcBorders>
              <w:top w:val="single" w:sz="4" w:space="0" w:color="auto"/>
              <w:left w:val="nil"/>
              <w:bottom w:val="single" w:sz="4" w:space="0" w:color="auto"/>
              <w:right w:val="single" w:sz="4" w:space="0" w:color="auto"/>
            </w:tcBorders>
            <w:vAlign w:val="bottom"/>
            <w:hideMark/>
          </w:tcPr>
          <w:p w14:paraId="1C933F09" w14:textId="77777777" w:rsidR="00CE2CDA" w:rsidRDefault="00CE2CDA" w:rsidP="00CE2CDA">
            <w:pPr>
              <w:ind w:right="-142" w:hanging="113"/>
              <w:jc w:val="center"/>
              <w:rPr>
                <w:b/>
                <w:bCs/>
                <w:sz w:val="24"/>
                <w:szCs w:val="24"/>
              </w:rPr>
            </w:pPr>
            <w:r>
              <w:rPr>
                <w:color w:val="000000"/>
                <w:sz w:val="24"/>
                <w:szCs w:val="24"/>
              </w:rPr>
              <w:t>40 000,0</w:t>
            </w:r>
          </w:p>
        </w:tc>
      </w:tr>
      <w:tr w:rsidR="00CE2CDA" w14:paraId="6AF2186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B8FDF89"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97F4703"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2D4196E"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DE0548D"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218528D" w14:textId="77777777" w:rsidR="00CE2CDA" w:rsidRDefault="00CE2CDA" w:rsidP="00CE2CDA">
            <w:pPr>
              <w:ind w:left="-159" w:right="-255" w:hanging="56"/>
              <w:jc w:val="center"/>
              <w:rPr>
                <w:b/>
                <w:bCs/>
                <w:sz w:val="24"/>
                <w:szCs w:val="24"/>
              </w:rPr>
            </w:pPr>
            <w:r>
              <w:rPr>
                <w:sz w:val="24"/>
                <w:szCs w:val="24"/>
              </w:rPr>
              <w:t>17 0 02 25010</w:t>
            </w:r>
          </w:p>
        </w:tc>
        <w:tc>
          <w:tcPr>
            <w:tcW w:w="592" w:type="dxa"/>
            <w:tcBorders>
              <w:top w:val="single" w:sz="4" w:space="0" w:color="auto"/>
              <w:left w:val="nil"/>
              <w:bottom w:val="single" w:sz="4" w:space="0" w:color="auto"/>
              <w:right w:val="single" w:sz="4" w:space="0" w:color="auto"/>
            </w:tcBorders>
            <w:vAlign w:val="bottom"/>
            <w:hideMark/>
          </w:tcPr>
          <w:p w14:paraId="2A23E74E"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E6D6D62" w14:textId="666C4819" w:rsidR="00CE2CDA" w:rsidRDefault="00CE2CDA" w:rsidP="00CE2CDA">
            <w:pPr>
              <w:ind w:right="-72" w:firstLine="0"/>
              <w:jc w:val="center"/>
              <w:rPr>
                <w:b/>
                <w:bCs/>
                <w:sz w:val="24"/>
                <w:szCs w:val="24"/>
              </w:rPr>
            </w:pPr>
            <w:r w:rsidRPr="006A15ED">
              <w:rPr>
                <w:sz w:val="24"/>
                <w:szCs w:val="24"/>
              </w:rPr>
              <w:t>32 215,0</w:t>
            </w:r>
          </w:p>
        </w:tc>
        <w:tc>
          <w:tcPr>
            <w:tcW w:w="1330" w:type="dxa"/>
            <w:tcBorders>
              <w:top w:val="single" w:sz="4" w:space="0" w:color="auto"/>
              <w:left w:val="nil"/>
              <w:bottom w:val="single" w:sz="4" w:space="0" w:color="auto"/>
              <w:right w:val="single" w:sz="4" w:space="0" w:color="auto"/>
            </w:tcBorders>
            <w:vAlign w:val="bottom"/>
            <w:hideMark/>
          </w:tcPr>
          <w:p w14:paraId="070A1E79" w14:textId="7EF3415D" w:rsidR="00CE2CDA" w:rsidRDefault="00CE2CDA" w:rsidP="00CE2CDA">
            <w:pPr>
              <w:ind w:right="-29" w:firstLine="0"/>
              <w:jc w:val="center"/>
              <w:rPr>
                <w:b/>
                <w:bCs/>
                <w:sz w:val="24"/>
                <w:szCs w:val="24"/>
              </w:rPr>
            </w:pPr>
            <w:r w:rsidRPr="006A15ED">
              <w:rPr>
                <w:sz w:val="24"/>
                <w:szCs w:val="24"/>
              </w:rPr>
              <w:t>28 968,7</w:t>
            </w:r>
          </w:p>
        </w:tc>
        <w:tc>
          <w:tcPr>
            <w:tcW w:w="1295" w:type="dxa"/>
            <w:tcBorders>
              <w:top w:val="single" w:sz="4" w:space="0" w:color="auto"/>
              <w:left w:val="nil"/>
              <w:bottom w:val="single" w:sz="4" w:space="0" w:color="auto"/>
              <w:right w:val="single" w:sz="4" w:space="0" w:color="auto"/>
            </w:tcBorders>
            <w:vAlign w:val="bottom"/>
            <w:hideMark/>
          </w:tcPr>
          <w:p w14:paraId="2A3FC194" w14:textId="34FAE878" w:rsidR="00CE2CDA" w:rsidRDefault="00CE2CDA" w:rsidP="00CE2CDA">
            <w:pPr>
              <w:ind w:right="-142" w:hanging="113"/>
              <w:jc w:val="center"/>
              <w:rPr>
                <w:b/>
                <w:bCs/>
                <w:sz w:val="24"/>
                <w:szCs w:val="24"/>
              </w:rPr>
            </w:pPr>
            <w:r w:rsidRPr="006A15ED">
              <w:rPr>
                <w:sz w:val="24"/>
                <w:szCs w:val="24"/>
              </w:rPr>
              <w:t>28 968,7</w:t>
            </w:r>
          </w:p>
        </w:tc>
      </w:tr>
      <w:tr w:rsidR="00CE2CDA" w14:paraId="0D62D02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9C50A32" w14:textId="52EE7B35" w:rsidR="00CE2CDA" w:rsidRDefault="00CE2CDA" w:rsidP="00CE2CDA">
            <w:pPr>
              <w:ind w:right="-114" w:firstLine="0"/>
              <w:rPr>
                <w:sz w:val="24"/>
                <w:szCs w:val="24"/>
              </w:rPr>
            </w:pPr>
            <w:r w:rsidRPr="006A15ED">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2724F2BD" w14:textId="21F98CAD" w:rsidR="00CE2CDA" w:rsidRDefault="00CE2CDA" w:rsidP="00CE2CDA">
            <w:pPr>
              <w:jc w:val="center"/>
              <w:rPr>
                <w:sz w:val="24"/>
                <w:szCs w:val="24"/>
              </w:rPr>
            </w:pPr>
            <w:r w:rsidRPr="006A15ED">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F80F694" w14:textId="7D969C50" w:rsidR="00CE2CDA" w:rsidRDefault="00CE2CDA" w:rsidP="00CE2CDA">
            <w:pPr>
              <w:ind w:right="-101" w:firstLine="0"/>
              <w:rPr>
                <w:sz w:val="24"/>
                <w:szCs w:val="24"/>
              </w:rPr>
            </w:pPr>
            <w:r w:rsidRPr="006A15ED">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1807544" w14:textId="15F7B69B" w:rsidR="00CE2CDA" w:rsidRDefault="00CE2CDA" w:rsidP="00CE2CDA">
            <w:pPr>
              <w:ind w:right="-106" w:firstLine="0"/>
              <w:rPr>
                <w:sz w:val="24"/>
                <w:szCs w:val="24"/>
              </w:rPr>
            </w:pPr>
            <w:r w:rsidRPr="006A15ED">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581F81F3" w14:textId="5B25106E" w:rsidR="00CE2CDA" w:rsidRDefault="00CE2CDA" w:rsidP="00CE2CDA">
            <w:pPr>
              <w:ind w:left="-159" w:right="-255" w:hanging="56"/>
              <w:jc w:val="center"/>
              <w:rPr>
                <w:sz w:val="24"/>
                <w:szCs w:val="24"/>
              </w:rPr>
            </w:pPr>
            <w:r w:rsidRPr="006A15ED">
              <w:rPr>
                <w:sz w:val="24"/>
                <w:szCs w:val="24"/>
              </w:rPr>
              <w:t>17 0 02 25010</w:t>
            </w:r>
          </w:p>
        </w:tc>
        <w:tc>
          <w:tcPr>
            <w:tcW w:w="592" w:type="dxa"/>
            <w:tcBorders>
              <w:top w:val="single" w:sz="4" w:space="0" w:color="auto"/>
              <w:left w:val="nil"/>
              <w:bottom w:val="single" w:sz="4" w:space="0" w:color="auto"/>
              <w:right w:val="single" w:sz="4" w:space="0" w:color="auto"/>
            </w:tcBorders>
            <w:vAlign w:val="bottom"/>
          </w:tcPr>
          <w:p w14:paraId="4BC935B9" w14:textId="37F427AD" w:rsidR="00CE2CDA" w:rsidRDefault="00CE2CDA" w:rsidP="00CE2CDA">
            <w:pPr>
              <w:ind w:left="-110" w:right="-111" w:firstLine="0"/>
              <w:jc w:val="center"/>
              <w:rPr>
                <w:sz w:val="24"/>
                <w:szCs w:val="24"/>
              </w:rPr>
            </w:pPr>
            <w:r w:rsidRPr="006A15ED">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011ECA03" w14:textId="2CA2D7EA" w:rsidR="00CE2CDA" w:rsidRDefault="00CE2CDA" w:rsidP="00CE2CDA">
            <w:pPr>
              <w:ind w:right="-72" w:firstLine="0"/>
              <w:jc w:val="center"/>
              <w:rPr>
                <w:color w:val="000000"/>
                <w:sz w:val="24"/>
                <w:szCs w:val="24"/>
              </w:rPr>
            </w:pPr>
            <w:r w:rsidRPr="006A15ED">
              <w:rPr>
                <w:sz w:val="24"/>
                <w:szCs w:val="24"/>
              </w:rPr>
              <w:t>7 785,0</w:t>
            </w:r>
          </w:p>
        </w:tc>
        <w:tc>
          <w:tcPr>
            <w:tcW w:w="1330" w:type="dxa"/>
            <w:tcBorders>
              <w:top w:val="single" w:sz="4" w:space="0" w:color="auto"/>
              <w:left w:val="nil"/>
              <w:bottom w:val="single" w:sz="4" w:space="0" w:color="auto"/>
              <w:right w:val="single" w:sz="4" w:space="0" w:color="auto"/>
            </w:tcBorders>
            <w:vAlign w:val="bottom"/>
          </w:tcPr>
          <w:p w14:paraId="1538735D" w14:textId="7E41EB18" w:rsidR="00CE2CDA" w:rsidRDefault="00CE2CDA" w:rsidP="00CE2CDA">
            <w:pPr>
              <w:ind w:right="-29" w:firstLine="0"/>
              <w:jc w:val="center"/>
              <w:rPr>
                <w:color w:val="000000"/>
                <w:sz w:val="24"/>
                <w:szCs w:val="24"/>
              </w:rPr>
            </w:pPr>
            <w:r w:rsidRPr="006A15ED">
              <w:rPr>
                <w:sz w:val="24"/>
                <w:szCs w:val="24"/>
              </w:rPr>
              <w:t>11 031,3</w:t>
            </w:r>
          </w:p>
        </w:tc>
        <w:tc>
          <w:tcPr>
            <w:tcW w:w="1295" w:type="dxa"/>
            <w:tcBorders>
              <w:top w:val="single" w:sz="4" w:space="0" w:color="auto"/>
              <w:left w:val="nil"/>
              <w:bottom w:val="single" w:sz="4" w:space="0" w:color="auto"/>
              <w:right w:val="single" w:sz="4" w:space="0" w:color="auto"/>
            </w:tcBorders>
            <w:vAlign w:val="bottom"/>
          </w:tcPr>
          <w:p w14:paraId="31AE78F3" w14:textId="41E4F5AC" w:rsidR="00CE2CDA" w:rsidRDefault="00CE2CDA" w:rsidP="00CE2CDA">
            <w:pPr>
              <w:ind w:right="-142" w:hanging="113"/>
              <w:jc w:val="center"/>
              <w:rPr>
                <w:color w:val="000000"/>
                <w:sz w:val="24"/>
                <w:szCs w:val="24"/>
              </w:rPr>
            </w:pPr>
            <w:r w:rsidRPr="006A15ED">
              <w:rPr>
                <w:sz w:val="24"/>
                <w:szCs w:val="24"/>
              </w:rPr>
              <w:t>11 031,3</w:t>
            </w:r>
          </w:p>
        </w:tc>
      </w:tr>
      <w:tr w:rsidR="00CE2CDA" w14:paraId="0D6DC37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9E950F" w14:textId="77777777" w:rsidR="00CE2CDA" w:rsidRDefault="00CE2CDA" w:rsidP="00CE2CDA">
            <w:pPr>
              <w:ind w:right="-114" w:firstLine="0"/>
              <w:rPr>
                <w:b/>
                <w:bCs/>
                <w:sz w:val="24"/>
                <w:szCs w:val="24"/>
              </w:rPr>
            </w:pPr>
            <w:r>
              <w:rPr>
                <w:sz w:val="24"/>
                <w:szCs w:val="24"/>
              </w:rPr>
              <w:t>Капитальный ремонт и ремонт автомобильных дорог общего пользования</w:t>
            </w:r>
          </w:p>
        </w:tc>
        <w:tc>
          <w:tcPr>
            <w:tcW w:w="593" w:type="dxa"/>
            <w:tcBorders>
              <w:top w:val="single" w:sz="4" w:space="0" w:color="auto"/>
              <w:left w:val="nil"/>
              <w:bottom w:val="single" w:sz="4" w:space="0" w:color="auto"/>
              <w:right w:val="single" w:sz="4" w:space="0" w:color="auto"/>
            </w:tcBorders>
            <w:vAlign w:val="bottom"/>
            <w:hideMark/>
          </w:tcPr>
          <w:p w14:paraId="32C94D79"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FADD972"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B7BD6FB"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58F36307" w14:textId="77777777" w:rsidR="00CE2CDA" w:rsidRDefault="00CE2CDA" w:rsidP="00CE2CDA">
            <w:pPr>
              <w:ind w:left="-159" w:right="-255" w:hanging="56"/>
              <w:jc w:val="center"/>
              <w:rPr>
                <w:b/>
                <w:bCs/>
                <w:sz w:val="24"/>
                <w:szCs w:val="24"/>
              </w:rPr>
            </w:pPr>
            <w:r>
              <w:rPr>
                <w:sz w:val="24"/>
                <w:szCs w:val="24"/>
              </w:rPr>
              <w:t>17 0 03 00000</w:t>
            </w:r>
          </w:p>
        </w:tc>
        <w:tc>
          <w:tcPr>
            <w:tcW w:w="592" w:type="dxa"/>
            <w:tcBorders>
              <w:top w:val="single" w:sz="4" w:space="0" w:color="auto"/>
              <w:left w:val="nil"/>
              <w:bottom w:val="single" w:sz="4" w:space="0" w:color="auto"/>
              <w:right w:val="single" w:sz="4" w:space="0" w:color="auto"/>
            </w:tcBorders>
            <w:vAlign w:val="bottom"/>
            <w:hideMark/>
          </w:tcPr>
          <w:p w14:paraId="0C2AE986"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4D7552" w14:textId="33E49A12" w:rsidR="00CE2CDA" w:rsidRDefault="00CE2CDA" w:rsidP="00CE2CDA">
            <w:pPr>
              <w:ind w:right="-72" w:firstLine="0"/>
              <w:jc w:val="center"/>
              <w:rPr>
                <w:b/>
                <w:bCs/>
                <w:sz w:val="24"/>
                <w:szCs w:val="24"/>
              </w:rPr>
            </w:pPr>
            <w:r w:rsidRPr="00B96D57">
              <w:rPr>
                <w:sz w:val="24"/>
                <w:szCs w:val="24"/>
              </w:rPr>
              <w:t>227 783,9</w:t>
            </w:r>
          </w:p>
        </w:tc>
        <w:tc>
          <w:tcPr>
            <w:tcW w:w="1330" w:type="dxa"/>
            <w:tcBorders>
              <w:top w:val="single" w:sz="4" w:space="0" w:color="auto"/>
              <w:left w:val="nil"/>
              <w:bottom w:val="single" w:sz="4" w:space="0" w:color="auto"/>
              <w:right w:val="single" w:sz="4" w:space="0" w:color="auto"/>
            </w:tcBorders>
            <w:vAlign w:val="bottom"/>
            <w:hideMark/>
          </w:tcPr>
          <w:p w14:paraId="679ABB1B" w14:textId="4F1F6B55" w:rsidR="00CE2CDA" w:rsidRDefault="00CE2CDA" w:rsidP="00CE2CDA">
            <w:pPr>
              <w:ind w:right="-29" w:firstLine="0"/>
              <w:jc w:val="center"/>
              <w:rPr>
                <w:b/>
                <w:bCs/>
                <w:sz w:val="24"/>
                <w:szCs w:val="24"/>
              </w:rPr>
            </w:pPr>
            <w:r w:rsidRPr="0089615B">
              <w:rPr>
                <w:sz w:val="24"/>
                <w:szCs w:val="24"/>
              </w:rPr>
              <w:t>26 371,4</w:t>
            </w:r>
          </w:p>
        </w:tc>
        <w:tc>
          <w:tcPr>
            <w:tcW w:w="1295" w:type="dxa"/>
            <w:tcBorders>
              <w:top w:val="single" w:sz="4" w:space="0" w:color="auto"/>
              <w:left w:val="nil"/>
              <w:bottom w:val="single" w:sz="4" w:space="0" w:color="auto"/>
              <w:right w:val="single" w:sz="4" w:space="0" w:color="auto"/>
            </w:tcBorders>
            <w:vAlign w:val="bottom"/>
            <w:hideMark/>
          </w:tcPr>
          <w:p w14:paraId="3608DF5D" w14:textId="696739BA" w:rsidR="00CE2CDA" w:rsidRDefault="00CE2CDA" w:rsidP="00CE2CDA">
            <w:pPr>
              <w:ind w:right="-142" w:hanging="113"/>
              <w:jc w:val="center"/>
              <w:rPr>
                <w:b/>
                <w:bCs/>
                <w:sz w:val="24"/>
                <w:szCs w:val="24"/>
              </w:rPr>
            </w:pPr>
            <w:r w:rsidRPr="0089615B">
              <w:rPr>
                <w:sz w:val="24"/>
                <w:szCs w:val="24"/>
              </w:rPr>
              <w:t>27 975,8</w:t>
            </w:r>
          </w:p>
        </w:tc>
      </w:tr>
      <w:tr w:rsidR="00CE2CDA" w14:paraId="1779A7D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6F13793" w14:textId="77777777" w:rsidR="00CE2CDA" w:rsidRDefault="00CE2CDA" w:rsidP="00CE2CDA">
            <w:pPr>
              <w:ind w:right="-114" w:firstLine="0"/>
              <w:rPr>
                <w:b/>
                <w:bCs/>
                <w:sz w:val="24"/>
                <w:szCs w:val="24"/>
              </w:rPr>
            </w:pPr>
            <w:r>
              <w:rPr>
                <w:sz w:val="24"/>
                <w:szCs w:val="24"/>
              </w:rPr>
              <w:t>Расходы, направленные на капитальный ремонт и ремонт автомобильных дорог общего пользования</w:t>
            </w:r>
          </w:p>
        </w:tc>
        <w:tc>
          <w:tcPr>
            <w:tcW w:w="593" w:type="dxa"/>
            <w:tcBorders>
              <w:top w:val="single" w:sz="4" w:space="0" w:color="auto"/>
              <w:left w:val="nil"/>
              <w:bottom w:val="single" w:sz="4" w:space="0" w:color="auto"/>
              <w:right w:val="single" w:sz="4" w:space="0" w:color="auto"/>
            </w:tcBorders>
            <w:vAlign w:val="bottom"/>
            <w:hideMark/>
          </w:tcPr>
          <w:p w14:paraId="2EEDDFD7"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B101FC"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FA61A4D"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24C029F" w14:textId="77777777" w:rsidR="00CE2CDA" w:rsidRDefault="00CE2CDA" w:rsidP="00CE2CDA">
            <w:pPr>
              <w:ind w:left="-159" w:right="-255" w:hanging="56"/>
              <w:jc w:val="center"/>
              <w:rPr>
                <w:b/>
                <w:bCs/>
                <w:sz w:val="24"/>
                <w:szCs w:val="24"/>
              </w:rPr>
            </w:pPr>
            <w:r>
              <w:rPr>
                <w:sz w:val="24"/>
                <w:szCs w:val="24"/>
              </w:rPr>
              <w:t>17 0 03 25010</w:t>
            </w:r>
          </w:p>
        </w:tc>
        <w:tc>
          <w:tcPr>
            <w:tcW w:w="592" w:type="dxa"/>
            <w:tcBorders>
              <w:top w:val="single" w:sz="4" w:space="0" w:color="auto"/>
              <w:left w:val="nil"/>
              <w:bottom w:val="single" w:sz="4" w:space="0" w:color="auto"/>
              <w:right w:val="single" w:sz="4" w:space="0" w:color="auto"/>
            </w:tcBorders>
            <w:vAlign w:val="bottom"/>
            <w:hideMark/>
          </w:tcPr>
          <w:p w14:paraId="590D50F9"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EE837AC" w14:textId="7CED7986" w:rsidR="00CE2CDA" w:rsidRDefault="00CE2CDA" w:rsidP="00CE2CDA">
            <w:pPr>
              <w:ind w:right="-72" w:firstLine="0"/>
              <w:jc w:val="center"/>
              <w:rPr>
                <w:b/>
                <w:bCs/>
                <w:sz w:val="24"/>
                <w:szCs w:val="24"/>
              </w:rPr>
            </w:pPr>
            <w:r w:rsidRPr="006973B6">
              <w:rPr>
                <w:sz w:val="24"/>
                <w:szCs w:val="24"/>
              </w:rPr>
              <w:t>17 972,2</w:t>
            </w:r>
          </w:p>
        </w:tc>
        <w:tc>
          <w:tcPr>
            <w:tcW w:w="1330" w:type="dxa"/>
            <w:tcBorders>
              <w:top w:val="single" w:sz="4" w:space="0" w:color="auto"/>
              <w:left w:val="nil"/>
              <w:bottom w:val="single" w:sz="4" w:space="0" w:color="auto"/>
              <w:right w:val="single" w:sz="4" w:space="0" w:color="auto"/>
            </w:tcBorders>
            <w:vAlign w:val="bottom"/>
            <w:hideMark/>
          </w:tcPr>
          <w:p w14:paraId="5DACABCE" w14:textId="4623A476" w:rsidR="00CE2CDA" w:rsidRDefault="00CE2CDA" w:rsidP="00CE2CDA">
            <w:pPr>
              <w:ind w:right="-29" w:firstLine="0"/>
              <w:jc w:val="center"/>
              <w:rPr>
                <w:b/>
                <w:bCs/>
                <w:sz w:val="24"/>
                <w:szCs w:val="24"/>
              </w:rPr>
            </w:pPr>
            <w:r w:rsidRPr="0089615B">
              <w:rPr>
                <w:sz w:val="24"/>
                <w:szCs w:val="24"/>
              </w:rPr>
              <w:t>26 371,4</w:t>
            </w:r>
          </w:p>
        </w:tc>
        <w:tc>
          <w:tcPr>
            <w:tcW w:w="1295" w:type="dxa"/>
            <w:tcBorders>
              <w:top w:val="single" w:sz="4" w:space="0" w:color="auto"/>
              <w:left w:val="nil"/>
              <w:bottom w:val="single" w:sz="4" w:space="0" w:color="auto"/>
              <w:right w:val="single" w:sz="4" w:space="0" w:color="auto"/>
            </w:tcBorders>
            <w:vAlign w:val="bottom"/>
            <w:hideMark/>
          </w:tcPr>
          <w:p w14:paraId="4447F473" w14:textId="3DF780F9" w:rsidR="00CE2CDA" w:rsidRDefault="00CE2CDA" w:rsidP="00CE2CDA">
            <w:pPr>
              <w:ind w:right="-142" w:hanging="113"/>
              <w:jc w:val="center"/>
              <w:rPr>
                <w:b/>
                <w:bCs/>
                <w:sz w:val="24"/>
                <w:szCs w:val="24"/>
              </w:rPr>
            </w:pPr>
            <w:r w:rsidRPr="0089615B">
              <w:rPr>
                <w:sz w:val="24"/>
                <w:szCs w:val="24"/>
              </w:rPr>
              <w:t>27 975,8</w:t>
            </w:r>
          </w:p>
        </w:tc>
      </w:tr>
      <w:tr w:rsidR="00CE2CDA" w14:paraId="6CABB77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12972B9"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E22E7D8"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C250BA2"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43C083C"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E14E374" w14:textId="77777777" w:rsidR="00CE2CDA" w:rsidRDefault="00CE2CDA" w:rsidP="00CE2CDA">
            <w:pPr>
              <w:ind w:left="-159" w:right="-255" w:hanging="56"/>
              <w:jc w:val="center"/>
              <w:rPr>
                <w:b/>
                <w:bCs/>
                <w:sz w:val="24"/>
                <w:szCs w:val="24"/>
              </w:rPr>
            </w:pPr>
            <w:r>
              <w:rPr>
                <w:sz w:val="24"/>
                <w:szCs w:val="24"/>
              </w:rPr>
              <w:t>17 0 03 25010</w:t>
            </w:r>
          </w:p>
        </w:tc>
        <w:tc>
          <w:tcPr>
            <w:tcW w:w="592" w:type="dxa"/>
            <w:tcBorders>
              <w:top w:val="single" w:sz="4" w:space="0" w:color="auto"/>
              <w:left w:val="nil"/>
              <w:bottom w:val="single" w:sz="4" w:space="0" w:color="auto"/>
              <w:right w:val="single" w:sz="4" w:space="0" w:color="auto"/>
            </w:tcBorders>
            <w:vAlign w:val="bottom"/>
            <w:hideMark/>
          </w:tcPr>
          <w:p w14:paraId="4266A425"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6B3F275" w14:textId="0FA90CC7" w:rsidR="00CE2CDA" w:rsidRDefault="00CE2CDA" w:rsidP="00CE2CDA">
            <w:pPr>
              <w:ind w:right="-72" w:firstLine="0"/>
              <w:jc w:val="center"/>
              <w:rPr>
                <w:b/>
                <w:bCs/>
                <w:sz w:val="24"/>
                <w:szCs w:val="24"/>
              </w:rPr>
            </w:pPr>
            <w:r w:rsidRPr="006973B6">
              <w:rPr>
                <w:sz w:val="24"/>
                <w:szCs w:val="24"/>
              </w:rPr>
              <w:t>17 972,2</w:t>
            </w:r>
          </w:p>
        </w:tc>
        <w:tc>
          <w:tcPr>
            <w:tcW w:w="1330" w:type="dxa"/>
            <w:tcBorders>
              <w:top w:val="single" w:sz="4" w:space="0" w:color="auto"/>
              <w:left w:val="nil"/>
              <w:bottom w:val="single" w:sz="4" w:space="0" w:color="auto"/>
              <w:right w:val="single" w:sz="4" w:space="0" w:color="auto"/>
            </w:tcBorders>
            <w:vAlign w:val="bottom"/>
            <w:hideMark/>
          </w:tcPr>
          <w:p w14:paraId="70697C98" w14:textId="7FA7F3FC" w:rsidR="00CE2CDA" w:rsidRDefault="00CE2CDA" w:rsidP="00CE2CDA">
            <w:pPr>
              <w:ind w:right="-29" w:firstLine="0"/>
              <w:jc w:val="center"/>
              <w:rPr>
                <w:b/>
                <w:bCs/>
                <w:sz w:val="24"/>
                <w:szCs w:val="24"/>
              </w:rPr>
            </w:pPr>
            <w:r w:rsidRPr="0089615B">
              <w:rPr>
                <w:sz w:val="24"/>
                <w:szCs w:val="24"/>
              </w:rPr>
              <w:t>26 371,4</w:t>
            </w:r>
          </w:p>
        </w:tc>
        <w:tc>
          <w:tcPr>
            <w:tcW w:w="1295" w:type="dxa"/>
            <w:tcBorders>
              <w:top w:val="single" w:sz="4" w:space="0" w:color="auto"/>
              <w:left w:val="nil"/>
              <w:bottom w:val="single" w:sz="4" w:space="0" w:color="auto"/>
              <w:right w:val="single" w:sz="4" w:space="0" w:color="auto"/>
            </w:tcBorders>
            <w:vAlign w:val="bottom"/>
            <w:hideMark/>
          </w:tcPr>
          <w:p w14:paraId="19DDCA6F" w14:textId="0B63FE6A" w:rsidR="00CE2CDA" w:rsidRDefault="00CE2CDA" w:rsidP="00CE2CDA">
            <w:pPr>
              <w:ind w:right="-142" w:hanging="113"/>
              <w:jc w:val="center"/>
              <w:rPr>
                <w:b/>
                <w:bCs/>
                <w:sz w:val="24"/>
                <w:szCs w:val="24"/>
              </w:rPr>
            </w:pPr>
            <w:r w:rsidRPr="0089615B">
              <w:rPr>
                <w:sz w:val="24"/>
                <w:szCs w:val="24"/>
              </w:rPr>
              <w:t>27 975,8</w:t>
            </w:r>
          </w:p>
        </w:tc>
      </w:tr>
      <w:tr w:rsidR="00CE2CDA" w14:paraId="5A5EC93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50E7887" w14:textId="6B649E94" w:rsidR="00CE2CDA" w:rsidRDefault="00CE2CDA" w:rsidP="00CE2CDA">
            <w:pPr>
              <w:ind w:right="-114" w:firstLine="0"/>
              <w:rPr>
                <w:sz w:val="24"/>
                <w:szCs w:val="24"/>
              </w:rPr>
            </w:pPr>
            <w:r w:rsidRPr="0089615B">
              <w:rPr>
                <w:sz w:val="24"/>
                <w:szCs w:val="24"/>
              </w:rPr>
              <w:t>Расходы на капитальный ремонт и ремонт автомобильных дорог общего пользования местного значения</w:t>
            </w:r>
          </w:p>
        </w:tc>
        <w:tc>
          <w:tcPr>
            <w:tcW w:w="593" w:type="dxa"/>
            <w:tcBorders>
              <w:top w:val="single" w:sz="4" w:space="0" w:color="auto"/>
              <w:left w:val="nil"/>
              <w:bottom w:val="single" w:sz="4" w:space="0" w:color="auto"/>
              <w:right w:val="single" w:sz="4" w:space="0" w:color="auto"/>
            </w:tcBorders>
            <w:vAlign w:val="bottom"/>
          </w:tcPr>
          <w:p w14:paraId="7732B6B2" w14:textId="0E247DF1" w:rsidR="00CE2CDA" w:rsidRDefault="00CE2CDA" w:rsidP="00CE2CDA">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F97BAD4" w14:textId="290048DD" w:rsidR="00CE2CDA" w:rsidRDefault="00CE2CDA" w:rsidP="00CE2CDA">
            <w:pPr>
              <w:ind w:right="-101" w:firstLine="0"/>
              <w:rPr>
                <w:sz w:val="24"/>
                <w:szCs w:val="24"/>
              </w:rPr>
            </w:pPr>
            <w:r w:rsidRPr="0089615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AE75413" w14:textId="0AF8169D" w:rsidR="00CE2CDA" w:rsidRDefault="00CE2CDA" w:rsidP="00CE2CDA">
            <w:pPr>
              <w:ind w:right="-106" w:firstLine="0"/>
              <w:rPr>
                <w:sz w:val="24"/>
                <w:szCs w:val="24"/>
              </w:rPr>
            </w:pPr>
            <w:r w:rsidRPr="0089615B">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07911687" w14:textId="6A882DB8" w:rsidR="00CE2CDA" w:rsidRDefault="00CE2CDA" w:rsidP="00CE2CDA">
            <w:pPr>
              <w:ind w:left="-159" w:right="-255" w:hanging="56"/>
              <w:jc w:val="center"/>
              <w:rPr>
                <w:sz w:val="24"/>
                <w:szCs w:val="24"/>
              </w:rPr>
            </w:pPr>
            <w:r w:rsidRPr="0089615B">
              <w:rPr>
                <w:sz w:val="24"/>
                <w:szCs w:val="24"/>
              </w:rPr>
              <w:t>17 0 03 S0610</w:t>
            </w:r>
          </w:p>
        </w:tc>
        <w:tc>
          <w:tcPr>
            <w:tcW w:w="592" w:type="dxa"/>
            <w:tcBorders>
              <w:top w:val="single" w:sz="4" w:space="0" w:color="auto"/>
              <w:left w:val="nil"/>
              <w:bottom w:val="single" w:sz="4" w:space="0" w:color="auto"/>
              <w:right w:val="single" w:sz="4" w:space="0" w:color="auto"/>
            </w:tcBorders>
            <w:vAlign w:val="bottom"/>
          </w:tcPr>
          <w:p w14:paraId="6419E04E" w14:textId="054EDDE3" w:rsidR="00CE2CDA" w:rsidRDefault="00CE2CDA" w:rsidP="00CE2CDA">
            <w:pPr>
              <w:ind w:left="-110" w:right="-111" w:firstLine="0"/>
              <w:jc w:val="center"/>
              <w:rPr>
                <w:sz w:val="24"/>
                <w:szCs w:val="24"/>
              </w:rPr>
            </w:pPr>
            <w:r w:rsidRPr="0089615B">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FBEF111" w14:textId="7C8AF1D4" w:rsidR="00CE2CDA" w:rsidRPr="0089615B" w:rsidRDefault="00CE2CDA" w:rsidP="00CE2CDA">
            <w:pPr>
              <w:ind w:right="-72" w:firstLine="0"/>
              <w:jc w:val="center"/>
              <w:rPr>
                <w:sz w:val="24"/>
                <w:szCs w:val="24"/>
              </w:rPr>
            </w:pPr>
            <w:r w:rsidRPr="006973B6">
              <w:rPr>
                <w:sz w:val="24"/>
                <w:szCs w:val="24"/>
              </w:rPr>
              <w:t>75 176,6</w:t>
            </w:r>
          </w:p>
        </w:tc>
        <w:tc>
          <w:tcPr>
            <w:tcW w:w="1330" w:type="dxa"/>
            <w:tcBorders>
              <w:top w:val="single" w:sz="4" w:space="0" w:color="auto"/>
              <w:left w:val="nil"/>
              <w:bottom w:val="single" w:sz="4" w:space="0" w:color="auto"/>
              <w:right w:val="single" w:sz="4" w:space="0" w:color="auto"/>
            </w:tcBorders>
            <w:vAlign w:val="bottom"/>
          </w:tcPr>
          <w:p w14:paraId="6B33061F" w14:textId="340890F6"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F7EB126" w14:textId="47AE0183" w:rsidR="00CE2CDA" w:rsidRPr="0089615B" w:rsidRDefault="00CE2CDA" w:rsidP="00CE2CDA">
            <w:pPr>
              <w:ind w:right="-142" w:hanging="113"/>
              <w:jc w:val="center"/>
              <w:rPr>
                <w:sz w:val="24"/>
                <w:szCs w:val="24"/>
              </w:rPr>
            </w:pPr>
            <w:r w:rsidRPr="0089615B">
              <w:rPr>
                <w:sz w:val="24"/>
                <w:szCs w:val="24"/>
              </w:rPr>
              <w:t>0,0</w:t>
            </w:r>
          </w:p>
        </w:tc>
      </w:tr>
      <w:tr w:rsidR="00CE2CDA" w14:paraId="50A9956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9D7DCCB" w14:textId="797CD7C0" w:rsidR="00CE2CDA" w:rsidRDefault="00CE2CDA" w:rsidP="00CE2CDA">
            <w:pPr>
              <w:ind w:right="-114" w:firstLine="0"/>
              <w:rPr>
                <w:sz w:val="24"/>
                <w:szCs w:val="24"/>
              </w:rPr>
            </w:pPr>
            <w:r w:rsidRPr="0089615B">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693E53AD" w14:textId="456DE6CC" w:rsidR="00CE2CDA" w:rsidRDefault="00CE2CDA" w:rsidP="00CE2CDA">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71CFE79" w14:textId="243BF84D" w:rsidR="00CE2CDA" w:rsidRDefault="00CE2CDA" w:rsidP="00CE2CDA">
            <w:pPr>
              <w:ind w:right="-101" w:firstLine="0"/>
              <w:rPr>
                <w:sz w:val="24"/>
                <w:szCs w:val="24"/>
              </w:rPr>
            </w:pPr>
            <w:r w:rsidRPr="0089615B">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4E5B2DA4" w14:textId="2BB173CC" w:rsidR="00CE2CDA" w:rsidRDefault="00CE2CDA" w:rsidP="00CE2CDA">
            <w:pPr>
              <w:ind w:right="-106" w:firstLine="0"/>
              <w:rPr>
                <w:sz w:val="24"/>
                <w:szCs w:val="24"/>
              </w:rPr>
            </w:pPr>
            <w:r w:rsidRPr="0089615B">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1AF2C393" w14:textId="51B41A12" w:rsidR="00CE2CDA" w:rsidRDefault="00CE2CDA" w:rsidP="00CE2CDA">
            <w:pPr>
              <w:ind w:left="-159" w:right="-255" w:hanging="56"/>
              <w:jc w:val="center"/>
              <w:rPr>
                <w:sz w:val="24"/>
                <w:szCs w:val="24"/>
              </w:rPr>
            </w:pPr>
            <w:r w:rsidRPr="0089615B">
              <w:rPr>
                <w:sz w:val="24"/>
                <w:szCs w:val="24"/>
              </w:rPr>
              <w:t>17 0 03 S0610</w:t>
            </w:r>
          </w:p>
        </w:tc>
        <w:tc>
          <w:tcPr>
            <w:tcW w:w="592" w:type="dxa"/>
            <w:tcBorders>
              <w:top w:val="single" w:sz="4" w:space="0" w:color="auto"/>
              <w:left w:val="nil"/>
              <w:bottom w:val="single" w:sz="4" w:space="0" w:color="auto"/>
              <w:right w:val="single" w:sz="4" w:space="0" w:color="auto"/>
            </w:tcBorders>
            <w:vAlign w:val="bottom"/>
          </w:tcPr>
          <w:p w14:paraId="6E458D74" w14:textId="055910E4" w:rsidR="00CE2CDA" w:rsidRDefault="00CE2CDA" w:rsidP="00CE2CDA">
            <w:pPr>
              <w:ind w:left="-110" w:right="-111" w:firstLine="0"/>
              <w:jc w:val="center"/>
              <w:rPr>
                <w:sz w:val="24"/>
                <w:szCs w:val="24"/>
              </w:rPr>
            </w:pPr>
            <w:r w:rsidRPr="0089615B">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7D509E09" w14:textId="2F8DE0B1" w:rsidR="00CE2CDA" w:rsidRPr="0089615B" w:rsidRDefault="00CE2CDA" w:rsidP="00CE2CDA">
            <w:pPr>
              <w:ind w:right="-72" w:firstLine="0"/>
              <w:jc w:val="center"/>
              <w:rPr>
                <w:sz w:val="24"/>
                <w:szCs w:val="24"/>
              </w:rPr>
            </w:pPr>
            <w:r w:rsidRPr="006973B6">
              <w:rPr>
                <w:sz w:val="24"/>
                <w:szCs w:val="24"/>
              </w:rPr>
              <w:t>75 176,6</w:t>
            </w:r>
          </w:p>
        </w:tc>
        <w:tc>
          <w:tcPr>
            <w:tcW w:w="1330" w:type="dxa"/>
            <w:tcBorders>
              <w:top w:val="single" w:sz="4" w:space="0" w:color="auto"/>
              <w:left w:val="nil"/>
              <w:bottom w:val="single" w:sz="4" w:space="0" w:color="auto"/>
              <w:right w:val="single" w:sz="4" w:space="0" w:color="auto"/>
            </w:tcBorders>
            <w:vAlign w:val="bottom"/>
          </w:tcPr>
          <w:p w14:paraId="18CBCC10" w14:textId="51D10F07"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D6040FA" w14:textId="5C3A5D94" w:rsidR="00CE2CDA" w:rsidRPr="0089615B" w:rsidRDefault="00CE2CDA" w:rsidP="00CE2CDA">
            <w:pPr>
              <w:ind w:right="-142" w:hanging="113"/>
              <w:jc w:val="center"/>
              <w:rPr>
                <w:sz w:val="24"/>
                <w:szCs w:val="24"/>
              </w:rPr>
            </w:pPr>
            <w:r w:rsidRPr="0089615B">
              <w:rPr>
                <w:sz w:val="24"/>
                <w:szCs w:val="24"/>
              </w:rPr>
              <w:t>0,0</w:t>
            </w:r>
          </w:p>
        </w:tc>
      </w:tr>
      <w:tr w:rsidR="00CE2CDA" w14:paraId="3AD7966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F4CB74D" w14:textId="4624CF08" w:rsidR="00CE2CDA" w:rsidRDefault="00CE2CDA" w:rsidP="00CE2CDA">
            <w:pPr>
              <w:ind w:right="-114" w:firstLine="0"/>
              <w:rPr>
                <w:sz w:val="24"/>
                <w:szCs w:val="24"/>
              </w:rPr>
            </w:pPr>
            <w:r w:rsidRPr="0089615B">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0D20B408" w14:textId="0D273EB3" w:rsidR="00CE2CDA" w:rsidRDefault="00CE2CDA" w:rsidP="00CE2CDA">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AA74D14" w14:textId="359D15DF" w:rsidR="00CE2CDA" w:rsidRDefault="00CE2CDA" w:rsidP="00CE2CDA">
            <w:pPr>
              <w:ind w:right="-101" w:firstLine="0"/>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F44DE9E" w14:textId="665CD25E" w:rsidR="00CE2CDA" w:rsidRDefault="00CE2CDA" w:rsidP="00CE2CDA">
            <w:pPr>
              <w:ind w:right="-106" w:firstLine="0"/>
              <w:rPr>
                <w:sz w:val="24"/>
                <w:szCs w:val="24"/>
              </w:rPr>
            </w:pPr>
            <w:r w:rsidRPr="0089615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01D31E2" w14:textId="11FF4F7F" w:rsidR="00CE2CDA" w:rsidRDefault="00CE2CDA" w:rsidP="00CE2CDA">
            <w:pPr>
              <w:ind w:left="-159" w:right="-255" w:hanging="56"/>
              <w:jc w:val="center"/>
              <w:rPr>
                <w:sz w:val="24"/>
                <w:szCs w:val="24"/>
              </w:rPr>
            </w:pPr>
            <w:r w:rsidRPr="0089615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B0F86D1" w14:textId="0A996B78" w:rsidR="00CE2CDA" w:rsidRDefault="00CE2CDA" w:rsidP="00CE2CDA">
            <w:pPr>
              <w:ind w:left="-110" w:right="-111" w:firstLine="0"/>
              <w:jc w:val="center"/>
              <w:rPr>
                <w:sz w:val="24"/>
                <w:szCs w:val="24"/>
              </w:rPr>
            </w:pPr>
            <w:r w:rsidRPr="0089615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DB3BFFD" w14:textId="19D96A40" w:rsidR="00CE2CDA" w:rsidRPr="0089615B" w:rsidRDefault="00CE2CDA" w:rsidP="00CE2CDA">
            <w:pPr>
              <w:ind w:right="-72" w:firstLine="0"/>
              <w:jc w:val="center"/>
              <w:rPr>
                <w:sz w:val="24"/>
                <w:szCs w:val="24"/>
              </w:rPr>
            </w:pPr>
            <w:r w:rsidRPr="00D14E94">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23D9325D" w14:textId="6F8BEFBC" w:rsidR="00CE2CDA" w:rsidRPr="0089615B" w:rsidRDefault="00CE2CDA" w:rsidP="00CE2CDA">
            <w:pPr>
              <w:ind w:right="-29" w:firstLine="0"/>
              <w:jc w:val="center"/>
              <w:rPr>
                <w:sz w:val="24"/>
                <w:szCs w:val="24"/>
              </w:rPr>
            </w:pPr>
            <w:r w:rsidRPr="0089615B">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5E6DF186" w14:textId="6678E426" w:rsidR="00CE2CDA" w:rsidRPr="0089615B" w:rsidRDefault="00CE2CDA" w:rsidP="00CE2CDA">
            <w:pPr>
              <w:ind w:right="-142" w:hanging="113"/>
              <w:jc w:val="center"/>
              <w:rPr>
                <w:sz w:val="24"/>
                <w:szCs w:val="24"/>
              </w:rPr>
            </w:pPr>
            <w:r w:rsidRPr="0089615B">
              <w:rPr>
                <w:sz w:val="24"/>
                <w:szCs w:val="24"/>
              </w:rPr>
              <w:t> </w:t>
            </w:r>
          </w:p>
        </w:tc>
      </w:tr>
      <w:tr w:rsidR="00CE2CDA" w14:paraId="72A9182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4D7FA34" w14:textId="46D57287" w:rsidR="00CE2CDA" w:rsidRDefault="00CE2CDA" w:rsidP="00CE2CDA">
            <w:pPr>
              <w:ind w:right="-114" w:firstLine="0"/>
              <w:rPr>
                <w:sz w:val="24"/>
                <w:szCs w:val="24"/>
              </w:rPr>
            </w:pPr>
            <w:r w:rsidRPr="0089615B">
              <w:rPr>
                <w:sz w:val="24"/>
                <w:szCs w:val="24"/>
              </w:rPr>
              <w:t xml:space="preserve">  - расходы на капитальный ремонт и ремонт автомобильных дорог общего пользования местного значения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5CA659E1" w14:textId="05976E07" w:rsidR="00CE2CDA" w:rsidRDefault="00CE2CDA" w:rsidP="00CE2CDA">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4D30765" w14:textId="1D64B2E0" w:rsidR="00CE2CDA" w:rsidRDefault="00CE2CDA" w:rsidP="00CE2CDA">
            <w:pPr>
              <w:ind w:right="-101" w:firstLine="0"/>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ECF94CB" w14:textId="3B2EF4EC" w:rsidR="00CE2CDA" w:rsidRDefault="00CE2CDA" w:rsidP="00CE2CDA">
            <w:pPr>
              <w:ind w:right="-106" w:firstLine="0"/>
              <w:rPr>
                <w:sz w:val="24"/>
                <w:szCs w:val="24"/>
              </w:rPr>
            </w:pPr>
            <w:r w:rsidRPr="0089615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C8C0730" w14:textId="1376C865" w:rsidR="00CE2CDA" w:rsidRDefault="00CE2CDA" w:rsidP="00CE2CDA">
            <w:pPr>
              <w:ind w:left="-159" w:right="-255" w:hanging="56"/>
              <w:jc w:val="center"/>
              <w:rPr>
                <w:sz w:val="24"/>
                <w:szCs w:val="24"/>
              </w:rPr>
            </w:pPr>
            <w:r w:rsidRPr="0089615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2FC954E" w14:textId="4EF2892E" w:rsidR="00CE2CDA" w:rsidRDefault="00CE2CDA" w:rsidP="00CE2CDA">
            <w:pPr>
              <w:ind w:left="-110" w:right="-111" w:firstLine="0"/>
              <w:jc w:val="center"/>
              <w:rPr>
                <w:sz w:val="24"/>
                <w:szCs w:val="24"/>
              </w:rPr>
            </w:pPr>
            <w:r w:rsidRPr="0089615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EF89526" w14:textId="263F4CBA" w:rsidR="00CE2CDA" w:rsidRPr="0089615B" w:rsidRDefault="00CE2CDA" w:rsidP="00CE2CDA">
            <w:pPr>
              <w:ind w:right="-72" w:firstLine="0"/>
              <w:jc w:val="center"/>
              <w:rPr>
                <w:sz w:val="24"/>
                <w:szCs w:val="24"/>
              </w:rPr>
            </w:pPr>
            <w:r w:rsidRPr="00D14E94">
              <w:rPr>
                <w:sz w:val="24"/>
                <w:szCs w:val="24"/>
              </w:rPr>
              <w:t>72 517,6</w:t>
            </w:r>
          </w:p>
        </w:tc>
        <w:tc>
          <w:tcPr>
            <w:tcW w:w="1330" w:type="dxa"/>
            <w:tcBorders>
              <w:top w:val="single" w:sz="4" w:space="0" w:color="auto"/>
              <w:left w:val="nil"/>
              <w:bottom w:val="single" w:sz="4" w:space="0" w:color="auto"/>
              <w:right w:val="single" w:sz="4" w:space="0" w:color="auto"/>
            </w:tcBorders>
            <w:vAlign w:val="bottom"/>
          </w:tcPr>
          <w:p w14:paraId="117E950C" w14:textId="24E32991"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028A75B" w14:textId="39BE583F" w:rsidR="00CE2CDA" w:rsidRPr="0089615B" w:rsidRDefault="00CE2CDA" w:rsidP="00CE2CDA">
            <w:pPr>
              <w:ind w:right="-142" w:hanging="113"/>
              <w:jc w:val="center"/>
              <w:rPr>
                <w:sz w:val="24"/>
                <w:szCs w:val="24"/>
              </w:rPr>
            </w:pPr>
            <w:r w:rsidRPr="0089615B">
              <w:rPr>
                <w:sz w:val="24"/>
                <w:szCs w:val="24"/>
              </w:rPr>
              <w:t>0,0</w:t>
            </w:r>
          </w:p>
        </w:tc>
      </w:tr>
      <w:tr w:rsidR="00CE2CDA" w14:paraId="1F11225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7C83559" w14:textId="564C480B" w:rsidR="00CE2CDA" w:rsidRDefault="00CE2CDA" w:rsidP="00CE2CDA">
            <w:pPr>
              <w:ind w:right="-114" w:firstLine="0"/>
              <w:rPr>
                <w:sz w:val="24"/>
                <w:szCs w:val="24"/>
              </w:rPr>
            </w:pPr>
            <w:r w:rsidRPr="0089615B">
              <w:rPr>
                <w:sz w:val="24"/>
                <w:szCs w:val="24"/>
              </w:rPr>
              <w:t xml:space="preserve">  - расходы на капитальный ремонт и ремонт автомобильных дорог общего пользования местного значения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66B37537" w14:textId="4774C20F" w:rsidR="00CE2CDA" w:rsidRDefault="00CE2CDA" w:rsidP="00CE2CDA">
            <w:pPr>
              <w:jc w:val="center"/>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DA4AFAD" w14:textId="6545A126" w:rsidR="00CE2CDA" w:rsidRDefault="00CE2CDA" w:rsidP="00CE2CDA">
            <w:pPr>
              <w:ind w:right="-101" w:firstLine="0"/>
              <w:rPr>
                <w:sz w:val="24"/>
                <w:szCs w:val="24"/>
              </w:rPr>
            </w:pPr>
            <w:r w:rsidRPr="0089615B">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1F43A85" w14:textId="3B4417A1" w:rsidR="00CE2CDA" w:rsidRDefault="00CE2CDA" w:rsidP="00CE2CDA">
            <w:pPr>
              <w:ind w:right="-106" w:firstLine="0"/>
              <w:rPr>
                <w:sz w:val="24"/>
                <w:szCs w:val="24"/>
              </w:rPr>
            </w:pPr>
            <w:r w:rsidRPr="0089615B">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1175BC69" w14:textId="3E4B59C0" w:rsidR="00CE2CDA" w:rsidRDefault="00CE2CDA" w:rsidP="00CE2CDA">
            <w:pPr>
              <w:ind w:left="-159" w:right="-255" w:hanging="56"/>
              <w:jc w:val="center"/>
              <w:rPr>
                <w:sz w:val="24"/>
                <w:szCs w:val="24"/>
              </w:rPr>
            </w:pPr>
            <w:r w:rsidRPr="0089615B">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CC9D58C" w14:textId="6BBEE18E" w:rsidR="00CE2CDA" w:rsidRDefault="00CE2CDA" w:rsidP="00CE2CDA">
            <w:pPr>
              <w:ind w:left="-110" w:right="-111" w:firstLine="0"/>
              <w:jc w:val="center"/>
              <w:rPr>
                <w:sz w:val="24"/>
                <w:szCs w:val="24"/>
              </w:rPr>
            </w:pPr>
            <w:r w:rsidRPr="0089615B">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6123EB1" w14:textId="398EED9D" w:rsidR="00CE2CDA" w:rsidRPr="0089615B" w:rsidRDefault="00CE2CDA" w:rsidP="00CE2CDA">
            <w:pPr>
              <w:ind w:right="-72" w:firstLine="0"/>
              <w:jc w:val="center"/>
              <w:rPr>
                <w:sz w:val="24"/>
                <w:szCs w:val="24"/>
              </w:rPr>
            </w:pPr>
            <w:r w:rsidRPr="006973B6">
              <w:rPr>
                <w:sz w:val="24"/>
                <w:szCs w:val="24"/>
              </w:rPr>
              <w:t>2 659,0</w:t>
            </w:r>
          </w:p>
        </w:tc>
        <w:tc>
          <w:tcPr>
            <w:tcW w:w="1330" w:type="dxa"/>
            <w:tcBorders>
              <w:top w:val="single" w:sz="4" w:space="0" w:color="auto"/>
              <w:left w:val="nil"/>
              <w:bottom w:val="single" w:sz="4" w:space="0" w:color="auto"/>
              <w:right w:val="single" w:sz="4" w:space="0" w:color="auto"/>
            </w:tcBorders>
            <w:vAlign w:val="bottom"/>
          </w:tcPr>
          <w:p w14:paraId="54FBD641" w14:textId="6F220234"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C57602A" w14:textId="06BB670D" w:rsidR="00CE2CDA" w:rsidRPr="0089615B" w:rsidRDefault="00CE2CDA" w:rsidP="00CE2CDA">
            <w:pPr>
              <w:ind w:right="-142" w:hanging="113"/>
              <w:jc w:val="center"/>
              <w:rPr>
                <w:sz w:val="24"/>
                <w:szCs w:val="24"/>
              </w:rPr>
            </w:pPr>
            <w:r w:rsidRPr="0089615B">
              <w:rPr>
                <w:sz w:val="24"/>
                <w:szCs w:val="24"/>
              </w:rPr>
              <w:t>0,0</w:t>
            </w:r>
          </w:p>
        </w:tc>
      </w:tr>
      <w:tr w:rsidR="00CE2CDA" w14:paraId="02DB2A80"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D964B0F" w14:textId="651828AF" w:rsidR="00CE2CDA" w:rsidRPr="0089615B"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w:t>
            </w:r>
            <w:proofErr w:type="spellStart"/>
            <w:r w:rsidRPr="000B1555">
              <w:rPr>
                <w:sz w:val="24"/>
                <w:szCs w:val="24"/>
              </w:rPr>
              <w:t>ул.Фруктовая</w:t>
            </w:r>
            <w:proofErr w:type="spellEnd"/>
            <w:r w:rsidRPr="000B1555">
              <w:rPr>
                <w:sz w:val="24"/>
                <w:szCs w:val="24"/>
              </w:rPr>
              <w:t xml:space="preserve"> в </w:t>
            </w:r>
            <w:proofErr w:type="spellStart"/>
            <w:r w:rsidRPr="000B1555">
              <w:rPr>
                <w:sz w:val="24"/>
                <w:szCs w:val="24"/>
              </w:rPr>
              <w:t>р.п.Лукино</w:t>
            </w:r>
            <w:proofErr w:type="spellEnd"/>
            <w:r w:rsidRPr="000B1555">
              <w:rPr>
                <w:sz w:val="24"/>
                <w:szCs w:val="24"/>
              </w:rPr>
              <w:t xml:space="preserve"> </w:t>
            </w:r>
            <w:proofErr w:type="spellStart"/>
            <w:r w:rsidRPr="000B1555">
              <w:rPr>
                <w:sz w:val="24"/>
                <w:szCs w:val="24"/>
              </w:rPr>
              <w:t>Балахнинского</w:t>
            </w:r>
            <w:proofErr w:type="spellEnd"/>
            <w:r w:rsidRPr="000B1555">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69CA7522"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6FC8EC4" w14:textId="6ADDBE1A"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1FDC0E1" w14:textId="57D2E74D"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EDD631D" w14:textId="5100588D" w:rsidR="00CE2CDA" w:rsidRPr="0089615B" w:rsidRDefault="00CE2CDA" w:rsidP="00CE2CDA">
            <w:pPr>
              <w:ind w:left="-159" w:right="-255" w:hanging="56"/>
              <w:jc w:val="center"/>
              <w:rPr>
                <w:sz w:val="24"/>
                <w:szCs w:val="24"/>
              </w:rPr>
            </w:pPr>
            <w:r w:rsidRPr="000B1555">
              <w:rPr>
                <w:sz w:val="24"/>
                <w:szCs w:val="24"/>
              </w:rPr>
              <w:t>17 0 03 S2601</w:t>
            </w:r>
          </w:p>
        </w:tc>
        <w:tc>
          <w:tcPr>
            <w:tcW w:w="592" w:type="dxa"/>
            <w:tcBorders>
              <w:top w:val="single" w:sz="4" w:space="0" w:color="auto"/>
              <w:left w:val="nil"/>
              <w:bottom w:val="single" w:sz="4" w:space="0" w:color="auto"/>
              <w:right w:val="single" w:sz="4" w:space="0" w:color="auto"/>
            </w:tcBorders>
            <w:vAlign w:val="bottom"/>
          </w:tcPr>
          <w:p w14:paraId="7E300E3F" w14:textId="1552026D" w:rsidR="00CE2CDA" w:rsidRPr="0089615B"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49F885E" w14:textId="0B478C91" w:rsidR="00CE2CDA" w:rsidRPr="0089615B" w:rsidRDefault="00CE2CDA" w:rsidP="00CE2CDA">
            <w:pPr>
              <w:ind w:right="-72" w:firstLine="0"/>
              <w:jc w:val="center"/>
              <w:rPr>
                <w:sz w:val="24"/>
                <w:szCs w:val="24"/>
              </w:rPr>
            </w:pPr>
            <w:r>
              <w:rPr>
                <w:sz w:val="24"/>
                <w:szCs w:val="24"/>
              </w:rPr>
              <w:t>4</w:t>
            </w:r>
            <w:r w:rsidRPr="000B1555">
              <w:rPr>
                <w:sz w:val="24"/>
                <w:szCs w:val="24"/>
              </w:rPr>
              <w:t xml:space="preserve"> 297,6</w:t>
            </w:r>
          </w:p>
        </w:tc>
        <w:tc>
          <w:tcPr>
            <w:tcW w:w="1330" w:type="dxa"/>
            <w:tcBorders>
              <w:top w:val="single" w:sz="4" w:space="0" w:color="auto"/>
              <w:left w:val="nil"/>
              <w:bottom w:val="single" w:sz="4" w:space="0" w:color="auto"/>
              <w:right w:val="single" w:sz="4" w:space="0" w:color="auto"/>
            </w:tcBorders>
            <w:vAlign w:val="bottom"/>
          </w:tcPr>
          <w:p w14:paraId="473F2CD4" w14:textId="0AF20007"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DA7A112" w14:textId="00F7B47C" w:rsidR="00CE2CDA" w:rsidRPr="0089615B" w:rsidRDefault="00CE2CDA" w:rsidP="00CE2CDA">
            <w:pPr>
              <w:ind w:right="-142" w:hanging="113"/>
              <w:jc w:val="center"/>
              <w:rPr>
                <w:sz w:val="24"/>
                <w:szCs w:val="24"/>
              </w:rPr>
            </w:pPr>
            <w:r w:rsidRPr="0089615B">
              <w:rPr>
                <w:sz w:val="24"/>
                <w:szCs w:val="24"/>
              </w:rPr>
              <w:t>0,0</w:t>
            </w:r>
          </w:p>
        </w:tc>
      </w:tr>
      <w:tr w:rsidR="00CE2CDA" w14:paraId="537E53F4"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33459164" w14:textId="39D3A568" w:rsidR="00CE2CDA" w:rsidRPr="0089615B"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0EE77D8D"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61C843FE" w14:textId="077D4EA4"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AE542D6" w14:textId="6D3EAFEF"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841E43C" w14:textId="18F0532C" w:rsidR="00CE2CDA" w:rsidRPr="0089615B" w:rsidRDefault="00CE2CDA" w:rsidP="00CE2CDA">
            <w:pPr>
              <w:ind w:left="-159" w:right="-255" w:hanging="56"/>
              <w:jc w:val="center"/>
              <w:rPr>
                <w:sz w:val="24"/>
                <w:szCs w:val="24"/>
              </w:rPr>
            </w:pPr>
            <w:r w:rsidRPr="000B1555">
              <w:rPr>
                <w:sz w:val="24"/>
                <w:szCs w:val="24"/>
              </w:rPr>
              <w:t>17 0 03 S2601</w:t>
            </w:r>
          </w:p>
        </w:tc>
        <w:tc>
          <w:tcPr>
            <w:tcW w:w="592" w:type="dxa"/>
            <w:tcBorders>
              <w:top w:val="single" w:sz="4" w:space="0" w:color="auto"/>
              <w:left w:val="nil"/>
              <w:bottom w:val="single" w:sz="4" w:space="0" w:color="auto"/>
              <w:right w:val="single" w:sz="4" w:space="0" w:color="auto"/>
            </w:tcBorders>
            <w:vAlign w:val="bottom"/>
          </w:tcPr>
          <w:p w14:paraId="02DD9922" w14:textId="56B36F76" w:rsidR="00CE2CDA" w:rsidRPr="0089615B"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0A485DD5" w14:textId="35AADDBF" w:rsidR="00CE2CDA" w:rsidRPr="0089615B" w:rsidRDefault="00CE2CDA" w:rsidP="00CE2CDA">
            <w:pPr>
              <w:ind w:right="-72" w:firstLine="0"/>
              <w:jc w:val="center"/>
              <w:rPr>
                <w:sz w:val="24"/>
                <w:szCs w:val="24"/>
              </w:rPr>
            </w:pPr>
            <w:r>
              <w:rPr>
                <w:sz w:val="24"/>
                <w:szCs w:val="24"/>
              </w:rPr>
              <w:t>4</w:t>
            </w:r>
            <w:r w:rsidRPr="000B1555">
              <w:rPr>
                <w:sz w:val="24"/>
                <w:szCs w:val="24"/>
              </w:rPr>
              <w:t xml:space="preserve"> 297,6</w:t>
            </w:r>
          </w:p>
        </w:tc>
        <w:tc>
          <w:tcPr>
            <w:tcW w:w="1330" w:type="dxa"/>
            <w:tcBorders>
              <w:top w:val="single" w:sz="4" w:space="0" w:color="auto"/>
              <w:left w:val="nil"/>
              <w:bottom w:val="single" w:sz="4" w:space="0" w:color="auto"/>
              <w:right w:val="single" w:sz="4" w:space="0" w:color="auto"/>
            </w:tcBorders>
            <w:vAlign w:val="bottom"/>
          </w:tcPr>
          <w:p w14:paraId="15447BDE" w14:textId="5D43FDE5"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F50A2B1" w14:textId="14701FCC" w:rsidR="00CE2CDA" w:rsidRPr="0089615B" w:rsidRDefault="00CE2CDA" w:rsidP="00CE2CDA">
            <w:pPr>
              <w:ind w:right="-142" w:hanging="113"/>
              <w:jc w:val="center"/>
              <w:rPr>
                <w:sz w:val="24"/>
                <w:szCs w:val="24"/>
              </w:rPr>
            </w:pPr>
            <w:r w:rsidRPr="0089615B">
              <w:rPr>
                <w:sz w:val="24"/>
                <w:szCs w:val="24"/>
              </w:rPr>
              <w:t>0,0</w:t>
            </w:r>
          </w:p>
        </w:tc>
      </w:tr>
      <w:tr w:rsidR="00CE2CDA" w14:paraId="2770EEF0"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3BF6A1AD" w14:textId="2C809447" w:rsidR="00CE2CDA" w:rsidRPr="0089615B"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7FA54AF3"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3395C12"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A8DC188"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3B465194" w14:textId="5BC51FFD" w:rsidR="00CE2CDA" w:rsidRPr="0089615B"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3B47D13" w14:textId="34690F97" w:rsidR="00CE2CDA" w:rsidRPr="0089615B"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E2F015F" w14:textId="3D87F629" w:rsidR="00CE2CDA" w:rsidRPr="0089615B"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3C544738"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083D018B" w14:textId="77777777" w:rsidR="00CE2CDA" w:rsidRPr="0089615B" w:rsidRDefault="00CE2CDA" w:rsidP="00CE2CDA">
            <w:pPr>
              <w:ind w:right="-142" w:hanging="113"/>
              <w:jc w:val="center"/>
              <w:rPr>
                <w:sz w:val="24"/>
                <w:szCs w:val="24"/>
              </w:rPr>
            </w:pPr>
          </w:p>
        </w:tc>
      </w:tr>
      <w:tr w:rsidR="00CE2CDA" w14:paraId="6BBAB3D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1550248" w14:textId="23CE170C"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65457E36"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3607D9C6"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63A59F1"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7996AA9"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039DB5C2"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54527737" w14:textId="3456EAA5" w:rsidR="00CE2CDA" w:rsidRPr="000B1555" w:rsidRDefault="00CE2CDA" w:rsidP="00CE2CDA">
            <w:pPr>
              <w:ind w:right="-72" w:firstLine="0"/>
              <w:jc w:val="center"/>
              <w:rPr>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tcPr>
          <w:p w14:paraId="7AB46B78" w14:textId="05749A21"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68BC969" w14:textId="6549A3D3" w:rsidR="00CE2CDA" w:rsidRPr="0089615B" w:rsidRDefault="00CE2CDA" w:rsidP="00CE2CDA">
            <w:pPr>
              <w:ind w:right="-142" w:hanging="113"/>
              <w:jc w:val="center"/>
              <w:rPr>
                <w:sz w:val="24"/>
                <w:szCs w:val="24"/>
              </w:rPr>
            </w:pPr>
            <w:r w:rsidRPr="0089615B">
              <w:rPr>
                <w:sz w:val="24"/>
                <w:szCs w:val="24"/>
              </w:rPr>
              <w:t>0,0</w:t>
            </w:r>
          </w:p>
        </w:tc>
      </w:tr>
      <w:tr w:rsidR="00CE2CDA" w14:paraId="1BAD98B8"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DCEED16" w14:textId="23FB68B9" w:rsidR="00CE2CDA" w:rsidRPr="0089615B"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666A495B"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68D20D9"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F31D0D1"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7524AD4D" w14:textId="7EED5546" w:rsidR="00CE2CDA" w:rsidRPr="0089615B"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B1958D6" w14:textId="71ED56FD" w:rsidR="00CE2CDA" w:rsidRPr="0089615B"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671D8F1" w14:textId="392F0BCA" w:rsidR="00CE2CDA" w:rsidRPr="0089615B" w:rsidRDefault="00CE2CDA" w:rsidP="00CE2CDA">
            <w:pPr>
              <w:ind w:right="-72" w:firstLine="0"/>
              <w:jc w:val="center"/>
              <w:rPr>
                <w:sz w:val="24"/>
                <w:szCs w:val="24"/>
              </w:rPr>
            </w:pPr>
            <w:r w:rsidRPr="000B1555">
              <w:rPr>
                <w:sz w:val="24"/>
                <w:szCs w:val="24"/>
              </w:rPr>
              <w:t>1 211,6</w:t>
            </w:r>
          </w:p>
        </w:tc>
        <w:tc>
          <w:tcPr>
            <w:tcW w:w="1330" w:type="dxa"/>
            <w:tcBorders>
              <w:top w:val="single" w:sz="4" w:space="0" w:color="auto"/>
              <w:left w:val="nil"/>
              <w:bottom w:val="single" w:sz="4" w:space="0" w:color="auto"/>
              <w:right w:val="single" w:sz="4" w:space="0" w:color="auto"/>
            </w:tcBorders>
            <w:vAlign w:val="bottom"/>
          </w:tcPr>
          <w:p w14:paraId="489C6F2A" w14:textId="5CE4232A"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4618164" w14:textId="3725F9D8" w:rsidR="00CE2CDA" w:rsidRPr="0089615B" w:rsidRDefault="00CE2CDA" w:rsidP="00CE2CDA">
            <w:pPr>
              <w:ind w:right="-142" w:hanging="113"/>
              <w:jc w:val="center"/>
              <w:rPr>
                <w:sz w:val="24"/>
                <w:szCs w:val="24"/>
              </w:rPr>
            </w:pPr>
            <w:r w:rsidRPr="0089615B">
              <w:rPr>
                <w:sz w:val="24"/>
                <w:szCs w:val="24"/>
              </w:rPr>
              <w:t>0,0</w:t>
            </w:r>
          </w:p>
        </w:tc>
      </w:tr>
      <w:tr w:rsidR="00CE2CDA" w14:paraId="189FC163"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083BB01" w14:textId="46EEA969" w:rsidR="00CE2CDA" w:rsidRPr="0089615B"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18A9E8C3"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49533AAF"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8FF2E1C"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1098962E" w14:textId="4CE60818" w:rsidR="00CE2CDA" w:rsidRPr="0089615B"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8C62A6B" w14:textId="2FD17097" w:rsidR="00CE2CDA" w:rsidRPr="0089615B"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5561E30" w14:textId="10D90B9A" w:rsidR="00CE2CDA" w:rsidRPr="0089615B" w:rsidRDefault="00CE2CDA" w:rsidP="00CE2CDA">
            <w:pPr>
              <w:ind w:right="-72" w:firstLine="0"/>
              <w:jc w:val="center"/>
              <w:rPr>
                <w:sz w:val="24"/>
                <w:szCs w:val="24"/>
              </w:rPr>
            </w:pPr>
            <w:r w:rsidRPr="000B1555">
              <w:rPr>
                <w:sz w:val="24"/>
                <w:szCs w:val="24"/>
              </w:rPr>
              <w:t>86,0</w:t>
            </w:r>
          </w:p>
        </w:tc>
        <w:tc>
          <w:tcPr>
            <w:tcW w:w="1330" w:type="dxa"/>
            <w:tcBorders>
              <w:top w:val="single" w:sz="4" w:space="0" w:color="auto"/>
              <w:left w:val="nil"/>
              <w:bottom w:val="single" w:sz="4" w:space="0" w:color="auto"/>
              <w:right w:val="single" w:sz="4" w:space="0" w:color="auto"/>
            </w:tcBorders>
            <w:vAlign w:val="bottom"/>
          </w:tcPr>
          <w:p w14:paraId="03D1170B" w14:textId="719ED601"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76DC15D" w14:textId="7584D401" w:rsidR="00CE2CDA" w:rsidRPr="0089615B" w:rsidRDefault="00CE2CDA" w:rsidP="00CE2CDA">
            <w:pPr>
              <w:ind w:right="-142" w:hanging="113"/>
              <w:jc w:val="center"/>
              <w:rPr>
                <w:sz w:val="24"/>
                <w:szCs w:val="24"/>
              </w:rPr>
            </w:pPr>
            <w:r w:rsidRPr="0089615B">
              <w:rPr>
                <w:sz w:val="24"/>
                <w:szCs w:val="24"/>
              </w:rPr>
              <w:t>0,0</w:t>
            </w:r>
          </w:p>
        </w:tc>
      </w:tr>
      <w:tr w:rsidR="00CE2CDA" w14:paraId="14F8611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3590481" w14:textId="529AAA95" w:rsidR="00CE2CDA" w:rsidRPr="000B1555"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w:t>
            </w:r>
            <w:proofErr w:type="spellStart"/>
            <w:r w:rsidRPr="000B1555">
              <w:rPr>
                <w:sz w:val="24"/>
                <w:szCs w:val="24"/>
              </w:rPr>
              <w:t>ул.Маршала</w:t>
            </w:r>
            <w:proofErr w:type="spellEnd"/>
            <w:r w:rsidRPr="000B1555">
              <w:rPr>
                <w:sz w:val="24"/>
                <w:szCs w:val="24"/>
              </w:rPr>
              <w:t xml:space="preserve"> Жукова в </w:t>
            </w:r>
            <w:proofErr w:type="spellStart"/>
            <w:r w:rsidRPr="000B1555">
              <w:rPr>
                <w:sz w:val="24"/>
                <w:szCs w:val="24"/>
              </w:rPr>
              <w:t>г.Балахна</w:t>
            </w:r>
            <w:proofErr w:type="spellEnd"/>
            <w:r w:rsidRPr="000B1555">
              <w:rPr>
                <w:sz w:val="24"/>
                <w:szCs w:val="24"/>
              </w:rPr>
              <w:t xml:space="preserve">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690EAAA4"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72B5575A" w14:textId="128EF90A"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31E5089D" w14:textId="11F49F1F"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3A883EAF" w14:textId="70891B5C" w:rsidR="00CE2CDA" w:rsidRPr="000B1555" w:rsidRDefault="00CE2CDA" w:rsidP="00CE2CDA">
            <w:pPr>
              <w:ind w:left="-159" w:right="-255" w:hanging="56"/>
              <w:jc w:val="center"/>
              <w:rPr>
                <w:sz w:val="24"/>
                <w:szCs w:val="24"/>
              </w:rPr>
            </w:pPr>
            <w:r w:rsidRPr="000B1555">
              <w:rPr>
                <w:sz w:val="24"/>
                <w:szCs w:val="24"/>
              </w:rPr>
              <w:t>17 0 03 S2602</w:t>
            </w:r>
          </w:p>
        </w:tc>
        <w:tc>
          <w:tcPr>
            <w:tcW w:w="592" w:type="dxa"/>
            <w:tcBorders>
              <w:top w:val="single" w:sz="4" w:space="0" w:color="auto"/>
              <w:left w:val="nil"/>
              <w:bottom w:val="single" w:sz="4" w:space="0" w:color="auto"/>
              <w:right w:val="single" w:sz="4" w:space="0" w:color="auto"/>
            </w:tcBorders>
            <w:vAlign w:val="bottom"/>
          </w:tcPr>
          <w:p w14:paraId="17D99CA3" w14:textId="56EB93FA" w:rsidR="00CE2CDA" w:rsidRPr="000B1555"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25AE39F" w14:textId="2B684EDD" w:rsidR="00CE2CDA" w:rsidRPr="000B1555" w:rsidRDefault="00CE2CDA" w:rsidP="00CE2CDA">
            <w:pPr>
              <w:ind w:right="-72" w:firstLine="0"/>
              <w:jc w:val="center"/>
              <w:rPr>
                <w:sz w:val="24"/>
                <w:szCs w:val="24"/>
              </w:rPr>
            </w:pPr>
            <w:r>
              <w:rPr>
                <w:sz w:val="24"/>
                <w:szCs w:val="24"/>
              </w:rPr>
              <w:t>3 604,8</w:t>
            </w:r>
          </w:p>
        </w:tc>
        <w:tc>
          <w:tcPr>
            <w:tcW w:w="1330" w:type="dxa"/>
            <w:tcBorders>
              <w:top w:val="single" w:sz="4" w:space="0" w:color="auto"/>
              <w:left w:val="nil"/>
              <w:bottom w:val="single" w:sz="4" w:space="0" w:color="auto"/>
              <w:right w:val="single" w:sz="4" w:space="0" w:color="auto"/>
            </w:tcBorders>
            <w:vAlign w:val="bottom"/>
          </w:tcPr>
          <w:p w14:paraId="43DB0C66" w14:textId="4ED2BD26"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5778364" w14:textId="05AF340C" w:rsidR="00CE2CDA" w:rsidRPr="0089615B" w:rsidRDefault="00CE2CDA" w:rsidP="00CE2CDA">
            <w:pPr>
              <w:ind w:right="-142" w:hanging="113"/>
              <w:jc w:val="center"/>
              <w:rPr>
                <w:sz w:val="24"/>
                <w:szCs w:val="24"/>
              </w:rPr>
            </w:pPr>
            <w:r w:rsidRPr="0089615B">
              <w:rPr>
                <w:sz w:val="24"/>
                <w:szCs w:val="24"/>
              </w:rPr>
              <w:t>0,0</w:t>
            </w:r>
          </w:p>
        </w:tc>
      </w:tr>
      <w:tr w:rsidR="00CE2CDA" w14:paraId="72A58B0D"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0F848E2" w14:textId="2D6C70A6" w:rsidR="00CE2CDA" w:rsidRPr="000B1555"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1010CB6A"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6F5855A8" w14:textId="342A644D"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2ADAF80E" w14:textId="5956A933"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D6B0BD3" w14:textId="6CA5F173" w:rsidR="00CE2CDA" w:rsidRPr="000B1555" w:rsidRDefault="00CE2CDA" w:rsidP="00CE2CDA">
            <w:pPr>
              <w:ind w:left="-159" w:right="-255" w:hanging="56"/>
              <w:jc w:val="center"/>
              <w:rPr>
                <w:sz w:val="24"/>
                <w:szCs w:val="24"/>
              </w:rPr>
            </w:pPr>
            <w:r w:rsidRPr="000B1555">
              <w:rPr>
                <w:sz w:val="24"/>
                <w:szCs w:val="24"/>
              </w:rPr>
              <w:t>17 0 03 S2602</w:t>
            </w:r>
          </w:p>
        </w:tc>
        <w:tc>
          <w:tcPr>
            <w:tcW w:w="592" w:type="dxa"/>
            <w:tcBorders>
              <w:top w:val="single" w:sz="4" w:space="0" w:color="auto"/>
              <w:left w:val="nil"/>
              <w:bottom w:val="single" w:sz="4" w:space="0" w:color="auto"/>
              <w:right w:val="single" w:sz="4" w:space="0" w:color="auto"/>
            </w:tcBorders>
            <w:vAlign w:val="bottom"/>
          </w:tcPr>
          <w:p w14:paraId="7EB17637" w14:textId="352CC682" w:rsidR="00CE2CDA" w:rsidRPr="000B1555"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791110A4" w14:textId="11DA03CC" w:rsidR="00CE2CDA" w:rsidRPr="000B1555" w:rsidRDefault="00CE2CDA" w:rsidP="00CE2CDA">
            <w:pPr>
              <w:ind w:right="-72" w:firstLine="0"/>
              <w:jc w:val="center"/>
              <w:rPr>
                <w:sz w:val="24"/>
                <w:szCs w:val="24"/>
              </w:rPr>
            </w:pPr>
            <w:r>
              <w:rPr>
                <w:sz w:val="24"/>
                <w:szCs w:val="24"/>
              </w:rPr>
              <w:t>3 604,8</w:t>
            </w:r>
          </w:p>
        </w:tc>
        <w:tc>
          <w:tcPr>
            <w:tcW w:w="1330" w:type="dxa"/>
            <w:tcBorders>
              <w:top w:val="single" w:sz="4" w:space="0" w:color="auto"/>
              <w:left w:val="nil"/>
              <w:bottom w:val="single" w:sz="4" w:space="0" w:color="auto"/>
              <w:right w:val="single" w:sz="4" w:space="0" w:color="auto"/>
            </w:tcBorders>
            <w:vAlign w:val="bottom"/>
          </w:tcPr>
          <w:p w14:paraId="1EB85CBD" w14:textId="4996C24C"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1CA8D90" w14:textId="37A8BD98" w:rsidR="00CE2CDA" w:rsidRPr="0089615B" w:rsidRDefault="00CE2CDA" w:rsidP="00CE2CDA">
            <w:pPr>
              <w:ind w:right="-142" w:hanging="113"/>
              <w:jc w:val="center"/>
              <w:rPr>
                <w:sz w:val="24"/>
                <w:szCs w:val="24"/>
              </w:rPr>
            </w:pPr>
            <w:r w:rsidRPr="0089615B">
              <w:rPr>
                <w:sz w:val="24"/>
                <w:szCs w:val="24"/>
              </w:rPr>
              <w:t>0,0</w:t>
            </w:r>
          </w:p>
        </w:tc>
      </w:tr>
      <w:tr w:rsidR="00CE2CDA" w14:paraId="1A00C425"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CA6D511" w14:textId="5F7E3DD8" w:rsidR="00CE2CDA" w:rsidRPr="000B1555"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2748F626"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3517C4C8"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BE4F03D"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48E14E38" w14:textId="09176834"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6829024" w14:textId="62055979"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9E067BA" w14:textId="024654D9" w:rsidR="00CE2CDA" w:rsidRPr="000B1555"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0F842AF"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1F22ED92" w14:textId="77777777" w:rsidR="00CE2CDA" w:rsidRPr="0089615B" w:rsidRDefault="00CE2CDA" w:rsidP="00CE2CDA">
            <w:pPr>
              <w:ind w:right="-142" w:hanging="113"/>
              <w:jc w:val="center"/>
              <w:rPr>
                <w:sz w:val="24"/>
                <w:szCs w:val="24"/>
              </w:rPr>
            </w:pPr>
          </w:p>
        </w:tc>
      </w:tr>
      <w:tr w:rsidR="00CE2CDA" w14:paraId="5F43FF63"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0C467B8" w14:textId="591CDBEF"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59CBAFBF"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76220B2C"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313A08E"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73032DF1"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5C0665E5"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7C7FD908" w14:textId="432E4521" w:rsidR="00CE2CDA" w:rsidRPr="000B1555" w:rsidRDefault="00CE2CDA" w:rsidP="00CE2CDA">
            <w:pPr>
              <w:ind w:right="-72" w:firstLine="0"/>
              <w:jc w:val="center"/>
              <w:rPr>
                <w:sz w:val="24"/>
                <w:szCs w:val="24"/>
              </w:rPr>
            </w:pPr>
            <w:r>
              <w:rPr>
                <w:sz w:val="24"/>
                <w:szCs w:val="24"/>
              </w:rPr>
              <w:t>2 873,8</w:t>
            </w:r>
          </w:p>
        </w:tc>
        <w:tc>
          <w:tcPr>
            <w:tcW w:w="1330" w:type="dxa"/>
            <w:tcBorders>
              <w:top w:val="single" w:sz="4" w:space="0" w:color="auto"/>
              <w:left w:val="nil"/>
              <w:bottom w:val="single" w:sz="4" w:space="0" w:color="auto"/>
              <w:right w:val="single" w:sz="4" w:space="0" w:color="auto"/>
            </w:tcBorders>
            <w:vAlign w:val="bottom"/>
          </w:tcPr>
          <w:p w14:paraId="4FB5F5C0" w14:textId="611ECCA4"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2A1ABAE" w14:textId="759D9E9E" w:rsidR="00CE2CDA" w:rsidRPr="0089615B" w:rsidRDefault="00CE2CDA" w:rsidP="00CE2CDA">
            <w:pPr>
              <w:ind w:right="-142" w:hanging="113"/>
              <w:jc w:val="center"/>
              <w:rPr>
                <w:sz w:val="24"/>
                <w:szCs w:val="24"/>
              </w:rPr>
            </w:pPr>
            <w:r w:rsidRPr="0089615B">
              <w:rPr>
                <w:sz w:val="24"/>
                <w:szCs w:val="24"/>
              </w:rPr>
              <w:t>0,0</w:t>
            </w:r>
          </w:p>
        </w:tc>
      </w:tr>
      <w:tr w:rsidR="00CE2CDA" w14:paraId="3230009D"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6CB8906" w14:textId="5F31ACCC" w:rsidR="00CE2CDA" w:rsidRPr="000B1555"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2954A889"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FD26530"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580BEFA"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272B3CD0" w14:textId="0FBEEF26"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0C8AFAF" w14:textId="2AE9318A"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E08A849" w14:textId="4F1E3F78" w:rsidR="00CE2CDA" w:rsidRPr="000B1555" w:rsidRDefault="00CE2CDA" w:rsidP="00CE2CDA">
            <w:pPr>
              <w:ind w:right="-72" w:firstLine="0"/>
              <w:jc w:val="center"/>
              <w:rPr>
                <w:sz w:val="24"/>
                <w:szCs w:val="24"/>
              </w:rPr>
            </w:pPr>
            <w:r w:rsidRPr="000B1555">
              <w:rPr>
                <w:sz w:val="24"/>
                <w:szCs w:val="24"/>
              </w:rPr>
              <w:t>721,0</w:t>
            </w:r>
          </w:p>
        </w:tc>
        <w:tc>
          <w:tcPr>
            <w:tcW w:w="1330" w:type="dxa"/>
            <w:tcBorders>
              <w:top w:val="single" w:sz="4" w:space="0" w:color="auto"/>
              <w:left w:val="nil"/>
              <w:bottom w:val="single" w:sz="4" w:space="0" w:color="auto"/>
              <w:right w:val="single" w:sz="4" w:space="0" w:color="auto"/>
            </w:tcBorders>
            <w:vAlign w:val="bottom"/>
          </w:tcPr>
          <w:p w14:paraId="5D2CDEF2" w14:textId="5675AB3F"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D71CF72" w14:textId="7B3762C1" w:rsidR="00CE2CDA" w:rsidRPr="0089615B" w:rsidRDefault="00CE2CDA" w:rsidP="00CE2CDA">
            <w:pPr>
              <w:ind w:right="-142" w:hanging="113"/>
              <w:jc w:val="center"/>
              <w:rPr>
                <w:sz w:val="24"/>
                <w:szCs w:val="24"/>
              </w:rPr>
            </w:pPr>
            <w:r w:rsidRPr="0089615B">
              <w:rPr>
                <w:sz w:val="24"/>
                <w:szCs w:val="24"/>
              </w:rPr>
              <w:t>0,0</w:t>
            </w:r>
          </w:p>
        </w:tc>
      </w:tr>
      <w:tr w:rsidR="00CE2CDA" w14:paraId="659EA2A8"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1C7B6B3" w14:textId="16D48246" w:rsidR="00CE2CDA" w:rsidRPr="000B1555"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05B8BCB5"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B2C30C4"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9578DD9"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7EE96B9C" w14:textId="71966A27"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BD23F33" w14:textId="3273593F"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BCF675D" w14:textId="0E33A220" w:rsidR="00CE2CDA" w:rsidRPr="000B1555" w:rsidRDefault="00CE2CDA" w:rsidP="00CE2CDA">
            <w:pPr>
              <w:ind w:right="-72" w:firstLine="0"/>
              <w:jc w:val="center"/>
              <w:rPr>
                <w:sz w:val="24"/>
                <w:szCs w:val="24"/>
              </w:rPr>
            </w:pPr>
            <w:r w:rsidRPr="000B1555">
              <w:rPr>
                <w:sz w:val="24"/>
                <w:szCs w:val="24"/>
              </w:rPr>
              <w:t>10,0</w:t>
            </w:r>
          </w:p>
        </w:tc>
        <w:tc>
          <w:tcPr>
            <w:tcW w:w="1330" w:type="dxa"/>
            <w:tcBorders>
              <w:top w:val="single" w:sz="4" w:space="0" w:color="auto"/>
              <w:left w:val="nil"/>
              <w:bottom w:val="single" w:sz="4" w:space="0" w:color="auto"/>
              <w:right w:val="single" w:sz="4" w:space="0" w:color="auto"/>
            </w:tcBorders>
            <w:vAlign w:val="bottom"/>
          </w:tcPr>
          <w:p w14:paraId="4EBD1A79" w14:textId="6DDF701A"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7AD7CEE" w14:textId="2FDC846A" w:rsidR="00CE2CDA" w:rsidRPr="0089615B" w:rsidRDefault="00CE2CDA" w:rsidP="00CE2CDA">
            <w:pPr>
              <w:ind w:right="-142" w:hanging="113"/>
              <w:jc w:val="center"/>
              <w:rPr>
                <w:sz w:val="24"/>
                <w:szCs w:val="24"/>
              </w:rPr>
            </w:pPr>
            <w:r w:rsidRPr="0089615B">
              <w:rPr>
                <w:sz w:val="24"/>
                <w:szCs w:val="24"/>
              </w:rPr>
              <w:t>0,0</w:t>
            </w:r>
          </w:p>
        </w:tc>
      </w:tr>
      <w:tr w:rsidR="00CE2CDA" w14:paraId="7A074089"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26A3BDD" w14:textId="228607CC" w:rsidR="00CE2CDA" w:rsidRPr="000B1555"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w:t>
            </w:r>
            <w:proofErr w:type="spellStart"/>
            <w:r w:rsidRPr="000B1555">
              <w:rPr>
                <w:sz w:val="24"/>
                <w:szCs w:val="24"/>
              </w:rPr>
              <w:t>ул.Корчагина</w:t>
            </w:r>
            <w:proofErr w:type="spellEnd"/>
            <w:r w:rsidRPr="000B1555">
              <w:rPr>
                <w:sz w:val="24"/>
                <w:szCs w:val="24"/>
              </w:rPr>
              <w:t xml:space="preserve"> в </w:t>
            </w:r>
            <w:proofErr w:type="spellStart"/>
            <w:r w:rsidRPr="000B1555">
              <w:rPr>
                <w:sz w:val="24"/>
                <w:szCs w:val="24"/>
              </w:rPr>
              <w:t>г.Балахна</w:t>
            </w:r>
            <w:proofErr w:type="spellEnd"/>
            <w:r w:rsidRPr="000B1555">
              <w:rPr>
                <w:sz w:val="24"/>
                <w:szCs w:val="24"/>
              </w:rPr>
              <w:t xml:space="preserve"> </w:t>
            </w:r>
            <w:proofErr w:type="spellStart"/>
            <w:r w:rsidRPr="000B1555">
              <w:rPr>
                <w:sz w:val="24"/>
                <w:szCs w:val="24"/>
              </w:rPr>
              <w:t>Балахнинского</w:t>
            </w:r>
            <w:proofErr w:type="spellEnd"/>
            <w:r w:rsidRPr="000B1555">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708793A1"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C377B8E" w14:textId="0AE5EDA9"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178BB800" w14:textId="31DB29FD"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661EA16D" w14:textId="3FE68E3A" w:rsidR="00CE2CDA" w:rsidRPr="000B1555" w:rsidRDefault="00CE2CDA" w:rsidP="00CE2CDA">
            <w:pPr>
              <w:ind w:left="-159" w:right="-255" w:hanging="56"/>
              <w:jc w:val="center"/>
              <w:rPr>
                <w:sz w:val="24"/>
                <w:szCs w:val="24"/>
              </w:rPr>
            </w:pPr>
            <w:r w:rsidRPr="000B1555">
              <w:rPr>
                <w:sz w:val="24"/>
                <w:szCs w:val="24"/>
              </w:rPr>
              <w:t>17 0 03 S2603</w:t>
            </w:r>
          </w:p>
        </w:tc>
        <w:tc>
          <w:tcPr>
            <w:tcW w:w="592" w:type="dxa"/>
            <w:tcBorders>
              <w:top w:val="single" w:sz="4" w:space="0" w:color="auto"/>
              <w:left w:val="nil"/>
              <w:bottom w:val="single" w:sz="4" w:space="0" w:color="auto"/>
              <w:right w:val="single" w:sz="4" w:space="0" w:color="auto"/>
            </w:tcBorders>
            <w:vAlign w:val="bottom"/>
          </w:tcPr>
          <w:p w14:paraId="4023D31A" w14:textId="0AEB0D35" w:rsidR="00CE2CDA" w:rsidRPr="000B1555"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96653A1" w14:textId="01B0F1D3" w:rsidR="00CE2CDA" w:rsidRPr="000B1555" w:rsidRDefault="00CE2CDA" w:rsidP="00CE2CDA">
            <w:pPr>
              <w:ind w:right="-72" w:firstLine="0"/>
              <w:jc w:val="center"/>
              <w:rPr>
                <w:sz w:val="24"/>
                <w:szCs w:val="24"/>
              </w:rPr>
            </w:pPr>
            <w:r>
              <w:rPr>
                <w:sz w:val="24"/>
                <w:szCs w:val="24"/>
              </w:rPr>
              <w:t>4</w:t>
            </w:r>
            <w:r w:rsidRPr="000B1555">
              <w:rPr>
                <w:sz w:val="24"/>
                <w:szCs w:val="24"/>
              </w:rPr>
              <w:t xml:space="preserve"> 537,3</w:t>
            </w:r>
          </w:p>
        </w:tc>
        <w:tc>
          <w:tcPr>
            <w:tcW w:w="1330" w:type="dxa"/>
            <w:tcBorders>
              <w:top w:val="single" w:sz="4" w:space="0" w:color="auto"/>
              <w:left w:val="nil"/>
              <w:bottom w:val="single" w:sz="4" w:space="0" w:color="auto"/>
              <w:right w:val="single" w:sz="4" w:space="0" w:color="auto"/>
            </w:tcBorders>
            <w:vAlign w:val="bottom"/>
          </w:tcPr>
          <w:p w14:paraId="25A31065" w14:textId="503D9F92"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BB8C269" w14:textId="671F82F9" w:rsidR="00CE2CDA" w:rsidRPr="0089615B" w:rsidRDefault="00CE2CDA" w:rsidP="00CE2CDA">
            <w:pPr>
              <w:ind w:right="-142" w:hanging="113"/>
              <w:jc w:val="center"/>
              <w:rPr>
                <w:sz w:val="24"/>
                <w:szCs w:val="24"/>
              </w:rPr>
            </w:pPr>
            <w:r w:rsidRPr="0089615B">
              <w:rPr>
                <w:sz w:val="24"/>
                <w:szCs w:val="24"/>
              </w:rPr>
              <w:t>0,0</w:t>
            </w:r>
          </w:p>
        </w:tc>
      </w:tr>
      <w:tr w:rsidR="00CE2CDA" w14:paraId="503B5195"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73C1855" w14:textId="3EF0699E" w:rsidR="00CE2CDA" w:rsidRPr="000B1555"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577E639F"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6C0B696" w14:textId="2810A01A"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4A295A94" w14:textId="20DAC6C9"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F84C18C" w14:textId="0408CF7C" w:rsidR="00CE2CDA" w:rsidRPr="000B1555" w:rsidRDefault="00CE2CDA" w:rsidP="00CE2CDA">
            <w:pPr>
              <w:ind w:left="-159" w:right="-255" w:hanging="56"/>
              <w:jc w:val="center"/>
              <w:rPr>
                <w:sz w:val="24"/>
                <w:szCs w:val="24"/>
              </w:rPr>
            </w:pPr>
            <w:r w:rsidRPr="000B1555">
              <w:rPr>
                <w:sz w:val="24"/>
                <w:szCs w:val="24"/>
              </w:rPr>
              <w:t>17 0 03 S2603</w:t>
            </w:r>
          </w:p>
        </w:tc>
        <w:tc>
          <w:tcPr>
            <w:tcW w:w="592" w:type="dxa"/>
            <w:tcBorders>
              <w:top w:val="single" w:sz="4" w:space="0" w:color="auto"/>
              <w:left w:val="nil"/>
              <w:bottom w:val="single" w:sz="4" w:space="0" w:color="auto"/>
              <w:right w:val="single" w:sz="4" w:space="0" w:color="auto"/>
            </w:tcBorders>
            <w:vAlign w:val="bottom"/>
          </w:tcPr>
          <w:p w14:paraId="1301F346" w14:textId="610C7FF1" w:rsidR="00CE2CDA" w:rsidRPr="000B1555"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4CDE8EFC" w14:textId="51155EFA" w:rsidR="00CE2CDA" w:rsidRPr="000B1555" w:rsidRDefault="00CE2CDA" w:rsidP="00CE2CDA">
            <w:pPr>
              <w:ind w:right="-72" w:firstLine="0"/>
              <w:jc w:val="center"/>
              <w:rPr>
                <w:sz w:val="24"/>
                <w:szCs w:val="24"/>
              </w:rPr>
            </w:pPr>
            <w:r>
              <w:rPr>
                <w:sz w:val="24"/>
                <w:szCs w:val="24"/>
              </w:rPr>
              <w:t>4</w:t>
            </w:r>
            <w:r w:rsidRPr="000B1555">
              <w:rPr>
                <w:sz w:val="24"/>
                <w:szCs w:val="24"/>
              </w:rPr>
              <w:t xml:space="preserve"> 537,3</w:t>
            </w:r>
          </w:p>
        </w:tc>
        <w:tc>
          <w:tcPr>
            <w:tcW w:w="1330" w:type="dxa"/>
            <w:tcBorders>
              <w:top w:val="single" w:sz="4" w:space="0" w:color="auto"/>
              <w:left w:val="nil"/>
              <w:bottom w:val="single" w:sz="4" w:space="0" w:color="auto"/>
              <w:right w:val="single" w:sz="4" w:space="0" w:color="auto"/>
            </w:tcBorders>
            <w:vAlign w:val="bottom"/>
          </w:tcPr>
          <w:p w14:paraId="11202920" w14:textId="7107DEA2"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9D6605B" w14:textId="55F4D12E" w:rsidR="00CE2CDA" w:rsidRPr="0089615B" w:rsidRDefault="00CE2CDA" w:rsidP="00CE2CDA">
            <w:pPr>
              <w:ind w:right="-142" w:hanging="113"/>
              <w:jc w:val="center"/>
              <w:rPr>
                <w:sz w:val="24"/>
                <w:szCs w:val="24"/>
              </w:rPr>
            </w:pPr>
            <w:r w:rsidRPr="0089615B">
              <w:rPr>
                <w:sz w:val="24"/>
                <w:szCs w:val="24"/>
              </w:rPr>
              <w:t>0,0</w:t>
            </w:r>
          </w:p>
        </w:tc>
      </w:tr>
      <w:tr w:rsidR="00CE2CDA" w14:paraId="3A8614C7"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1C94032" w14:textId="2C09B3F2" w:rsidR="00CE2CDA" w:rsidRPr="000B1555"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30B0B035"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564A644"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14B3D59"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3E7D2D1D" w14:textId="0B49036A"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3388AB3" w14:textId="0B14AB57"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B2DE02E" w14:textId="32FDD411" w:rsidR="00CE2CDA" w:rsidRPr="000B1555"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79FDEE71"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1DB16BED" w14:textId="77777777" w:rsidR="00CE2CDA" w:rsidRPr="0089615B" w:rsidRDefault="00CE2CDA" w:rsidP="00CE2CDA">
            <w:pPr>
              <w:ind w:right="-142" w:hanging="113"/>
              <w:jc w:val="center"/>
              <w:rPr>
                <w:sz w:val="24"/>
                <w:szCs w:val="24"/>
              </w:rPr>
            </w:pPr>
          </w:p>
        </w:tc>
      </w:tr>
      <w:tr w:rsidR="00CE2CDA" w14:paraId="5D317F2C"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64A4383" w14:textId="071FE794"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4A0CEF0D"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6D3BA63A"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464FD7A"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515CF548"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763A9B54"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4165CCFE" w14:textId="6E03DA8D" w:rsidR="00CE2CDA" w:rsidRPr="000B1555" w:rsidRDefault="00CE2CDA" w:rsidP="00CE2CDA">
            <w:pPr>
              <w:ind w:right="-72" w:firstLine="0"/>
              <w:jc w:val="center"/>
              <w:rPr>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tcPr>
          <w:p w14:paraId="79760044" w14:textId="24E43F7F"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EF5224B" w14:textId="6364B0BE" w:rsidR="00CE2CDA" w:rsidRPr="0089615B" w:rsidRDefault="00CE2CDA" w:rsidP="00CE2CDA">
            <w:pPr>
              <w:ind w:right="-142" w:hanging="113"/>
              <w:jc w:val="center"/>
              <w:rPr>
                <w:sz w:val="24"/>
                <w:szCs w:val="24"/>
              </w:rPr>
            </w:pPr>
            <w:r w:rsidRPr="0089615B">
              <w:rPr>
                <w:sz w:val="24"/>
                <w:szCs w:val="24"/>
              </w:rPr>
              <w:t>0,0</w:t>
            </w:r>
          </w:p>
        </w:tc>
      </w:tr>
      <w:tr w:rsidR="00CE2CDA" w14:paraId="081FB6E2"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6526D0C" w14:textId="4EBD5123" w:rsidR="00CE2CDA" w:rsidRPr="000B1555"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232E06B4"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37C3FAB6"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7475F15B"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BB916B5" w14:textId="4FDE980F"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6A91843" w14:textId="297C6A51"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0149B95" w14:textId="25076A5D" w:rsidR="00CE2CDA" w:rsidRPr="000B1555" w:rsidRDefault="00CE2CDA" w:rsidP="00CE2CDA">
            <w:pPr>
              <w:ind w:right="-72" w:firstLine="0"/>
              <w:jc w:val="center"/>
              <w:rPr>
                <w:sz w:val="24"/>
                <w:szCs w:val="24"/>
              </w:rPr>
            </w:pPr>
            <w:r w:rsidRPr="000B1555">
              <w:rPr>
                <w:sz w:val="24"/>
                <w:szCs w:val="24"/>
              </w:rPr>
              <w:t>1 491,9</w:t>
            </w:r>
          </w:p>
        </w:tc>
        <w:tc>
          <w:tcPr>
            <w:tcW w:w="1330" w:type="dxa"/>
            <w:tcBorders>
              <w:top w:val="single" w:sz="4" w:space="0" w:color="auto"/>
              <w:left w:val="nil"/>
              <w:bottom w:val="single" w:sz="4" w:space="0" w:color="auto"/>
              <w:right w:val="single" w:sz="4" w:space="0" w:color="auto"/>
            </w:tcBorders>
            <w:vAlign w:val="bottom"/>
          </w:tcPr>
          <w:p w14:paraId="01A1636C" w14:textId="28882975"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76FD3DE" w14:textId="0AAB45C6" w:rsidR="00CE2CDA" w:rsidRPr="0089615B" w:rsidRDefault="00CE2CDA" w:rsidP="00CE2CDA">
            <w:pPr>
              <w:ind w:right="-142" w:hanging="113"/>
              <w:jc w:val="center"/>
              <w:rPr>
                <w:sz w:val="24"/>
                <w:szCs w:val="24"/>
              </w:rPr>
            </w:pPr>
            <w:r w:rsidRPr="0089615B">
              <w:rPr>
                <w:sz w:val="24"/>
                <w:szCs w:val="24"/>
              </w:rPr>
              <w:t>0,0</w:t>
            </w:r>
          </w:p>
        </w:tc>
      </w:tr>
      <w:tr w:rsidR="00CE2CDA" w14:paraId="3E07DA5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C97472A" w14:textId="67A06F5B" w:rsidR="00CE2CDA" w:rsidRPr="000B1555"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3291F6B1"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4B1B560"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5087EBE1"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097105EF" w14:textId="10DCD944"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FFD6A94" w14:textId="0387CC11"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7EE97EA" w14:textId="0BAC4ACC" w:rsidR="00CE2CDA" w:rsidRPr="000B1555" w:rsidRDefault="00CE2CDA" w:rsidP="00CE2CDA">
            <w:pPr>
              <w:ind w:right="-72" w:firstLine="0"/>
              <w:jc w:val="center"/>
              <w:rPr>
                <w:sz w:val="24"/>
                <w:szCs w:val="24"/>
              </w:rPr>
            </w:pPr>
            <w:r w:rsidRPr="000B1555">
              <w:rPr>
                <w:sz w:val="24"/>
                <w:szCs w:val="24"/>
              </w:rPr>
              <w:t>45,4</w:t>
            </w:r>
          </w:p>
        </w:tc>
        <w:tc>
          <w:tcPr>
            <w:tcW w:w="1330" w:type="dxa"/>
            <w:tcBorders>
              <w:top w:val="single" w:sz="4" w:space="0" w:color="auto"/>
              <w:left w:val="nil"/>
              <w:bottom w:val="single" w:sz="4" w:space="0" w:color="auto"/>
              <w:right w:val="single" w:sz="4" w:space="0" w:color="auto"/>
            </w:tcBorders>
            <w:vAlign w:val="bottom"/>
          </w:tcPr>
          <w:p w14:paraId="2746D848" w14:textId="6BBE2470"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3E407B0" w14:textId="7888BC98" w:rsidR="00CE2CDA" w:rsidRPr="0089615B" w:rsidRDefault="00CE2CDA" w:rsidP="00CE2CDA">
            <w:pPr>
              <w:ind w:right="-142" w:hanging="113"/>
              <w:jc w:val="center"/>
              <w:rPr>
                <w:sz w:val="24"/>
                <w:szCs w:val="24"/>
              </w:rPr>
            </w:pPr>
            <w:r w:rsidRPr="0089615B">
              <w:rPr>
                <w:sz w:val="24"/>
                <w:szCs w:val="24"/>
              </w:rPr>
              <w:t>0,0</w:t>
            </w:r>
          </w:p>
        </w:tc>
      </w:tr>
      <w:tr w:rsidR="00CE2CDA" w14:paraId="27FDB52E"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E83C69E" w14:textId="7B005061" w:rsidR="00CE2CDA" w:rsidRPr="000B1555"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в </w:t>
            </w:r>
            <w:proofErr w:type="spellStart"/>
            <w:r w:rsidRPr="000B1555">
              <w:rPr>
                <w:sz w:val="24"/>
                <w:szCs w:val="24"/>
              </w:rPr>
              <w:t>д.Замятино</w:t>
            </w:r>
            <w:proofErr w:type="spellEnd"/>
            <w:r w:rsidRPr="000B1555">
              <w:rPr>
                <w:sz w:val="24"/>
                <w:szCs w:val="24"/>
              </w:rPr>
              <w:t xml:space="preserve">, </w:t>
            </w:r>
            <w:proofErr w:type="spellStart"/>
            <w:r w:rsidRPr="000B1555">
              <w:rPr>
                <w:sz w:val="24"/>
                <w:szCs w:val="24"/>
              </w:rPr>
              <w:t>р.п.Гидроторф</w:t>
            </w:r>
            <w:proofErr w:type="spellEnd"/>
            <w:r w:rsidRPr="000B1555">
              <w:rPr>
                <w:sz w:val="24"/>
                <w:szCs w:val="24"/>
              </w:rPr>
              <w:t xml:space="preserve">, </w:t>
            </w:r>
            <w:proofErr w:type="spellStart"/>
            <w:r w:rsidRPr="000B1555">
              <w:rPr>
                <w:sz w:val="24"/>
                <w:szCs w:val="24"/>
              </w:rPr>
              <w:t>Балахнинского</w:t>
            </w:r>
            <w:proofErr w:type="spellEnd"/>
            <w:r w:rsidRPr="000B1555">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70675F48"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48BF3CB9" w14:textId="561887FB"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B8970E0" w14:textId="06259402"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12BC4241" w14:textId="6AABD2D0" w:rsidR="00CE2CDA" w:rsidRPr="000B1555" w:rsidRDefault="00CE2CDA" w:rsidP="00CE2CDA">
            <w:pPr>
              <w:ind w:left="-159" w:right="-255" w:hanging="56"/>
              <w:jc w:val="center"/>
              <w:rPr>
                <w:sz w:val="24"/>
                <w:szCs w:val="24"/>
              </w:rPr>
            </w:pPr>
            <w:r w:rsidRPr="000B1555">
              <w:rPr>
                <w:sz w:val="24"/>
                <w:szCs w:val="24"/>
              </w:rPr>
              <w:t>17 0 03 S2604</w:t>
            </w:r>
          </w:p>
        </w:tc>
        <w:tc>
          <w:tcPr>
            <w:tcW w:w="592" w:type="dxa"/>
            <w:tcBorders>
              <w:top w:val="single" w:sz="4" w:space="0" w:color="auto"/>
              <w:left w:val="nil"/>
              <w:bottom w:val="single" w:sz="4" w:space="0" w:color="auto"/>
              <w:right w:val="single" w:sz="4" w:space="0" w:color="auto"/>
            </w:tcBorders>
            <w:vAlign w:val="bottom"/>
          </w:tcPr>
          <w:p w14:paraId="5B467B46" w14:textId="5CC35758" w:rsidR="00CE2CDA" w:rsidRPr="000B1555"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9F40718" w14:textId="2ABCB414" w:rsidR="00CE2CDA" w:rsidRPr="000B1555" w:rsidRDefault="00CE2CDA" w:rsidP="00CE2CDA">
            <w:pPr>
              <w:ind w:right="-72" w:firstLine="0"/>
              <w:jc w:val="center"/>
              <w:rPr>
                <w:sz w:val="24"/>
                <w:szCs w:val="24"/>
              </w:rPr>
            </w:pPr>
            <w:r>
              <w:rPr>
                <w:sz w:val="24"/>
                <w:szCs w:val="24"/>
              </w:rPr>
              <w:t>4</w:t>
            </w:r>
            <w:r w:rsidRPr="000B1555">
              <w:rPr>
                <w:sz w:val="24"/>
                <w:szCs w:val="24"/>
              </w:rPr>
              <w:t xml:space="preserve"> 556,4</w:t>
            </w:r>
          </w:p>
        </w:tc>
        <w:tc>
          <w:tcPr>
            <w:tcW w:w="1330" w:type="dxa"/>
            <w:tcBorders>
              <w:top w:val="single" w:sz="4" w:space="0" w:color="auto"/>
              <w:left w:val="nil"/>
              <w:bottom w:val="single" w:sz="4" w:space="0" w:color="auto"/>
              <w:right w:val="single" w:sz="4" w:space="0" w:color="auto"/>
            </w:tcBorders>
            <w:vAlign w:val="bottom"/>
          </w:tcPr>
          <w:p w14:paraId="61C0F550" w14:textId="46CDC828"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28FF6D9" w14:textId="5F84761A" w:rsidR="00CE2CDA" w:rsidRPr="0089615B" w:rsidRDefault="00CE2CDA" w:rsidP="00CE2CDA">
            <w:pPr>
              <w:ind w:right="-142" w:hanging="113"/>
              <w:jc w:val="center"/>
              <w:rPr>
                <w:sz w:val="24"/>
                <w:szCs w:val="24"/>
              </w:rPr>
            </w:pPr>
            <w:r w:rsidRPr="0089615B">
              <w:rPr>
                <w:sz w:val="24"/>
                <w:szCs w:val="24"/>
              </w:rPr>
              <w:t>0,0</w:t>
            </w:r>
          </w:p>
        </w:tc>
      </w:tr>
      <w:tr w:rsidR="00CE2CDA" w14:paraId="3B02A7E3"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A2C36A5" w14:textId="77B3BFE6" w:rsidR="00CE2CDA" w:rsidRPr="000B1555"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2D39214C"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3BF33C9" w14:textId="45D5CF71"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9324AF5" w14:textId="368409AD"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797287E5" w14:textId="027413B5" w:rsidR="00CE2CDA" w:rsidRPr="000B1555" w:rsidRDefault="00CE2CDA" w:rsidP="00CE2CDA">
            <w:pPr>
              <w:ind w:left="-159" w:right="-255" w:hanging="56"/>
              <w:jc w:val="center"/>
              <w:rPr>
                <w:sz w:val="24"/>
                <w:szCs w:val="24"/>
              </w:rPr>
            </w:pPr>
            <w:r w:rsidRPr="000B1555">
              <w:rPr>
                <w:sz w:val="24"/>
                <w:szCs w:val="24"/>
              </w:rPr>
              <w:t>17 0 03 S2604</w:t>
            </w:r>
          </w:p>
        </w:tc>
        <w:tc>
          <w:tcPr>
            <w:tcW w:w="592" w:type="dxa"/>
            <w:tcBorders>
              <w:top w:val="single" w:sz="4" w:space="0" w:color="auto"/>
              <w:left w:val="nil"/>
              <w:bottom w:val="single" w:sz="4" w:space="0" w:color="auto"/>
              <w:right w:val="single" w:sz="4" w:space="0" w:color="auto"/>
            </w:tcBorders>
            <w:vAlign w:val="bottom"/>
          </w:tcPr>
          <w:p w14:paraId="39D455CD" w14:textId="3A24C2C6" w:rsidR="00CE2CDA" w:rsidRPr="000B1555"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21EC6BD2" w14:textId="71F40A8F" w:rsidR="00CE2CDA" w:rsidRPr="000B1555" w:rsidRDefault="00CE2CDA" w:rsidP="00CE2CDA">
            <w:pPr>
              <w:ind w:right="-72" w:firstLine="0"/>
              <w:jc w:val="center"/>
              <w:rPr>
                <w:sz w:val="24"/>
                <w:szCs w:val="24"/>
              </w:rPr>
            </w:pPr>
            <w:r>
              <w:rPr>
                <w:sz w:val="24"/>
                <w:szCs w:val="24"/>
              </w:rPr>
              <w:t>4</w:t>
            </w:r>
            <w:r w:rsidRPr="000B1555">
              <w:rPr>
                <w:sz w:val="24"/>
                <w:szCs w:val="24"/>
              </w:rPr>
              <w:t xml:space="preserve"> 556,4</w:t>
            </w:r>
          </w:p>
        </w:tc>
        <w:tc>
          <w:tcPr>
            <w:tcW w:w="1330" w:type="dxa"/>
            <w:tcBorders>
              <w:top w:val="single" w:sz="4" w:space="0" w:color="auto"/>
              <w:left w:val="nil"/>
              <w:bottom w:val="single" w:sz="4" w:space="0" w:color="auto"/>
              <w:right w:val="single" w:sz="4" w:space="0" w:color="auto"/>
            </w:tcBorders>
            <w:vAlign w:val="bottom"/>
          </w:tcPr>
          <w:p w14:paraId="05F122AC" w14:textId="4E8892BC"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ECBC9A0" w14:textId="6872262A" w:rsidR="00CE2CDA" w:rsidRPr="0089615B" w:rsidRDefault="00CE2CDA" w:rsidP="00CE2CDA">
            <w:pPr>
              <w:ind w:right="-142" w:hanging="113"/>
              <w:jc w:val="center"/>
              <w:rPr>
                <w:sz w:val="24"/>
                <w:szCs w:val="24"/>
              </w:rPr>
            </w:pPr>
            <w:r w:rsidRPr="0089615B">
              <w:rPr>
                <w:sz w:val="24"/>
                <w:szCs w:val="24"/>
              </w:rPr>
              <w:t>0,0</w:t>
            </w:r>
          </w:p>
        </w:tc>
      </w:tr>
      <w:tr w:rsidR="00CE2CDA" w14:paraId="536E644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2D84782" w14:textId="7E2EFA5D" w:rsidR="00CE2CDA" w:rsidRPr="000B1555"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0E3C0745"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FEF88A8"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35A5D6A"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0CBE70D2" w14:textId="6B47AB35"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0FADC71"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32E79EB6" w14:textId="377FFFF9" w:rsidR="00CE2CDA" w:rsidRPr="000B1555"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7AC086C7"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46FF83C1" w14:textId="77777777" w:rsidR="00CE2CDA" w:rsidRPr="0089615B" w:rsidRDefault="00CE2CDA" w:rsidP="00CE2CDA">
            <w:pPr>
              <w:ind w:right="-142" w:hanging="113"/>
              <w:jc w:val="center"/>
              <w:rPr>
                <w:sz w:val="24"/>
                <w:szCs w:val="24"/>
              </w:rPr>
            </w:pPr>
          </w:p>
        </w:tc>
      </w:tr>
      <w:tr w:rsidR="00CE2CDA" w14:paraId="3E1DB54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C971A9D" w14:textId="02B1F215"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3BE4CC48"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37DB86D"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9191860"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72C8C821"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1BB28F1B"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2C28AEB0" w14:textId="7FA0CDD1" w:rsidR="00CE2CDA" w:rsidRPr="000B1555" w:rsidRDefault="00CE2CDA" w:rsidP="00CE2CDA">
            <w:pPr>
              <w:ind w:right="-72" w:firstLine="0"/>
              <w:jc w:val="center"/>
              <w:rPr>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tcPr>
          <w:p w14:paraId="2FC27266" w14:textId="5704C1FD"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1AB9270" w14:textId="6C92E970" w:rsidR="00CE2CDA" w:rsidRPr="0089615B" w:rsidRDefault="00CE2CDA" w:rsidP="00CE2CDA">
            <w:pPr>
              <w:ind w:right="-142" w:hanging="113"/>
              <w:jc w:val="center"/>
              <w:rPr>
                <w:sz w:val="24"/>
                <w:szCs w:val="24"/>
              </w:rPr>
            </w:pPr>
            <w:r w:rsidRPr="0089615B">
              <w:rPr>
                <w:sz w:val="24"/>
                <w:szCs w:val="24"/>
              </w:rPr>
              <w:t>0,0</w:t>
            </w:r>
          </w:p>
        </w:tc>
      </w:tr>
      <w:tr w:rsidR="00CE2CDA" w14:paraId="2A0D248F"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F6F2530" w14:textId="448BC6B4" w:rsidR="00CE2CDA" w:rsidRPr="000B1555"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35F263C7"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EEA8BC1"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7700495F"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10BAEAE" w14:textId="4152B9AA"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8393C14"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66C29033" w14:textId="1DA9732B" w:rsidR="00CE2CDA" w:rsidRPr="000B1555" w:rsidRDefault="00CE2CDA" w:rsidP="00CE2CDA">
            <w:pPr>
              <w:ind w:right="-72" w:firstLine="0"/>
              <w:jc w:val="center"/>
              <w:rPr>
                <w:sz w:val="24"/>
                <w:szCs w:val="24"/>
              </w:rPr>
            </w:pPr>
            <w:r w:rsidRPr="000B1555">
              <w:rPr>
                <w:sz w:val="24"/>
                <w:szCs w:val="24"/>
              </w:rPr>
              <w:t>1 510,8</w:t>
            </w:r>
          </w:p>
        </w:tc>
        <w:tc>
          <w:tcPr>
            <w:tcW w:w="1330" w:type="dxa"/>
            <w:tcBorders>
              <w:top w:val="single" w:sz="4" w:space="0" w:color="auto"/>
              <w:left w:val="nil"/>
              <w:bottom w:val="single" w:sz="4" w:space="0" w:color="auto"/>
              <w:right w:val="single" w:sz="4" w:space="0" w:color="auto"/>
            </w:tcBorders>
            <w:vAlign w:val="bottom"/>
          </w:tcPr>
          <w:p w14:paraId="5122D290" w14:textId="08B40C3F"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FF4B694" w14:textId="7E467545" w:rsidR="00CE2CDA" w:rsidRPr="0089615B" w:rsidRDefault="00CE2CDA" w:rsidP="00CE2CDA">
            <w:pPr>
              <w:ind w:right="-142" w:hanging="113"/>
              <w:jc w:val="center"/>
              <w:rPr>
                <w:sz w:val="24"/>
                <w:szCs w:val="24"/>
              </w:rPr>
            </w:pPr>
            <w:r w:rsidRPr="0089615B">
              <w:rPr>
                <w:sz w:val="24"/>
                <w:szCs w:val="24"/>
              </w:rPr>
              <w:t>0,0</w:t>
            </w:r>
          </w:p>
        </w:tc>
      </w:tr>
      <w:tr w:rsidR="00CE2CDA" w14:paraId="53D6533E"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50D460A" w14:textId="700DD498" w:rsidR="00CE2CDA" w:rsidRPr="000B1555"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7944BE1A"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D3DEECB"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BFECB9F"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8D65F7C" w14:textId="5DA1C739"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31A1841"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1B2120ED" w14:textId="2264C73A" w:rsidR="00CE2CDA" w:rsidRPr="000B1555" w:rsidRDefault="00CE2CDA" w:rsidP="00CE2CDA">
            <w:pPr>
              <w:ind w:right="-72" w:firstLine="0"/>
              <w:jc w:val="center"/>
              <w:rPr>
                <w:sz w:val="24"/>
                <w:szCs w:val="24"/>
              </w:rPr>
            </w:pPr>
            <w:r w:rsidRPr="000B1555">
              <w:rPr>
                <w:sz w:val="24"/>
                <w:szCs w:val="24"/>
              </w:rPr>
              <w:t>45,6</w:t>
            </w:r>
          </w:p>
        </w:tc>
        <w:tc>
          <w:tcPr>
            <w:tcW w:w="1330" w:type="dxa"/>
            <w:tcBorders>
              <w:top w:val="single" w:sz="4" w:space="0" w:color="auto"/>
              <w:left w:val="nil"/>
              <w:bottom w:val="single" w:sz="4" w:space="0" w:color="auto"/>
              <w:right w:val="single" w:sz="4" w:space="0" w:color="auto"/>
            </w:tcBorders>
            <w:vAlign w:val="bottom"/>
          </w:tcPr>
          <w:p w14:paraId="60F8D720" w14:textId="0F3BB6AB"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561CBDA" w14:textId="00DB7340" w:rsidR="00CE2CDA" w:rsidRPr="0089615B" w:rsidRDefault="00CE2CDA" w:rsidP="00CE2CDA">
            <w:pPr>
              <w:ind w:right="-142" w:hanging="113"/>
              <w:jc w:val="center"/>
              <w:rPr>
                <w:sz w:val="24"/>
                <w:szCs w:val="24"/>
              </w:rPr>
            </w:pPr>
            <w:r w:rsidRPr="0089615B">
              <w:rPr>
                <w:sz w:val="24"/>
                <w:szCs w:val="24"/>
              </w:rPr>
              <w:t>0,0</w:t>
            </w:r>
          </w:p>
        </w:tc>
      </w:tr>
      <w:tr w:rsidR="00CE2CDA" w14:paraId="153936F9"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D3A35A3" w14:textId="74453BEA" w:rsidR="00CE2CDA" w:rsidRPr="000B1555"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по </w:t>
            </w:r>
            <w:proofErr w:type="spellStart"/>
            <w:r w:rsidRPr="000B1555">
              <w:rPr>
                <w:sz w:val="24"/>
                <w:szCs w:val="24"/>
              </w:rPr>
              <w:t>ул.Комарова</w:t>
            </w:r>
            <w:proofErr w:type="spellEnd"/>
            <w:r w:rsidRPr="000B1555">
              <w:rPr>
                <w:sz w:val="24"/>
                <w:szCs w:val="24"/>
              </w:rPr>
              <w:t xml:space="preserve"> в </w:t>
            </w:r>
            <w:proofErr w:type="spellStart"/>
            <w:r w:rsidRPr="000B1555">
              <w:rPr>
                <w:sz w:val="24"/>
                <w:szCs w:val="24"/>
              </w:rPr>
              <w:t>р.п.Лукино</w:t>
            </w:r>
            <w:proofErr w:type="spellEnd"/>
            <w:r w:rsidRPr="000B1555">
              <w:rPr>
                <w:sz w:val="24"/>
                <w:szCs w:val="24"/>
              </w:rPr>
              <w:t xml:space="preserve"> </w:t>
            </w:r>
            <w:proofErr w:type="spellStart"/>
            <w:r w:rsidRPr="000B1555">
              <w:rPr>
                <w:sz w:val="24"/>
                <w:szCs w:val="24"/>
              </w:rPr>
              <w:t>Балахнинского</w:t>
            </w:r>
            <w:proofErr w:type="spellEnd"/>
            <w:r w:rsidRPr="000B1555">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D287C4B"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5350711" w14:textId="1F1888AE"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5E5CC508" w14:textId="0B403AAE"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7FFA40B" w14:textId="3A17D2EB" w:rsidR="00CE2CDA" w:rsidRPr="000B1555" w:rsidRDefault="00CE2CDA" w:rsidP="00CE2CDA">
            <w:pPr>
              <w:ind w:left="-159" w:right="-255" w:hanging="56"/>
              <w:jc w:val="center"/>
              <w:rPr>
                <w:sz w:val="24"/>
                <w:szCs w:val="24"/>
              </w:rPr>
            </w:pPr>
            <w:r w:rsidRPr="000B1555">
              <w:rPr>
                <w:sz w:val="24"/>
                <w:szCs w:val="24"/>
              </w:rPr>
              <w:t>17 0 03 S2605</w:t>
            </w:r>
          </w:p>
        </w:tc>
        <w:tc>
          <w:tcPr>
            <w:tcW w:w="592" w:type="dxa"/>
            <w:tcBorders>
              <w:top w:val="single" w:sz="4" w:space="0" w:color="auto"/>
              <w:left w:val="nil"/>
              <w:bottom w:val="single" w:sz="4" w:space="0" w:color="auto"/>
              <w:right w:val="single" w:sz="4" w:space="0" w:color="auto"/>
            </w:tcBorders>
            <w:vAlign w:val="bottom"/>
          </w:tcPr>
          <w:p w14:paraId="1544EF33" w14:textId="3F035391" w:rsidR="00CE2CDA" w:rsidRPr="000B1555"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09929A8" w14:textId="0ED4995E" w:rsidR="00CE2CDA" w:rsidRPr="000B1555" w:rsidRDefault="00CE2CDA" w:rsidP="00CE2CDA">
            <w:pPr>
              <w:ind w:right="-72" w:firstLine="0"/>
              <w:jc w:val="center"/>
              <w:rPr>
                <w:sz w:val="24"/>
                <w:szCs w:val="24"/>
              </w:rPr>
            </w:pPr>
            <w:r>
              <w:rPr>
                <w:sz w:val="24"/>
                <w:szCs w:val="24"/>
              </w:rPr>
              <w:t>4 021,9</w:t>
            </w:r>
          </w:p>
        </w:tc>
        <w:tc>
          <w:tcPr>
            <w:tcW w:w="1330" w:type="dxa"/>
            <w:tcBorders>
              <w:top w:val="single" w:sz="4" w:space="0" w:color="auto"/>
              <w:left w:val="nil"/>
              <w:bottom w:val="single" w:sz="4" w:space="0" w:color="auto"/>
              <w:right w:val="single" w:sz="4" w:space="0" w:color="auto"/>
            </w:tcBorders>
            <w:vAlign w:val="bottom"/>
          </w:tcPr>
          <w:p w14:paraId="5EDFD95D" w14:textId="7509D76C"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CA29BA0" w14:textId="159A3F0D" w:rsidR="00CE2CDA" w:rsidRPr="0089615B" w:rsidRDefault="00CE2CDA" w:rsidP="00CE2CDA">
            <w:pPr>
              <w:ind w:right="-142" w:hanging="113"/>
              <w:jc w:val="center"/>
              <w:rPr>
                <w:sz w:val="24"/>
                <w:szCs w:val="24"/>
              </w:rPr>
            </w:pPr>
            <w:r w:rsidRPr="0089615B">
              <w:rPr>
                <w:sz w:val="24"/>
                <w:szCs w:val="24"/>
              </w:rPr>
              <w:t>0,0</w:t>
            </w:r>
          </w:p>
        </w:tc>
      </w:tr>
      <w:tr w:rsidR="00CE2CDA" w14:paraId="4611899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79BE83C" w14:textId="59719017" w:rsidR="00CE2CDA" w:rsidRPr="000B1555"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332936A4"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4F21FA55" w14:textId="74B1AF4C"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58D7707" w14:textId="5F9EFADB"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7F1C33D0" w14:textId="710A9453" w:rsidR="00CE2CDA" w:rsidRPr="000B1555" w:rsidRDefault="00CE2CDA" w:rsidP="00CE2CDA">
            <w:pPr>
              <w:ind w:left="-159" w:right="-255" w:hanging="56"/>
              <w:jc w:val="center"/>
              <w:rPr>
                <w:sz w:val="24"/>
                <w:szCs w:val="24"/>
              </w:rPr>
            </w:pPr>
            <w:r w:rsidRPr="000B1555">
              <w:rPr>
                <w:sz w:val="24"/>
                <w:szCs w:val="24"/>
              </w:rPr>
              <w:t>17 0 03 S2605</w:t>
            </w:r>
          </w:p>
        </w:tc>
        <w:tc>
          <w:tcPr>
            <w:tcW w:w="592" w:type="dxa"/>
            <w:tcBorders>
              <w:top w:val="single" w:sz="4" w:space="0" w:color="auto"/>
              <w:left w:val="nil"/>
              <w:bottom w:val="single" w:sz="4" w:space="0" w:color="auto"/>
              <w:right w:val="single" w:sz="4" w:space="0" w:color="auto"/>
            </w:tcBorders>
            <w:vAlign w:val="bottom"/>
          </w:tcPr>
          <w:p w14:paraId="77FC9E75" w14:textId="3DE91C27" w:rsidR="00CE2CDA" w:rsidRPr="000B1555"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3157DDEC" w14:textId="2EBF2FFD" w:rsidR="00CE2CDA" w:rsidRPr="000B1555" w:rsidRDefault="00CE2CDA" w:rsidP="00CE2CDA">
            <w:pPr>
              <w:ind w:right="-72" w:firstLine="0"/>
              <w:jc w:val="center"/>
              <w:rPr>
                <w:sz w:val="24"/>
                <w:szCs w:val="24"/>
              </w:rPr>
            </w:pPr>
            <w:r>
              <w:rPr>
                <w:sz w:val="24"/>
                <w:szCs w:val="24"/>
              </w:rPr>
              <w:t>4 021,9</w:t>
            </w:r>
          </w:p>
        </w:tc>
        <w:tc>
          <w:tcPr>
            <w:tcW w:w="1330" w:type="dxa"/>
            <w:tcBorders>
              <w:top w:val="single" w:sz="4" w:space="0" w:color="auto"/>
              <w:left w:val="nil"/>
              <w:bottom w:val="single" w:sz="4" w:space="0" w:color="auto"/>
              <w:right w:val="single" w:sz="4" w:space="0" w:color="auto"/>
            </w:tcBorders>
            <w:vAlign w:val="bottom"/>
          </w:tcPr>
          <w:p w14:paraId="12E98479" w14:textId="51A33CA3"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38BD25A" w14:textId="7E5A27E1" w:rsidR="00CE2CDA" w:rsidRPr="0089615B" w:rsidRDefault="00CE2CDA" w:rsidP="00CE2CDA">
            <w:pPr>
              <w:ind w:right="-142" w:hanging="113"/>
              <w:jc w:val="center"/>
              <w:rPr>
                <w:sz w:val="24"/>
                <w:szCs w:val="24"/>
              </w:rPr>
            </w:pPr>
            <w:r w:rsidRPr="0089615B">
              <w:rPr>
                <w:sz w:val="24"/>
                <w:szCs w:val="24"/>
              </w:rPr>
              <w:t>0,0</w:t>
            </w:r>
          </w:p>
        </w:tc>
      </w:tr>
      <w:tr w:rsidR="00CE2CDA" w14:paraId="42E7A3C9"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1FB9675" w14:textId="63B8EDCE" w:rsidR="00CE2CDA" w:rsidRPr="000B1555"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6BC7D1CE"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6BC8BABA"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EB06B2F"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210C960F" w14:textId="4887D678"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AE588D3" w14:textId="1E3BA33F"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2BEFC84" w14:textId="70F25FB5" w:rsidR="00CE2CDA" w:rsidRPr="000B1555"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03EA2328"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485368C8" w14:textId="77777777" w:rsidR="00CE2CDA" w:rsidRPr="0089615B" w:rsidRDefault="00CE2CDA" w:rsidP="00CE2CDA">
            <w:pPr>
              <w:ind w:right="-142" w:hanging="113"/>
              <w:jc w:val="center"/>
              <w:rPr>
                <w:sz w:val="24"/>
                <w:szCs w:val="24"/>
              </w:rPr>
            </w:pPr>
          </w:p>
        </w:tc>
      </w:tr>
      <w:tr w:rsidR="00CE2CDA" w14:paraId="6078012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4A76950" w14:textId="2D5B5EB8"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457FE8CB"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7129F91"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0806621"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58DABB68"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5A546032"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71FB342E" w14:textId="254D7C5B" w:rsidR="00CE2CDA" w:rsidRPr="000B1555" w:rsidRDefault="00CE2CDA" w:rsidP="00CE2CDA">
            <w:pPr>
              <w:ind w:right="-72" w:firstLine="0"/>
              <w:jc w:val="center"/>
              <w:rPr>
                <w:sz w:val="24"/>
                <w:szCs w:val="24"/>
              </w:rPr>
            </w:pPr>
            <w:r>
              <w:rPr>
                <w:sz w:val="24"/>
                <w:szCs w:val="24"/>
              </w:rPr>
              <w:t>2 947,5</w:t>
            </w:r>
          </w:p>
        </w:tc>
        <w:tc>
          <w:tcPr>
            <w:tcW w:w="1330" w:type="dxa"/>
            <w:tcBorders>
              <w:top w:val="single" w:sz="4" w:space="0" w:color="auto"/>
              <w:left w:val="nil"/>
              <w:bottom w:val="single" w:sz="4" w:space="0" w:color="auto"/>
              <w:right w:val="single" w:sz="4" w:space="0" w:color="auto"/>
            </w:tcBorders>
            <w:vAlign w:val="bottom"/>
          </w:tcPr>
          <w:p w14:paraId="4D0DB6A1" w14:textId="28A87BC9"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2242A50" w14:textId="62A1A7DB" w:rsidR="00CE2CDA" w:rsidRPr="0089615B" w:rsidRDefault="00CE2CDA" w:rsidP="00CE2CDA">
            <w:pPr>
              <w:ind w:right="-142" w:hanging="113"/>
              <w:jc w:val="center"/>
              <w:rPr>
                <w:sz w:val="24"/>
                <w:szCs w:val="24"/>
              </w:rPr>
            </w:pPr>
            <w:r w:rsidRPr="0089615B">
              <w:rPr>
                <w:sz w:val="24"/>
                <w:szCs w:val="24"/>
              </w:rPr>
              <w:t>0,0</w:t>
            </w:r>
          </w:p>
        </w:tc>
      </w:tr>
      <w:tr w:rsidR="00CE2CDA" w14:paraId="15146888"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F17832B" w14:textId="1D4E88F5" w:rsidR="00CE2CDA" w:rsidRPr="000B1555"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140FD19B"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3DE8D7A3"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8A56820"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C985A48" w14:textId="68E8EF8D"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BCC6103" w14:textId="4B3AD82D"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AB27672" w14:textId="2B841C07" w:rsidR="00CE2CDA" w:rsidRPr="000B1555" w:rsidRDefault="00CE2CDA" w:rsidP="00CE2CDA">
            <w:pPr>
              <w:ind w:right="-72" w:firstLine="0"/>
              <w:jc w:val="center"/>
              <w:rPr>
                <w:sz w:val="24"/>
                <w:szCs w:val="24"/>
              </w:rPr>
            </w:pPr>
            <w:r w:rsidRPr="000B1555">
              <w:rPr>
                <w:sz w:val="24"/>
                <w:szCs w:val="24"/>
              </w:rPr>
              <w:t>804,4</w:t>
            </w:r>
          </w:p>
        </w:tc>
        <w:tc>
          <w:tcPr>
            <w:tcW w:w="1330" w:type="dxa"/>
            <w:tcBorders>
              <w:top w:val="single" w:sz="4" w:space="0" w:color="auto"/>
              <w:left w:val="nil"/>
              <w:bottom w:val="single" w:sz="4" w:space="0" w:color="auto"/>
              <w:right w:val="single" w:sz="4" w:space="0" w:color="auto"/>
            </w:tcBorders>
            <w:vAlign w:val="bottom"/>
          </w:tcPr>
          <w:p w14:paraId="0B76E2C3" w14:textId="0633FEAE"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AE6032B" w14:textId="13BE0D4A" w:rsidR="00CE2CDA" w:rsidRPr="0089615B" w:rsidRDefault="00CE2CDA" w:rsidP="00CE2CDA">
            <w:pPr>
              <w:ind w:right="-142" w:hanging="113"/>
              <w:jc w:val="center"/>
              <w:rPr>
                <w:sz w:val="24"/>
                <w:szCs w:val="24"/>
              </w:rPr>
            </w:pPr>
            <w:r w:rsidRPr="0089615B">
              <w:rPr>
                <w:sz w:val="24"/>
                <w:szCs w:val="24"/>
              </w:rPr>
              <w:t>0,0</w:t>
            </w:r>
          </w:p>
        </w:tc>
      </w:tr>
      <w:tr w:rsidR="00CE2CDA" w14:paraId="37B51884"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63A5FE2" w14:textId="7D108C92" w:rsidR="00CE2CDA" w:rsidRPr="000B1555"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587D1434"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17CE415"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F46E7A0"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1E30B17B" w14:textId="7EEDC22F"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D1572AE" w14:textId="023F7CBD"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ADD637D" w14:textId="58A11548" w:rsidR="00CE2CDA" w:rsidRPr="000B1555" w:rsidRDefault="00CE2CDA" w:rsidP="00CE2CDA">
            <w:pPr>
              <w:ind w:right="-72" w:firstLine="0"/>
              <w:jc w:val="center"/>
              <w:rPr>
                <w:sz w:val="24"/>
                <w:szCs w:val="24"/>
              </w:rPr>
            </w:pPr>
            <w:r w:rsidRPr="000B1555">
              <w:rPr>
                <w:sz w:val="24"/>
                <w:szCs w:val="24"/>
              </w:rPr>
              <w:t>270,0</w:t>
            </w:r>
          </w:p>
        </w:tc>
        <w:tc>
          <w:tcPr>
            <w:tcW w:w="1330" w:type="dxa"/>
            <w:tcBorders>
              <w:top w:val="single" w:sz="4" w:space="0" w:color="auto"/>
              <w:left w:val="nil"/>
              <w:bottom w:val="single" w:sz="4" w:space="0" w:color="auto"/>
              <w:right w:val="single" w:sz="4" w:space="0" w:color="auto"/>
            </w:tcBorders>
            <w:vAlign w:val="bottom"/>
          </w:tcPr>
          <w:p w14:paraId="2A3E89EE" w14:textId="36BA54F5"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C3E28EE" w14:textId="255A17C4" w:rsidR="00CE2CDA" w:rsidRPr="0089615B" w:rsidRDefault="00CE2CDA" w:rsidP="00CE2CDA">
            <w:pPr>
              <w:ind w:right="-142" w:hanging="113"/>
              <w:jc w:val="center"/>
              <w:rPr>
                <w:sz w:val="24"/>
                <w:szCs w:val="24"/>
              </w:rPr>
            </w:pPr>
            <w:r w:rsidRPr="0089615B">
              <w:rPr>
                <w:sz w:val="24"/>
                <w:szCs w:val="24"/>
              </w:rPr>
              <w:t>0,0</w:t>
            </w:r>
          </w:p>
        </w:tc>
      </w:tr>
      <w:tr w:rsidR="00CE2CDA" w14:paraId="422A248E"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72F9DA4" w14:textId="26B66D60" w:rsidR="00CE2CDA" w:rsidRPr="000B1555"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по </w:t>
            </w:r>
            <w:proofErr w:type="spellStart"/>
            <w:r w:rsidRPr="000B1555">
              <w:rPr>
                <w:sz w:val="24"/>
                <w:szCs w:val="24"/>
              </w:rPr>
              <w:t>ул.Рязанова</w:t>
            </w:r>
            <w:proofErr w:type="spellEnd"/>
            <w:r w:rsidRPr="000B1555">
              <w:rPr>
                <w:sz w:val="24"/>
                <w:szCs w:val="24"/>
              </w:rPr>
              <w:t xml:space="preserve"> в </w:t>
            </w:r>
            <w:proofErr w:type="spellStart"/>
            <w:r w:rsidRPr="000B1555">
              <w:rPr>
                <w:sz w:val="24"/>
                <w:szCs w:val="24"/>
              </w:rPr>
              <w:t>р.п.Большое</w:t>
            </w:r>
            <w:proofErr w:type="spellEnd"/>
            <w:r w:rsidRPr="000B1555">
              <w:rPr>
                <w:sz w:val="24"/>
                <w:szCs w:val="24"/>
              </w:rPr>
              <w:t xml:space="preserve"> Козино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8BF7944"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49BF3A1" w14:textId="3F8EBE90"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DDE3DBA" w14:textId="6231671D"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51F30B65" w14:textId="1C4DA458" w:rsidR="00CE2CDA" w:rsidRPr="000B1555" w:rsidRDefault="00CE2CDA" w:rsidP="00CE2CDA">
            <w:pPr>
              <w:ind w:left="-159" w:right="-255" w:hanging="56"/>
              <w:jc w:val="center"/>
              <w:rPr>
                <w:sz w:val="24"/>
                <w:szCs w:val="24"/>
              </w:rPr>
            </w:pPr>
            <w:r w:rsidRPr="000B1555">
              <w:rPr>
                <w:sz w:val="24"/>
                <w:szCs w:val="24"/>
              </w:rPr>
              <w:t>17 0 03 S2606</w:t>
            </w:r>
          </w:p>
        </w:tc>
        <w:tc>
          <w:tcPr>
            <w:tcW w:w="592" w:type="dxa"/>
            <w:tcBorders>
              <w:top w:val="single" w:sz="4" w:space="0" w:color="auto"/>
              <w:left w:val="nil"/>
              <w:bottom w:val="single" w:sz="4" w:space="0" w:color="auto"/>
              <w:right w:val="single" w:sz="4" w:space="0" w:color="auto"/>
            </w:tcBorders>
            <w:vAlign w:val="bottom"/>
          </w:tcPr>
          <w:p w14:paraId="74090139" w14:textId="69A69184" w:rsidR="00CE2CDA" w:rsidRPr="000B1555"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880D841" w14:textId="4AE8A2B7" w:rsidR="00CE2CDA" w:rsidRPr="000B1555" w:rsidRDefault="00CE2CDA" w:rsidP="00CE2CDA">
            <w:pPr>
              <w:ind w:right="-72" w:firstLine="0"/>
              <w:jc w:val="center"/>
              <w:rPr>
                <w:sz w:val="24"/>
                <w:szCs w:val="24"/>
              </w:rPr>
            </w:pPr>
            <w:r>
              <w:rPr>
                <w:sz w:val="24"/>
                <w:szCs w:val="24"/>
              </w:rPr>
              <w:t>4</w:t>
            </w:r>
            <w:r w:rsidRPr="000B1555">
              <w:rPr>
                <w:sz w:val="24"/>
                <w:szCs w:val="24"/>
              </w:rPr>
              <w:t xml:space="preserve"> 211,9</w:t>
            </w:r>
          </w:p>
        </w:tc>
        <w:tc>
          <w:tcPr>
            <w:tcW w:w="1330" w:type="dxa"/>
            <w:tcBorders>
              <w:top w:val="single" w:sz="4" w:space="0" w:color="auto"/>
              <w:left w:val="nil"/>
              <w:bottom w:val="single" w:sz="4" w:space="0" w:color="auto"/>
              <w:right w:val="single" w:sz="4" w:space="0" w:color="auto"/>
            </w:tcBorders>
            <w:vAlign w:val="bottom"/>
          </w:tcPr>
          <w:p w14:paraId="21F4E27F" w14:textId="6F7D7154"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AA1F468" w14:textId="3A71A764" w:rsidR="00CE2CDA" w:rsidRPr="0089615B" w:rsidRDefault="00CE2CDA" w:rsidP="00CE2CDA">
            <w:pPr>
              <w:ind w:right="-142" w:hanging="113"/>
              <w:jc w:val="center"/>
              <w:rPr>
                <w:sz w:val="24"/>
                <w:szCs w:val="24"/>
              </w:rPr>
            </w:pPr>
            <w:r w:rsidRPr="0089615B">
              <w:rPr>
                <w:sz w:val="24"/>
                <w:szCs w:val="24"/>
              </w:rPr>
              <w:t>0,0</w:t>
            </w:r>
          </w:p>
        </w:tc>
      </w:tr>
      <w:tr w:rsidR="00CE2CDA" w14:paraId="39FCA78A"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90C6B02" w14:textId="352F752E" w:rsidR="00CE2CDA" w:rsidRPr="000B1555"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4C721DFE"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0F57330" w14:textId="78AF34FB"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350D113" w14:textId="74908820"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7E71C188" w14:textId="67C33912" w:rsidR="00CE2CDA" w:rsidRPr="000B1555" w:rsidRDefault="00CE2CDA" w:rsidP="00CE2CDA">
            <w:pPr>
              <w:ind w:left="-159" w:right="-255" w:hanging="56"/>
              <w:jc w:val="center"/>
              <w:rPr>
                <w:sz w:val="24"/>
                <w:szCs w:val="24"/>
              </w:rPr>
            </w:pPr>
            <w:r w:rsidRPr="000B1555">
              <w:rPr>
                <w:sz w:val="24"/>
                <w:szCs w:val="24"/>
              </w:rPr>
              <w:t>17 0 03 S2606</w:t>
            </w:r>
          </w:p>
        </w:tc>
        <w:tc>
          <w:tcPr>
            <w:tcW w:w="592" w:type="dxa"/>
            <w:tcBorders>
              <w:top w:val="single" w:sz="4" w:space="0" w:color="auto"/>
              <w:left w:val="nil"/>
              <w:bottom w:val="single" w:sz="4" w:space="0" w:color="auto"/>
              <w:right w:val="single" w:sz="4" w:space="0" w:color="auto"/>
            </w:tcBorders>
            <w:vAlign w:val="bottom"/>
          </w:tcPr>
          <w:p w14:paraId="6D1A7384" w14:textId="477154B6" w:rsidR="00CE2CDA" w:rsidRPr="000B1555"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2ACE8B8F" w14:textId="61A7983A" w:rsidR="00CE2CDA" w:rsidRPr="000B1555" w:rsidRDefault="00CE2CDA" w:rsidP="00CE2CDA">
            <w:pPr>
              <w:ind w:right="-72" w:firstLine="0"/>
              <w:jc w:val="center"/>
              <w:rPr>
                <w:sz w:val="24"/>
                <w:szCs w:val="24"/>
              </w:rPr>
            </w:pPr>
            <w:r>
              <w:rPr>
                <w:sz w:val="24"/>
                <w:szCs w:val="24"/>
              </w:rPr>
              <w:t>4</w:t>
            </w:r>
            <w:r w:rsidRPr="000B1555">
              <w:rPr>
                <w:sz w:val="24"/>
                <w:szCs w:val="24"/>
              </w:rPr>
              <w:t xml:space="preserve"> 211,9</w:t>
            </w:r>
          </w:p>
        </w:tc>
        <w:tc>
          <w:tcPr>
            <w:tcW w:w="1330" w:type="dxa"/>
            <w:tcBorders>
              <w:top w:val="single" w:sz="4" w:space="0" w:color="auto"/>
              <w:left w:val="nil"/>
              <w:bottom w:val="single" w:sz="4" w:space="0" w:color="auto"/>
              <w:right w:val="single" w:sz="4" w:space="0" w:color="auto"/>
            </w:tcBorders>
            <w:vAlign w:val="bottom"/>
          </w:tcPr>
          <w:p w14:paraId="50CCC97C" w14:textId="5A5B36D3"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B5A8066" w14:textId="78531ECE" w:rsidR="00CE2CDA" w:rsidRPr="0089615B" w:rsidRDefault="00CE2CDA" w:rsidP="00CE2CDA">
            <w:pPr>
              <w:ind w:right="-142" w:hanging="113"/>
              <w:jc w:val="center"/>
              <w:rPr>
                <w:sz w:val="24"/>
                <w:szCs w:val="24"/>
              </w:rPr>
            </w:pPr>
            <w:r w:rsidRPr="0089615B">
              <w:rPr>
                <w:sz w:val="24"/>
                <w:szCs w:val="24"/>
              </w:rPr>
              <w:t>0,0</w:t>
            </w:r>
          </w:p>
        </w:tc>
      </w:tr>
      <w:tr w:rsidR="00CE2CDA" w14:paraId="7DEC7C80"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E8A77E3" w14:textId="27D1C318" w:rsidR="00CE2CDA" w:rsidRPr="000B1555"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7125F290"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7D779DE"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006B27B9"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29DF912A" w14:textId="353625BE"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0D0D181" w14:textId="7952C270"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601E74A" w14:textId="76FA2969" w:rsidR="00CE2CDA" w:rsidRPr="000B1555"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7212E486"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59D5E62F" w14:textId="77777777" w:rsidR="00CE2CDA" w:rsidRPr="0089615B" w:rsidRDefault="00CE2CDA" w:rsidP="00CE2CDA">
            <w:pPr>
              <w:ind w:right="-142" w:hanging="113"/>
              <w:jc w:val="center"/>
              <w:rPr>
                <w:sz w:val="24"/>
                <w:szCs w:val="24"/>
              </w:rPr>
            </w:pPr>
          </w:p>
        </w:tc>
      </w:tr>
      <w:tr w:rsidR="00CE2CDA" w14:paraId="68BAB3B0"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6886993" w14:textId="4FE95DA4"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7A46F9A6"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FE45FED"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740BC12"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197BE87E"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4192D71B"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3952FC87" w14:textId="46BA2C9A" w:rsidR="00CE2CDA" w:rsidRPr="000B1555" w:rsidRDefault="00CE2CDA" w:rsidP="00CE2CDA">
            <w:pPr>
              <w:ind w:right="-72" w:firstLine="0"/>
              <w:jc w:val="center"/>
              <w:rPr>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tcPr>
          <w:p w14:paraId="3FAE9917" w14:textId="6F4DE97B"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833DD3A" w14:textId="1B031636" w:rsidR="00CE2CDA" w:rsidRPr="0089615B" w:rsidRDefault="00CE2CDA" w:rsidP="00CE2CDA">
            <w:pPr>
              <w:ind w:right="-142" w:hanging="113"/>
              <w:jc w:val="center"/>
              <w:rPr>
                <w:sz w:val="24"/>
                <w:szCs w:val="24"/>
              </w:rPr>
            </w:pPr>
            <w:r w:rsidRPr="0089615B">
              <w:rPr>
                <w:sz w:val="24"/>
                <w:szCs w:val="24"/>
              </w:rPr>
              <w:t>0,0</w:t>
            </w:r>
          </w:p>
        </w:tc>
      </w:tr>
      <w:tr w:rsidR="00CE2CDA" w14:paraId="2942FED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9F6F7C2" w14:textId="7613A28B" w:rsidR="00CE2CDA" w:rsidRPr="000B1555"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428BC630"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73EEAD2"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3C3236D"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4032DBB9" w14:textId="6A4FA302"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A241ADA" w14:textId="0C2D6EF4"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6270472" w14:textId="46063758" w:rsidR="00CE2CDA" w:rsidRPr="000B1555" w:rsidRDefault="00CE2CDA" w:rsidP="00CE2CDA">
            <w:pPr>
              <w:ind w:right="-72" w:firstLine="0"/>
              <w:jc w:val="center"/>
              <w:rPr>
                <w:sz w:val="24"/>
                <w:szCs w:val="24"/>
              </w:rPr>
            </w:pPr>
            <w:r w:rsidRPr="000B1555">
              <w:rPr>
                <w:sz w:val="24"/>
                <w:szCs w:val="24"/>
              </w:rPr>
              <w:t>1 161,9</w:t>
            </w:r>
          </w:p>
        </w:tc>
        <w:tc>
          <w:tcPr>
            <w:tcW w:w="1330" w:type="dxa"/>
            <w:tcBorders>
              <w:top w:val="single" w:sz="4" w:space="0" w:color="auto"/>
              <w:left w:val="nil"/>
              <w:bottom w:val="single" w:sz="4" w:space="0" w:color="auto"/>
              <w:right w:val="single" w:sz="4" w:space="0" w:color="auto"/>
            </w:tcBorders>
            <w:vAlign w:val="bottom"/>
          </w:tcPr>
          <w:p w14:paraId="31E26EF1" w14:textId="7786075A"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6C6F21C" w14:textId="6BD50679" w:rsidR="00CE2CDA" w:rsidRPr="0089615B" w:rsidRDefault="00CE2CDA" w:rsidP="00CE2CDA">
            <w:pPr>
              <w:ind w:right="-142" w:hanging="113"/>
              <w:jc w:val="center"/>
              <w:rPr>
                <w:sz w:val="24"/>
                <w:szCs w:val="24"/>
              </w:rPr>
            </w:pPr>
            <w:r w:rsidRPr="0089615B">
              <w:rPr>
                <w:sz w:val="24"/>
                <w:szCs w:val="24"/>
              </w:rPr>
              <w:t>0,0</w:t>
            </w:r>
          </w:p>
        </w:tc>
      </w:tr>
      <w:tr w:rsidR="00CE2CDA" w14:paraId="17CE9B7C"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116E23F" w14:textId="666636AF" w:rsidR="00CE2CDA" w:rsidRPr="000B1555"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05F2464F"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3A7FF9C0"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5A9D054D"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54E150E9" w14:textId="7A4CB29C"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2E9D0BC" w14:textId="6B6CFF1C"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EF9B12F" w14:textId="4F83B980" w:rsidR="00CE2CDA" w:rsidRPr="000B1555" w:rsidRDefault="00CE2CDA" w:rsidP="00CE2CDA">
            <w:pPr>
              <w:ind w:right="-72" w:firstLine="0"/>
              <w:jc w:val="center"/>
              <w:rPr>
                <w:sz w:val="24"/>
                <w:szCs w:val="24"/>
              </w:rPr>
            </w:pPr>
            <w:r w:rsidRPr="000B1555">
              <w:rPr>
                <w:sz w:val="24"/>
                <w:szCs w:val="24"/>
              </w:rPr>
              <w:t>50,0</w:t>
            </w:r>
          </w:p>
        </w:tc>
        <w:tc>
          <w:tcPr>
            <w:tcW w:w="1330" w:type="dxa"/>
            <w:tcBorders>
              <w:top w:val="single" w:sz="4" w:space="0" w:color="auto"/>
              <w:left w:val="nil"/>
              <w:bottom w:val="single" w:sz="4" w:space="0" w:color="auto"/>
              <w:right w:val="single" w:sz="4" w:space="0" w:color="auto"/>
            </w:tcBorders>
            <w:vAlign w:val="bottom"/>
          </w:tcPr>
          <w:p w14:paraId="0C0F3FB4" w14:textId="0B7045BC"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00B97E2" w14:textId="6D2FF5CA" w:rsidR="00CE2CDA" w:rsidRPr="0089615B" w:rsidRDefault="00CE2CDA" w:rsidP="00CE2CDA">
            <w:pPr>
              <w:ind w:right="-142" w:hanging="113"/>
              <w:jc w:val="center"/>
              <w:rPr>
                <w:sz w:val="24"/>
                <w:szCs w:val="24"/>
              </w:rPr>
            </w:pPr>
            <w:r w:rsidRPr="0089615B">
              <w:rPr>
                <w:sz w:val="24"/>
                <w:szCs w:val="24"/>
              </w:rPr>
              <w:t>0,0</w:t>
            </w:r>
          </w:p>
        </w:tc>
      </w:tr>
      <w:tr w:rsidR="00CE2CDA" w14:paraId="1B229C50"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FCD5CE1" w14:textId="09B4FBBC" w:rsidR="00CE2CDA" w:rsidRPr="000B1555"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по </w:t>
            </w:r>
            <w:proofErr w:type="spellStart"/>
            <w:r w:rsidRPr="000B1555">
              <w:rPr>
                <w:sz w:val="24"/>
                <w:szCs w:val="24"/>
              </w:rPr>
              <w:t>ул.Нижегородская</w:t>
            </w:r>
            <w:proofErr w:type="spellEnd"/>
            <w:r w:rsidRPr="000B1555">
              <w:rPr>
                <w:sz w:val="24"/>
                <w:szCs w:val="24"/>
              </w:rPr>
              <w:t xml:space="preserve"> в </w:t>
            </w:r>
            <w:proofErr w:type="spellStart"/>
            <w:r w:rsidRPr="000B1555">
              <w:rPr>
                <w:sz w:val="24"/>
                <w:szCs w:val="24"/>
              </w:rPr>
              <w:t>г.Балахна</w:t>
            </w:r>
            <w:proofErr w:type="spellEnd"/>
            <w:r w:rsidRPr="000B1555">
              <w:rPr>
                <w:sz w:val="24"/>
                <w:szCs w:val="24"/>
              </w:rPr>
              <w:t xml:space="preserve"> </w:t>
            </w:r>
            <w:proofErr w:type="spellStart"/>
            <w:r w:rsidRPr="000B1555">
              <w:rPr>
                <w:sz w:val="24"/>
                <w:szCs w:val="24"/>
              </w:rPr>
              <w:t>Балахнинского</w:t>
            </w:r>
            <w:proofErr w:type="spellEnd"/>
            <w:r w:rsidRPr="000B1555">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470DAD0"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8872473" w14:textId="7F2A1776"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138DFCD0" w14:textId="0CD3049A"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49287168" w14:textId="16644FCE" w:rsidR="00CE2CDA" w:rsidRPr="000B1555" w:rsidRDefault="00CE2CDA" w:rsidP="00CE2CDA">
            <w:pPr>
              <w:ind w:left="-159" w:right="-255" w:hanging="56"/>
              <w:jc w:val="center"/>
              <w:rPr>
                <w:sz w:val="24"/>
                <w:szCs w:val="24"/>
              </w:rPr>
            </w:pPr>
            <w:r w:rsidRPr="000B1555">
              <w:rPr>
                <w:sz w:val="24"/>
                <w:szCs w:val="24"/>
              </w:rPr>
              <w:t>17 0 03 S2607</w:t>
            </w:r>
          </w:p>
        </w:tc>
        <w:tc>
          <w:tcPr>
            <w:tcW w:w="592" w:type="dxa"/>
            <w:tcBorders>
              <w:top w:val="single" w:sz="4" w:space="0" w:color="auto"/>
              <w:left w:val="nil"/>
              <w:bottom w:val="single" w:sz="4" w:space="0" w:color="auto"/>
              <w:right w:val="single" w:sz="4" w:space="0" w:color="auto"/>
            </w:tcBorders>
            <w:vAlign w:val="bottom"/>
          </w:tcPr>
          <w:p w14:paraId="2F938550" w14:textId="21564CBB" w:rsidR="00CE2CDA" w:rsidRPr="000B1555"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96E226E" w14:textId="53CE3F1B" w:rsidR="00CE2CDA" w:rsidRPr="000B1555" w:rsidRDefault="00CE2CDA" w:rsidP="00CE2CDA">
            <w:pPr>
              <w:ind w:right="-72" w:firstLine="0"/>
              <w:jc w:val="center"/>
              <w:rPr>
                <w:sz w:val="24"/>
                <w:szCs w:val="24"/>
              </w:rPr>
            </w:pPr>
            <w:r>
              <w:rPr>
                <w:sz w:val="24"/>
                <w:szCs w:val="24"/>
              </w:rPr>
              <w:t>2 919,5</w:t>
            </w:r>
          </w:p>
        </w:tc>
        <w:tc>
          <w:tcPr>
            <w:tcW w:w="1330" w:type="dxa"/>
            <w:tcBorders>
              <w:top w:val="single" w:sz="4" w:space="0" w:color="auto"/>
              <w:left w:val="nil"/>
              <w:bottom w:val="single" w:sz="4" w:space="0" w:color="auto"/>
              <w:right w:val="single" w:sz="4" w:space="0" w:color="auto"/>
            </w:tcBorders>
            <w:vAlign w:val="bottom"/>
          </w:tcPr>
          <w:p w14:paraId="212BC408" w14:textId="1FA7FBDD"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70C3A3A" w14:textId="0A761A3D" w:rsidR="00CE2CDA" w:rsidRPr="0089615B" w:rsidRDefault="00CE2CDA" w:rsidP="00CE2CDA">
            <w:pPr>
              <w:ind w:right="-142" w:hanging="113"/>
              <w:jc w:val="center"/>
              <w:rPr>
                <w:sz w:val="24"/>
                <w:szCs w:val="24"/>
              </w:rPr>
            </w:pPr>
            <w:r w:rsidRPr="0089615B">
              <w:rPr>
                <w:sz w:val="24"/>
                <w:szCs w:val="24"/>
              </w:rPr>
              <w:t>0,0</w:t>
            </w:r>
          </w:p>
        </w:tc>
      </w:tr>
      <w:tr w:rsidR="00CE2CDA" w14:paraId="1F78677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D495153" w14:textId="6FD95E8A" w:rsidR="00CE2CDA" w:rsidRPr="000B1555"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70C1B75D"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2A45F4C" w14:textId="010CBFCF"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06E8D1D6" w14:textId="61271C6C"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CC6AF72" w14:textId="347A4C3A" w:rsidR="00CE2CDA" w:rsidRPr="000B1555" w:rsidRDefault="00CE2CDA" w:rsidP="00CE2CDA">
            <w:pPr>
              <w:ind w:left="-159" w:right="-255" w:hanging="56"/>
              <w:jc w:val="center"/>
              <w:rPr>
                <w:sz w:val="24"/>
                <w:szCs w:val="24"/>
              </w:rPr>
            </w:pPr>
            <w:r w:rsidRPr="000B1555">
              <w:rPr>
                <w:sz w:val="24"/>
                <w:szCs w:val="24"/>
              </w:rPr>
              <w:t>17 0 03 S2607</w:t>
            </w:r>
          </w:p>
        </w:tc>
        <w:tc>
          <w:tcPr>
            <w:tcW w:w="592" w:type="dxa"/>
            <w:tcBorders>
              <w:top w:val="single" w:sz="4" w:space="0" w:color="auto"/>
              <w:left w:val="nil"/>
              <w:bottom w:val="single" w:sz="4" w:space="0" w:color="auto"/>
              <w:right w:val="single" w:sz="4" w:space="0" w:color="auto"/>
            </w:tcBorders>
            <w:vAlign w:val="bottom"/>
          </w:tcPr>
          <w:p w14:paraId="5D4584CD" w14:textId="52CB2F13" w:rsidR="00CE2CDA" w:rsidRPr="000B1555"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4F0484E3" w14:textId="0817C192" w:rsidR="00CE2CDA" w:rsidRPr="000B1555" w:rsidRDefault="00CE2CDA" w:rsidP="00CE2CDA">
            <w:pPr>
              <w:ind w:right="-72" w:firstLine="0"/>
              <w:jc w:val="center"/>
              <w:rPr>
                <w:sz w:val="24"/>
                <w:szCs w:val="24"/>
              </w:rPr>
            </w:pPr>
            <w:r>
              <w:rPr>
                <w:sz w:val="24"/>
                <w:szCs w:val="24"/>
              </w:rPr>
              <w:t>2 919,5</w:t>
            </w:r>
          </w:p>
        </w:tc>
        <w:tc>
          <w:tcPr>
            <w:tcW w:w="1330" w:type="dxa"/>
            <w:tcBorders>
              <w:top w:val="single" w:sz="4" w:space="0" w:color="auto"/>
              <w:left w:val="nil"/>
              <w:bottom w:val="single" w:sz="4" w:space="0" w:color="auto"/>
              <w:right w:val="single" w:sz="4" w:space="0" w:color="auto"/>
            </w:tcBorders>
            <w:vAlign w:val="bottom"/>
          </w:tcPr>
          <w:p w14:paraId="7B6ADF30" w14:textId="5BE234E5"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E0135C3" w14:textId="10142C41" w:rsidR="00CE2CDA" w:rsidRPr="0089615B" w:rsidRDefault="00CE2CDA" w:rsidP="00CE2CDA">
            <w:pPr>
              <w:ind w:right="-142" w:hanging="113"/>
              <w:jc w:val="center"/>
              <w:rPr>
                <w:sz w:val="24"/>
                <w:szCs w:val="24"/>
              </w:rPr>
            </w:pPr>
            <w:r w:rsidRPr="0089615B">
              <w:rPr>
                <w:sz w:val="24"/>
                <w:szCs w:val="24"/>
              </w:rPr>
              <w:t>0,0</w:t>
            </w:r>
          </w:p>
        </w:tc>
      </w:tr>
      <w:tr w:rsidR="00CE2CDA" w14:paraId="70F71A63"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3EA0A88B" w14:textId="70F28523" w:rsidR="00CE2CDA" w:rsidRPr="000B1555"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346EACBF"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4E5E378"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52544264"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0583E154" w14:textId="22EA9384"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F6815AE" w14:textId="1C29F5EA"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7147699" w14:textId="10CBC603" w:rsidR="00CE2CDA" w:rsidRPr="000B1555"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7716A2DF"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3A73364E" w14:textId="77777777" w:rsidR="00CE2CDA" w:rsidRPr="0089615B" w:rsidRDefault="00CE2CDA" w:rsidP="00CE2CDA">
            <w:pPr>
              <w:ind w:right="-142" w:hanging="113"/>
              <w:jc w:val="center"/>
              <w:rPr>
                <w:sz w:val="24"/>
                <w:szCs w:val="24"/>
              </w:rPr>
            </w:pPr>
          </w:p>
        </w:tc>
      </w:tr>
      <w:tr w:rsidR="00CE2CDA" w14:paraId="5EDA5E32"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14F1C16" w14:textId="3A576294"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52F520FA"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0FEFE60"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717168DC"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26D0C4C6"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3219955B"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1A838B18" w14:textId="456D970A" w:rsidR="00CE2CDA" w:rsidRPr="000B1555" w:rsidRDefault="00CE2CDA" w:rsidP="00CE2CDA">
            <w:pPr>
              <w:ind w:right="-72" w:firstLine="0"/>
              <w:jc w:val="center"/>
              <w:rPr>
                <w:sz w:val="24"/>
                <w:szCs w:val="24"/>
              </w:rPr>
            </w:pPr>
            <w:r>
              <w:rPr>
                <w:sz w:val="24"/>
                <w:szCs w:val="24"/>
              </w:rPr>
              <w:t>2 306,4</w:t>
            </w:r>
          </w:p>
        </w:tc>
        <w:tc>
          <w:tcPr>
            <w:tcW w:w="1330" w:type="dxa"/>
            <w:tcBorders>
              <w:top w:val="single" w:sz="4" w:space="0" w:color="auto"/>
              <w:left w:val="nil"/>
              <w:bottom w:val="single" w:sz="4" w:space="0" w:color="auto"/>
              <w:right w:val="single" w:sz="4" w:space="0" w:color="auto"/>
            </w:tcBorders>
            <w:vAlign w:val="bottom"/>
          </w:tcPr>
          <w:p w14:paraId="437BD2B0" w14:textId="18483B38"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04E81E8" w14:textId="26148BFE" w:rsidR="00CE2CDA" w:rsidRPr="0089615B" w:rsidRDefault="00CE2CDA" w:rsidP="00CE2CDA">
            <w:pPr>
              <w:ind w:right="-142" w:hanging="113"/>
              <w:jc w:val="center"/>
              <w:rPr>
                <w:sz w:val="24"/>
                <w:szCs w:val="24"/>
              </w:rPr>
            </w:pPr>
            <w:r w:rsidRPr="0089615B">
              <w:rPr>
                <w:sz w:val="24"/>
                <w:szCs w:val="24"/>
              </w:rPr>
              <w:t>0,0</w:t>
            </w:r>
          </w:p>
        </w:tc>
      </w:tr>
      <w:tr w:rsidR="00CE2CDA" w14:paraId="77DB087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6B2FA0C" w14:textId="747816D0" w:rsidR="00CE2CDA" w:rsidRPr="000B1555"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7B2F9591"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6B89DB80"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2B6B935"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56EBFBE5" w14:textId="3E100C78"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62B71A2" w14:textId="08BB2872"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BB32DD7" w14:textId="0F0B5085" w:rsidR="00CE2CDA" w:rsidRPr="000B1555" w:rsidRDefault="00CE2CDA" w:rsidP="00CE2CDA">
            <w:pPr>
              <w:ind w:right="-72" w:firstLine="0"/>
              <w:jc w:val="center"/>
              <w:rPr>
                <w:sz w:val="24"/>
                <w:szCs w:val="24"/>
              </w:rPr>
            </w:pPr>
            <w:r w:rsidRPr="000B1555">
              <w:rPr>
                <w:sz w:val="24"/>
                <w:szCs w:val="24"/>
              </w:rPr>
              <w:t>583,9</w:t>
            </w:r>
          </w:p>
        </w:tc>
        <w:tc>
          <w:tcPr>
            <w:tcW w:w="1330" w:type="dxa"/>
            <w:tcBorders>
              <w:top w:val="single" w:sz="4" w:space="0" w:color="auto"/>
              <w:left w:val="nil"/>
              <w:bottom w:val="single" w:sz="4" w:space="0" w:color="auto"/>
              <w:right w:val="single" w:sz="4" w:space="0" w:color="auto"/>
            </w:tcBorders>
            <w:vAlign w:val="bottom"/>
          </w:tcPr>
          <w:p w14:paraId="63F270B6" w14:textId="401CAD26"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6DAEDA0" w14:textId="272B5270" w:rsidR="00CE2CDA" w:rsidRPr="0089615B" w:rsidRDefault="00CE2CDA" w:rsidP="00CE2CDA">
            <w:pPr>
              <w:ind w:right="-142" w:hanging="113"/>
              <w:jc w:val="center"/>
              <w:rPr>
                <w:sz w:val="24"/>
                <w:szCs w:val="24"/>
              </w:rPr>
            </w:pPr>
            <w:r w:rsidRPr="0089615B">
              <w:rPr>
                <w:sz w:val="24"/>
                <w:szCs w:val="24"/>
              </w:rPr>
              <w:t>0,0</w:t>
            </w:r>
          </w:p>
        </w:tc>
      </w:tr>
      <w:tr w:rsidR="00CE2CDA" w14:paraId="4C4BCDB5"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33EE2910" w14:textId="44065F0A" w:rsidR="00CE2CDA" w:rsidRPr="000B1555"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52AA2553"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6466CB2D"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568D5803"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07763CB1" w14:textId="4378DFFE"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E02FE5B" w14:textId="0F35F98E"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3E4E1C5" w14:textId="24B36DBE" w:rsidR="00CE2CDA" w:rsidRPr="000B1555" w:rsidRDefault="00CE2CDA" w:rsidP="00CE2CDA">
            <w:pPr>
              <w:ind w:right="-72" w:firstLine="0"/>
              <w:jc w:val="center"/>
              <w:rPr>
                <w:sz w:val="24"/>
                <w:szCs w:val="24"/>
              </w:rPr>
            </w:pPr>
            <w:r w:rsidRPr="000B1555">
              <w:rPr>
                <w:sz w:val="24"/>
                <w:szCs w:val="24"/>
              </w:rPr>
              <w:t>29,2</w:t>
            </w:r>
          </w:p>
        </w:tc>
        <w:tc>
          <w:tcPr>
            <w:tcW w:w="1330" w:type="dxa"/>
            <w:tcBorders>
              <w:top w:val="single" w:sz="4" w:space="0" w:color="auto"/>
              <w:left w:val="nil"/>
              <w:bottom w:val="single" w:sz="4" w:space="0" w:color="auto"/>
              <w:right w:val="single" w:sz="4" w:space="0" w:color="auto"/>
            </w:tcBorders>
            <w:vAlign w:val="bottom"/>
          </w:tcPr>
          <w:p w14:paraId="6EB60DF1" w14:textId="1285CB7F"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941CC69" w14:textId="31DC86D4" w:rsidR="00CE2CDA" w:rsidRPr="0089615B" w:rsidRDefault="00CE2CDA" w:rsidP="00CE2CDA">
            <w:pPr>
              <w:ind w:right="-142" w:hanging="113"/>
              <w:jc w:val="center"/>
              <w:rPr>
                <w:sz w:val="24"/>
                <w:szCs w:val="24"/>
              </w:rPr>
            </w:pPr>
            <w:r w:rsidRPr="0089615B">
              <w:rPr>
                <w:sz w:val="24"/>
                <w:szCs w:val="24"/>
              </w:rPr>
              <w:t>0,0</w:t>
            </w:r>
          </w:p>
        </w:tc>
      </w:tr>
      <w:tr w:rsidR="00CE2CDA" w14:paraId="0C3404AA"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8C0DA83" w14:textId="60F8B6BD" w:rsidR="00CE2CDA" w:rsidRPr="000B1555" w:rsidRDefault="00CE2CDA" w:rsidP="00CE2CDA">
            <w:pPr>
              <w:ind w:right="-114" w:firstLine="0"/>
              <w:rPr>
                <w:sz w:val="24"/>
                <w:szCs w:val="24"/>
              </w:rPr>
            </w:pPr>
            <w:r w:rsidRPr="000B1555">
              <w:rPr>
                <w:sz w:val="24"/>
                <w:szCs w:val="24"/>
              </w:rPr>
              <w:t xml:space="preserve">Проект инициативного бюджетирования «Выполнение работ по ремонту автомобильной дороги по </w:t>
            </w:r>
            <w:proofErr w:type="spellStart"/>
            <w:r w:rsidRPr="000B1555">
              <w:rPr>
                <w:sz w:val="24"/>
                <w:szCs w:val="24"/>
              </w:rPr>
              <w:t>ул.Октябрьская</w:t>
            </w:r>
            <w:proofErr w:type="spellEnd"/>
            <w:r w:rsidRPr="000B1555">
              <w:rPr>
                <w:sz w:val="24"/>
                <w:szCs w:val="24"/>
              </w:rPr>
              <w:t xml:space="preserve"> в </w:t>
            </w:r>
            <w:proofErr w:type="spellStart"/>
            <w:r w:rsidRPr="000B1555">
              <w:rPr>
                <w:sz w:val="24"/>
                <w:szCs w:val="24"/>
              </w:rPr>
              <w:t>р.п.Гидроторф</w:t>
            </w:r>
            <w:proofErr w:type="spellEnd"/>
            <w:r w:rsidRPr="000B1555">
              <w:rPr>
                <w:sz w:val="24"/>
                <w:szCs w:val="24"/>
              </w:rPr>
              <w:t xml:space="preserve"> </w:t>
            </w:r>
            <w:proofErr w:type="spellStart"/>
            <w:r w:rsidRPr="000B1555">
              <w:rPr>
                <w:sz w:val="24"/>
                <w:szCs w:val="24"/>
              </w:rPr>
              <w:t>Балахнинского</w:t>
            </w:r>
            <w:proofErr w:type="spellEnd"/>
            <w:r w:rsidRPr="000B1555">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798BC088"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16625A9" w14:textId="40876686"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46BF686F" w14:textId="2574F1CE"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38165254" w14:textId="126D3E7C" w:rsidR="00CE2CDA" w:rsidRPr="000B1555" w:rsidRDefault="00CE2CDA" w:rsidP="00CE2CDA">
            <w:pPr>
              <w:ind w:left="-159" w:right="-255" w:hanging="56"/>
              <w:jc w:val="center"/>
              <w:rPr>
                <w:sz w:val="24"/>
                <w:szCs w:val="24"/>
              </w:rPr>
            </w:pPr>
            <w:r w:rsidRPr="000B1555">
              <w:rPr>
                <w:sz w:val="24"/>
                <w:szCs w:val="24"/>
              </w:rPr>
              <w:t>17 0 03 S2608</w:t>
            </w:r>
          </w:p>
        </w:tc>
        <w:tc>
          <w:tcPr>
            <w:tcW w:w="592" w:type="dxa"/>
            <w:tcBorders>
              <w:top w:val="single" w:sz="4" w:space="0" w:color="auto"/>
              <w:left w:val="nil"/>
              <w:bottom w:val="single" w:sz="4" w:space="0" w:color="auto"/>
              <w:right w:val="single" w:sz="4" w:space="0" w:color="auto"/>
            </w:tcBorders>
            <w:vAlign w:val="bottom"/>
          </w:tcPr>
          <w:p w14:paraId="4B6123F3" w14:textId="0402DBF0" w:rsidR="00CE2CDA" w:rsidRPr="000B1555" w:rsidRDefault="00CE2CDA" w:rsidP="00CE2CDA">
            <w:pPr>
              <w:ind w:left="-110" w:right="-111" w:firstLine="0"/>
              <w:jc w:val="center"/>
              <w:rPr>
                <w:sz w:val="24"/>
                <w:szCs w:val="24"/>
              </w:rPr>
            </w:pPr>
            <w:r w:rsidRPr="000B155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8AD0D66" w14:textId="28EAE614" w:rsidR="00CE2CDA" w:rsidRPr="000B1555" w:rsidRDefault="00CE2CDA" w:rsidP="00CE2CDA">
            <w:pPr>
              <w:ind w:right="-72" w:firstLine="0"/>
              <w:jc w:val="center"/>
              <w:rPr>
                <w:sz w:val="24"/>
                <w:szCs w:val="24"/>
              </w:rPr>
            </w:pPr>
            <w:r>
              <w:rPr>
                <w:sz w:val="24"/>
                <w:szCs w:val="24"/>
              </w:rPr>
              <w:t>5</w:t>
            </w:r>
            <w:r w:rsidRPr="000B1555">
              <w:rPr>
                <w:sz w:val="24"/>
                <w:szCs w:val="24"/>
              </w:rPr>
              <w:t xml:space="preserve"> 475,6</w:t>
            </w:r>
          </w:p>
        </w:tc>
        <w:tc>
          <w:tcPr>
            <w:tcW w:w="1330" w:type="dxa"/>
            <w:tcBorders>
              <w:top w:val="single" w:sz="4" w:space="0" w:color="auto"/>
              <w:left w:val="nil"/>
              <w:bottom w:val="single" w:sz="4" w:space="0" w:color="auto"/>
              <w:right w:val="single" w:sz="4" w:space="0" w:color="auto"/>
            </w:tcBorders>
            <w:vAlign w:val="bottom"/>
          </w:tcPr>
          <w:p w14:paraId="51E7E004" w14:textId="5DB7AC83"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789CAC0" w14:textId="6A620883" w:rsidR="00CE2CDA" w:rsidRPr="0089615B" w:rsidRDefault="00CE2CDA" w:rsidP="00CE2CDA">
            <w:pPr>
              <w:ind w:right="-142" w:hanging="113"/>
              <w:jc w:val="center"/>
              <w:rPr>
                <w:sz w:val="24"/>
                <w:szCs w:val="24"/>
              </w:rPr>
            </w:pPr>
            <w:r w:rsidRPr="0089615B">
              <w:rPr>
                <w:sz w:val="24"/>
                <w:szCs w:val="24"/>
              </w:rPr>
              <w:t>0,0</w:t>
            </w:r>
          </w:p>
        </w:tc>
      </w:tr>
      <w:tr w:rsidR="00CE2CDA" w14:paraId="028944DC"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DFC12EF" w14:textId="4DED6B25" w:rsidR="00CE2CDA" w:rsidRPr="000B1555" w:rsidRDefault="00CE2CDA" w:rsidP="00CE2CDA">
            <w:pPr>
              <w:ind w:right="-114" w:firstLine="0"/>
              <w:rPr>
                <w:sz w:val="24"/>
                <w:szCs w:val="24"/>
              </w:rPr>
            </w:pPr>
            <w:r w:rsidRPr="000B1555">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3A6F29B9"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5A0824F" w14:textId="28345750" w:rsidR="00CE2CDA" w:rsidRPr="0089615B" w:rsidRDefault="00CE2CDA" w:rsidP="00CE2CDA">
            <w:pPr>
              <w:ind w:right="-101" w:firstLine="0"/>
              <w:rPr>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09B40451" w14:textId="7B066EFA" w:rsidR="00CE2CDA" w:rsidRPr="0089615B" w:rsidRDefault="00CE2CDA" w:rsidP="00CE2CDA">
            <w:pPr>
              <w:ind w:right="-106" w:firstLine="0"/>
              <w:rPr>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5A165551" w14:textId="40DC61A2" w:rsidR="00CE2CDA" w:rsidRPr="000B1555" w:rsidRDefault="00CE2CDA" w:rsidP="00CE2CDA">
            <w:pPr>
              <w:ind w:left="-159" w:right="-255" w:hanging="56"/>
              <w:jc w:val="center"/>
              <w:rPr>
                <w:sz w:val="24"/>
                <w:szCs w:val="24"/>
              </w:rPr>
            </w:pPr>
            <w:r w:rsidRPr="000B1555">
              <w:rPr>
                <w:sz w:val="24"/>
                <w:szCs w:val="24"/>
              </w:rPr>
              <w:t>17 0 03 S2608</w:t>
            </w:r>
          </w:p>
        </w:tc>
        <w:tc>
          <w:tcPr>
            <w:tcW w:w="592" w:type="dxa"/>
            <w:tcBorders>
              <w:top w:val="single" w:sz="4" w:space="0" w:color="auto"/>
              <w:left w:val="nil"/>
              <w:bottom w:val="single" w:sz="4" w:space="0" w:color="auto"/>
              <w:right w:val="single" w:sz="4" w:space="0" w:color="auto"/>
            </w:tcBorders>
            <w:vAlign w:val="bottom"/>
          </w:tcPr>
          <w:p w14:paraId="25D3DF9E" w14:textId="619A6495" w:rsidR="00CE2CDA" w:rsidRPr="000B1555" w:rsidRDefault="00CE2CDA" w:rsidP="00CE2CDA">
            <w:pPr>
              <w:ind w:left="-110" w:right="-111" w:firstLine="0"/>
              <w:jc w:val="center"/>
              <w:rPr>
                <w:sz w:val="24"/>
                <w:szCs w:val="24"/>
              </w:rPr>
            </w:pPr>
            <w:r w:rsidRPr="000B1555">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4C36660C" w14:textId="6F84B125" w:rsidR="00CE2CDA" w:rsidRPr="000B1555" w:rsidRDefault="00CE2CDA" w:rsidP="00CE2CDA">
            <w:pPr>
              <w:ind w:right="-72" w:firstLine="0"/>
              <w:jc w:val="center"/>
              <w:rPr>
                <w:sz w:val="24"/>
                <w:szCs w:val="24"/>
              </w:rPr>
            </w:pPr>
            <w:r>
              <w:rPr>
                <w:sz w:val="24"/>
                <w:szCs w:val="24"/>
              </w:rPr>
              <w:t>5</w:t>
            </w:r>
            <w:r w:rsidRPr="000B1555">
              <w:rPr>
                <w:sz w:val="24"/>
                <w:szCs w:val="24"/>
              </w:rPr>
              <w:t xml:space="preserve"> 475,6</w:t>
            </w:r>
          </w:p>
        </w:tc>
        <w:tc>
          <w:tcPr>
            <w:tcW w:w="1330" w:type="dxa"/>
            <w:tcBorders>
              <w:top w:val="single" w:sz="4" w:space="0" w:color="auto"/>
              <w:left w:val="nil"/>
              <w:bottom w:val="single" w:sz="4" w:space="0" w:color="auto"/>
              <w:right w:val="single" w:sz="4" w:space="0" w:color="auto"/>
            </w:tcBorders>
            <w:vAlign w:val="bottom"/>
          </w:tcPr>
          <w:p w14:paraId="5DF5B64B" w14:textId="6C90D7C9"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65F5694" w14:textId="0BB32ACA" w:rsidR="00CE2CDA" w:rsidRPr="0089615B" w:rsidRDefault="00CE2CDA" w:rsidP="00CE2CDA">
            <w:pPr>
              <w:ind w:right="-142" w:hanging="113"/>
              <w:jc w:val="center"/>
              <w:rPr>
                <w:sz w:val="24"/>
                <w:szCs w:val="24"/>
              </w:rPr>
            </w:pPr>
            <w:r w:rsidRPr="0089615B">
              <w:rPr>
                <w:sz w:val="24"/>
                <w:szCs w:val="24"/>
              </w:rPr>
              <w:t>0,0</w:t>
            </w:r>
          </w:p>
        </w:tc>
      </w:tr>
      <w:tr w:rsidR="00CE2CDA" w14:paraId="28499F56"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C0C25C9" w14:textId="737D4918" w:rsidR="00CE2CDA" w:rsidRPr="000B1555" w:rsidRDefault="00CE2CDA" w:rsidP="00CE2CDA">
            <w:pPr>
              <w:ind w:right="-114" w:firstLine="0"/>
              <w:rPr>
                <w:sz w:val="24"/>
                <w:szCs w:val="24"/>
              </w:rPr>
            </w:pPr>
            <w:r w:rsidRPr="000B155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29127DA4"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456ACC87"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D35299E"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B8A4C51" w14:textId="286A0306"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39EA8ED" w14:textId="0602C6D7"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8C35C58" w14:textId="3392C86C" w:rsidR="00CE2CDA" w:rsidRPr="000B1555" w:rsidRDefault="00CE2CDA" w:rsidP="00CE2CDA">
            <w:pPr>
              <w:ind w:right="-72" w:firstLine="0"/>
              <w:jc w:val="center"/>
              <w:rPr>
                <w:sz w:val="24"/>
                <w:szCs w:val="24"/>
              </w:rPr>
            </w:pPr>
            <w:r w:rsidRPr="000B155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29BA8A6A" w14:textId="77777777" w:rsidR="00CE2CDA" w:rsidRPr="0089615B" w:rsidRDefault="00CE2CDA" w:rsidP="00CE2CDA">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745CD44E" w14:textId="77777777" w:rsidR="00CE2CDA" w:rsidRPr="0089615B" w:rsidRDefault="00CE2CDA" w:rsidP="00CE2CDA">
            <w:pPr>
              <w:ind w:right="-142" w:hanging="113"/>
              <w:jc w:val="center"/>
              <w:rPr>
                <w:sz w:val="24"/>
                <w:szCs w:val="24"/>
              </w:rPr>
            </w:pPr>
          </w:p>
        </w:tc>
      </w:tr>
      <w:tr w:rsidR="00CE2CDA" w14:paraId="13AB736B"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7400A82" w14:textId="4F766E68" w:rsidR="00CE2CDA" w:rsidRPr="000B1555" w:rsidRDefault="00CE2CDA" w:rsidP="00CE2CDA">
            <w:pPr>
              <w:ind w:right="-114" w:firstLine="0"/>
              <w:rPr>
                <w:sz w:val="24"/>
                <w:szCs w:val="24"/>
              </w:rPr>
            </w:pPr>
            <w:r w:rsidRPr="0090218E">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4EDFF69E"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104D9A1"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21D9AE1"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34CB75B8" w14:textId="77777777" w:rsidR="00CE2CDA" w:rsidRPr="000B1555" w:rsidRDefault="00CE2CDA" w:rsidP="00CE2CDA">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7C6FD9DC" w14:textId="77777777" w:rsidR="00CE2CDA" w:rsidRPr="000B1555" w:rsidRDefault="00CE2CDA" w:rsidP="00CE2CDA">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6A05D673" w14:textId="0D766A1F" w:rsidR="00CE2CDA" w:rsidRPr="000B1555" w:rsidRDefault="00CE2CDA" w:rsidP="00CE2CDA">
            <w:pPr>
              <w:ind w:right="-72" w:firstLine="0"/>
              <w:jc w:val="center"/>
              <w:rPr>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tcPr>
          <w:p w14:paraId="7D00F63B" w14:textId="12D1CEAD"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8F32A53" w14:textId="15F28B28" w:rsidR="00CE2CDA" w:rsidRPr="0089615B" w:rsidRDefault="00CE2CDA" w:rsidP="00CE2CDA">
            <w:pPr>
              <w:ind w:right="-142" w:hanging="113"/>
              <w:jc w:val="center"/>
              <w:rPr>
                <w:sz w:val="24"/>
                <w:szCs w:val="24"/>
              </w:rPr>
            </w:pPr>
            <w:r w:rsidRPr="0089615B">
              <w:rPr>
                <w:sz w:val="24"/>
                <w:szCs w:val="24"/>
              </w:rPr>
              <w:t>0,0</w:t>
            </w:r>
          </w:p>
        </w:tc>
      </w:tr>
      <w:tr w:rsidR="00CE2CDA" w14:paraId="321FC182"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4EF8ED8" w14:textId="211FB86B" w:rsidR="00CE2CDA" w:rsidRPr="000B1555" w:rsidRDefault="00CE2CDA" w:rsidP="00CE2CDA">
            <w:pPr>
              <w:ind w:right="-114" w:firstLine="0"/>
              <w:rPr>
                <w:sz w:val="24"/>
                <w:szCs w:val="24"/>
              </w:rPr>
            </w:pPr>
            <w:r w:rsidRPr="000B1555">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5547D533"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3FCAF279"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7C4E9D7"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084BCDCD" w14:textId="58F2AAE6"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F22EC24" w14:textId="70932513"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9CA0388" w14:textId="58023CD7" w:rsidR="00CE2CDA" w:rsidRPr="000B1555" w:rsidRDefault="00CE2CDA" w:rsidP="00CE2CDA">
            <w:pPr>
              <w:ind w:right="-72" w:firstLine="0"/>
              <w:jc w:val="center"/>
              <w:rPr>
                <w:sz w:val="24"/>
                <w:szCs w:val="24"/>
              </w:rPr>
            </w:pPr>
            <w:r w:rsidRPr="000B1555">
              <w:rPr>
                <w:sz w:val="24"/>
                <w:szCs w:val="24"/>
              </w:rPr>
              <w:t>2 420,9</w:t>
            </w:r>
          </w:p>
        </w:tc>
        <w:tc>
          <w:tcPr>
            <w:tcW w:w="1330" w:type="dxa"/>
            <w:tcBorders>
              <w:top w:val="single" w:sz="4" w:space="0" w:color="auto"/>
              <w:left w:val="nil"/>
              <w:bottom w:val="single" w:sz="4" w:space="0" w:color="auto"/>
              <w:right w:val="single" w:sz="4" w:space="0" w:color="auto"/>
            </w:tcBorders>
            <w:vAlign w:val="bottom"/>
          </w:tcPr>
          <w:p w14:paraId="35F66C2C" w14:textId="68E4F685"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9A09FD0" w14:textId="32D2342B" w:rsidR="00CE2CDA" w:rsidRPr="0089615B" w:rsidRDefault="00CE2CDA" w:rsidP="00CE2CDA">
            <w:pPr>
              <w:ind w:right="-142" w:hanging="113"/>
              <w:jc w:val="center"/>
              <w:rPr>
                <w:sz w:val="24"/>
                <w:szCs w:val="24"/>
              </w:rPr>
            </w:pPr>
            <w:r w:rsidRPr="0089615B">
              <w:rPr>
                <w:sz w:val="24"/>
                <w:szCs w:val="24"/>
              </w:rPr>
              <w:t>0,0</w:t>
            </w:r>
          </w:p>
        </w:tc>
      </w:tr>
      <w:tr w:rsidR="00CE2CDA" w14:paraId="30D19B32" w14:textId="77777777" w:rsidTr="00D30E9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419BFE1" w14:textId="45282605" w:rsidR="00CE2CDA" w:rsidRPr="000B1555" w:rsidRDefault="00CE2CDA" w:rsidP="00CE2CDA">
            <w:pPr>
              <w:ind w:right="-114" w:firstLine="0"/>
              <w:rPr>
                <w:sz w:val="24"/>
                <w:szCs w:val="24"/>
              </w:rPr>
            </w:pPr>
            <w:r w:rsidRPr="000B1555">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3AE2DF26" w14:textId="77777777" w:rsidR="00CE2CDA" w:rsidRPr="0089615B" w:rsidRDefault="00CE2CDA" w:rsidP="00CE2CDA">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C97886D" w14:textId="77777777" w:rsidR="00CE2CDA" w:rsidRPr="0089615B" w:rsidRDefault="00CE2CDA" w:rsidP="00CE2CDA">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C598C59" w14:textId="77777777" w:rsidR="00CE2CDA" w:rsidRPr="0089615B" w:rsidRDefault="00CE2CDA" w:rsidP="00CE2CDA">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226A0880" w14:textId="304763D6" w:rsidR="00CE2CDA" w:rsidRPr="000B1555" w:rsidRDefault="00CE2CDA" w:rsidP="00CE2CDA">
            <w:pPr>
              <w:ind w:left="-159" w:right="-255" w:hanging="56"/>
              <w:jc w:val="center"/>
              <w:rPr>
                <w:sz w:val="24"/>
                <w:szCs w:val="24"/>
              </w:rPr>
            </w:pPr>
            <w:r w:rsidRPr="000B155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8D4EBFE" w14:textId="3DCDD04D" w:rsidR="00CE2CDA" w:rsidRPr="000B1555" w:rsidRDefault="00CE2CDA" w:rsidP="00CE2CDA">
            <w:pPr>
              <w:ind w:left="-110" w:right="-111" w:firstLine="0"/>
              <w:jc w:val="center"/>
              <w:rPr>
                <w:sz w:val="24"/>
                <w:szCs w:val="24"/>
              </w:rPr>
            </w:pPr>
            <w:r w:rsidRPr="000B155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B6E52C6" w14:textId="1BBCDF5C" w:rsidR="00CE2CDA" w:rsidRPr="000B1555" w:rsidRDefault="00CE2CDA" w:rsidP="00CE2CDA">
            <w:pPr>
              <w:ind w:right="-72" w:firstLine="0"/>
              <w:jc w:val="center"/>
              <w:rPr>
                <w:sz w:val="24"/>
                <w:szCs w:val="24"/>
              </w:rPr>
            </w:pPr>
            <w:r w:rsidRPr="000B1555">
              <w:rPr>
                <w:sz w:val="24"/>
                <w:szCs w:val="24"/>
              </w:rPr>
              <w:t>54,7</w:t>
            </w:r>
          </w:p>
        </w:tc>
        <w:tc>
          <w:tcPr>
            <w:tcW w:w="1330" w:type="dxa"/>
            <w:tcBorders>
              <w:top w:val="single" w:sz="4" w:space="0" w:color="auto"/>
              <w:left w:val="nil"/>
              <w:bottom w:val="single" w:sz="4" w:space="0" w:color="auto"/>
              <w:right w:val="single" w:sz="4" w:space="0" w:color="auto"/>
            </w:tcBorders>
            <w:vAlign w:val="bottom"/>
          </w:tcPr>
          <w:p w14:paraId="526A7E86" w14:textId="37D1878B" w:rsidR="00CE2CDA" w:rsidRPr="0089615B" w:rsidRDefault="00CE2CDA" w:rsidP="00CE2CDA">
            <w:pPr>
              <w:ind w:right="-29" w:firstLine="0"/>
              <w:jc w:val="center"/>
              <w:rPr>
                <w:sz w:val="24"/>
                <w:szCs w:val="24"/>
              </w:rPr>
            </w:pPr>
            <w:r w:rsidRPr="0089615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A84B99D" w14:textId="7C499F08" w:rsidR="00CE2CDA" w:rsidRPr="0089615B" w:rsidRDefault="00CE2CDA" w:rsidP="00CE2CDA">
            <w:pPr>
              <w:ind w:right="-142" w:hanging="113"/>
              <w:jc w:val="center"/>
              <w:rPr>
                <w:sz w:val="24"/>
                <w:szCs w:val="24"/>
              </w:rPr>
            </w:pPr>
            <w:r w:rsidRPr="0089615B">
              <w:rPr>
                <w:sz w:val="24"/>
                <w:szCs w:val="24"/>
              </w:rPr>
              <w:t>0,0</w:t>
            </w:r>
          </w:p>
        </w:tc>
      </w:tr>
      <w:tr w:rsidR="00CE2CDA" w14:paraId="3C377047" w14:textId="77777777" w:rsidTr="00A025B5">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8310834" w14:textId="364F494B" w:rsidR="00CE2CDA" w:rsidRPr="000B1555" w:rsidRDefault="00CE2CDA" w:rsidP="00CE2CDA">
            <w:pPr>
              <w:ind w:right="-114" w:firstLine="0"/>
              <w:rPr>
                <w:sz w:val="24"/>
                <w:szCs w:val="24"/>
              </w:rPr>
            </w:pPr>
            <w:r w:rsidRPr="00D14E94">
              <w:rPr>
                <w:sz w:val="24"/>
                <w:szCs w:val="24"/>
              </w:rPr>
              <w:t>Расходы на реализацию мероприятий в рамках адресной инвестиционной программы</w:t>
            </w:r>
          </w:p>
        </w:tc>
        <w:tc>
          <w:tcPr>
            <w:tcW w:w="593" w:type="dxa"/>
            <w:tcBorders>
              <w:top w:val="single" w:sz="4" w:space="0" w:color="auto"/>
              <w:left w:val="nil"/>
              <w:bottom w:val="single" w:sz="4" w:space="0" w:color="auto"/>
              <w:right w:val="single" w:sz="4" w:space="0" w:color="auto"/>
            </w:tcBorders>
            <w:vAlign w:val="bottom"/>
          </w:tcPr>
          <w:p w14:paraId="4C148FE0" w14:textId="1ABB8C5A" w:rsidR="00CE2CDA" w:rsidRPr="0089615B" w:rsidRDefault="00CE2CDA" w:rsidP="00CE2CDA">
            <w:pPr>
              <w:jc w:val="center"/>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BE06E2C" w14:textId="280424D3" w:rsidR="00CE2CDA" w:rsidRPr="0089615B" w:rsidRDefault="00CE2CDA" w:rsidP="00CE2CDA">
            <w:pPr>
              <w:ind w:right="-101" w:firstLine="0"/>
              <w:rPr>
                <w:sz w:val="24"/>
                <w:szCs w:val="24"/>
              </w:rPr>
            </w:pPr>
            <w:r w:rsidRPr="00D14E94">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7BEF7A1A" w14:textId="42057B1C" w:rsidR="00CE2CDA" w:rsidRPr="0089615B" w:rsidRDefault="00CE2CDA" w:rsidP="00CE2CDA">
            <w:pPr>
              <w:ind w:right="-106" w:firstLine="0"/>
              <w:rPr>
                <w:sz w:val="24"/>
                <w:szCs w:val="24"/>
              </w:rPr>
            </w:pPr>
            <w:r w:rsidRPr="00D14E94">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2D2C3BC5" w14:textId="6750AD72" w:rsidR="00CE2CDA" w:rsidRPr="000B1555" w:rsidRDefault="00CE2CDA" w:rsidP="00CE2CDA">
            <w:pPr>
              <w:ind w:left="-159" w:right="-255" w:hanging="56"/>
              <w:jc w:val="center"/>
              <w:rPr>
                <w:sz w:val="24"/>
                <w:szCs w:val="24"/>
              </w:rPr>
            </w:pPr>
            <w:r w:rsidRPr="00D14E94">
              <w:rPr>
                <w:sz w:val="24"/>
                <w:szCs w:val="24"/>
              </w:rPr>
              <w:t>17 0 03 S061Д</w:t>
            </w:r>
          </w:p>
        </w:tc>
        <w:tc>
          <w:tcPr>
            <w:tcW w:w="592" w:type="dxa"/>
            <w:tcBorders>
              <w:top w:val="single" w:sz="4" w:space="0" w:color="auto"/>
              <w:left w:val="nil"/>
              <w:bottom w:val="single" w:sz="4" w:space="0" w:color="auto"/>
              <w:right w:val="single" w:sz="4" w:space="0" w:color="auto"/>
            </w:tcBorders>
            <w:vAlign w:val="bottom"/>
          </w:tcPr>
          <w:p w14:paraId="14FDC604" w14:textId="1D1AEB2C" w:rsidR="00CE2CDA" w:rsidRPr="000B1555" w:rsidRDefault="00CE2CDA" w:rsidP="00CE2CDA">
            <w:pPr>
              <w:ind w:left="-110" w:right="-111" w:firstLine="0"/>
              <w:jc w:val="center"/>
              <w:rPr>
                <w:sz w:val="24"/>
                <w:szCs w:val="24"/>
              </w:rPr>
            </w:pPr>
            <w:r w:rsidRPr="00D14E94">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6A24BF0" w14:textId="2CBCBB05" w:rsidR="00CE2CDA" w:rsidRPr="000B1555" w:rsidRDefault="00CE2CDA" w:rsidP="00CE2CDA">
            <w:pPr>
              <w:ind w:right="-72" w:firstLine="0"/>
              <w:jc w:val="center"/>
              <w:rPr>
                <w:sz w:val="24"/>
                <w:szCs w:val="24"/>
              </w:rPr>
            </w:pPr>
            <w:r w:rsidRPr="00D14E94">
              <w:rPr>
                <w:sz w:val="24"/>
                <w:szCs w:val="24"/>
              </w:rPr>
              <w:t>101 010,1</w:t>
            </w:r>
          </w:p>
        </w:tc>
        <w:tc>
          <w:tcPr>
            <w:tcW w:w="1330" w:type="dxa"/>
            <w:tcBorders>
              <w:top w:val="single" w:sz="4" w:space="0" w:color="auto"/>
              <w:left w:val="nil"/>
              <w:bottom w:val="single" w:sz="4" w:space="0" w:color="auto"/>
              <w:right w:val="single" w:sz="4" w:space="0" w:color="auto"/>
            </w:tcBorders>
            <w:vAlign w:val="bottom"/>
          </w:tcPr>
          <w:p w14:paraId="7B4810C6" w14:textId="5F5F85F5" w:rsidR="00CE2CDA" w:rsidRPr="0089615B" w:rsidRDefault="00CE2CDA" w:rsidP="00CE2CDA">
            <w:pPr>
              <w:ind w:right="-29" w:firstLine="0"/>
              <w:jc w:val="center"/>
              <w:rPr>
                <w:sz w:val="24"/>
                <w:szCs w:val="24"/>
              </w:rPr>
            </w:pPr>
            <w:r w:rsidRPr="00D14E94">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6B86CED" w14:textId="6EA2EB5B" w:rsidR="00CE2CDA" w:rsidRPr="0089615B" w:rsidRDefault="00CE2CDA" w:rsidP="00CE2CDA">
            <w:pPr>
              <w:ind w:right="-142" w:hanging="113"/>
              <w:jc w:val="center"/>
              <w:rPr>
                <w:sz w:val="24"/>
                <w:szCs w:val="24"/>
              </w:rPr>
            </w:pPr>
            <w:r w:rsidRPr="00D14E94">
              <w:rPr>
                <w:sz w:val="24"/>
                <w:szCs w:val="24"/>
              </w:rPr>
              <w:t>0,0</w:t>
            </w:r>
          </w:p>
        </w:tc>
      </w:tr>
      <w:tr w:rsidR="00CE2CDA" w14:paraId="4BFBBBD3" w14:textId="77777777" w:rsidTr="00A025B5">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50BDAF3" w14:textId="7B2BFCB7" w:rsidR="00CE2CDA" w:rsidRPr="000B1555" w:rsidRDefault="00CE2CDA" w:rsidP="00CE2CDA">
            <w:pPr>
              <w:ind w:right="-114" w:firstLine="0"/>
              <w:rPr>
                <w:sz w:val="24"/>
                <w:szCs w:val="24"/>
              </w:rPr>
            </w:pPr>
            <w:r w:rsidRPr="00D14E94">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32DB415E" w14:textId="618ADFA8" w:rsidR="00CE2CDA" w:rsidRPr="0089615B" w:rsidRDefault="00CE2CDA" w:rsidP="00CE2CDA">
            <w:pPr>
              <w:jc w:val="center"/>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067899E" w14:textId="27B30E85" w:rsidR="00CE2CDA" w:rsidRPr="0089615B" w:rsidRDefault="00CE2CDA" w:rsidP="00CE2CDA">
            <w:pPr>
              <w:ind w:right="-101" w:firstLine="0"/>
              <w:rPr>
                <w:sz w:val="24"/>
                <w:szCs w:val="24"/>
              </w:rPr>
            </w:pPr>
            <w:r w:rsidRPr="00D14E94">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3F173D67" w14:textId="1B40B9AB" w:rsidR="00CE2CDA" w:rsidRPr="0089615B" w:rsidRDefault="00CE2CDA" w:rsidP="00CE2CDA">
            <w:pPr>
              <w:ind w:right="-106" w:firstLine="0"/>
              <w:rPr>
                <w:sz w:val="24"/>
                <w:szCs w:val="24"/>
              </w:rPr>
            </w:pPr>
            <w:r w:rsidRPr="00D14E94">
              <w:rPr>
                <w:sz w:val="24"/>
                <w:szCs w:val="24"/>
              </w:rPr>
              <w:t>09</w:t>
            </w:r>
          </w:p>
        </w:tc>
        <w:tc>
          <w:tcPr>
            <w:tcW w:w="1478" w:type="dxa"/>
            <w:tcBorders>
              <w:top w:val="single" w:sz="4" w:space="0" w:color="auto"/>
              <w:left w:val="nil"/>
              <w:bottom w:val="single" w:sz="4" w:space="0" w:color="auto"/>
              <w:right w:val="single" w:sz="4" w:space="0" w:color="auto"/>
            </w:tcBorders>
            <w:vAlign w:val="bottom"/>
          </w:tcPr>
          <w:p w14:paraId="799B6B6F" w14:textId="1D1F9530" w:rsidR="00CE2CDA" w:rsidRPr="000B1555" w:rsidRDefault="00CE2CDA" w:rsidP="00CE2CDA">
            <w:pPr>
              <w:ind w:left="-159" w:right="-255" w:hanging="56"/>
              <w:jc w:val="center"/>
              <w:rPr>
                <w:sz w:val="24"/>
                <w:szCs w:val="24"/>
              </w:rPr>
            </w:pPr>
            <w:r w:rsidRPr="00D14E94">
              <w:rPr>
                <w:sz w:val="24"/>
                <w:szCs w:val="24"/>
              </w:rPr>
              <w:t>17 0 03 S061Д</w:t>
            </w:r>
          </w:p>
        </w:tc>
        <w:tc>
          <w:tcPr>
            <w:tcW w:w="592" w:type="dxa"/>
            <w:tcBorders>
              <w:top w:val="single" w:sz="4" w:space="0" w:color="auto"/>
              <w:left w:val="nil"/>
              <w:bottom w:val="single" w:sz="4" w:space="0" w:color="auto"/>
              <w:right w:val="single" w:sz="4" w:space="0" w:color="auto"/>
            </w:tcBorders>
            <w:vAlign w:val="bottom"/>
          </w:tcPr>
          <w:p w14:paraId="5A758B6A" w14:textId="5FAB1187" w:rsidR="00CE2CDA" w:rsidRPr="000B1555" w:rsidRDefault="00CE2CDA" w:rsidP="00CE2CDA">
            <w:pPr>
              <w:ind w:left="-110" w:right="-111" w:firstLine="0"/>
              <w:jc w:val="center"/>
              <w:rPr>
                <w:sz w:val="24"/>
                <w:szCs w:val="24"/>
              </w:rPr>
            </w:pPr>
            <w:r w:rsidRPr="00D14E94">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6A7258B7" w14:textId="40CC3FA2" w:rsidR="00CE2CDA" w:rsidRPr="000B1555" w:rsidRDefault="00CE2CDA" w:rsidP="00CE2CDA">
            <w:pPr>
              <w:ind w:right="-72" w:firstLine="0"/>
              <w:jc w:val="center"/>
              <w:rPr>
                <w:sz w:val="24"/>
                <w:szCs w:val="24"/>
              </w:rPr>
            </w:pPr>
            <w:r w:rsidRPr="00D14E94">
              <w:rPr>
                <w:sz w:val="24"/>
                <w:szCs w:val="24"/>
              </w:rPr>
              <w:t>101 010,1</w:t>
            </w:r>
          </w:p>
        </w:tc>
        <w:tc>
          <w:tcPr>
            <w:tcW w:w="1330" w:type="dxa"/>
            <w:tcBorders>
              <w:top w:val="single" w:sz="4" w:space="0" w:color="auto"/>
              <w:left w:val="nil"/>
              <w:bottom w:val="single" w:sz="4" w:space="0" w:color="auto"/>
              <w:right w:val="single" w:sz="4" w:space="0" w:color="auto"/>
            </w:tcBorders>
            <w:vAlign w:val="bottom"/>
          </w:tcPr>
          <w:p w14:paraId="3FC2644F" w14:textId="76B210A6" w:rsidR="00CE2CDA" w:rsidRPr="0089615B" w:rsidRDefault="00CE2CDA" w:rsidP="00CE2CDA">
            <w:pPr>
              <w:ind w:right="-29" w:firstLine="0"/>
              <w:jc w:val="center"/>
              <w:rPr>
                <w:sz w:val="24"/>
                <w:szCs w:val="24"/>
              </w:rPr>
            </w:pPr>
            <w:r w:rsidRPr="00D14E94">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F8EFFE5" w14:textId="2835B89A" w:rsidR="00CE2CDA" w:rsidRPr="0089615B" w:rsidRDefault="00CE2CDA" w:rsidP="00CE2CDA">
            <w:pPr>
              <w:ind w:right="-142" w:hanging="113"/>
              <w:jc w:val="center"/>
              <w:rPr>
                <w:sz w:val="24"/>
                <w:szCs w:val="24"/>
              </w:rPr>
            </w:pPr>
            <w:r w:rsidRPr="00D14E94">
              <w:rPr>
                <w:sz w:val="24"/>
                <w:szCs w:val="24"/>
              </w:rPr>
              <w:t>0,0</w:t>
            </w:r>
          </w:p>
        </w:tc>
      </w:tr>
      <w:tr w:rsidR="00CE2CDA" w14:paraId="01340A22" w14:textId="77777777" w:rsidTr="00A025B5">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F55DC5A" w14:textId="2FF7AF02" w:rsidR="00CE2CDA" w:rsidRPr="000B1555" w:rsidRDefault="00CE2CDA" w:rsidP="00CE2CDA">
            <w:pPr>
              <w:ind w:right="-114" w:firstLine="0"/>
              <w:rPr>
                <w:sz w:val="24"/>
                <w:szCs w:val="24"/>
              </w:rPr>
            </w:pPr>
            <w:r w:rsidRPr="00D14E94">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BF3648E" w14:textId="4C01A902" w:rsidR="00CE2CDA" w:rsidRPr="0089615B" w:rsidRDefault="00CE2CDA" w:rsidP="00CE2CDA">
            <w:pPr>
              <w:jc w:val="center"/>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36558CD" w14:textId="76BD7DED" w:rsidR="00CE2CDA" w:rsidRPr="0089615B" w:rsidRDefault="00CE2CDA" w:rsidP="00CE2CDA">
            <w:pPr>
              <w:ind w:right="-101" w:firstLine="0"/>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20C99AC" w14:textId="5E94E2E2" w:rsidR="00CE2CDA" w:rsidRPr="0089615B" w:rsidRDefault="00CE2CDA" w:rsidP="00CE2CDA">
            <w:pPr>
              <w:ind w:right="-106" w:firstLine="0"/>
              <w:rPr>
                <w:sz w:val="24"/>
                <w:szCs w:val="24"/>
              </w:rPr>
            </w:pPr>
            <w:r w:rsidRPr="00D14E94">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8703638" w14:textId="10D0E6A0" w:rsidR="00CE2CDA" w:rsidRPr="000B1555" w:rsidRDefault="00CE2CDA" w:rsidP="00CE2CDA">
            <w:pPr>
              <w:ind w:left="-159" w:right="-255" w:hanging="56"/>
              <w:jc w:val="center"/>
              <w:rPr>
                <w:sz w:val="24"/>
                <w:szCs w:val="24"/>
              </w:rPr>
            </w:pPr>
            <w:r w:rsidRPr="00D14E94">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3DD0147" w14:textId="392C3888" w:rsidR="00CE2CDA" w:rsidRPr="000B1555" w:rsidRDefault="00CE2CDA" w:rsidP="00CE2CDA">
            <w:pPr>
              <w:ind w:left="-110" w:right="-111" w:firstLine="0"/>
              <w:jc w:val="center"/>
              <w:rPr>
                <w:sz w:val="24"/>
                <w:szCs w:val="24"/>
              </w:rPr>
            </w:pPr>
            <w:r w:rsidRPr="00D14E94">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086A8E1" w14:textId="708179EB" w:rsidR="00CE2CDA" w:rsidRPr="000B1555" w:rsidRDefault="00CE2CDA" w:rsidP="00CE2CDA">
            <w:pPr>
              <w:ind w:right="-72" w:firstLine="0"/>
              <w:jc w:val="center"/>
              <w:rPr>
                <w:sz w:val="24"/>
                <w:szCs w:val="24"/>
              </w:rPr>
            </w:pPr>
            <w:r w:rsidRPr="00D14E94">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5909A065" w14:textId="322F1546" w:rsidR="00CE2CDA" w:rsidRPr="0089615B" w:rsidRDefault="00CE2CDA" w:rsidP="00CE2CDA">
            <w:pPr>
              <w:ind w:right="-29" w:firstLine="0"/>
              <w:jc w:val="center"/>
              <w:rPr>
                <w:sz w:val="24"/>
                <w:szCs w:val="24"/>
              </w:rPr>
            </w:pPr>
            <w:r w:rsidRPr="00D14E94">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615B28AB" w14:textId="534FDD4B" w:rsidR="00CE2CDA" w:rsidRPr="0089615B" w:rsidRDefault="00CE2CDA" w:rsidP="00CE2CDA">
            <w:pPr>
              <w:ind w:right="-142" w:hanging="113"/>
              <w:jc w:val="center"/>
              <w:rPr>
                <w:sz w:val="24"/>
                <w:szCs w:val="24"/>
              </w:rPr>
            </w:pPr>
            <w:r w:rsidRPr="00D14E94">
              <w:rPr>
                <w:sz w:val="24"/>
                <w:szCs w:val="24"/>
              </w:rPr>
              <w:t> </w:t>
            </w:r>
          </w:p>
        </w:tc>
      </w:tr>
      <w:tr w:rsidR="00CE2CDA" w14:paraId="3DA56ADC" w14:textId="77777777" w:rsidTr="00A025B5">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13BF120" w14:textId="39E96F4C" w:rsidR="00CE2CDA" w:rsidRPr="000B1555" w:rsidRDefault="00CE2CDA" w:rsidP="00CE2CDA">
            <w:pPr>
              <w:ind w:right="-114" w:firstLine="0"/>
              <w:rPr>
                <w:sz w:val="24"/>
                <w:szCs w:val="24"/>
              </w:rPr>
            </w:pPr>
            <w:r w:rsidRPr="00D14E94">
              <w:rPr>
                <w:sz w:val="24"/>
                <w:szCs w:val="24"/>
              </w:rPr>
              <w:t>-расходы на реализацию мероприятий в рамках адресной инвестиционной программы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439E12D8" w14:textId="4B5F8369" w:rsidR="00CE2CDA" w:rsidRPr="0089615B" w:rsidRDefault="00CE2CDA" w:rsidP="00CE2CDA">
            <w:pPr>
              <w:jc w:val="center"/>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245C77B" w14:textId="2A4133F4" w:rsidR="00CE2CDA" w:rsidRPr="0089615B" w:rsidRDefault="00CE2CDA" w:rsidP="00CE2CDA">
            <w:pPr>
              <w:ind w:right="-101" w:firstLine="0"/>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A027972" w14:textId="2272E532" w:rsidR="00CE2CDA" w:rsidRPr="0089615B" w:rsidRDefault="00CE2CDA" w:rsidP="00CE2CDA">
            <w:pPr>
              <w:ind w:right="-106" w:firstLine="0"/>
              <w:rPr>
                <w:sz w:val="24"/>
                <w:szCs w:val="24"/>
              </w:rPr>
            </w:pPr>
            <w:r w:rsidRPr="00D14E94">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BF9FA5B" w14:textId="2CCF6291" w:rsidR="00CE2CDA" w:rsidRPr="000B1555" w:rsidRDefault="00CE2CDA" w:rsidP="00CE2CDA">
            <w:pPr>
              <w:ind w:left="-159" w:right="-255" w:hanging="56"/>
              <w:jc w:val="center"/>
              <w:rPr>
                <w:sz w:val="24"/>
                <w:szCs w:val="24"/>
              </w:rPr>
            </w:pPr>
            <w:r w:rsidRPr="00D14E94">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0065D22" w14:textId="2B051F62" w:rsidR="00CE2CDA" w:rsidRPr="000B1555" w:rsidRDefault="00CE2CDA" w:rsidP="00CE2CDA">
            <w:pPr>
              <w:ind w:left="-110" w:right="-111" w:firstLine="0"/>
              <w:jc w:val="center"/>
              <w:rPr>
                <w:sz w:val="24"/>
                <w:szCs w:val="24"/>
              </w:rPr>
            </w:pPr>
            <w:r w:rsidRPr="00D14E94">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F2FC6BB" w14:textId="7E91A9BF" w:rsidR="00CE2CDA" w:rsidRPr="000B1555" w:rsidRDefault="00CE2CDA" w:rsidP="00CE2CDA">
            <w:pPr>
              <w:ind w:right="-72" w:firstLine="0"/>
              <w:jc w:val="center"/>
              <w:rPr>
                <w:sz w:val="24"/>
                <w:szCs w:val="24"/>
              </w:rPr>
            </w:pPr>
            <w:r w:rsidRPr="00D14E94">
              <w:rPr>
                <w:sz w:val="24"/>
                <w:szCs w:val="24"/>
              </w:rPr>
              <w:t>100 000,0</w:t>
            </w:r>
          </w:p>
        </w:tc>
        <w:tc>
          <w:tcPr>
            <w:tcW w:w="1330" w:type="dxa"/>
            <w:tcBorders>
              <w:top w:val="single" w:sz="4" w:space="0" w:color="auto"/>
              <w:left w:val="nil"/>
              <w:bottom w:val="single" w:sz="4" w:space="0" w:color="auto"/>
              <w:right w:val="single" w:sz="4" w:space="0" w:color="auto"/>
            </w:tcBorders>
            <w:vAlign w:val="bottom"/>
          </w:tcPr>
          <w:p w14:paraId="76E7C48E" w14:textId="3529F89A" w:rsidR="00CE2CDA" w:rsidRPr="0089615B" w:rsidRDefault="00CE2CDA" w:rsidP="00CE2CDA">
            <w:pPr>
              <w:ind w:right="-29" w:firstLine="0"/>
              <w:jc w:val="center"/>
              <w:rPr>
                <w:sz w:val="24"/>
                <w:szCs w:val="24"/>
              </w:rPr>
            </w:pPr>
            <w:r w:rsidRPr="00D14E94">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46C6682" w14:textId="2632FB4C" w:rsidR="00CE2CDA" w:rsidRPr="0089615B" w:rsidRDefault="00CE2CDA" w:rsidP="00CE2CDA">
            <w:pPr>
              <w:ind w:right="-142" w:hanging="113"/>
              <w:jc w:val="center"/>
              <w:rPr>
                <w:sz w:val="24"/>
                <w:szCs w:val="24"/>
              </w:rPr>
            </w:pPr>
            <w:r w:rsidRPr="00D14E94">
              <w:rPr>
                <w:sz w:val="24"/>
                <w:szCs w:val="24"/>
              </w:rPr>
              <w:t>0,0</w:t>
            </w:r>
          </w:p>
        </w:tc>
      </w:tr>
      <w:tr w:rsidR="00CE2CDA" w14:paraId="7CA2C968" w14:textId="77777777" w:rsidTr="00A025B5">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FC448F2" w14:textId="0CDF53CD" w:rsidR="00CE2CDA" w:rsidRPr="000B1555" w:rsidRDefault="00CE2CDA" w:rsidP="00CE2CDA">
            <w:pPr>
              <w:ind w:right="-114" w:firstLine="0"/>
              <w:rPr>
                <w:sz w:val="24"/>
                <w:szCs w:val="24"/>
              </w:rPr>
            </w:pPr>
            <w:r w:rsidRPr="00D14E94">
              <w:rPr>
                <w:sz w:val="24"/>
                <w:szCs w:val="24"/>
              </w:rPr>
              <w:t>-расходы на реализацию мероприятий в рамках адресной инвестиционной программы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382F4587" w14:textId="6E9E93FF" w:rsidR="00CE2CDA" w:rsidRPr="0089615B" w:rsidRDefault="00CE2CDA" w:rsidP="00CE2CDA">
            <w:pPr>
              <w:jc w:val="center"/>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88B2F2D" w14:textId="54A08423" w:rsidR="00CE2CDA" w:rsidRPr="0089615B" w:rsidRDefault="00CE2CDA" w:rsidP="00CE2CDA">
            <w:pPr>
              <w:ind w:right="-101" w:firstLine="0"/>
              <w:rPr>
                <w:sz w:val="24"/>
                <w:szCs w:val="24"/>
              </w:rPr>
            </w:pPr>
            <w:r w:rsidRPr="00D14E94">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E9D90BC" w14:textId="2CFA1F23" w:rsidR="00CE2CDA" w:rsidRPr="0089615B" w:rsidRDefault="00CE2CDA" w:rsidP="00CE2CDA">
            <w:pPr>
              <w:ind w:right="-106" w:firstLine="0"/>
              <w:rPr>
                <w:sz w:val="24"/>
                <w:szCs w:val="24"/>
              </w:rPr>
            </w:pPr>
            <w:r w:rsidRPr="00D14E94">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DC66FC3" w14:textId="12895530" w:rsidR="00CE2CDA" w:rsidRPr="000B1555" w:rsidRDefault="00CE2CDA" w:rsidP="00CE2CDA">
            <w:pPr>
              <w:ind w:left="-159" w:right="-255" w:hanging="56"/>
              <w:jc w:val="center"/>
              <w:rPr>
                <w:sz w:val="24"/>
                <w:szCs w:val="24"/>
              </w:rPr>
            </w:pPr>
            <w:r w:rsidRPr="00D14E94">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0BA6229" w14:textId="3995D340" w:rsidR="00CE2CDA" w:rsidRPr="000B1555" w:rsidRDefault="00CE2CDA" w:rsidP="00CE2CDA">
            <w:pPr>
              <w:ind w:left="-110" w:right="-111" w:firstLine="0"/>
              <w:jc w:val="center"/>
              <w:rPr>
                <w:sz w:val="24"/>
                <w:szCs w:val="24"/>
              </w:rPr>
            </w:pPr>
            <w:r w:rsidRPr="00D14E94">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9547BF6" w14:textId="43D61CA9" w:rsidR="00CE2CDA" w:rsidRPr="000B1555" w:rsidRDefault="00CE2CDA" w:rsidP="00CE2CDA">
            <w:pPr>
              <w:ind w:right="-72" w:firstLine="0"/>
              <w:jc w:val="center"/>
              <w:rPr>
                <w:sz w:val="24"/>
                <w:szCs w:val="24"/>
              </w:rPr>
            </w:pPr>
            <w:r w:rsidRPr="00D14E94">
              <w:rPr>
                <w:sz w:val="24"/>
                <w:szCs w:val="24"/>
              </w:rPr>
              <w:t>1 010,1</w:t>
            </w:r>
          </w:p>
        </w:tc>
        <w:tc>
          <w:tcPr>
            <w:tcW w:w="1330" w:type="dxa"/>
            <w:tcBorders>
              <w:top w:val="single" w:sz="4" w:space="0" w:color="auto"/>
              <w:left w:val="nil"/>
              <w:bottom w:val="single" w:sz="4" w:space="0" w:color="auto"/>
              <w:right w:val="single" w:sz="4" w:space="0" w:color="auto"/>
            </w:tcBorders>
            <w:vAlign w:val="bottom"/>
          </w:tcPr>
          <w:p w14:paraId="292467A2" w14:textId="08165424" w:rsidR="00CE2CDA" w:rsidRPr="0089615B" w:rsidRDefault="00CE2CDA" w:rsidP="00CE2CDA">
            <w:pPr>
              <w:ind w:right="-29" w:firstLine="0"/>
              <w:jc w:val="center"/>
              <w:rPr>
                <w:sz w:val="24"/>
                <w:szCs w:val="24"/>
              </w:rPr>
            </w:pPr>
            <w:r w:rsidRPr="00D14E94">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4A86E77" w14:textId="5BA6AD43" w:rsidR="00CE2CDA" w:rsidRPr="0089615B" w:rsidRDefault="00CE2CDA" w:rsidP="00CE2CDA">
            <w:pPr>
              <w:ind w:right="-142" w:hanging="113"/>
              <w:jc w:val="center"/>
              <w:rPr>
                <w:sz w:val="24"/>
                <w:szCs w:val="24"/>
              </w:rPr>
            </w:pPr>
            <w:r w:rsidRPr="00D14E94">
              <w:rPr>
                <w:sz w:val="24"/>
                <w:szCs w:val="24"/>
              </w:rPr>
              <w:t>0,0</w:t>
            </w:r>
          </w:p>
        </w:tc>
      </w:tr>
      <w:tr w:rsidR="00CE2CDA" w14:paraId="3279FCC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AB85AA" w14:textId="77777777" w:rsidR="00CE2CDA" w:rsidRDefault="00CE2CDA" w:rsidP="00CE2CDA">
            <w:pPr>
              <w:ind w:right="-114" w:firstLine="0"/>
              <w:rPr>
                <w:b/>
                <w:bCs/>
                <w:sz w:val="24"/>
                <w:szCs w:val="24"/>
              </w:rPr>
            </w:pPr>
            <w:r>
              <w:rPr>
                <w:color w:val="000000"/>
                <w:sz w:val="24"/>
                <w:szCs w:val="24"/>
              </w:rPr>
              <w:t>Разработка комплексных схем организации дорожного движения</w:t>
            </w:r>
          </w:p>
        </w:tc>
        <w:tc>
          <w:tcPr>
            <w:tcW w:w="593" w:type="dxa"/>
            <w:tcBorders>
              <w:top w:val="single" w:sz="4" w:space="0" w:color="auto"/>
              <w:left w:val="nil"/>
              <w:bottom w:val="single" w:sz="4" w:space="0" w:color="auto"/>
              <w:right w:val="single" w:sz="4" w:space="0" w:color="auto"/>
            </w:tcBorders>
            <w:vAlign w:val="bottom"/>
            <w:hideMark/>
          </w:tcPr>
          <w:p w14:paraId="59338E6B"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EB7989"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9A24E5E"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2A53E91" w14:textId="77777777" w:rsidR="00CE2CDA" w:rsidRDefault="00CE2CDA" w:rsidP="00CE2CDA">
            <w:pPr>
              <w:ind w:left="-159" w:right="-255" w:hanging="56"/>
              <w:jc w:val="center"/>
              <w:rPr>
                <w:b/>
                <w:bCs/>
                <w:sz w:val="24"/>
                <w:szCs w:val="24"/>
              </w:rPr>
            </w:pPr>
            <w:r>
              <w:rPr>
                <w:sz w:val="24"/>
                <w:szCs w:val="24"/>
              </w:rPr>
              <w:t>17 0 04 00000</w:t>
            </w:r>
          </w:p>
        </w:tc>
        <w:tc>
          <w:tcPr>
            <w:tcW w:w="592" w:type="dxa"/>
            <w:tcBorders>
              <w:top w:val="single" w:sz="4" w:space="0" w:color="auto"/>
              <w:left w:val="nil"/>
              <w:bottom w:val="single" w:sz="4" w:space="0" w:color="auto"/>
              <w:right w:val="single" w:sz="4" w:space="0" w:color="auto"/>
            </w:tcBorders>
            <w:vAlign w:val="bottom"/>
            <w:hideMark/>
          </w:tcPr>
          <w:p w14:paraId="485E3963"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CC566A" w14:textId="77777777" w:rsidR="00CE2CDA" w:rsidRDefault="00CE2CDA" w:rsidP="00CE2CDA">
            <w:pPr>
              <w:ind w:right="-72" w:firstLine="0"/>
              <w:jc w:val="center"/>
              <w:rPr>
                <w:b/>
                <w:bCs/>
                <w:sz w:val="24"/>
                <w:szCs w:val="24"/>
              </w:rPr>
            </w:pPr>
            <w:r>
              <w:rPr>
                <w:color w:val="000000"/>
                <w:sz w:val="24"/>
                <w:szCs w:val="24"/>
              </w:rPr>
              <w:t>300,0</w:t>
            </w:r>
          </w:p>
        </w:tc>
        <w:tc>
          <w:tcPr>
            <w:tcW w:w="1330" w:type="dxa"/>
            <w:tcBorders>
              <w:top w:val="single" w:sz="4" w:space="0" w:color="auto"/>
              <w:left w:val="nil"/>
              <w:bottom w:val="single" w:sz="4" w:space="0" w:color="auto"/>
              <w:right w:val="single" w:sz="4" w:space="0" w:color="auto"/>
            </w:tcBorders>
            <w:vAlign w:val="bottom"/>
            <w:hideMark/>
          </w:tcPr>
          <w:p w14:paraId="771C1D56" w14:textId="77777777" w:rsidR="00CE2CDA" w:rsidRDefault="00CE2CDA" w:rsidP="00CE2CDA">
            <w:pPr>
              <w:ind w:right="-29" w:firstLine="0"/>
              <w:jc w:val="center"/>
              <w:rPr>
                <w:b/>
                <w:bCs/>
                <w:sz w:val="24"/>
                <w:szCs w:val="24"/>
              </w:rPr>
            </w:pPr>
            <w:r>
              <w:rPr>
                <w:color w:val="000000"/>
                <w:sz w:val="24"/>
                <w:szCs w:val="24"/>
              </w:rPr>
              <w:t>300,0</w:t>
            </w:r>
          </w:p>
        </w:tc>
        <w:tc>
          <w:tcPr>
            <w:tcW w:w="1295" w:type="dxa"/>
            <w:tcBorders>
              <w:top w:val="single" w:sz="4" w:space="0" w:color="auto"/>
              <w:left w:val="nil"/>
              <w:bottom w:val="single" w:sz="4" w:space="0" w:color="auto"/>
              <w:right w:val="single" w:sz="4" w:space="0" w:color="auto"/>
            </w:tcBorders>
            <w:vAlign w:val="bottom"/>
            <w:hideMark/>
          </w:tcPr>
          <w:p w14:paraId="0C9E5D9D" w14:textId="77777777" w:rsidR="00CE2CDA" w:rsidRDefault="00CE2CDA" w:rsidP="00CE2CDA">
            <w:pPr>
              <w:ind w:right="-142" w:hanging="113"/>
              <w:jc w:val="center"/>
              <w:rPr>
                <w:b/>
                <w:bCs/>
                <w:sz w:val="24"/>
                <w:szCs w:val="24"/>
              </w:rPr>
            </w:pPr>
            <w:r>
              <w:rPr>
                <w:color w:val="000000"/>
                <w:sz w:val="24"/>
                <w:szCs w:val="24"/>
              </w:rPr>
              <w:t>300,0</w:t>
            </w:r>
          </w:p>
        </w:tc>
      </w:tr>
      <w:tr w:rsidR="00CE2CDA" w14:paraId="4AE84A5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E2D5E8" w14:textId="77777777" w:rsidR="00CE2CDA" w:rsidRDefault="00CE2CDA" w:rsidP="00CE2CDA">
            <w:pPr>
              <w:ind w:right="-114" w:firstLine="0"/>
              <w:rPr>
                <w:b/>
                <w:bCs/>
                <w:sz w:val="24"/>
                <w:szCs w:val="24"/>
              </w:rPr>
            </w:pPr>
            <w:r>
              <w:rPr>
                <w:sz w:val="24"/>
                <w:szCs w:val="24"/>
              </w:rPr>
              <w:t>Расходы, направленные на разработку комплексных схем организации дорожного движения</w:t>
            </w:r>
          </w:p>
        </w:tc>
        <w:tc>
          <w:tcPr>
            <w:tcW w:w="593" w:type="dxa"/>
            <w:tcBorders>
              <w:top w:val="single" w:sz="4" w:space="0" w:color="auto"/>
              <w:left w:val="nil"/>
              <w:bottom w:val="single" w:sz="4" w:space="0" w:color="auto"/>
              <w:right w:val="single" w:sz="4" w:space="0" w:color="auto"/>
            </w:tcBorders>
            <w:vAlign w:val="bottom"/>
            <w:hideMark/>
          </w:tcPr>
          <w:p w14:paraId="7534CB91"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57272EA"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2AF2A97"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501A371" w14:textId="77777777" w:rsidR="00CE2CDA" w:rsidRDefault="00CE2CDA" w:rsidP="00CE2CDA">
            <w:pPr>
              <w:ind w:left="-159" w:right="-255" w:hanging="56"/>
              <w:jc w:val="center"/>
              <w:rPr>
                <w:b/>
                <w:bCs/>
                <w:sz w:val="24"/>
                <w:szCs w:val="24"/>
              </w:rPr>
            </w:pPr>
            <w:r>
              <w:rPr>
                <w:sz w:val="24"/>
                <w:szCs w:val="24"/>
              </w:rPr>
              <w:t>17 0 04 25010</w:t>
            </w:r>
          </w:p>
        </w:tc>
        <w:tc>
          <w:tcPr>
            <w:tcW w:w="592" w:type="dxa"/>
            <w:tcBorders>
              <w:top w:val="single" w:sz="4" w:space="0" w:color="auto"/>
              <w:left w:val="nil"/>
              <w:bottom w:val="single" w:sz="4" w:space="0" w:color="auto"/>
              <w:right w:val="single" w:sz="4" w:space="0" w:color="auto"/>
            </w:tcBorders>
            <w:vAlign w:val="bottom"/>
            <w:hideMark/>
          </w:tcPr>
          <w:p w14:paraId="0AE815EC"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49DB97B" w14:textId="77777777" w:rsidR="00CE2CDA" w:rsidRDefault="00CE2CDA" w:rsidP="00CE2CDA">
            <w:pPr>
              <w:ind w:right="-72" w:firstLine="0"/>
              <w:jc w:val="center"/>
              <w:rPr>
                <w:b/>
                <w:bCs/>
                <w:sz w:val="24"/>
                <w:szCs w:val="24"/>
              </w:rPr>
            </w:pPr>
            <w:r>
              <w:rPr>
                <w:color w:val="000000"/>
                <w:sz w:val="24"/>
                <w:szCs w:val="24"/>
              </w:rPr>
              <w:t>300,0</w:t>
            </w:r>
          </w:p>
        </w:tc>
        <w:tc>
          <w:tcPr>
            <w:tcW w:w="1330" w:type="dxa"/>
            <w:tcBorders>
              <w:top w:val="single" w:sz="4" w:space="0" w:color="auto"/>
              <w:left w:val="nil"/>
              <w:bottom w:val="single" w:sz="4" w:space="0" w:color="auto"/>
              <w:right w:val="single" w:sz="4" w:space="0" w:color="auto"/>
            </w:tcBorders>
            <w:vAlign w:val="bottom"/>
            <w:hideMark/>
          </w:tcPr>
          <w:p w14:paraId="31E166BF" w14:textId="77777777" w:rsidR="00CE2CDA" w:rsidRDefault="00CE2CDA" w:rsidP="00CE2CDA">
            <w:pPr>
              <w:ind w:right="-29" w:firstLine="0"/>
              <w:jc w:val="center"/>
              <w:rPr>
                <w:b/>
                <w:bCs/>
                <w:sz w:val="24"/>
                <w:szCs w:val="24"/>
              </w:rPr>
            </w:pPr>
            <w:r>
              <w:rPr>
                <w:color w:val="000000"/>
                <w:sz w:val="24"/>
                <w:szCs w:val="24"/>
              </w:rPr>
              <w:t>300,0</w:t>
            </w:r>
          </w:p>
        </w:tc>
        <w:tc>
          <w:tcPr>
            <w:tcW w:w="1295" w:type="dxa"/>
            <w:tcBorders>
              <w:top w:val="single" w:sz="4" w:space="0" w:color="auto"/>
              <w:left w:val="nil"/>
              <w:bottom w:val="single" w:sz="4" w:space="0" w:color="auto"/>
              <w:right w:val="single" w:sz="4" w:space="0" w:color="auto"/>
            </w:tcBorders>
            <w:vAlign w:val="bottom"/>
            <w:hideMark/>
          </w:tcPr>
          <w:p w14:paraId="2F2F76AB" w14:textId="77777777" w:rsidR="00CE2CDA" w:rsidRDefault="00CE2CDA" w:rsidP="00CE2CDA">
            <w:pPr>
              <w:ind w:right="-142" w:hanging="113"/>
              <w:jc w:val="center"/>
              <w:rPr>
                <w:b/>
                <w:bCs/>
                <w:sz w:val="24"/>
                <w:szCs w:val="24"/>
              </w:rPr>
            </w:pPr>
            <w:r>
              <w:rPr>
                <w:color w:val="000000"/>
                <w:sz w:val="24"/>
                <w:szCs w:val="24"/>
              </w:rPr>
              <w:t>300,0</w:t>
            </w:r>
          </w:p>
        </w:tc>
      </w:tr>
      <w:tr w:rsidR="00CE2CDA" w14:paraId="0790F1B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C782193"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7ACF2EC"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0F01E81"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6CEFB61"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D8E7AC7" w14:textId="77777777" w:rsidR="00CE2CDA" w:rsidRDefault="00CE2CDA" w:rsidP="00CE2CDA">
            <w:pPr>
              <w:ind w:left="-159" w:right="-255" w:hanging="56"/>
              <w:jc w:val="center"/>
              <w:rPr>
                <w:b/>
                <w:bCs/>
                <w:sz w:val="24"/>
                <w:szCs w:val="24"/>
              </w:rPr>
            </w:pPr>
            <w:r>
              <w:rPr>
                <w:sz w:val="24"/>
                <w:szCs w:val="24"/>
              </w:rPr>
              <w:t>17 0 04 25010</w:t>
            </w:r>
          </w:p>
        </w:tc>
        <w:tc>
          <w:tcPr>
            <w:tcW w:w="592" w:type="dxa"/>
            <w:tcBorders>
              <w:top w:val="single" w:sz="4" w:space="0" w:color="auto"/>
              <w:left w:val="nil"/>
              <w:bottom w:val="single" w:sz="4" w:space="0" w:color="auto"/>
              <w:right w:val="single" w:sz="4" w:space="0" w:color="auto"/>
            </w:tcBorders>
            <w:vAlign w:val="bottom"/>
            <w:hideMark/>
          </w:tcPr>
          <w:p w14:paraId="7E08EEA8"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7B89ABB" w14:textId="77777777" w:rsidR="00CE2CDA" w:rsidRDefault="00CE2CDA" w:rsidP="00CE2CDA">
            <w:pPr>
              <w:ind w:right="-72" w:firstLine="0"/>
              <w:jc w:val="center"/>
              <w:rPr>
                <w:b/>
                <w:bCs/>
                <w:sz w:val="24"/>
                <w:szCs w:val="24"/>
              </w:rPr>
            </w:pPr>
            <w:r>
              <w:rPr>
                <w:color w:val="000000"/>
                <w:sz w:val="24"/>
                <w:szCs w:val="24"/>
              </w:rPr>
              <w:t>300,0</w:t>
            </w:r>
          </w:p>
        </w:tc>
        <w:tc>
          <w:tcPr>
            <w:tcW w:w="1330" w:type="dxa"/>
            <w:tcBorders>
              <w:top w:val="single" w:sz="4" w:space="0" w:color="auto"/>
              <w:left w:val="nil"/>
              <w:bottom w:val="single" w:sz="4" w:space="0" w:color="auto"/>
              <w:right w:val="single" w:sz="4" w:space="0" w:color="auto"/>
            </w:tcBorders>
            <w:vAlign w:val="bottom"/>
            <w:hideMark/>
          </w:tcPr>
          <w:p w14:paraId="4014C52F" w14:textId="77777777" w:rsidR="00CE2CDA" w:rsidRDefault="00CE2CDA" w:rsidP="00CE2CDA">
            <w:pPr>
              <w:ind w:right="-29" w:firstLine="0"/>
              <w:jc w:val="center"/>
              <w:rPr>
                <w:b/>
                <w:bCs/>
                <w:sz w:val="24"/>
                <w:szCs w:val="24"/>
              </w:rPr>
            </w:pPr>
            <w:r>
              <w:rPr>
                <w:color w:val="000000"/>
                <w:sz w:val="24"/>
                <w:szCs w:val="24"/>
              </w:rPr>
              <w:t>300,0</w:t>
            </w:r>
          </w:p>
        </w:tc>
        <w:tc>
          <w:tcPr>
            <w:tcW w:w="1295" w:type="dxa"/>
            <w:tcBorders>
              <w:top w:val="single" w:sz="4" w:space="0" w:color="auto"/>
              <w:left w:val="nil"/>
              <w:bottom w:val="single" w:sz="4" w:space="0" w:color="auto"/>
              <w:right w:val="single" w:sz="4" w:space="0" w:color="auto"/>
            </w:tcBorders>
            <w:vAlign w:val="bottom"/>
            <w:hideMark/>
          </w:tcPr>
          <w:p w14:paraId="77DD8053" w14:textId="77777777" w:rsidR="00CE2CDA" w:rsidRDefault="00CE2CDA" w:rsidP="00CE2CDA">
            <w:pPr>
              <w:ind w:right="-142" w:hanging="113"/>
              <w:jc w:val="center"/>
              <w:rPr>
                <w:b/>
                <w:bCs/>
                <w:sz w:val="24"/>
                <w:szCs w:val="24"/>
              </w:rPr>
            </w:pPr>
            <w:r>
              <w:rPr>
                <w:color w:val="000000"/>
                <w:sz w:val="24"/>
                <w:szCs w:val="24"/>
              </w:rPr>
              <w:t>300,0</w:t>
            </w:r>
          </w:p>
        </w:tc>
      </w:tr>
      <w:tr w:rsidR="00CE2CDA" w14:paraId="2202B9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95627A" w14:textId="77777777" w:rsidR="00CE2CDA" w:rsidRDefault="00CE2CDA" w:rsidP="00CE2CDA">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23EFC53A"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06E12EB"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9D89AD6"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5B8D8EF" w14:textId="77777777" w:rsidR="00CE2CDA" w:rsidRDefault="00CE2CDA" w:rsidP="00CE2CDA">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7F6736D1"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5AEE2A4" w14:textId="4827040B" w:rsidR="00CE2CDA" w:rsidRDefault="00CE2CDA" w:rsidP="00CE2CDA">
            <w:pPr>
              <w:ind w:right="-72" w:firstLine="0"/>
              <w:jc w:val="center"/>
              <w:rPr>
                <w:b/>
                <w:bCs/>
                <w:sz w:val="24"/>
                <w:szCs w:val="24"/>
              </w:rPr>
            </w:pPr>
            <w:r w:rsidRPr="00D14E94">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11398B04" w14:textId="77777777" w:rsidR="00CE2CDA" w:rsidRDefault="00CE2CDA" w:rsidP="00CE2CDA">
            <w:pPr>
              <w:ind w:right="-29" w:firstLine="0"/>
              <w:jc w:val="center"/>
              <w:rPr>
                <w:b/>
                <w:bCs/>
                <w:sz w:val="24"/>
                <w:szCs w:val="24"/>
              </w:rPr>
            </w:pPr>
            <w:r>
              <w:rPr>
                <w:color w:val="000000"/>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796DF55" w14:textId="77777777" w:rsidR="00CE2CDA" w:rsidRDefault="00CE2CDA" w:rsidP="00CE2CDA">
            <w:pPr>
              <w:ind w:right="-142" w:hanging="113"/>
              <w:jc w:val="center"/>
              <w:rPr>
                <w:b/>
                <w:bCs/>
                <w:sz w:val="24"/>
                <w:szCs w:val="24"/>
              </w:rPr>
            </w:pPr>
            <w:r>
              <w:rPr>
                <w:color w:val="000000"/>
                <w:sz w:val="24"/>
                <w:szCs w:val="24"/>
              </w:rPr>
              <w:t>0,0</w:t>
            </w:r>
          </w:p>
        </w:tc>
      </w:tr>
      <w:tr w:rsidR="00CE2CDA" w14:paraId="539C6C2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98826C" w14:textId="77777777" w:rsidR="00CE2CDA" w:rsidRDefault="00CE2CDA" w:rsidP="00CE2CDA">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3ED04BC4"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F77292"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AF3391C"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FE2BA7D" w14:textId="77777777" w:rsidR="00CE2CDA" w:rsidRDefault="00CE2CDA" w:rsidP="00CE2CDA">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68194D03"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DAC52D1" w14:textId="09DAE825" w:rsidR="00CE2CDA" w:rsidRDefault="00CE2CDA" w:rsidP="00CE2CDA">
            <w:pPr>
              <w:ind w:right="-72" w:firstLine="0"/>
              <w:jc w:val="center"/>
              <w:rPr>
                <w:b/>
                <w:bCs/>
                <w:sz w:val="24"/>
                <w:szCs w:val="24"/>
              </w:rPr>
            </w:pPr>
            <w:r w:rsidRPr="00D14E94">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46F1F6E3" w14:textId="77777777" w:rsidR="00CE2CDA" w:rsidRDefault="00CE2CDA" w:rsidP="00CE2CDA">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B994FEF" w14:textId="77777777" w:rsidR="00CE2CDA" w:rsidRDefault="00CE2CDA" w:rsidP="00CE2CDA">
            <w:pPr>
              <w:ind w:right="-142" w:hanging="113"/>
              <w:jc w:val="center"/>
              <w:rPr>
                <w:b/>
                <w:bCs/>
                <w:sz w:val="24"/>
                <w:szCs w:val="24"/>
              </w:rPr>
            </w:pPr>
            <w:r>
              <w:rPr>
                <w:sz w:val="24"/>
                <w:szCs w:val="24"/>
              </w:rPr>
              <w:t>0,0</w:t>
            </w:r>
          </w:p>
        </w:tc>
      </w:tr>
      <w:tr w:rsidR="00CE2CDA" w14:paraId="03C52A5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2ECDB79" w14:textId="77777777" w:rsidR="00CE2CDA" w:rsidRDefault="00CE2CDA" w:rsidP="00CE2CDA">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43AC6E40"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0E570E"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62E8AB4"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028BF456" w14:textId="77777777" w:rsidR="00CE2CDA" w:rsidRDefault="00CE2CDA" w:rsidP="00CE2CDA">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4E292BA8"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C7CB084" w14:textId="1B2C3484" w:rsidR="00CE2CDA" w:rsidRDefault="00CE2CDA" w:rsidP="00CE2CDA">
            <w:pPr>
              <w:ind w:right="-72" w:firstLine="0"/>
              <w:jc w:val="center"/>
              <w:rPr>
                <w:b/>
                <w:bCs/>
                <w:sz w:val="24"/>
                <w:szCs w:val="24"/>
              </w:rPr>
            </w:pPr>
            <w:r w:rsidRPr="00D14E94">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768C7252" w14:textId="77777777" w:rsidR="00CE2CDA" w:rsidRDefault="00CE2CDA" w:rsidP="00CE2CDA">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50AA0BD" w14:textId="77777777" w:rsidR="00CE2CDA" w:rsidRDefault="00CE2CDA" w:rsidP="00CE2CDA">
            <w:pPr>
              <w:ind w:right="-142" w:hanging="113"/>
              <w:jc w:val="center"/>
              <w:rPr>
                <w:b/>
                <w:bCs/>
                <w:sz w:val="24"/>
                <w:szCs w:val="24"/>
              </w:rPr>
            </w:pPr>
            <w:r>
              <w:rPr>
                <w:sz w:val="24"/>
                <w:szCs w:val="24"/>
              </w:rPr>
              <w:t>0,0</w:t>
            </w:r>
          </w:p>
        </w:tc>
      </w:tr>
      <w:tr w:rsidR="00CE2CDA" w14:paraId="48B6A0B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F5D725" w14:textId="77777777" w:rsidR="00CE2CDA" w:rsidRDefault="00CE2CDA" w:rsidP="00CE2CDA">
            <w:pPr>
              <w:ind w:right="-114" w:firstLine="0"/>
              <w:rPr>
                <w:b/>
                <w:bCs/>
                <w:sz w:val="24"/>
                <w:szCs w:val="24"/>
              </w:rPr>
            </w:pPr>
            <w:r>
              <w:rPr>
                <w:sz w:val="24"/>
                <w:szCs w:val="24"/>
              </w:rPr>
              <w:t xml:space="preserve">Ремонт и капитальный ремонт автомобильных дорог общего пользования, находящихся в собственности  Балахнинского муниципального округа </w:t>
            </w:r>
          </w:p>
        </w:tc>
        <w:tc>
          <w:tcPr>
            <w:tcW w:w="593" w:type="dxa"/>
            <w:tcBorders>
              <w:top w:val="single" w:sz="4" w:space="0" w:color="auto"/>
              <w:left w:val="nil"/>
              <w:bottom w:val="single" w:sz="4" w:space="0" w:color="auto"/>
              <w:right w:val="single" w:sz="4" w:space="0" w:color="auto"/>
            </w:tcBorders>
            <w:vAlign w:val="bottom"/>
            <w:hideMark/>
          </w:tcPr>
          <w:p w14:paraId="1B4B7F3C"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5CDDA4"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7AFA2F0"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480A9A2B" w14:textId="77777777" w:rsidR="00CE2CDA" w:rsidRDefault="00CE2CDA" w:rsidP="00CE2CDA">
            <w:pPr>
              <w:ind w:left="-159" w:right="-255" w:hanging="56"/>
              <w:jc w:val="center"/>
              <w:rPr>
                <w:b/>
                <w:bCs/>
                <w:sz w:val="24"/>
                <w:szCs w:val="24"/>
              </w:rPr>
            </w:pPr>
            <w:r>
              <w:rPr>
                <w:sz w:val="24"/>
                <w:szCs w:val="24"/>
              </w:rPr>
              <w:t>77 7 03 25010</w:t>
            </w:r>
          </w:p>
        </w:tc>
        <w:tc>
          <w:tcPr>
            <w:tcW w:w="592" w:type="dxa"/>
            <w:tcBorders>
              <w:top w:val="single" w:sz="4" w:space="0" w:color="auto"/>
              <w:left w:val="nil"/>
              <w:bottom w:val="single" w:sz="4" w:space="0" w:color="auto"/>
              <w:right w:val="single" w:sz="4" w:space="0" w:color="auto"/>
            </w:tcBorders>
            <w:vAlign w:val="bottom"/>
            <w:hideMark/>
          </w:tcPr>
          <w:p w14:paraId="59C93A50"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7CEEEF9" w14:textId="2827D47A" w:rsidR="00CE2CDA" w:rsidRDefault="00CE2CDA" w:rsidP="00CE2CDA">
            <w:pPr>
              <w:ind w:right="-72" w:firstLine="0"/>
              <w:jc w:val="center"/>
              <w:rPr>
                <w:b/>
                <w:bCs/>
                <w:sz w:val="24"/>
                <w:szCs w:val="24"/>
              </w:rPr>
            </w:pPr>
            <w:r w:rsidRPr="00D14E94">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78B28D1C" w14:textId="77777777" w:rsidR="00CE2CDA" w:rsidRDefault="00CE2CDA" w:rsidP="00CE2CDA">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4DC7663" w14:textId="77777777" w:rsidR="00CE2CDA" w:rsidRDefault="00CE2CDA" w:rsidP="00CE2CDA">
            <w:pPr>
              <w:ind w:right="-142" w:hanging="113"/>
              <w:jc w:val="center"/>
              <w:rPr>
                <w:b/>
                <w:bCs/>
                <w:sz w:val="24"/>
                <w:szCs w:val="24"/>
              </w:rPr>
            </w:pPr>
            <w:r>
              <w:rPr>
                <w:sz w:val="24"/>
                <w:szCs w:val="24"/>
              </w:rPr>
              <w:t>0,0</w:t>
            </w:r>
          </w:p>
        </w:tc>
      </w:tr>
      <w:tr w:rsidR="00CE2CDA" w14:paraId="2D763FB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3F48FF"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3E015F0"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B64D9D"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6ACC4711" w14:textId="77777777" w:rsidR="00CE2CDA" w:rsidRDefault="00CE2CDA" w:rsidP="00CE2CDA">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9CF3882" w14:textId="77777777" w:rsidR="00CE2CDA" w:rsidRDefault="00CE2CDA" w:rsidP="00CE2CDA">
            <w:pPr>
              <w:ind w:left="-159" w:right="-255" w:hanging="56"/>
              <w:jc w:val="center"/>
              <w:rPr>
                <w:b/>
                <w:bCs/>
                <w:sz w:val="24"/>
                <w:szCs w:val="24"/>
              </w:rPr>
            </w:pPr>
            <w:r>
              <w:rPr>
                <w:sz w:val="24"/>
                <w:szCs w:val="24"/>
              </w:rPr>
              <w:t>77 7 03 25010</w:t>
            </w:r>
          </w:p>
        </w:tc>
        <w:tc>
          <w:tcPr>
            <w:tcW w:w="592" w:type="dxa"/>
            <w:tcBorders>
              <w:top w:val="single" w:sz="4" w:space="0" w:color="auto"/>
              <w:left w:val="nil"/>
              <w:bottom w:val="single" w:sz="4" w:space="0" w:color="auto"/>
              <w:right w:val="single" w:sz="4" w:space="0" w:color="auto"/>
            </w:tcBorders>
            <w:vAlign w:val="bottom"/>
            <w:hideMark/>
          </w:tcPr>
          <w:p w14:paraId="5DB7AB44"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A3239F3" w14:textId="2AA2F955" w:rsidR="00CE2CDA" w:rsidRDefault="00CE2CDA" w:rsidP="00CE2CDA">
            <w:pPr>
              <w:ind w:right="-72" w:firstLine="0"/>
              <w:jc w:val="center"/>
              <w:rPr>
                <w:b/>
                <w:bCs/>
                <w:sz w:val="24"/>
                <w:szCs w:val="24"/>
              </w:rPr>
            </w:pPr>
            <w:r w:rsidRPr="00D14E94">
              <w:rPr>
                <w:sz w:val="24"/>
                <w:szCs w:val="24"/>
              </w:rPr>
              <w:t>1 500,0</w:t>
            </w:r>
          </w:p>
        </w:tc>
        <w:tc>
          <w:tcPr>
            <w:tcW w:w="1330" w:type="dxa"/>
            <w:tcBorders>
              <w:top w:val="single" w:sz="4" w:space="0" w:color="auto"/>
              <w:left w:val="nil"/>
              <w:bottom w:val="single" w:sz="4" w:space="0" w:color="auto"/>
              <w:right w:val="single" w:sz="4" w:space="0" w:color="auto"/>
            </w:tcBorders>
            <w:vAlign w:val="bottom"/>
            <w:hideMark/>
          </w:tcPr>
          <w:p w14:paraId="23E60ED9" w14:textId="77777777" w:rsidR="00CE2CDA" w:rsidRDefault="00CE2CDA" w:rsidP="00CE2CDA">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BD46011" w14:textId="77777777" w:rsidR="00CE2CDA" w:rsidRDefault="00CE2CDA" w:rsidP="00CE2CDA">
            <w:pPr>
              <w:ind w:right="-142" w:hanging="113"/>
              <w:jc w:val="center"/>
              <w:rPr>
                <w:b/>
                <w:bCs/>
                <w:sz w:val="24"/>
                <w:szCs w:val="24"/>
              </w:rPr>
            </w:pPr>
            <w:r>
              <w:rPr>
                <w:sz w:val="24"/>
                <w:szCs w:val="24"/>
              </w:rPr>
              <w:t>0,0</w:t>
            </w:r>
          </w:p>
        </w:tc>
      </w:tr>
      <w:tr w:rsidR="00CE2CDA" w14:paraId="2088DC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C7763FD" w14:textId="77777777" w:rsidR="00CE2CDA" w:rsidRDefault="00CE2CDA" w:rsidP="00CE2CDA">
            <w:pPr>
              <w:ind w:right="-114" w:firstLine="0"/>
              <w:rPr>
                <w:b/>
                <w:bCs/>
                <w:sz w:val="24"/>
                <w:szCs w:val="24"/>
              </w:rPr>
            </w:pPr>
            <w:r>
              <w:rPr>
                <w:b/>
                <w:bCs/>
                <w:sz w:val="24"/>
                <w:szCs w:val="24"/>
              </w:rPr>
              <w:t>Связь и информатика</w:t>
            </w:r>
          </w:p>
        </w:tc>
        <w:tc>
          <w:tcPr>
            <w:tcW w:w="593" w:type="dxa"/>
            <w:tcBorders>
              <w:top w:val="single" w:sz="4" w:space="0" w:color="auto"/>
              <w:left w:val="nil"/>
              <w:bottom w:val="single" w:sz="4" w:space="0" w:color="auto"/>
              <w:right w:val="single" w:sz="4" w:space="0" w:color="auto"/>
            </w:tcBorders>
            <w:vAlign w:val="bottom"/>
            <w:hideMark/>
          </w:tcPr>
          <w:p w14:paraId="7B43BB32" w14:textId="77777777" w:rsidR="00CE2CDA" w:rsidRDefault="00CE2CDA" w:rsidP="00CE2CD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07168A5" w14:textId="77777777" w:rsidR="00CE2CDA" w:rsidRDefault="00CE2CDA" w:rsidP="00CE2CDA">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9C868F8" w14:textId="77777777" w:rsidR="00CE2CDA" w:rsidRDefault="00CE2CDA" w:rsidP="00CE2CDA">
            <w:pPr>
              <w:ind w:right="-106" w:firstLine="0"/>
              <w:rPr>
                <w:b/>
                <w:bCs/>
                <w:sz w:val="24"/>
                <w:szCs w:val="24"/>
              </w:rPr>
            </w:pPr>
            <w:r>
              <w:rPr>
                <w:b/>
                <w:bCs/>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286FC2A5" w14:textId="77777777" w:rsidR="00CE2CDA" w:rsidRDefault="00CE2CDA" w:rsidP="00CE2CD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628AF188" w14:textId="77777777" w:rsidR="00CE2CDA" w:rsidRDefault="00CE2CDA" w:rsidP="00CE2CD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760D416" w14:textId="77777777" w:rsidR="00CE2CDA" w:rsidRDefault="00CE2CDA" w:rsidP="00CE2CDA">
            <w:pPr>
              <w:ind w:right="-72" w:firstLine="0"/>
              <w:jc w:val="center"/>
              <w:rPr>
                <w:b/>
                <w:bCs/>
                <w:sz w:val="24"/>
                <w:szCs w:val="24"/>
              </w:rPr>
            </w:pPr>
            <w:r>
              <w:rPr>
                <w:b/>
                <w:bCs/>
                <w:sz w:val="24"/>
                <w:szCs w:val="24"/>
              </w:rPr>
              <w:t>1 367,0</w:t>
            </w:r>
          </w:p>
        </w:tc>
        <w:tc>
          <w:tcPr>
            <w:tcW w:w="1330" w:type="dxa"/>
            <w:tcBorders>
              <w:top w:val="single" w:sz="4" w:space="0" w:color="auto"/>
              <w:left w:val="nil"/>
              <w:bottom w:val="single" w:sz="4" w:space="0" w:color="auto"/>
              <w:right w:val="single" w:sz="4" w:space="0" w:color="auto"/>
            </w:tcBorders>
            <w:vAlign w:val="bottom"/>
            <w:hideMark/>
          </w:tcPr>
          <w:p w14:paraId="28B51620" w14:textId="77777777" w:rsidR="00CE2CDA" w:rsidRDefault="00CE2CDA" w:rsidP="00CE2CDA">
            <w:pPr>
              <w:ind w:right="-29" w:firstLine="0"/>
              <w:jc w:val="center"/>
              <w:rPr>
                <w:b/>
                <w:bCs/>
                <w:sz w:val="24"/>
                <w:szCs w:val="24"/>
              </w:rPr>
            </w:pPr>
            <w:r>
              <w:rPr>
                <w:b/>
                <w:bCs/>
                <w:sz w:val="24"/>
                <w:szCs w:val="24"/>
              </w:rPr>
              <w:t>1 367,0</w:t>
            </w:r>
          </w:p>
        </w:tc>
        <w:tc>
          <w:tcPr>
            <w:tcW w:w="1295" w:type="dxa"/>
            <w:tcBorders>
              <w:top w:val="single" w:sz="4" w:space="0" w:color="auto"/>
              <w:left w:val="nil"/>
              <w:bottom w:val="single" w:sz="4" w:space="0" w:color="auto"/>
              <w:right w:val="single" w:sz="4" w:space="0" w:color="auto"/>
            </w:tcBorders>
            <w:vAlign w:val="bottom"/>
            <w:hideMark/>
          </w:tcPr>
          <w:p w14:paraId="461EA410" w14:textId="77777777" w:rsidR="00CE2CDA" w:rsidRDefault="00CE2CDA" w:rsidP="00CE2CDA">
            <w:pPr>
              <w:ind w:right="-142" w:hanging="113"/>
              <w:jc w:val="center"/>
              <w:rPr>
                <w:b/>
                <w:bCs/>
                <w:sz w:val="24"/>
                <w:szCs w:val="24"/>
              </w:rPr>
            </w:pPr>
            <w:r>
              <w:rPr>
                <w:b/>
                <w:bCs/>
                <w:sz w:val="24"/>
                <w:szCs w:val="24"/>
              </w:rPr>
              <w:t>1 367,0</w:t>
            </w:r>
          </w:p>
        </w:tc>
      </w:tr>
      <w:tr w:rsidR="00CE2CDA" w14:paraId="35EE5F8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8E0F6F" w14:textId="77777777" w:rsidR="00CE2CDA" w:rsidRDefault="00CE2CDA" w:rsidP="00CE2CDA">
            <w:pPr>
              <w:ind w:right="-114" w:firstLine="0"/>
              <w:rPr>
                <w:b/>
                <w:bCs/>
                <w:sz w:val="24"/>
                <w:szCs w:val="24"/>
              </w:rPr>
            </w:pPr>
            <w:r>
              <w:rPr>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DF2E68D"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835ECE"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CD8C56C" w14:textId="77777777" w:rsidR="00CE2CDA" w:rsidRDefault="00CE2CDA" w:rsidP="00CE2CDA">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031AB01B" w14:textId="77777777" w:rsidR="00CE2CDA" w:rsidRDefault="00CE2CDA" w:rsidP="00CE2CDA">
            <w:pPr>
              <w:ind w:left="-159" w:right="-255" w:hanging="56"/>
              <w:jc w:val="center"/>
              <w:rPr>
                <w:b/>
                <w:bCs/>
                <w:sz w:val="24"/>
                <w:szCs w:val="24"/>
              </w:rPr>
            </w:pPr>
            <w:r>
              <w:rPr>
                <w:sz w:val="24"/>
                <w:szCs w:val="24"/>
              </w:rPr>
              <w:t>19 0 00 00000</w:t>
            </w:r>
          </w:p>
        </w:tc>
        <w:tc>
          <w:tcPr>
            <w:tcW w:w="592" w:type="dxa"/>
            <w:tcBorders>
              <w:top w:val="single" w:sz="4" w:space="0" w:color="auto"/>
              <w:left w:val="nil"/>
              <w:bottom w:val="single" w:sz="4" w:space="0" w:color="auto"/>
              <w:right w:val="single" w:sz="4" w:space="0" w:color="auto"/>
            </w:tcBorders>
            <w:vAlign w:val="bottom"/>
            <w:hideMark/>
          </w:tcPr>
          <w:p w14:paraId="31E2B68E"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8228A6" w14:textId="77777777" w:rsidR="00CE2CDA" w:rsidRDefault="00CE2CDA" w:rsidP="00CE2CDA">
            <w:pPr>
              <w:ind w:right="-72" w:firstLine="0"/>
              <w:jc w:val="center"/>
              <w:rPr>
                <w:b/>
                <w:bCs/>
                <w:sz w:val="24"/>
                <w:szCs w:val="24"/>
              </w:rPr>
            </w:pPr>
            <w:r>
              <w:rPr>
                <w:sz w:val="24"/>
                <w:szCs w:val="24"/>
              </w:rPr>
              <w:t>1 367,0</w:t>
            </w:r>
          </w:p>
        </w:tc>
        <w:tc>
          <w:tcPr>
            <w:tcW w:w="1330" w:type="dxa"/>
            <w:tcBorders>
              <w:top w:val="single" w:sz="4" w:space="0" w:color="auto"/>
              <w:left w:val="nil"/>
              <w:bottom w:val="single" w:sz="4" w:space="0" w:color="auto"/>
              <w:right w:val="single" w:sz="4" w:space="0" w:color="auto"/>
            </w:tcBorders>
            <w:vAlign w:val="bottom"/>
            <w:hideMark/>
          </w:tcPr>
          <w:p w14:paraId="595E4896" w14:textId="77777777" w:rsidR="00CE2CDA" w:rsidRDefault="00CE2CDA" w:rsidP="00CE2CDA">
            <w:pPr>
              <w:ind w:right="-29" w:firstLine="0"/>
              <w:jc w:val="center"/>
              <w:rPr>
                <w:b/>
                <w:bCs/>
                <w:sz w:val="24"/>
                <w:szCs w:val="24"/>
              </w:rPr>
            </w:pPr>
            <w:r>
              <w:rPr>
                <w:sz w:val="24"/>
                <w:szCs w:val="24"/>
              </w:rPr>
              <w:t>1 367,0</w:t>
            </w:r>
          </w:p>
        </w:tc>
        <w:tc>
          <w:tcPr>
            <w:tcW w:w="1295" w:type="dxa"/>
            <w:tcBorders>
              <w:top w:val="single" w:sz="4" w:space="0" w:color="auto"/>
              <w:left w:val="nil"/>
              <w:bottom w:val="single" w:sz="4" w:space="0" w:color="auto"/>
              <w:right w:val="single" w:sz="4" w:space="0" w:color="auto"/>
            </w:tcBorders>
            <w:vAlign w:val="bottom"/>
            <w:hideMark/>
          </w:tcPr>
          <w:p w14:paraId="11138BFF" w14:textId="77777777" w:rsidR="00CE2CDA" w:rsidRDefault="00CE2CDA" w:rsidP="00CE2CDA">
            <w:pPr>
              <w:ind w:right="-142" w:hanging="113"/>
              <w:jc w:val="center"/>
              <w:rPr>
                <w:b/>
                <w:bCs/>
                <w:sz w:val="24"/>
                <w:szCs w:val="24"/>
              </w:rPr>
            </w:pPr>
            <w:r>
              <w:rPr>
                <w:sz w:val="24"/>
                <w:szCs w:val="24"/>
              </w:rPr>
              <w:t>1 367,0</w:t>
            </w:r>
          </w:p>
        </w:tc>
      </w:tr>
      <w:tr w:rsidR="00CE2CDA" w14:paraId="22C3110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D35FC3" w14:textId="77777777" w:rsidR="00CE2CDA" w:rsidRDefault="00CE2CDA" w:rsidP="00CE2CDA">
            <w:pPr>
              <w:ind w:right="-114" w:firstLine="0"/>
              <w:rPr>
                <w:b/>
                <w:bCs/>
                <w:sz w:val="24"/>
                <w:szCs w:val="24"/>
              </w:rPr>
            </w:pPr>
            <w:r>
              <w:rPr>
                <w:sz w:val="24"/>
                <w:szCs w:val="24"/>
              </w:rPr>
              <w:t>Обеспечение информирования и оповещения населения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C0D8BA4"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B2D735"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DF71B25" w14:textId="77777777" w:rsidR="00CE2CDA" w:rsidRDefault="00CE2CDA" w:rsidP="00CE2CDA">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7BD91CE6" w14:textId="77777777" w:rsidR="00CE2CDA" w:rsidRDefault="00CE2CDA" w:rsidP="00CE2CDA">
            <w:pPr>
              <w:ind w:left="-159" w:right="-255" w:hanging="56"/>
              <w:jc w:val="center"/>
              <w:rPr>
                <w:b/>
                <w:bCs/>
                <w:sz w:val="24"/>
                <w:szCs w:val="24"/>
              </w:rPr>
            </w:pPr>
            <w:r>
              <w:rPr>
                <w:sz w:val="24"/>
                <w:szCs w:val="24"/>
              </w:rPr>
              <w:t>19 0 07 00000</w:t>
            </w:r>
          </w:p>
        </w:tc>
        <w:tc>
          <w:tcPr>
            <w:tcW w:w="592" w:type="dxa"/>
            <w:tcBorders>
              <w:top w:val="single" w:sz="4" w:space="0" w:color="auto"/>
              <w:left w:val="nil"/>
              <w:bottom w:val="single" w:sz="4" w:space="0" w:color="auto"/>
              <w:right w:val="single" w:sz="4" w:space="0" w:color="auto"/>
            </w:tcBorders>
            <w:vAlign w:val="bottom"/>
            <w:hideMark/>
          </w:tcPr>
          <w:p w14:paraId="5336A82D"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2DEB3AA" w14:textId="77777777" w:rsidR="00CE2CDA" w:rsidRDefault="00CE2CDA" w:rsidP="00CE2CDA">
            <w:pPr>
              <w:ind w:right="-72" w:firstLine="0"/>
              <w:jc w:val="center"/>
              <w:rPr>
                <w:b/>
                <w:bCs/>
                <w:sz w:val="24"/>
                <w:szCs w:val="24"/>
              </w:rPr>
            </w:pPr>
            <w:r>
              <w:rPr>
                <w:sz w:val="24"/>
                <w:szCs w:val="24"/>
              </w:rPr>
              <w:t>1 367,0</w:t>
            </w:r>
          </w:p>
        </w:tc>
        <w:tc>
          <w:tcPr>
            <w:tcW w:w="1330" w:type="dxa"/>
            <w:tcBorders>
              <w:top w:val="single" w:sz="4" w:space="0" w:color="auto"/>
              <w:left w:val="nil"/>
              <w:bottom w:val="single" w:sz="4" w:space="0" w:color="auto"/>
              <w:right w:val="single" w:sz="4" w:space="0" w:color="auto"/>
            </w:tcBorders>
            <w:vAlign w:val="bottom"/>
            <w:hideMark/>
          </w:tcPr>
          <w:p w14:paraId="649F817C" w14:textId="77777777" w:rsidR="00CE2CDA" w:rsidRDefault="00CE2CDA" w:rsidP="00CE2CDA">
            <w:pPr>
              <w:ind w:right="-29" w:firstLine="0"/>
              <w:jc w:val="center"/>
              <w:rPr>
                <w:b/>
                <w:bCs/>
                <w:sz w:val="24"/>
                <w:szCs w:val="24"/>
              </w:rPr>
            </w:pPr>
            <w:r>
              <w:rPr>
                <w:sz w:val="24"/>
                <w:szCs w:val="24"/>
              </w:rPr>
              <w:t>1 367,0</w:t>
            </w:r>
          </w:p>
        </w:tc>
        <w:tc>
          <w:tcPr>
            <w:tcW w:w="1295" w:type="dxa"/>
            <w:tcBorders>
              <w:top w:val="single" w:sz="4" w:space="0" w:color="auto"/>
              <w:left w:val="nil"/>
              <w:bottom w:val="single" w:sz="4" w:space="0" w:color="auto"/>
              <w:right w:val="single" w:sz="4" w:space="0" w:color="auto"/>
            </w:tcBorders>
            <w:vAlign w:val="bottom"/>
            <w:hideMark/>
          </w:tcPr>
          <w:p w14:paraId="56374E48" w14:textId="77777777" w:rsidR="00CE2CDA" w:rsidRDefault="00CE2CDA" w:rsidP="00CE2CDA">
            <w:pPr>
              <w:ind w:right="-142" w:hanging="113"/>
              <w:jc w:val="center"/>
              <w:rPr>
                <w:b/>
                <w:bCs/>
                <w:sz w:val="24"/>
                <w:szCs w:val="24"/>
              </w:rPr>
            </w:pPr>
            <w:r>
              <w:rPr>
                <w:sz w:val="24"/>
                <w:szCs w:val="24"/>
              </w:rPr>
              <w:t>1 367,0</w:t>
            </w:r>
          </w:p>
        </w:tc>
      </w:tr>
      <w:tr w:rsidR="00CE2CDA" w14:paraId="6CE49E4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6FF59B" w14:textId="77777777" w:rsidR="00CE2CDA" w:rsidRDefault="00CE2CDA" w:rsidP="00CE2CDA">
            <w:pPr>
              <w:ind w:right="-114" w:firstLine="0"/>
              <w:rPr>
                <w:b/>
                <w:bCs/>
                <w:sz w:val="24"/>
                <w:szCs w:val="24"/>
              </w:rPr>
            </w:pPr>
            <w:r>
              <w:rPr>
                <w:sz w:val="24"/>
                <w:szCs w:val="24"/>
              </w:rPr>
              <w:t>Обслуживание региональной автоматизированной системы централизованного оповещения гражданской обороны Балахнинского муниципального округа Нижегородской области и расходы на ее функционирование</w:t>
            </w:r>
          </w:p>
        </w:tc>
        <w:tc>
          <w:tcPr>
            <w:tcW w:w="593" w:type="dxa"/>
            <w:tcBorders>
              <w:top w:val="single" w:sz="4" w:space="0" w:color="auto"/>
              <w:left w:val="nil"/>
              <w:bottom w:val="single" w:sz="4" w:space="0" w:color="auto"/>
              <w:right w:val="single" w:sz="4" w:space="0" w:color="auto"/>
            </w:tcBorders>
            <w:vAlign w:val="bottom"/>
            <w:hideMark/>
          </w:tcPr>
          <w:p w14:paraId="522E1585"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CFC83D4"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E5A472B" w14:textId="77777777" w:rsidR="00CE2CDA" w:rsidRDefault="00CE2CDA" w:rsidP="00CE2CDA">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3868E65B" w14:textId="77777777" w:rsidR="00CE2CDA" w:rsidRDefault="00CE2CDA" w:rsidP="00CE2CDA">
            <w:pPr>
              <w:ind w:left="-159" w:right="-255" w:hanging="56"/>
              <w:jc w:val="center"/>
              <w:rPr>
                <w:b/>
                <w:bCs/>
                <w:sz w:val="24"/>
                <w:szCs w:val="24"/>
              </w:rPr>
            </w:pPr>
            <w:r>
              <w:rPr>
                <w:sz w:val="24"/>
                <w:szCs w:val="24"/>
              </w:rPr>
              <w:t>19 0 07 25350</w:t>
            </w:r>
          </w:p>
        </w:tc>
        <w:tc>
          <w:tcPr>
            <w:tcW w:w="592" w:type="dxa"/>
            <w:tcBorders>
              <w:top w:val="single" w:sz="4" w:space="0" w:color="auto"/>
              <w:left w:val="nil"/>
              <w:bottom w:val="single" w:sz="4" w:space="0" w:color="auto"/>
              <w:right w:val="single" w:sz="4" w:space="0" w:color="auto"/>
            </w:tcBorders>
            <w:vAlign w:val="bottom"/>
            <w:hideMark/>
          </w:tcPr>
          <w:p w14:paraId="2B5A1191"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960BFB8" w14:textId="77777777" w:rsidR="00CE2CDA" w:rsidRDefault="00CE2CDA" w:rsidP="00CE2CDA">
            <w:pPr>
              <w:ind w:right="-72" w:firstLine="0"/>
              <w:jc w:val="center"/>
              <w:rPr>
                <w:b/>
                <w:bCs/>
                <w:sz w:val="24"/>
                <w:szCs w:val="24"/>
              </w:rPr>
            </w:pPr>
            <w:r>
              <w:rPr>
                <w:sz w:val="24"/>
                <w:szCs w:val="24"/>
              </w:rPr>
              <w:t>1 367,0</w:t>
            </w:r>
          </w:p>
        </w:tc>
        <w:tc>
          <w:tcPr>
            <w:tcW w:w="1330" w:type="dxa"/>
            <w:tcBorders>
              <w:top w:val="single" w:sz="4" w:space="0" w:color="auto"/>
              <w:left w:val="nil"/>
              <w:bottom w:val="single" w:sz="4" w:space="0" w:color="auto"/>
              <w:right w:val="single" w:sz="4" w:space="0" w:color="auto"/>
            </w:tcBorders>
            <w:vAlign w:val="bottom"/>
            <w:hideMark/>
          </w:tcPr>
          <w:p w14:paraId="4FA7B9BA" w14:textId="77777777" w:rsidR="00CE2CDA" w:rsidRDefault="00CE2CDA" w:rsidP="00CE2CDA">
            <w:pPr>
              <w:ind w:right="-29" w:firstLine="0"/>
              <w:jc w:val="center"/>
              <w:rPr>
                <w:b/>
                <w:bCs/>
                <w:sz w:val="24"/>
                <w:szCs w:val="24"/>
              </w:rPr>
            </w:pPr>
            <w:r>
              <w:rPr>
                <w:sz w:val="24"/>
                <w:szCs w:val="24"/>
              </w:rPr>
              <w:t>1 367,0</w:t>
            </w:r>
          </w:p>
        </w:tc>
        <w:tc>
          <w:tcPr>
            <w:tcW w:w="1295" w:type="dxa"/>
            <w:tcBorders>
              <w:top w:val="single" w:sz="4" w:space="0" w:color="auto"/>
              <w:left w:val="nil"/>
              <w:bottom w:val="single" w:sz="4" w:space="0" w:color="auto"/>
              <w:right w:val="single" w:sz="4" w:space="0" w:color="auto"/>
            </w:tcBorders>
            <w:vAlign w:val="bottom"/>
            <w:hideMark/>
          </w:tcPr>
          <w:p w14:paraId="708D0423" w14:textId="77777777" w:rsidR="00CE2CDA" w:rsidRDefault="00CE2CDA" w:rsidP="00CE2CDA">
            <w:pPr>
              <w:ind w:right="-142" w:hanging="113"/>
              <w:jc w:val="center"/>
              <w:rPr>
                <w:b/>
                <w:bCs/>
                <w:sz w:val="24"/>
                <w:szCs w:val="24"/>
              </w:rPr>
            </w:pPr>
            <w:r>
              <w:rPr>
                <w:sz w:val="24"/>
                <w:szCs w:val="24"/>
              </w:rPr>
              <w:t>1 367,0</w:t>
            </w:r>
          </w:p>
        </w:tc>
      </w:tr>
      <w:tr w:rsidR="00CE2CDA" w14:paraId="5102075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99A369C"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C2DC687"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260A4E"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565FCF9" w14:textId="77777777" w:rsidR="00CE2CDA" w:rsidRDefault="00CE2CDA" w:rsidP="00CE2CDA">
            <w:pPr>
              <w:ind w:right="-106" w:firstLine="0"/>
              <w:rPr>
                <w:b/>
                <w:bCs/>
                <w:sz w:val="24"/>
                <w:szCs w:val="24"/>
              </w:rPr>
            </w:pPr>
            <w:r>
              <w:rPr>
                <w:sz w:val="24"/>
                <w:szCs w:val="24"/>
              </w:rPr>
              <w:t>10</w:t>
            </w:r>
          </w:p>
        </w:tc>
        <w:tc>
          <w:tcPr>
            <w:tcW w:w="1478" w:type="dxa"/>
            <w:tcBorders>
              <w:top w:val="single" w:sz="4" w:space="0" w:color="auto"/>
              <w:left w:val="nil"/>
              <w:bottom w:val="single" w:sz="4" w:space="0" w:color="auto"/>
              <w:right w:val="single" w:sz="4" w:space="0" w:color="auto"/>
            </w:tcBorders>
            <w:vAlign w:val="bottom"/>
            <w:hideMark/>
          </w:tcPr>
          <w:p w14:paraId="24A69D7F" w14:textId="77777777" w:rsidR="00CE2CDA" w:rsidRDefault="00CE2CDA" w:rsidP="00CE2CDA">
            <w:pPr>
              <w:ind w:left="-159" w:right="-255" w:hanging="56"/>
              <w:jc w:val="center"/>
              <w:rPr>
                <w:b/>
                <w:bCs/>
                <w:sz w:val="24"/>
                <w:szCs w:val="24"/>
              </w:rPr>
            </w:pPr>
            <w:r>
              <w:rPr>
                <w:sz w:val="24"/>
                <w:szCs w:val="24"/>
              </w:rPr>
              <w:t>19 0 07 25350</w:t>
            </w:r>
          </w:p>
        </w:tc>
        <w:tc>
          <w:tcPr>
            <w:tcW w:w="592" w:type="dxa"/>
            <w:tcBorders>
              <w:top w:val="single" w:sz="4" w:space="0" w:color="auto"/>
              <w:left w:val="nil"/>
              <w:bottom w:val="single" w:sz="4" w:space="0" w:color="auto"/>
              <w:right w:val="single" w:sz="4" w:space="0" w:color="auto"/>
            </w:tcBorders>
            <w:vAlign w:val="bottom"/>
            <w:hideMark/>
          </w:tcPr>
          <w:p w14:paraId="26F4DE17"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AF8E0BD" w14:textId="77777777" w:rsidR="00CE2CDA" w:rsidRDefault="00CE2CDA" w:rsidP="00CE2CDA">
            <w:pPr>
              <w:ind w:right="-72" w:firstLine="0"/>
              <w:jc w:val="center"/>
              <w:rPr>
                <w:b/>
                <w:bCs/>
                <w:sz w:val="24"/>
                <w:szCs w:val="24"/>
              </w:rPr>
            </w:pPr>
            <w:r>
              <w:rPr>
                <w:sz w:val="24"/>
                <w:szCs w:val="24"/>
              </w:rPr>
              <w:t>1 367,0</w:t>
            </w:r>
          </w:p>
        </w:tc>
        <w:tc>
          <w:tcPr>
            <w:tcW w:w="1330" w:type="dxa"/>
            <w:tcBorders>
              <w:top w:val="single" w:sz="4" w:space="0" w:color="auto"/>
              <w:left w:val="nil"/>
              <w:bottom w:val="single" w:sz="4" w:space="0" w:color="auto"/>
              <w:right w:val="single" w:sz="4" w:space="0" w:color="auto"/>
            </w:tcBorders>
            <w:vAlign w:val="bottom"/>
            <w:hideMark/>
          </w:tcPr>
          <w:p w14:paraId="58D277F8" w14:textId="77777777" w:rsidR="00CE2CDA" w:rsidRDefault="00CE2CDA" w:rsidP="00CE2CDA">
            <w:pPr>
              <w:ind w:right="-29" w:firstLine="0"/>
              <w:jc w:val="center"/>
              <w:rPr>
                <w:b/>
                <w:bCs/>
                <w:sz w:val="24"/>
                <w:szCs w:val="24"/>
              </w:rPr>
            </w:pPr>
            <w:r>
              <w:rPr>
                <w:sz w:val="24"/>
                <w:szCs w:val="24"/>
              </w:rPr>
              <w:t>1 367,0</w:t>
            </w:r>
          </w:p>
        </w:tc>
        <w:tc>
          <w:tcPr>
            <w:tcW w:w="1295" w:type="dxa"/>
            <w:tcBorders>
              <w:top w:val="single" w:sz="4" w:space="0" w:color="auto"/>
              <w:left w:val="nil"/>
              <w:bottom w:val="single" w:sz="4" w:space="0" w:color="auto"/>
              <w:right w:val="single" w:sz="4" w:space="0" w:color="auto"/>
            </w:tcBorders>
            <w:vAlign w:val="bottom"/>
            <w:hideMark/>
          </w:tcPr>
          <w:p w14:paraId="1D513F9C" w14:textId="77777777" w:rsidR="00CE2CDA" w:rsidRDefault="00CE2CDA" w:rsidP="00CE2CDA">
            <w:pPr>
              <w:ind w:right="-142" w:hanging="113"/>
              <w:jc w:val="center"/>
              <w:rPr>
                <w:b/>
                <w:bCs/>
                <w:sz w:val="24"/>
                <w:szCs w:val="24"/>
              </w:rPr>
            </w:pPr>
            <w:r>
              <w:rPr>
                <w:sz w:val="24"/>
                <w:szCs w:val="24"/>
              </w:rPr>
              <w:t>1 367,0</w:t>
            </w:r>
          </w:p>
        </w:tc>
      </w:tr>
      <w:tr w:rsidR="00CE2CDA" w14:paraId="6FEDD4B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5E0228B" w14:textId="77777777" w:rsidR="00CE2CDA" w:rsidRDefault="00CE2CDA" w:rsidP="00CE2CDA">
            <w:pPr>
              <w:ind w:right="-114" w:firstLine="0"/>
              <w:rPr>
                <w:b/>
                <w:bCs/>
                <w:sz w:val="24"/>
                <w:szCs w:val="24"/>
              </w:rPr>
            </w:pPr>
            <w:r>
              <w:rPr>
                <w:b/>
                <w:bCs/>
                <w:sz w:val="24"/>
                <w:szCs w:val="24"/>
              </w:rPr>
              <w:t>Другие вопросы в области национальной экономики</w:t>
            </w:r>
          </w:p>
        </w:tc>
        <w:tc>
          <w:tcPr>
            <w:tcW w:w="593" w:type="dxa"/>
            <w:tcBorders>
              <w:top w:val="single" w:sz="4" w:space="0" w:color="auto"/>
              <w:left w:val="nil"/>
              <w:bottom w:val="single" w:sz="4" w:space="0" w:color="auto"/>
              <w:right w:val="single" w:sz="4" w:space="0" w:color="auto"/>
            </w:tcBorders>
            <w:vAlign w:val="bottom"/>
            <w:hideMark/>
          </w:tcPr>
          <w:p w14:paraId="129A0019" w14:textId="77777777" w:rsidR="00CE2CDA" w:rsidRDefault="00CE2CDA" w:rsidP="00CE2CDA">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9026B24" w14:textId="77777777" w:rsidR="00CE2CDA" w:rsidRDefault="00CE2CDA" w:rsidP="00CE2CDA">
            <w:pPr>
              <w:ind w:right="-101" w:firstLine="0"/>
              <w:rPr>
                <w:b/>
                <w:bCs/>
                <w:sz w:val="24"/>
                <w:szCs w:val="24"/>
              </w:rPr>
            </w:pPr>
            <w:r>
              <w:rPr>
                <w:b/>
                <w:bCs/>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CD5166D" w14:textId="77777777" w:rsidR="00CE2CDA" w:rsidRDefault="00CE2CDA" w:rsidP="00CE2CDA">
            <w:pPr>
              <w:ind w:right="-106" w:firstLine="0"/>
              <w:rPr>
                <w:b/>
                <w:bCs/>
                <w:sz w:val="24"/>
                <w:szCs w:val="24"/>
              </w:rPr>
            </w:pPr>
            <w:r>
              <w:rPr>
                <w:b/>
                <w:bCs/>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05CA1EFB" w14:textId="77777777" w:rsidR="00CE2CDA" w:rsidRDefault="00CE2CDA" w:rsidP="00CE2CDA">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6132C52" w14:textId="77777777" w:rsidR="00CE2CDA" w:rsidRDefault="00CE2CDA" w:rsidP="00CE2CDA">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89814EB" w14:textId="29DBBB66" w:rsidR="00CE2CDA" w:rsidRDefault="0066218B" w:rsidP="00CE2CDA">
            <w:pPr>
              <w:ind w:right="-72" w:firstLine="0"/>
              <w:jc w:val="center"/>
              <w:rPr>
                <w:b/>
                <w:bCs/>
                <w:sz w:val="24"/>
                <w:szCs w:val="24"/>
              </w:rPr>
            </w:pPr>
            <w:r w:rsidRPr="006973B6">
              <w:rPr>
                <w:b/>
                <w:bCs/>
                <w:sz w:val="24"/>
                <w:szCs w:val="24"/>
              </w:rPr>
              <w:t>13 569,2</w:t>
            </w:r>
          </w:p>
        </w:tc>
        <w:tc>
          <w:tcPr>
            <w:tcW w:w="1330" w:type="dxa"/>
            <w:tcBorders>
              <w:top w:val="single" w:sz="4" w:space="0" w:color="auto"/>
              <w:left w:val="nil"/>
              <w:bottom w:val="single" w:sz="4" w:space="0" w:color="auto"/>
              <w:right w:val="single" w:sz="4" w:space="0" w:color="auto"/>
            </w:tcBorders>
            <w:vAlign w:val="bottom"/>
            <w:hideMark/>
          </w:tcPr>
          <w:p w14:paraId="1D6727A8" w14:textId="50503069" w:rsidR="00CE2CDA" w:rsidRDefault="00CE2CDA" w:rsidP="00CE2CDA">
            <w:pPr>
              <w:ind w:right="-29" w:firstLine="0"/>
              <w:jc w:val="center"/>
              <w:rPr>
                <w:b/>
                <w:bCs/>
                <w:sz w:val="24"/>
                <w:szCs w:val="24"/>
              </w:rPr>
            </w:pPr>
            <w:r w:rsidRPr="00991F98">
              <w:rPr>
                <w:b/>
                <w:bCs/>
                <w:sz w:val="24"/>
                <w:szCs w:val="24"/>
              </w:rPr>
              <w:t>12 647,0</w:t>
            </w:r>
          </w:p>
        </w:tc>
        <w:tc>
          <w:tcPr>
            <w:tcW w:w="1295" w:type="dxa"/>
            <w:tcBorders>
              <w:top w:val="single" w:sz="4" w:space="0" w:color="auto"/>
              <w:left w:val="nil"/>
              <w:bottom w:val="single" w:sz="4" w:space="0" w:color="auto"/>
              <w:right w:val="single" w:sz="4" w:space="0" w:color="auto"/>
            </w:tcBorders>
            <w:vAlign w:val="bottom"/>
            <w:hideMark/>
          </w:tcPr>
          <w:p w14:paraId="196918EC" w14:textId="46FB507E" w:rsidR="00CE2CDA" w:rsidRDefault="00CE2CDA" w:rsidP="00CE2CDA">
            <w:pPr>
              <w:ind w:right="-142" w:hanging="113"/>
              <w:jc w:val="center"/>
              <w:rPr>
                <w:b/>
                <w:bCs/>
                <w:sz w:val="24"/>
                <w:szCs w:val="24"/>
              </w:rPr>
            </w:pPr>
            <w:r w:rsidRPr="00991F98">
              <w:rPr>
                <w:b/>
                <w:bCs/>
                <w:sz w:val="24"/>
                <w:szCs w:val="24"/>
              </w:rPr>
              <w:t>12 647,0</w:t>
            </w:r>
          </w:p>
        </w:tc>
      </w:tr>
      <w:tr w:rsidR="00CE2CDA" w14:paraId="221C9E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079A60" w14:textId="77777777" w:rsidR="00CE2CDA" w:rsidRDefault="00CE2CDA" w:rsidP="00CE2CDA">
            <w:pPr>
              <w:ind w:right="-114" w:firstLine="0"/>
              <w:rPr>
                <w:b/>
                <w:bCs/>
                <w:sz w:val="24"/>
                <w:szCs w:val="24"/>
              </w:rPr>
            </w:pPr>
            <w:r>
              <w:rPr>
                <w:sz w:val="24"/>
                <w:szCs w:val="24"/>
              </w:rPr>
              <w:t>Муниципальная программа «Развитие эффективности градостроительной деятельности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48BA196F"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6E98E2"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BEBDC9B"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227B2397" w14:textId="77777777" w:rsidR="00CE2CDA" w:rsidRDefault="00CE2CDA" w:rsidP="00CE2CDA">
            <w:pPr>
              <w:ind w:left="-159" w:right="-255" w:hanging="56"/>
              <w:jc w:val="center"/>
              <w:rPr>
                <w:b/>
                <w:bCs/>
                <w:sz w:val="24"/>
                <w:szCs w:val="24"/>
              </w:rPr>
            </w:pPr>
            <w:r>
              <w:rPr>
                <w:sz w:val="24"/>
                <w:szCs w:val="24"/>
              </w:rPr>
              <w:t>08 0 00 00000</w:t>
            </w:r>
          </w:p>
        </w:tc>
        <w:tc>
          <w:tcPr>
            <w:tcW w:w="592" w:type="dxa"/>
            <w:tcBorders>
              <w:top w:val="single" w:sz="4" w:space="0" w:color="auto"/>
              <w:left w:val="nil"/>
              <w:bottom w:val="single" w:sz="4" w:space="0" w:color="auto"/>
              <w:right w:val="single" w:sz="4" w:space="0" w:color="auto"/>
            </w:tcBorders>
            <w:vAlign w:val="bottom"/>
            <w:hideMark/>
          </w:tcPr>
          <w:p w14:paraId="6911264E"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1F75EFE" w14:textId="77777777" w:rsidR="00CE2CDA" w:rsidRDefault="00CE2CDA" w:rsidP="00CE2CDA">
            <w:pPr>
              <w:ind w:right="-72" w:firstLine="0"/>
              <w:jc w:val="center"/>
              <w:rPr>
                <w:b/>
                <w:bCs/>
                <w:sz w:val="24"/>
                <w:szCs w:val="24"/>
              </w:rPr>
            </w:pPr>
            <w:r>
              <w:rPr>
                <w:sz w:val="24"/>
                <w:szCs w:val="24"/>
              </w:rPr>
              <w:t>1 050,0</w:t>
            </w:r>
          </w:p>
        </w:tc>
        <w:tc>
          <w:tcPr>
            <w:tcW w:w="1330" w:type="dxa"/>
            <w:tcBorders>
              <w:top w:val="single" w:sz="4" w:space="0" w:color="auto"/>
              <w:left w:val="nil"/>
              <w:bottom w:val="single" w:sz="4" w:space="0" w:color="auto"/>
              <w:right w:val="single" w:sz="4" w:space="0" w:color="auto"/>
            </w:tcBorders>
            <w:vAlign w:val="bottom"/>
            <w:hideMark/>
          </w:tcPr>
          <w:p w14:paraId="1A041C41" w14:textId="77777777" w:rsidR="00CE2CDA" w:rsidRDefault="00CE2CDA" w:rsidP="00CE2CDA">
            <w:pPr>
              <w:ind w:right="-29" w:firstLine="0"/>
              <w:jc w:val="center"/>
              <w:rPr>
                <w:b/>
                <w:bCs/>
                <w:sz w:val="24"/>
                <w:szCs w:val="24"/>
              </w:rPr>
            </w:pPr>
            <w:r>
              <w:rPr>
                <w:sz w:val="24"/>
                <w:szCs w:val="24"/>
              </w:rPr>
              <w:t>1 050,0</w:t>
            </w:r>
          </w:p>
        </w:tc>
        <w:tc>
          <w:tcPr>
            <w:tcW w:w="1295" w:type="dxa"/>
            <w:tcBorders>
              <w:top w:val="single" w:sz="4" w:space="0" w:color="auto"/>
              <w:left w:val="nil"/>
              <w:bottom w:val="single" w:sz="4" w:space="0" w:color="auto"/>
              <w:right w:val="single" w:sz="4" w:space="0" w:color="auto"/>
            </w:tcBorders>
            <w:vAlign w:val="bottom"/>
            <w:hideMark/>
          </w:tcPr>
          <w:p w14:paraId="2ABCA542" w14:textId="77777777" w:rsidR="00CE2CDA" w:rsidRDefault="00CE2CDA" w:rsidP="00CE2CDA">
            <w:pPr>
              <w:ind w:right="-142" w:hanging="113"/>
              <w:jc w:val="center"/>
              <w:rPr>
                <w:b/>
                <w:bCs/>
                <w:sz w:val="24"/>
                <w:szCs w:val="24"/>
              </w:rPr>
            </w:pPr>
            <w:r>
              <w:rPr>
                <w:sz w:val="24"/>
                <w:szCs w:val="24"/>
              </w:rPr>
              <w:t>1 050,0</w:t>
            </w:r>
          </w:p>
        </w:tc>
      </w:tr>
      <w:tr w:rsidR="00CE2CDA" w14:paraId="5435FC8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F09F504" w14:textId="77777777" w:rsidR="00CE2CDA" w:rsidRDefault="00CE2CDA" w:rsidP="00CE2CDA">
            <w:pPr>
              <w:ind w:right="-114" w:firstLine="0"/>
              <w:rPr>
                <w:b/>
                <w:bCs/>
                <w:sz w:val="24"/>
                <w:szCs w:val="24"/>
              </w:rPr>
            </w:pPr>
            <w:r>
              <w:rPr>
                <w:sz w:val="24"/>
                <w:szCs w:val="24"/>
              </w:rPr>
              <w:t>Разработка документации по планировке территории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7C096B26"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6082B3"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6182C419"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70A9E053" w14:textId="77777777" w:rsidR="00CE2CDA" w:rsidRDefault="00CE2CDA" w:rsidP="00CE2CDA">
            <w:pPr>
              <w:ind w:left="-159" w:right="-255" w:hanging="56"/>
              <w:jc w:val="center"/>
              <w:rPr>
                <w:b/>
                <w:bCs/>
                <w:sz w:val="24"/>
                <w:szCs w:val="24"/>
              </w:rPr>
            </w:pPr>
            <w:r>
              <w:rPr>
                <w:sz w:val="24"/>
                <w:szCs w:val="24"/>
              </w:rPr>
              <w:t>08 0 01 00000</w:t>
            </w:r>
          </w:p>
        </w:tc>
        <w:tc>
          <w:tcPr>
            <w:tcW w:w="592" w:type="dxa"/>
            <w:tcBorders>
              <w:top w:val="single" w:sz="4" w:space="0" w:color="auto"/>
              <w:left w:val="nil"/>
              <w:bottom w:val="single" w:sz="4" w:space="0" w:color="auto"/>
              <w:right w:val="single" w:sz="4" w:space="0" w:color="auto"/>
            </w:tcBorders>
            <w:vAlign w:val="bottom"/>
            <w:hideMark/>
          </w:tcPr>
          <w:p w14:paraId="400FC9E9"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8C1CFEE" w14:textId="77777777" w:rsidR="00CE2CDA" w:rsidRDefault="00CE2CDA" w:rsidP="00CE2CDA">
            <w:pPr>
              <w:ind w:right="-72" w:firstLine="0"/>
              <w:jc w:val="center"/>
              <w:rPr>
                <w:b/>
                <w:bCs/>
                <w:sz w:val="24"/>
                <w:szCs w:val="24"/>
              </w:rPr>
            </w:pPr>
            <w:r>
              <w:rPr>
                <w:sz w:val="24"/>
                <w:szCs w:val="24"/>
              </w:rPr>
              <w:t>1 050,0</w:t>
            </w:r>
          </w:p>
        </w:tc>
        <w:tc>
          <w:tcPr>
            <w:tcW w:w="1330" w:type="dxa"/>
            <w:tcBorders>
              <w:top w:val="single" w:sz="4" w:space="0" w:color="auto"/>
              <w:left w:val="nil"/>
              <w:bottom w:val="single" w:sz="4" w:space="0" w:color="auto"/>
              <w:right w:val="single" w:sz="4" w:space="0" w:color="auto"/>
            </w:tcBorders>
            <w:vAlign w:val="bottom"/>
            <w:hideMark/>
          </w:tcPr>
          <w:p w14:paraId="7E52A098" w14:textId="77777777" w:rsidR="00CE2CDA" w:rsidRDefault="00CE2CDA" w:rsidP="00CE2CDA">
            <w:pPr>
              <w:ind w:right="-29" w:firstLine="0"/>
              <w:jc w:val="center"/>
              <w:rPr>
                <w:b/>
                <w:bCs/>
                <w:sz w:val="24"/>
                <w:szCs w:val="24"/>
              </w:rPr>
            </w:pPr>
            <w:r>
              <w:rPr>
                <w:sz w:val="24"/>
                <w:szCs w:val="24"/>
              </w:rPr>
              <w:t>1 050,0</w:t>
            </w:r>
          </w:p>
        </w:tc>
        <w:tc>
          <w:tcPr>
            <w:tcW w:w="1295" w:type="dxa"/>
            <w:tcBorders>
              <w:top w:val="single" w:sz="4" w:space="0" w:color="auto"/>
              <w:left w:val="nil"/>
              <w:bottom w:val="single" w:sz="4" w:space="0" w:color="auto"/>
              <w:right w:val="single" w:sz="4" w:space="0" w:color="auto"/>
            </w:tcBorders>
            <w:vAlign w:val="bottom"/>
            <w:hideMark/>
          </w:tcPr>
          <w:p w14:paraId="42E7DDD5" w14:textId="77777777" w:rsidR="00CE2CDA" w:rsidRDefault="00CE2CDA" w:rsidP="00CE2CDA">
            <w:pPr>
              <w:ind w:right="-142" w:hanging="113"/>
              <w:jc w:val="center"/>
              <w:rPr>
                <w:b/>
                <w:bCs/>
                <w:sz w:val="24"/>
                <w:szCs w:val="24"/>
              </w:rPr>
            </w:pPr>
            <w:r>
              <w:rPr>
                <w:sz w:val="24"/>
                <w:szCs w:val="24"/>
              </w:rPr>
              <w:t>1 050,0</w:t>
            </w:r>
          </w:p>
        </w:tc>
      </w:tr>
      <w:tr w:rsidR="00CE2CDA" w14:paraId="0C383A5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25EA8A" w14:textId="77777777" w:rsidR="00CE2CDA" w:rsidRDefault="00CE2CDA" w:rsidP="00CE2CDA">
            <w:pPr>
              <w:ind w:right="-114" w:firstLine="0"/>
              <w:rPr>
                <w:b/>
                <w:bCs/>
                <w:sz w:val="24"/>
                <w:szCs w:val="24"/>
              </w:rPr>
            </w:pPr>
            <w:r>
              <w:rPr>
                <w:sz w:val="24"/>
                <w:szCs w:val="24"/>
              </w:rPr>
              <w:t>Мероприятия в области строительства, архитектуры и градостроительства</w:t>
            </w:r>
          </w:p>
        </w:tc>
        <w:tc>
          <w:tcPr>
            <w:tcW w:w="593" w:type="dxa"/>
            <w:tcBorders>
              <w:top w:val="single" w:sz="4" w:space="0" w:color="auto"/>
              <w:left w:val="nil"/>
              <w:bottom w:val="single" w:sz="4" w:space="0" w:color="auto"/>
              <w:right w:val="single" w:sz="4" w:space="0" w:color="auto"/>
            </w:tcBorders>
            <w:vAlign w:val="bottom"/>
            <w:hideMark/>
          </w:tcPr>
          <w:p w14:paraId="67A370A5"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42552D8"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6E7E756"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29A290EE" w14:textId="77777777" w:rsidR="00CE2CDA" w:rsidRDefault="00CE2CDA" w:rsidP="00CE2CDA">
            <w:pPr>
              <w:ind w:left="-159" w:right="-255" w:hanging="56"/>
              <w:jc w:val="center"/>
              <w:rPr>
                <w:b/>
                <w:bCs/>
                <w:sz w:val="24"/>
                <w:szCs w:val="24"/>
              </w:rPr>
            </w:pPr>
            <w:r>
              <w:rPr>
                <w:sz w:val="24"/>
                <w:szCs w:val="24"/>
              </w:rPr>
              <w:t>08 0 01 25090</w:t>
            </w:r>
          </w:p>
        </w:tc>
        <w:tc>
          <w:tcPr>
            <w:tcW w:w="592" w:type="dxa"/>
            <w:tcBorders>
              <w:top w:val="single" w:sz="4" w:space="0" w:color="auto"/>
              <w:left w:val="nil"/>
              <w:bottom w:val="single" w:sz="4" w:space="0" w:color="auto"/>
              <w:right w:val="single" w:sz="4" w:space="0" w:color="auto"/>
            </w:tcBorders>
            <w:vAlign w:val="bottom"/>
            <w:hideMark/>
          </w:tcPr>
          <w:p w14:paraId="5C9EC743"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24F3625" w14:textId="77777777" w:rsidR="00CE2CDA" w:rsidRDefault="00CE2CDA" w:rsidP="00CE2CDA">
            <w:pPr>
              <w:ind w:right="-72" w:firstLine="0"/>
              <w:jc w:val="center"/>
              <w:rPr>
                <w:b/>
                <w:bCs/>
                <w:sz w:val="24"/>
                <w:szCs w:val="24"/>
              </w:rPr>
            </w:pPr>
            <w:r>
              <w:rPr>
                <w:sz w:val="24"/>
                <w:szCs w:val="24"/>
              </w:rPr>
              <w:t>1 050,0</w:t>
            </w:r>
          </w:p>
        </w:tc>
        <w:tc>
          <w:tcPr>
            <w:tcW w:w="1330" w:type="dxa"/>
            <w:tcBorders>
              <w:top w:val="single" w:sz="4" w:space="0" w:color="auto"/>
              <w:left w:val="nil"/>
              <w:bottom w:val="single" w:sz="4" w:space="0" w:color="auto"/>
              <w:right w:val="single" w:sz="4" w:space="0" w:color="auto"/>
            </w:tcBorders>
            <w:vAlign w:val="bottom"/>
            <w:hideMark/>
          </w:tcPr>
          <w:p w14:paraId="43DD1D5B" w14:textId="77777777" w:rsidR="00CE2CDA" w:rsidRDefault="00CE2CDA" w:rsidP="00CE2CDA">
            <w:pPr>
              <w:ind w:right="-29" w:firstLine="0"/>
              <w:jc w:val="center"/>
              <w:rPr>
                <w:b/>
                <w:bCs/>
                <w:sz w:val="24"/>
                <w:szCs w:val="24"/>
              </w:rPr>
            </w:pPr>
            <w:r>
              <w:rPr>
                <w:sz w:val="24"/>
                <w:szCs w:val="24"/>
              </w:rPr>
              <w:t>1 050,0</w:t>
            </w:r>
          </w:p>
        </w:tc>
        <w:tc>
          <w:tcPr>
            <w:tcW w:w="1295" w:type="dxa"/>
            <w:tcBorders>
              <w:top w:val="single" w:sz="4" w:space="0" w:color="auto"/>
              <w:left w:val="nil"/>
              <w:bottom w:val="single" w:sz="4" w:space="0" w:color="auto"/>
              <w:right w:val="single" w:sz="4" w:space="0" w:color="auto"/>
            </w:tcBorders>
            <w:vAlign w:val="bottom"/>
            <w:hideMark/>
          </w:tcPr>
          <w:p w14:paraId="14BC05D3" w14:textId="77777777" w:rsidR="00CE2CDA" w:rsidRDefault="00CE2CDA" w:rsidP="00CE2CDA">
            <w:pPr>
              <w:ind w:right="-142" w:hanging="113"/>
              <w:jc w:val="center"/>
              <w:rPr>
                <w:b/>
                <w:bCs/>
                <w:sz w:val="24"/>
                <w:szCs w:val="24"/>
              </w:rPr>
            </w:pPr>
            <w:r>
              <w:rPr>
                <w:sz w:val="24"/>
                <w:szCs w:val="24"/>
              </w:rPr>
              <w:t>1 050,0</w:t>
            </w:r>
          </w:p>
        </w:tc>
      </w:tr>
      <w:tr w:rsidR="00CE2CDA" w14:paraId="5C2E112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239291"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3BAB8E4"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D53D21A"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3B01007"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5463BBA0" w14:textId="77777777" w:rsidR="00CE2CDA" w:rsidRDefault="00CE2CDA" w:rsidP="00CE2CDA">
            <w:pPr>
              <w:ind w:left="-159" w:right="-255" w:hanging="56"/>
              <w:jc w:val="center"/>
              <w:rPr>
                <w:b/>
                <w:bCs/>
                <w:sz w:val="24"/>
                <w:szCs w:val="24"/>
              </w:rPr>
            </w:pPr>
            <w:r>
              <w:rPr>
                <w:sz w:val="24"/>
                <w:szCs w:val="24"/>
              </w:rPr>
              <w:t>08 0 01 25090</w:t>
            </w:r>
          </w:p>
        </w:tc>
        <w:tc>
          <w:tcPr>
            <w:tcW w:w="592" w:type="dxa"/>
            <w:tcBorders>
              <w:top w:val="single" w:sz="4" w:space="0" w:color="auto"/>
              <w:left w:val="nil"/>
              <w:bottom w:val="single" w:sz="4" w:space="0" w:color="auto"/>
              <w:right w:val="single" w:sz="4" w:space="0" w:color="auto"/>
            </w:tcBorders>
            <w:vAlign w:val="bottom"/>
            <w:hideMark/>
          </w:tcPr>
          <w:p w14:paraId="1121D639"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A240E2A" w14:textId="77777777" w:rsidR="00CE2CDA" w:rsidRDefault="00CE2CDA" w:rsidP="00CE2CDA">
            <w:pPr>
              <w:ind w:right="-72" w:firstLine="0"/>
              <w:jc w:val="center"/>
              <w:rPr>
                <w:b/>
                <w:bCs/>
                <w:sz w:val="24"/>
                <w:szCs w:val="24"/>
              </w:rPr>
            </w:pPr>
            <w:r>
              <w:rPr>
                <w:sz w:val="24"/>
                <w:szCs w:val="24"/>
              </w:rPr>
              <w:t>1 050,0</w:t>
            </w:r>
          </w:p>
        </w:tc>
        <w:tc>
          <w:tcPr>
            <w:tcW w:w="1330" w:type="dxa"/>
            <w:tcBorders>
              <w:top w:val="single" w:sz="4" w:space="0" w:color="auto"/>
              <w:left w:val="nil"/>
              <w:bottom w:val="single" w:sz="4" w:space="0" w:color="auto"/>
              <w:right w:val="single" w:sz="4" w:space="0" w:color="auto"/>
            </w:tcBorders>
            <w:vAlign w:val="bottom"/>
            <w:hideMark/>
          </w:tcPr>
          <w:p w14:paraId="344049B5" w14:textId="77777777" w:rsidR="00CE2CDA" w:rsidRDefault="00CE2CDA" w:rsidP="00CE2CDA">
            <w:pPr>
              <w:ind w:right="-29" w:firstLine="0"/>
              <w:jc w:val="center"/>
              <w:rPr>
                <w:b/>
                <w:bCs/>
                <w:sz w:val="24"/>
                <w:szCs w:val="24"/>
              </w:rPr>
            </w:pPr>
            <w:r>
              <w:rPr>
                <w:sz w:val="24"/>
                <w:szCs w:val="24"/>
              </w:rPr>
              <w:t>1 050,0</w:t>
            </w:r>
          </w:p>
        </w:tc>
        <w:tc>
          <w:tcPr>
            <w:tcW w:w="1295" w:type="dxa"/>
            <w:tcBorders>
              <w:top w:val="single" w:sz="4" w:space="0" w:color="auto"/>
              <w:left w:val="nil"/>
              <w:bottom w:val="single" w:sz="4" w:space="0" w:color="auto"/>
              <w:right w:val="single" w:sz="4" w:space="0" w:color="auto"/>
            </w:tcBorders>
            <w:vAlign w:val="bottom"/>
            <w:hideMark/>
          </w:tcPr>
          <w:p w14:paraId="2158868A" w14:textId="77777777" w:rsidR="00CE2CDA" w:rsidRDefault="00CE2CDA" w:rsidP="00CE2CDA">
            <w:pPr>
              <w:ind w:right="-142" w:hanging="113"/>
              <w:jc w:val="center"/>
              <w:rPr>
                <w:b/>
                <w:bCs/>
                <w:sz w:val="24"/>
                <w:szCs w:val="24"/>
              </w:rPr>
            </w:pPr>
            <w:r>
              <w:rPr>
                <w:sz w:val="24"/>
                <w:szCs w:val="24"/>
              </w:rPr>
              <w:t>1 050,0</w:t>
            </w:r>
          </w:p>
        </w:tc>
      </w:tr>
      <w:tr w:rsidR="00CE2CDA" w14:paraId="75632CF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E5602A0" w14:textId="77777777" w:rsidR="00CE2CDA" w:rsidRDefault="00CE2CDA" w:rsidP="00CE2CDA">
            <w:pPr>
              <w:ind w:right="-114" w:firstLine="0"/>
              <w:rPr>
                <w:b/>
                <w:bCs/>
                <w:sz w:val="24"/>
                <w:szCs w:val="24"/>
              </w:rPr>
            </w:pPr>
            <w:r>
              <w:rPr>
                <w:sz w:val="24"/>
                <w:szCs w:val="24"/>
              </w:rPr>
              <w:t>Муниципальная программа «Развитие предпринимательства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74AFAA0F"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21BFE0F"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6EE3B9F"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0C72291E" w14:textId="77777777" w:rsidR="00CE2CDA" w:rsidRDefault="00CE2CDA" w:rsidP="00CE2CDA">
            <w:pPr>
              <w:ind w:left="-159" w:right="-255" w:hanging="56"/>
              <w:jc w:val="center"/>
              <w:rPr>
                <w:b/>
                <w:bCs/>
                <w:sz w:val="24"/>
                <w:szCs w:val="24"/>
              </w:rPr>
            </w:pPr>
            <w:r>
              <w:rPr>
                <w:sz w:val="24"/>
                <w:szCs w:val="24"/>
              </w:rPr>
              <w:t>09 0 00 00000</w:t>
            </w:r>
          </w:p>
        </w:tc>
        <w:tc>
          <w:tcPr>
            <w:tcW w:w="592" w:type="dxa"/>
            <w:tcBorders>
              <w:top w:val="single" w:sz="4" w:space="0" w:color="auto"/>
              <w:left w:val="nil"/>
              <w:bottom w:val="single" w:sz="4" w:space="0" w:color="auto"/>
              <w:right w:val="single" w:sz="4" w:space="0" w:color="auto"/>
            </w:tcBorders>
            <w:vAlign w:val="bottom"/>
            <w:hideMark/>
          </w:tcPr>
          <w:p w14:paraId="12A01C06"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35FC788" w14:textId="10A34592" w:rsidR="00CE2CDA" w:rsidRDefault="0066218B" w:rsidP="00CE2CDA">
            <w:pPr>
              <w:ind w:right="-72" w:firstLine="0"/>
              <w:jc w:val="center"/>
              <w:rPr>
                <w:b/>
                <w:bCs/>
                <w:sz w:val="24"/>
                <w:szCs w:val="24"/>
              </w:rPr>
            </w:pPr>
            <w:r>
              <w:rPr>
                <w:sz w:val="24"/>
                <w:szCs w:val="24"/>
              </w:rPr>
              <w:t>7</w:t>
            </w:r>
            <w:r w:rsidR="00CE2CDA" w:rsidRPr="00722748">
              <w:rPr>
                <w:sz w:val="24"/>
                <w:szCs w:val="24"/>
              </w:rPr>
              <w:t xml:space="preserve"> 672,2</w:t>
            </w:r>
          </w:p>
        </w:tc>
        <w:tc>
          <w:tcPr>
            <w:tcW w:w="1330" w:type="dxa"/>
            <w:tcBorders>
              <w:top w:val="single" w:sz="4" w:space="0" w:color="auto"/>
              <w:left w:val="nil"/>
              <w:bottom w:val="single" w:sz="4" w:space="0" w:color="auto"/>
              <w:right w:val="single" w:sz="4" w:space="0" w:color="auto"/>
            </w:tcBorders>
            <w:vAlign w:val="bottom"/>
            <w:hideMark/>
          </w:tcPr>
          <w:p w14:paraId="2C766C79" w14:textId="2E05F862" w:rsidR="00CE2CDA" w:rsidRDefault="00CE2CDA" w:rsidP="00CE2CDA">
            <w:pPr>
              <w:ind w:right="-29" w:firstLine="0"/>
              <w:jc w:val="center"/>
              <w:rPr>
                <w:b/>
                <w:bCs/>
                <w:sz w:val="24"/>
                <w:szCs w:val="24"/>
              </w:rPr>
            </w:pPr>
            <w:r w:rsidRPr="00722748">
              <w:rPr>
                <w:sz w:val="24"/>
                <w:szCs w:val="24"/>
              </w:rPr>
              <w:t>5 172,2</w:t>
            </w:r>
          </w:p>
        </w:tc>
        <w:tc>
          <w:tcPr>
            <w:tcW w:w="1295" w:type="dxa"/>
            <w:tcBorders>
              <w:top w:val="single" w:sz="4" w:space="0" w:color="auto"/>
              <w:left w:val="nil"/>
              <w:bottom w:val="single" w:sz="4" w:space="0" w:color="auto"/>
              <w:right w:val="single" w:sz="4" w:space="0" w:color="auto"/>
            </w:tcBorders>
            <w:vAlign w:val="bottom"/>
            <w:hideMark/>
          </w:tcPr>
          <w:p w14:paraId="562C1D0C" w14:textId="1D19BF47" w:rsidR="00CE2CDA" w:rsidRDefault="00CE2CDA" w:rsidP="00CE2CDA">
            <w:pPr>
              <w:ind w:right="-142" w:hanging="113"/>
              <w:jc w:val="center"/>
              <w:rPr>
                <w:b/>
                <w:bCs/>
                <w:sz w:val="24"/>
                <w:szCs w:val="24"/>
              </w:rPr>
            </w:pPr>
            <w:r w:rsidRPr="00722748">
              <w:rPr>
                <w:sz w:val="24"/>
                <w:szCs w:val="24"/>
              </w:rPr>
              <w:t>5 172,2</w:t>
            </w:r>
          </w:p>
        </w:tc>
      </w:tr>
      <w:tr w:rsidR="00CE2CDA" w14:paraId="44B8B88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8C04D13" w14:textId="77777777" w:rsidR="00CE2CDA" w:rsidRDefault="00CE2CDA" w:rsidP="00CE2CDA">
            <w:pPr>
              <w:ind w:right="-114" w:firstLine="0"/>
              <w:rPr>
                <w:b/>
                <w:bCs/>
                <w:sz w:val="24"/>
                <w:szCs w:val="24"/>
              </w:rPr>
            </w:pPr>
            <w:r>
              <w:rPr>
                <w:sz w:val="24"/>
                <w:szCs w:val="24"/>
              </w:rPr>
              <w:t>Подпрограмма «Развитие малого и среднего предпринимательства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0459DA33"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6149998"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F54FF22"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5ACCADEA" w14:textId="77777777" w:rsidR="00CE2CDA" w:rsidRDefault="00CE2CDA" w:rsidP="00CE2CDA">
            <w:pPr>
              <w:ind w:left="-159" w:right="-255" w:hanging="56"/>
              <w:jc w:val="center"/>
              <w:rPr>
                <w:b/>
                <w:bCs/>
                <w:sz w:val="24"/>
                <w:szCs w:val="24"/>
              </w:rPr>
            </w:pPr>
            <w:r>
              <w:rPr>
                <w:sz w:val="24"/>
                <w:szCs w:val="24"/>
              </w:rPr>
              <w:t xml:space="preserve">09 1 00 00000 </w:t>
            </w:r>
          </w:p>
        </w:tc>
        <w:tc>
          <w:tcPr>
            <w:tcW w:w="592" w:type="dxa"/>
            <w:tcBorders>
              <w:top w:val="single" w:sz="4" w:space="0" w:color="auto"/>
              <w:left w:val="nil"/>
              <w:bottom w:val="single" w:sz="4" w:space="0" w:color="auto"/>
              <w:right w:val="single" w:sz="4" w:space="0" w:color="auto"/>
            </w:tcBorders>
            <w:vAlign w:val="bottom"/>
            <w:hideMark/>
          </w:tcPr>
          <w:p w14:paraId="7938DFCB"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5EE5D45" w14:textId="77777777" w:rsidR="00CE2CDA" w:rsidRDefault="00CE2CDA" w:rsidP="00CE2CDA">
            <w:pPr>
              <w:ind w:right="-72" w:firstLine="0"/>
              <w:jc w:val="center"/>
              <w:rPr>
                <w:b/>
                <w:bCs/>
                <w:sz w:val="24"/>
                <w:szCs w:val="24"/>
              </w:rPr>
            </w:pPr>
            <w:r>
              <w:rPr>
                <w:sz w:val="24"/>
                <w:szCs w:val="24"/>
              </w:rPr>
              <w:t>5 072,2</w:t>
            </w:r>
          </w:p>
        </w:tc>
        <w:tc>
          <w:tcPr>
            <w:tcW w:w="1330" w:type="dxa"/>
            <w:tcBorders>
              <w:top w:val="single" w:sz="4" w:space="0" w:color="auto"/>
              <w:left w:val="nil"/>
              <w:bottom w:val="single" w:sz="4" w:space="0" w:color="auto"/>
              <w:right w:val="single" w:sz="4" w:space="0" w:color="auto"/>
            </w:tcBorders>
            <w:vAlign w:val="bottom"/>
            <w:hideMark/>
          </w:tcPr>
          <w:p w14:paraId="747CD08B" w14:textId="77777777" w:rsidR="00CE2CDA" w:rsidRDefault="00CE2CDA" w:rsidP="00CE2CDA">
            <w:pPr>
              <w:ind w:right="-29" w:firstLine="0"/>
              <w:jc w:val="center"/>
              <w:rPr>
                <w:b/>
                <w:bCs/>
                <w:sz w:val="24"/>
                <w:szCs w:val="24"/>
              </w:rPr>
            </w:pPr>
            <w:r>
              <w:rPr>
                <w:sz w:val="24"/>
                <w:szCs w:val="24"/>
              </w:rPr>
              <w:t>5 072,2</w:t>
            </w:r>
          </w:p>
        </w:tc>
        <w:tc>
          <w:tcPr>
            <w:tcW w:w="1295" w:type="dxa"/>
            <w:tcBorders>
              <w:top w:val="single" w:sz="4" w:space="0" w:color="auto"/>
              <w:left w:val="nil"/>
              <w:bottom w:val="single" w:sz="4" w:space="0" w:color="auto"/>
              <w:right w:val="single" w:sz="4" w:space="0" w:color="auto"/>
            </w:tcBorders>
            <w:vAlign w:val="bottom"/>
            <w:hideMark/>
          </w:tcPr>
          <w:p w14:paraId="73595257" w14:textId="77777777" w:rsidR="00CE2CDA" w:rsidRDefault="00CE2CDA" w:rsidP="00CE2CDA">
            <w:pPr>
              <w:ind w:right="-142" w:hanging="113"/>
              <w:jc w:val="center"/>
              <w:rPr>
                <w:b/>
                <w:bCs/>
                <w:sz w:val="24"/>
                <w:szCs w:val="24"/>
              </w:rPr>
            </w:pPr>
            <w:r>
              <w:rPr>
                <w:sz w:val="24"/>
                <w:szCs w:val="24"/>
              </w:rPr>
              <w:t>5 072,2</w:t>
            </w:r>
          </w:p>
        </w:tc>
      </w:tr>
      <w:tr w:rsidR="00CE2CDA" w14:paraId="3D01175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8C2D04" w14:textId="77777777" w:rsidR="00CE2CDA" w:rsidRDefault="00CE2CDA" w:rsidP="00CE2CDA">
            <w:pPr>
              <w:ind w:right="-114" w:firstLine="0"/>
              <w:rPr>
                <w:b/>
                <w:bCs/>
                <w:sz w:val="24"/>
                <w:szCs w:val="24"/>
              </w:rPr>
            </w:pPr>
            <w:r>
              <w:rPr>
                <w:sz w:val="24"/>
                <w:szCs w:val="24"/>
              </w:rPr>
              <w:t>Развитие организаций инфраструктуры поддержки субъектов МСП</w:t>
            </w:r>
          </w:p>
        </w:tc>
        <w:tc>
          <w:tcPr>
            <w:tcW w:w="593" w:type="dxa"/>
            <w:tcBorders>
              <w:top w:val="single" w:sz="4" w:space="0" w:color="auto"/>
              <w:left w:val="nil"/>
              <w:bottom w:val="single" w:sz="4" w:space="0" w:color="auto"/>
              <w:right w:val="single" w:sz="4" w:space="0" w:color="auto"/>
            </w:tcBorders>
            <w:vAlign w:val="bottom"/>
            <w:hideMark/>
          </w:tcPr>
          <w:p w14:paraId="05A7FD13"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8A476E1"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8715952"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2F7C98D9" w14:textId="77777777" w:rsidR="00CE2CDA" w:rsidRDefault="00CE2CDA" w:rsidP="00CE2CDA">
            <w:pPr>
              <w:ind w:left="-159" w:right="-255" w:hanging="56"/>
              <w:jc w:val="center"/>
              <w:rPr>
                <w:b/>
                <w:bCs/>
                <w:sz w:val="24"/>
                <w:szCs w:val="24"/>
              </w:rPr>
            </w:pPr>
            <w:r>
              <w:rPr>
                <w:sz w:val="24"/>
                <w:szCs w:val="24"/>
              </w:rPr>
              <w:t>09 1 01 00000</w:t>
            </w:r>
          </w:p>
        </w:tc>
        <w:tc>
          <w:tcPr>
            <w:tcW w:w="592" w:type="dxa"/>
            <w:tcBorders>
              <w:top w:val="single" w:sz="4" w:space="0" w:color="auto"/>
              <w:left w:val="nil"/>
              <w:bottom w:val="single" w:sz="4" w:space="0" w:color="auto"/>
              <w:right w:val="single" w:sz="4" w:space="0" w:color="auto"/>
            </w:tcBorders>
            <w:vAlign w:val="bottom"/>
            <w:hideMark/>
          </w:tcPr>
          <w:p w14:paraId="5A0092A0"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305DD23" w14:textId="77777777" w:rsidR="00CE2CDA" w:rsidRDefault="00CE2CDA" w:rsidP="00CE2CDA">
            <w:pPr>
              <w:ind w:right="-72" w:firstLine="0"/>
              <w:jc w:val="center"/>
              <w:rPr>
                <w:b/>
                <w:bCs/>
                <w:sz w:val="24"/>
                <w:szCs w:val="24"/>
              </w:rPr>
            </w:pPr>
            <w:r>
              <w:rPr>
                <w:sz w:val="24"/>
                <w:szCs w:val="24"/>
              </w:rPr>
              <w:t>4 072,2</w:t>
            </w:r>
          </w:p>
        </w:tc>
        <w:tc>
          <w:tcPr>
            <w:tcW w:w="1330" w:type="dxa"/>
            <w:tcBorders>
              <w:top w:val="single" w:sz="4" w:space="0" w:color="auto"/>
              <w:left w:val="nil"/>
              <w:bottom w:val="single" w:sz="4" w:space="0" w:color="auto"/>
              <w:right w:val="single" w:sz="4" w:space="0" w:color="auto"/>
            </w:tcBorders>
            <w:vAlign w:val="bottom"/>
            <w:hideMark/>
          </w:tcPr>
          <w:p w14:paraId="73017FD2" w14:textId="77777777" w:rsidR="00CE2CDA" w:rsidRDefault="00CE2CDA" w:rsidP="00CE2CDA">
            <w:pPr>
              <w:ind w:right="-29" w:firstLine="0"/>
              <w:jc w:val="center"/>
              <w:rPr>
                <w:b/>
                <w:bCs/>
                <w:sz w:val="24"/>
                <w:szCs w:val="24"/>
              </w:rPr>
            </w:pPr>
            <w:r>
              <w:rPr>
                <w:sz w:val="24"/>
                <w:szCs w:val="24"/>
              </w:rPr>
              <w:t>4 072,2</w:t>
            </w:r>
          </w:p>
        </w:tc>
        <w:tc>
          <w:tcPr>
            <w:tcW w:w="1295" w:type="dxa"/>
            <w:tcBorders>
              <w:top w:val="single" w:sz="4" w:space="0" w:color="auto"/>
              <w:left w:val="nil"/>
              <w:bottom w:val="single" w:sz="4" w:space="0" w:color="auto"/>
              <w:right w:val="single" w:sz="4" w:space="0" w:color="auto"/>
            </w:tcBorders>
            <w:vAlign w:val="bottom"/>
            <w:hideMark/>
          </w:tcPr>
          <w:p w14:paraId="1B91A203" w14:textId="77777777" w:rsidR="00CE2CDA" w:rsidRDefault="00CE2CDA" w:rsidP="00CE2CDA">
            <w:pPr>
              <w:ind w:right="-142" w:hanging="113"/>
              <w:jc w:val="center"/>
              <w:rPr>
                <w:b/>
                <w:bCs/>
                <w:sz w:val="24"/>
                <w:szCs w:val="24"/>
              </w:rPr>
            </w:pPr>
            <w:r>
              <w:rPr>
                <w:sz w:val="24"/>
                <w:szCs w:val="24"/>
              </w:rPr>
              <w:t>4 072,2</w:t>
            </w:r>
          </w:p>
        </w:tc>
      </w:tr>
      <w:tr w:rsidR="00CE2CDA" w14:paraId="18FDF1F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E96508" w14:textId="77777777" w:rsidR="00CE2CDA" w:rsidRDefault="00CE2CDA" w:rsidP="00CE2CDA">
            <w:pPr>
              <w:ind w:right="-114" w:firstLine="0"/>
              <w:rPr>
                <w:b/>
                <w:bCs/>
                <w:sz w:val="24"/>
                <w:szCs w:val="24"/>
              </w:rPr>
            </w:pPr>
            <w:r>
              <w:rPr>
                <w:sz w:val="24"/>
                <w:szCs w:val="24"/>
              </w:rPr>
              <w:t xml:space="preserve">Расходы на обеспечение деятельности МБУ «Бизнес-инкубатор Балахнинского муниципального округа» </w:t>
            </w:r>
          </w:p>
        </w:tc>
        <w:tc>
          <w:tcPr>
            <w:tcW w:w="593" w:type="dxa"/>
            <w:tcBorders>
              <w:top w:val="single" w:sz="4" w:space="0" w:color="auto"/>
              <w:left w:val="nil"/>
              <w:bottom w:val="single" w:sz="4" w:space="0" w:color="auto"/>
              <w:right w:val="single" w:sz="4" w:space="0" w:color="auto"/>
            </w:tcBorders>
            <w:vAlign w:val="bottom"/>
            <w:hideMark/>
          </w:tcPr>
          <w:p w14:paraId="2DD5CA7C"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C5C425"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702BC20"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2EF7D4B1" w14:textId="77777777" w:rsidR="00CE2CDA" w:rsidRDefault="00CE2CDA" w:rsidP="00CE2CDA">
            <w:pPr>
              <w:ind w:left="-159" w:right="-255" w:hanging="56"/>
              <w:jc w:val="center"/>
              <w:rPr>
                <w:b/>
                <w:bCs/>
                <w:sz w:val="24"/>
                <w:szCs w:val="24"/>
              </w:rPr>
            </w:pPr>
            <w:r>
              <w:rPr>
                <w:sz w:val="24"/>
                <w:szCs w:val="24"/>
              </w:rPr>
              <w:t>09 1 01 00590</w:t>
            </w:r>
          </w:p>
        </w:tc>
        <w:tc>
          <w:tcPr>
            <w:tcW w:w="592" w:type="dxa"/>
            <w:tcBorders>
              <w:top w:val="single" w:sz="4" w:space="0" w:color="auto"/>
              <w:left w:val="nil"/>
              <w:bottom w:val="single" w:sz="4" w:space="0" w:color="auto"/>
              <w:right w:val="single" w:sz="4" w:space="0" w:color="auto"/>
            </w:tcBorders>
            <w:vAlign w:val="bottom"/>
            <w:hideMark/>
          </w:tcPr>
          <w:p w14:paraId="74A76590"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4F0284B" w14:textId="77777777" w:rsidR="00CE2CDA" w:rsidRDefault="00CE2CDA" w:rsidP="00CE2CDA">
            <w:pPr>
              <w:ind w:right="-72" w:firstLine="0"/>
              <w:jc w:val="center"/>
              <w:rPr>
                <w:b/>
                <w:bCs/>
                <w:sz w:val="24"/>
                <w:szCs w:val="24"/>
              </w:rPr>
            </w:pPr>
            <w:r>
              <w:rPr>
                <w:sz w:val="24"/>
                <w:szCs w:val="24"/>
              </w:rPr>
              <w:t>3 572,2</w:t>
            </w:r>
          </w:p>
        </w:tc>
        <w:tc>
          <w:tcPr>
            <w:tcW w:w="1330" w:type="dxa"/>
            <w:tcBorders>
              <w:top w:val="single" w:sz="4" w:space="0" w:color="auto"/>
              <w:left w:val="nil"/>
              <w:bottom w:val="single" w:sz="4" w:space="0" w:color="auto"/>
              <w:right w:val="single" w:sz="4" w:space="0" w:color="auto"/>
            </w:tcBorders>
            <w:vAlign w:val="bottom"/>
            <w:hideMark/>
          </w:tcPr>
          <w:p w14:paraId="1C469D24" w14:textId="77777777" w:rsidR="00CE2CDA" w:rsidRDefault="00CE2CDA" w:rsidP="00CE2CDA">
            <w:pPr>
              <w:ind w:right="-29" w:firstLine="0"/>
              <w:jc w:val="center"/>
              <w:rPr>
                <w:b/>
                <w:bCs/>
                <w:sz w:val="24"/>
                <w:szCs w:val="24"/>
              </w:rPr>
            </w:pPr>
            <w:r>
              <w:rPr>
                <w:sz w:val="24"/>
                <w:szCs w:val="24"/>
              </w:rPr>
              <w:t>3 572,2</w:t>
            </w:r>
          </w:p>
        </w:tc>
        <w:tc>
          <w:tcPr>
            <w:tcW w:w="1295" w:type="dxa"/>
            <w:tcBorders>
              <w:top w:val="single" w:sz="4" w:space="0" w:color="auto"/>
              <w:left w:val="nil"/>
              <w:bottom w:val="single" w:sz="4" w:space="0" w:color="auto"/>
              <w:right w:val="single" w:sz="4" w:space="0" w:color="auto"/>
            </w:tcBorders>
            <w:vAlign w:val="bottom"/>
            <w:hideMark/>
          </w:tcPr>
          <w:p w14:paraId="5C072406" w14:textId="77777777" w:rsidR="00CE2CDA" w:rsidRDefault="00CE2CDA" w:rsidP="00CE2CDA">
            <w:pPr>
              <w:ind w:right="-142" w:hanging="113"/>
              <w:jc w:val="center"/>
              <w:rPr>
                <w:b/>
                <w:bCs/>
                <w:sz w:val="24"/>
                <w:szCs w:val="24"/>
              </w:rPr>
            </w:pPr>
            <w:r>
              <w:rPr>
                <w:sz w:val="24"/>
                <w:szCs w:val="24"/>
              </w:rPr>
              <w:t>3 572,2</w:t>
            </w:r>
          </w:p>
        </w:tc>
      </w:tr>
      <w:tr w:rsidR="00CE2CDA" w14:paraId="5074C11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13961C2" w14:textId="77777777" w:rsidR="00CE2CDA" w:rsidRDefault="00CE2CDA" w:rsidP="00CE2CD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1682A10"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42298CE"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7E4CED60"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683B7435" w14:textId="77777777" w:rsidR="00CE2CDA" w:rsidRDefault="00CE2CDA" w:rsidP="00CE2CDA">
            <w:pPr>
              <w:ind w:left="-159" w:right="-255" w:hanging="56"/>
              <w:jc w:val="center"/>
              <w:rPr>
                <w:b/>
                <w:bCs/>
                <w:sz w:val="24"/>
                <w:szCs w:val="24"/>
              </w:rPr>
            </w:pPr>
            <w:r>
              <w:rPr>
                <w:sz w:val="24"/>
                <w:szCs w:val="24"/>
              </w:rPr>
              <w:t>09 1 01 00590</w:t>
            </w:r>
          </w:p>
        </w:tc>
        <w:tc>
          <w:tcPr>
            <w:tcW w:w="592" w:type="dxa"/>
            <w:tcBorders>
              <w:top w:val="single" w:sz="4" w:space="0" w:color="auto"/>
              <w:left w:val="nil"/>
              <w:bottom w:val="single" w:sz="4" w:space="0" w:color="auto"/>
              <w:right w:val="single" w:sz="4" w:space="0" w:color="auto"/>
            </w:tcBorders>
            <w:vAlign w:val="bottom"/>
            <w:hideMark/>
          </w:tcPr>
          <w:p w14:paraId="4BE60AAB" w14:textId="77777777" w:rsidR="00CE2CDA" w:rsidRDefault="00CE2CDA" w:rsidP="00CE2CD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3340DCC" w14:textId="77777777" w:rsidR="00CE2CDA" w:rsidRDefault="00CE2CDA" w:rsidP="00CE2CDA">
            <w:pPr>
              <w:ind w:right="-72" w:firstLine="0"/>
              <w:jc w:val="center"/>
              <w:rPr>
                <w:b/>
                <w:bCs/>
                <w:sz w:val="24"/>
                <w:szCs w:val="24"/>
              </w:rPr>
            </w:pPr>
            <w:r>
              <w:rPr>
                <w:sz w:val="24"/>
                <w:szCs w:val="24"/>
              </w:rPr>
              <w:t>3 572,2</w:t>
            </w:r>
          </w:p>
        </w:tc>
        <w:tc>
          <w:tcPr>
            <w:tcW w:w="1330" w:type="dxa"/>
            <w:tcBorders>
              <w:top w:val="single" w:sz="4" w:space="0" w:color="auto"/>
              <w:left w:val="nil"/>
              <w:bottom w:val="single" w:sz="4" w:space="0" w:color="auto"/>
              <w:right w:val="single" w:sz="4" w:space="0" w:color="auto"/>
            </w:tcBorders>
            <w:vAlign w:val="bottom"/>
            <w:hideMark/>
          </w:tcPr>
          <w:p w14:paraId="0F02367C" w14:textId="77777777" w:rsidR="00CE2CDA" w:rsidRDefault="00CE2CDA" w:rsidP="00CE2CDA">
            <w:pPr>
              <w:ind w:right="-29" w:firstLine="0"/>
              <w:jc w:val="center"/>
              <w:rPr>
                <w:b/>
                <w:bCs/>
                <w:sz w:val="24"/>
                <w:szCs w:val="24"/>
              </w:rPr>
            </w:pPr>
            <w:r>
              <w:rPr>
                <w:sz w:val="24"/>
                <w:szCs w:val="24"/>
              </w:rPr>
              <w:t>3 572,2</w:t>
            </w:r>
          </w:p>
        </w:tc>
        <w:tc>
          <w:tcPr>
            <w:tcW w:w="1295" w:type="dxa"/>
            <w:tcBorders>
              <w:top w:val="single" w:sz="4" w:space="0" w:color="auto"/>
              <w:left w:val="nil"/>
              <w:bottom w:val="single" w:sz="4" w:space="0" w:color="auto"/>
              <w:right w:val="single" w:sz="4" w:space="0" w:color="auto"/>
            </w:tcBorders>
            <w:vAlign w:val="bottom"/>
            <w:hideMark/>
          </w:tcPr>
          <w:p w14:paraId="62F0F1AF" w14:textId="77777777" w:rsidR="00CE2CDA" w:rsidRDefault="00CE2CDA" w:rsidP="00CE2CDA">
            <w:pPr>
              <w:ind w:right="-142" w:hanging="113"/>
              <w:jc w:val="center"/>
              <w:rPr>
                <w:b/>
                <w:bCs/>
                <w:sz w:val="24"/>
                <w:szCs w:val="24"/>
              </w:rPr>
            </w:pPr>
            <w:r>
              <w:rPr>
                <w:sz w:val="24"/>
                <w:szCs w:val="24"/>
              </w:rPr>
              <w:t>3 572,2</w:t>
            </w:r>
          </w:p>
        </w:tc>
      </w:tr>
      <w:tr w:rsidR="00CE2CDA" w14:paraId="59242AD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A201BCC" w14:textId="77777777" w:rsidR="00CE2CDA" w:rsidRDefault="00CE2CDA" w:rsidP="00CE2CDA">
            <w:pPr>
              <w:ind w:right="-114" w:firstLine="0"/>
              <w:rPr>
                <w:b/>
                <w:bCs/>
                <w:sz w:val="24"/>
                <w:szCs w:val="24"/>
              </w:rPr>
            </w:pPr>
            <w:r>
              <w:rPr>
                <w:sz w:val="24"/>
                <w:szCs w:val="24"/>
              </w:rPr>
              <w:t xml:space="preserve">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w:t>
            </w:r>
          </w:p>
        </w:tc>
        <w:tc>
          <w:tcPr>
            <w:tcW w:w="593" w:type="dxa"/>
            <w:tcBorders>
              <w:top w:val="single" w:sz="4" w:space="0" w:color="auto"/>
              <w:left w:val="nil"/>
              <w:bottom w:val="single" w:sz="4" w:space="0" w:color="auto"/>
              <w:right w:val="single" w:sz="4" w:space="0" w:color="auto"/>
            </w:tcBorders>
            <w:vAlign w:val="bottom"/>
            <w:hideMark/>
          </w:tcPr>
          <w:p w14:paraId="2CD71A6E"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31DC613"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844B81F"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3F584259" w14:textId="77777777" w:rsidR="00CE2CDA" w:rsidRDefault="00CE2CDA" w:rsidP="00CE2CDA">
            <w:pPr>
              <w:ind w:left="-159" w:right="-255" w:hanging="56"/>
              <w:jc w:val="center"/>
              <w:rPr>
                <w:b/>
                <w:bCs/>
                <w:sz w:val="24"/>
                <w:szCs w:val="24"/>
              </w:rPr>
            </w:pPr>
            <w:r>
              <w:rPr>
                <w:sz w:val="24"/>
                <w:szCs w:val="24"/>
              </w:rPr>
              <w:t>09 1 01 S2040</w:t>
            </w:r>
          </w:p>
        </w:tc>
        <w:tc>
          <w:tcPr>
            <w:tcW w:w="592" w:type="dxa"/>
            <w:tcBorders>
              <w:top w:val="single" w:sz="4" w:space="0" w:color="auto"/>
              <w:left w:val="nil"/>
              <w:bottom w:val="single" w:sz="4" w:space="0" w:color="auto"/>
              <w:right w:val="single" w:sz="4" w:space="0" w:color="auto"/>
            </w:tcBorders>
            <w:vAlign w:val="bottom"/>
            <w:hideMark/>
          </w:tcPr>
          <w:p w14:paraId="37F615F1"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6B48E92" w14:textId="77777777" w:rsidR="00CE2CDA" w:rsidRDefault="00CE2CDA" w:rsidP="00CE2CDA">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07CE76F2" w14:textId="77777777" w:rsidR="00CE2CDA" w:rsidRDefault="00CE2CDA" w:rsidP="00CE2CDA">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16B5D7CA" w14:textId="77777777" w:rsidR="00CE2CDA" w:rsidRDefault="00CE2CDA" w:rsidP="00CE2CDA">
            <w:pPr>
              <w:ind w:right="-142" w:hanging="113"/>
              <w:jc w:val="center"/>
              <w:rPr>
                <w:b/>
                <w:bCs/>
                <w:sz w:val="24"/>
                <w:szCs w:val="24"/>
              </w:rPr>
            </w:pPr>
            <w:r>
              <w:rPr>
                <w:sz w:val="24"/>
                <w:szCs w:val="24"/>
              </w:rPr>
              <w:t>500,0</w:t>
            </w:r>
          </w:p>
        </w:tc>
      </w:tr>
      <w:tr w:rsidR="00CE2CDA" w14:paraId="2AC64AB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B8D28E4" w14:textId="77777777" w:rsidR="00CE2CDA" w:rsidRDefault="00CE2CDA" w:rsidP="00CE2CDA">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51668D0B"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3DAD25"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67284F96"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108223F5" w14:textId="77777777" w:rsidR="00CE2CDA" w:rsidRDefault="00CE2CDA" w:rsidP="00CE2CDA">
            <w:pPr>
              <w:ind w:left="-159" w:right="-255" w:hanging="56"/>
              <w:jc w:val="center"/>
              <w:rPr>
                <w:b/>
                <w:bCs/>
                <w:sz w:val="24"/>
                <w:szCs w:val="24"/>
              </w:rPr>
            </w:pPr>
            <w:r>
              <w:rPr>
                <w:sz w:val="24"/>
                <w:szCs w:val="24"/>
              </w:rPr>
              <w:t>09 1 01 S2040</w:t>
            </w:r>
          </w:p>
        </w:tc>
        <w:tc>
          <w:tcPr>
            <w:tcW w:w="592" w:type="dxa"/>
            <w:tcBorders>
              <w:top w:val="single" w:sz="4" w:space="0" w:color="auto"/>
              <w:left w:val="nil"/>
              <w:bottom w:val="single" w:sz="4" w:space="0" w:color="auto"/>
              <w:right w:val="single" w:sz="4" w:space="0" w:color="auto"/>
            </w:tcBorders>
            <w:vAlign w:val="bottom"/>
            <w:hideMark/>
          </w:tcPr>
          <w:p w14:paraId="6BAA2825" w14:textId="77777777" w:rsidR="00CE2CDA" w:rsidRDefault="00CE2CDA" w:rsidP="00CE2CDA">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9D311D8" w14:textId="77777777" w:rsidR="00CE2CDA" w:rsidRDefault="00CE2CDA" w:rsidP="00CE2CDA">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316075CB" w14:textId="77777777" w:rsidR="00CE2CDA" w:rsidRDefault="00CE2CDA" w:rsidP="00CE2CDA">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5C93BCFE" w14:textId="77777777" w:rsidR="00CE2CDA" w:rsidRDefault="00CE2CDA" w:rsidP="00CE2CDA">
            <w:pPr>
              <w:ind w:right="-142" w:hanging="113"/>
              <w:jc w:val="center"/>
              <w:rPr>
                <w:b/>
                <w:bCs/>
                <w:sz w:val="24"/>
                <w:szCs w:val="24"/>
              </w:rPr>
            </w:pPr>
            <w:r>
              <w:rPr>
                <w:sz w:val="24"/>
                <w:szCs w:val="24"/>
              </w:rPr>
              <w:t>500,0</w:t>
            </w:r>
          </w:p>
        </w:tc>
      </w:tr>
      <w:tr w:rsidR="00CE2CDA" w14:paraId="0F9AC81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2D44A5" w14:textId="77777777" w:rsidR="00CE2CDA" w:rsidRDefault="00CE2CDA" w:rsidP="00CE2CDA">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27AF3294"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73419EE" w14:textId="77777777" w:rsidR="00CE2CDA" w:rsidRDefault="00CE2CDA" w:rsidP="00CE2CD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74D381D8" w14:textId="77777777" w:rsidR="00CE2CDA" w:rsidRDefault="00CE2CDA" w:rsidP="00CE2CDA">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7129391F" w14:textId="77777777" w:rsidR="00CE2CDA" w:rsidRDefault="00CE2CDA" w:rsidP="00CE2CD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5814BA1" w14:textId="77777777" w:rsidR="00CE2CDA" w:rsidRDefault="00CE2CDA" w:rsidP="00CE2CD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C3F3295" w14:textId="77777777" w:rsidR="00CE2CDA" w:rsidRDefault="00CE2CDA" w:rsidP="00CE2CDA">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7F8468D3" w14:textId="77777777" w:rsidR="00CE2CDA" w:rsidRDefault="00CE2CDA" w:rsidP="00CE2CDA">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15B659AC" w14:textId="77777777" w:rsidR="00CE2CDA" w:rsidRDefault="00CE2CDA" w:rsidP="00CE2CDA">
            <w:pPr>
              <w:ind w:right="-142" w:hanging="113"/>
              <w:jc w:val="center"/>
              <w:rPr>
                <w:b/>
                <w:bCs/>
                <w:sz w:val="24"/>
                <w:szCs w:val="24"/>
              </w:rPr>
            </w:pPr>
            <w:r>
              <w:rPr>
                <w:sz w:val="24"/>
                <w:szCs w:val="24"/>
              </w:rPr>
              <w:t> </w:t>
            </w:r>
          </w:p>
        </w:tc>
      </w:tr>
      <w:tr w:rsidR="00CE2CDA" w14:paraId="4E13F97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FFA10F0" w14:textId="77777777" w:rsidR="00CE2CDA" w:rsidRDefault="00CE2CDA" w:rsidP="00CE2CDA">
            <w:pPr>
              <w:ind w:right="-114" w:firstLine="0"/>
              <w:rPr>
                <w:b/>
                <w:bCs/>
                <w:sz w:val="24"/>
                <w:szCs w:val="24"/>
              </w:rPr>
            </w:pPr>
            <w:r>
              <w:rPr>
                <w:sz w:val="24"/>
                <w:szCs w:val="24"/>
              </w:rPr>
              <w:t xml:space="preserve">   - 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77689C14"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338A3C1" w14:textId="77777777" w:rsidR="00CE2CDA" w:rsidRDefault="00CE2CDA" w:rsidP="00CE2CD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EEED996" w14:textId="77777777" w:rsidR="00CE2CDA" w:rsidRDefault="00CE2CDA" w:rsidP="00CE2CDA">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1C1E2B5C" w14:textId="77777777" w:rsidR="00CE2CDA" w:rsidRDefault="00CE2CDA" w:rsidP="00CE2CD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C722710" w14:textId="77777777" w:rsidR="00CE2CDA" w:rsidRDefault="00CE2CDA" w:rsidP="00CE2CD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25164F5" w14:textId="77777777" w:rsidR="00CE2CDA" w:rsidRDefault="00CE2CDA" w:rsidP="00CE2CDA">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179AE42C" w14:textId="77777777" w:rsidR="00CE2CDA" w:rsidRDefault="00CE2CDA" w:rsidP="00CE2CDA">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2C30254E" w14:textId="77777777" w:rsidR="00CE2CDA" w:rsidRDefault="00CE2CDA" w:rsidP="00CE2CDA">
            <w:pPr>
              <w:ind w:right="-142" w:hanging="113"/>
              <w:jc w:val="center"/>
              <w:rPr>
                <w:b/>
                <w:bCs/>
                <w:sz w:val="24"/>
                <w:szCs w:val="24"/>
              </w:rPr>
            </w:pPr>
            <w:r>
              <w:rPr>
                <w:sz w:val="24"/>
                <w:szCs w:val="24"/>
              </w:rPr>
              <w:t>500,0</w:t>
            </w:r>
          </w:p>
        </w:tc>
      </w:tr>
      <w:tr w:rsidR="00CE2CDA" w14:paraId="387B620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55A1FE" w14:textId="77777777" w:rsidR="00CE2CDA" w:rsidRDefault="00CE2CDA" w:rsidP="00CE2CDA">
            <w:pPr>
              <w:ind w:right="-114" w:firstLine="0"/>
              <w:rPr>
                <w:b/>
                <w:bCs/>
                <w:sz w:val="24"/>
                <w:szCs w:val="24"/>
              </w:rPr>
            </w:pPr>
            <w:r>
              <w:rPr>
                <w:sz w:val="24"/>
                <w:szCs w:val="24"/>
              </w:rPr>
              <w:t>Финансовая и инвестиционная поддержка субъектов малого и среднего предпринимательства</w:t>
            </w:r>
          </w:p>
        </w:tc>
        <w:tc>
          <w:tcPr>
            <w:tcW w:w="593" w:type="dxa"/>
            <w:tcBorders>
              <w:top w:val="single" w:sz="4" w:space="0" w:color="auto"/>
              <w:left w:val="nil"/>
              <w:bottom w:val="single" w:sz="4" w:space="0" w:color="auto"/>
              <w:right w:val="single" w:sz="4" w:space="0" w:color="auto"/>
            </w:tcBorders>
            <w:vAlign w:val="bottom"/>
            <w:hideMark/>
          </w:tcPr>
          <w:p w14:paraId="433478B9"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0816F7"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465DFB2"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53435A99" w14:textId="77777777" w:rsidR="00CE2CDA" w:rsidRDefault="00CE2CDA" w:rsidP="00CE2CDA">
            <w:pPr>
              <w:ind w:left="-159" w:right="-255" w:hanging="56"/>
              <w:jc w:val="center"/>
              <w:rPr>
                <w:b/>
                <w:bCs/>
                <w:sz w:val="24"/>
                <w:szCs w:val="24"/>
              </w:rPr>
            </w:pPr>
            <w:r>
              <w:rPr>
                <w:sz w:val="24"/>
                <w:szCs w:val="24"/>
              </w:rPr>
              <w:t>09 1 04 00000</w:t>
            </w:r>
          </w:p>
        </w:tc>
        <w:tc>
          <w:tcPr>
            <w:tcW w:w="592" w:type="dxa"/>
            <w:tcBorders>
              <w:top w:val="single" w:sz="4" w:space="0" w:color="auto"/>
              <w:left w:val="nil"/>
              <w:bottom w:val="single" w:sz="4" w:space="0" w:color="auto"/>
              <w:right w:val="single" w:sz="4" w:space="0" w:color="auto"/>
            </w:tcBorders>
            <w:vAlign w:val="bottom"/>
            <w:hideMark/>
          </w:tcPr>
          <w:p w14:paraId="59F77C7E"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66FD09C" w14:textId="77777777" w:rsidR="00CE2CDA" w:rsidRDefault="00CE2CDA" w:rsidP="00CE2CDA">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0AA29431" w14:textId="77777777" w:rsidR="00CE2CDA" w:rsidRDefault="00CE2CDA" w:rsidP="00CE2CDA">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1A1BD307" w14:textId="77777777" w:rsidR="00CE2CDA" w:rsidRDefault="00CE2CDA" w:rsidP="00CE2CDA">
            <w:pPr>
              <w:ind w:right="-142" w:hanging="113"/>
              <w:jc w:val="center"/>
              <w:rPr>
                <w:b/>
                <w:bCs/>
                <w:sz w:val="24"/>
                <w:szCs w:val="24"/>
              </w:rPr>
            </w:pPr>
            <w:r>
              <w:rPr>
                <w:sz w:val="24"/>
                <w:szCs w:val="24"/>
              </w:rPr>
              <w:t>1 000,0</w:t>
            </w:r>
          </w:p>
        </w:tc>
      </w:tr>
      <w:tr w:rsidR="00CE2CDA" w14:paraId="3381D7C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06B6527" w14:textId="77777777" w:rsidR="00CE2CDA" w:rsidRDefault="00CE2CDA" w:rsidP="00CE2CDA">
            <w:pPr>
              <w:ind w:right="-114" w:firstLine="0"/>
              <w:rPr>
                <w:b/>
                <w:bCs/>
                <w:sz w:val="24"/>
                <w:szCs w:val="24"/>
              </w:rPr>
            </w:pPr>
            <w:r>
              <w:rPr>
                <w:sz w:val="24"/>
                <w:szCs w:val="24"/>
              </w:rPr>
              <w:t xml:space="preserve">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w:t>
            </w:r>
          </w:p>
        </w:tc>
        <w:tc>
          <w:tcPr>
            <w:tcW w:w="593" w:type="dxa"/>
            <w:tcBorders>
              <w:top w:val="single" w:sz="4" w:space="0" w:color="auto"/>
              <w:left w:val="nil"/>
              <w:bottom w:val="single" w:sz="4" w:space="0" w:color="auto"/>
              <w:right w:val="single" w:sz="4" w:space="0" w:color="auto"/>
            </w:tcBorders>
            <w:vAlign w:val="bottom"/>
            <w:hideMark/>
          </w:tcPr>
          <w:p w14:paraId="63146A20"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1382944"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293CECD"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7B7151AE" w14:textId="77777777" w:rsidR="00CE2CDA" w:rsidRDefault="00CE2CDA" w:rsidP="00CE2CDA">
            <w:pPr>
              <w:ind w:left="-159" w:right="-255" w:hanging="56"/>
              <w:jc w:val="center"/>
              <w:rPr>
                <w:b/>
                <w:bCs/>
                <w:sz w:val="24"/>
                <w:szCs w:val="24"/>
              </w:rPr>
            </w:pPr>
            <w:r>
              <w:rPr>
                <w:sz w:val="24"/>
                <w:szCs w:val="24"/>
              </w:rPr>
              <w:t>09 1 04 S2040</w:t>
            </w:r>
          </w:p>
        </w:tc>
        <w:tc>
          <w:tcPr>
            <w:tcW w:w="592" w:type="dxa"/>
            <w:tcBorders>
              <w:top w:val="single" w:sz="4" w:space="0" w:color="auto"/>
              <w:left w:val="nil"/>
              <w:bottom w:val="single" w:sz="4" w:space="0" w:color="auto"/>
              <w:right w:val="single" w:sz="4" w:space="0" w:color="auto"/>
            </w:tcBorders>
            <w:vAlign w:val="bottom"/>
            <w:hideMark/>
          </w:tcPr>
          <w:p w14:paraId="45577DCB"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881AFC9" w14:textId="77777777" w:rsidR="00CE2CDA" w:rsidRDefault="00CE2CDA" w:rsidP="00CE2CDA">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32418019" w14:textId="77777777" w:rsidR="00CE2CDA" w:rsidRDefault="00CE2CDA" w:rsidP="00CE2CDA">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15DBFCE7" w14:textId="77777777" w:rsidR="00CE2CDA" w:rsidRDefault="00CE2CDA" w:rsidP="00CE2CDA">
            <w:pPr>
              <w:ind w:right="-142" w:hanging="113"/>
              <w:jc w:val="center"/>
              <w:rPr>
                <w:b/>
                <w:bCs/>
                <w:sz w:val="24"/>
                <w:szCs w:val="24"/>
              </w:rPr>
            </w:pPr>
            <w:r>
              <w:rPr>
                <w:sz w:val="24"/>
                <w:szCs w:val="24"/>
              </w:rPr>
              <w:t>1 000,0</w:t>
            </w:r>
          </w:p>
        </w:tc>
      </w:tr>
      <w:tr w:rsidR="00CE2CDA" w14:paraId="680FA4F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73FA711" w14:textId="77777777" w:rsidR="00CE2CDA" w:rsidRDefault="00CE2CDA" w:rsidP="00CE2CDA">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7FF8EC5F"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B90F75E"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36E988E"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54DF5D65" w14:textId="77777777" w:rsidR="00CE2CDA" w:rsidRDefault="00CE2CDA" w:rsidP="00CE2CDA">
            <w:pPr>
              <w:ind w:left="-159" w:right="-255" w:hanging="56"/>
              <w:jc w:val="center"/>
              <w:rPr>
                <w:b/>
                <w:bCs/>
                <w:sz w:val="24"/>
                <w:szCs w:val="24"/>
              </w:rPr>
            </w:pPr>
            <w:r>
              <w:rPr>
                <w:sz w:val="24"/>
                <w:szCs w:val="24"/>
              </w:rPr>
              <w:t>09 1 04 S2040</w:t>
            </w:r>
          </w:p>
        </w:tc>
        <w:tc>
          <w:tcPr>
            <w:tcW w:w="592" w:type="dxa"/>
            <w:tcBorders>
              <w:top w:val="single" w:sz="4" w:space="0" w:color="auto"/>
              <w:left w:val="nil"/>
              <w:bottom w:val="single" w:sz="4" w:space="0" w:color="auto"/>
              <w:right w:val="single" w:sz="4" w:space="0" w:color="auto"/>
            </w:tcBorders>
            <w:vAlign w:val="bottom"/>
            <w:hideMark/>
          </w:tcPr>
          <w:p w14:paraId="180ED56B" w14:textId="77777777" w:rsidR="00CE2CDA" w:rsidRDefault="00CE2CDA" w:rsidP="00CE2CDA">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0C1E28AA" w14:textId="77777777" w:rsidR="00CE2CDA" w:rsidRDefault="00CE2CDA" w:rsidP="00CE2CDA">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7C0ABD79" w14:textId="77777777" w:rsidR="00CE2CDA" w:rsidRDefault="00CE2CDA" w:rsidP="00CE2CDA">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4313C23E" w14:textId="77777777" w:rsidR="00CE2CDA" w:rsidRDefault="00CE2CDA" w:rsidP="00CE2CDA">
            <w:pPr>
              <w:ind w:right="-142" w:hanging="113"/>
              <w:jc w:val="center"/>
              <w:rPr>
                <w:b/>
                <w:bCs/>
                <w:sz w:val="24"/>
                <w:szCs w:val="24"/>
              </w:rPr>
            </w:pPr>
            <w:r>
              <w:rPr>
                <w:sz w:val="24"/>
                <w:szCs w:val="24"/>
              </w:rPr>
              <w:t>1 000,0</w:t>
            </w:r>
          </w:p>
        </w:tc>
      </w:tr>
      <w:tr w:rsidR="00CE2CDA" w14:paraId="5A3C1E8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B381C14" w14:textId="77777777" w:rsidR="00CE2CDA" w:rsidRDefault="00CE2CDA" w:rsidP="00CE2CDA">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7299F345"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168D43" w14:textId="77777777" w:rsidR="00CE2CDA" w:rsidRDefault="00CE2CDA" w:rsidP="00CE2CD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57360C18" w14:textId="77777777" w:rsidR="00CE2CDA" w:rsidRDefault="00CE2CDA" w:rsidP="00CE2CDA">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F7ADCDE" w14:textId="77777777" w:rsidR="00CE2CDA" w:rsidRDefault="00CE2CDA" w:rsidP="00CE2CD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37781CEC" w14:textId="77777777" w:rsidR="00CE2CDA" w:rsidRDefault="00CE2CDA" w:rsidP="00CE2CD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5FA4F45" w14:textId="77777777" w:rsidR="00CE2CDA" w:rsidRDefault="00CE2CDA" w:rsidP="00CE2CDA">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3EBFD31F" w14:textId="77777777" w:rsidR="00CE2CDA" w:rsidRDefault="00CE2CDA" w:rsidP="00CE2CDA">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601329EC" w14:textId="77777777" w:rsidR="00CE2CDA" w:rsidRDefault="00CE2CDA" w:rsidP="00CE2CDA">
            <w:pPr>
              <w:ind w:right="-142" w:hanging="113"/>
              <w:jc w:val="center"/>
              <w:rPr>
                <w:b/>
                <w:bCs/>
                <w:sz w:val="24"/>
                <w:szCs w:val="24"/>
              </w:rPr>
            </w:pPr>
            <w:r>
              <w:rPr>
                <w:sz w:val="24"/>
                <w:szCs w:val="24"/>
              </w:rPr>
              <w:t> </w:t>
            </w:r>
          </w:p>
        </w:tc>
      </w:tr>
      <w:tr w:rsidR="00CE2CDA" w14:paraId="6C13169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6BC1B6" w14:textId="77777777" w:rsidR="00CE2CDA" w:rsidRDefault="00CE2CDA" w:rsidP="00CE2CDA">
            <w:pPr>
              <w:ind w:right="-114" w:firstLine="0"/>
              <w:rPr>
                <w:b/>
                <w:bCs/>
                <w:sz w:val="24"/>
                <w:szCs w:val="24"/>
              </w:rPr>
            </w:pPr>
            <w:r>
              <w:rPr>
                <w:sz w:val="24"/>
                <w:szCs w:val="24"/>
              </w:rPr>
              <w:t xml:space="preserve">   - расходы на </w:t>
            </w:r>
            <w:proofErr w:type="spellStart"/>
            <w:r>
              <w:rPr>
                <w:sz w:val="24"/>
                <w:szCs w:val="24"/>
              </w:rPr>
              <w:t>софинансирование</w:t>
            </w:r>
            <w:proofErr w:type="spellEnd"/>
            <w:r>
              <w:rPr>
                <w:sz w:val="24"/>
                <w:szCs w:val="24"/>
              </w:rPr>
              <w:t xml:space="preserve"> муниципальных программ поддержки малого и среднего предпринимательства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73F34472"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695C7BE" w14:textId="77777777" w:rsidR="00CE2CDA" w:rsidRDefault="00CE2CDA" w:rsidP="00CE2CDA">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B1CA774" w14:textId="77777777" w:rsidR="00CE2CDA" w:rsidRDefault="00CE2CDA" w:rsidP="00CE2CDA">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2550E868" w14:textId="77777777" w:rsidR="00CE2CDA" w:rsidRDefault="00CE2CDA" w:rsidP="00CE2CDA">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BF09A66" w14:textId="77777777" w:rsidR="00CE2CDA" w:rsidRDefault="00CE2CDA" w:rsidP="00CE2CDA">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86012DF" w14:textId="77777777" w:rsidR="00CE2CDA" w:rsidRDefault="00CE2CDA" w:rsidP="00CE2CDA">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28C0CA5B" w14:textId="77777777" w:rsidR="00CE2CDA" w:rsidRDefault="00CE2CDA" w:rsidP="00CE2CDA">
            <w:pPr>
              <w:ind w:right="-29" w:firstLine="0"/>
              <w:jc w:val="center"/>
              <w:rPr>
                <w:b/>
                <w:bCs/>
                <w:sz w:val="24"/>
                <w:szCs w:val="24"/>
              </w:rPr>
            </w:pPr>
            <w:r>
              <w:rPr>
                <w:sz w:val="24"/>
                <w:szCs w:val="24"/>
              </w:rPr>
              <w:t>1 000,0</w:t>
            </w:r>
          </w:p>
        </w:tc>
        <w:tc>
          <w:tcPr>
            <w:tcW w:w="1295" w:type="dxa"/>
            <w:tcBorders>
              <w:top w:val="single" w:sz="4" w:space="0" w:color="auto"/>
              <w:left w:val="nil"/>
              <w:bottom w:val="single" w:sz="4" w:space="0" w:color="auto"/>
              <w:right w:val="single" w:sz="4" w:space="0" w:color="auto"/>
            </w:tcBorders>
            <w:vAlign w:val="bottom"/>
            <w:hideMark/>
          </w:tcPr>
          <w:p w14:paraId="071FDAA1" w14:textId="77777777" w:rsidR="00CE2CDA" w:rsidRDefault="00CE2CDA" w:rsidP="00CE2CDA">
            <w:pPr>
              <w:ind w:right="-142" w:hanging="113"/>
              <w:jc w:val="center"/>
              <w:rPr>
                <w:b/>
                <w:bCs/>
                <w:sz w:val="24"/>
                <w:szCs w:val="24"/>
              </w:rPr>
            </w:pPr>
            <w:r>
              <w:rPr>
                <w:sz w:val="24"/>
                <w:szCs w:val="24"/>
              </w:rPr>
              <w:t>1 000,0</w:t>
            </w:r>
          </w:p>
        </w:tc>
      </w:tr>
      <w:tr w:rsidR="00CE2CDA" w14:paraId="5C95B1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356C9B1" w14:textId="77777777" w:rsidR="00CE2CDA" w:rsidRDefault="00CE2CDA" w:rsidP="00CE2CDA">
            <w:pPr>
              <w:ind w:right="-114" w:firstLine="0"/>
              <w:rPr>
                <w:b/>
                <w:bCs/>
                <w:sz w:val="24"/>
                <w:szCs w:val="24"/>
              </w:rPr>
            </w:pPr>
            <w:r>
              <w:rPr>
                <w:sz w:val="24"/>
                <w:szCs w:val="24"/>
              </w:rPr>
              <w:t xml:space="preserve">Подпрограмма «Развитие торговли в </w:t>
            </w:r>
            <w:proofErr w:type="spellStart"/>
            <w:r>
              <w:rPr>
                <w:sz w:val="24"/>
                <w:szCs w:val="24"/>
              </w:rPr>
              <w:t>Балахнинском</w:t>
            </w:r>
            <w:proofErr w:type="spellEnd"/>
            <w:r>
              <w:rPr>
                <w:sz w:val="24"/>
                <w:szCs w:val="24"/>
              </w:rPr>
              <w:t xml:space="preserve"> муниципальном округе»</w:t>
            </w:r>
          </w:p>
        </w:tc>
        <w:tc>
          <w:tcPr>
            <w:tcW w:w="593" w:type="dxa"/>
            <w:tcBorders>
              <w:top w:val="single" w:sz="4" w:space="0" w:color="auto"/>
              <w:left w:val="nil"/>
              <w:bottom w:val="single" w:sz="4" w:space="0" w:color="auto"/>
              <w:right w:val="single" w:sz="4" w:space="0" w:color="auto"/>
            </w:tcBorders>
            <w:vAlign w:val="bottom"/>
            <w:hideMark/>
          </w:tcPr>
          <w:p w14:paraId="23846A89"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F7DE71"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51D5245"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70E9E3E6" w14:textId="77777777" w:rsidR="00CE2CDA" w:rsidRDefault="00CE2CDA" w:rsidP="00CE2CDA">
            <w:pPr>
              <w:ind w:left="-159" w:right="-255" w:hanging="56"/>
              <w:jc w:val="center"/>
              <w:rPr>
                <w:b/>
                <w:bCs/>
                <w:sz w:val="24"/>
                <w:szCs w:val="24"/>
              </w:rPr>
            </w:pPr>
            <w:r>
              <w:rPr>
                <w:sz w:val="24"/>
                <w:szCs w:val="24"/>
              </w:rPr>
              <w:t>09 2 00 00000</w:t>
            </w:r>
          </w:p>
        </w:tc>
        <w:tc>
          <w:tcPr>
            <w:tcW w:w="592" w:type="dxa"/>
            <w:tcBorders>
              <w:top w:val="single" w:sz="4" w:space="0" w:color="auto"/>
              <w:left w:val="nil"/>
              <w:bottom w:val="single" w:sz="4" w:space="0" w:color="auto"/>
              <w:right w:val="single" w:sz="4" w:space="0" w:color="auto"/>
            </w:tcBorders>
            <w:vAlign w:val="bottom"/>
            <w:hideMark/>
          </w:tcPr>
          <w:p w14:paraId="57D8EFA8"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86ED8AC" w14:textId="0785876A" w:rsidR="00CE2CDA" w:rsidRDefault="0066218B" w:rsidP="00CE2CDA">
            <w:pPr>
              <w:ind w:right="-72" w:firstLine="0"/>
              <w:jc w:val="center"/>
              <w:rPr>
                <w:b/>
                <w:bCs/>
                <w:sz w:val="24"/>
                <w:szCs w:val="24"/>
              </w:rPr>
            </w:pPr>
            <w:r>
              <w:rPr>
                <w:sz w:val="24"/>
                <w:szCs w:val="24"/>
              </w:rPr>
              <w:t xml:space="preserve">2 </w:t>
            </w:r>
            <w:r w:rsidR="00CE2CDA">
              <w:rPr>
                <w:sz w:val="24"/>
                <w:szCs w:val="24"/>
              </w:rPr>
              <w:t>600,0</w:t>
            </w:r>
          </w:p>
        </w:tc>
        <w:tc>
          <w:tcPr>
            <w:tcW w:w="1330" w:type="dxa"/>
            <w:tcBorders>
              <w:top w:val="single" w:sz="4" w:space="0" w:color="auto"/>
              <w:left w:val="nil"/>
              <w:bottom w:val="single" w:sz="4" w:space="0" w:color="auto"/>
              <w:right w:val="single" w:sz="4" w:space="0" w:color="auto"/>
            </w:tcBorders>
            <w:vAlign w:val="bottom"/>
            <w:hideMark/>
          </w:tcPr>
          <w:p w14:paraId="0F7B13C2" w14:textId="77777777" w:rsidR="00CE2CDA" w:rsidRDefault="00CE2CDA" w:rsidP="00CE2CDA">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7FB1A1B6" w14:textId="77777777" w:rsidR="00CE2CDA" w:rsidRDefault="00CE2CDA" w:rsidP="00CE2CDA">
            <w:pPr>
              <w:ind w:right="-142" w:hanging="113"/>
              <w:jc w:val="center"/>
              <w:rPr>
                <w:b/>
                <w:bCs/>
                <w:sz w:val="24"/>
                <w:szCs w:val="24"/>
              </w:rPr>
            </w:pPr>
            <w:r>
              <w:rPr>
                <w:sz w:val="24"/>
                <w:szCs w:val="24"/>
              </w:rPr>
              <w:t>100,0</w:t>
            </w:r>
          </w:p>
        </w:tc>
      </w:tr>
      <w:tr w:rsidR="00CE2CDA" w14:paraId="3FF068A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5CF70D9" w14:textId="77777777" w:rsidR="00CE2CDA" w:rsidRDefault="00CE2CDA" w:rsidP="00CE2CDA">
            <w:pPr>
              <w:ind w:right="-114" w:firstLine="0"/>
              <w:rPr>
                <w:b/>
                <w:bCs/>
                <w:sz w:val="24"/>
                <w:szCs w:val="24"/>
              </w:rPr>
            </w:pPr>
            <w:r>
              <w:rPr>
                <w:sz w:val="24"/>
                <w:szCs w:val="24"/>
              </w:rPr>
              <w:t>Организация и проведение ярмарок</w:t>
            </w:r>
          </w:p>
        </w:tc>
        <w:tc>
          <w:tcPr>
            <w:tcW w:w="593" w:type="dxa"/>
            <w:tcBorders>
              <w:top w:val="single" w:sz="4" w:space="0" w:color="auto"/>
              <w:left w:val="nil"/>
              <w:bottom w:val="single" w:sz="4" w:space="0" w:color="auto"/>
              <w:right w:val="single" w:sz="4" w:space="0" w:color="auto"/>
            </w:tcBorders>
            <w:vAlign w:val="bottom"/>
            <w:hideMark/>
          </w:tcPr>
          <w:p w14:paraId="32293DF4"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3A7CB3"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5CECEAC"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09DB68D7" w14:textId="77777777" w:rsidR="00CE2CDA" w:rsidRDefault="00CE2CDA" w:rsidP="00CE2CDA">
            <w:pPr>
              <w:ind w:left="-159" w:right="-255" w:hanging="56"/>
              <w:jc w:val="center"/>
              <w:rPr>
                <w:b/>
                <w:bCs/>
                <w:sz w:val="24"/>
                <w:szCs w:val="24"/>
              </w:rPr>
            </w:pPr>
            <w:r>
              <w:rPr>
                <w:sz w:val="24"/>
                <w:szCs w:val="24"/>
              </w:rPr>
              <w:t>09 2 02 00000</w:t>
            </w:r>
          </w:p>
        </w:tc>
        <w:tc>
          <w:tcPr>
            <w:tcW w:w="592" w:type="dxa"/>
            <w:tcBorders>
              <w:top w:val="single" w:sz="4" w:space="0" w:color="auto"/>
              <w:left w:val="nil"/>
              <w:bottom w:val="single" w:sz="4" w:space="0" w:color="auto"/>
              <w:right w:val="single" w:sz="4" w:space="0" w:color="auto"/>
            </w:tcBorders>
            <w:vAlign w:val="bottom"/>
            <w:hideMark/>
          </w:tcPr>
          <w:p w14:paraId="4151B71A"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6EA46B8" w14:textId="77777777" w:rsidR="00CE2CDA" w:rsidRDefault="00CE2CDA" w:rsidP="00CE2CDA">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14A7FEBA" w14:textId="77777777" w:rsidR="00CE2CDA" w:rsidRDefault="00CE2CDA" w:rsidP="00CE2CDA">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0BE3DF0B" w14:textId="77777777" w:rsidR="00CE2CDA" w:rsidRDefault="00CE2CDA" w:rsidP="00CE2CDA">
            <w:pPr>
              <w:ind w:right="-142" w:hanging="113"/>
              <w:jc w:val="center"/>
              <w:rPr>
                <w:b/>
                <w:bCs/>
                <w:sz w:val="24"/>
                <w:szCs w:val="24"/>
              </w:rPr>
            </w:pPr>
            <w:r>
              <w:rPr>
                <w:sz w:val="24"/>
                <w:szCs w:val="24"/>
              </w:rPr>
              <w:t>100,0</w:t>
            </w:r>
          </w:p>
        </w:tc>
      </w:tr>
      <w:tr w:rsidR="00CE2CDA" w14:paraId="1A89BF7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ECEA8D" w14:textId="77777777" w:rsidR="00CE2CDA" w:rsidRDefault="00CE2CDA" w:rsidP="00CE2CDA">
            <w:pPr>
              <w:ind w:right="-114" w:firstLine="0"/>
              <w:rPr>
                <w:b/>
                <w:bCs/>
                <w:sz w:val="24"/>
                <w:szCs w:val="24"/>
              </w:rPr>
            </w:pPr>
            <w:r>
              <w:rPr>
                <w:sz w:val="24"/>
                <w:szCs w:val="24"/>
              </w:rPr>
              <w:t>Расходы на организацию и проведение ярмарок</w:t>
            </w:r>
          </w:p>
        </w:tc>
        <w:tc>
          <w:tcPr>
            <w:tcW w:w="593" w:type="dxa"/>
            <w:tcBorders>
              <w:top w:val="single" w:sz="4" w:space="0" w:color="auto"/>
              <w:left w:val="nil"/>
              <w:bottom w:val="single" w:sz="4" w:space="0" w:color="auto"/>
              <w:right w:val="single" w:sz="4" w:space="0" w:color="auto"/>
            </w:tcBorders>
            <w:vAlign w:val="bottom"/>
            <w:hideMark/>
          </w:tcPr>
          <w:p w14:paraId="0FEEE90F"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B6FA303"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64CD9DA1"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3F2506C6" w14:textId="77777777" w:rsidR="00CE2CDA" w:rsidRDefault="00CE2CDA" w:rsidP="00CE2CDA">
            <w:pPr>
              <w:ind w:left="-159" w:right="-255" w:hanging="56"/>
              <w:jc w:val="center"/>
              <w:rPr>
                <w:b/>
                <w:bCs/>
                <w:sz w:val="24"/>
                <w:szCs w:val="24"/>
              </w:rPr>
            </w:pPr>
            <w:r>
              <w:rPr>
                <w:sz w:val="24"/>
                <w:szCs w:val="24"/>
              </w:rPr>
              <w:t>09 2 02 25400</w:t>
            </w:r>
          </w:p>
        </w:tc>
        <w:tc>
          <w:tcPr>
            <w:tcW w:w="592" w:type="dxa"/>
            <w:tcBorders>
              <w:top w:val="single" w:sz="4" w:space="0" w:color="auto"/>
              <w:left w:val="nil"/>
              <w:bottom w:val="single" w:sz="4" w:space="0" w:color="auto"/>
              <w:right w:val="single" w:sz="4" w:space="0" w:color="auto"/>
            </w:tcBorders>
            <w:vAlign w:val="bottom"/>
            <w:hideMark/>
          </w:tcPr>
          <w:p w14:paraId="0A81B93E" w14:textId="77777777" w:rsidR="00CE2CDA" w:rsidRDefault="00CE2CDA" w:rsidP="00CE2CDA">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DAC34CD" w14:textId="77777777" w:rsidR="00CE2CDA" w:rsidRDefault="00CE2CDA" w:rsidP="00CE2CDA">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42725591" w14:textId="77777777" w:rsidR="00CE2CDA" w:rsidRDefault="00CE2CDA" w:rsidP="00CE2CDA">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37498540" w14:textId="77777777" w:rsidR="00CE2CDA" w:rsidRDefault="00CE2CDA" w:rsidP="00CE2CDA">
            <w:pPr>
              <w:ind w:right="-142" w:hanging="113"/>
              <w:jc w:val="center"/>
              <w:rPr>
                <w:b/>
                <w:bCs/>
                <w:sz w:val="24"/>
                <w:szCs w:val="24"/>
              </w:rPr>
            </w:pPr>
            <w:r>
              <w:rPr>
                <w:sz w:val="24"/>
                <w:szCs w:val="24"/>
              </w:rPr>
              <w:t>100,0</w:t>
            </w:r>
          </w:p>
        </w:tc>
      </w:tr>
      <w:tr w:rsidR="00CE2CDA" w14:paraId="5B9B3BE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183228E" w14:textId="77777777" w:rsidR="00CE2CDA" w:rsidRDefault="00CE2CDA" w:rsidP="00CE2CDA">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ED171C3" w14:textId="77777777" w:rsidR="00CE2CDA" w:rsidRDefault="00CE2CDA" w:rsidP="00CE2CDA">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0606F5" w14:textId="77777777" w:rsidR="00CE2CDA" w:rsidRDefault="00CE2CDA" w:rsidP="00CE2CDA">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4645928F" w14:textId="77777777" w:rsidR="00CE2CDA" w:rsidRDefault="00CE2CDA" w:rsidP="00CE2CDA">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76146292" w14:textId="77777777" w:rsidR="00CE2CDA" w:rsidRDefault="00CE2CDA" w:rsidP="00CE2CDA">
            <w:pPr>
              <w:ind w:left="-159" w:right="-255" w:hanging="56"/>
              <w:jc w:val="center"/>
              <w:rPr>
                <w:b/>
                <w:bCs/>
                <w:sz w:val="24"/>
                <w:szCs w:val="24"/>
              </w:rPr>
            </w:pPr>
            <w:r>
              <w:rPr>
                <w:sz w:val="24"/>
                <w:szCs w:val="24"/>
              </w:rPr>
              <w:t>09 2 02 25400</w:t>
            </w:r>
          </w:p>
        </w:tc>
        <w:tc>
          <w:tcPr>
            <w:tcW w:w="592" w:type="dxa"/>
            <w:tcBorders>
              <w:top w:val="single" w:sz="4" w:space="0" w:color="auto"/>
              <w:left w:val="nil"/>
              <w:bottom w:val="single" w:sz="4" w:space="0" w:color="auto"/>
              <w:right w:val="single" w:sz="4" w:space="0" w:color="auto"/>
            </w:tcBorders>
            <w:vAlign w:val="bottom"/>
            <w:hideMark/>
          </w:tcPr>
          <w:p w14:paraId="07166717" w14:textId="77777777" w:rsidR="00CE2CDA" w:rsidRDefault="00CE2CDA" w:rsidP="00CE2CDA">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17D8E23" w14:textId="77777777" w:rsidR="00CE2CDA" w:rsidRDefault="00CE2CDA" w:rsidP="00CE2CDA">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48C291B5" w14:textId="77777777" w:rsidR="00CE2CDA" w:rsidRDefault="00CE2CDA" w:rsidP="00CE2CDA">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6B5CA10C" w14:textId="77777777" w:rsidR="00CE2CDA" w:rsidRDefault="00CE2CDA" w:rsidP="00CE2CDA">
            <w:pPr>
              <w:ind w:right="-142" w:hanging="113"/>
              <w:jc w:val="center"/>
              <w:rPr>
                <w:b/>
                <w:bCs/>
                <w:sz w:val="24"/>
                <w:szCs w:val="24"/>
              </w:rPr>
            </w:pPr>
            <w:r>
              <w:rPr>
                <w:sz w:val="24"/>
                <w:szCs w:val="24"/>
              </w:rPr>
              <w:t>100,0</w:t>
            </w:r>
          </w:p>
        </w:tc>
      </w:tr>
      <w:tr w:rsidR="0066218B" w14:paraId="546C17A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F854B5C" w14:textId="405E6E95" w:rsidR="0066218B" w:rsidRDefault="0066218B" w:rsidP="0066218B">
            <w:pPr>
              <w:ind w:right="-114" w:firstLine="0"/>
              <w:rPr>
                <w:sz w:val="24"/>
                <w:szCs w:val="24"/>
              </w:rPr>
            </w:pPr>
            <w:r w:rsidRPr="001B0C8B">
              <w:rPr>
                <w:sz w:val="24"/>
                <w:szCs w:val="24"/>
              </w:rPr>
              <w:t>Реализация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w:t>
            </w:r>
          </w:p>
        </w:tc>
        <w:tc>
          <w:tcPr>
            <w:tcW w:w="593" w:type="dxa"/>
            <w:tcBorders>
              <w:top w:val="single" w:sz="4" w:space="0" w:color="auto"/>
              <w:left w:val="nil"/>
              <w:bottom w:val="single" w:sz="4" w:space="0" w:color="auto"/>
              <w:right w:val="single" w:sz="4" w:space="0" w:color="auto"/>
            </w:tcBorders>
            <w:vAlign w:val="bottom"/>
          </w:tcPr>
          <w:p w14:paraId="27A8E58F" w14:textId="054EF842" w:rsidR="0066218B" w:rsidRDefault="0066218B" w:rsidP="0066218B">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57B7053" w14:textId="4CA50001" w:rsidR="0066218B" w:rsidRDefault="0066218B" w:rsidP="0066218B">
            <w:pPr>
              <w:ind w:right="-101" w:firstLine="0"/>
              <w:rPr>
                <w:sz w:val="24"/>
                <w:szCs w:val="24"/>
              </w:rPr>
            </w:pPr>
            <w:r w:rsidRPr="006973B6">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3B90DDAB" w14:textId="5C6310AA" w:rsidR="0066218B" w:rsidRDefault="0066218B" w:rsidP="0066218B">
            <w:pPr>
              <w:ind w:right="-106" w:firstLine="0"/>
              <w:rPr>
                <w:sz w:val="24"/>
                <w:szCs w:val="24"/>
              </w:rPr>
            </w:pPr>
            <w:r w:rsidRPr="006973B6">
              <w:rPr>
                <w:sz w:val="24"/>
                <w:szCs w:val="24"/>
              </w:rPr>
              <w:t>12</w:t>
            </w:r>
          </w:p>
        </w:tc>
        <w:tc>
          <w:tcPr>
            <w:tcW w:w="1478" w:type="dxa"/>
            <w:tcBorders>
              <w:top w:val="single" w:sz="4" w:space="0" w:color="auto"/>
              <w:left w:val="nil"/>
              <w:bottom w:val="single" w:sz="4" w:space="0" w:color="auto"/>
              <w:right w:val="single" w:sz="4" w:space="0" w:color="auto"/>
            </w:tcBorders>
            <w:vAlign w:val="bottom"/>
          </w:tcPr>
          <w:p w14:paraId="3F94C7D5" w14:textId="459A6F03" w:rsidR="0066218B" w:rsidRDefault="0066218B" w:rsidP="0066218B">
            <w:pPr>
              <w:ind w:left="-159" w:right="-255" w:hanging="56"/>
              <w:jc w:val="center"/>
              <w:rPr>
                <w:sz w:val="24"/>
                <w:szCs w:val="24"/>
              </w:rPr>
            </w:pPr>
            <w:r w:rsidRPr="006973B6">
              <w:rPr>
                <w:sz w:val="24"/>
                <w:szCs w:val="24"/>
              </w:rPr>
              <w:t>09 2 03 00000</w:t>
            </w:r>
          </w:p>
        </w:tc>
        <w:tc>
          <w:tcPr>
            <w:tcW w:w="592" w:type="dxa"/>
            <w:tcBorders>
              <w:top w:val="single" w:sz="4" w:space="0" w:color="auto"/>
              <w:left w:val="nil"/>
              <w:bottom w:val="single" w:sz="4" w:space="0" w:color="auto"/>
              <w:right w:val="single" w:sz="4" w:space="0" w:color="auto"/>
            </w:tcBorders>
            <w:vAlign w:val="bottom"/>
          </w:tcPr>
          <w:p w14:paraId="49C300A2" w14:textId="635900F1" w:rsidR="0066218B" w:rsidRDefault="0066218B" w:rsidP="0066218B">
            <w:pPr>
              <w:ind w:left="-110" w:right="-111" w:firstLine="0"/>
              <w:jc w:val="center"/>
              <w:rPr>
                <w:sz w:val="24"/>
                <w:szCs w:val="24"/>
              </w:rPr>
            </w:pPr>
            <w:r w:rsidRPr="006973B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8FC20EA" w14:textId="7944E868" w:rsidR="0066218B" w:rsidRDefault="0066218B" w:rsidP="0066218B">
            <w:pPr>
              <w:ind w:right="-72" w:firstLine="0"/>
              <w:jc w:val="center"/>
              <w:rPr>
                <w:sz w:val="24"/>
                <w:szCs w:val="24"/>
              </w:rPr>
            </w:pPr>
            <w:r w:rsidRPr="006973B6">
              <w:rPr>
                <w:sz w:val="24"/>
                <w:szCs w:val="24"/>
              </w:rPr>
              <w:t>2 500,0</w:t>
            </w:r>
          </w:p>
        </w:tc>
        <w:tc>
          <w:tcPr>
            <w:tcW w:w="1330" w:type="dxa"/>
            <w:tcBorders>
              <w:top w:val="single" w:sz="4" w:space="0" w:color="auto"/>
              <w:left w:val="nil"/>
              <w:bottom w:val="single" w:sz="4" w:space="0" w:color="auto"/>
              <w:right w:val="single" w:sz="4" w:space="0" w:color="auto"/>
            </w:tcBorders>
            <w:vAlign w:val="bottom"/>
          </w:tcPr>
          <w:p w14:paraId="5B879795" w14:textId="609C23B9" w:rsidR="0066218B" w:rsidRDefault="0066218B" w:rsidP="0066218B">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BCF2284" w14:textId="3FF7B2E6" w:rsidR="0066218B" w:rsidRDefault="0066218B" w:rsidP="0066218B">
            <w:pPr>
              <w:ind w:right="-142" w:hanging="113"/>
              <w:jc w:val="center"/>
              <w:rPr>
                <w:sz w:val="24"/>
                <w:szCs w:val="24"/>
              </w:rPr>
            </w:pPr>
            <w:r w:rsidRPr="006973B6">
              <w:rPr>
                <w:sz w:val="24"/>
                <w:szCs w:val="24"/>
              </w:rPr>
              <w:t>0,0</w:t>
            </w:r>
          </w:p>
        </w:tc>
      </w:tr>
      <w:tr w:rsidR="00CE2CDA" w14:paraId="42C073B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A06B36A" w14:textId="540C88C7" w:rsidR="00CE2CDA" w:rsidRDefault="00CE2CDA" w:rsidP="00CE2CDA">
            <w:pPr>
              <w:ind w:right="-114" w:firstLine="0"/>
              <w:rPr>
                <w:sz w:val="24"/>
                <w:szCs w:val="24"/>
              </w:rPr>
            </w:pPr>
            <w:r w:rsidRPr="00722748">
              <w:rPr>
                <w:sz w:val="24"/>
                <w:szCs w:val="24"/>
              </w:rPr>
              <w:t>Расходы на реализацию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w:t>
            </w:r>
          </w:p>
        </w:tc>
        <w:tc>
          <w:tcPr>
            <w:tcW w:w="593" w:type="dxa"/>
            <w:tcBorders>
              <w:top w:val="single" w:sz="4" w:space="0" w:color="auto"/>
              <w:left w:val="nil"/>
              <w:bottom w:val="single" w:sz="4" w:space="0" w:color="auto"/>
              <w:right w:val="single" w:sz="4" w:space="0" w:color="auto"/>
            </w:tcBorders>
            <w:vAlign w:val="bottom"/>
          </w:tcPr>
          <w:p w14:paraId="1E1DC61F" w14:textId="7FE82C68" w:rsidR="00CE2CDA" w:rsidRDefault="00CE2CDA" w:rsidP="00CE2CDA">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7465A37" w14:textId="08FC8420" w:rsidR="00CE2CDA" w:rsidRDefault="00CE2CDA" w:rsidP="00CE2CDA">
            <w:pPr>
              <w:ind w:right="-101" w:firstLine="0"/>
              <w:rPr>
                <w:sz w:val="24"/>
                <w:szCs w:val="24"/>
              </w:rPr>
            </w:pPr>
            <w:r w:rsidRPr="00722748">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0FFF0B5" w14:textId="5A657A4B" w:rsidR="00CE2CDA" w:rsidRDefault="00CE2CDA" w:rsidP="00CE2CDA">
            <w:pPr>
              <w:ind w:right="-106" w:firstLine="0"/>
              <w:rPr>
                <w:sz w:val="24"/>
                <w:szCs w:val="24"/>
              </w:rPr>
            </w:pPr>
            <w:r w:rsidRPr="00722748">
              <w:rPr>
                <w:sz w:val="24"/>
                <w:szCs w:val="24"/>
              </w:rPr>
              <w:t>12</w:t>
            </w:r>
          </w:p>
        </w:tc>
        <w:tc>
          <w:tcPr>
            <w:tcW w:w="1478" w:type="dxa"/>
            <w:tcBorders>
              <w:top w:val="single" w:sz="4" w:space="0" w:color="auto"/>
              <w:left w:val="nil"/>
              <w:bottom w:val="single" w:sz="4" w:space="0" w:color="auto"/>
              <w:right w:val="single" w:sz="4" w:space="0" w:color="auto"/>
            </w:tcBorders>
            <w:vAlign w:val="bottom"/>
          </w:tcPr>
          <w:p w14:paraId="55C22BFD" w14:textId="021171B5" w:rsidR="00CE2CDA" w:rsidRDefault="00CE2CDA" w:rsidP="00CE2CDA">
            <w:pPr>
              <w:ind w:left="-159" w:right="-255" w:hanging="56"/>
              <w:jc w:val="center"/>
              <w:rPr>
                <w:sz w:val="24"/>
                <w:szCs w:val="24"/>
              </w:rPr>
            </w:pPr>
            <w:r w:rsidRPr="00722748">
              <w:rPr>
                <w:sz w:val="24"/>
                <w:szCs w:val="24"/>
              </w:rPr>
              <w:t>09 2 03 S2060</w:t>
            </w:r>
          </w:p>
        </w:tc>
        <w:tc>
          <w:tcPr>
            <w:tcW w:w="592" w:type="dxa"/>
            <w:tcBorders>
              <w:top w:val="single" w:sz="4" w:space="0" w:color="auto"/>
              <w:left w:val="nil"/>
              <w:bottom w:val="single" w:sz="4" w:space="0" w:color="auto"/>
              <w:right w:val="single" w:sz="4" w:space="0" w:color="auto"/>
            </w:tcBorders>
            <w:vAlign w:val="bottom"/>
          </w:tcPr>
          <w:p w14:paraId="151E79C1" w14:textId="7243D3CA" w:rsidR="00CE2CDA" w:rsidRDefault="00CE2CDA" w:rsidP="00CE2CDA">
            <w:pPr>
              <w:ind w:left="-110" w:right="-111" w:firstLine="0"/>
              <w:jc w:val="center"/>
              <w:rPr>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D31A9B8" w14:textId="6631D937" w:rsidR="00CE2CDA" w:rsidRDefault="00057E33" w:rsidP="00CE2CDA">
            <w:pPr>
              <w:ind w:right="-72" w:firstLine="0"/>
              <w:jc w:val="center"/>
              <w:rPr>
                <w:sz w:val="24"/>
                <w:szCs w:val="24"/>
              </w:rPr>
            </w:pPr>
            <w:r>
              <w:rPr>
                <w:sz w:val="24"/>
                <w:szCs w:val="24"/>
              </w:rPr>
              <w:t xml:space="preserve">2 </w:t>
            </w:r>
            <w:r w:rsidR="00CE2CDA" w:rsidRPr="00722748">
              <w:rPr>
                <w:sz w:val="24"/>
                <w:szCs w:val="24"/>
              </w:rPr>
              <w:t>500,0</w:t>
            </w:r>
          </w:p>
        </w:tc>
        <w:tc>
          <w:tcPr>
            <w:tcW w:w="1330" w:type="dxa"/>
            <w:tcBorders>
              <w:top w:val="single" w:sz="4" w:space="0" w:color="auto"/>
              <w:left w:val="nil"/>
              <w:bottom w:val="single" w:sz="4" w:space="0" w:color="auto"/>
              <w:right w:val="single" w:sz="4" w:space="0" w:color="auto"/>
            </w:tcBorders>
            <w:vAlign w:val="bottom"/>
          </w:tcPr>
          <w:p w14:paraId="0548D210" w14:textId="1B07976E" w:rsidR="00CE2CDA" w:rsidRDefault="00CE2CDA" w:rsidP="00CE2CDA">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5AF5799" w14:textId="0D490B44" w:rsidR="00CE2CDA" w:rsidRDefault="00CE2CDA" w:rsidP="00CE2CDA">
            <w:pPr>
              <w:ind w:right="-142" w:hanging="113"/>
              <w:jc w:val="center"/>
              <w:rPr>
                <w:sz w:val="24"/>
                <w:szCs w:val="24"/>
              </w:rPr>
            </w:pPr>
            <w:r w:rsidRPr="00722748">
              <w:rPr>
                <w:sz w:val="24"/>
                <w:szCs w:val="24"/>
              </w:rPr>
              <w:t>0,0</w:t>
            </w:r>
          </w:p>
        </w:tc>
      </w:tr>
      <w:tr w:rsidR="00CE2CDA" w14:paraId="49FAF5C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DCE30ED" w14:textId="4641DAF0" w:rsidR="00CE2CDA" w:rsidRDefault="00CE2CDA" w:rsidP="00CE2CDA">
            <w:pPr>
              <w:ind w:right="-114" w:firstLine="0"/>
              <w:rPr>
                <w:sz w:val="24"/>
                <w:szCs w:val="24"/>
              </w:rPr>
            </w:pPr>
            <w:r w:rsidRPr="00722748">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3A37B1FD" w14:textId="6778FB9B" w:rsidR="00CE2CDA" w:rsidRDefault="00CE2CDA" w:rsidP="00CE2CDA">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5B4121A" w14:textId="27596205" w:rsidR="00CE2CDA" w:rsidRDefault="00CE2CDA" w:rsidP="00CE2CDA">
            <w:pPr>
              <w:ind w:right="-101" w:firstLine="0"/>
              <w:rPr>
                <w:sz w:val="24"/>
                <w:szCs w:val="24"/>
              </w:rPr>
            </w:pPr>
            <w:r w:rsidRPr="00722748">
              <w:rPr>
                <w:sz w:val="24"/>
                <w:szCs w:val="24"/>
              </w:rPr>
              <w:t>04</w:t>
            </w:r>
          </w:p>
        </w:tc>
        <w:tc>
          <w:tcPr>
            <w:tcW w:w="443" w:type="dxa"/>
            <w:tcBorders>
              <w:top w:val="single" w:sz="4" w:space="0" w:color="auto"/>
              <w:left w:val="nil"/>
              <w:bottom w:val="single" w:sz="4" w:space="0" w:color="auto"/>
              <w:right w:val="single" w:sz="4" w:space="0" w:color="auto"/>
            </w:tcBorders>
            <w:vAlign w:val="bottom"/>
          </w:tcPr>
          <w:p w14:paraId="68272518" w14:textId="2B122532" w:rsidR="00CE2CDA" w:rsidRDefault="00CE2CDA" w:rsidP="00CE2CDA">
            <w:pPr>
              <w:ind w:right="-106" w:firstLine="0"/>
              <w:rPr>
                <w:sz w:val="24"/>
                <w:szCs w:val="24"/>
              </w:rPr>
            </w:pPr>
            <w:r w:rsidRPr="00722748">
              <w:rPr>
                <w:sz w:val="24"/>
                <w:szCs w:val="24"/>
              </w:rPr>
              <w:t>12</w:t>
            </w:r>
          </w:p>
        </w:tc>
        <w:tc>
          <w:tcPr>
            <w:tcW w:w="1478" w:type="dxa"/>
            <w:tcBorders>
              <w:top w:val="single" w:sz="4" w:space="0" w:color="auto"/>
              <w:left w:val="nil"/>
              <w:bottom w:val="single" w:sz="4" w:space="0" w:color="auto"/>
              <w:right w:val="single" w:sz="4" w:space="0" w:color="auto"/>
            </w:tcBorders>
            <w:vAlign w:val="bottom"/>
          </w:tcPr>
          <w:p w14:paraId="40C6E5A8" w14:textId="7229BEA9" w:rsidR="00CE2CDA" w:rsidRDefault="00CE2CDA" w:rsidP="00CE2CDA">
            <w:pPr>
              <w:ind w:left="-159" w:right="-255" w:hanging="56"/>
              <w:jc w:val="center"/>
              <w:rPr>
                <w:sz w:val="24"/>
                <w:szCs w:val="24"/>
              </w:rPr>
            </w:pPr>
            <w:r w:rsidRPr="00722748">
              <w:rPr>
                <w:sz w:val="24"/>
                <w:szCs w:val="24"/>
              </w:rPr>
              <w:t>09 2 03 S2060</w:t>
            </w:r>
          </w:p>
        </w:tc>
        <w:tc>
          <w:tcPr>
            <w:tcW w:w="592" w:type="dxa"/>
            <w:tcBorders>
              <w:top w:val="single" w:sz="4" w:space="0" w:color="auto"/>
              <w:left w:val="nil"/>
              <w:bottom w:val="single" w:sz="4" w:space="0" w:color="auto"/>
              <w:right w:val="single" w:sz="4" w:space="0" w:color="auto"/>
            </w:tcBorders>
            <w:vAlign w:val="bottom"/>
          </w:tcPr>
          <w:p w14:paraId="29653300" w14:textId="46844EE2" w:rsidR="00CE2CDA" w:rsidRDefault="00CE2CDA" w:rsidP="00CE2CDA">
            <w:pPr>
              <w:ind w:left="-110" w:right="-111" w:firstLine="0"/>
              <w:jc w:val="center"/>
              <w:rPr>
                <w:sz w:val="24"/>
                <w:szCs w:val="24"/>
              </w:rPr>
            </w:pPr>
            <w:r w:rsidRPr="00722748">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2A626017" w14:textId="31E038C3" w:rsidR="00CE2CDA" w:rsidRDefault="00057E33" w:rsidP="00CE2CDA">
            <w:pPr>
              <w:ind w:right="-72" w:firstLine="0"/>
              <w:jc w:val="center"/>
              <w:rPr>
                <w:sz w:val="24"/>
                <w:szCs w:val="24"/>
              </w:rPr>
            </w:pPr>
            <w:r>
              <w:rPr>
                <w:sz w:val="24"/>
                <w:szCs w:val="24"/>
              </w:rPr>
              <w:t xml:space="preserve">2 </w:t>
            </w:r>
            <w:r w:rsidR="00CE2CDA" w:rsidRPr="00722748">
              <w:rPr>
                <w:sz w:val="24"/>
                <w:szCs w:val="24"/>
              </w:rPr>
              <w:t>500,0</w:t>
            </w:r>
          </w:p>
        </w:tc>
        <w:tc>
          <w:tcPr>
            <w:tcW w:w="1330" w:type="dxa"/>
            <w:tcBorders>
              <w:top w:val="single" w:sz="4" w:space="0" w:color="auto"/>
              <w:left w:val="nil"/>
              <w:bottom w:val="single" w:sz="4" w:space="0" w:color="auto"/>
              <w:right w:val="single" w:sz="4" w:space="0" w:color="auto"/>
            </w:tcBorders>
            <w:vAlign w:val="bottom"/>
          </w:tcPr>
          <w:p w14:paraId="1B0D2B13" w14:textId="26B6B4A4" w:rsidR="00CE2CDA" w:rsidRDefault="00CE2CDA" w:rsidP="00CE2CDA">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33A2DC6" w14:textId="4A3CB698" w:rsidR="00CE2CDA" w:rsidRDefault="00CE2CDA" w:rsidP="00CE2CDA">
            <w:pPr>
              <w:ind w:right="-142" w:hanging="113"/>
              <w:jc w:val="center"/>
              <w:rPr>
                <w:sz w:val="24"/>
                <w:szCs w:val="24"/>
              </w:rPr>
            </w:pPr>
            <w:r w:rsidRPr="00722748">
              <w:rPr>
                <w:sz w:val="24"/>
                <w:szCs w:val="24"/>
              </w:rPr>
              <w:t>0,0</w:t>
            </w:r>
          </w:p>
        </w:tc>
      </w:tr>
      <w:tr w:rsidR="00CE2CDA" w14:paraId="304EFA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73D798D" w14:textId="1635B5D8" w:rsidR="00CE2CDA" w:rsidRDefault="00CE2CDA" w:rsidP="00CE2CDA">
            <w:pPr>
              <w:ind w:right="-114" w:firstLine="0"/>
              <w:rPr>
                <w:sz w:val="24"/>
                <w:szCs w:val="24"/>
              </w:rPr>
            </w:pPr>
            <w:r w:rsidRPr="00722748">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C6CE978" w14:textId="258DE408" w:rsidR="00CE2CDA" w:rsidRDefault="00CE2CDA" w:rsidP="00CE2CDA">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94572DE" w14:textId="4F71C219" w:rsidR="00CE2CDA" w:rsidRDefault="00CE2CDA" w:rsidP="00CE2CDA">
            <w:pPr>
              <w:ind w:right="-101" w:firstLine="0"/>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8547310" w14:textId="5A3025F4" w:rsidR="00CE2CDA" w:rsidRDefault="00CE2CDA" w:rsidP="00CE2CDA">
            <w:pPr>
              <w:ind w:right="-106" w:firstLine="0"/>
              <w:rPr>
                <w:sz w:val="24"/>
                <w:szCs w:val="24"/>
              </w:rPr>
            </w:pPr>
            <w:r w:rsidRPr="0072274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ACEDA11" w14:textId="042CD890" w:rsidR="00CE2CDA" w:rsidRDefault="00CE2CDA" w:rsidP="00CE2CDA">
            <w:pPr>
              <w:ind w:left="-159" w:right="-255" w:hanging="56"/>
              <w:jc w:val="center"/>
              <w:rPr>
                <w:sz w:val="24"/>
                <w:szCs w:val="24"/>
              </w:rPr>
            </w:pPr>
            <w:r w:rsidRPr="0072274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C90B349" w14:textId="477CB466" w:rsidR="00CE2CDA" w:rsidRDefault="00CE2CDA" w:rsidP="00CE2CDA">
            <w:pPr>
              <w:ind w:left="-110" w:right="-111" w:firstLine="0"/>
              <w:jc w:val="center"/>
              <w:rPr>
                <w:sz w:val="24"/>
                <w:szCs w:val="24"/>
              </w:rPr>
            </w:pPr>
            <w:r w:rsidRPr="0072274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63AF421" w14:textId="16218DB7" w:rsidR="00CE2CDA" w:rsidRDefault="00CE2CDA" w:rsidP="00CE2CDA">
            <w:pPr>
              <w:ind w:right="-72" w:firstLine="0"/>
              <w:jc w:val="center"/>
              <w:rPr>
                <w:sz w:val="24"/>
                <w:szCs w:val="24"/>
              </w:rPr>
            </w:pPr>
            <w:r w:rsidRPr="00722748">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EB44C2A" w14:textId="20466519" w:rsidR="00CE2CDA" w:rsidRDefault="00CE2CDA" w:rsidP="00CE2CDA">
            <w:pPr>
              <w:ind w:right="-29" w:firstLine="0"/>
              <w:jc w:val="center"/>
              <w:rPr>
                <w:sz w:val="24"/>
                <w:szCs w:val="24"/>
              </w:rPr>
            </w:pPr>
            <w:r w:rsidRPr="00722748">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05DAA740" w14:textId="47A12BBA" w:rsidR="00CE2CDA" w:rsidRDefault="00CE2CDA" w:rsidP="00CE2CDA">
            <w:pPr>
              <w:ind w:right="-142" w:hanging="113"/>
              <w:jc w:val="center"/>
              <w:rPr>
                <w:sz w:val="24"/>
                <w:szCs w:val="24"/>
              </w:rPr>
            </w:pPr>
            <w:r w:rsidRPr="00722748">
              <w:rPr>
                <w:sz w:val="24"/>
                <w:szCs w:val="24"/>
              </w:rPr>
              <w:t> </w:t>
            </w:r>
          </w:p>
        </w:tc>
      </w:tr>
      <w:tr w:rsidR="00057E33" w14:paraId="012B082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07D52FC" w14:textId="61524871" w:rsidR="00057E33" w:rsidRPr="00722748" w:rsidRDefault="00057E33" w:rsidP="00057E33">
            <w:pPr>
              <w:ind w:right="-114" w:firstLine="0"/>
              <w:rPr>
                <w:sz w:val="24"/>
                <w:szCs w:val="24"/>
              </w:rPr>
            </w:pPr>
            <w:r w:rsidRPr="006973B6">
              <w:rPr>
                <w:sz w:val="24"/>
                <w:szCs w:val="24"/>
              </w:rPr>
              <w:t>-расходы на реализацию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32E54A51" w14:textId="2CB20559" w:rsidR="00057E33" w:rsidRPr="00722748" w:rsidRDefault="00057E33" w:rsidP="00057E33">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160C4D1" w14:textId="4483E932" w:rsidR="00057E33" w:rsidRPr="00722748" w:rsidRDefault="00057E33" w:rsidP="00057E33">
            <w:pPr>
              <w:ind w:right="-101" w:firstLine="0"/>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86B5308" w14:textId="1395F00B" w:rsidR="00057E33" w:rsidRPr="00722748" w:rsidRDefault="00057E33" w:rsidP="00057E33">
            <w:pPr>
              <w:ind w:right="-106" w:firstLine="0"/>
              <w:rPr>
                <w:sz w:val="24"/>
                <w:szCs w:val="24"/>
              </w:rPr>
            </w:pPr>
            <w:r w:rsidRPr="006973B6">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685D09DC" w14:textId="7A269768" w:rsidR="00057E33" w:rsidRPr="00722748" w:rsidRDefault="00057E33" w:rsidP="00057E33">
            <w:pPr>
              <w:ind w:left="-159" w:right="-255" w:hanging="56"/>
              <w:jc w:val="center"/>
              <w:rPr>
                <w:sz w:val="24"/>
                <w:szCs w:val="24"/>
              </w:rPr>
            </w:pPr>
            <w:r w:rsidRPr="006973B6">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450205A" w14:textId="358B6093" w:rsidR="00057E33" w:rsidRPr="00722748" w:rsidRDefault="00057E33" w:rsidP="00057E33">
            <w:pPr>
              <w:ind w:left="-110" w:right="-111" w:firstLine="0"/>
              <w:jc w:val="center"/>
              <w:rPr>
                <w:sz w:val="24"/>
                <w:szCs w:val="24"/>
              </w:rPr>
            </w:pPr>
            <w:r w:rsidRPr="006973B6">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0F5F7F6" w14:textId="3F04C18B" w:rsidR="00057E33" w:rsidRPr="00722748" w:rsidRDefault="00057E33" w:rsidP="00057E33">
            <w:pPr>
              <w:ind w:right="-72" w:firstLine="0"/>
              <w:jc w:val="center"/>
              <w:rPr>
                <w:sz w:val="24"/>
                <w:szCs w:val="24"/>
              </w:rPr>
            </w:pPr>
            <w:r w:rsidRPr="006973B6">
              <w:rPr>
                <w:sz w:val="24"/>
                <w:szCs w:val="24"/>
              </w:rPr>
              <w:t>2 000,0</w:t>
            </w:r>
          </w:p>
        </w:tc>
        <w:tc>
          <w:tcPr>
            <w:tcW w:w="1330" w:type="dxa"/>
            <w:tcBorders>
              <w:top w:val="single" w:sz="4" w:space="0" w:color="auto"/>
              <w:left w:val="nil"/>
              <w:bottom w:val="single" w:sz="4" w:space="0" w:color="auto"/>
              <w:right w:val="single" w:sz="4" w:space="0" w:color="auto"/>
            </w:tcBorders>
            <w:vAlign w:val="bottom"/>
          </w:tcPr>
          <w:p w14:paraId="173654FD" w14:textId="3481B8AE" w:rsidR="00057E33" w:rsidRPr="00722748" w:rsidRDefault="00057E33" w:rsidP="00057E33">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A671F5E" w14:textId="6F96B41D" w:rsidR="00057E33" w:rsidRPr="00722748" w:rsidRDefault="00057E33" w:rsidP="00057E33">
            <w:pPr>
              <w:ind w:right="-142" w:hanging="113"/>
              <w:jc w:val="center"/>
              <w:rPr>
                <w:sz w:val="24"/>
                <w:szCs w:val="24"/>
              </w:rPr>
            </w:pPr>
            <w:r w:rsidRPr="006973B6">
              <w:rPr>
                <w:sz w:val="24"/>
                <w:szCs w:val="24"/>
              </w:rPr>
              <w:t>0,0</w:t>
            </w:r>
          </w:p>
        </w:tc>
      </w:tr>
      <w:tr w:rsidR="00057E33" w14:paraId="31B4141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9E22E6B" w14:textId="0D174887" w:rsidR="00057E33" w:rsidRDefault="00057E33" w:rsidP="00057E33">
            <w:pPr>
              <w:ind w:right="-114" w:firstLine="0"/>
              <w:rPr>
                <w:sz w:val="24"/>
                <w:szCs w:val="24"/>
              </w:rPr>
            </w:pPr>
            <w:r w:rsidRPr="00722748">
              <w:rPr>
                <w:sz w:val="24"/>
                <w:szCs w:val="24"/>
              </w:rPr>
              <w:t>-расходы на реализацию мероприятий по обеспечению удаленных населенных пунктов товарами первой необходимости в целях достижения результата по количеству приобретенных автомагазинов (автолавок) субъектами малого и среднего предпринимательства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651B97CF" w14:textId="5146213C" w:rsidR="00057E33" w:rsidRDefault="00057E33" w:rsidP="00057E33">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E9BDCD7" w14:textId="0A75CB80" w:rsidR="00057E33" w:rsidRDefault="00057E33" w:rsidP="00057E33">
            <w:pPr>
              <w:ind w:right="-101" w:firstLine="0"/>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C741731" w14:textId="640C92AA" w:rsidR="00057E33" w:rsidRDefault="00057E33" w:rsidP="00057E33">
            <w:pPr>
              <w:ind w:right="-106" w:firstLine="0"/>
              <w:rPr>
                <w:sz w:val="24"/>
                <w:szCs w:val="24"/>
              </w:rPr>
            </w:pPr>
            <w:r w:rsidRPr="0072274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CAAB301" w14:textId="51636131" w:rsidR="00057E33" w:rsidRDefault="00057E33" w:rsidP="00057E33">
            <w:pPr>
              <w:ind w:left="-159" w:right="-255" w:hanging="56"/>
              <w:jc w:val="center"/>
              <w:rPr>
                <w:sz w:val="24"/>
                <w:szCs w:val="24"/>
              </w:rPr>
            </w:pPr>
            <w:r w:rsidRPr="0072274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BA1FF1B" w14:textId="6C94820B" w:rsidR="00057E33" w:rsidRDefault="00057E33" w:rsidP="00057E33">
            <w:pPr>
              <w:ind w:left="-110" w:right="-111" w:firstLine="0"/>
              <w:jc w:val="center"/>
              <w:rPr>
                <w:sz w:val="24"/>
                <w:szCs w:val="24"/>
              </w:rPr>
            </w:pPr>
            <w:r w:rsidRPr="0072274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0C4B588" w14:textId="184DD9C2" w:rsidR="00057E33" w:rsidRDefault="00057E33" w:rsidP="00057E33">
            <w:pPr>
              <w:ind w:right="-72" w:firstLine="0"/>
              <w:jc w:val="center"/>
              <w:rPr>
                <w:sz w:val="24"/>
                <w:szCs w:val="24"/>
              </w:rPr>
            </w:pPr>
            <w:r w:rsidRPr="00722748">
              <w:rPr>
                <w:sz w:val="24"/>
                <w:szCs w:val="24"/>
              </w:rPr>
              <w:t>500,0</w:t>
            </w:r>
          </w:p>
        </w:tc>
        <w:tc>
          <w:tcPr>
            <w:tcW w:w="1330" w:type="dxa"/>
            <w:tcBorders>
              <w:top w:val="single" w:sz="4" w:space="0" w:color="auto"/>
              <w:left w:val="nil"/>
              <w:bottom w:val="single" w:sz="4" w:space="0" w:color="auto"/>
              <w:right w:val="single" w:sz="4" w:space="0" w:color="auto"/>
            </w:tcBorders>
            <w:vAlign w:val="bottom"/>
          </w:tcPr>
          <w:p w14:paraId="6574ECA9" w14:textId="7DA7A165" w:rsidR="00057E33" w:rsidRDefault="00057E33" w:rsidP="00057E33">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1A7E975" w14:textId="22E78931" w:rsidR="00057E33" w:rsidRDefault="00057E33" w:rsidP="00057E33">
            <w:pPr>
              <w:ind w:right="-142" w:hanging="113"/>
              <w:jc w:val="center"/>
              <w:rPr>
                <w:sz w:val="24"/>
                <w:szCs w:val="24"/>
              </w:rPr>
            </w:pPr>
            <w:r w:rsidRPr="00722748">
              <w:rPr>
                <w:sz w:val="24"/>
                <w:szCs w:val="24"/>
              </w:rPr>
              <w:t>0,0</w:t>
            </w:r>
          </w:p>
        </w:tc>
      </w:tr>
      <w:tr w:rsidR="00057E33" w14:paraId="3902AC4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56C298" w14:textId="77777777" w:rsidR="00057E33" w:rsidRDefault="00057E33" w:rsidP="00057E33">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347436B5"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9639066"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2BA7804F"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53F215B7" w14:textId="77777777" w:rsidR="00057E33" w:rsidRDefault="00057E33" w:rsidP="00057E33">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0937DE1B"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F50765E" w14:textId="7D9EBDAB" w:rsidR="00057E33" w:rsidRDefault="00057E33" w:rsidP="00057E33">
            <w:pPr>
              <w:ind w:right="-72" w:firstLine="0"/>
              <w:jc w:val="center"/>
              <w:rPr>
                <w:b/>
                <w:bCs/>
                <w:sz w:val="24"/>
                <w:szCs w:val="24"/>
              </w:rPr>
            </w:pPr>
            <w:r w:rsidRPr="00991F98">
              <w:rPr>
                <w:sz w:val="24"/>
                <w:szCs w:val="24"/>
              </w:rPr>
              <w:t>4 847,0</w:t>
            </w:r>
          </w:p>
        </w:tc>
        <w:tc>
          <w:tcPr>
            <w:tcW w:w="1330" w:type="dxa"/>
            <w:tcBorders>
              <w:top w:val="single" w:sz="4" w:space="0" w:color="auto"/>
              <w:left w:val="nil"/>
              <w:bottom w:val="single" w:sz="4" w:space="0" w:color="auto"/>
              <w:right w:val="single" w:sz="4" w:space="0" w:color="auto"/>
            </w:tcBorders>
            <w:vAlign w:val="bottom"/>
            <w:hideMark/>
          </w:tcPr>
          <w:p w14:paraId="0CD9D5B5" w14:textId="0BAAB448" w:rsidR="00057E33" w:rsidRDefault="00057E33" w:rsidP="00057E33">
            <w:pPr>
              <w:ind w:right="-29" w:firstLine="0"/>
              <w:jc w:val="center"/>
              <w:rPr>
                <w:b/>
                <w:bCs/>
                <w:sz w:val="24"/>
                <w:szCs w:val="24"/>
              </w:rPr>
            </w:pPr>
            <w:r w:rsidRPr="00991F98">
              <w:rPr>
                <w:sz w:val="24"/>
                <w:szCs w:val="24"/>
              </w:rPr>
              <w:t>6 424,8</w:t>
            </w:r>
          </w:p>
        </w:tc>
        <w:tc>
          <w:tcPr>
            <w:tcW w:w="1295" w:type="dxa"/>
            <w:tcBorders>
              <w:top w:val="single" w:sz="4" w:space="0" w:color="auto"/>
              <w:left w:val="nil"/>
              <w:bottom w:val="single" w:sz="4" w:space="0" w:color="auto"/>
              <w:right w:val="single" w:sz="4" w:space="0" w:color="auto"/>
            </w:tcBorders>
            <w:vAlign w:val="bottom"/>
            <w:hideMark/>
          </w:tcPr>
          <w:p w14:paraId="1BE84744" w14:textId="696F094F" w:rsidR="00057E33" w:rsidRDefault="00057E33" w:rsidP="00057E33">
            <w:pPr>
              <w:ind w:right="-142" w:hanging="113"/>
              <w:jc w:val="center"/>
              <w:rPr>
                <w:b/>
                <w:bCs/>
                <w:sz w:val="24"/>
                <w:szCs w:val="24"/>
              </w:rPr>
            </w:pPr>
            <w:r w:rsidRPr="00991F98">
              <w:rPr>
                <w:sz w:val="24"/>
                <w:szCs w:val="24"/>
              </w:rPr>
              <w:t>6 424,8</w:t>
            </w:r>
          </w:p>
        </w:tc>
      </w:tr>
      <w:tr w:rsidR="00057E33" w14:paraId="37833F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972E6D" w14:textId="77777777" w:rsidR="00057E33" w:rsidRDefault="00057E33" w:rsidP="00057E33">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60DCEC41"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6605F98"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A4005DE"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552DB93D" w14:textId="77777777" w:rsidR="00057E33" w:rsidRDefault="00057E33" w:rsidP="00057E33">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56283DB7"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0D4662D" w14:textId="187C44BE" w:rsidR="00057E33" w:rsidRDefault="00057E33" w:rsidP="00057E33">
            <w:pPr>
              <w:ind w:right="-72" w:firstLine="0"/>
              <w:jc w:val="center"/>
              <w:rPr>
                <w:b/>
                <w:bCs/>
                <w:sz w:val="24"/>
                <w:szCs w:val="24"/>
              </w:rPr>
            </w:pPr>
            <w:r w:rsidRPr="00991F98">
              <w:rPr>
                <w:sz w:val="24"/>
                <w:szCs w:val="24"/>
              </w:rPr>
              <w:t>4 847,0</w:t>
            </w:r>
          </w:p>
        </w:tc>
        <w:tc>
          <w:tcPr>
            <w:tcW w:w="1330" w:type="dxa"/>
            <w:tcBorders>
              <w:top w:val="single" w:sz="4" w:space="0" w:color="auto"/>
              <w:left w:val="nil"/>
              <w:bottom w:val="single" w:sz="4" w:space="0" w:color="auto"/>
              <w:right w:val="single" w:sz="4" w:space="0" w:color="auto"/>
            </w:tcBorders>
            <w:vAlign w:val="bottom"/>
            <w:hideMark/>
          </w:tcPr>
          <w:p w14:paraId="4F60BE3D" w14:textId="4D47D34C" w:rsidR="00057E33" w:rsidRDefault="00057E33" w:rsidP="00057E33">
            <w:pPr>
              <w:ind w:right="-29" w:firstLine="0"/>
              <w:jc w:val="center"/>
              <w:rPr>
                <w:b/>
                <w:bCs/>
                <w:sz w:val="24"/>
                <w:szCs w:val="24"/>
              </w:rPr>
            </w:pPr>
            <w:r w:rsidRPr="00991F98">
              <w:rPr>
                <w:sz w:val="24"/>
                <w:szCs w:val="24"/>
              </w:rPr>
              <w:t>6 424,8</w:t>
            </w:r>
          </w:p>
        </w:tc>
        <w:tc>
          <w:tcPr>
            <w:tcW w:w="1295" w:type="dxa"/>
            <w:tcBorders>
              <w:top w:val="single" w:sz="4" w:space="0" w:color="auto"/>
              <w:left w:val="nil"/>
              <w:bottom w:val="single" w:sz="4" w:space="0" w:color="auto"/>
              <w:right w:val="single" w:sz="4" w:space="0" w:color="auto"/>
            </w:tcBorders>
            <w:vAlign w:val="bottom"/>
            <w:hideMark/>
          </w:tcPr>
          <w:p w14:paraId="4D6F0798" w14:textId="2B823455" w:rsidR="00057E33" w:rsidRDefault="00057E33" w:rsidP="00057E33">
            <w:pPr>
              <w:ind w:right="-142" w:hanging="113"/>
              <w:jc w:val="center"/>
              <w:rPr>
                <w:b/>
                <w:bCs/>
                <w:sz w:val="24"/>
                <w:szCs w:val="24"/>
              </w:rPr>
            </w:pPr>
            <w:r w:rsidRPr="00991F98">
              <w:rPr>
                <w:sz w:val="24"/>
                <w:szCs w:val="24"/>
              </w:rPr>
              <w:t>6 424,8</w:t>
            </w:r>
          </w:p>
        </w:tc>
      </w:tr>
      <w:tr w:rsidR="00057E33" w14:paraId="2A3266B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268BA0" w14:textId="77777777" w:rsidR="00057E33" w:rsidRDefault="00057E33" w:rsidP="00057E33">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7EC75954"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0BAF469"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F3F3496"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16D15388" w14:textId="77777777" w:rsidR="00057E33" w:rsidRDefault="00057E33" w:rsidP="00057E33">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777E579A"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4F3AEEC" w14:textId="77777777" w:rsidR="00057E33" w:rsidRDefault="00057E33" w:rsidP="00057E33">
            <w:pPr>
              <w:ind w:right="-72" w:firstLine="0"/>
              <w:jc w:val="center"/>
              <w:rPr>
                <w:b/>
                <w:bCs/>
                <w:sz w:val="24"/>
                <w:szCs w:val="24"/>
              </w:rPr>
            </w:pPr>
            <w:r>
              <w:rPr>
                <w:sz w:val="24"/>
                <w:szCs w:val="24"/>
              </w:rPr>
              <w:t>4 847,0</w:t>
            </w:r>
          </w:p>
        </w:tc>
        <w:tc>
          <w:tcPr>
            <w:tcW w:w="1330" w:type="dxa"/>
            <w:tcBorders>
              <w:top w:val="single" w:sz="4" w:space="0" w:color="auto"/>
              <w:left w:val="nil"/>
              <w:bottom w:val="single" w:sz="4" w:space="0" w:color="auto"/>
              <w:right w:val="single" w:sz="4" w:space="0" w:color="auto"/>
            </w:tcBorders>
            <w:vAlign w:val="bottom"/>
            <w:hideMark/>
          </w:tcPr>
          <w:p w14:paraId="538A76DD" w14:textId="77777777" w:rsidR="00057E33" w:rsidRDefault="00057E33" w:rsidP="00057E33">
            <w:pPr>
              <w:ind w:right="-29" w:firstLine="0"/>
              <w:jc w:val="center"/>
              <w:rPr>
                <w:b/>
                <w:bCs/>
                <w:sz w:val="24"/>
                <w:szCs w:val="24"/>
              </w:rPr>
            </w:pPr>
            <w:r>
              <w:rPr>
                <w:sz w:val="24"/>
                <w:szCs w:val="24"/>
              </w:rPr>
              <w:t>6 424,8</w:t>
            </w:r>
          </w:p>
        </w:tc>
        <w:tc>
          <w:tcPr>
            <w:tcW w:w="1295" w:type="dxa"/>
            <w:tcBorders>
              <w:top w:val="single" w:sz="4" w:space="0" w:color="auto"/>
              <w:left w:val="nil"/>
              <w:bottom w:val="single" w:sz="4" w:space="0" w:color="auto"/>
              <w:right w:val="single" w:sz="4" w:space="0" w:color="auto"/>
            </w:tcBorders>
            <w:vAlign w:val="bottom"/>
            <w:hideMark/>
          </w:tcPr>
          <w:p w14:paraId="01FEE20B" w14:textId="77777777" w:rsidR="00057E33" w:rsidRDefault="00057E33" w:rsidP="00057E33">
            <w:pPr>
              <w:ind w:right="-142" w:hanging="113"/>
              <w:jc w:val="center"/>
              <w:rPr>
                <w:b/>
                <w:bCs/>
                <w:sz w:val="24"/>
                <w:szCs w:val="24"/>
              </w:rPr>
            </w:pPr>
            <w:r>
              <w:rPr>
                <w:sz w:val="24"/>
                <w:szCs w:val="24"/>
              </w:rPr>
              <w:t>6 424,8</w:t>
            </w:r>
          </w:p>
        </w:tc>
      </w:tr>
      <w:tr w:rsidR="00057E33" w14:paraId="080F934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A9C109D" w14:textId="77777777" w:rsidR="00057E33" w:rsidRDefault="00057E33" w:rsidP="00057E33">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00365179"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EE03ACA"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3B3C3B30"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10B78691" w14:textId="77777777" w:rsidR="00057E33" w:rsidRDefault="00057E33" w:rsidP="00057E33">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6BB23241"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E3ECFB1" w14:textId="77777777" w:rsidR="00057E33" w:rsidRDefault="00057E33" w:rsidP="00057E33">
            <w:pPr>
              <w:ind w:right="-72" w:firstLine="0"/>
              <w:jc w:val="center"/>
              <w:rPr>
                <w:b/>
                <w:bCs/>
                <w:sz w:val="24"/>
                <w:szCs w:val="24"/>
              </w:rPr>
            </w:pPr>
            <w:r>
              <w:rPr>
                <w:sz w:val="24"/>
                <w:szCs w:val="24"/>
              </w:rPr>
              <w:t>4 847,0</w:t>
            </w:r>
          </w:p>
        </w:tc>
        <w:tc>
          <w:tcPr>
            <w:tcW w:w="1330" w:type="dxa"/>
            <w:tcBorders>
              <w:top w:val="single" w:sz="4" w:space="0" w:color="auto"/>
              <w:left w:val="nil"/>
              <w:bottom w:val="single" w:sz="4" w:space="0" w:color="auto"/>
              <w:right w:val="single" w:sz="4" w:space="0" w:color="auto"/>
            </w:tcBorders>
            <w:vAlign w:val="bottom"/>
            <w:hideMark/>
          </w:tcPr>
          <w:p w14:paraId="3AB27851" w14:textId="77777777" w:rsidR="00057E33" w:rsidRDefault="00057E33" w:rsidP="00057E33">
            <w:pPr>
              <w:ind w:right="-29" w:firstLine="0"/>
              <w:jc w:val="center"/>
              <w:rPr>
                <w:b/>
                <w:bCs/>
                <w:sz w:val="24"/>
                <w:szCs w:val="24"/>
              </w:rPr>
            </w:pPr>
            <w:r>
              <w:rPr>
                <w:sz w:val="24"/>
                <w:szCs w:val="24"/>
              </w:rPr>
              <w:t>6 424,8</w:t>
            </w:r>
          </w:p>
        </w:tc>
        <w:tc>
          <w:tcPr>
            <w:tcW w:w="1295" w:type="dxa"/>
            <w:tcBorders>
              <w:top w:val="single" w:sz="4" w:space="0" w:color="auto"/>
              <w:left w:val="nil"/>
              <w:bottom w:val="single" w:sz="4" w:space="0" w:color="auto"/>
              <w:right w:val="single" w:sz="4" w:space="0" w:color="auto"/>
            </w:tcBorders>
            <w:vAlign w:val="bottom"/>
            <w:hideMark/>
          </w:tcPr>
          <w:p w14:paraId="6BBE8C0C" w14:textId="77777777" w:rsidR="00057E33" w:rsidRDefault="00057E33" w:rsidP="00057E33">
            <w:pPr>
              <w:ind w:right="-142" w:hanging="113"/>
              <w:jc w:val="center"/>
              <w:rPr>
                <w:b/>
                <w:bCs/>
                <w:sz w:val="24"/>
                <w:szCs w:val="24"/>
              </w:rPr>
            </w:pPr>
            <w:r>
              <w:rPr>
                <w:sz w:val="24"/>
                <w:szCs w:val="24"/>
              </w:rPr>
              <w:t>6 424,8</w:t>
            </w:r>
          </w:p>
        </w:tc>
      </w:tr>
      <w:tr w:rsidR="00057E33" w14:paraId="2F89ECC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9212C9" w14:textId="77777777" w:rsidR="00057E33" w:rsidRDefault="00057E33" w:rsidP="00057E33">
            <w:pPr>
              <w:ind w:right="-114" w:firstLine="0"/>
              <w:rPr>
                <w:b/>
                <w:bCs/>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76E79CDB"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E7976B8"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04CC3FBF"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2AB64021" w14:textId="77777777" w:rsidR="00057E33" w:rsidRDefault="00057E33" w:rsidP="00057E33">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2CC6FF3E" w14:textId="77777777" w:rsidR="00057E33" w:rsidRDefault="00057E33" w:rsidP="00057E33">
            <w:pPr>
              <w:ind w:left="-110" w:right="-111" w:firstLine="0"/>
              <w:jc w:val="center"/>
              <w:rPr>
                <w:b/>
                <w:bCs/>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693AAB69" w14:textId="77777777" w:rsidR="00057E33" w:rsidRDefault="00057E33" w:rsidP="00057E33">
            <w:pPr>
              <w:ind w:right="-72" w:firstLine="0"/>
              <w:jc w:val="center"/>
              <w:rPr>
                <w:b/>
                <w:bCs/>
                <w:sz w:val="24"/>
                <w:szCs w:val="24"/>
              </w:rPr>
            </w:pPr>
            <w:r>
              <w:rPr>
                <w:sz w:val="24"/>
                <w:szCs w:val="24"/>
              </w:rPr>
              <w:t>4 847,0</w:t>
            </w:r>
          </w:p>
        </w:tc>
        <w:tc>
          <w:tcPr>
            <w:tcW w:w="1330" w:type="dxa"/>
            <w:tcBorders>
              <w:top w:val="single" w:sz="4" w:space="0" w:color="auto"/>
              <w:left w:val="nil"/>
              <w:bottom w:val="single" w:sz="4" w:space="0" w:color="auto"/>
              <w:right w:val="single" w:sz="4" w:space="0" w:color="auto"/>
            </w:tcBorders>
            <w:vAlign w:val="bottom"/>
            <w:hideMark/>
          </w:tcPr>
          <w:p w14:paraId="0ACEDCB3" w14:textId="77777777" w:rsidR="00057E33" w:rsidRDefault="00057E33" w:rsidP="00057E33">
            <w:pPr>
              <w:ind w:right="-29" w:firstLine="0"/>
              <w:jc w:val="center"/>
              <w:rPr>
                <w:b/>
                <w:bCs/>
                <w:sz w:val="24"/>
                <w:szCs w:val="24"/>
              </w:rPr>
            </w:pPr>
            <w:r>
              <w:rPr>
                <w:sz w:val="24"/>
                <w:szCs w:val="24"/>
              </w:rPr>
              <w:t>6 424,8</w:t>
            </w:r>
          </w:p>
        </w:tc>
        <w:tc>
          <w:tcPr>
            <w:tcW w:w="1295" w:type="dxa"/>
            <w:tcBorders>
              <w:top w:val="single" w:sz="4" w:space="0" w:color="auto"/>
              <w:left w:val="nil"/>
              <w:bottom w:val="single" w:sz="4" w:space="0" w:color="auto"/>
              <w:right w:val="single" w:sz="4" w:space="0" w:color="auto"/>
            </w:tcBorders>
            <w:vAlign w:val="bottom"/>
            <w:hideMark/>
          </w:tcPr>
          <w:p w14:paraId="3CF574AD" w14:textId="77777777" w:rsidR="00057E33" w:rsidRDefault="00057E33" w:rsidP="00057E33">
            <w:pPr>
              <w:ind w:right="-142" w:hanging="113"/>
              <w:jc w:val="center"/>
              <w:rPr>
                <w:b/>
                <w:bCs/>
                <w:sz w:val="24"/>
                <w:szCs w:val="24"/>
              </w:rPr>
            </w:pPr>
            <w:r>
              <w:rPr>
                <w:sz w:val="24"/>
                <w:szCs w:val="24"/>
              </w:rPr>
              <w:t>6 424,8</w:t>
            </w:r>
          </w:p>
        </w:tc>
      </w:tr>
      <w:tr w:rsidR="00057E33" w14:paraId="3B89D17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4DAFFD" w14:textId="77777777" w:rsidR="00057E33" w:rsidRDefault="00057E33" w:rsidP="00057E33">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14655601"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EA116B8"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4F146B7"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4732CB53" w14:textId="77777777" w:rsidR="00057E33" w:rsidRDefault="00057E33" w:rsidP="00057E33">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02AEF7C3"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D63A7B2" w14:textId="2340C9D4" w:rsidR="00057E33"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4324FF74" w14:textId="0DE1365F" w:rsidR="00057E33" w:rsidRDefault="00057E33" w:rsidP="00057E33">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D68E0ED" w14:textId="67CDD897" w:rsidR="00057E33" w:rsidRDefault="00057E33" w:rsidP="00057E33">
            <w:pPr>
              <w:ind w:right="-142" w:hanging="113"/>
              <w:jc w:val="center"/>
              <w:rPr>
                <w:b/>
                <w:bCs/>
                <w:sz w:val="24"/>
                <w:szCs w:val="24"/>
              </w:rPr>
            </w:pPr>
            <w:r w:rsidRPr="00991F98">
              <w:rPr>
                <w:sz w:val="24"/>
                <w:szCs w:val="24"/>
              </w:rPr>
              <w:t>0,0</w:t>
            </w:r>
          </w:p>
        </w:tc>
      </w:tr>
      <w:tr w:rsidR="00057E33" w14:paraId="5BDF614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136B01B" w14:textId="77777777" w:rsidR="00057E33" w:rsidRDefault="00057E33" w:rsidP="00057E33">
            <w:pPr>
              <w:ind w:right="-114" w:firstLine="0"/>
              <w:rPr>
                <w:b/>
                <w:bCs/>
                <w:sz w:val="24"/>
                <w:szCs w:val="24"/>
              </w:rPr>
            </w:pPr>
            <w:r>
              <w:rPr>
                <w:sz w:val="24"/>
                <w:szCs w:val="24"/>
              </w:rPr>
              <w:t>Специальные мероприятия</w:t>
            </w:r>
          </w:p>
        </w:tc>
        <w:tc>
          <w:tcPr>
            <w:tcW w:w="593" w:type="dxa"/>
            <w:tcBorders>
              <w:top w:val="single" w:sz="4" w:space="0" w:color="auto"/>
              <w:left w:val="nil"/>
              <w:bottom w:val="single" w:sz="4" w:space="0" w:color="auto"/>
              <w:right w:val="single" w:sz="4" w:space="0" w:color="auto"/>
            </w:tcBorders>
            <w:vAlign w:val="bottom"/>
            <w:hideMark/>
          </w:tcPr>
          <w:p w14:paraId="1A0ED3C7"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DF3636"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1F2F82F2"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7CBF42C5" w14:textId="77777777" w:rsidR="00057E33" w:rsidRDefault="00057E33" w:rsidP="00057E33">
            <w:pPr>
              <w:ind w:left="-159" w:right="-255" w:hanging="56"/>
              <w:jc w:val="center"/>
              <w:rPr>
                <w:b/>
                <w:bCs/>
                <w:sz w:val="24"/>
                <w:szCs w:val="24"/>
              </w:rPr>
            </w:pPr>
            <w:r>
              <w:rPr>
                <w:sz w:val="24"/>
                <w:szCs w:val="24"/>
              </w:rPr>
              <w:t>77 7 03 28800</w:t>
            </w:r>
          </w:p>
        </w:tc>
        <w:tc>
          <w:tcPr>
            <w:tcW w:w="592" w:type="dxa"/>
            <w:tcBorders>
              <w:top w:val="single" w:sz="4" w:space="0" w:color="auto"/>
              <w:left w:val="nil"/>
              <w:bottom w:val="single" w:sz="4" w:space="0" w:color="auto"/>
              <w:right w:val="single" w:sz="4" w:space="0" w:color="auto"/>
            </w:tcBorders>
            <w:vAlign w:val="bottom"/>
            <w:hideMark/>
          </w:tcPr>
          <w:p w14:paraId="50717CFF"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CD51F2D" w14:textId="5E11F341" w:rsidR="00057E33"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0719C157" w14:textId="38FC1A21" w:rsidR="00057E33" w:rsidRDefault="00057E33" w:rsidP="00057E33">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21ADEBB" w14:textId="5604D56A" w:rsidR="00057E33" w:rsidRDefault="00057E33" w:rsidP="00057E33">
            <w:pPr>
              <w:ind w:right="-142" w:hanging="113"/>
              <w:jc w:val="center"/>
              <w:rPr>
                <w:b/>
                <w:bCs/>
                <w:sz w:val="24"/>
                <w:szCs w:val="24"/>
              </w:rPr>
            </w:pPr>
            <w:r w:rsidRPr="00991F98">
              <w:rPr>
                <w:sz w:val="24"/>
                <w:szCs w:val="24"/>
              </w:rPr>
              <w:t>0,0</w:t>
            </w:r>
          </w:p>
        </w:tc>
      </w:tr>
      <w:tr w:rsidR="00057E33" w14:paraId="56E1AD3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3A3ED96" w14:textId="77777777" w:rsidR="00057E33" w:rsidRDefault="00057E33" w:rsidP="00057E3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2DE6995"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856E05" w14:textId="77777777" w:rsidR="00057E33" w:rsidRDefault="00057E33" w:rsidP="00057E33">
            <w:pPr>
              <w:ind w:right="-101" w:firstLine="0"/>
              <w:rPr>
                <w:b/>
                <w:bCs/>
                <w:sz w:val="24"/>
                <w:szCs w:val="24"/>
              </w:rPr>
            </w:pPr>
            <w:r>
              <w:rPr>
                <w:sz w:val="24"/>
                <w:szCs w:val="24"/>
              </w:rPr>
              <w:t>04</w:t>
            </w:r>
          </w:p>
        </w:tc>
        <w:tc>
          <w:tcPr>
            <w:tcW w:w="443" w:type="dxa"/>
            <w:tcBorders>
              <w:top w:val="single" w:sz="4" w:space="0" w:color="auto"/>
              <w:left w:val="nil"/>
              <w:bottom w:val="single" w:sz="4" w:space="0" w:color="auto"/>
              <w:right w:val="single" w:sz="4" w:space="0" w:color="auto"/>
            </w:tcBorders>
            <w:vAlign w:val="bottom"/>
            <w:hideMark/>
          </w:tcPr>
          <w:p w14:paraId="5EDA7714" w14:textId="77777777" w:rsidR="00057E33" w:rsidRDefault="00057E33" w:rsidP="00057E33">
            <w:pPr>
              <w:ind w:right="-106" w:firstLine="0"/>
              <w:rPr>
                <w:b/>
                <w:bCs/>
                <w:sz w:val="24"/>
                <w:szCs w:val="24"/>
              </w:rPr>
            </w:pPr>
            <w:r>
              <w:rPr>
                <w:sz w:val="24"/>
                <w:szCs w:val="24"/>
              </w:rPr>
              <w:t>12</w:t>
            </w:r>
          </w:p>
        </w:tc>
        <w:tc>
          <w:tcPr>
            <w:tcW w:w="1478" w:type="dxa"/>
            <w:tcBorders>
              <w:top w:val="single" w:sz="4" w:space="0" w:color="auto"/>
              <w:left w:val="nil"/>
              <w:bottom w:val="single" w:sz="4" w:space="0" w:color="auto"/>
              <w:right w:val="single" w:sz="4" w:space="0" w:color="auto"/>
            </w:tcBorders>
            <w:vAlign w:val="bottom"/>
            <w:hideMark/>
          </w:tcPr>
          <w:p w14:paraId="7E171C1E" w14:textId="77777777" w:rsidR="00057E33" w:rsidRDefault="00057E33" w:rsidP="00057E33">
            <w:pPr>
              <w:ind w:left="-159" w:right="-255" w:hanging="56"/>
              <w:jc w:val="center"/>
              <w:rPr>
                <w:b/>
                <w:bCs/>
                <w:sz w:val="24"/>
                <w:szCs w:val="24"/>
              </w:rPr>
            </w:pPr>
            <w:r>
              <w:rPr>
                <w:sz w:val="24"/>
                <w:szCs w:val="24"/>
              </w:rPr>
              <w:t>77 7 03 28800</w:t>
            </w:r>
          </w:p>
        </w:tc>
        <w:tc>
          <w:tcPr>
            <w:tcW w:w="592" w:type="dxa"/>
            <w:tcBorders>
              <w:top w:val="single" w:sz="4" w:space="0" w:color="auto"/>
              <w:left w:val="nil"/>
              <w:bottom w:val="single" w:sz="4" w:space="0" w:color="auto"/>
              <w:right w:val="single" w:sz="4" w:space="0" w:color="auto"/>
            </w:tcBorders>
            <w:vAlign w:val="bottom"/>
            <w:hideMark/>
          </w:tcPr>
          <w:p w14:paraId="579EB3A4" w14:textId="77777777" w:rsidR="00057E33" w:rsidRDefault="00057E33" w:rsidP="00057E3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E5E8772" w14:textId="3EB26EAD" w:rsidR="00057E33"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0B7F1DB3" w14:textId="413FF9FD" w:rsidR="00057E33" w:rsidRDefault="00057E33" w:rsidP="00057E33">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6A3041E" w14:textId="427F30B7" w:rsidR="00057E33" w:rsidRDefault="00057E33" w:rsidP="00057E33">
            <w:pPr>
              <w:ind w:right="-142" w:hanging="113"/>
              <w:jc w:val="center"/>
              <w:rPr>
                <w:b/>
                <w:bCs/>
                <w:sz w:val="24"/>
                <w:szCs w:val="24"/>
              </w:rPr>
            </w:pPr>
            <w:r w:rsidRPr="00991F98">
              <w:rPr>
                <w:sz w:val="24"/>
                <w:szCs w:val="24"/>
              </w:rPr>
              <w:t>0,0</w:t>
            </w:r>
          </w:p>
        </w:tc>
      </w:tr>
      <w:tr w:rsidR="00261CF5" w14:paraId="085E4BC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ABE16C8" w14:textId="77777777" w:rsidR="00261CF5" w:rsidRDefault="00261CF5" w:rsidP="00261CF5">
            <w:pPr>
              <w:ind w:right="-114" w:firstLine="0"/>
              <w:rPr>
                <w:b/>
                <w:bCs/>
                <w:sz w:val="24"/>
                <w:szCs w:val="24"/>
              </w:rPr>
            </w:pPr>
            <w:r>
              <w:rPr>
                <w:b/>
                <w:bCs/>
                <w:sz w:val="24"/>
                <w:szCs w:val="24"/>
              </w:rPr>
              <w:t>Жилищно-коммунальное хозяйство</w:t>
            </w:r>
          </w:p>
        </w:tc>
        <w:tc>
          <w:tcPr>
            <w:tcW w:w="593" w:type="dxa"/>
            <w:tcBorders>
              <w:top w:val="single" w:sz="4" w:space="0" w:color="auto"/>
              <w:left w:val="nil"/>
              <w:bottom w:val="single" w:sz="4" w:space="0" w:color="auto"/>
              <w:right w:val="single" w:sz="4" w:space="0" w:color="auto"/>
            </w:tcBorders>
            <w:vAlign w:val="bottom"/>
            <w:hideMark/>
          </w:tcPr>
          <w:p w14:paraId="597CB24C" w14:textId="77777777" w:rsidR="00261CF5" w:rsidRDefault="00261CF5" w:rsidP="00261CF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D0FDEE" w14:textId="77777777" w:rsidR="00261CF5" w:rsidRDefault="00261CF5" w:rsidP="00261CF5">
            <w:pPr>
              <w:ind w:right="-101" w:firstLine="0"/>
              <w:rPr>
                <w:b/>
                <w:bCs/>
                <w:sz w:val="24"/>
                <w:szCs w:val="24"/>
              </w:rPr>
            </w:pPr>
            <w:r>
              <w:rPr>
                <w:b/>
                <w:bCs/>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FAA51A7" w14:textId="77777777" w:rsidR="00261CF5" w:rsidRDefault="00261CF5" w:rsidP="00261CF5">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340B445E" w14:textId="77777777" w:rsidR="00261CF5" w:rsidRDefault="00261CF5" w:rsidP="00261CF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F4A95AD" w14:textId="77777777" w:rsidR="00261CF5" w:rsidRDefault="00261CF5" w:rsidP="00261CF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B5CEB48" w14:textId="30959AA6" w:rsidR="00261CF5" w:rsidRDefault="00261CF5" w:rsidP="00261CF5">
            <w:pPr>
              <w:ind w:right="-72" w:firstLine="0"/>
              <w:jc w:val="center"/>
              <w:rPr>
                <w:b/>
                <w:bCs/>
                <w:sz w:val="24"/>
                <w:szCs w:val="24"/>
              </w:rPr>
            </w:pPr>
            <w:r w:rsidRPr="006973B6">
              <w:rPr>
                <w:b/>
                <w:bCs/>
                <w:sz w:val="24"/>
                <w:szCs w:val="24"/>
              </w:rPr>
              <w:t>1 101 419,2</w:t>
            </w:r>
          </w:p>
        </w:tc>
        <w:tc>
          <w:tcPr>
            <w:tcW w:w="1330" w:type="dxa"/>
            <w:tcBorders>
              <w:top w:val="single" w:sz="4" w:space="0" w:color="auto"/>
              <w:left w:val="nil"/>
              <w:bottom w:val="single" w:sz="4" w:space="0" w:color="auto"/>
              <w:right w:val="single" w:sz="4" w:space="0" w:color="auto"/>
            </w:tcBorders>
            <w:vAlign w:val="bottom"/>
            <w:hideMark/>
          </w:tcPr>
          <w:p w14:paraId="16BB1668" w14:textId="107C4E41" w:rsidR="00261CF5" w:rsidRDefault="00261CF5" w:rsidP="00261CF5">
            <w:pPr>
              <w:ind w:right="-29" w:firstLine="0"/>
              <w:jc w:val="center"/>
              <w:rPr>
                <w:b/>
                <w:bCs/>
                <w:sz w:val="24"/>
                <w:szCs w:val="24"/>
              </w:rPr>
            </w:pPr>
            <w:r w:rsidRPr="006973B6">
              <w:rPr>
                <w:b/>
                <w:bCs/>
                <w:sz w:val="24"/>
                <w:szCs w:val="24"/>
              </w:rPr>
              <w:t>166 627,9</w:t>
            </w:r>
          </w:p>
        </w:tc>
        <w:tc>
          <w:tcPr>
            <w:tcW w:w="1295" w:type="dxa"/>
            <w:tcBorders>
              <w:top w:val="single" w:sz="4" w:space="0" w:color="auto"/>
              <w:left w:val="nil"/>
              <w:bottom w:val="single" w:sz="4" w:space="0" w:color="auto"/>
              <w:right w:val="single" w:sz="4" w:space="0" w:color="auto"/>
            </w:tcBorders>
            <w:vAlign w:val="bottom"/>
            <w:hideMark/>
          </w:tcPr>
          <w:p w14:paraId="225740D1" w14:textId="2FFE9119" w:rsidR="00261CF5" w:rsidRDefault="00261CF5" w:rsidP="00261CF5">
            <w:pPr>
              <w:ind w:right="-142" w:hanging="113"/>
              <w:jc w:val="center"/>
              <w:rPr>
                <w:b/>
                <w:bCs/>
                <w:sz w:val="24"/>
                <w:szCs w:val="24"/>
              </w:rPr>
            </w:pPr>
            <w:r w:rsidRPr="006973B6">
              <w:rPr>
                <w:b/>
                <w:bCs/>
                <w:sz w:val="24"/>
                <w:szCs w:val="24"/>
              </w:rPr>
              <w:t>166 153,2</w:t>
            </w:r>
          </w:p>
        </w:tc>
      </w:tr>
      <w:tr w:rsidR="00FB43CE" w14:paraId="216314A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48DA719" w14:textId="77777777" w:rsidR="00FB43CE" w:rsidRDefault="00FB43CE" w:rsidP="00FB43CE">
            <w:pPr>
              <w:ind w:right="-114" w:firstLine="0"/>
              <w:rPr>
                <w:b/>
                <w:bCs/>
                <w:sz w:val="24"/>
                <w:szCs w:val="24"/>
              </w:rPr>
            </w:pPr>
            <w:r>
              <w:rPr>
                <w:b/>
                <w:bCs/>
                <w:sz w:val="24"/>
                <w:szCs w:val="24"/>
              </w:rPr>
              <w:t xml:space="preserve">Жилищное хозяйство </w:t>
            </w:r>
          </w:p>
        </w:tc>
        <w:tc>
          <w:tcPr>
            <w:tcW w:w="593" w:type="dxa"/>
            <w:tcBorders>
              <w:top w:val="single" w:sz="4" w:space="0" w:color="auto"/>
              <w:left w:val="nil"/>
              <w:bottom w:val="single" w:sz="4" w:space="0" w:color="auto"/>
              <w:right w:val="single" w:sz="4" w:space="0" w:color="auto"/>
            </w:tcBorders>
            <w:vAlign w:val="bottom"/>
            <w:hideMark/>
          </w:tcPr>
          <w:p w14:paraId="69503E73" w14:textId="77777777" w:rsidR="00FB43CE" w:rsidRDefault="00FB43CE" w:rsidP="00FB43C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678AFD9" w14:textId="77777777" w:rsidR="00FB43CE" w:rsidRDefault="00FB43CE" w:rsidP="00FB43CE">
            <w:pPr>
              <w:ind w:right="-101" w:firstLine="0"/>
              <w:rPr>
                <w:b/>
                <w:bCs/>
                <w:sz w:val="24"/>
                <w:szCs w:val="24"/>
              </w:rPr>
            </w:pPr>
            <w:r>
              <w:rPr>
                <w:b/>
                <w:bCs/>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EFEEB28" w14:textId="77777777" w:rsidR="00FB43CE" w:rsidRDefault="00FB43CE" w:rsidP="00FB43CE">
            <w:pPr>
              <w:ind w:right="-106" w:firstLine="0"/>
              <w:rPr>
                <w:b/>
                <w:bCs/>
                <w:sz w:val="24"/>
                <w:szCs w:val="24"/>
              </w:rPr>
            </w:pPr>
            <w:r>
              <w:rPr>
                <w:b/>
                <w:bCs/>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34901069" w14:textId="77777777" w:rsidR="00FB43CE" w:rsidRDefault="00FB43CE" w:rsidP="00FB43CE">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5D24C70" w14:textId="77777777" w:rsidR="00FB43CE" w:rsidRDefault="00FB43CE" w:rsidP="00FB43CE">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FCB1252" w14:textId="426AC4FB" w:rsidR="00FB43CE" w:rsidRDefault="00FB43CE" w:rsidP="00FB43CE">
            <w:pPr>
              <w:ind w:right="-72" w:firstLine="0"/>
              <w:jc w:val="center"/>
              <w:rPr>
                <w:b/>
                <w:bCs/>
                <w:sz w:val="24"/>
                <w:szCs w:val="24"/>
              </w:rPr>
            </w:pPr>
            <w:r w:rsidRPr="006973B6">
              <w:rPr>
                <w:b/>
                <w:bCs/>
                <w:sz w:val="24"/>
                <w:szCs w:val="24"/>
              </w:rPr>
              <w:t>24 154,9</w:t>
            </w:r>
          </w:p>
        </w:tc>
        <w:tc>
          <w:tcPr>
            <w:tcW w:w="1330" w:type="dxa"/>
            <w:tcBorders>
              <w:top w:val="single" w:sz="4" w:space="0" w:color="auto"/>
              <w:left w:val="nil"/>
              <w:bottom w:val="single" w:sz="4" w:space="0" w:color="auto"/>
              <w:right w:val="single" w:sz="4" w:space="0" w:color="auto"/>
            </w:tcBorders>
            <w:vAlign w:val="bottom"/>
            <w:hideMark/>
          </w:tcPr>
          <w:p w14:paraId="6C8A9F04" w14:textId="2E445A79" w:rsidR="00FB43CE" w:rsidRDefault="00FB43CE" w:rsidP="00FB43CE">
            <w:pPr>
              <w:ind w:right="-29" w:firstLine="0"/>
              <w:jc w:val="center"/>
              <w:rPr>
                <w:b/>
                <w:bCs/>
                <w:sz w:val="24"/>
                <w:szCs w:val="24"/>
              </w:rPr>
            </w:pPr>
            <w:r w:rsidRPr="006973B6">
              <w:rPr>
                <w:b/>
                <w:bCs/>
                <w:sz w:val="24"/>
                <w:szCs w:val="24"/>
              </w:rPr>
              <w:t>16 920,8</w:t>
            </w:r>
          </w:p>
        </w:tc>
        <w:tc>
          <w:tcPr>
            <w:tcW w:w="1295" w:type="dxa"/>
            <w:tcBorders>
              <w:top w:val="single" w:sz="4" w:space="0" w:color="auto"/>
              <w:left w:val="nil"/>
              <w:bottom w:val="single" w:sz="4" w:space="0" w:color="auto"/>
              <w:right w:val="single" w:sz="4" w:space="0" w:color="auto"/>
            </w:tcBorders>
            <w:vAlign w:val="bottom"/>
            <w:hideMark/>
          </w:tcPr>
          <w:p w14:paraId="1D034462" w14:textId="7EC57D09" w:rsidR="00FB43CE" w:rsidRDefault="00FB43CE" w:rsidP="00FB43CE">
            <w:pPr>
              <w:ind w:right="-142" w:hanging="113"/>
              <w:jc w:val="center"/>
              <w:rPr>
                <w:b/>
                <w:bCs/>
                <w:sz w:val="24"/>
                <w:szCs w:val="24"/>
              </w:rPr>
            </w:pPr>
            <w:r w:rsidRPr="006973B6">
              <w:rPr>
                <w:b/>
                <w:bCs/>
                <w:sz w:val="24"/>
                <w:szCs w:val="24"/>
              </w:rPr>
              <w:t>6 320,8</w:t>
            </w:r>
          </w:p>
        </w:tc>
      </w:tr>
      <w:tr w:rsidR="00057E33" w14:paraId="3A8F812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7819CC2" w14:textId="3E69AD73" w:rsidR="00057E33" w:rsidRDefault="00057E33" w:rsidP="00057E33">
            <w:pPr>
              <w:ind w:right="-114" w:firstLine="0"/>
              <w:rPr>
                <w:b/>
                <w:bCs/>
                <w:sz w:val="24"/>
                <w:szCs w:val="24"/>
              </w:rPr>
            </w:pPr>
            <w:r w:rsidRPr="00722748">
              <w:rPr>
                <w:color w:val="000000"/>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7267A50D" w14:textId="772FE639"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D33D71E" w14:textId="03A0038F" w:rsidR="00057E33" w:rsidRDefault="00057E33" w:rsidP="00057E33">
            <w:pPr>
              <w:ind w:right="-101" w:firstLine="0"/>
              <w:rPr>
                <w:b/>
                <w:bCs/>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18D042E3" w14:textId="2CB53953" w:rsidR="00057E33" w:rsidRDefault="00057E33" w:rsidP="00057E33">
            <w:pPr>
              <w:ind w:right="-106" w:firstLine="0"/>
              <w:rPr>
                <w:b/>
                <w:bCs/>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08A2BFA8" w14:textId="3F64FDB8" w:rsidR="00057E33" w:rsidRDefault="00057E33" w:rsidP="00057E33">
            <w:pPr>
              <w:ind w:left="-159" w:right="-255" w:hanging="56"/>
              <w:jc w:val="center"/>
              <w:rPr>
                <w:b/>
                <w:bCs/>
                <w:sz w:val="24"/>
                <w:szCs w:val="24"/>
              </w:rPr>
            </w:pPr>
            <w:r w:rsidRPr="00722748">
              <w:rPr>
                <w:sz w:val="24"/>
                <w:szCs w:val="24"/>
              </w:rPr>
              <w:t>02 0 00 00000</w:t>
            </w:r>
          </w:p>
        </w:tc>
        <w:tc>
          <w:tcPr>
            <w:tcW w:w="592" w:type="dxa"/>
            <w:tcBorders>
              <w:top w:val="single" w:sz="4" w:space="0" w:color="auto"/>
              <w:left w:val="nil"/>
              <w:bottom w:val="single" w:sz="4" w:space="0" w:color="auto"/>
              <w:right w:val="single" w:sz="4" w:space="0" w:color="auto"/>
            </w:tcBorders>
            <w:vAlign w:val="bottom"/>
          </w:tcPr>
          <w:p w14:paraId="669F448E" w14:textId="20664A25" w:rsidR="00057E33" w:rsidRDefault="00057E33" w:rsidP="00057E33">
            <w:pPr>
              <w:ind w:left="-110" w:right="-111" w:firstLine="0"/>
              <w:jc w:val="center"/>
              <w:rPr>
                <w:b/>
                <w:bCs/>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715E217" w14:textId="0FF56D21" w:rsidR="00057E33" w:rsidRPr="00722748"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D8F5269" w14:textId="1AB2B298" w:rsidR="00057E33" w:rsidRPr="00722748" w:rsidRDefault="00057E33" w:rsidP="00057E33">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E597FFB" w14:textId="70FAA300" w:rsidR="00057E33" w:rsidRPr="00722748" w:rsidRDefault="00057E33" w:rsidP="00057E33">
            <w:pPr>
              <w:ind w:right="-142" w:hanging="113"/>
              <w:jc w:val="center"/>
              <w:rPr>
                <w:b/>
                <w:bCs/>
                <w:sz w:val="24"/>
                <w:szCs w:val="24"/>
              </w:rPr>
            </w:pPr>
            <w:r w:rsidRPr="00991F98">
              <w:rPr>
                <w:sz w:val="24"/>
                <w:szCs w:val="24"/>
              </w:rPr>
              <w:t>0,0</w:t>
            </w:r>
          </w:p>
        </w:tc>
      </w:tr>
      <w:tr w:rsidR="00057E33" w14:paraId="55F1678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D6FE0F9" w14:textId="38F81CBF" w:rsidR="00057E33" w:rsidRDefault="00057E33" w:rsidP="00057E33">
            <w:pPr>
              <w:ind w:right="-114" w:firstLine="0"/>
              <w:rPr>
                <w:b/>
                <w:bCs/>
                <w:sz w:val="24"/>
                <w:szCs w:val="24"/>
              </w:rPr>
            </w:pPr>
            <w:r w:rsidRPr="00722748">
              <w:rPr>
                <w:sz w:val="24"/>
                <w:szCs w:val="24"/>
              </w:rPr>
              <w:t>Подпрограмма «Социально-значимые мероприятия для населения»</w:t>
            </w:r>
          </w:p>
        </w:tc>
        <w:tc>
          <w:tcPr>
            <w:tcW w:w="593" w:type="dxa"/>
            <w:tcBorders>
              <w:top w:val="single" w:sz="4" w:space="0" w:color="auto"/>
              <w:left w:val="nil"/>
              <w:bottom w:val="single" w:sz="4" w:space="0" w:color="auto"/>
              <w:right w:val="single" w:sz="4" w:space="0" w:color="auto"/>
            </w:tcBorders>
            <w:vAlign w:val="bottom"/>
          </w:tcPr>
          <w:p w14:paraId="7816A318" w14:textId="21738C6D"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77BCCA1" w14:textId="68DEFE8C" w:rsidR="00057E33" w:rsidRDefault="00057E33" w:rsidP="00057E33">
            <w:pPr>
              <w:ind w:right="-101" w:firstLine="0"/>
              <w:rPr>
                <w:b/>
                <w:bCs/>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365E82D" w14:textId="4DD82F9A" w:rsidR="00057E33" w:rsidRDefault="00057E33" w:rsidP="00057E33">
            <w:pPr>
              <w:ind w:right="-106" w:firstLine="0"/>
              <w:rPr>
                <w:b/>
                <w:bCs/>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788B5D9" w14:textId="79A7129D" w:rsidR="00057E33" w:rsidRDefault="00057E33" w:rsidP="00057E33">
            <w:pPr>
              <w:ind w:left="-159" w:right="-255" w:hanging="56"/>
              <w:jc w:val="center"/>
              <w:rPr>
                <w:b/>
                <w:bCs/>
                <w:sz w:val="24"/>
                <w:szCs w:val="24"/>
              </w:rPr>
            </w:pPr>
            <w:r w:rsidRPr="00722748">
              <w:rPr>
                <w:sz w:val="24"/>
                <w:szCs w:val="24"/>
              </w:rPr>
              <w:t>02 3 00 00000</w:t>
            </w:r>
          </w:p>
        </w:tc>
        <w:tc>
          <w:tcPr>
            <w:tcW w:w="592" w:type="dxa"/>
            <w:tcBorders>
              <w:top w:val="single" w:sz="4" w:space="0" w:color="auto"/>
              <w:left w:val="nil"/>
              <w:bottom w:val="single" w:sz="4" w:space="0" w:color="auto"/>
              <w:right w:val="single" w:sz="4" w:space="0" w:color="auto"/>
            </w:tcBorders>
            <w:vAlign w:val="bottom"/>
          </w:tcPr>
          <w:p w14:paraId="52B54C2D" w14:textId="198211EA" w:rsidR="00057E33" w:rsidRDefault="00057E33" w:rsidP="00057E33">
            <w:pPr>
              <w:ind w:left="-110" w:right="-111" w:firstLine="0"/>
              <w:jc w:val="center"/>
              <w:rPr>
                <w:b/>
                <w:bCs/>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0384E6A" w14:textId="370BAD5D" w:rsidR="00057E33" w:rsidRPr="00722748"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5B24F9D8" w14:textId="58D8B771" w:rsidR="00057E33" w:rsidRPr="00722748" w:rsidRDefault="00057E33" w:rsidP="00057E33">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491BC4B" w14:textId="2B522F3C" w:rsidR="00057E33" w:rsidRPr="00722748" w:rsidRDefault="00057E33" w:rsidP="00057E33">
            <w:pPr>
              <w:ind w:right="-142" w:hanging="113"/>
              <w:jc w:val="center"/>
              <w:rPr>
                <w:b/>
                <w:bCs/>
                <w:sz w:val="24"/>
                <w:szCs w:val="24"/>
              </w:rPr>
            </w:pPr>
            <w:r w:rsidRPr="00991F98">
              <w:rPr>
                <w:sz w:val="24"/>
                <w:szCs w:val="24"/>
              </w:rPr>
              <w:t>0,0</w:t>
            </w:r>
          </w:p>
        </w:tc>
      </w:tr>
      <w:tr w:rsidR="00057E33" w14:paraId="0638E2B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19876BF" w14:textId="023B7ED3" w:rsidR="00057E33" w:rsidRDefault="00057E33" w:rsidP="00057E33">
            <w:pPr>
              <w:ind w:right="-114" w:firstLine="0"/>
              <w:rPr>
                <w:b/>
                <w:bCs/>
                <w:sz w:val="24"/>
                <w:szCs w:val="24"/>
              </w:rPr>
            </w:pPr>
            <w:r w:rsidRPr="00722748">
              <w:rPr>
                <w:sz w:val="24"/>
                <w:szCs w:val="24"/>
              </w:rPr>
              <w:t>Проведение мероприятий к знаменательным и памятным датам</w:t>
            </w:r>
          </w:p>
        </w:tc>
        <w:tc>
          <w:tcPr>
            <w:tcW w:w="593" w:type="dxa"/>
            <w:tcBorders>
              <w:top w:val="single" w:sz="4" w:space="0" w:color="auto"/>
              <w:left w:val="nil"/>
              <w:bottom w:val="single" w:sz="4" w:space="0" w:color="auto"/>
              <w:right w:val="single" w:sz="4" w:space="0" w:color="auto"/>
            </w:tcBorders>
            <w:vAlign w:val="bottom"/>
          </w:tcPr>
          <w:p w14:paraId="7110482A" w14:textId="3F7D10A3"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8AD57BD" w14:textId="3BF40898" w:rsidR="00057E33" w:rsidRDefault="00057E33" w:rsidP="00057E33">
            <w:pPr>
              <w:ind w:right="-101" w:firstLine="0"/>
              <w:rPr>
                <w:b/>
                <w:bCs/>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D0BB777" w14:textId="1BFA95B9" w:rsidR="00057E33" w:rsidRDefault="00057E33" w:rsidP="00057E33">
            <w:pPr>
              <w:ind w:right="-106" w:firstLine="0"/>
              <w:rPr>
                <w:b/>
                <w:bCs/>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58A26D9" w14:textId="774EA043" w:rsidR="00057E33" w:rsidRDefault="00057E33" w:rsidP="00057E33">
            <w:pPr>
              <w:ind w:left="-159" w:right="-255" w:hanging="56"/>
              <w:jc w:val="center"/>
              <w:rPr>
                <w:b/>
                <w:bCs/>
                <w:sz w:val="24"/>
                <w:szCs w:val="24"/>
              </w:rPr>
            </w:pPr>
            <w:r w:rsidRPr="00722748">
              <w:rPr>
                <w:sz w:val="24"/>
                <w:szCs w:val="24"/>
              </w:rPr>
              <w:t>02 3 01 00000</w:t>
            </w:r>
          </w:p>
        </w:tc>
        <w:tc>
          <w:tcPr>
            <w:tcW w:w="592" w:type="dxa"/>
            <w:tcBorders>
              <w:top w:val="single" w:sz="4" w:space="0" w:color="auto"/>
              <w:left w:val="nil"/>
              <w:bottom w:val="single" w:sz="4" w:space="0" w:color="auto"/>
              <w:right w:val="single" w:sz="4" w:space="0" w:color="auto"/>
            </w:tcBorders>
            <w:vAlign w:val="bottom"/>
          </w:tcPr>
          <w:p w14:paraId="30012BC6" w14:textId="1E67242D" w:rsidR="00057E33" w:rsidRDefault="00057E33" w:rsidP="00057E33">
            <w:pPr>
              <w:ind w:left="-110" w:right="-111" w:firstLine="0"/>
              <w:jc w:val="center"/>
              <w:rPr>
                <w:b/>
                <w:bCs/>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7F915B5" w14:textId="14E55C09" w:rsidR="00057E33" w:rsidRPr="00722748"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9C2A53B" w14:textId="69124645" w:rsidR="00057E33" w:rsidRPr="00722748" w:rsidRDefault="00057E33" w:rsidP="00057E33">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B49B886" w14:textId="1B4A15E1" w:rsidR="00057E33" w:rsidRPr="00722748" w:rsidRDefault="00057E33" w:rsidP="00057E33">
            <w:pPr>
              <w:ind w:right="-142" w:hanging="113"/>
              <w:jc w:val="center"/>
              <w:rPr>
                <w:b/>
                <w:bCs/>
                <w:sz w:val="24"/>
                <w:szCs w:val="24"/>
              </w:rPr>
            </w:pPr>
            <w:r w:rsidRPr="00991F98">
              <w:rPr>
                <w:sz w:val="24"/>
                <w:szCs w:val="24"/>
              </w:rPr>
              <w:t>0,0</w:t>
            </w:r>
          </w:p>
        </w:tc>
      </w:tr>
      <w:tr w:rsidR="00057E33" w14:paraId="2A17D4A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D1F952D" w14:textId="66C2D4F5" w:rsidR="00057E33" w:rsidRDefault="00057E33" w:rsidP="00057E33">
            <w:pPr>
              <w:ind w:right="-114" w:firstLine="0"/>
              <w:rPr>
                <w:b/>
                <w:bCs/>
                <w:sz w:val="24"/>
                <w:szCs w:val="24"/>
              </w:rPr>
            </w:pPr>
            <w:r w:rsidRPr="00722748">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3FAAD2BD" w14:textId="5B70B729"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7636C03" w14:textId="0E2F78EA" w:rsidR="00057E33" w:rsidRDefault="00057E33" w:rsidP="00057E33">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C337047" w14:textId="4E3E5464" w:rsidR="00057E33" w:rsidRDefault="00057E33" w:rsidP="00057E33">
            <w:pPr>
              <w:ind w:right="-106" w:firstLine="0"/>
              <w:rPr>
                <w:b/>
                <w:bCs/>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C672EAE" w14:textId="483860B0" w:rsidR="00057E33" w:rsidRDefault="00057E33" w:rsidP="00057E33">
            <w:pPr>
              <w:ind w:left="-159" w:right="-255" w:hanging="56"/>
              <w:jc w:val="center"/>
              <w:rPr>
                <w:b/>
                <w:bCs/>
                <w:sz w:val="24"/>
                <w:szCs w:val="24"/>
              </w:rPr>
            </w:pPr>
            <w:r w:rsidRPr="00722748">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5D76AFB6" w14:textId="35E20A0B" w:rsidR="00057E33" w:rsidRDefault="00057E33" w:rsidP="00057E33">
            <w:pPr>
              <w:ind w:left="-110" w:right="-111" w:firstLine="0"/>
              <w:jc w:val="center"/>
              <w:rPr>
                <w:b/>
                <w:bCs/>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D3FC58A" w14:textId="28292F89" w:rsidR="00057E33" w:rsidRPr="00722748"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028A129B" w14:textId="672A0A97" w:rsidR="00057E33" w:rsidRPr="00722748" w:rsidRDefault="00057E33" w:rsidP="00057E33">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5F88520" w14:textId="3CC3D0BB" w:rsidR="00057E33" w:rsidRPr="00722748" w:rsidRDefault="00057E33" w:rsidP="00057E33">
            <w:pPr>
              <w:ind w:right="-142" w:hanging="113"/>
              <w:jc w:val="center"/>
              <w:rPr>
                <w:b/>
                <w:bCs/>
                <w:sz w:val="24"/>
                <w:szCs w:val="24"/>
              </w:rPr>
            </w:pPr>
            <w:r w:rsidRPr="00991F98">
              <w:rPr>
                <w:sz w:val="24"/>
                <w:szCs w:val="24"/>
              </w:rPr>
              <w:t>0,0</w:t>
            </w:r>
          </w:p>
        </w:tc>
      </w:tr>
      <w:tr w:rsidR="00057E33" w14:paraId="72270D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7DEEA40" w14:textId="6AB9BFAC" w:rsidR="00057E33" w:rsidRDefault="00057E33" w:rsidP="00057E33">
            <w:pPr>
              <w:ind w:right="-114" w:firstLine="0"/>
              <w:rPr>
                <w:b/>
                <w:bCs/>
                <w:sz w:val="24"/>
                <w:szCs w:val="24"/>
              </w:rPr>
            </w:pPr>
            <w:r w:rsidRPr="00722748">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4DCD85BF" w14:textId="72FB13E1"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090CAD3" w14:textId="25369C3F" w:rsidR="00057E33" w:rsidRDefault="00057E33" w:rsidP="00057E33">
            <w:pPr>
              <w:ind w:right="-101" w:firstLine="0"/>
              <w:rPr>
                <w:b/>
                <w:bCs/>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DC1E3B5" w14:textId="3B14D9F4" w:rsidR="00057E33" w:rsidRDefault="00057E33" w:rsidP="00057E33">
            <w:pPr>
              <w:ind w:right="-106" w:firstLine="0"/>
              <w:rPr>
                <w:b/>
                <w:bCs/>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0249758B" w14:textId="29FA40E8" w:rsidR="00057E33" w:rsidRDefault="00057E33" w:rsidP="00057E33">
            <w:pPr>
              <w:ind w:left="-159" w:right="-255" w:hanging="56"/>
              <w:jc w:val="center"/>
              <w:rPr>
                <w:b/>
                <w:bCs/>
                <w:sz w:val="24"/>
                <w:szCs w:val="24"/>
              </w:rPr>
            </w:pPr>
            <w:r w:rsidRPr="00722748">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572F005B" w14:textId="0098C0E7" w:rsidR="00057E33" w:rsidRDefault="00057E33" w:rsidP="00057E33">
            <w:pPr>
              <w:ind w:left="-110" w:right="-111" w:firstLine="0"/>
              <w:jc w:val="center"/>
              <w:rPr>
                <w:b/>
                <w:bCs/>
                <w:sz w:val="24"/>
                <w:szCs w:val="24"/>
              </w:rPr>
            </w:pPr>
            <w:r w:rsidRPr="00722748">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412D7901" w14:textId="03CCE9D2" w:rsidR="00057E33" w:rsidRPr="00722748"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0887F2F5" w14:textId="7EB384DA" w:rsidR="00057E33" w:rsidRPr="00722748" w:rsidRDefault="00057E33" w:rsidP="00057E33">
            <w:pPr>
              <w:ind w:right="-29" w:firstLine="0"/>
              <w:jc w:val="center"/>
              <w:rPr>
                <w:b/>
                <w:bCs/>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2806171" w14:textId="47FCA6BE" w:rsidR="00057E33" w:rsidRPr="00722748" w:rsidRDefault="00057E33" w:rsidP="00057E33">
            <w:pPr>
              <w:ind w:right="-142" w:hanging="113"/>
              <w:jc w:val="center"/>
              <w:rPr>
                <w:b/>
                <w:bCs/>
                <w:sz w:val="24"/>
                <w:szCs w:val="24"/>
              </w:rPr>
            </w:pPr>
            <w:r w:rsidRPr="00722748">
              <w:rPr>
                <w:sz w:val="24"/>
                <w:szCs w:val="24"/>
              </w:rPr>
              <w:t>0,0</w:t>
            </w:r>
          </w:p>
        </w:tc>
      </w:tr>
      <w:tr w:rsidR="00057E33" w14:paraId="6D5F2A4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DBE75BD" w14:textId="42959121" w:rsidR="00057E33" w:rsidRDefault="00057E33" w:rsidP="00057E33">
            <w:pPr>
              <w:ind w:right="-114" w:firstLine="0"/>
              <w:rPr>
                <w:b/>
                <w:bCs/>
                <w:sz w:val="24"/>
                <w:szCs w:val="24"/>
              </w:rPr>
            </w:pPr>
            <w:r w:rsidRPr="00722748">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5EB78842" w14:textId="7EED6B1D"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1F33972" w14:textId="7533265A" w:rsidR="00057E33" w:rsidRDefault="00057E33" w:rsidP="00057E33">
            <w:pPr>
              <w:ind w:right="-101" w:firstLine="0"/>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2AEFB2B7" w14:textId="46533D69" w:rsidR="00057E33" w:rsidRDefault="00057E33" w:rsidP="00057E33">
            <w:pPr>
              <w:ind w:right="-106" w:firstLine="0"/>
              <w:rPr>
                <w:b/>
                <w:bCs/>
                <w:sz w:val="24"/>
                <w:szCs w:val="24"/>
              </w:rPr>
            </w:pPr>
            <w:r w:rsidRPr="0072274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8A7EA53" w14:textId="0267C296" w:rsidR="00057E33" w:rsidRDefault="00057E33" w:rsidP="00057E33">
            <w:pPr>
              <w:ind w:left="-159" w:right="-255" w:hanging="56"/>
              <w:jc w:val="center"/>
              <w:rPr>
                <w:b/>
                <w:bCs/>
                <w:sz w:val="24"/>
                <w:szCs w:val="24"/>
              </w:rPr>
            </w:pPr>
            <w:r w:rsidRPr="0072274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CD555CE" w14:textId="61A09502" w:rsidR="00057E33" w:rsidRDefault="00057E33" w:rsidP="00057E33">
            <w:pPr>
              <w:ind w:left="-110" w:right="-111" w:firstLine="0"/>
              <w:jc w:val="center"/>
              <w:rPr>
                <w:b/>
                <w:bCs/>
                <w:sz w:val="24"/>
                <w:szCs w:val="24"/>
              </w:rPr>
            </w:pPr>
            <w:r w:rsidRPr="0072274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F49B001" w14:textId="2500EF8C" w:rsidR="00057E33" w:rsidRPr="00722748" w:rsidRDefault="00057E33" w:rsidP="00057E33">
            <w:pPr>
              <w:ind w:right="-72" w:firstLine="0"/>
              <w:jc w:val="center"/>
              <w:rPr>
                <w:b/>
                <w:bCs/>
                <w:sz w:val="24"/>
                <w:szCs w:val="24"/>
              </w:rPr>
            </w:pPr>
            <w:r w:rsidRPr="00991F98">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58F1ED0E" w14:textId="476BF742" w:rsidR="00057E33" w:rsidRPr="00722748" w:rsidRDefault="00057E33" w:rsidP="00057E33">
            <w:pPr>
              <w:ind w:right="-29" w:firstLine="0"/>
              <w:jc w:val="center"/>
              <w:rPr>
                <w:b/>
                <w:bCs/>
                <w:sz w:val="24"/>
                <w:szCs w:val="24"/>
              </w:rPr>
            </w:pPr>
            <w:r w:rsidRPr="00722748">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542011FE" w14:textId="13F97872" w:rsidR="00057E33" w:rsidRPr="00722748" w:rsidRDefault="00057E33" w:rsidP="00057E33">
            <w:pPr>
              <w:ind w:right="-142" w:hanging="113"/>
              <w:jc w:val="center"/>
              <w:rPr>
                <w:b/>
                <w:bCs/>
                <w:sz w:val="24"/>
                <w:szCs w:val="24"/>
              </w:rPr>
            </w:pPr>
            <w:r w:rsidRPr="00722748">
              <w:rPr>
                <w:sz w:val="24"/>
                <w:szCs w:val="24"/>
              </w:rPr>
              <w:t> </w:t>
            </w:r>
          </w:p>
        </w:tc>
      </w:tr>
      <w:tr w:rsidR="00057E33" w14:paraId="3263DE0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3787369" w14:textId="648E5C3E" w:rsidR="00057E33" w:rsidRDefault="00057E33" w:rsidP="00057E33">
            <w:pPr>
              <w:ind w:right="-114" w:firstLine="0"/>
              <w:rPr>
                <w:b/>
                <w:bCs/>
                <w:sz w:val="24"/>
                <w:szCs w:val="24"/>
              </w:rPr>
            </w:pPr>
            <w:r w:rsidRPr="00722748">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6EF06B71" w14:textId="4475A485"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856C843" w14:textId="70354EAA" w:rsidR="00057E33" w:rsidRDefault="00057E33" w:rsidP="00057E33">
            <w:pPr>
              <w:ind w:right="-101" w:firstLine="0"/>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44D6FB5" w14:textId="4817D37B" w:rsidR="00057E33" w:rsidRDefault="00057E33" w:rsidP="00057E33">
            <w:pPr>
              <w:ind w:right="-106" w:firstLine="0"/>
              <w:rPr>
                <w:b/>
                <w:bCs/>
                <w:sz w:val="24"/>
                <w:szCs w:val="24"/>
              </w:rPr>
            </w:pPr>
            <w:r w:rsidRPr="0072274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9C34387" w14:textId="5518FC1C" w:rsidR="00057E33" w:rsidRDefault="00057E33" w:rsidP="00057E33">
            <w:pPr>
              <w:ind w:left="-159" w:right="-255" w:hanging="56"/>
              <w:jc w:val="center"/>
              <w:rPr>
                <w:b/>
                <w:bCs/>
                <w:sz w:val="24"/>
                <w:szCs w:val="24"/>
              </w:rPr>
            </w:pPr>
            <w:r w:rsidRPr="0072274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302648B" w14:textId="3A8CA3A0" w:rsidR="00057E33" w:rsidRDefault="00057E33" w:rsidP="00057E33">
            <w:pPr>
              <w:ind w:left="-110" w:right="-111" w:firstLine="0"/>
              <w:jc w:val="center"/>
              <w:rPr>
                <w:b/>
                <w:bCs/>
                <w:sz w:val="24"/>
                <w:szCs w:val="24"/>
              </w:rPr>
            </w:pPr>
            <w:r w:rsidRPr="0072274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DD7DB72" w14:textId="08C26A9A" w:rsidR="00057E33" w:rsidRPr="00722748"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D0A9209" w14:textId="58513B48" w:rsidR="00057E33" w:rsidRPr="00722748" w:rsidRDefault="00057E33" w:rsidP="00057E33">
            <w:pPr>
              <w:ind w:right="-29" w:firstLine="0"/>
              <w:jc w:val="center"/>
              <w:rPr>
                <w:b/>
                <w:bCs/>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9913324" w14:textId="3F5C1B17" w:rsidR="00057E33" w:rsidRPr="00722748" w:rsidRDefault="00057E33" w:rsidP="00057E33">
            <w:pPr>
              <w:ind w:right="-142" w:hanging="113"/>
              <w:jc w:val="center"/>
              <w:rPr>
                <w:b/>
                <w:bCs/>
                <w:sz w:val="24"/>
                <w:szCs w:val="24"/>
              </w:rPr>
            </w:pPr>
            <w:r w:rsidRPr="00722748">
              <w:rPr>
                <w:sz w:val="24"/>
                <w:szCs w:val="24"/>
              </w:rPr>
              <w:t>0,0</w:t>
            </w:r>
          </w:p>
        </w:tc>
      </w:tr>
      <w:tr w:rsidR="00057E33" w14:paraId="4D68517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DFA441A" w14:textId="4B880457" w:rsidR="00057E33" w:rsidRDefault="00057E33" w:rsidP="00057E33">
            <w:pPr>
              <w:ind w:right="-114" w:firstLine="0"/>
              <w:rPr>
                <w:b/>
                <w:bCs/>
                <w:sz w:val="24"/>
                <w:szCs w:val="24"/>
              </w:rPr>
            </w:pPr>
            <w:r w:rsidRPr="00722748">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051394A2" w14:textId="3C1B6648" w:rsidR="00057E33" w:rsidRDefault="00057E33" w:rsidP="00057E33">
            <w:pPr>
              <w:jc w:val="center"/>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B39AFA4" w14:textId="022FA87C" w:rsidR="00057E33" w:rsidRDefault="00057E33" w:rsidP="00057E33">
            <w:pPr>
              <w:ind w:right="-101" w:firstLine="0"/>
              <w:rPr>
                <w:b/>
                <w:bCs/>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F140789" w14:textId="795F45BB" w:rsidR="00057E33" w:rsidRDefault="00057E33" w:rsidP="00057E33">
            <w:pPr>
              <w:ind w:right="-106" w:firstLine="0"/>
              <w:rPr>
                <w:b/>
                <w:bCs/>
                <w:sz w:val="24"/>
                <w:szCs w:val="24"/>
              </w:rPr>
            </w:pPr>
            <w:r w:rsidRPr="00722748">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E71EE42" w14:textId="570308FA" w:rsidR="00057E33" w:rsidRDefault="00057E33" w:rsidP="00057E33">
            <w:pPr>
              <w:ind w:left="-159" w:right="-255" w:hanging="56"/>
              <w:jc w:val="center"/>
              <w:rPr>
                <w:b/>
                <w:bCs/>
                <w:sz w:val="24"/>
                <w:szCs w:val="24"/>
              </w:rPr>
            </w:pPr>
            <w:r w:rsidRPr="00722748">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3CE2B81" w14:textId="2A7C3AE9" w:rsidR="00057E33" w:rsidRDefault="00057E33" w:rsidP="00057E33">
            <w:pPr>
              <w:ind w:left="-110" w:right="-111" w:firstLine="0"/>
              <w:jc w:val="center"/>
              <w:rPr>
                <w:b/>
                <w:bCs/>
                <w:sz w:val="24"/>
                <w:szCs w:val="24"/>
              </w:rPr>
            </w:pPr>
            <w:r w:rsidRPr="00722748">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76798F5" w14:textId="47762FEC" w:rsidR="00057E33" w:rsidRPr="00722748" w:rsidRDefault="00057E33" w:rsidP="00057E33">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7C639F1B" w14:textId="66893748" w:rsidR="00057E33" w:rsidRPr="00722748" w:rsidRDefault="00057E33" w:rsidP="00057E33">
            <w:pPr>
              <w:ind w:right="-29" w:firstLine="0"/>
              <w:jc w:val="center"/>
              <w:rPr>
                <w:b/>
                <w:bCs/>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4DBC02E" w14:textId="391AC50F" w:rsidR="00057E33" w:rsidRPr="00722748" w:rsidRDefault="00057E33" w:rsidP="00057E33">
            <w:pPr>
              <w:ind w:right="-142" w:hanging="113"/>
              <w:jc w:val="center"/>
              <w:rPr>
                <w:b/>
                <w:bCs/>
                <w:sz w:val="24"/>
                <w:szCs w:val="24"/>
              </w:rPr>
            </w:pPr>
            <w:r w:rsidRPr="00722748">
              <w:rPr>
                <w:sz w:val="24"/>
                <w:szCs w:val="24"/>
              </w:rPr>
              <w:t>0,0</w:t>
            </w:r>
          </w:p>
        </w:tc>
      </w:tr>
      <w:tr w:rsidR="00057E33" w14:paraId="6FFAB4A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1D3013" w14:textId="77777777" w:rsidR="00057E33" w:rsidRDefault="00057E33" w:rsidP="00057E33">
            <w:pPr>
              <w:ind w:right="-114" w:firstLine="0"/>
              <w:rPr>
                <w:b/>
                <w:bCs/>
                <w:sz w:val="24"/>
                <w:szCs w:val="24"/>
              </w:rPr>
            </w:pPr>
            <w:r>
              <w:rPr>
                <w:sz w:val="24"/>
                <w:szCs w:val="24"/>
              </w:rPr>
              <w:t>Муниципальная программа «Управление муниципальным имуществом и земельными ресурсами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7CA3314"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164893" w14:textId="77777777" w:rsidR="00057E33" w:rsidRDefault="00057E33" w:rsidP="00057E33">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8EB2617" w14:textId="77777777" w:rsidR="00057E33" w:rsidRDefault="00057E33" w:rsidP="00057E3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30210F68" w14:textId="77777777" w:rsidR="00057E33" w:rsidRDefault="00057E33" w:rsidP="00057E33">
            <w:pPr>
              <w:ind w:left="-159" w:right="-255" w:hanging="56"/>
              <w:jc w:val="center"/>
              <w:rPr>
                <w:b/>
                <w:bCs/>
                <w:sz w:val="24"/>
                <w:szCs w:val="24"/>
              </w:rPr>
            </w:pPr>
            <w:r>
              <w:rPr>
                <w:sz w:val="24"/>
                <w:szCs w:val="24"/>
              </w:rPr>
              <w:t>07 0 00 00000</w:t>
            </w:r>
          </w:p>
        </w:tc>
        <w:tc>
          <w:tcPr>
            <w:tcW w:w="592" w:type="dxa"/>
            <w:tcBorders>
              <w:top w:val="single" w:sz="4" w:space="0" w:color="auto"/>
              <w:left w:val="nil"/>
              <w:bottom w:val="single" w:sz="4" w:space="0" w:color="auto"/>
              <w:right w:val="single" w:sz="4" w:space="0" w:color="auto"/>
            </w:tcBorders>
            <w:vAlign w:val="bottom"/>
            <w:hideMark/>
          </w:tcPr>
          <w:p w14:paraId="7F58D475"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DDB77E1" w14:textId="77777777" w:rsidR="00057E33" w:rsidRDefault="00057E33" w:rsidP="00057E33">
            <w:pPr>
              <w:ind w:right="-72" w:firstLine="0"/>
              <w:jc w:val="center"/>
              <w:rPr>
                <w:b/>
                <w:bCs/>
                <w:sz w:val="24"/>
                <w:szCs w:val="24"/>
              </w:rPr>
            </w:pPr>
            <w:r>
              <w:rPr>
                <w:sz w:val="24"/>
                <w:szCs w:val="24"/>
              </w:rPr>
              <w:t>4 320,8</w:t>
            </w:r>
          </w:p>
        </w:tc>
        <w:tc>
          <w:tcPr>
            <w:tcW w:w="1330" w:type="dxa"/>
            <w:tcBorders>
              <w:top w:val="single" w:sz="4" w:space="0" w:color="auto"/>
              <w:left w:val="nil"/>
              <w:bottom w:val="single" w:sz="4" w:space="0" w:color="auto"/>
              <w:right w:val="single" w:sz="4" w:space="0" w:color="auto"/>
            </w:tcBorders>
            <w:vAlign w:val="bottom"/>
            <w:hideMark/>
          </w:tcPr>
          <w:p w14:paraId="3792B174" w14:textId="77777777" w:rsidR="00057E33" w:rsidRDefault="00057E33" w:rsidP="00057E33">
            <w:pPr>
              <w:ind w:right="-29" w:firstLine="0"/>
              <w:jc w:val="center"/>
              <w:rPr>
                <w:b/>
                <w:bCs/>
                <w:sz w:val="24"/>
                <w:szCs w:val="24"/>
              </w:rPr>
            </w:pPr>
            <w:r>
              <w:rPr>
                <w:sz w:val="24"/>
                <w:szCs w:val="24"/>
              </w:rPr>
              <w:t>4 320,8</w:t>
            </w:r>
          </w:p>
        </w:tc>
        <w:tc>
          <w:tcPr>
            <w:tcW w:w="1295" w:type="dxa"/>
            <w:tcBorders>
              <w:top w:val="single" w:sz="4" w:space="0" w:color="auto"/>
              <w:left w:val="nil"/>
              <w:bottom w:val="single" w:sz="4" w:space="0" w:color="auto"/>
              <w:right w:val="single" w:sz="4" w:space="0" w:color="auto"/>
            </w:tcBorders>
            <w:vAlign w:val="bottom"/>
            <w:hideMark/>
          </w:tcPr>
          <w:p w14:paraId="11AE8A42" w14:textId="77777777" w:rsidR="00057E33" w:rsidRDefault="00057E33" w:rsidP="00057E33">
            <w:pPr>
              <w:ind w:right="-142" w:hanging="113"/>
              <w:jc w:val="center"/>
              <w:rPr>
                <w:b/>
                <w:bCs/>
                <w:sz w:val="24"/>
                <w:szCs w:val="24"/>
              </w:rPr>
            </w:pPr>
            <w:r>
              <w:rPr>
                <w:sz w:val="24"/>
                <w:szCs w:val="24"/>
              </w:rPr>
              <w:t>4 320,8</w:t>
            </w:r>
          </w:p>
        </w:tc>
      </w:tr>
      <w:tr w:rsidR="00057E33" w14:paraId="7B6A6FB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FF17116" w14:textId="77777777" w:rsidR="00057E33" w:rsidRDefault="00057E33" w:rsidP="00057E33">
            <w:pPr>
              <w:ind w:right="-114" w:firstLine="0"/>
              <w:rPr>
                <w:b/>
                <w:bCs/>
                <w:sz w:val="24"/>
                <w:szCs w:val="24"/>
              </w:rPr>
            </w:pPr>
            <w:r>
              <w:rPr>
                <w:sz w:val="24"/>
                <w:szCs w:val="24"/>
              </w:rPr>
              <w:t>Содержание имущества муниципальной казны</w:t>
            </w:r>
          </w:p>
        </w:tc>
        <w:tc>
          <w:tcPr>
            <w:tcW w:w="593" w:type="dxa"/>
            <w:tcBorders>
              <w:top w:val="single" w:sz="4" w:space="0" w:color="auto"/>
              <w:left w:val="nil"/>
              <w:bottom w:val="single" w:sz="4" w:space="0" w:color="auto"/>
              <w:right w:val="single" w:sz="4" w:space="0" w:color="auto"/>
            </w:tcBorders>
            <w:vAlign w:val="bottom"/>
            <w:hideMark/>
          </w:tcPr>
          <w:p w14:paraId="6C8C5419"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E832DB4" w14:textId="77777777" w:rsidR="00057E33" w:rsidRDefault="00057E33" w:rsidP="00057E33">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97D3E83" w14:textId="77777777" w:rsidR="00057E33" w:rsidRDefault="00057E33" w:rsidP="00057E3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4D4058E" w14:textId="77777777" w:rsidR="00057E33" w:rsidRDefault="00057E33" w:rsidP="00057E33">
            <w:pPr>
              <w:ind w:left="-159" w:right="-255" w:hanging="56"/>
              <w:jc w:val="center"/>
              <w:rPr>
                <w:b/>
                <w:bCs/>
                <w:sz w:val="24"/>
                <w:szCs w:val="24"/>
              </w:rPr>
            </w:pPr>
            <w:r>
              <w:rPr>
                <w:sz w:val="24"/>
                <w:szCs w:val="24"/>
              </w:rPr>
              <w:t>07 0 01 00000</w:t>
            </w:r>
          </w:p>
        </w:tc>
        <w:tc>
          <w:tcPr>
            <w:tcW w:w="592" w:type="dxa"/>
            <w:tcBorders>
              <w:top w:val="single" w:sz="4" w:space="0" w:color="auto"/>
              <w:left w:val="nil"/>
              <w:bottom w:val="single" w:sz="4" w:space="0" w:color="auto"/>
              <w:right w:val="single" w:sz="4" w:space="0" w:color="auto"/>
            </w:tcBorders>
            <w:vAlign w:val="bottom"/>
            <w:hideMark/>
          </w:tcPr>
          <w:p w14:paraId="54E5C385"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D8AA23B" w14:textId="77777777" w:rsidR="00057E33" w:rsidRDefault="00057E33" w:rsidP="00057E33">
            <w:pPr>
              <w:ind w:right="-72" w:firstLine="0"/>
              <w:jc w:val="center"/>
              <w:rPr>
                <w:b/>
                <w:bCs/>
                <w:sz w:val="24"/>
                <w:szCs w:val="24"/>
              </w:rPr>
            </w:pPr>
            <w:r>
              <w:rPr>
                <w:sz w:val="24"/>
                <w:szCs w:val="24"/>
              </w:rPr>
              <w:t>4 320,8</w:t>
            </w:r>
          </w:p>
        </w:tc>
        <w:tc>
          <w:tcPr>
            <w:tcW w:w="1330" w:type="dxa"/>
            <w:tcBorders>
              <w:top w:val="single" w:sz="4" w:space="0" w:color="auto"/>
              <w:left w:val="nil"/>
              <w:bottom w:val="single" w:sz="4" w:space="0" w:color="auto"/>
              <w:right w:val="single" w:sz="4" w:space="0" w:color="auto"/>
            </w:tcBorders>
            <w:vAlign w:val="bottom"/>
            <w:hideMark/>
          </w:tcPr>
          <w:p w14:paraId="1A7E6DE7" w14:textId="77777777" w:rsidR="00057E33" w:rsidRDefault="00057E33" w:rsidP="00057E33">
            <w:pPr>
              <w:ind w:right="-29" w:firstLine="0"/>
              <w:jc w:val="center"/>
              <w:rPr>
                <w:b/>
                <w:bCs/>
                <w:sz w:val="24"/>
                <w:szCs w:val="24"/>
              </w:rPr>
            </w:pPr>
            <w:r>
              <w:rPr>
                <w:sz w:val="24"/>
                <w:szCs w:val="24"/>
              </w:rPr>
              <w:t>4 320,8</w:t>
            </w:r>
          </w:p>
        </w:tc>
        <w:tc>
          <w:tcPr>
            <w:tcW w:w="1295" w:type="dxa"/>
            <w:tcBorders>
              <w:top w:val="single" w:sz="4" w:space="0" w:color="auto"/>
              <w:left w:val="nil"/>
              <w:bottom w:val="single" w:sz="4" w:space="0" w:color="auto"/>
              <w:right w:val="single" w:sz="4" w:space="0" w:color="auto"/>
            </w:tcBorders>
            <w:vAlign w:val="bottom"/>
            <w:hideMark/>
          </w:tcPr>
          <w:p w14:paraId="7F4B00CB" w14:textId="77777777" w:rsidR="00057E33" w:rsidRDefault="00057E33" w:rsidP="00057E33">
            <w:pPr>
              <w:ind w:right="-142" w:hanging="113"/>
              <w:jc w:val="center"/>
              <w:rPr>
                <w:b/>
                <w:bCs/>
                <w:sz w:val="24"/>
                <w:szCs w:val="24"/>
              </w:rPr>
            </w:pPr>
            <w:r>
              <w:rPr>
                <w:sz w:val="24"/>
                <w:szCs w:val="24"/>
              </w:rPr>
              <w:t>4 320,8</w:t>
            </w:r>
          </w:p>
        </w:tc>
      </w:tr>
      <w:tr w:rsidR="00057E33" w14:paraId="31494F1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4BD48F" w14:textId="77777777" w:rsidR="00057E33" w:rsidRDefault="00057E33" w:rsidP="00057E33">
            <w:pPr>
              <w:ind w:right="-114" w:firstLine="0"/>
              <w:rPr>
                <w:b/>
                <w:bCs/>
                <w:sz w:val="24"/>
                <w:szCs w:val="24"/>
              </w:rPr>
            </w:pPr>
            <w:r>
              <w:rPr>
                <w:sz w:val="24"/>
                <w:szCs w:val="24"/>
              </w:rPr>
              <w:t>Реализация мероприятий, направленных на содержание и распоряжение муниципальным имуществом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21264426"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411233F" w14:textId="77777777" w:rsidR="00057E33" w:rsidRDefault="00057E33" w:rsidP="00057E33">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081FFA1" w14:textId="77777777" w:rsidR="00057E33" w:rsidRDefault="00057E33" w:rsidP="00057E3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63891DE" w14:textId="77777777" w:rsidR="00057E33" w:rsidRDefault="00057E33" w:rsidP="00057E33">
            <w:pPr>
              <w:ind w:left="-159" w:right="-255" w:hanging="56"/>
              <w:jc w:val="center"/>
              <w:rPr>
                <w:b/>
                <w:bCs/>
                <w:sz w:val="24"/>
                <w:szCs w:val="24"/>
              </w:rPr>
            </w:pPr>
            <w:r>
              <w:rPr>
                <w:sz w:val="24"/>
                <w:szCs w:val="24"/>
              </w:rPr>
              <w:t>07 0 01 26000</w:t>
            </w:r>
          </w:p>
        </w:tc>
        <w:tc>
          <w:tcPr>
            <w:tcW w:w="592" w:type="dxa"/>
            <w:tcBorders>
              <w:top w:val="single" w:sz="4" w:space="0" w:color="auto"/>
              <w:left w:val="nil"/>
              <w:bottom w:val="single" w:sz="4" w:space="0" w:color="auto"/>
              <w:right w:val="single" w:sz="4" w:space="0" w:color="auto"/>
            </w:tcBorders>
            <w:vAlign w:val="bottom"/>
            <w:hideMark/>
          </w:tcPr>
          <w:p w14:paraId="4340A4F9" w14:textId="77777777" w:rsidR="00057E33" w:rsidRDefault="00057E33" w:rsidP="00057E3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205CE8F" w14:textId="77777777" w:rsidR="00057E33" w:rsidRDefault="00057E33" w:rsidP="00057E33">
            <w:pPr>
              <w:ind w:right="-72" w:firstLine="0"/>
              <w:jc w:val="center"/>
              <w:rPr>
                <w:b/>
                <w:bCs/>
                <w:sz w:val="24"/>
                <w:szCs w:val="24"/>
              </w:rPr>
            </w:pPr>
            <w:r>
              <w:rPr>
                <w:sz w:val="24"/>
                <w:szCs w:val="24"/>
              </w:rPr>
              <w:t>4 320,8</w:t>
            </w:r>
          </w:p>
        </w:tc>
        <w:tc>
          <w:tcPr>
            <w:tcW w:w="1330" w:type="dxa"/>
            <w:tcBorders>
              <w:top w:val="single" w:sz="4" w:space="0" w:color="auto"/>
              <w:left w:val="nil"/>
              <w:bottom w:val="single" w:sz="4" w:space="0" w:color="auto"/>
              <w:right w:val="single" w:sz="4" w:space="0" w:color="auto"/>
            </w:tcBorders>
            <w:vAlign w:val="bottom"/>
            <w:hideMark/>
          </w:tcPr>
          <w:p w14:paraId="53D1FF37" w14:textId="77777777" w:rsidR="00057E33" w:rsidRDefault="00057E33" w:rsidP="00057E33">
            <w:pPr>
              <w:ind w:right="-29" w:firstLine="0"/>
              <w:jc w:val="center"/>
              <w:rPr>
                <w:b/>
                <w:bCs/>
                <w:sz w:val="24"/>
                <w:szCs w:val="24"/>
              </w:rPr>
            </w:pPr>
            <w:r>
              <w:rPr>
                <w:sz w:val="24"/>
                <w:szCs w:val="24"/>
              </w:rPr>
              <w:t>4 320,8</w:t>
            </w:r>
          </w:p>
        </w:tc>
        <w:tc>
          <w:tcPr>
            <w:tcW w:w="1295" w:type="dxa"/>
            <w:tcBorders>
              <w:top w:val="single" w:sz="4" w:space="0" w:color="auto"/>
              <w:left w:val="nil"/>
              <w:bottom w:val="single" w:sz="4" w:space="0" w:color="auto"/>
              <w:right w:val="single" w:sz="4" w:space="0" w:color="auto"/>
            </w:tcBorders>
            <w:vAlign w:val="bottom"/>
            <w:hideMark/>
          </w:tcPr>
          <w:p w14:paraId="3A38D4D2" w14:textId="77777777" w:rsidR="00057E33" w:rsidRDefault="00057E33" w:rsidP="00057E33">
            <w:pPr>
              <w:ind w:right="-142" w:hanging="113"/>
              <w:jc w:val="center"/>
              <w:rPr>
                <w:b/>
                <w:bCs/>
                <w:sz w:val="24"/>
                <w:szCs w:val="24"/>
              </w:rPr>
            </w:pPr>
            <w:r>
              <w:rPr>
                <w:sz w:val="24"/>
                <w:szCs w:val="24"/>
              </w:rPr>
              <w:t>4 320,8</w:t>
            </w:r>
          </w:p>
        </w:tc>
      </w:tr>
      <w:tr w:rsidR="00057E33" w14:paraId="3CE2EF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6BCDD1" w14:textId="77777777" w:rsidR="00057E33" w:rsidRDefault="00057E33" w:rsidP="00057E33">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6C3A811" w14:textId="77777777" w:rsidR="00057E33" w:rsidRDefault="00057E33" w:rsidP="00057E3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B133F2F" w14:textId="77777777" w:rsidR="00057E33" w:rsidRDefault="00057E33" w:rsidP="00057E33">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C6BD1F4" w14:textId="77777777" w:rsidR="00057E33" w:rsidRDefault="00057E33" w:rsidP="00057E3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2F625C6D" w14:textId="77777777" w:rsidR="00057E33" w:rsidRDefault="00057E33" w:rsidP="00057E33">
            <w:pPr>
              <w:ind w:left="-159" w:right="-255" w:hanging="56"/>
              <w:jc w:val="center"/>
              <w:rPr>
                <w:b/>
                <w:bCs/>
                <w:sz w:val="24"/>
                <w:szCs w:val="24"/>
              </w:rPr>
            </w:pPr>
            <w:r>
              <w:rPr>
                <w:sz w:val="24"/>
                <w:szCs w:val="24"/>
              </w:rPr>
              <w:t>07 0 01 26000</w:t>
            </w:r>
          </w:p>
        </w:tc>
        <w:tc>
          <w:tcPr>
            <w:tcW w:w="592" w:type="dxa"/>
            <w:tcBorders>
              <w:top w:val="single" w:sz="4" w:space="0" w:color="auto"/>
              <w:left w:val="nil"/>
              <w:bottom w:val="single" w:sz="4" w:space="0" w:color="auto"/>
              <w:right w:val="single" w:sz="4" w:space="0" w:color="auto"/>
            </w:tcBorders>
            <w:vAlign w:val="bottom"/>
            <w:hideMark/>
          </w:tcPr>
          <w:p w14:paraId="6B8092D1" w14:textId="77777777" w:rsidR="00057E33" w:rsidRDefault="00057E33" w:rsidP="00057E33">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E8D583B" w14:textId="77777777" w:rsidR="00057E33" w:rsidRDefault="00057E33" w:rsidP="00057E33">
            <w:pPr>
              <w:ind w:right="-72" w:firstLine="0"/>
              <w:jc w:val="center"/>
              <w:rPr>
                <w:b/>
                <w:bCs/>
                <w:sz w:val="24"/>
                <w:szCs w:val="24"/>
              </w:rPr>
            </w:pPr>
            <w:r>
              <w:rPr>
                <w:sz w:val="24"/>
                <w:szCs w:val="24"/>
              </w:rPr>
              <w:t>4 320,8</w:t>
            </w:r>
          </w:p>
        </w:tc>
        <w:tc>
          <w:tcPr>
            <w:tcW w:w="1330" w:type="dxa"/>
            <w:tcBorders>
              <w:top w:val="single" w:sz="4" w:space="0" w:color="auto"/>
              <w:left w:val="nil"/>
              <w:bottom w:val="single" w:sz="4" w:space="0" w:color="auto"/>
              <w:right w:val="single" w:sz="4" w:space="0" w:color="auto"/>
            </w:tcBorders>
            <w:vAlign w:val="bottom"/>
            <w:hideMark/>
          </w:tcPr>
          <w:p w14:paraId="4F7EB676" w14:textId="77777777" w:rsidR="00057E33" w:rsidRDefault="00057E33" w:rsidP="00057E33">
            <w:pPr>
              <w:ind w:right="-29" w:firstLine="0"/>
              <w:jc w:val="center"/>
              <w:rPr>
                <w:b/>
                <w:bCs/>
                <w:sz w:val="24"/>
                <w:szCs w:val="24"/>
              </w:rPr>
            </w:pPr>
            <w:r>
              <w:rPr>
                <w:sz w:val="24"/>
                <w:szCs w:val="24"/>
              </w:rPr>
              <w:t>4 320,8</w:t>
            </w:r>
          </w:p>
        </w:tc>
        <w:tc>
          <w:tcPr>
            <w:tcW w:w="1295" w:type="dxa"/>
            <w:tcBorders>
              <w:top w:val="single" w:sz="4" w:space="0" w:color="auto"/>
              <w:left w:val="nil"/>
              <w:bottom w:val="single" w:sz="4" w:space="0" w:color="auto"/>
              <w:right w:val="single" w:sz="4" w:space="0" w:color="auto"/>
            </w:tcBorders>
            <w:vAlign w:val="bottom"/>
            <w:hideMark/>
          </w:tcPr>
          <w:p w14:paraId="4B2A9D57" w14:textId="77777777" w:rsidR="00057E33" w:rsidRDefault="00057E33" w:rsidP="00057E33">
            <w:pPr>
              <w:ind w:right="-142" w:hanging="113"/>
              <w:jc w:val="center"/>
              <w:rPr>
                <w:b/>
                <w:bCs/>
                <w:sz w:val="24"/>
                <w:szCs w:val="24"/>
              </w:rPr>
            </w:pPr>
            <w:r>
              <w:rPr>
                <w:sz w:val="24"/>
                <w:szCs w:val="24"/>
              </w:rPr>
              <w:t>4 320,8</w:t>
            </w:r>
          </w:p>
        </w:tc>
      </w:tr>
      <w:tr w:rsidR="00057E33" w14:paraId="21A64EDA" w14:textId="77777777" w:rsidTr="00CE673E">
        <w:trPr>
          <w:trHeight w:val="315"/>
          <w:jc w:val="right"/>
        </w:trPr>
        <w:tc>
          <w:tcPr>
            <w:tcW w:w="2772" w:type="dxa"/>
            <w:tcBorders>
              <w:top w:val="single" w:sz="4" w:space="0" w:color="auto"/>
              <w:left w:val="single" w:sz="4" w:space="0" w:color="auto"/>
              <w:bottom w:val="single" w:sz="4" w:space="0" w:color="auto"/>
              <w:right w:val="single" w:sz="4" w:space="0" w:color="auto"/>
            </w:tcBorders>
          </w:tcPr>
          <w:p w14:paraId="61BC4ED3" w14:textId="35039B9F" w:rsidR="00057E33" w:rsidRDefault="00057E33" w:rsidP="00057E33">
            <w:pPr>
              <w:ind w:right="-114" w:firstLine="0"/>
              <w:rPr>
                <w:sz w:val="24"/>
                <w:szCs w:val="24"/>
              </w:rPr>
            </w:pPr>
            <w:r w:rsidRPr="00722748">
              <w:rPr>
                <w:color w:val="000000"/>
                <w:sz w:val="24"/>
                <w:szCs w:val="24"/>
              </w:rPr>
              <w:t xml:space="preserve">Муниципальная программа «Развитие агропромышленного комплекса Балахнинского муниципального округа Нижегородской области» </w:t>
            </w:r>
          </w:p>
        </w:tc>
        <w:tc>
          <w:tcPr>
            <w:tcW w:w="593" w:type="dxa"/>
            <w:tcBorders>
              <w:top w:val="single" w:sz="4" w:space="0" w:color="auto"/>
              <w:left w:val="nil"/>
              <w:bottom w:val="single" w:sz="4" w:space="0" w:color="auto"/>
              <w:right w:val="single" w:sz="4" w:space="0" w:color="auto"/>
            </w:tcBorders>
            <w:vAlign w:val="bottom"/>
          </w:tcPr>
          <w:p w14:paraId="1028D863" w14:textId="6675F33C" w:rsidR="00057E33" w:rsidRDefault="00057E33" w:rsidP="00057E33">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A01F861" w14:textId="560121C8" w:rsidR="00057E33" w:rsidRDefault="00057E33" w:rsidP="00057E33">
            <w:pPr>
              <w:ind w:right="-101" w:firstLine="0"/>
              <w:rPr>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8A24D60" w14:textId="0479DF75" w:rsidR="00057E33" w:rsidRDefault="00057E33" w:rsidP="00057E33">
            <w:pPr>
              <w:ind w:right="-106" w:firstLine="0"/>
              <w:rPr>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57F0ED3" w14:textId="527E5143" w:rsidR="00057E33" w:rsidRDefault="00057E33" w:rsidP="00057E33">
            <w:pPr>
              <w:ind w:left="-159" w:right="-255" w:hanging="56"/>
              <w:jc w:val="center"/>
              <w:rPr>
                <w:sz w:val="24"/>
                <w:szCs w:val="24"/>
              </w:rPr>
            </w:pPr>
            <w:r w:rsidRPr="00722748">
              <w:rPr>
                <w:sz w:val="24"/>
                <w:szCs w:val="24"/>
              </w:rPr>
              <w:t>11 0 00 00000</w:t>
            </w:r>
          </w:p>
        </w:tc>
        <w:tc>
          <w:tcPr>
            <w:tcW w:w="592" w:type="dxa"/>
            <w:tcBorders>
              <w:top w:val="single" w:sz="4" w:space="0" w:color="auto"/>
              <w:left w:val="nil"/>
              <w:bottom w:val="single" w:sz="4" w:space="0" w:color="auto"/>
              <w:right w:val="single" w:sz="4" w:space="0" w:color="auto"/>
            </w:tcBorders>
            <w:vAlign w:val="bottom"/>
          </w:tcPr>
          <w:p w14:paraId="0668A247" w14:textId="5300554D" w:rsidR="00057E33" w:rsidRDefault="00057E33" w:rsidP="00057E33">
            <w:pPr>
              <w:ind w:left="-110" w:right="-111" w:firstLine="0"/>
              <w:jc w:val="center"/>
              <w:rPr>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726274D" w14:textId="4ED53C45" w:rsidR="00057E33" w:rsidRDefault="00057E33" w:rsidP="00057E33">
            <w:pPr>
              <w:ind w:right="-72" w:firstLine="0"/>
              <w:jc w:val="center"/>
              <w:rPr>
                <w:sz w:val="24"/>
                <w:szCs w:val="24"/>
              </w:rPr>
            </w:pPr>
            <w:r w:rsidRPr="00722748">
              <w:rPr>
                <w:sz w:val="24"/>
                <w:szCs w:val="24"/>
              </w:rPr>
              <w:t>168,5</w:t>
            </w:r>
          </w:p>
        </w:tc>
        <w:tc>
          <w:tcPr>
            <w:tcW w:w="1330" w:type="dxa"/>
            <w:tcBorders>
              <w:top w:val="single" w:sz="4" w:space="0" w:color="auto"/>
              <w:left w:val="nil"/>
              <w:bottom w:val="single" w:sz="4" w:space="0" w:color="auto"/>
              <w:right w:val="single" w:sz="4" w:space="0" w:color="auto"/>
            </w:tcBorders>
            <w:vAlign w:val="bottom"/>
          </w:tcPr>
          <w:p w14:paraId="0DBEA6F1" w14:textId="6575FFFA" w:rsidR="00057E33" w:rsidRDefault="00057E33" w:rsidP="00057E33">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61729AA" w14:textId="7AE9FCA6" w:rsidR="00057E33" w:rsidRDefault="00057E33" w:rsidP="00057E33">
            <w:pPr>
              <w:ind w:right="-142" w:hanging="113"/>
              <w:jc w:val="center"/>
              <w:rPr>
                <w:sz w:val="24"/>
                <w:szCs w:val="24"/>
              </w:rPr>
            </w:pPr>
            <w:r w:rsidRPr="00722748">
              <w:rPr>
                <w:sz w:val="24"/>
                <w:szCs w:val="24"/>
              </w:rPr>
              <w:t>0,0</w:t>
            </w:r>
          </w:p>
        </w:tc>
      </w:tr>
      <w:tr w:rsidR="00057E33" w14:paraId="1503FB2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D8BCA1C" w14:textId="7D8E5C8B" w:rsidR="00057E33" w:rsidRDefault="00057E33" w:rsidP="00057E33">
            <w:pPr>
              <w:ind w:right="-114" w:firstLine="0"/>
              <w:rPr>
                <w:sz w:val="24"/>
                <w:szCs w:val="24"/>
              </w:rPr>
            </w:pPr>
            <w:r>
              <w:rPr>
                <w:sz w:val="24"/>
                <w:szCs w:val="24"/>
              </w:rPr>
              <w:t>Подпрограмма «</w:t>
            </w:r>
            <w:r w:rsidRPr="00722748">
              <w:rPr>
                <w:sz w:val="24"/>
                <w:szCs w:val="24"/>
              </w:rPr>
              <w:t>Комплексное развитие</w:t>
            </w:r>
            <w:r>
              <w:rPr>
                <w:sz w:val="24"/>
                <w:szCs w:val="24"/>
              </w:rPr>
              <w:t>»</w:t>
            </w:r>
          </w:p>
        </w:tc>
        <w:tc>
          <w:tcPr>
            <w:tcW w:w="593" w:type="dxa"/>
            <w:tcBorders>
              <w:top w:val="single" w:sz="4" w:space="0" w:color="auto"/>
              <w:left w:val="nil"/>
              <w:bottom w:val="single" w:sz="4" w:space="0" w:color="auto"/>
              <w:right w:val="single" w:sz="4" w:space="0" w:color="auto"/>
            </w:tcBorders>
            <w:vAlign w:val="bottom"/>
          </w:tcPr>
          <w:p w14:paraId="16D567CB" w14:textId="59814498" w:rsidR="00057E33" w:rsidRDefault="00057E33" w:rsidP="00057E33">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3FBA580" w14:textId="4F315E0C" w:rsidR="00057E33" w:rsidRDefault="00057E33" w:rsidP="00057E33">
            <w:pPr>
              <w:ind w:right="-101" w:firstLine="0"/>
              <w:rPr>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3808CF4E" w14:textId="33F1E29A" w:rsidR="00057E33" w:rsidRDefault="00057E33" w:rsidP="00057E33">
            <w:pPr>
              <w:ind w:right="-106" w:firstLine="0"/>
              <w:rPr>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505B8D4" w14:textId="618F0B87" w:rsidR="00057E33" w:rsidRDefault="00057E33" w:rsidP="00057E33">
            <w:pPr>
              <w:ind w:left="-159" w:right="-255" w:hanging="56"/>
              <w:jc w:val="center"/>
              <w:rPr>
                <w:sz w:val="24"/>
                <w:szCs w:val="24"/>
              </w:rPr>
            </w:pPr>
            <w:r w:rsidRPr="00722748">
              <w:rPr>
                <w:sz w:val="24"/>
                <w:szCs w:val="24"/>
              </w:rPr>
              <w:t>11 2 00 00000</w:t>
            </w:r>
          </w:p>
        </w:tc>
        <w:tc>
          <w:tcPr>
            <w:tcW w:w="592" w:type="dxa"/>
            <w:tcBorders>
              <w:top w:val="single" w:sz="4" w:space="0" w:color="auto"/>
              <w:left w:val="nil"/>
              <w:bottom w:val="single" w:sz="4" w:space="0" w:color="auto"/>
              <w:right w:val="single" w:sz="4" w:space="0" w:color="auto"/>
            </w:tcBorders>
            <w:vAlign w:val="bottom"/>
          </w:tcPr>
          <w:p w14:paraId="07908086" w14:textId="47BA353A" w:rsidR="00057E33" w:rsidRDefault="00057E33" w:rsidP="00057E33">
            <w:pPr>
              <w:ind w:left="-110" w:right="-111" w:firstLine="0"/>
              <w:jc w:val="center"/>
              <w:rPr>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D9F508C" w14:textId="4D98BD39" w:rsidR="00057E33" w:rsidRDefault="00057E33" w:rsidP="00057E33">
            <w:pPr>
              <w:ind w:right="-72" w:firstLine="0"/>
              <w:jc w:val="center"/>
              <w:rPr>
                <w:sz w:val="24"/>
                <w:szCs w:val="24"/>
              </w:rPr>
            </w:pPr>
            <w:r w:rsidRPr="00722748">
              <w:rPr>
                <w:sz w:val="24"/>
                <w:szCs w:val="24"/>
              </w:rPr>
              <w:t>168,5</w:t>
            </w:r>
          </w:p>
        </w:tc>
        <w:tc>
          <w:tcPr>
            <w:tcW w:w="1330" w:type="dxa"/>
            <w:tcBorders>
              <w:top w:val="single" w:sz="4" w:space="0" w:color="auto"/>
              <w:left w:val="nil"/>
              <w:bottom w:val="single" w:sz="4" w:space="0" w:color="auto"/>
              <w:right w:val="single" w:sz="4" w:space="0" w:color="auto"/>
            </w:tcBorders>
            <w:vAlign w:val="bottom"/>
          </w:tcPr>
          <w:p w14:paraId="73E1E9B7" w14:textId="77A014A9" w:rsidR="00057E33" w:rsidRDefault="00057E33" w:rsidP="00057E33">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CD01009" w14:textId="5345993F" w:rsidR="00057E33" w:rsidRDefault="00057E33" w:rsidP="00057E33">
            <w:pPr>
              <w:ind w:right="-142" w:hanging="113"/>
              <w:jc w:val="center"/>
              <w:rPr>
                <w:sz w:val="24"/>
                <w:szCs w:val="24"/>
              </w:rPr>
            </w:pPr>
            <w:r w:rsidRPr="00722748">
              <w:rPr>
                <w:sz w:val="24"/>
                <w:szCs w:val="24"/>
              </w:rPr>
              <w:t>0,0</w:t>
            </w:r>
          </w:p>
        </w:tc>
      </w:tr>
      <w:tr w:rsidR="00057E33" w14:paraId="3214F87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A7FF382" w14:textId="3014D77C" w:rsidR="00057E33" w:rsidRDefault="00057E33" w:rsidP="00057E33">
            <w:pPr>
              <w:ind w:right="-114" w:firstLine="0"/>
              <w:rPr>
                <w:sz w:val="24"/>
                <w:szCs w:val="24"/>
              </w:rPr>
            </w:pPr>
            <w:r w:rsidRPr="00722748">
              <w:rPr>
                <w:sz w:val="24"/>
                <w:szCs w:val="24"/>
              </w:rPr>
              <w:t>Строительство жилья, предоставляемого по договору найма жилого помещения</w:t>
            </w:r>
          </w:p>
        </w:tc>
        <w:tc>
          <w:tcPr>
            <w:tcW w:w="593" w:type="dxa"/>
            <w:tcBorders>
              <w:top w:val="single" w:sz="4" w:space="0" w:color="auto"/>
              <w:left w:val="nil"/>
              <w:bottom w:val="single" w:sz="4" w:space="0" w:color="auto"/>
              <w:right w:val="single" w:sz="4" w:space="0" w:color="auto"/>
            </w:tcBorders>
            <w:vAlign w:val="bottom"/>
          </w:tcPr>
          <w:p w14:paraId="29AD93E6" w14:textId="2A9B8278" w:rsidR="00057E33" w:rsidRDefault="00057E33" w:rsidP="00057E33">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30FB7F3" w14:textId="2AE907F1" w:rsidR="00057E33" w:rsidRDefault="00057E33" w:rsidP="00057E33">
            <w:pPr>
              <w:ind w:right="-101" w:firstLine="0"/>
              <w:rPr>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D108D25" w14:textId="48E273EE" w:rsidR="00057E33" w:rsidRDefault="00057E33" w:rsidP="00057E33">
            <w:pPr>
              <w:ind w:right="-106" w:firstLine="0"/>
              <w:rPr>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F0369D5" w14:textId="328640F6" w:rsidR="00057E33" w:rsidRDefault="00057E33" w:rsidP="00057E33">
            <w:pPr>
              <w:ind w:left="-159" w:right="-255" w:hanging="56"/>
              <w:jc w:val="center"/>
              <w:rPr>
                <w:sz w:val="24"/>
                <w:szCs w:val="24"/>
              </w:rPr>
            </w:pPr>
            <w:r w:rsidRPr="00722748">
              <w:rPr>
                <w:sz w:val="24"/>
                <w:szCs w:val="24"/>
              </w:rPr>
              <w:t>11 2 01 00000</w:t>
            </w:r>
          </w:p>
        </w:tc>
        <w:tc>
          <w:tcPr>
            <w:tcW w:w="592" w:type="dxa"/>
            <w:tcBorders>
              <w:top w:val="single" w:sz="4" w:space="0" w:color="auto"/>
              <w:left w:val="nil"/>
              <w:bottom w:val="single" w:sz="4" w:space="0" w:color="auto"/>
              <w:right w:val="single" w:sz="4" w:space="0" w:color="auto"/>
            </w:tcBorders>
            <w:vAlign w:val="bottom"/>
          </w:tcPr>
          <w:p w14:paraId="50FFF359" w14:textId="6376EC7D" w:rsidR="00057E33" w:rsidRDefault="00057E33" w:rsidP="00057E33">
            <w:pPr>
              <w:ind w:left="-110" w:right="-111" w:firstLine="0"/>
              <w:jc w:val="center"/>
              <w:rPr>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6278C3B" w14:textId="645B706B" w:rsidR="00057E33" w:rsidRDefault="00057E33" w:rsidP="00057E33">
            <w:pPr>
              <w:ind w:right="-72" w:firstLine="0"/>
              <w:jc w:val="center"/>
              <w:rPr>
                <w:sz w:val="24"/>
                <w:szCs w:val="24"/>
              </w:rPr>
            </w:pPr>
            <w:r w:rsidRPr="00722748">
              <w:rPr>
                <w:sz w:val="24"/>
                <w:szCs w:val="24"/>
              </w:rPr>
              <w:t>168,5</w:t>
            </w:r>
          </w:p>
        </w:tc>
        <w:tc>
          <w:tcPr>
            <w:tcW w:w="1330" w:type="dxa"/>
            <w:tcBorders>
              <w:top w:val="single" w:sz="4" w:space="0" w:color="auto"/>
              <w:left w:val="nil"/>
              <w:bottom w:val="single" w:sz="4" w:space="0" w:color="auto"/>
              <w:right w:val="single" w:sz="4" w:space="0" w:color="auto"/>
            </w:tcBorders>
            <w:vAlign w:val="bottom"/>
          </w:tcPr>
          <w:p w14:paraId="363B6051" w14:textId="22F4A020" w:rsidR="00057E33" w:rsidRDefault="00057E33" w:rsidP="00057E33">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EEAD5B3" w14:textId="1DAFAAA4" w:rsidR="00057E33" w:rsidRDefault="00057E33" w:rsidP="00057E33">
            <w:pPr>
              <w:ind w:right="-142" w:hanging="113"/>
              <w:jc w:val="center"/>
              <w:rPr>
                <w:sz w:val="24"/>
                <w:szCs w:val="24"/>
              </w:rPr>
            </w:pPr>
            <w:r w:rsidRPr="00722748">
              <w:rPr>
                <w:sz w:val="24"/>
                <w:szCs w:val="24"/>
              </w:rPr>
              <w:t>0,0</w:t>
            </w:r>
          </w:p>
        </w:tc>
      </w:tr>
      <w:tr w:rsidR="00057E33" w14:paraId="0C9A3B6A"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1BE8ED7" w14:textId="77322633" w:rsidR="00057E33" w:rsidRDefault="00057E33" w:rsidP="00057E33">
            <w:pPr>
              <w:ind w:right="-114" w:firstLine="0"/>
              <w:rPr>
                <w:sz w:val="24"/>
                <w:szCs w:val="24"/>
              </w:rPr>
            </w:pPr>
            <w:r w:rsidRPr="00722748">
              <w:rPr>
                <w:sz w:val="24"/>
                <w:szCs w:val="24"/>
              </w:rPr>
              <w:t>Расходы на разработку проектно-сметной документации и строительство жилья, предоставляемого по договору найма жилого помещения</w:t>
            </w:r>
          </w:p>
        </w:tc>
        <w:tc>
          <w:tcPr>
            <w:tcW w:w="593" w:type="dxa"/>
            <w:tcBorders>
              <w:top w:val="single" w:sz="4" w:space="0" w:color="auto"/>
              <w:left w:val="nil"/>
              <w:bottom w:val="single" w:sz="4" w:space="0" w:color="auto"/>
              <w:right w:val="single" w:sz="4" w:space="0" w:color="auto"/>
            </w:tcBorders>
            <w:vAlign w:val="bottom"/>
          </w:tcPr>
          <w:p w14:paraId="667AB61B" w14:textId="59F05D73" w:rsidR="00057E33" w:rsidRDefault="00057E33" w:rsidP="00057E33">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CA90826" w14:textId="753DE668" w:rsidR="00057E33" w:rsidRDefault="00057E33" w:rsidP="00057E33">
            <w:pPr>
              <w:ind w:right="-101" w:firstLine="0"/>
              <w:rPr>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BAA4137" w14:textId="62BD179E" w:rsidR="00057E33" w:rsidRDefault="00057E33" w:rsidP="00057E33">
            <w:pPr>
              <w:ind w:right="-106" w:firstLine="0"/>
              <w:rPr>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D94C9A6" w14:textId="0B4001B6" w:rsidR="00057E33" w:rsidRDefault="00057E33" w:rsidP="00057E33">
            <w:pPr>
              <w:ind w:left="-159" w:right="-255" w:hanging="56"/>
              <w:jc w:val="center"/>
              <w:rPr>
                <w:sz w:val="24"/>
                <w:szCs w:val="24"/>
              </w:rPr>
            </w:pPr>
            <w:r w:rsidRPr="00722748">
              <w:rPr>
                <w:sz w:val="24"/>
                <w:szCs w:val="24"/>
              </w:rPr>
              <w:t>11 2 01 26010</w:t>
            </w:r>
          </w:p>
        </w:tc>
        <w:tc>
          <w:tcPr>
            <w:tcW w:w="592" w:type="dxa"/>
            <w:tcBorders>
              <w:top w:val="single" w:sz="4" w:space="0" w:color="auto"/>
              <w:left w:val="nil"/>
              <w:bottom w:val="single" w:sz="4" w:space="0" w:color="auto"/>
              <w:right w:val="single" w:sz="4" w:space="0" w:color="auto"/>
            </w:tcBorders>
            <w:vAlign w:val="bottom"/>
          </w:tcPr>
          <w:p w14:paraId="3008CA02" w14:textId="318E5984" w:rsidR="00057E33" w:rsidRDefault="00057E33" w:rsidP="00057E33">
            <w:pPr>
              <w:ind w:left="-110" w:right="-111" w:firstLine="0"/>
              <w:jc w:val="center"/>
              <w:rPr>
                <w:sz w:val="24"/>
                <w:szCs w:val="24"/>
              </w:rPr>
            </w:pPr>
            <w:r w:rsidRPr="00722748">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C3A8D5C" w14:textId="3D0CF1D9" w:rsidR="00057E33" w:rsidRDefault="00057E33" w:rsidP="00057E33">
            <w:pPr>
              <w:ind w:right="-72" w:firstLine="0"/>
              <w:jc w:val="center"/>
              <w:rPr>
                <w:sz w:val="24"/>
                <w:szCs w:val="24"/>
              </w:rPr>
            </w:pPr>
            <w:r w:rsidRPr="00722748">
              <w:rPr>
                <w:sz w:val="24"/>
                <w:szCs w:val="24"/>
              </w:rPr>
              <w:t>168,5</w:t>
            </w:r>
          </w:p>
        </w:tc>
        <w:tc>
          <w:tcPr>
            <w:tcW w:w="1330" w:type="dxa"/>
            <w:tcBorders>
              <w:top w:val="single" w:sz="4" w:space="0" w:color="auto"/>
              <w:left w:val="nil"/>
              <w:bottom w:val="single" w:sz="4" w:space="0" w:color="auto"/>
              <w:right w:val="single" w:sz="4" w:space="0" w:color="auto"/>
            </w:tcBorders>
            <w:vAlign w:val="bottom"/>
          </w:tcPr>
          <w:p w14:paraId="4D4DEC12" w14:textId="34A6E3F4" w:rsidR="00057E33" w:rsidRDefault="00057E33" w:rsidP="00057E33">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1664CB9" w14:textId="0183E47B" w:rsidR="00057E33" w:rsidRDefault="00057E33" w:rsidP="00057E33">
            <w:pPr>
              <w:ind w:right="-142" w:hanging="113"/>
              <w:jc w:val="center"/>
              <w:rPr>
                <w:sz w:val="24"/>
                <w:szCs w:val="24"/>
              </w:rPr>
            </w:pPr>
            <w:r w:rsidRPr="00722748">
              <w:rPr>
                <w:sz w:val="24"/>
                <w:szCs w:val="24"/>
              </w:rPr>
              <w:t>0,0</w:t>
            </w:r>
          </w:p>
        </w:tc>
      </w:tr>
      <w:tr w:rsidR="00057E33" w14:paraId="2CD096FF"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5F0B7F5" w14:textId="3BE0F82F" w:rsidR="00057E33" w:rsidRDefault="00057E33" w:rsidP="00057E33">
            <w:pPr>
              <w:ind w:right="-114" w:firstLine="0"/>
              <w:rPr>
                <w:sz w:val="24"/>
                <w:szCs w:val="24"/>
              </w:rPr>
            </w:pPr>
            <w:r w:rsidRPr="00722748">
              <w:rPr>
                <w:sz w:val="24"/>
                <w:szCs w:val="24"/>
              </w:rPr>
              <w:t>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4ECE0207" w14:textId="409DF113" w:rsidR="00057E33" w:rsidRDefault="00057E33" w:rsidP="00057E33">
            <w:pPr>
              <w:jc w:val="center"/>
              <w:rPr>
                <w:sz w:val="24"/>
                <w:szCs w:val="24"/>
              </w:rPr>
            </w:pPr>
            <w:r w:rsidRPr="00722748">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030A015" w14:textId="06364E95" w:rsidR="00057E33" w:rsidRDefault="00057E33" w:rsidP="00057E33">
            <w:pPr>
              <w:ind w:right="-101" w:firstLine="0"/>
              <w:rPr>
                <w:sz w:val="24"/>
                <w:szCs w:val="24"/>
              </w:rPr>
            </w:pPr>
            <w:r w:rsidRPr="00722748">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747A21CA" w14:textId="6C715416" w:rsidR="00057E33" w:rsidRDefault="00057E33" w:rsidP="00057E33">
            <w:pPr>
              <w:ind w:right="-106" w:firstLine="0"/>
              <w:rPr>
                <w:sz w:val="24"/>
                <w:szCs w:val="24"/>
              </w:rPr>
            </w:pPr>
            <w:r w:rsidRPr="00722748">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0C6F2C43" w14:textId="52B3C567" w:rsidR="00057E33" w:rsidRDefault="00057E33" w:rsidP="00057E33">
            <w:pPr>
              <w:ind w:left="-159" w:right="-255" w:hanging="56"/>
              <w:jc w:val="center"/>
              <w:rPr>
                <w:sz w:val="24"/>
                <w:szCs w:val="24"/>
              </w:rPr>
            </w:pPr>
            <w:r w:rsidRPr="00722748">
              <w:rPr>
                <w:sz w:val="24"/>
                <w:szCs w:val="24"/>
              </w:rPr>
              <w:t>11 2 01 26010</w:t>
            </w:r>
          </w:p>
        </w:tc>
        <w:tc>
          <w:tcPr>
            <w:tcW w:w="592" w:type="dxa"/>
            <w:tcBorders>
              <w:top w:val="single" w:sz="4" w:space="0" w:color="auto"/>
              <w:left w:val="nil"/>
              <w:bottom w:val="single" w:sz="4" w:space="0" w:color="auto"/>
              <w:right w:val="single" w:sz="4" w:space="0" w:color="auto"/>
            </w:tcBorders>
            <w:vAlign w:val="bottom"/>
          </w:tcPr>
          <w:p w14:paraId="2001ACC8" w14:textId="55A8F288" w:rsidR="00057E33" w:rsidRDefault="00057E33" w:rsidP="00057E33">
            <w:pPr>
              <w:ind w:left="-110" w:right="-111" w:firstLine="0"/>
              <w:jc w:val="center"/>
              <w:rPr>
                <w:sz w:val="24"/>
                <w:szCs w:val="24"/>
              </w:rPr>
            </w:pPr>
            <w:r w:rsidRPr="00722748">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7B4E2F19" w14:textId="4D6D3DBF" w:rsidR="00057E33" w:rsidRDefault="00057E33" w:rsidP="00057E33">
            <w:pPr>
              <w:ind w:right="-72" w:firstLine="0"/>
              <w:jc w:val="center"/>
              <w:rPr>
                <w:sz w:val="24"/>
                <w:szCs w:val="24"/>
              </w:rPr>
            </w:pPr>
            <w:r w:rsidRPr="00722748">
              <w:rPr>
                <w:sz w:val="24"/>
                <w:szCs w:val="24"/>
              </w:rPr>
              <w:t>168,5</w:t>
            </w:r>
          </w:p>
        </w:tc>
        <w:tc>
          <w:tcPr>
            <w:tcW w:w="1330" w:type="dxa"/>
            <w:tcBorders>
              <w:top w:val="single" w:sz="4" w:space="0" w:color="auto"/>
              <w:left w:val="nil"/>
              <w:bottom w:val="single" w:sz="4" w:space="0" w:color="auto"/>
              <w:right w:val="single" w:sz="4" w:space="0" w:color="auto"/>
            </w:tcBorders>
            <w:vAlign w:val="bottom"/>
          </w:tcPr>
          <w:p w14:paraId="0171C600" w14:textId="72E6A944" w:rsidR="00057E33" w:rsidRDefault="00057E33" w:rsidP="00057E33">
            <w:pPr>
              <w:ind w:right="-29" w:firstLine="0"/>
              <w:jc w:val="center"/>
              <w:rPr>
                <w:sz w:val="24"/>
                <w:szCs w:val="24"/>
              </w:rPr>
            </w:pPr>
            <w:r w:rsidRPr="0072274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4C5A17B" w14:textId="15F89097" w:rsidR="00057E33" w:rsidRDefault="00057E33" w:rsidP="00057E33">
            <w:pPr>
              <w:ind w:right="-142" w:hanging="113"/>
              <w:jc w:val="center"/>
              <w:rPr>
                <w:sz w:val="24"/>
                <w:szCs w:val="24"/>
              </w:rPr>
            </w:pPr>
            <w:r w:rsidRPr="00722748">
              <w:rPr>
                <w:sz w:val="24"/>
                <w:szCs w:val="24"/>
              </w:rPr>
              <w:t>0,0</w:t>
            </w:r>
          </w:p>
        </w:tc>
      </w:tr>
      <w:tr w:rsidR="00DF74EE" w14:paraId="4021E2A2" w14:textId="77777777" w:rsidTr="005E7F1B">
        <w:trPr>
          <w:trHeight w:val="315"/>
          <w:jc w:val="right"/>
        </w:trPr>
        <w:tc>
          <w:tcPr>
            <w:tcW w:w="2772" w:type="dxa"/>
            <w:tcBorders>
              <w:top w:val="single" w:sz="4" w:space="0" w:color="auto"/>
              <w:left w:val="single" w:sz="4" w:space="0" w:color="auto"/>
              <w:bottom w:val="single" w:sz="4" w:space="0" w:color="auto"/>
              <w:right w:val="single" w:sz="4" w:space="0" w:color="auto"/>
            </w:tcBorders>
          </w:tcPr>
          <w:p w14:paraId="3BA71EFE" w14:textId="76764FA5" w:rsidR="00DF74EE" w:rsidRPr="00722748" w:rsidRDefault="00DF74EE" w:rsidP="00DF74EE">
            <w:pPr>
              <w:ind w:right="-114" w:firstLine="0"/>
              <w:rPr>
                <w:sz w:val="24"/>
                <w:szCs w:val="24"/>
              </w:rPr>
            </w:pPr>
            <w:r w:rsidRPr="00620826">
              <w:rPr>
                <w:sz w:val="24"/>
                <w:szCs w:val="24"/>
              </w:rPr>
              <w:t xml:space="preserve">Муниципальная программа </w:t>
            </w:r>
            <w:r w:rsidRPr="00620826">
              <w:rPr>
                <w:sz w:val="24"/>
                <w:szCs w:val="24"/>
              </w:rPr>
              <w:br/>
              <w:t>«Переселение граждан из аварийного жилищного фонда на территории  Балахнинского муниципального округа Нижегородской области на 2021 - 2023 годы"</w:t>
            </w:r>
          </w:p>
        </w:tc>
        <w:tc>
          <w:tcPr>
            <w:tcW w:w="593" w:type="dxa"/>
            <w:tcBorders>
              <w:top w:val="single" w:sz="4" w:space="0" w:color="auto"/>
              <w:left w:val="nil"/>
              <w:bottom w:val="single" w:sz="4" w:space="0" w:color="auto"/>
              <w:right w:val="single" w:sz="4" w:space="0" w:color="auto"/>
            </w:tcBorders>
            <w:vAlign w:val="bottom"/>
          </w:tcPr>
          <w:p w14:paraId="155CC9F9" w14:textId="33DA5F35" w:rsidR="00DF74EE" w:rsidRPr="00722748" w:rsidRDefault="00DF74EE" w:rsidP="00DF74EE">
            <w:pPr>
              <w:jc w:val="center"/>
              <w:rPr>
                <w:sz w:val="24"/>
                <w:szCs w:val="24"/>
              </w:rPr>
            </w:pPr>
            <w:r w:rsidRPr="0062082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3BD1BD1" w14:textId="5B834E3E" w:rsidR="00DF74EE" w:rsidRPr="00722748" w:rsidRDefault="00DF74EE" w:rsidP="00DF74EE">
            <w:pPr>
              <w:ind w:right="-101" w:firstLine="0"/>
              <w:rPr>
                <w:sz w:val="24"/>
                <w:szCs w:val="24"/>
              </w:rPr>
            </w:pPr>
            <w:r w:rsidRPr="0062082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8E0E9E8" w14:textId="575D8021" w:rsidR="00DF74EE" w:rsidRPr="00722748" w:rsidRDefault="00DF74EE" w:rsidP="00DF74EE">
            <w:pPr>
              <w:ind w:right="-106" w:firstLine="0"/>
              <w:rPr>
                <w:sz w:val="24"/>
                <w:szCs w:val="24"/>
              </w:rPr>
            </w:pPr>
            <w:r w:rsidRPr="0062082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77A3FF9" w14:textId="39096980" w:rsidR="00DF74EE" w:rsidRPr="00722748" w:rsidRDefault="00DF74EE" w:rsidP="00DF74EE">
            <w:pPr>
              <w:ind w:left="-159" w:right="-255" w:hanging="56"/>
              <w:jc w:val="center"/>
              <w:rPr>
                <w:sz w:val="24"/>
                <w:szCs w:val="24"/>
              </w:rPr>
            </w:pPr>
            <w:r w:rsidRPr="00620826">
              <w:rPr>
                <w:sz w:val="24"/>
                <w:szCs w:val="24"/>
              </w:rPr>
              <w:t>13 0 00 00000</w:t>
            </w:r>
          </w:p>
        </w:tc>
        <w:tc>
          <w:tcPr>
            <w:tcW w:w="592" w:type="dxa"/>
            <w:tcBorders>
              <w:top w:val="single" w:sz="4" w:space="0" w:color="auto"/>
              <w:left w:val="nil"/>
              <w:bottom w:val="single" w:sz="4" w:space="0" w:color="auto"/>
              <w:right w:val="single" w:sz="4" w:space="0" w:color="auto"/>
            </w:tcBorders>
            <w:vAlign w:val="bottom"/>
          </w:tcPr>
          <w:p w14:paraId="07F5135E" w14:textId="3921227A" w:rsidR="00DF74EE" w:rsidRPr="00722748" w:rsidRDefault="00DF74EE" w:rsidP="00DF74EE">
            <w:pPr>
              <w:ind w:left="-110" w:right="-111" w:firstLine="0"/>
              <w:jc w:val="center"/>
              <w:rPr>
                <w:sz w:val="24"/>
                <w:szCs w:val="24"/>
              </w:rPr>
            </w:pPr>
            <w:r w:rsidRPr="0062082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FF4C3CE" w14:textId="3435BE3A" w:rsidR="00DF74EE" w:rsidRPr="00722748" w:rsidRDefault="00DF74EE" w:rsidP="00DF74EE">
            <w:pPr>
              <w:ind w:right="-72" w:firstLine="0"/>
              <w:jc w:val="center"/>
              <w:rPr>
                <w:sz w:val="24"/>
                <w:szCs w:val="24"/>
              </w:rPr>
            </w:pPr>
            <w:r w:rsidRPr="006973B6">
              <w:rPr>
                <w:sz w:val="24"/>
                <w:szCs w:val="24"/>
              </w:rPr>
              <w:t>4 813,0</w:t>
            </w:r>
          </w:p>
        </w:tc>
        <w:tc>
          <w:tcPr>
            <w:tcW w:w="1330" w:type="dxa"/>
            <w:tcBorders>
              <w:top w:val="single" w:sz="4" w:space="0" w:color="auto"/>
              <w:left w:val="nil"/>
              <w:bottom w:val="single" w:sz="4" w:space="0" w:color="auto"/>
              <w:right w:val="single" w:sz="4" w:space="0" w:color="auto"/>
            </w:tcBorders>
            <w:vAlign w:val="bottom"/>
          </w:tcPr>
          <w:p w14:paraId="4C089AB0" w14:textId="40616709" w:rsidR="00DF74EE" w:rsidRPr="00722748" w:rsidRDefault="00DF74EE" w:rsidP="00DF74EE">
            <w:pPr>
              <w:ind w:right="-29" w:firstLine="0"/>
              <w:jc w:val="center"/>
              <w:rPr>
                <w:sz w:val="24"/>
                <w:szCs w:val="24"/>
              </w:rPr>
            </w:pPr>
            <w:r w:rsidRPr="0062082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1233E83" w14:textId="73BAA8E5" w:rsidR="00DF74EE" w:rsidRPr="00722748" w:rsidRDefault="00DF74EE" w:rsidP="00DF74EE">
            <w:pPr>
              <w:ind w:right="-142" w:hanging="113"/>
              <w:jc w:val="center"/>
              <w:rPr>
                <w:sz w:val="24"/>
                <w:szCs w:val="24"/>
              </w:rPr>
            </w:pPr>
            <w:r w:rsidRPr="00620826">
              <w:rPr>
                <w:sz w:val="24"/>
                <w:szCs w:val="24"/>
              </w:rPr>
              <w:t>0,0</w:t>
            </w:r>
          </w:p>
        </w:tc>
      </w:tr>
      <w:tr w:rsidR="00DF74EE" w14:paraId="61C2D267"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6C69638" w14:textId="5AEE5738" w:rsidR="00DF74EE" w:rsidRPr="00722748" w:rsidRDefault="00DF74EE" w:rsidP="00DF74EE">
            <w:pPr>
              <w:ind w:right="-114" w:firstLine="0"/>
              <w:rPr>
                <w:sz w:val="24"/>
                <w:szCs w:val="24"/>
              </w:rPr>
            </w:pPr>
            <w:r w:rsidRPr="00620826">
              <w:rPr>
                <w:sz w:val="24"/>
                <w:szCs w:val="24"/>
              </w:rPr>
              <w:t>Федеральный проект «Обеспечение устойчивого сокращения непригодного для проживания жилищного фонда"</w:t>
            </w:r>
          </w:p>
        </w:tc>
        <w:tc>
          <w:tcPr>
            <w:tcW w:w="593" w:type="dxa"/>
            <w:tcBorders>
              <w:top w:val="single" w:sz="4" w:space="0" w:color="auto"/>
              <w:left w:val="nil"/>
              <w:bottom w:val="single" w:sz="4" w:space="0" w:color="auto"/>
              <w:right w:val="single" w:sz="4" w:space="0" w:color="auto"/>
            </w:tcBorders>
            <w:vAlign w:val="bottom"/>
          </w:tcPr>
          <w:p w14:paraId="4B7DB5D1" w14:textId="0494ED44" w:rsidR="00DF74EE" w:rsidRPr="00722748" w:rsidRDefault="00DF74EE" w:rsidP="00DF74EE">
            <w:pPr>
              <w:jc w:val="center"/>
              <w:rPr>
                <w:sz w:val="24"/>
                <w:szCs w:val="24"/>
              </w:rPr>
            </w:pPr>
            <w:r w:rsidRPr="0062082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0B4DF34" w14:textId="605F0F16" w:rsidR="00DF74EE" w:rsidRPr="00722748" w:rsidRDefault="00DF74EE" w:rsidP="00DF74EE">
            <w:pPr>
              <w:ind w:right="-101" w:firstLine="0"/>
              <w:rPr>
                <w:sz w:val="24"/>
                <w:szCs w:val="24"/>
              </w:rPr>
            </w:pPr>
            <w:r w:rsidRPr="0062082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5E3A449" w14:textId="39D2A079" w:rsidR="00DF74EE" w:rsidRPr="00722748" w:rsidRDefault="00DF74EE" w:rsidP="00DF74EE">
            <w:pPr>
              <w:ind w:right="-106" w:firstLine="0"/>
              <w:rPr>
                <w:sz w:val="24"/>
                <w:szCs w:val="24"/>
              </w:rPr>
            </w:pPr>
            <w:r w:rsidRPr="0062082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2922488E" w14:textId="606327DC" w:rsidR="00DF74EE" w:rsidRPr="00722748" w:rsidRDefault="00DF74EE" w:rsidP="00DF74EE">
            <w:pPr>
              <w:ind w:left="-159" w:right="-255" w:hanging="56"/>
              <w:jc w:val="center"/>
              <w:rPr>
                <w:sz w:val="24"/>
                <w:szCs w:val="24"/>
              </w:rPr>
            </w:pPr>
            <w:r w:rsidRPr="00620826">
              <w:rPr>
                <w:sz w:val="24"/>
                <w:szCs w:val="24"/>
              </w:rPr>
              <w:t>13 0 F3 00000</w:t>
            </w:r>
          </w:p>
        </w:tc>
        <w:tc>
          <w:tcPr>
            <w:tcW w:w="592" w:type="dxa"/>
            <w:tcBorders>
              <w:top w:val="single" w:sz="4" w:space="0" w:color="auto"/>
              <w:left w:val="nil"/>
              <w:bottom w:val="single" w:sz="4" w:space="0" w:color="auto"/>
              <w:right w:val="single" w:sz="4" w:space="0" w:color="auto"/>
            </w:tcBorders>
            <w:vAlign w:val="bottom"/>
          </w:tcPr>
          <w:p w14:paraId="234646BB" w14:textId="56FCFDF5" w:rsidR="00DF74EE" w:rsidRPr="00722748" w:rsidRDefault="00DF74EE" w:rsidP="00DF74EE">
            <w:pPr>
              <w:ind w:left="-110" w:right="-111" w:firstLine="0"/>
              <w:jc w:val="center"/>
              <w:rPr>
                <w:sz w:val="24"/>
                <w:szCs w:val="24"/>
              </w:rPr>
            </w:pPr>
            <w:r w:rsidRPr="0062082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A1430ED" w14:textId="0DA45E1C" w:rsidR="00DF74EE" w:rsidRPr="00722748" w:rsidRDefault="00DF74EE" w:rsidP="00DF74EE">
            <w:pPr>
              <w:ind w:right="-72" w:firstLine="0"/>
              <w:jc w:val="center"/>
              <w:rPr>
                <w:sz w:val="24"/>
                <w:szCs w:val="24"/>
              </w:rPr>
            </w:pPr>
            <w:r w:rsidRPr="006973B6">
              <w:rPr>
                <w:sz w:val="24"/>
                <w:szCs w:val="24"/>
              </w:rPr>
              <w:t>4 813,0</w:t>
            </w:r>
          </w:p>
        </w:tc>
        <w:tc>
          <w:tcPr>
            <w:tcW w:w="1330" w:type="dxa"/>
            <w:tcBorders>
              <w:top w:val="single" w:sz="4" w:space="0" w:color="auto"/>
              <w:left w:val="nil"/>
              <w:bottom w:val="single" w:sz="4" w:space="0" w:color="auto"/>
              <w:right w:val="single" w:sz="4" w:space="0" w:color="auto"/>
            </w:tcBorders>
            <w:vAlign w:val="bottom"/>
          </w:tcPr>
          <w:p w14:paraId="53A5C864" w14:textId="31F6973B" w:rsidR="00DF74EE" w:rsidRPr="00722748" w:rsidRDefault="00DF74EE" w:rsidP="00DF74EE">
            <w:pPr>
              <w:ind w:right="-29" w:firstLine="0"/>
              <w:jc w:val="center"/>
              <w:rPr>
                <w:sz w:val="24"/>
                <w:szCs w:val="24"/>
              </w:rPr>
            </w:pPr>
            <w:r w:rsidRPr="00DD6B1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A058B6F" w14:textId="5C1486A7" w:rsidR="00DF74EE" w:rsidRPr="00722748" w:rsidRDefault="00DF74EE" w:rsidP="00DF74EE">
            <w:pPr>
              <w:ind w:right="-142" w:hanging="113"/>
              <w:jc w:val="center"/>
              <w:rPr>
                <w:sz w:val="24"/>
                <w:szCs w:val="24"/>
              </w:rPr>
            </w:pPr>
            <w:r w:rsidRPr="00620826">
              <w:rPr>
                <w:sz w:val="24"/>
                <w:szCs w:val="24"/>
              </w:rPr>
              <w:t>0,0</w:t>
            </w:r>
          </w:p>
        </w:tc>
      </w:tr>
      <w:tr w:rsidR="00DF74EE" w14:paraId="302D3374"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C642211" w14:textId="1A7E94CE" w:rsidR="00DF74EE" w:rsidRPr="00722748" w:rsidRDefault="00DF74EE" w:rsidP="00DF74EE">
            <w:pPr>
              <w:ind w:right="-114" w:firstLine="0"/>
              <w:rPr>
                <w:sz w:val="24"/>
                <w:szCs w:val="24"/>
              </w:rPr>
            </w:pPr>
            <w:r w:rsidRPr="00620826">
              <w:rPr>
                <w:sz w:val="24"/>
                <w:szCs w:val="24"/>
              </w:rPr>
              <w:t xml:space="preserve">Расходы на проведение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tc>
        <w:tc>
          <w:tcPr>
            <w:tcW w:w="593" w:type="dxa"/>
            <w:tcBorders>
              <w:top w:val="single" w:sz="4" w:space="0" w:color="auto"/>
              <w:left w:val="nil"/>
              <w:bottom w:val="single" w:sz="4" w:space="0" w:color="auto"/>
              <w:right w:val="single" w:sz="4" w:space="0" w:color="auto"/>
            </w:tcBorders>
            <w:vAlign w:val="bottom"/>
          </w:tcPr>
          <w:p w14:paraId="387BB214" w14:textId="051F580A" w:rsidR="00DF74EE" w:rsidRPr="00722748" w:rsidRDefault="00DF74EE" w:rsidP="00DF74EE">
            <w:pPr>
              <w:jc w:val="center"/>
              <w:rPr>
                <w:sz w:val="24"/>
                <w:szCs w:val="24"/>
              </w:rPr>
            </w:pPr>
            <w:r w:rsidRPr="0062082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C6B832D" w14:textId="1E8129C3" w:rsidR="00DF74EE" w:rsidRPr="00722748" w:rsidRDefault="00DF74EE" w:rsidP="00DF74EE">
            <w:pPr>
              <w:ind w:right="-101" w:firstLine="0"/>
              <w:rPr>
                <w:sz w:val="24"/>
                <w:szCs w:val="24"/>
              </w:rPr>
            </w:pPr>
            <w:r w:rsidRPr="0062082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394545A" w14:textId="5C2BE52C" w:rsidR="00DF74EE" w:rsidRPr="00722748" w:rsidRDefault="00DF74EE" w:rsidP="00DF74EE">
            <w:pPr>
              <w:ind w:right="-106" w:firstLine="0"/>
              <w:rPr>
                <w:sz w:val="24"/>
                <w:szCs w:val="24"/>
              </w:rPr>
            </w:pPr>
            <w:r w:rsidRPr="0062082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2C74D60A" w14:textId="1B039FD4" w:rsidR="00DF74EE" w:rsidRPr="00722748" w:rsidRDefault="00DF74EE" w:rsidP="00DF74EE">
            <w:pPr>
              <w:ind w:left="-159" w:right="-255" w:hanging="56"/>
              <w:jc w:val="center"/>
              <w:rPr>
                <w:sz w:val="24"/>
                <w:szCs w:val="24"/>
              </w:rPr>
            </w:pPr>
            <w:r w:rsidRPr="00620826">
              <w:rPr>
                <w:sz w:val="24"/>
                <w:szCs w:val="24"/>
              </w:rPr>
              <w:t>13 0 F3 67483</w:t>
            </w:r>
          </w:p>
        </w:tc>
        <w:tc>
          <w:tcPr>
            <w:tcW w:w="592" w:type="dxa"/>
            <w:tcBorders>
              <w:top w:val="single" w:sz="4" w:space="0" w:color="auto"/>
              <w:left w:val="nil"/>
              <w:bottom w:val="single" w:sz="4" w:space="0" w:color="auto"/>
              <w:right w:val="single" w:sz="4" w:space="0" w:color="auto"/>
            </w:tcBorders>
            <w:vAlign w:val="bottom"/>
          </w:tcPr>
          <w:p w14:paraId="19441334" w14:textId="75174F7F" w:rsidR="00DF74EE" w:rsidRPr="00722748" w:rsidRDefault="00DF74EE" w:rsidP="00DF74EE">
            <w:pPr>
              <w:ind w:left="-110" w:right="-111" w:firstLine="0"/>
              <w:jc w:val="center"/>
              <w:rPr>
                <w:sz w:val="24"/>
                <w:szCs w:val="24"/>
              </w:rPr>
            </w:pPr>
            <w:r w:rsidRPr="0062082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3A17600" w14:textId="52AE07BA" w:rsidR="00DF74EE" w:rsidRPr="00722748" w:rsidRDefault="00DF74EE" w:rsidP="00DF74EE">
            <w:pPr>
              <w:ind w:right="-72" w:firstLine="0"/>
              <w:jc w:val="center"/>
              <w:rPr>
                <w:sz w:val="24"/>
                <w:szCs w:val="24"/>
              </w:rPr>
            </w:pPr>
            <w:r w:rsidRPr="006973B6">
              <w:rPr>
                <w:sz w:val="24"/>
                <w:szCs w:val="24"/>
              </w:rPr>
              <w:t>4 037,5</w:t>
            </w:r>
          </w:p>
        </w:tc>
        <w:tc>
          <w:tcPr>
            <w:tcW w:w="1330" w:type="dxa"/>
            <w:tcBorders>
              <w:top w:val="single" w:sz="4" w:space="0" w:color="auto"/>
              <w:left w:val="nil"/>
              <w:bottom w:val="single" w:sz="4" w:space="0" w:color="auto"/>
              <w:right w:val="single" w:sz="4" w:space="0" w:color="auto"/>
            </w:tcBorders>
            <w:vAlign w:val="bottom"/>
          </w:tcPr>
          <w:p w14:paraId="4438BC1C" w14:textId="4870B9AF" w:rsidR="00DF74EE" w:rsidRPr="00722748" w:rsidRDefault="00DF74EE" w:rsidP="00DF74EE">
            <w:pPr>
              <w:ind w:right="-29" w:firstLine="0"/>
              <w:jc w:val="center"/>
              <w:rPr>
                <w:sz w:val="24"/>
                <w:szCs w:val="24"/>
              </w:rPr>
            </w:pPr>
            <w:r w:rsidRPr="00DD6B1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F955D68" w14:textId="27905B12" w:rsidR="00DF74EE" w:rsidRPr="00722748" w:rsidRDefault="00DF74EE" w:rsidP="00DF74EE">
            <w:pPr>
              <w:ind w:right="-142" w:hanging="113"/>
              <w:jc w:val="center"/>
              <w:rPr>
                <w:sz w:val="24"/>
                <w:szCs w:val="24"/>
              </w:rPr>
            </w:pPr>
            <w:r w:rsidRPr="00620826">
              <w:rPr>
                <w:sz w:val="24"/>
                <w:szCs w:val="24"/>
              </w:rPr>
              <w:t>0,0</w:t>
            </w:r>
          </w:p>
        </w:tc>
      </w:tr>
      <w:tr w:rsidR="00057E33" w14:paraId="60236B8D"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6C3709D" w14:textId="68029BFA" w:rsidR="00057E33" w:rsidRPr="00722748" w:rsidRDefault="00057E33" w:rsidP="00057E33">
            <w:pPr>
              <w:ind w:right="-114" w:firstLine="0"/>
              <w:rPr>
                <w:sz w:val="24"/>
                <w:szCs w:val="24"/>
              </w:rPr>
            </w:pPr>
            <w:r w:rsidRPr="00620826">
              <w:rPr>
                <w:sz w:val="24"/>
                <w:szCs w:val="24"/>
              </w:rPr>
              <w:t xml:space="preserve"> 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52C415F8" w14:textId="4726A8E0" w:rsidR="00057E33" w:rsidRPr="00722748" w:rsidRDefault="00057E33" w:rsidP="00057E33">
            <w:pPr>
              <w:jc w:val="center"/>
              <w:rPr>
                <w:sz w:val="24"/>
                <w:szCs w:val="24"/>
              </w:rPr>
            </w:pPr>
            <w:r w:rsidRPr="0062082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78BAA41" w14:textId="31297829" w:rsidR="00057E33" w:rsidRPr="00722748" w:rsidRDefault="00057E33" w:rsidP="00057E33">
            <w:pPr>
              <w:ind w:right="-101" w:firstLine="0"/>
              <w:rPr>
                <w:sz w:val="24"/>
                <w:szCs w:val="24"/>
              </w:rPr>
            </w:pPr>
            <w:r w:rsidRPr="0062082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40F4D50" w14:textId="1EF38E1F" w:rsidR="00057E33" w:rsidRPr="00722748" w:rsidRDefault="00057E33" w:rsidP="00057E33">
            <w:pPr>
              <w:ind w:right="-106" w:firstLine="0"/>
              <w:rPr>
                <w:sz w:val="24"/>
                <w:szCs w:val="24"/>
              </w:rPr>
            </w:pPr>
            <w:r w:rsidRPr="0062082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6A15DDC3" w14:textId="009FEAD8" w:rsidR="00057E33" w:rsidRPr="00722748" w:rsidRDefault="00057E33" w:rsidP="00057E33">
            <w:pPr>
              <w:ind w:left="-159" w:right="-255" w:hanging="56"/>
              <w:jc w:val="center"/>
              <w:rPr>
                <w:sz w:val="24"/>
                <w:szCs w:val="24"/>
              </w:rPr>
            </w:pPr>
            <w:r w:rsidRPr="00620826">
              <w:rPr>
                <w:sz w:val="24"/>
                <w:szCs w:val="24"/>
              </w:rPr>
              <w:t>13 0 F3 67483</w:t>
            </w:r>
          </w:p>
        </w:tc>
        <w:tc>
          <w:tcPr>
            <w:tcW w:w="592" w:type="dxa"/>
            <w:tcBorders>
              <w:top w:val="single" w:sz="4" w:space="0" w:color="auto"/>
              <w:left w:val="nil"/>
              <w:bottom w:val="single" w:sz="4" w:space="0" w:color="auto"/>
              <w:right w:val="single" w:sz="4" w:space="0" w:color="auto"/>
            </w:tcBorders>
            <w:vAlign w:val="bottom"/>
          </w:tcPr>
          <w:p w14:paraId="63E96AAA" w14:textId="1201210F" w:rsidR="00057E33" w:rsidRPr="00722748" w:rsidRDefault="00057E33" w:rsidP="00057E33">
            <w:pPr>
              <w:ind w:left="-110" w:right="-111" w:firstLine="0"/>
              <w:jc w:val="center"/>
              <w:rPr>
                <w:sz w:val="24"/>
                <w:szCs w:val="24"/>
              </w:rPr>
            </w:pPr>
            <w:r w:rsidRPr="00620826">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0CADDA05" w14:textId="505E05F4" w:rsidR="00057E33" w:rsidRPr="00722748" w:rsidRDefault="00057E33" w:rsidP="00057E33">
            <w:pPr>
              <w:ind w:right="-72" w:firstLine="0"/>
              <w:jc w:val="center"/>
              <w:rPr>
                <w:sz w:val="24"/>
                <w:szCs w:val="24"/>
              </w:rPr>
            </w:pPr>
            <w:r w:rsidRPr="00620826">
              <w:rPr>
                <w:sz w:val="24"/>
                <w:szCs w:val="24"/>
              </w:rPr>
              <w:t>3 840,0</w:t>
            </w:r>
          </w:p>
        </w:tc>
        <w:tc>
          <w:tcPr>
            <w:tcW w:w="1330" w:type="dxa"/>
            <w:tcBorders>
              <w:top w:val="single" w:sz="4" w:space="0" w:color="auto"/>
              <w:left w:val="nil"/>
              <w:bottom w:val="single" w:sz="4" w:space="0" w:color="auto"/>
              <w:right w:val="single" w:sz="4" w:space="0" w:color="auto"/>
            </w:tcBorders>
            <w:vAlign w:val="bottom"/>
          </w:tcPr>
          <w:p w14:paraId="0491B8A1" w14:textId="42174E40" w:rsidR="00057E33" w:rsidRPr="00722748" w:rsidRDefault="00057E33" w:rsidP="00057E33">
            <w:pPr>
              <w:ind w:right="-29" w:firstLine="0"/>
              <w:jc w:val="center"/>
              <w:rPr>
                <w:sz w:val="24"/>
                <w:szCs w:val="24"/>
              </w:rPr>
            </w:pPr>
            <w:r w:rsidRPr="00DD6B10">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5649E8D" w14:textId="1321BEED" w:rsidR="00057E33" w:rsidRPr="00722748" w:rsidRDefault="00057E33" w:rsidP="00057E33">
            <w:pPr>
              <w:ind w:right="-142" w:hanging="113"/>
              <w:jc w:val="center"/>
              <w:rPr>
                <w:sz w:val="24"/>
                <w:szCs w:val="24"/>
              </w:rPr>
            </w:pPr>
            <w:r w:rsidRPr="00620826">
              <w:rPr>
                <w:sz w:val="24"/>
                <w:szCs w:val="24"/>
              </w:rPr>
              <w:t>0,0</w:t>
            </w:r>
          </w:p>
        </w:tc>
      </w:tr>
      <w:tr w:rsidR="00DF74EE" w14:paraId="300526D8"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EB4A3D3" w14:textId="3285A104" w:rsidR="00DF74EE" w:rsidRPr="00620826" w:rsidRDefault="00DF74EE" w:rsidP="00DF74EE">
            <w:pPr>
              <w:ind w:right="-114" w:firstLine="0"/>
              <w:rPr>
                <w:sz w:val="24"/>
                <w:szCs w:val="24"/>
              </w:rPr>
            </w:pPr>
            <w:r w:rsidRPr="006973B6">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52FDBAE1" w14:textId="4B7EECEC" w:rsidR="00DF74EE" w:rsidRPr="00620826"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AF732C9" w14:textId="5F53E4BC" w:rsidR="00DF74EE" w:rsidRPr="00620826" w:rsidRDefault="00DF74EE" w:rsidP="00DF74EE">
            <w:pPr>
              <w:ind w:right="-101" w:firstLine="0"/>
              <w:rPr>
                <w:sz w:val="24"/>
                <w:szCs w:val="24"/>
              </w:rPr>
            </w:pPr>
            <w:r w:rsidRPr="006973B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8643C30" w14:textId="307AF9AF" w:rsidR="00DF74EE" w:rsidRPr="00620826" w:rsidRDefault="00DF74EE" w:rsidP="00DF74EE">
            <w:pPr>
              <w:ind w:right="-106" w:firstLine="0"/>
              <w:rPr>
                <w:sz w:val="24"/>
                <w:szCs w:val="24"/>
              </w:rPr>
            </w:pPr>
            <w:r w:rsidRPr="006973B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2865B7F5" w14:textId="78C96BF0" w:rsidR="00DF74EE" w:rsidRPr="00620826" w:rsidRDefault="00DF74EE" w:rsidP="00DF74EE">
            <w:pPr>
              <w:ind w:left="-159" w:right="-255" w:hanging="56"/>
              <w:jc w:val="center"/>
              <w:rPr>
                <w:sz w:val="24"/>
                <w:szCs w:val="24"/>
              </w:rPr>
            </w:pPr>
            <w:r w:rsidRPr="006973B6">
              <w:rPr>
                <w:sz w:val="24"/>
                <w:szCs w:val="24"/>
              </w:rPr>
              <w:t>13 0 F3 67483</w:t>
            </w:r>
          </w:p>
        </w:tc>
        <w:tc>
          <w:tcPr>
            <w:tcW w:w="592" w:type="dxa"/>
            <w:tcBorders>
              <w:top w:val="single" w:sz="4" w:space="0" w:color="auto"/>
              <w:left w:val="nil"/>
              <w:bottom w:val="single" w:sz="4" w:space="0" w:color="auto"/>
              <w:right w:val="single" w:sz="4" w:space="0" w:color="auto"/>
            </w:tcBorders>
            <w:vAlign w:val="bottom"/>
          </w:tcPr>
          <w:p w14:paraId="614F0685" w14:textId="623ECD52" w:rsidR="00DF74EE" w:rsidRPr="00620826" w:rsidRDefault="00DF74EE" w:rsidP="00DF74EE">
            <w:pPr>
              <w:ind w:left="-110" w:right="-111" w:firstLine="0"/>
              <w:jc w:val="center"/>
              <w:rPr>
                <w:sz w:val="24"/>
                <w:szCs w:val="24"/>
              </w:rPr>
            </w:pPr>
            <w:r w:rsidRPr="006973B6">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2FBA1853" w14:textId="1E57BBCD" w:rsidR="00DF74EE" w:rsidRPr="00620826" w:rsidRDefault="00DF74EE" w:rsidP="00DF74EE">
            <w:pPr>
              <w:ind w:right="-72" w:firstLine="0"/>
              <w:jc w:val="center"/>
              <w:rPr>
                <w:sz w:val="24"/>
                <w:szCs w:val="24"/>
              </w:rPr>
            </w:pPr>
            <w:r w:rsidRPr="006973B6">
              <w:rPr>
                <w:sz w:val="24"/>
                <w:szCs w:val="24"/>
              </w:rPr>
              <w:t>197,5</w:t>
            </w:r>
          </w:p>
        </w:tc>
        <w:tc>
          <w:tcPr>
            <w:tcW w:w="1330" w:type="dxa"/>
            <w:tcBorders>
              <w:top w:val="single" w:sz="4" w:space="0" w:color="auto"/>
              <w:left w:val="nil"/>
              <w:bottom w:val="single" w:sz="4" w:space="0" w:color="auto"/>
              <w:right w:val="single" w:sz="4" w:space="0" w:color="auto"/>
            </w:tcBorders>
            <w:vAlign w:val="bottom"/>
          </w:tcPr>
          <w:p w14:paraId="1143F33C" w14:textId="26CC685D" w:rsidR="00DF74EE" w:rsidRPr="00DD6B10" w:rsidRDefault="00DF74EE" w:rsidP="00DF74EE">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6D6F86B" w14:textId="0ACC76CE" w:rsidR="00DF74EE" w:rsidRPr="00620826" w:rsidRDefault="00DF74EE" w:rsidP="00DF74EE">
            <w:pPr>
              <w:ind w:right="-142" w:hanging="113"/>
              <w:jc w:val="center"/>
              <w:rPr>
                <w:sz w:val="24"/>
                <w:szCs w:val="24"/>
              </w:rPr>
            </w:pPr>
            <w:r w:rsidRPr="006973B6">
              <w:rPr>
                <w:sz w:val="24"/>
                <w:szCs w:val="24"/>
              </w:rPr>
              <w:t>0,0</w:t>
            </w:r>
          </w:p>
        </w:tc>
      </w:tr>
      <w:tr w:rsidR="00DF74EE" w14:paraId="217BDAA0"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28A3510" w14:textId="16AEBA2E" w:rsidR="00DF74EE" w:rsidRPr="006973B6" w:rsidRDefault="00DF74EE" w:rsidP="00DF74EE">
            <w:pPr>
              <w:ind w:right="-114" w:firstLine="0"/>
              <w:rPr>
                <w:sz w:val="24"/>
                <w:szCs w:val="24"/>
              </w:rPr>
            </w:pPr>
            <w:r w:rsidRPr="006973B6">
              <w:rPr>
                <w:sz w:val="24"/>
                <w:szCs w:val="24"/>
              </w:rPr>
              <w:t>Расходы на проведение мероприятий по переселению граждан из аварийного жилищного  фонда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3B22ACA3" w14:textId="48294649" w:rsidR="00DF74EE" w:rsidRPr="006973B6"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C45AC93" w14:textId="727A349C" w:rsidR="00DF74EE" w:rsidRPr="006973B6" w:rsidRDefault="00DF74EE" w:rsidP="00DF74EE">
            <w:pPr>
              <w:ind w:right="-101" w:firstLine="0"/>
              <w:rPr>
                <w:sz w:val="24"/>
                <w:szCs w:val="24"/>
              </w:rPr>
            </w:pPr>
            <w:r w:rsidRPr="006973B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7FA688E" w14:textId="5541398F" w:rsidR="00DF74EE" w:rsidRPr="006973B6" w:rsidRDefault="00DF74EE" w:rsidP="00DF74EE">
            <w:pPr>
              <w:ind w:right="-106" w:firstLine="0"/>
              <w:rPr>
                <w:sz w:val="24"/>
                <w:szCs w:val="24"/>
              </w:rPr>
            </w:pPr>
            <w:r w:rsidRPr="006973B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C89F1AB" w14:textId="424A0A93" w:rsidR="00DF74EE" w:rsidRPr="006973B6" w:rsidRDefault="00DF74EE" w:rsidP="00DF74EE">
            <w:pPr>
              <w:ind w:left="-159" w:right="-255" w:hanging="56"/>
              <w:jc w:val="center"/>
              <w:rPr>
                <w:sz w:val="24"/>
                <w:szCs w:val="24"/>
              </w:rPr>
            </w:pPr>
            <w:r w:rsidRPr="006973B6">
              <w:rPr>
                <w:sz w:val="24"/>
                <w:szCs w:val="24"/>
              </w:rPr>
              <w:t>13 0 F3 67484</w:t>
            </w:r>
          </w:p>
        </w:tc>
        <w:tc>
          <w:tcPr>
            <w:tcW w:w="592" w:type="dxa"/>
            <w:tcBorders>
              <w:top w:val="single" w:sz="4" w:space="0" w:color="auto"/>
              <w:left w:val="nil"/>
              <w:bottom w:val="single" w:sz="4" w:space="0" w:color="auto"/>
              <w:right w:val="single" w:sz="4" w:space="0" w:color="auto"/>
            </w:tcBorders>
            <w:vAlign w:val="bottom"/>
          </w:tcPr>
          <w:p w14:paraId="1308FE0C" w14:textId="2D848B43" w:rsidR="00DF74EE" w:rsidRPr="006973B6" w:rsidRDefault="00DF74EE" w:rsidP="00DF74EE">
            <w:pPr>
              <w:ind w:left="-110" w:right="-111" w:firstLine="0"/>
              <w:jc w:val="center"/>
              <w:rPr>
                <w:sz w:val="24"/>
                <w:szCs w:val="24"/>
              </w:rPr>
            </w:pPr>
            <w:r w:rsidRPr="006973B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B06CC6D" w14:textId="50DF455B" w:rsidR="00DF74EE" w:rsidRPr="006973B6" w:rsidRDefault="00DF74EE" w:rsidP="00DF74EE">
            <w:pPr>
              <w:ind w:right="-72" w:firstLine="0"/>
              <w:jc w:val="center"/>
              <w:rPr>
                <w:sz w:val="24"/>
                <w:szCs w:val="24"/>
              </w:rPr>
            </w:pPr>
            <w:r w:rsidRPr="006973B6">
              <w:rPr>
                <w:sz w:val="24"/>
                <w:szCs w:val="24"/>
              </w:rPr>
              <w:t>134,6</w:t>
            </w:r>
          </w:p>
        </w:tc>
        <w:tc>
          <w:tcPr>
            <w:tcW w:w="1330" w:type="dxa"/>
            <w:tcBorders>
              <w:top w:val="single" w:sz="4" w:space="0" w:color="auto"/>
              <w:left w:val="nil"/>
              <w:bottom w:val="single" w:sz="4" w:space="0" w:color="auto"/>
              <w:right w:val="single" w:sz="4" w:space="0" w:color="auto"/>
            </w:tcBorders>
            <w:vAlign w:val="bottom"/>
          </w:tcPr>
          <w:p w14:paraId="2EDD6909" w14:textId="2074A0DB" w:rsidR="00DF74EE" w:rsidRPr="006973B6" w:rsidRDefault="00DF74EE" w:rsidP="00DF74EE">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F134646" w14:textId="354BC182" w:rsidR="00DF74EE" w:rsidRPr="006973B6" w:rsidRDefault="00DF74EE" w:rsidP="00DF74EE">
            <w:pPr>
              <w:ind w:right="-142" w:hanging="113"/>
              <w:jc w:val="center"/>
              <w:rPr>
                <w:sz w:val="24"/>
                <w:szCs w:val="24"/>
              </w:rPr>
            </w:pPr>
            <w:r w:rsidRPr="006973B6">
              <w:rPr>
                <w:sz w:val="24"/>
                <w:szCs w:val="24"/>
              </w:rPr>
              <w:t>0,0</w:t>
            </w:r>
          </w:p>
        </w:tc>
      </w:tr>
      <w:tr w:rsidR="00DF74EE" w14:paraId="248E093C"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0EA36F0" w14:textId="364B6ACC" w:rsidR="00DF74EE" w:rsidRPr="006973B6" w:rsidRDefault="00DF74EE" w:rsidP="00DF74EE">
            <w:pPr>
              <w:ind w:right="-114" w:firstLine="0"/>
              <w:rPr>
                <w:sz w:val="24"/>
                <w:szCs w:val="24"/>
              </w:rPr>
            </w:pPr>
            <w:r w:rsidRPr="006973B6">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744A61E9" w14:textId="064CF465" w:rsidR="00DF74EE" w:rsidRPr="006973B6"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49B27D8" w14:textId="514889D4" w:rsidR="00DF74EE" w:rsidRPr="006973B6" w:rsidRDefault="00DF74EE" w:rsidP="00DF74EE">
            <w:pPr>
              <w:ind w:right="-101" w:firstLine="0"/>
              <w:rPr>
                <w:sz w:val="24"/>
                <w:szCs w:val="24"/>
              </w:rPr>
            </w:pPr>
            <w:r w:rsidRPr="006973B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F548195" w14:textId="66DC5A43" w:rsidR="00DF74EE" w:rsidRPr="006973B6" w:rsidRDefault="00DF74EE" w:rsidP="00DF74EE">
            <w:pPr>
              <w:ind w:right="-106" w:firstLine="0"/>
              <w:rPr>
                <w:sz w:val="24"/>
                <w:szCs w:val="24"/>
              </w:rPr>
            </w:pPr>
            <w:r w:rsidRPr="006973B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7FBEB1F" w14:textId="2E7FAAC9" w:rsidR="00DF74EE" w:rsidRPr="006973B6" w:rsidRDefault="00DF74EE" w:rsidP="00DF74EE">
            <w:pPr>
              <w:ind w:left="-159" w:right="-255" w:hanging="56"/>
              <w:jc w:val="center"/>
              <w:rPr>
                <w:sz w:val="24"/>
                <w:szCs w:val="24"/>
              </w:rPr>
            </w:pPr>
            <w:r w:rsidRPr="006973B6">
              <w:rPr>
                <w:sz w:val="24"/>
                <w:szCs w:val="24"/>
              </w:rPr>
              <w:t>13 0 F3 67484</w:t>
            </w:r>
          </w:p>
        </w:tc>
        <w:tc>
          <w:tcPr>
            <w:tcW w:w="592" w:type="dxa"/>
            <w:tcBorders>
              <w:top w:val="single" w:sz="4" w:space="0" w:color="auto"/>
              <w:left w:val="nil"/>
              <w:bottom w:val="single" w:sz="4" w:space="0" w:color="auto"/>
              <w:right w:val="single" w:sz="4" w:space="0" w:color="auto"/>
            </w:tcBorders>
            <w:vAlign w:val="bottom"/>
          </w:tcPr>
          <w:p w14:paraId="7677F4BA" w14:textId="72C7B0D1" w:rsidR="00DF74EE" w:rsidRPr="006973B6" w:rsidRDefault="00DF74EE" w:rsidP="00DF74EE">
            <w:pPr>
              <w:ind w:left="-110" w:right="-111" w:firstLine="0"/>
              <w:jc w:val="center"/>
              <w:rPr>
                <w:sz w:val="24"/>
                <w:szCs w:val="24"/>
              </w:rPr>
            </w:pPr>
            <w:r w:rsidRPr="006973B6">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72F4760F" w14:textId="71D72CEC" w:rsidR="00DF74EE" w:rsidRPr="006973B6" w:rsidRDefault="00DF74EE" w:rsidP="00DF74EE">
            <w:pPr>
              <w:ind w:right="-72" w:firstLine="0"/>
              <w:jc w:val="center"/>
              <w:rPr>
                <w:sz w:val="24"/>
                <w:szCs w:val="24"/>
              </w:rPr>
            </w:pPr>
            <w:r w:rsidRPr="006973B6">
              <w:rPr>
                <w:sz w:val="24"/>
                <w:szCs w:val="24"/>
              </w:rPr>
              <w:t>134,6</w:t>
            </w:r>
          </w:p>
        </w:tc>
        <w:tc>
          <w:tcPr>
            <w:tcW w:w="1330" w:type="dxa"/>
            <w:tcBorders>
              <w:top w:val="single" w:sz="4" w:space="0" w:color="auto"/>
              <w:left w:val="nil"/>
              <w:bottom w:val="single" w:sz="4" w:space="0" w:color="auto"/>
              <w:right w:val="single" w:sz="4" w:space="0" w:color="auto"/>
            </w:tcBorders>
            <w:vAlign w:val="bottom"/>
          </w:tcPr>
          <w:p w14:paraId="27620C45" w14:textId="66E34242" w:rsidR="00DF74EE" w:rsidRPr="006973B6" w:rsidRDefault="00DF74EE" w:rsidP="00DF74EE">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77D7F6A" w14:textId="3771C6CD" w:rsidR="00DF74EE" w:rsidRPr="006973B6" w:rsidRDefault="00DF74EE" w:rsidP="00DF74EE">
            <w:pPr>
              <w:ind w:right="-142" w:hanging="113"/>
              <w:jc w:val="center"/>
              <w:rPr>
                <w:sz w:val="24"/>
                <w:szCs w:val="24"/>
              </w:rPr>
            </w:pPr>
            <w:r w:rsidRPr="006973B6">
              <w:rPr>
                <w:sz w:val="24"/>
                <w:szCs w:val="24"/>
              </w:rPr>
              <w:t>0,0</w:t>
            </w:r>
          </w:p>
        </w:tc>
      </w:tr>
      <w:tr w:rsidR="00DF74EE" w14:paraId="5641B577"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AAEC846" w14:textId="10A63D21" w:rsidR="00DF74EE" w:rsidRPr="00722748" w:rsidRDefault="00DF74EE" w:rsidP="00DF74EE">
            <w:pPr>
              <w:ind w:right="-114" w:firstLine="0"/>
              <w:rPr>
                <w:sz w:val="24"/>
                <w:szCs w:val="24"/>
              </w:rPr>
            </w:pPr>
            <w:r w:rsidRPr="000018BF">
              <w:rPr>
                <w:sz w:val="24"/>
                <w:szCs w:val="24"/>
              </w:rPr>
              <w:t>Расходы на проведение мероприятий по переселению граждан из аварийного жилищного  фонда  за счет средств бюджета округа</w:t>
            </w:r>
          </w:p>
        </w:tc>
        <w:tc>
          <w:tcPr>
            <w:tcW w:w="593" w:type="dxa"/>
            <w:tcBorders>
              <w:top w:val="single" w:sz="4" w:space="0" w:color="auto"/>
              <w:left w:val="nil"/>
              <w:bottom w:val="single" w:sz="4" w:space="0" w:color="auto"/>
              <w:right w:val="single" w:sz="4" w:space="0" w:color="auto"/>
            </w:tcBorders>
            <w:vAlign w:val="bottom"/>
          </w:tcPr>
          <w:p w14:paraId="1E462350" w14:textId="5483C2D9" w:rsidR="00DF74EE" w:rsidRPr="00722748" w:rsidRDefault="00DF74EE" w:rsidP="00DF74EE">
            <w:pPr>
              <w:jc w:val="center"/>
              <w:rPr>
                <w:sz w:val="24"/>
                <w:szCs w:val="24"/>
              </w:rPr>
            </w:pPr>
            <w:r w:rsidRPr="000018BF">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3C56D89" w14:textId="5DD6F0F2" w:rsidR="00DF74EE" w:rsidRPr="00722748" w:rsidRDefault="00DF74EE" w:rsidP="00DF74EE">
            <w:pPr>
              <w:ind w:right="-101" w:firstLine="0"/>
              <w:rPr>
                <w:sz w:val="24"/>
                <w:szCs w:val="24"/>
              </w:rPr>
            </w:pPr>
            <w:r w:rsidRPr="000018BF">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807E075" w14:textId="19E66642" w:rsidR="00DF74EE" w:rsidRPr="00722748" w:rsidRDefault="00DF74EE" w:rsidP="00DF74EE">
            <w:pPr>
              <w:ind w:right="-106" w:firstLine="0"/>
              <w:rPr>
                <w:sz w:val="24"/>
                <w:szCs w:val="24"/>
              </w:rPr>
            </w:pPr>
            <w:r w:rsidRPr="000018BF">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13AD17A" w14:textId="36EDAC7F" w:rsidR="00DF74EE" w:rsidRPr="00722748" w:rsidRDefault="00DF74EE" w:rsidP="00DF74EE">
            <w:pPr>
              <w:ind w:left="-159" w:right="-255" w:hanging="56"/>
              <w:jc w:val="center"/>
              <w:rPr>
                <w:sz w:val="24"/>
                <w:szCs w:val="24"/>
              </w:rPr>
            </w:pPr>
            <w:r w:rsidRPr="000018BF">
              <w:rPr>
                <w:sz w:val="24"/>
                <w:szCs w:val="24"/>
              </w:rPr>
              <w:t>13 0 F3 6748S</w:t>
            </w:r>
          </w:p>
        </w:tc>
        <w:tc>
          <w:tcPr>
            <w:tcW w:w="592" w:type="dxa"/>
            <w:tcBorders>
              <w:top w:val="single" w:sz="4" w:space="0" w:color="auto"/>
              <w:left w:val="nil"/>
              <w:bottom w:val="single" w:sz="4" w:space="0" w:color="auto"/>
              <w:right w:val="single" w:sz="4" w:space="0" w:color="auto"/>
            </w:tcBorders>
            <w:vAlign w:val="bottom"/>
          </w:tcPr>
          <w:p w14:paraId="78832183" w14:textId="56FF58A8" w:rsidR="00DF74EE" w:rsidRPr="00722748" w:rsidRDefault="00DF74EE" w:rsidP="00DF74EE">
            <w:pPr>
              <w:ind w:left="-110" w:right="-111" w:firstLine="0"/>
              <w:jc w:val="center"/>
              <w:rPr>
                <w:sz w:val="24"/>
                <w:szCs w:val="24"/>
              </w:rPr>
            </w:pPr>
            <w:r w:rsidRPr="000018BF">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9A9A9E1" w14:textId="1CF8FAAD" w:rsidR="00DF74EE" w:rsidRPr="00722748" w:rsidRDefault="00DF74EE" w:rsidP="00DF74EE">
            <w:pPr>
              <w:ind w:right="-72" w:firstLine="0"/>
              <w:jc w:val="center"/>
              <w:rPr>
                <w:sz w:val="24"/>
                <w:szCs w:val="24"/>
              </w:rPr>
            </w:pPr>
            <w:r>
              <w:rPr>
                <w:sz w:val="24"/>
                <w:szCs w:val="24"/>
                <w:lang w:val="en-US"/>
              </w:rPr>
              <w:t>32</w:t>
            </w:r>
            <w:r>
              <w:rPr>
                <w:sz w:val="24"/>
                <w:szCs w:val="24"/>
              </w:rPr>
              <w:t>,</w:t>
            </w:r>
            <w:r>
              <w:rPr>
                <w:sz w:val="24"/>
                <w:szCs w:val="24"/>
                <w:lang w:val="en-US"/>
              </w:rPr>
              <w:t>0</w:t>
            </w:r>
          </w:p>
        </w:tc>
        <w:tc>
          <w:tcPr>
            <w:tcW w:w="1330" w:type="dxa"/>
            <w:tcBorders>
              <w:top w:val="single" w:sz="4" w:space="0" w:color="auto"/>
              <w:left w:val="nil"/>
              <w:bottom w:val="single" w:sz="4" w:space="0" w:color="auto"/>
              <w:right w:val="single" w:sz="4" w:space="0" w:color="auto"/>
            </w:tcBorders>
            <w:vAlign w:val="bottom"/>
          </w:tcPr>
          <w:p w14:paraId="5CE7105A" w14:textId="16B589EE" w:rsidR="00DF74EE" w:rsidRPr="00722748" w:rsidRDefault="00DF74EE" w:rsidP="00DF74EE">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76B30F4" w14:textId="4D792316" w:rsidR="00DF74EE" w:rsidRPr="00722748" w:rsidRDefault="00DF74EE" w:rsidP="00DF74EE">
            <w:pPr>
              <w:ind w:right="-142" w:hanging="113"/>
              <w:jc w:val="center"/>
              <w:rPr>
                <w:sz w:val="24"/>
                <w:szCs w:val="24"/>
              </w:rPr>
            </w:pPr>
            <w:r>
              <w:rPr>
                <w:sz w:val="24"/>
                <w:szCs w:val="24"/>
              </w:rPr>
              <w:t>0,0</w:t>
            </w:r>
          </w:p>
        </w:tc>
      </w:tr>
      <w:tr w:rsidR="00DF74EE" w14:paraId="179FBF7E"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9B9C417" w14:textId="3B43E29A" w:rsidR="00DF74EE" w:rsidRPr="00722748" w:rsidRDefault="00DF74EE" w:rsidP="00DF74EE">
            <w:pPr>
              <w:ind w:right="-114" w:firstLine="0"/>
              <w:rPr>
                <w:sz w:val="24"/>
                <w:szCs w:val="24"/>
              </w:rPr>
            </w:pPr>
            <w:r w:rsidRPr="000018BF">
              <w:rPr>
                <w:sz w:val="24"/>
                <w:szCs w:val="24"/>
              </w:rPr>
              <w:t xml:space="preserve"> 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36A46AD7" w14:textId="3658FF18" w:rsidR="00DF74EE" w:rsidRPr="00722748" w:rsidRDefault="00DF74EE" w:rsidP="00DF74EE">
            <w:pPr>
              <w:jc w:val="center"/>
              <w:rPr>
                <w:sz w:val="24"/>
                <w:szCs w:val="24"/>
              </w:rPr>
            </w:pPr>
            <w:r w:rsidRPr="000018BF">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CA394B1" w14:textId="0F3F0AB2" w:rsidR="00DF74EE" w:rsidRPr="00722748" w:rsidRDefault="00DF74EE" w:rsidP="00DF74EE">
            <w:pPr>
              <w:ind w:right="-101" w:firstLine="0"/>
              <w:rPr>
                <w:sz w:val="24"/>
                <w:szCs w:val="24"/>
              </w:rPr>
            </w:pPr>
            <w:r w:rsidRPr="000018BF">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A8C3B4C" w14:textId="008A1361" w:rsidR="00DF74EE" w:rsidRPr="00722748" w:rsidRDefault="00DF74EE" w:rsidP="00DF74EE">
            <w:pPr>
              <w:ind w:right="-106" w:firstLine="0"/>
              <w:rPr>
                <w:sz w:val="24"/>
                <w:szCs w:val="24"/>
              </w:rPr>
            </w:pPr>
            <w:r w:rsidRPr="000018BF">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0CB82CA" w14:textId="4C161301" w:rsidR="00DF74EE" w:rsidRPr="00722748" w:rsidRDefault="00DF74EE" w:rsidP="00DF74EE">
            <w:pPr>
              <w:ind w:left="-159" w:right="-255" w:hanging="56"/>
              <w:jc w:val="center"/>
              <w:rPr>
                <w:sz w:val="24"/>
                <w:szCs w:val="24"/>
              </w:rPr>
            </w:pPr>
            <w:r w:rsidRPr="000018BF">
              <w:rPr>
                <w:sz w:val="24"/>
                <w:szCs w:val="24"/>
              </w:rPr>
              <w:t>13 0 F3 6748S</w:t>
            </w:r>
          </w:p>
        </w:tc>
        <w:tc>
          <w:tcPr>
            <w:tcW w:w="592" w:type="dxa"/>
            <w:tcBorders>
              <w:top w:val="single" w:sz="4" w:space="0" w:color="auto"/>
              <w:left w:val="nil"/>
              <w:bottom w:val="single" w:sz="4" w:space="0" w:color="auto"/>
              <w:right w:val="single" w:sz="4" w:space="0" w:color="auto"/>
            </w:tcBorders>
            <w:vAlign w:val="bottom"/>
          </w:tcPr>
          <w:p w14:paraId="5A65515A" w14:textId="05E3F1FF" w:rsidR="00DF74EE" w:rsidRPr="00722748" w:rsidRDefault="00DF74EE" w:rsidP="00DF74EE">
            <w:pPr>
              <w:ind w:left="-110" w:right="-111" w:firstLine="0"/>
              <w:jc w:val="center"/>
              <w:rPr>
                <w:sz w:val="24"/>
                <w:szCs w:val="24"/>
              </w:rPr>
            </w:pPr>
            <w:r w:rsidRPr="000018BF">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7BEEDEF4" w14:textId="14C78068" w:rsidR="00DF74EE" w:rsidRPr="00722748" w:rsidRDefault="00DF74EE" w:rsidP="00DF74EE">
            <w:pPr>
              <w:ind w:right="-72" w:firstLine="0"/>
              <w:jc w:val="center"/>
              <w:rPr>
                <w:sz w:val="24"/>
                <w:szCs w:val="24"/>
              </w:rPr>
            </w:pPr>
            <w:r>
              <w:rPr>
                <w:sz w:val="24"/>
                <w:szCs w:val="24"/>
                <w:lang w:val="en-US"/>
              </w:rPr>
              <w:t>32</w:t>
            </w:r>
            <w:r>
              <w:rPr>
                <w:sz w:val="24"/>
                <w:szCs w:val="24"/>
              </w:rPr>
              <w:t>,</w:t>
            </w:r>
            <w:r>
              <w:rPr>
                <w:sz w:val="24"/>
                <w:szCs w:val="24"/>
                <w:lang w:val="en-US"/>
              </w:rPr>
              <w:t>0</w:t>
            </w:r>
          </w:p>
        </w:tc>
        <w:tc>
          <w:tcPr>
            <w:tcW w:w="1330" w:type="dxa"/>
            <w:tcBorders>
              <w:top w:val="single" w:sz="4" w:space="0" w:color="auto"/>
              <w:left w:val="nil"/>
              <w:bottom w:val="single" w:sz="4" w:space="0" w:color="auto"/>
              <w:right w:val="single" w:sz="4" w:space="0" w:color="auto"/>
            </w:tcBorders>
            <w:vAlign w:val="bottom"/>
          </w:tcPr>
          <w:p w14:paraId="15EC411C" w14:textId="4495D52C" w:rsidR="00DF74EE" w:rsidRPr="00722748" w:rsidRDefault="00DF74EE" w:rsidP="00DF74EE">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38A9C6D" w14:textId="431FC616" w:rsidR="00DF74EE" w:rsidRPr="00722748" w:rsidRDefault="00DF74EE" w:rsidP="00DF74EE">
            <w:pPr>
              <w:ind w:right="-142" w:hanging="113"/>
              <w:jc w:val="center"/>
              <w:rPr>
                <w:sz w:val="24"/>
                <w:szCs w:val="24"/>
              </w:rPr>
            </w:pPr>
            <w:r>
              <w:rPr>
                <w:sz w:val="24"/>
                <w:szCs w:val="24"/>
              </w:rPr>
              <w:t>0,0</w:t>
            </w:r>
          </w:p>
        </w:tc>
      </w:tr>
      <w:tr w:rsidR="00DF74EE" w14:paraId="7C23CABB"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5336719" w14:textId="15967978" w:rsidR="00DF74EE" w:rsidRPr="000018BF" w:rsidRDefault="00DF74EE" w:rsidP="00DF74EE">
            <w:pPr>
              <w:ind w:right="-114" w:firstLine="0"/>
              <w:rPr>
                <w:sz w:val="24"/>
                <w:szCs w:val="24"/>
              </w:rPr>
            </w:pPr>
            <w:r w:rsidRPr="006973B6">
              <w:rPr>
                <w:sz w:val="24"/>
                <w:szCs w:val="24"/>
              </w:rPr>
              <w:t xml:space="preserve">Расходы на </w:t>
            </w:r>
            <w:proofErr w:type="spellStart"/>
            <w:r w:rsidRPr="006973B6">
              <w:rPr>
                <w:sz w:val="24"/>
                <w:szCs w:val="24"/>
              </w:rPr>
              <w:t>софинансирование</w:t>
            </w:r>
            <w:proofErr w:type="spellEnd"/>
            <w:r w:rsidRPr="006973B6">
              <w:rPr>
                <w:sz w:val="24"/>
                <w:szCs w:val="24"/>
              </w:rPr>
              <w:t xml:space="preserve"> разницы стоимости жилых помещений между их фактической стоимостью и установленной в государственной р</w:t>
            </w:r>
            <w:r>
              <w:rPr>
                <w:sz w:val="24"/>
                <w:szCs w:val="24"/>
              </w:rPr>
              <w:t>егиональной адресной программе «</w:t>
            </w:r>
            <w:r w:rsidRPr="006973B6">
              <w:rPr>
                <w:sz w:val="24"/>
                <w:szCs w:val="24"/>
              </w:rPr>
              <w:t>Переселение граждан из аварийного жилищного фонда на территории Нижегоро</w:t>
            </w:r>
            <w:r>
              <w:rPr>
                <w:sz w:val="24"/>
                <w:szCs w:val="24"/>
              </w:rPr>
              <w:t>дской области на 2019-2023 годы»</w:t>
            </w:r>
            <w:r w:rsidRPr="006973B6">
              <w:rPr>
                <w:sz w:val="24"/>
                <w:szCs w:val="24"/>
              </w:rPr>
              <w:t xml:space="preserve"> </w:t>
            </w:r>
          </w:p>
        </w:tc>
        <w:tc>
          <w:tcPr>
            <w:tcW w:w="593" w:type="dxa"/>
            <w:tcBorders>
              <w:top w:val="single" w:sz="4" w:space="0" w:color="auto"/>
              <w:left w:val="nil"/>
              <w:bottom w:val="single" w:sz="4" w:space="0" w:color="auto"/>
              <w:right w:val="single" w:sz="4" w:space="0" w:color="auto"/>
            </w:tcBorders>
            <w:vAlign w:val="bottom"/>
          </w:tcPr>
          <w:p w14:paraId="4006EC3E" w14:textId="48BEAAE3" w:rsidR="00DF74EE" w:rsidRPr="000018BF"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4A1EF45" w14:textId="55AEAC71" w:rsidR="00DF74EE" w:rsidRPr="000018BF" w:rsidRDefault="00DF74EE" w:rsidP="00DF74EE">
            <w:pPr>
              <w:ind w:right="-101" w:firstLine="0"/>
              <w:rPr>
                <w:sz w:val="24"/>
                <w:szCs w:val="24"/>
              </w:rPr>
            </w:pPr>
            <w:r w:rsidRPr="006973B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336527B9" w14:textId="291A4D0F" w:rsidR="00DF74EE" w:rsidRPr="000018BF" w:rsidRDefault="00DF74EE" w:rsidP="00DF74EE">
            <w:pPr>
              <w:ind w:right="-106" w:firstLine="0"/>
              <w:rPr>
                <w:sz w:val="24"/>
                <w:szCs w:val="24"/>
              </w:rPr>
            </w:pPr>
            <w:r w:rsidRPr="006973B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AB1AF23" w14:textId="710B0267" w:rsidR="00DF74EE" w:rsidRPr="000018BF" w:rsidRDefault="00DF74EE" w:rsidP="00DF74EE">
            <w:pPr>
              <w:ind w:left="-159" w:right="-255" w:hanging="56"/>
              <w:jc w:val="center"/>
              <w:rPr>
                <w:sz w:val="24"/>
                <w:szCs w:val="24"/>
              </w:rPr>
            </w:pPr>
            <w:r w:rsidRPr="006973B6">
              <w:rPr>
                <w:sz w:val="24"/>
                <w:szCs w:val="24"/>
              </w:rPr>
              <w:t>13 0 F3 А7484</w:t>
            </w:r>
          </w:p>
        </w:tc>
        <w:tc>
          <w:tcPr>
            <w:tcW w:w="592" w:type="dxa"/>
            <w:tcBorders>
              <w:top w:val="single" w:sz="4" w:space="0" w:color="auto"/>
              <w:left w:val="nil"/>
              <w:bottom w:val="single" w:sz="4" w:space="0" w:color="auto"/>
              <w:right w:val="single" w:sz="4" w:space="0" w:color="auto"/>
            </w:tcBorders>
            <w:vAlign w:val="bottom"/>
          </w:tcPr>
          <w:p w14:paraId="1D989DC5" w14:textId="4E680DF9" w:rsidR="00DF74EE" w:rsidRPr="000018BF" w:rsidRDefault="00DF74EE" w:rsidP="00DF74EE">
            <w:pPr>
              <w:ind w:left="-110" w:right="-111" w:firstLine="0"/>
              <w:jc w:val="center"/>
              <w:rPr>
                <w:sz w:val="24"/>
                <w:szCs w:val="24"/>
              </w:rPr>
            </w:pPr>
            <w:r w:rsidRPr="006973B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2E9500F" w14:textId="08ECDA4F" w:rsidR="00DF74EE" w:rsidRDefault="00DF74EE" w:rsidP="00DF74EE">
            <w:pPr>
              <w:ind w:right="-72" w:firstLine="0"/>
              <w:jc w:val="center"/>
              <w:rPr>
                <w:sz w:val="24"/>
                <w:szCs w:val="24"/>
                <w:lang w:val="en-US"/>
              </w:rPr>
            </w:pPr>
            <w:r w:rsidRPr="006973B6">
              <w:rPr>
                <w:sz w:val="24"/>
                <w:szCs w:val="24"/>
              </w:rPr>
              <w:t>608,9</w:t>
            </w:r>
          </w:p>
        </w:tc>
        <w:tc>
          <w:tcPr>
            <w:tcW w:w="1330" w:type="dxa"/>
            <w:tcBorders>
              <w:top w:val="single" w:sz="4" w:space="0" w:color="auto"/>
              <w:left w:val="nil"/>
              <w:bottom w:val="single" w:sz="4" w:space="0" w:color="auto"/>
              <w:right w:val="single" w:sz="4" w:space="0" w:color="auto"/>
            </w:tcBorders>
            <w:vAlign w:val="bottom"/>
          </w:tcPr>
          <w:p w14:paraId="4BB0F97C" w14:textId="017FBBCE" w:rsidR="00DF74EE" w:rsidRDefault="00DF74EE" w:rsidP="00DF74EE">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F5FE011" w14:textId="1C547CAB" w:rsidR="00DF74EE" w:rsidRDefault="00DF74EE" w:rsidP="00DF74EE">
            <w:pPr>
              <w:ind w:right="-142" w:hanging="113"/>
              <w:jc w:val="center"/>
              <w:rPr>
                <w:sz w:val="24"/>
                <w:szCs w:val="24"/>
              </w:rPr>
            </w:pPr>
            <w:r w:rsidRPr="006973B6">
              <w:rPr>
                <w:sz w:val="24"/>
                <w:szCs w:val="24"/>
              </w:rPr>
              <w:t>0,0</w:t>
            </w:r>
          </w:p>
        </w:tc>
      </w:tr>
      <w:tr w:rsidR="00DF74EE" w14:paraId="48CCF157"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6001D29" w14:textId="703F73C0" w:rsidR="00DF74EE" w:rsidRPr="000018BF" w:rsidRDefault="00DF74EE" w:rsidP="00DF74EE">
            <w:pPr>
              <w:ind w:right="-114" w:firstLine="0"/>
              <w:rPr>
                <w:sz w:val="24"/>
                <w:szCs w:val="24"/>
              </w:rPr>
            </w:pPr>
            <w:r w:rsidRPr="006973B6">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2D6BAE66" w14:textId="4D488AF7" w:rsidR="00DF74EE" w:rsidRPr="000018BF"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70E463D" w14:textId="730811D9" w:rsidR="00DF74EE" w:rsidRPr="000018BF" w:rsidRDefault="00DF74EE" w:rsidP="00DF74EE">
            <w:pPr>
              <w:ind w:right="-101" w:firstLine="0"/>
              <w:rPr>
                <w:sz w:val="24"/>
                <w:szCs w:val="24"/>
              </w:rPr>
            </w:pPr>
            <w:r w:rsidRPr="006973B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19A95B11" w14:textId="17A1B628" w:rsidR="00DF74EE" w:rsidRPr="000018BF" w:rsidRDefault="00DF74EE" w:rsidP="00DF74EE">
            <w:pPr>
              <w:ind w:right="-106" w:firstLine="0"/>
              <w:rPr>
                <w:sz w:val="24"/>
                <w:szCs w:val="24"/>
              </w:rPr>
            </w:pPr>
            <w:r w:rsidRPr="006973B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1176AE7" w14:textId="31D5EDFB" w:rsidR="00DF74EE" w:rsidRPr="000018BF" w:rsidRDefault="00DF74EE" w:rsidP="00DF74EE">
            <w:pPr>
              <w:ind w:left="-159" w:right="-255" w:hanging="56"/>
              <w:jc w:val="center"/>
              <w:rPr>
                <w:sz w:val="24"/>
                <w:szCs w:val="24"/>
              </w:rPr>
            </w:pPr>
            <w:r w:rsidRPr="006973B6">
              <w:rPr>
                <w:sz w:val="24"/>
                <w:szCs w:val="24"/>
              </w:rPr>
              <w:t>13 0 F3 А7484</w:t>
            </w:r>
          </w:p>
        </w:tc>
        <w:tc>
          <w:tcPr>
            <w:tcW w:w="592" w:type="dxa"/>
            <w:tcBorders>
              <w:top w:val="single" w:sz="4" w:space="0" w:color="auto"/>
              <w:left w:val="nil"/>
              <w:bottom w:val="single" w:sz="4" w:space="0" w:color="auto"/>
              <w:right w:val="single" w:sz="4" w:space="0" w:color="auto"/>
            </w:tcBorders>
            <w:vAlign w:val="bottom"/>
          </w:tcPr>
          <w:p w14:paraId="4A6CDD95" w14:textId="77177AAA" w:rsidR="00DF74EE" w:rsidRPr="000018BF" w:rsidRDefault="00DF74EE" w:rsidP="00DF74EE">
            <w:pPr>
              <w:ind w:left="-110" w:right="-111" w:firstLine="0"/>
              <w:jc w:val="center"/>
              <w:rPr>
                <w:sz w:val="24"/>
                <w:szCs w:val="24"/>
              </w:rPr>
            </w:pPr>
            <w:r w:rsidRPr="006973B6">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4D7D89C6" w14:textId="5AC9CCB5" w:rsidR="00DF74EE" w:rsidRDefault="00DF74EE" w:rsidP="00DF74EE">
            <w:pPr>
              <w:ind w:right="-72" w:firstLine="0"/>
              <w:jc w:val="center"/>
              <w:rPr>
                <w:sz w:val="24"/>
                <w:szCs w:val="24"/>
                <w:lang w:val="en-US"/>
              </w:rPr>
            </w:pPr>
            <w:r w:rsidRPr="006973B6">
              <w:rPr>
                <w:sz w:val="24"/>
                <w:szCs w:val="24"/>
              </w:rPr>
              <w:t>608,9</w:t>
            </w:r>
          </w:p>
        </w:tc>
        <w:tc>
          <w:tcPr>
            <w:tcW w:w="1330" w:type="dxa"/>
            <w:tcBorders>
              <w:top w:val="single" w:sz="4" w:space="0" w:color="auto"/>
              <w:left w:val="nil"/>
              <w:bottom w:val="single" w:sz="4" w:space="0" w:color="auto"/>
              <w:right w:val="single" w:sz="4" w:space="0" w:color="auto"/>
            </w:tcBorders>
            <w:vAlign w:val="bottom"/>
          </w:tcPr>
          <w:p w14:paraId="641B594E" w14:textId="0ABF2CD3" w:rsidR="00DF74EE" w:rsidRDefault="00DF74EE" w:rsidP="00DF74EE">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83DE027" w14:textId="632751CC" w:rsidR="00DF74EE" w:rsidRDefault="00DF74EE" w:rsidP="00DF74EE">
            <w:pPr>
              <w:ind w:right="-142" w:hanging="113"/>
              <w:jc w:val="center"/>
              <w:rPr>
                <w:sz w:val="24"/>
                <w:szCs w:val="24"/>
              </w:rPr>
            </w:pPr>
            <w:r w:rsidRPr="006973B6">
              <w:rPr>
                <w:sz w:val="24"/>
                <w:szCs w:val="24"/>
              </w:rPr>
              <w:t>0,0</w:t>
            </w:r>
          </w:p>
        </w:tc>
      </w:tr>
      <w:tr w:rsidR="00DF74EE" w14:paraId="03A9C891"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A59EE6B" w14:textId="7679F352" w:rsidR="00DF74EE" w:rsidRPr="000018BF" w:rsidRDefault="00DF74EE" w:rsidP="00DF74EE">
            <w:pPr>
              <w:ind w:right="-114" w:firstLine="0"/>
              <w:rPr>
                <w:sz w:val="24"/>
                <w:szCs w:val="24"/>
              </w:rPr>
            </w:pPr>
            <w:r w:rsidRPr="006973B6">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471C5F74" w14:textId="3F78866D" w:rsidR="00DF74EE" w:rsidRPr="000018BF"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686C427" w14:textId="0DC9E455" w:rsidR="00DF74EE" w:rsidRPr="000018BF" w:rsidRDefault="00DF74EE" w:rsidP="00DF74EE">
            <w:pPr>
              <w:ind w:right="-101" w:firstLine="0"/>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B1FCBEF" w14:textId="15495777" w:rsidR="00DF74EE" w:rsidRPr="000018BF" w:rsidRDefault="00DF74EE" w:rsidP="00DF74EE">
            <w:pPr>
              <w:ind w:right="-106" w:firstLine="0"/>
              <w:rPr>
                <w:sz w:val="24"/>
                <w:szCs w:val="24"/>
              </w:rPr>
            </w:pPr>
            <w:r w:rsidRPr="006973B6">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DDF5968" w14:textId="39AD27C1" w:rsidR="00DF74EE" w:rsidRPr="000018BF" w:rsidRDefault="00DF74EE" w:rsidP="00DF74EE">
            <w:pPr>
              <w:ind w:left="-159" w:right="-255" w:hanging="56"/>
              <w:jc w:val="center"/>
              <w:rPr>
                <w:sz w:val="24"/>
                <w:szCs w:val="24"/>
              </w:rPr>
            </w:pPr>
            <w:r w:rsidRPr="006973B6">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C75AC7E" w14:textId="42DAE171" w:rsidR="00DF74EE" w:rsidRPr="000018BF" w:rsidRDefault="00DF74EE" w:rsidP="00DF74EE">
            <w:pPr>
              <w:ind w:left="-110" w:right="-111" w:firstLine="0"/>
              <w:jc w:val="center"/>
              <w:rPr>
                <w:sz w:val="24"/>
                <w:szCs w:val="24"/>
              </w:rPr>
            </w:pPr>
            <w:r w:rsidRPr="006973B6">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9674313" w14:textId="62078D15" w:rsidR="00DF74EE" w:rsidRDefault="00DF74EE" w:rsidP="00DF74EE">
            <w:pPr>
              <w:ind w:right="-72" w:firstLine="0"/>
              <w:jc w:val="center"/>
              <w:rPr>
                <w:sz w:val="24"/>
                <w:szCs w:val="24"/>
                <w:lang w:val="en-US"/>
              </w:rPr>
            </w:pPr>
            <w:r w:rsidRPr="006973B6">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09851FEC" w14:textId="56BC4115" w:rsidR="00DF74EE" w:rsidRDefault="00DF74EE" w:rsidP="00DF74EE">
            <w:pPr>
              <w:ind w:right="-29" w:firstLine="0"/>
              <w:jc w:val="center"/>
              <w:rPr>
                <w:sz w:val="24"/>
                <w:szCs w:val="24"/>
              </w:rPr>
            </w:pPr>
            <w:r w:rsidRPr="006973B6">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5326697D" w14:textId="0F19B665" w:rsidR="00DF74EE" w:rsidRDefault="00DF74EE" w:rsidP="00DF74EE">
            <w:pPr>
              <w:ind w:right="-142" w:hanging="113"/>
              <w:jc w:val="center"/>
              <w:rPr>
                <w:sz w:val="24"/>
                <w:szCs w:val="24"/>
              </w:rPr>
            </w:pPr>
            <w:r w:rsidRPr="006973B6">
              <w:rPr>
                <w:sz w:val="24"/>
                <w:szCs w:val="24"/>
              </w:rPr>
              <w:t> </w:t>
            </w:r>
          </w:p>
        </w:tc>
      </w:tr>
      <w:tr w:rsidR="00DF74EE" w14:paraId="5B33732E"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867675D" w14:textId="68770C84" w:rsidR="00DF74EE" w:rsidRPr="000018BF" w:rsidRDefault="00DF74EE" w:rsidP="00DF74EE">
            <w:pPr>
              <w:ind w:right="-114" w:firstLine="0"/>
              <w:rPr>
                <w:sz w:val="24"/>
                <w:szCs w:val="24"/>
              </w:rPr>
            </w:pPr>
            <w:r w:rsidRPr="006973B6">
              <w:rPr>
                <w:sz w:val="24"/>
                <w:szCs w:val="24"/>
              </w:rPr>
              <w:t xml:space="preserve">-расходы на </w:t>
            </w:r>
            <w:proofErr w:type="spellStart"/>
            <w:r w:rsidRPr="006973B6">
              <w:rPr>
                <w:sz w:val="24"/>
                <w:szCs w:val="24"/>
              </w:rPr>
              <w:t>софинансирование</w:t>
            </w:r>
            <w:proofErr w:type="spellEnd"/>
            <w:r w:rsidRPr="006973B6">
              <w:rPr>
                <w:sz w:val="24"/>
                <w:szCs w:val="24"/>
              </w:rPr>
              <w:t xml:space="preserve"> разницы стоимости жилых помещений между их фактической стоимостью и установленной в государственной р</w:t>
            </w:r>
            <w:r>
              <w:rPr>
                <w:sz w:val="24"/>
                <w:szCs w:val="24"/>
              </w:rPr>
              <w:t>егиональной адресной программе «</w:t>
            </w:r>
            <w:r w:rsidRPr="006973B6">
              <w:rPr>
                <w:sz w:val="24"/>
                <w:szCs w:val="24"/>
              </w:rPr>
              <w:t>Переселение граждан из аварийного жилищного фонда на территории Нижегоро</w:t>
            </w:r>
            <w:r>
              <w:rPr>
                <w:sz w:val="24"/>
                <w:szCs w:val="24"/>
              </w:rPr>
              <w:t>дской области на 2019-2023 годы»</w:t>
            </w:r>
            <w:r w:rsidRPr="006973B6">
              <w:rPr>
                <w:sz w:val="24"/>
                <w:szCs w:val="24"/>
              </w:rPr>
              <w:t xml:space="preserve">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31F55DB0" w14:textId="3A281D43" w:rsidR="00DF74EE" w:rsidRPr="000018BF"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D17E901" w14:textId="2FF7701A" w:rsidR="00DF74EE" w:rsidRPr="000018BF" w:rsidRDefault="00DF74EE" w:rsidP="00DF74EE">
            <w:pPr>
              <w:ind w:right="-101" w:firstLine="0"/>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9528A75" w14:textId="42946A57" w:rsidR="00DF74EE" w:rsidRPr="000018BF" w:rsidRDefault="00DF74EE" w:rsidP="00DF74EE">
            <w:pPr>
              <w:ind w:right="-106" w:firstLine="0"/>
              <w:rPr>
                <w:sz w:val="24"/>
                <w:szCs w:val="24"/>
              </w:rPr>
            </w:pPr>
            <w:r w:rsidRPr="006973B6">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E965BBB" w14:textId="52C05DBA" w:rsidR="00DF74EE" w:rsidRPr="000018BF" w:rsidRDefault="00DF74EE" w:rsidP="00DF74EE">
            <w:pPr>
              <w:ind w:left="-159" w:right="-255" w:hanging="56"/>
              <w:jc w:val="center"/>
              <w:rPr>
                <w:sz w:val="24"/>
                <w:szCs w:val="24"/>
              </w:rPr>
            </w:pPr>
            <w:r w:rsidRPr="006973B6">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949FBBD" w14:textId="38D88568" w:rsidR="00DF74EE" w:rsidRPr="000018BF" w:rsidRDefault="00DF74EE" w:rsidP="00DF74EE">
            <w:pPr>
              <w:ind w:left="-110" w:right="-111" w:firstLine="0"/>
              <w:jc w:val="center"/>
              <w:rPr>
                <w:sz w:val="24"/>
                <w:szCs w:val="24"/>
              </w:rPr>
            </w:pPr>
            <w:r w:rsidRPr="006973B6">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164B3D3B" w14:textId="6582C2A4" w:rsidR="00DF74EE" w:rsidRDefault="00DF74EE" w:rsidP="00DF74EE">
            <w:pPr>
              <w:ind w:right="-72" w:firstLine="0"/>
              <w:jc w:val="center"/>
              <w:rPr>
                <w:sz w:val="24"/>
                <w:szCs w:val="24"/>
                <w:lang w:val="en-US"/>
              </w:rPr>
            </w:pPr>
            <w:r w:rsidRPr="006973B6">
              <w:rPr>
                <w:sz w:val="24"/>
                <w:szCs w:val="24"/>
              </w:rPr>
              <w:t>602,8</w:t>
            </w:r>
          </w:p>
        </w:tc>
        <w:tc>
          <w:tcPr>
            <w:tcW w:w="1330" w:type="dxa"/>
            <w:tcBorders>
              <w:top w:val="single" w:sz="4" w:space="0" w:color="auto"/>
              <w:left w:val="nil"/>
              <w:bottom w:val="single" w:sz="4" w:space="0" w:color="auto"/>
              <w:right w:val="single" w:sz="4" w:space="0" w:color="auto"/>
            </w:tcBorders>
            <w:vAlign w:val="bottom"/>
          </w:tcPr>
          <w:p w14:paraId="5F78C36B" w14:textId="647201F1" w:rsidR="00DF74EE" w:rsidRDefault="00DF74EE" w:rsidP="00DF74EE">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6EDC88C" w14:textId="04C157C4" w:rsidR="00DF74EE" w:rsidRDefault="00DF74EE" w:rsidP="00DF74EE">
            <w:pPr>
              <w:ind w:right="-142" w:hanging="113"/>
              <w:jc w:val="center"/>
              <w:rPr>
                <w:sz w:val="24"/>
                <w:szCs w:val="24"/>
              </w:rPr>
            </w:pPr>
            <w:r w:rsidRPr="006973B6">
              <w:rPr>
                <w:sz w:val="24"/>
                <w:szCs w:val="24"/>
              </w:rPr>
              <w:t>0,0</w:t>
            </w:r>
          </w:p>
        </w:tc>
      </w:tr>
      <w:tr w:rsidR="00DF74EE" w14:paraId="499E5E56"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240FCE2" w14:textId="0850AC2F" w:rsidR="00DF74EE" w:rsidRPr="000018BF" w:rsidRDefault="00DF74EE" w:rsidP="00DF74EE">
            <w:pPr>
              <w:ind w:right="-114" w:firstLine="0"/>
              <w:rPr>
                <w:sz w:val="24"/>
                <w:szCs w:val="24"/>
              </w:rPr>
            </w:pPr>
            <w:r w:rsidRPr="006973B6">
              <w:rPr>
                <w:sz w:val="24"/>
                <w:szCs w:val="24"/>
              </w:rPr>
              <w:t xml:space="preserve">-расходы на </w:t>
            </w:r>
            <w:proofErr w:type="spellStart"/>
            <w:r w:rsidRPr="006973B6">
              <w:rPr>
                <w:sz w:val="24"/>
                <w:szCs w:val="24"/>
              </w:rPr>
              <w:t>софинансирование</w:t>
            </w:r>
            <w:proofErr w:type="spellEnd"/>
            <w:r w:rsidRPr="006973B6">
              <w:rPr>
                <w:sz w:val="24"/>
                <w:szCs w:val="24"/>
              </w:rPr>
              <w:t xml:space="preserve"> разницы стоимости жилых помещений между их фактической стоимостью и установленной в государственной р</w:t>
            </w:r>
            <w:r>
              <w:rPr>
                <w:sz w:val="24"/>
                <w:szCs w:val="24"/>
              </w:rPr>
              <w:t>егиональной адресной программе «</w:t>
            </w:r>
            <w:r w:rsidRPr="006973B6">
              <w:rPr>
                <w:sz w:val="24"/>
                <w:szCs w:val="24"/>
              </w:rPr>
              <w:t>Переселение граждан из аварийного жилищного фонда на территории Нижегоро</w:t>
            </w:r>
            <w:r>
              <w:rPr>
                <w:sz w:val="24"/>
                <w:szCs w:val="24"/>
              </w:rPr>
              <w:t>дской области на 2019-2023 годы»</w:t>
            </w:r>
            <w:r w:rsidRPr="006973B6">
              <w:rPr>
                <w:sz w:val="24"/>
                <w:szCs w:val="24"/>
              </w:rPr>
              <w:t xml:space="preserve">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32322A64" w14:textId="19EA4079" w:rsidR="00DF74EE" w:rsidRPr="000018BF" w:rsidRDefault="00DF74EE" w:rsidP="00DF74EE">
            <w:pPr>
              <w:jc w:val="center"/>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9911253" w14:textId="4AB81AAD" w:rsidR="00DF74EE" w:rsidRPr="000018BF" w:rsidRDefault="00DF74EE" w:rsidP="00DF74EE">
            <w:pPr>
              <w:ind w:right="-101" w:firstLine="0"/>
              <w:rPr>
                <w:sz w:val="24"/>
                <w:szCs w:val="24"/>
              </w:rPr>
            </w:pPr>
            <w:r w:rsidRPr="006973B6">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D78C561" w14:textId="13E44BF2" w:rsidR="00DF74EE" w:rsidRPr="000018BF" w:rsidRDefault="00DF74EE" w:rsidP="00DF74EE">
            <w:pPr>
              <w:ind w:right="-106" w:firstLine="0"/>
              <w:rPr>
                <w:sz w:val="24"/>
                <w:szCs w:val="24"/>
              </w:rPr>
            </w:pPr>
            <w:r w:rsidRPr="006973B6">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D390229" w14:textId="38424860" w:rsidR="00DF74EE" w:rsidRPr="000018BF" w:rsidRDefault="00DF74EE" w:rsidP="00DF74EE">
            <w:pPr>
              <w:ind w:left="-159" w:right="-255" w:hanging="56"/>
              <w:jc w:val="center"/>
              <w:rPr>
                <w:sz w:val="24"/>
                <w:szCs w:val="24"/>
              </w:rPr>
            </w:pPr>
            <w:r w:rsidRPr="006973B6">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F14DCA1" w14:textId="61DF4CF6" w:rsidR="00DF74EE" w:rsidRPr="000018BF" w:rsidRDefault="00DF74EE" w:rsidP="00DF74EE">
            <w:pPr>
              <w:ind w:left="-110" w:right="-111" w:firstLine="0"/>
              <w:jc w:val="center"/>
              <w:rPr>
                <w:sz w:val="24"/>
                <w:szCs w:val="24"/>
              </w:rPr>
            </w:pPr>
            <w:r w:rsidRPr="006973B6">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E60B82C" w14:textId="4E985B26" w:rsidR="00DF74EE" w:rsidRDefault="00DF74EE" w:rsidP="00DF74EE">
            <w:pPr>
              <w:ind w:right="-72" w:firstLine="0"/>
              <w:jc w:val="center"/>
              <w:rPr>
                <w:sz w:val="24"/>
                <w:szCs w:val="24"/>
                <w:lang w:val="en-US"/>
              </w:rPr>
            </w:pPr>
            <w:r w:rsidRPr="006973B6">
              <w:rPr>
                <w:sz w:val="24"/>
                <w:szCs w:val="24"/>
              </w:rPr>
              <w:t>6,1</w:t>
            </w:r>
          </w:p>
        </w:tc>
        <w:tc>
          <w:tcPr>
            <w:tcW w:w="1330" w:type="dxa"/>
            <w:tcBorders>
              <w:top w:val="single" w:sz="4" w:space="0" w:color="auto"/>
              <w:left w:val="nil"/>
              <w:bottom w:val="single" w:sz="4" w:space="0" w:color="auto"/>
              <w:right w:val="single" w:sz="4" w:space="0" w:color="auto"/>
            </w:tcBorders>
            <w:vAlign w:val="bottom"/>
          </w:tcPr>
          <w:p w14:paraId="4F8645DA" w14:textId="45ED9C38" w:rsidR="00DF74EE" w:rsidRDefault="00DF74EE" w:rsidP="00DF74EE">
            <w:pPr>
              <w:ind w:right="-29" w:firstLine="0"/>
              <w:jc w:val="center"/>
              <w:rPr>
                <w:sz w:val="24"/>
                <w:szCs w:val="24"/>
              </w:rPr>
            </w:pPr>
            <w:r w:rsidRPr="006973B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D329C2D" w14:textId="478EDAE6" w:rsidR="00DF74EE" w:rsidRDefault="00DF74EE" w:rsidP="00DF74EE">
            <w:pPr>
              <w:ind w:right="-142" w:hanging="113"/>
              <w:jc w:val="center"/>
              <w:rPr>
                <w:sz w:val="24"/>
                <w:szCs w:val="24"/>
              </w:rPr>
            </w:pPr>
            <w:r w:rsidRPr="006973B6">
              <w:rPr>
                <w:sz w:val="24"/>
                <w:szCs w:val="24"/>
              </w:rPr>
              <w:t>0,0</w:t>
            </w:r>
          </w:p>
        </w:tc>
      </w:tr>
      <w:tr w:rsidR="00DF74EE" w14:paraId="0C4315DB" w14:textId="77777777" w:rsidTr="00971B50">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0E5DA7" w14:textId="77777777" w:rsidR="00DF74EE" w:rsidRDefault="00DF74EE" w:rsidP="00DF74EE">
            <w:pPr>
              <w:ind w:right="-114" w:firstLine="0"/>
              <w:rPr>
                <w:b/>
                <w:bCs/>
                <w:sz w:val="24"/>
                <w:szCs w:val="24"/>
              </w:rPr>
            </w:pPr>
            <w:r>
              <w:rPr>
                <w:sz w:val="24"/>
                <w:szCs w:val="24"/>
              </w:rPr>
              <w:t>Муниципальная программа «Благоустройство и озеленение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72BBBCA"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D01259"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05C8B44"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9578C9D" w14:textId="77777777" w:rsidR="00DF74EE" w:rsidRDefault="00DF74EE" w:rsidP="00DF74EE">
            <w:pPr>
              <w:ind w:left="-159" w:right="-255" w:hanging="56"/>
              <w:jc w:val="center"/>
              <w:rPr>
                <w:b/>
                <w:bCs/>
                <w:sz w:val="24"/>
                <w:szCs w:val="24"/>
              </w:rPr>
            </w:pPr>
            <w:r>
              <w:rPr>
                <w:sz w:val="24"/>
                <w:szCs w:val="24"/>
              </w:rPr>
              <w:t>15 0 00 00000</w:t>
            </w:r>
          </w:p>
        </w:tc>
        <w:tc>
          <w:tcPr>
            <w:tcW w:w="592" w:type="dxa"/>
            <w:tcBorders>
              <w:top w:val="single" w:sz="4" w:space="0" w:color="auto"/>
              <w:left w:val="nil"/>
              <w:bottom w:val="single" w:sz="4" w:space="0" w:color="auto"/>
              <w:right w:val="single" w:sz="4" w:space="0" w:color="auto"/>
            </w:tcBorders>
            <w:vAlign w:val="bottom"/>
            <w:hideMark/>
          </w:tcPr>
          <w:p w14:paraId="5EBA45DD"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B171F88" w14:textId="1EF8438E" w:rsidR="00DF74EE" w:rsidRDefault="00DF74EE" w:rsidP="00DF74EE">
            <w:pPr>
              <w:ind w:right="-72" w:firstLine="0"/>
              <w:jc w:val="center"/>
              <w:rPr>
                <w:b/>
                <w:bCs/>
                <w:sz w:val="24"/>
                <w:szCs w:val="24"/>
              </w:rPr>
            </w:pPr>
            <w:r w:rsidRPr="00B62CBD">
              <w:rPr>
                <w:sz w:val="24"/>
                <w:szCs w:val="24"/>
              </w:rPr>
              <w:t>9 852,6</w:t>
            </w:r>
          </w:p>
        </w:tc>
        <w:tc>
          <w:tcPr>
            <w:tcW w:w="1330" w:type="dxa"/>
            <w:tcBorders>
              <w:top w:val="single" w:sz="4" w:space="0" w:color="auto"/>
              <w:left w:val="nil"/>
              <w:bottom w:val="single" w:sz="4" w:space="0" w:color="auto"/>
              <w:right w:val="single" w:sz="4" w:space="0" w:color="auto"/>
            </w:tcBorders>
            <w:vAlign w:val="bottom"/>
            <w:hideMark/>
          </w:tcPr>
          <w:p w14:paraId="31215BA1" w14:textId="1B7705AF" w:rsidR="00DF74EE" w:rsidRDefault="00DF74EE" w:rsidP="00DF74EE">
            <w:pPr>
              <w:ind w:right="-29" w:firstLine="0"/>
              <w:jc w:val="center"/>
              <w:rPr>
                <w:b/>
                <w:bCs/>
                <w:sz w:val="24"/>
                <w:szCs w:val="24"/>
              </w:rPr>
            </w:pPr>
            <w:r w:rsidRPr="00B62CBD">
              <w:rPr>
                <w:sz w:val="24"/>
                <w:szCs w:val="24"/>
              </w:rPr>
              <w:t>10 600,0</w:t>
            </w:r>
          </w:p>
        </w:tc>
        <w:tc>
          <w:tcPr>
            <w:tcW w:w="1295" w:type="dxa"/>
            <w:tcBorders>
              <w:top w:val="single" w:sz="4" w:space="0" w:color="auto"/>
              <w:left w:val="nil"/>
              <w:bottom w:val="single" w:sz="4" w:space="0" w:color="auto"/>
              <w:right w:val="single" w:sz="4" w:space="0" w:color="auto"/>
            </w:tcBorders>
            <w:vAlign w:val="bottom"/>
            <w:hideMark/>
          </w:tcPr>
          <w:p w14:paraId="67C5044E" w14:textId="68E6B181" w:rsidR="00DF74EE" w:rsidRDefault="00DF74EE" w:rsidP="00DF74EE">
            <w:pPr>
              <w:ind w:right="-142" w:hanging="113"/>
              <w:jc w:val="center"/>
              <w:rPr>
                <w:b/>
                <w:bCs/>
                <w:sz w:val="24"/>
                <w:szCs w:val="24"/>
              </w:rPr>
            </w:pPr>
            <w:r w:rsidRPr="00B62CBD">
              <w:rPr>
                <w:sz w:val="24"/>
                <w:szCs w:val="24"/>
              </w:rPr>
              <w:t>0,0</w:t>
            </w:r>
          </w:p>
        </w:tc>
      </w:tr>
      <w:tr w:rsidR="00DF74EE" w14:paraId="77C870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4AA2D28" w14:textId="77777777" w:rsidR="00DF74EE" w:rsidRDefault="00DF74EE" w:rsidP="00DF74EE">
            <w:pPr>
              <w:ind w:right="-114" w:firstLine="0"/>
              <w:rPr>
                <w:b/>
                <w:bCs/>
                <w:sz w:val="24"/>
                <w:szCs w:val="24"/>
              </w:rPr>
            </w:pPr>
            <w:r>
              <w:rPr>
                <w:sz w:val="24"/>
                <w:szCs w:val="24"/>
              </w:rPr>
              <w:t>Снос расселенных многоквартирных жилых домов в муниципальных образованиях Нижегородской области, признанных аварийными</w:t>
            </w:r>
          </w:p>
        </w:tc>
        <w:tc>
          <w:tcPr>
            <w:tcW w:w="593" w:type="dxa"/>
            <w:tcBorders>
              <w:top w:val="single" w:sz="4" w:space="0" w:color="auto"/>
              <w:left w:val="nil"/>
              <w:bottom w:val="single" w:sz="4" w:space="0" w:color="auto"/>
              <w:right w:val="single" w:sz="4" w:space="0" w:color="auto"/>
            </w:tcBorders>
            <w:vAlign w:val="bottom"/>
            <w:hideMark/>
          </w:tcPr>
          <w:p w14:paraId="0F930CA9"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595A8E"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9F3C50A"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7DAE719" w14:textId="77777777" w:rsidR="00DF74EE" w:rsidRDefault="00DF74EE" w:rsidP="00DF74EE">
            <w:pPr>
              <w:ind w:left="-159" w:right="-255" w:hanging="56"/>
              <w:jc w:val="center"/>
              <w:rPr>
                <w:b/>
                <w:bCs/>
                <w:sz w:val="24"/>
                <w:szCs w:val="24"/>
              </w:rPr>
            </w:pPr>
            <w:r>
              <w:rPr>
                <w:sz w:val="24"/>
                <w:szCs w:val="24"/>
              </w:rPr>
              <w:t>15 0 07 00000</w:t>
            </w:r>
          </w:p>
        </w:tc>
        <w:tc>
          <w:tcPr>
            <w:tcW w:w="592" w:type="dxa"/>
            <w:tcBorders>
              <w:top w:val="single" w:sz="4" w:space="0" w:color="auto"/>
              <w:left w:val="nil"/>
              <w:bottom w:val="single" w:sz="4" w:space="0" w:color="auto"/>
              <w:right w:val="single" w:sz="4" w:space="0" w:color="auto"/>
            </w:tcBorders>
            <w:vAlign w:val="bottom"/>
            <w:hideMark/>
          </w:tcPr>
          <w:p w14:paraId="23E09B73"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AB85DDF" w14:textId="7EA1DEB3" w:rsidR="00DF74EE" w:rsidRDefault="00DF74EE" w:rsidP="00DF74EE">
            <w:pPr>
              <w:ind w:right="-72" w:firstLine="0"/>
              <w:jc w:val="center"/>
              <w:rPr>
                <w:b/>
                <w:bCs/>
                <w:sz w:val="24"/>
                <w:szCs w:val="24"/>
              </w:rPr>
            </w:pPr>
            <w:r w:rsidRPr="00B62CBD">
              <w:rPr>
                <w:sz w:val="24"/>
                <w:szCs w:val="24"/>
              </w:rPr>
              <w:t>9 852,6</w:t>
            </w:r>
          </w:p>
        </w:tc>
        <w:tc>
          <w:tcPr>
            <w:tcW w:w="1330" w:type="dxa"/>
            <w:tcBorders>
              <w:top w:val="single" w:sz="4" w:space="0" w:color="auto"/>
              <w:left w:val="nil"/>
              <w:bottom w:val="single" w:sz="4" w:space="0" w:color="auto"/>
              <w:right w:val="single" w:sz="4" w:space="0" w:color="auto"/>
            </w:tcBorders>
            <w:vAlign w:val="bottom"/>
            <w:hideMark/>
          </w:tcPr>
          <w:p w14:paraId="0DF61EB7" w14:textId="700AF321" w:rsidR="00DF74EE" w:rsidRDefault="00DF74EE" w:rsidP="00DF74EE">
            <w:pPr>
              <w:ind w:right="-29" w:firstLine="0"/>
              <w:jc w:val="center"/>
              <w:rPr>
                <w:b/>
                <w:bCs/>
                <w:sz w:val="24"/>
                <w:szCs w:val="24"/>
              </w:rPr>
            </w:pPr>
            <w:r w:rsidRPr="00B62CBD">
              <w:rPr>
                <w:sz w:val="24"/>
                <w:szCs w:val="24"/>
              </w:rPr>
              <w:t>10 600,0</w:t>
            </w:r>
          </w:p>
        </w:tc>
        <w:tc>
          <w:tcPr>
            <w:tcW w:w="1295" w:type="dxa"/>
            <w:tcBorders>
              <w:top w:val="single" w:sz="4" w:space="0" w:color="auto"/>
              <w:left w:val="nil"/>
              <w:bottom w:val="single" w:sz="4" w:space="0" w:color="auto"/>
              <w:right w:val="single" w:sz="4" w:space="0" w:color="auto"/>
            </w:tcBorders>
            <w:vAlign w:val="bottom"/>
            <w:hideMark/>
          </w:tcPr>
          <w:p w14:paraId="3604F8C5" w14:textId="730F5ACB" w:rsidR="00DF74EE" w:rsidRDefault="00DF74EE" w:rsidP="00DF74EE">
            <w:pPr>
              <w:ind w:right="-142" w:hanging="113"/>
              <w:jc w:val="center"/>
              <w:rPr>
                <w:b/>
                <w:bCs/>
                <w:sz w:val="24"/>
                <w:szCs w:val="24"/>
              </w:rPr>
            </w:pPr>
            <w:r w:rsidRPr="00B62CBD">
              <w:rPr>
                <w:sz w:val="24"/>
                <w:szCs w:val="24"/>
              </w:rPr>
              <w:t>0,0</w:t>
            </w:r>
          </w:p>
        </w:tc>
      </w:tr>
      <w:tr w:rsidR="00DF74EE" w14:paraId="49780F3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8E4E7B" w14:textId="77777777" w:rsidR="00DF74EE" w:rsidRDefault="00DF74EE" w:rsidP="00DF74EE">
            <w:pPr>
              <w:ind w:right="-114" w:firstLine="0"/>
              <w:rPr>
                <w:b/>
                <w:bCs/>
                <w:sz w:val="24"/>
                <w:szCs w:val="24"/>
              </w:rPr>
            </w:pPr>
            <w:r>
              <w:rPr>
                <w:sz w:val="24"/>
                <w:szCs w:val="24"/>
              </w:rPr>
              <w:t>Дополнительные расходы на снос расселенных многоквартирных жилых домов в муниципальных образованиях Нижегородской области, признанных аварийными</w:t>
            </w:r>
          </w:p>
        </w:tc>
        <w:tc>
          <w:tcPr>
            <w:tcW w:w="593" w:type="dxa"/>
            <w:tcBorders>
              <w:top w:val="single" w:sz="4" w:space="0" w:color="auto"/>
              <w:left w:val="nil"/>
              <w:bottom w:val="single" w:sz="4" w:space="0" w:color="auto"/>
              <w:right w:val="single" w:sz="4" w:space="0" w:color="auto"/>
            </w:tcBorders>
            <w:vAlign w:val="bottom"/>
            <w:hideMark/>
          </w:tcPr>
          <w:p w14:paraId="71659DC5"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2628DA5"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9E0CF2D"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078E231" w14:textId="77777777" w:rsidR="00DF74EE" w:rsidRDefault="00DF74EE" w:rsidP="00DF74EE">
            <w:pPr>
              <w:ind w:left="-159" w:right="-255" w:hanging="56"/>
              <w:jc w:val="center"/>
              <w:rPr>
                <w:b/>
                <w:bCs/>
                <w:sz w:val="24"/>
                <w:szCs w:val="24"/>
              </w:rPr>
            </w:pPr>
            <w:r>
              <w:rPr>
                <w:sz w:val="24"/>
                <w:szCs w:val="24"/>
              </w:rPr>
              <w:t>15 0 07 25010</w:t>
            </w:r>
          </w:p>
        </w:tc>
        <w:tc>
          <w:tcPr>
            <w:tcW w:w="592" w:type="dxa"/>
            <w:tcBorders>
              <w:top w:val="single" w:sz="4" w:space="0" w:color="auto"/>
              <w:left w:val="nil"/>
              <w:bottom w:val="single" w:sz="4" w:space="0" w:color="auto"/>
              <w:right w:val="single" w:sz="4" w:space="0" w:color="auto"/>
            </w:tcBorders>
            <w:vAlign w:val="bottom"/>
            <w:hideMark/>
          </w:tcPr>
          <w:p w14:paraId="788A3A8E"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9F541BC" w14:textId="18353B4E" w:rsidR="00DF74EE" w:rsidRDefault="00DF74EE" w:rsidP="00DF74EE">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00E7B5B9"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4332750" w14:textId="77777777" w:rsidR="00DF74EE" w:rsidRDefault="00DF74EE" w:rsidP="00DF74EE">
            <w:pPr>
              <w:ind w:right="-142" w:hanging="113"/>
              <w:jc w:val="center"/>
              <w:rPr>
                <w:b/>
                <w:bCs/>
                <w:sz w:val="24"/>
                <w:szCs w:val="24"/>
              </w:rPr>
            </w:pPr>
            <w:r>
              <w:rPr>
                <w:sz w:val="24"/>
                <w:szCs w:val="24"/>
              </w:rPr>
              <w:t>0,0</w:t>
            </w:r>
          </w:p>
        </w:tc>
      </w:tr>
      <w:tr w:rsidR="00DF74EE" w14:paraId="5AE36F6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DED8109"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B7C02FF"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8BCA7A"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0E37BFE"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21898AA" w14:textId="77777777" w:rsidR="00DF74EE" w:rsidRDefault="00DF74EE" w:rsidP="00DF74EE">
            <w:pPr>
              <w:ind w:left="-159" w:right="-255" w:hanging="56"/>
              <w:jc w:val="center"/>
              <w:rPr>
                <w:b/>
                <w:bCs/>
                <w:sz w:val="24"/>
                <w:szCs w:val="24"/>
              </w:rPr>
            </w:pPr>
            <w:r>
              <w:rPr>
                <w:sz w:val="24"/>
                <w:szCs w:val="24"/>
              </w:rPr>
              <w:t>15 0 07 25010</w:t>
            </w:r>
          </w:p>
        </w:tc>
        <w:tc>
          <w:tcPr>
            <w:tcW w:w="592" w:type="dxa"/>
            <w:tcBorders>
              <w:top w:val="single" w:sz="4" w:space="0" w:color="auto"/>
              <w:left w:val="nil"/>
              <w:bottom w:val="single" w:sz="4" w:space="0" w:color="auto"/>
              <w:right w:val="single" w:sz="4" w:space="0" w:color="auto"/>
            </w:tcBorders>
            <w:vAlign w:val="bottom"/>
            <w:hideMark/>
          </w:tcPr>
          <w:p w14:paraId="44A57FFC"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C2BB24D" w14:textId="285302AB" w:rsidR="00DF74EE" w:rsidRDefault="00DF74EE" w:rsidP="00DF74EE">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363FFF3"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E5EEE29" w14:textId="77777777" w:rsidR="00DF74EE" w:rsidRDefault="00DF74EE" w:rsidP="00DF74EE">
            <w:pPr>
              <w:ind w:right="-142" w:hanging="113"/>
              <w:jc w:val="center"/>
              <w:rPr>
                <w:b/>
                <w:bCs/>
                <w:sz w:val="24"/>
                <w:szCs w:val="24"/>
              </w:rPr>
            </w:pPr>
            <w:r>
              <w:rPr>
                <w:sz w:val="24"/>
                <w:szCs w:val="24"/>
              </w:rPr>
              <w:t>0,0</w:t>
            </w:r>
          </w:p>
        </w:tc>
      </w:tr>
      <w:tr w:rsidR="00DF74EE" w14:paraId="601EF08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2360B26" w14:textId="77777777" w:rsidR="00DF74EE" w:rsidRDefault="00DF74EE" w:rsidP="00DF74EE">
            <w:pPr>
              <w:ind w:right="-114" w:firstLine="0"/>
              <w:rPr>
                <w:b/>
                <w:bCs/>
                <w:sz w:val="24"/>
                <w:szCs w:val="24"/>
              </w:rPr>
            </w:pPr>
            <w:r>
              <w:rPr>
                <w:sz w:val="24"/>
                <w:szCs w:val="24"/>
              </w:rPr>
              <w:t>Расходы на снос расселенных многоквартирных жилых домов в муниципальных образованиях Нижегородской области, признанных аварийными</w:t>
            </w:r>
          </w:p>
        </w:tc>
        <w:tc>
          <w:tcPr>
            <w:tcW w:w="593" w:type="dxa"/>
            <w:tcBorders>
              <w:top w:val="single" w:sz="4" w:space="0" w:color="auto"/>
              <w:left w:val="nil"/>
              <w:bottom w:val="single" w:sz="4" w:space="0" w:color="auto"/>
              <w:right w:val="single" w:sz="4" w:space="0" w:color="auto"/>
            </w:tcBorders>
            <w:vAlign w:val="bottom"/>
            <w:hideMark/>
          </w:tcPr>
          <w:p w14:paraId="4E56A23F"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C9B24E0"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6E284FD"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B1488B3" w14:textId="77777777" w:rsidR="00DF74EE" w:rsidRDefault="00DF74EE" w:rsidP="00DF74EE">
            <w:pPr>
              <w:ind w:left="-159" w:right="-255" w:hanging="56"/>
              <w:jc w:val="center"/>
              <w:rPr>
                <w:b/>
                <w:bCs/>
                <w:sz w:val="24"/>
                <w:szCs w:val="24"/>
              </w:rPr>
            </w:pPr>
            <w:r>
              <w:rPr>
                <w:sz w:val="24"/>
                <w:szCs w:val="24"/>
              </w:rPr>
              <w:t>15 0 07 S2120</w:t>
            </w:r>
          </w:p>
        </w:tc>
        <w:tc>
          <w:tcPr>
            <w:tcW w:w="592" w:type="dxa"/>
            <w:tcBorders>
              <w:top w:val="single" w:sz="4" w:space="0" w:color="auto"/>
              <w:left w:val="nil"/>
              <w:bottom w:val="single" w:sz="4" w:space="0" w:color="auto"/>
              <w:right w:val="single" w:sz="4" w:space="0" w:color="auto"/>
            </w:tcBorders>
            <w:vAlign w:val="bottom"/>
            <w:hideMark/>
          </w:tcPr>
          <w:p w14:paraId="2DCCE3A4"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845CF4A" w14:textId="77777777" w:rsidR="00DF74EE" w:rsidRDefault="00DF74EE" w:rsidP="00DF74EE">
            <w:pPr>
              <w:ind w:right="-72" w:firstLine="0"/>
              <w:jc w:val="center"/>
              <w:rPr>
                <w:b/>
                <w:bCs/>
                <w:sz w:val="24"/>
                <w:szCs w:val="24"/>
              </w:rPr>
            </w:pPr>
            <w:r>
              <w:rPr>
                <w:sz w:val="24"/>
                <w:szCs w:val="24"/>
              </w:rPr>
              <w:t>9 852,6</w:t>
            </w:r>
          </w:p>
        </w:tc>
        <w:tc>
          <w:tcPr>
            <w:tcW w:w="1330" w:type="dxa"/>
            <w:tcBorders>
              <w:top w:val="single" w:sz="4" w:space="0" w:color="auto"/>
              <w:left w:val="nil"/>
              <w:bottom w:val="single" w:sz="4" w:space="0" w:color="auto"/>
              <w:right w:val="single" w:sz="4" w:space="0" w:color="auto"/>
            </w:tcBorders>
            <w:vAlign w:val="bottom"/>
            <w:hideMark/>
          </w:tcPr>
          <w:p w14:paraId="192E1304" w14:textId="77777777" w:rsidR="00DF74EE" w:rsidRDefault="00DF74EE" w:rsidP="00DF74EE">
            <w:pPr>
              <w:ind w:right="-29" w:firstLine="0"/>
              <w:jc w:val="center"/>
              <w:rPr>
                <w:b/>
                <w:bCs/>
                <w:sz w:val="24"/>
                <w:szCs w:val="24"/>
              </w:rPr>
            </w:pPr>
            <w:r>
              <w:rPr>
                <w:sz w:val="24"/>
                <w:szCs w:val="24"/>
              </w:rPr>
              <w:t>10 600,0</w:t>
            </w:r>
          </w:p>
        </w:tc>
        <w:tc>
          <w:tcPr>
            <w:tcW w:w="1295" w:type="dxa"/>
            <w:tcBorders>
              <w:top w:val="single" w:sz="4" w:space="0" w:color="auto"/>
              <w:left w:val="nil"/>
              <w:bottom w:val="single" w:sz="4" w:space="0" w:color="auto"/>
              <w:right w:val="single" w:sz="4" w:space="0" w:color="auto"/>
            </w:tcBorders>
            <w:vAlign w:val="bottom"/>
            <w:hideMark/>
          </w:tcPr>
          <w:p w14:paraId="179C3EB9" w14:textId="77777777" w:rsidR="00DF74EE" w:rsidRDefault="00DF74EE" w:rsidP="00DF74EE">
            <w:pPr>
              <w:ind w:right="-142" w:hanging="113"/>
              <w:jc w:val="center"/>
              <w:rPr>
                <w:b/>
                <w:bCs/>
                <w:sz w:val="24"/>
                <w:szCs w:val="24"/>
              </w:rPr>
            </w:pPr>
            <w:r>
              <w:rPr>
                <w:sz w:val="24"/>
                <w:szCs w:val="24"/>
              </w:rPr>
              <w:t>0,0</w:t>
            </w:r>
          </w:p>
        </w:tc>
      </w:tr>
      <w:tr w:rsidR="00DF74EE" w14:paraId="69C7DC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DFD9900"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4E34C73"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EF89B23"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26472DE"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29790BB" w14:textId="77777777" w:rsidR="00DF74EE" w:rsidRDefault="00DF74EE" w:rsidP="00DF74EE">
            <w:pPr>
              <w:ind w:left="-159" w:right="-255" w:hanging="56"/>
              <w:jc w:val="center"/>
              <w:rPr>
                <w:b/>
                <w:bCs/>
                <w:sz w:val="24"/>
                <w:szCs w:val="24"/>
              </w:rPr>
            </w:pPr>
            <w:r>
              <w:rPr>
                <w:sz w:val="24"/>
                <w:szCs w:val="24"/>
              </w:rPr>
              <w:t>15 0 07 S2120</w:t>
            </w:r>
          </w:p>
        </w:tc>
        <w:tc>
          <w:tcPr>
            <w:tcW w:w="592" w:type="dxa"/>
            <w:tcBorders>
              <w:top w:val="single" w:sz="4" w:space="0" w:color="auto"/>
              <w:left w:val="nil"/>
              <w:bottom w:val="single" w:sz="4" w:space="0" w:color="auto"/>
              <w:right w:val="single" w:sz="4" w:space="0" w:color="auto"/>
            </w:tcBorders>
            <w:vAlign w:val="bottom"/>
            <w:hideMark/>
          </w:tcPr>
          <w:p w14:paraId="4B9826DB"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7177FFE" w14:textId="77777777" w:rsidR="00DF74EE" w:rsidRDefault="00DF74EE" w:rsidP="00DF74EE">
            <w:pPr>
              <w:ind w:right="-72" w:firstLine="0"/>
              <w:jc w:val="center"/>
              <w:rPr>
                <w:b/>
                <w:bCs/>
                <w:sz w:val="24"/>
                <w:szCs w:val="24"/>
              </w:rPr>
            </w:pPr>
            <w:r>
              <w:rPr>
                <w:sz w:val="24"/>
                <w:szCs w:val="24"/>
              </w:rPr>
              <w:t>9 852,6</w:t>
            </w:r>
          </w:p>
        </w:tc>
        <w:tc>
          <w:tcPr>
            <w:tcW w:w="1330" w:type="dxa"/>
            <w:tcBorders>
              <w:top w:val="single" w:sz="4" w:space="0" w:color="auto"/>
              <w:left w:val="nil"/>
              <w:bottom w:val="single" w:sz="4" w:space="0" w:color="auto"/>
              <w:right w:val="single" w:sz="4" w:space="0" w:color="auto"/>
            </w:tcBorders>
            <w:vAlign w:val="bottom"/>
            <w:hideMark/>
          </w:tcPr>
          <w:p w14:paraId="4B960458" w14:textId="77777777" w:rsidR="00DF74EE" w:rsidRDefault="00DF74EE" w:rsidP="00DF74EE">
            <w:pPr>
              <w:ind w:right="-29" w:firstLine="0"/>
              <w:jc w:val="center"/>
              <w:rPr>
                <w:b/>
                <w:bCs/>
                <w:sz w:val="24"/>
                <w:szCs w:val="24"/>
              </w:rPr>
            </w:pPr>
            <w:r>
              <w:rPr>
                <w:sz w:val="24"/>
                <w:szCs w:val="24"/>
              </w:rPr>
              <w:t>10 600,0</w:t>
            </w:r>
          </w:p>
        </w:tc>
        <w:tc>
          <w:tcPr>
            <w:tcW w:w="1295" w:type="dxa"/>
            <w:tcBorders>
              <w:top w:val="single" w:sz="4" w:space="0" w:color="auto"/>
              <w:left w:val="nil"/>
              <w:bottom w:val="single" w:sz="4" w:space="0" w:color="auto"/>
              <w:right w:val="single" w:sz="4" w:space="0" w:color="auto"/>
            </w:tcBorders>
            <w:vAlign w:val="bottom"/>
            <w:hideMark/>
          </w:tcPr>
          <w:p w14:paraId="55319256" w14:textId="77777777" w:rsidR="00DF74EE" w:rsidRDefault="00DF74EE" w:rsidP="00DF74EE">
            <w:pPr>
              <w:ind w:right="-142" w:hanging="113"/>
              <w:jc w:val="center"/>
              <w:rPr>
                <w:b/>
                <w:bCs/>
                <w:sz w:val="24"/>
                <w:szCs w:val="24"/>
              </w:rPr>
            </w:pPr>
            <w:r>
              <w:rPr>
                <w:sz w:val="24"/>
                <w:szCs w:val="24"/>
              </w:rPr>
              <w:t>0,0</w:t>
            </w:r>
          </w:p>
        </w:tc>
      </w:tr>
      <w:tr w:rsidR="00DF74EE" w14:paraId="40A1707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3607D72" w14:textId="77777777" w:rsidR="00DF74EE" w:rsidRDefault="00DF74EE" w:rsidP="00DF74EE">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7B94034"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E0D0CD" w14:textId="77777777" w:rsidR="00DF74EE" w:rsidRDefault="00DF74EE" w:rsidP="00DF74EE">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3B70E02" w14:textId="77777777" w:rsidR="00DF74EE" w:rsidRDefault="00DF74EE" w:rsidP="00DF74EE">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0A12BC8" w14:textId="77777777" w:rsidR="00DF74EE" w:rsidRDefault="00DF74EE" w:rsidP="00DF74EE">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2197552" w14:textId="77777777" w:rsidR="00DF74EE" w:rsidRDefault="00DF74EE" w:rsidP="00DF74EE">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5B68037" w14:textId="77777777" w:rsidR="00DF74EE" w:rsidRDefault="00DF74EE" w:rsidP="00DF74EE">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65618503" w14:textId="77777777" w:rsidR="00DF74EE" w:rsidRDefault="00DF74EE" w:rsidP="00DF74EE">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6938BC6C" w14:textId="77777777" w:rsidR="00DF74EE" w:rsidRDefault="00DF74EE" w:rsidP="00DF74EE">
            <w:pPr>
              <w:ind w:right="-142" w:hanging="113"/>
              <w:jc w:val="center"/>
              <w:rPr>
                <w:b/>
                <w:bCs/>
                <w:sz w:val="24"/>
                <w:szCs w:val="24"/>
              </w:rPr>
            </w:pPr>
            <w:r>
              <w:rPr>
                <w:sz w:val="24"/>
                <w:szCs w:val="24"/>
              </w:rPr>
              <w:t> </w:t>
            </w:r>
          </w:p>
        </w:tc>
      </w:tr>
      <w:tr w:rsidR="00DF74EE" w14:paraId="264178E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659C3F" w14:textId="77777777" w:rsidR="00DF74EE" w:rsidRDefault="00DF74EE" w:rsidP="00DF74EE">
            <w:pPr>
              <w:ind w:right="-114" w:firstLine="0"/>
              <w:rPr>
                <w:b/>
                <w:bCs/>
                <w:sz w:val="24"/>
                <w:szCs w:val="24"/>
              </w:rPr>
            </w:pPr>
            <w:r>
              <w:rPr>
                <w:sz w:val="24"/>
                <w:szCs w:val="24"/>
              </w:rPr>
              <w:t xml:space="preserve">   - расходы на снос расселенных многоквартирных жилых домов в муниципальных образованиях Нижегородской области, признанных аварийными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3127C3C7"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D8E672F" w14:textId="77777777" w:rsidR="00DF74EE" w:rsidRDefault="00DF74EE" w:rsidP="00DF74EE">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B195143" w14:textId="77777777" w:rsidR="00DF74EE" w:rsidRDefault="00DF74EE" w:rsidP="00DF74EE">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54F535A" w14:textId="77777777" w:rsidR="00DF74EE" w:rsidRDefault="00DF74EE" w:rsidP="00DF74EE">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F3D7FA1" w14:textId="77777777" w:rsidR="00DF74EE" w:rsidRDefault="00DF74EE" w:rsidP="00DF74EE">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5563ED2" w14:textId="77777777" w:rsidR="00DF74EE" w:rsidRDefault="00DF74EE" w:rsidP="00DF74EE">
            <w:pPr>
              <w:ind w:right="-72" w:firstLine="0"/>
              <w:jc w:val="center"/>
              <w:rPr>
                <w:b/>
                <w:bCs/>
                <w:sz w:val="24"/>
                <w:szCs w:val="24"/>
              </w:rPr>
            </w:pPr>
            <w:r>
              <w:rPr>
                <w:sz w:val="24"/>
                <w:szCs w:val="24"/>
              </w:rPr>
              <w:t>7 882,1</w:t>
            </w:r>
          </w:p>
        </w:tc>
        <w:tc>
          <w:tcPr>
            <w:tcW w:w="1330" w:type="dxa"/>
            <w:tcBorders>
              <w:top w:val="single" w:sz="4" w:space="0" w:color="auto"/>
              <w:left w:val="nil"/>
              <w:bottom w:val="single" w:sz="4" w:space="0" w:color="auto"/>
              <w:right w:val="single" w:sz="4" w:space="0" w:color="auto"/>
            </w:tcBorders>
            <w:vAlign w:val="bottom"/>
            <w:hideMark/>
          </w:tcPr>
          <w:p w14:paraId="68B4D760" w14:textId="77777777" w:rsidR="00DF74EE" w:rsidRDefault="00DF74EE" w:rsidP="00DF74EE">
            <w:pPr>
              <w:ind w:right="-29" w:firstLine="0"/>
              <w:jc w:val="center"/>
              <w:rPr>
                <w:b/>
                <w:bCs/>
                <w:sz w:val="24"/>
                <w:szCs w:val="24"/>
              </w:rPr>
            </w:pPr>
            <w:r>
              <w:rPr>
                <w:sz w:val="24"/>
                <w:szCs w:val="24"/>
              </w:rPr>
              <w:t>8 480,0</w:t>
            </w:r>
          </w:p>
        </w:tc>
        <w:tc>
          <w:tcPr>
            <w:tcW w:w="1295" w:type="dxa"/>
            <w:tcBorders>
              <w:top w:val="single" w:sz="4" w:space="0" w:color="auto"/>
              <w:left w:val="nil"/>
              <w:bottom w:val="single" w:sz="4" w:space="0" w:color="auto"/>
              <w:right w:val="single" w:sz="4" w:space="0" w:color="auto"/>
            </w:tcBorders>
            <w:vAlign w:val="bottom"/>
            <w:hideMark/>
          </w:tcPr>
          <w:p w14:paraId="7CB77CF3" w14:textId="77777777" w:rsidR="00DF74EE" w:rsidRDefault="00DF74EE" w:rsidP="00DF74EE">
            <w:pPr>
              <w:ind w:right="-142" w:hanging="113"/>
              <w:jc w:val="center"/>
              <w:rPr>
                <w:b/>
                <w:bCs/>
                <w:sz w:val="24"/>
                <w:szCs w:val="24"/>
              </w:rPr>
            </w:pPr>
            <w:r>
              <w:rPr>
                <w:sz w:val="24"/>
                <w:szCs w:val="24"/>
              </w:rPr>
              <w:t>0,0</w:t>
            </w:r>
          </w:p>
        </w:tc>
      </w:tr>
      <w:tr w:rsidR="00DF74EE" w14:paraId="014290F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8C71A4B" w14:textId="77777777" w:rsidR="00DF74EE" w:rsidRDefault="00DF74EE" w:rsidP="00DF74EE">
            <w:pPr>
              <w:ind w:right="-114" w:firstLine="0"/>
              <w:rPr>
                <w:b/>
                <w:bCs/>
                <w:sz w:val="24"/>
                <w:szCs w:val="24"/>
              </w:rPr>
            </w:pPr>
            <w:r>
              <w:rPr>
                <w:sz w:val="24"/>
                <w:szCs w:val="24"/>
              </w:rPr>
              <w:t xml:space="preserve">   - расходы на снос расселенных многоквартирных жилых домов в муниципальных образованиях Нижегородской области, признанных аварийными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49487ED2"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361461" w14:textId="77777777" w:rsidR="00DF74EE" w:rsidRDefault="00DF74EE" w:rsidP="00DF74EE">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1EB8C221" w14:textId="77777777" w:rsidR="00DF74EE" w:rsidRDefault="00DF74EE" w:rsidP="00DF74EE">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30FC2D41" w14:textId="77777777" w:rsidR="00DF74EE" w:rsidRDefault="00DF74EE" w:rsidP="00DF74EE">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560D21B" w14:textId="77777777" w:rsidR="00DF74EE" w:rsidRDefault="00DF74EE" w:rsidP="00DF74EE">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E693830" w14:textId="77777777" w:rsidR="00DF74EE" w:rsidRDefault="00DF74EE" w:rsidP="00DF74EE">
            <w:pPr>
              <w:ind w:right="-72" w:firstLine="0"/>
              <w:jc w:val="center"/>
              <w:rPr>
                <w:b/>
                <w:bCs/>
                <w:sz w:val="24"/>
                <w:szCs w:val="24"/>
              </w:rPr>
            </w:pPr>
            <w:r>
              <w:rPr>
                <w:sz w:val="24"/>
                <w:szCs w:val="24"/>
              </w:rPr>
              <w:t>1 970,5</w:t>
            </w:r>
          </w:p>
        </w:tc>
        <w:tc>
          <w:tcPr>
            <w:tcW w:w="1330" w:type="dxa"/>
            <w:tcBorders>
              <w:top w:val="single" w:sz="4" w:space="0" w:color="auto"/>
              <w:left w:val="nil"/>
              <w:bottom w:val="single" w:sz="4" w:space="0" w:color="auto"/>
              <w:right w:val="single" w:sz="4" w:space="0" w:color="auto"/>
            </w:tcBorders>
            <w:vAlign w:val="bottom"/>
            <w:hideMark/>
          </w:tcPr>
          <w:p w14:paraId="259D763C" w14:textId="77777777" w:rsidR="00DF74EE" w:rsidRDefault="00DF74EE" w:rsidP="00DF74EE">
            <w:pPr>
              <w:ind w:right="-29" w:firstLine="0"/>
              <w:jc w:val="center"/>
              <w:rPr>
                <w:b/>
                <w:bCs/>
                <w:sz w:val="24"/>
                <w:szCs w:val="24"/>
              </w:rPr>
            </w:pPr>
            <w:r>
              <w:rPr>
                <w:sz w:val="24"/>
                <w:szCs w:val="24"/>
              </w:rPr>
              <w:t>2 120,0</w:t>
            </w:r>
          </w:p>
        </w:tc>
        <w:tc>
          <w:tcPr>
            <w:tcW w:w="1295" w:type="dxa"/>
            <w:tcBorders>
              <w:top w:val="single" w:sz="4" w:space="0" w:color="auto"/>
              <w:left w:val="nil"/>
              <w:bottom w:val="single" w:sz="4" w:space="0" w:color="auto"/>
              <w:right w:val="single" w:sz="4" w:space="0" w:color="auto"/>
            </w:tcBorders>
            <w:vAlign w:val="bottom"/>
            <w:hideMark/>
          </w:tcPr>
          <w:p w14:paraId="24CDABBF" w14:textId="77777777" w:rsidR="00DF74EE" w:rsidRDefault="00DF74EE" w:rsidP="00DF74EE">
            <w:pPr>
              <w:ind w:right="-142" w:hanging="113"/>
              <w:jc w:val="center"/>
              <w:rPr>
                <w:b/>
                <w:bCs/>
                <w:sz w:val="24"/>
                <w:szCs w:val="24"/>
              </w:rPr>
            </w:pPr>
            <w:r>
              <w:rPr>
                <w:sz w:val="24"/>
                <w:szCs w:val="24"/>
              </w:rPr>
              <w:t>0,0</w:t>
            </w:r>
          </w:p>
        </w:tc>
      </w:tr>
      <w:tr w:rsidR="00DF74EE" w14:paraId="3CDC153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BFE749" w14:textId="77777777" w:rsidR="00DF74EE" w:rsidRDefault="00DF74EE" w:rsidP="00DF74EE">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6A18C504"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34B2C9A"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5FAFD58"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8D5D3F1" w14:textId="77777777" w:rsidR="00DF74EE" w:rsidRDefault="00DF74EE" w:rsidP="00DF74EE">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0E307628"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319972" w14:textId="10B8FB32" w:rsidR="00DF74EE" w:rsidRDefault="00DF74EE" w:rsidP="00DF74EE">
            <w:pPr>
              <w:ind w:right="-72" w:firstLine="0"/>
              <w:jc w:val="center"/>
              <w:rPr>
                <w:b/>
                <w:bCs/>
                <w:sz w:val="24"/>
                <w:szCs w:val="24"/>
              </w:rPr>
            </w:pPr>
            <w:r w:rsidRPr="001474F6">
              <w:rPr>
                <w:sz w:val="24"/>
                <w:szCs w:val="24"/>
              </w:rPr>
              <w:t>5 000,0</w:t>
            </w:r>
          </w:p>
        </w:tc>
        <w:tc>
          <w:tcPr>
            <w:tcW w:w="1330" w:type="dxa"/>
            <w:tcBorders>
              <w:top w:val="single" w:sz="4" w:space="0" w:color="auto"/>
              <w:left w:val="nil"/>
              <w:bottom w:val="single" w:sz="4" w:space="0" w:color="auto"/>
              <w:right w:val="single" w:sz="4" w:space="0" w:color="auto"/>
            </w:tcBorders>
            <w:vAlign w:val="bottom"/>
            <w:hideMark/>
          </w:tcPr>
          <w:p w14:paraId="2DD89E1B" w14:textId="6B0D8590" w:rsidR="00DF74EE" w:rsidRDefault="00DF74EE" w:rsidP="00DF74EE">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6A3636AA" w14:textId="5A9100A1" w:rsidR="00DF74EE" w:rsidRDefault="00DF74EE" w:rsidP="00DF74EE">
            <w:pPr>
              <w:ind w:right="-142" w:hanging="113"/>
              <w:jc w:val="center"/>
              <w:rPr>
                <w:b/>
                <w:bCs/>
                <w:sz w:val="24"/>
                <w:szCs w:val="24"/>
              </w:rPr>
            </w:pPr>
            <w:r>
              <w:rPr>
                <w:sz w:val="24"/>
                <w:szCs w:val="24"/>
              </w:rPr>
              <w:t>2 000,0</w:t>
            </w:r>
          </w:p>
        </w:tc>
      </w:tr>
      <w:tr w:rsidR="00DF74EE" w14:paraId="2DEC9B07" w14:textId="77777777" w:rsidTr="00CE674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225AED3" w14:textId="77777777" w:rsidR="00DF74EE" w:rsidRDefault="00DF74EE" w:rsidP="00DF74EE">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5AB0AD11"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6EC4BE7"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228B7E1"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1F232036" w14:textId="77777777" w:rsidR="00DF74EE" w:rsidRDefault="00DF74EE" w:rsidP="00DF74EE">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219779A2"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B21F04D" w14:textId="2065C429" w:rsidR="00DF74EE" w:rsidRDefault="00DF74EE" w:rsidP="00DF74EE">
            <w:pPr>
              <w:ind w:right="-72" w:firstLine="0"/>
              <w:jc w:val="center"/>
              <w:rPr>
                <w:b/>
                <w:bCs/>
                <w:sz w:val="24"/>
                <w:szCs w:val="24"/>
              </w:rPr>
            </w:pPr>
            <w:r w:rsidRPr="001474F6">
              <w:rPr>
                <w:sz w:val="24"/>
                <w:szCs w:val="24"/>
              </w:rPr>
              <w:t>5 000,0</w:t>
            </w:r>
          </w:p>
        </w:tc>
        <w:tc>
          <w:tcPr>
            <w:tcW w:w="1330" w:type="dxa"/>
            <w:tcBorders>
              <w:top w:val="single" w:sz="4" w:space="0" w:color="auto"/>
              <w:left w:val="nil"/>
              <w:bottom w:val="single" w:sz="4" w:space="0" w:color="auto"/>
              <w:right w:val="single" w:sz="4" w:space="0" w:color="auto"/>
            </w:tcBorders>
            <w:vAlign w:val="bottom"/>
            <w:hideMark/>
          </w:tcPr>
          <w:p w14:paraId="700C9981" w14:textId="0A5F2D08" w:rsidR="00DF74EE" w:rsidRDefault="00DF74EE" w:rsidP="00DF74EE">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2E69DA68" w14:textId="7D44CCFE" w:rsidR="00DF74EE" w:rsidRDefault="00DF74EE" w:rsidP="00DF74EE">
            <w:pPr>
              <w:ind w:right="-142" w:hanging="113"/>
              <w:jc w:val="center"/>
              <w:rPr>
                <w:b/>
                <w:bCs/>
                <w:sz w:val="24"/>
                <w:szCs w:val="24"/>
              </w:rPr>
            </w:pPr>
            <w:r>
              <w:rPr>
                <w:sz w:val="24"/>
                <w:szCs w:val="24"/>
              </w:rPr>
              <w:t>2 000,0</w:t>
            </w:r>
          </w:p>
        </w:tc>
      </w:tr>
      <w:tr w:rsidR="00DF74EE" w14:paraId="066AE875" w14:textId="77777777" w:rsidTr="00CE674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9042DD0" w14:textId="77777777" w:rsidR="00DF74EE" w:rsidRDefault="00DF74EE" w:rsidP="00DF74EE">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605E6F55"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1E209DD"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7A13208"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7E09596F" w14:textId="77777777" w:rsidR="00DF74EE" w:rsidRDefault="00DF74EE" w:rsidP="00DF74EE">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47B8F355"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D5BCF09" w14:textId="1DB8D94F" w:rsidR="00DF74EE" w:rsidRDefault="00DF74EE" w:rsidP="00DF74EE">
            <w:pPr>
              <w:ind w:right="-72" w:firstLine="0"/>
              <w:jc w:val="center"/>
              <w:rPr>
                <w:b/>
                <w:bCs/>
                <w:sz w:val="24"/>
                <w:szCs w:val="24"/>
              </w:rPr>
            </w:pPr>
            <w:r w:rsidRPr="001474F6">
              <w:rPr>
                <w:sz w:val="24"/>
                <w:szCs w:val="24"/>
              </w:rPr>
              <w:t>5 000,0</w:t>
            </w:r>
          </w:p>
        </w:tc>
        <w:tc>
          <w:tcPr>
            <w:tcW w:w="1330" w:type="dxa"/>
            <w:tcBorders>
              <w:top w:val="single" w:sz="4" w:space="0" w:color="auto"/>
              <w:left w:val="nil"/>
              <w:bottom w:val="single" w:sz="4" w:space="0" w:color="auto"/>
              <w:right w:val="single" w:sz="4" w:space="0" w:color="auto"/>
            </w:tcBorders>
            <w:vAlign w:val="bottom"/>
            <w:hideMark/>
          </w:tcPr>
          <w:p w14:paraId="662246DD" w14:textId="77777777" w:rsidR="00DF74EE" w:rsidRDefault="00DF74EE" w:rsidP="00DF74EE">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4C0567C6" w14:textId="77777777" w:rsidR="00DF74EE" w:rsidRDefault="00DF74EE" w:rsidP="00DF74EE">
            <w:pPr>
              <w:ind w:right="-142" w:hanging="113"/>
              <w:jc w:val="center"/>
              <w:rPr>
                <w:b/>
                <w:bCs/>
                <w:sz w:val="24"/>
                <w:szCs w:val="24"/>
              </w:rPr>
            </w:pPr>
            <w:r>
              <w:rPr>
                <w:sz w:val="24"/>
                <w:szCs w:val="24"/>
              </w:rPr>
              <w:t>2 000,0</w:t>
            </w:r>
          </w:p>
        </w:tc>
      </w:tr>
      <w:tr w:rsidR="00DF74EE" w14:paraId="2F09408D" w14:textId="77777777" w:rsidTr="00CE674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112F817" w14:textId="32871219" w:rsidR="00DF74EE" w:rsidRDefault="00DF74EE" w:rsidP="00DF74EE">
            <w:pPr>
              <w:ind w:right="-114" w:firstLine="0"/>
              <w:rPr>
                <w:sz w:val="24"/>
                <w:szCs w:val="24"/>
              </w:rPr>
            </w:pPr>
            <w:r>
              <w:rPr>
                <w:sz w:val="24"/>
                <w:szCs w:val="24"/>
              </w:rPr>
              <w:t>Мероприятия в области жилищного хозяйства</w:t>
            </w:r>
          </w:p>
        </w:tc>
        <w:tc>
          <w:tcPr>
            <w:tcW w:w="593" w:type="dxa"/>
            <w:tcBorders>
              <w:top w:val="single" w:sz="4" w:space="0" w:color="auto"/>
              <w:left w:val="nil"/>
              <w:bottom w:val="single" w:sz="4" w:space="0" w:color="auto"/>
              <w:right w:val="single" w:sz="4" w:space="0" w:color="auto"/>
            </w:tcBorders>
            <w:vAlign w:val="bottom"/>
          </w:tcPr>
          <w:p w14:paraId="2FC463E5" w14:textId="02CE09D3" w:rsidR="00DF74EE" w:rsidRDefault="00DF74EE" w:rsidP="00DF74EE">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C39245B" w14:textId="355B94BB" w:rsidR="00DF74EE" w:rsidRDefault="00DF74EE" w:rsidP="00DF74EE">
            <w:pPr>
              <w:ind w:right="-101" w:firstLine="0"/>
              <w:rPr>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7347A91" w14:textId="1565A2CE" w:rsidR="00DF74EE" w:rsidRDefault="00DF74EE" w:rsidP="00DF74EE">
            <w:pPr>
              <w:ind w:right="-106" w:firstLine="0"/>
              <w:rPr>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34EFFC5" w14:textId="77236D48" w:rsidR="00DF74EE" w:rsidRDefault="00DF74EE" w:rsidP="00DF74EE">
            <w:pPr>
              <w:ind w:left="-159" w:right="-255" w:hanging="56"/>
              <w:jc w:val="center"/>
              <w:rPr>
                <w:sz w:val="24"/>
                <w:szCs w:val="24"/>
              </w:rPr>
            </w:pPr>
            <w:r>
              <w:rPr>
                <w:sz w:val="24"/>
                <w:szCs w:val="24"/>
              </w:rPr>
              <w:t>77 7 03 25200</w:t>
            </w:r>
          </w:p>
        </w:tc>
        <w:tc>
          <w:tcPr>
            <w:tcW w:w="592" w:type="dxa"/>
            <w:tcBorders>
              <w:top w:val="single" w:sz="4" w:space="0" w:color="auto"/>
              <w:left w:val="nil"/>
              <w:bottom w:val="single" w:sz="4" w:space="0" w:color="auto"/>
              <w:right w:val="single" w:sz="4" w:space="0" w:color="auto"/>
            </w:tcBorders>
            <w:vAlign w:val="bottom"/>
          </w:tcPr>
          <w:p w14:paraId="58B6DC0A" w14:textId="2524690E" w:rsidR="00DF74EE" w:rsidRDefault="00DF74EE" w:rsidP="00DF74EE">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A2463AA" w14:textId="7A48C015" w:rsidR="00DF74EE" w:rsidRPr="001474F6" w:rsidRDefault="00DF74EE" w:rsidP="00DF74EE">
            <w:pPr>
              <w:ind w:right="-72" w:firstLine="0"/>
              <w:jc w:val="center"/>
              <w:rPr>
                <w:sz w:val="24"/>
                <w:szCs w:val="24"/>
              </w:rPr>
            </w:pPr>
            <w:r w:rsidRPr="001474F6">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1107082" w14:textId="4B9B2E67"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EB91FE4" w14:textId="6792F20D" w:rsidR="00DF74EE" w:rsidRDefault="00DF74EE" w:rsidP="00DF74EE">
            <w:pPr>
              <w:ind w:right="-142" w:hanging="113"/>
              <w:jc w:val="center"/>
              <w:rPr>
                <w:sz w:val="24"/>
                <w:szCs w:val="24"/>
              </w:rPr>
            </w:pPr>
            <w:r w:rsidRPr="001474F6">
              <w:rPr>
                <w:sz w:val="24"/>
                <w:szCs w:val="24"/>
              </w:rPr>
              <w:t>0,0</w:t>
            </w:r>
          </w:p>
        </w:tc>
      </w:tr>
      <w:tr w:rsidR="00DF74EE" w14:paraId="683F0C6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342E926" w14:textId="4B8FBC8E" w:rsidR="00DF74EE" w:rsidRDefault="00DF74EE" w:rsidP="00DF74EE">
            <w:pPr>
              <w:ind w:right="-114" w:firstLine="0"/>
              <w:rPr>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08F71825" w14:textId="64417195" w:rsidR="00DF74EE" w:rsidRDefault="00DF74EE" w:rsidP="00DF74EE">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A6605E8" w14:textId="3DAF4921" w:rsidR="00DF74EE" w:rsidRDefault="00DF74EE" w:rsidP="00DF74EE">
            <w:pPr>
              <w:ind w:right="-101" w:firstLine="0"/>
              <w:rPr>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6FD4D2E" w14:textId="08955554" w:rsidR="00DF74EE" w:rsidRDefault="00DF74EE" w:rsidP="00DF74EE">
            <w:pPr>
              <w:ind w:right="-106" w:firstLine="0"/>
              <w:rPr>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E86A485" w14:textId="63F71EED" w:rsidR="00DF74EE" w:rsidRDefault="00DF74EE" w:rsidP="00DF74EE">
            <w:pPr>
              <w:ind w:left="-159" w:right="-255" w:hanging="56"/>
              <w:jc w:val="center"/>
              <w:rPr>
                <w:sz w:val="24"/>
                <w:szCs w:val="24"/>
              </w:rPr>
            </w:pPr>
            <w:r>
              <w:rPr>
                <w:sz w:val="24"/>
                <w:szCs w:val="24"/>
              </w:rPr>
              <w:t>77 7 03 25200</w:t>
            </w:r>
          </w:p>
        </w:tc>
        <w:tc>
          <w:tcPr>
            <w:tcW w:w="592" w:type="dxa"/>
            <w:tcBorders>
              <w:top w:val="single" w:sz="4" w:space="0" w:color="auto"/>
              <w:left w:val="nil"/>
              <w:bottom w:val="single" w:sz="4" w:space="0" w:color="auto"/>
              <w:right w:val="single" w:sz="4" w:space="0" w:color="auto"/>
            </w:tcBorders>
            <w:vAlign w:val="bottom"/>
          </w:tcPr>
          <w:p w14:paraId="4E624EBE" w14:textId="1A6A58C5" w:rsidR="00DF74EE" w:rsidRDefault="00DF74EE" w:rsidP="00DF74EE">
            <w:pPr>
              <w:ind w:left="-110" w:right="-111" w:firstLine="0"/>
              <w:jc w:val="center"/>
              <w:rPr>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2C73B35B" w14:textId="01C2C23C" w:rsidR="00DF74EE" w:rsidRPr="001474F6" w:rsidRDefault="00DF74EE" w:rsidP="00DF74EE">
            <w:pPr>
              <w:ind w:right="-72" w:firstLine="0"/>
              <w:jc w:val="center"/>
              <w:rPr>
                <w:sz w:val="24"/>
                <w:szCs w:val="24"/>
              </w:rPr>
            </w:pPr>
            <w:r w:rsidRPr="001474F6">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DB465D9" w14:textId="131B1157"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CB43416" w14:textId="71D76731" w:rsidR="00DF74EE" w:rsidRDefault="00DF74EE" w:rsidP="00DF74EE">
            <w:pPr>
              <w:ind w:right="-142" w:hanging="113"/>
              <w:jc w:val="center"/>
              <w:rPr>
                <w:sz w:val="24"/>
                <w:szCs w:val="24"/>
              </w:rPr>
            </w:pPr>
            <w:r w:rsidRPr="001474F6">
              <w:rPr>
                <w:sz w:val="24"/>
                <w:szCs w:val="24"/>
              </w:rPr>
              <w:t>0,0</w:t>
            </w:r>
          </w:p>
        </w:tc>
      </w:tr>
      <w:tr w:rsidR="00DF74EE" w14:paraId="44D4331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E647598" w14:textId="77777777" w:rsidR="00DF74EE" w:rsidRDefault="00DF74EE" w:rsidP="00DF74EE">
            <w:pPr>
              <w:ind w:right="-114" w:firstLine="0"/>
              <w:rPr>
                <w:b/>
                <w:bCs/>
                <w:sz w:val="24"/>
                <w:szCs w:val="24"/>
              </w:rPr>
            </w:pPr>
            <w:r>
              <w:rPr>
                <w:sz w:val="24"/>
                <w:szCs w:val="24"/>
              </w:rPr>
              <w:t>Взносы на капитальный ремонт общего имущества в многоквартирных домах в доле собственности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7F001EAF"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A610F1"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7E4C0A5"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1DBF64A4" w14:textId="77777777" w:rsidR="00DF74EE" w:rsidRDefault="00DF74EE" w:rsidP="00DF74EE">
            <w:pPr>
              <w:ind w:left="-159" w:right="-255" w:hanging="56"/>
              <w:jc w:val="center"/>
              <w:rPr>
                <w:b/>
                <w:bCs/>
                <w:sz w:val="24"/>
                <w:szCs w:val="24"/>
              </w:rPr>
            </w:pPr>
            <w:r>
              <w:rPr>
                <w:sz w:val="24"/>
                <w:szCs w:val="24"/>
              </w:rPr>
              <w:t>77 7 03 90150</w:t>
            </w:r>
          </w:p>
        </w:tc>
        <w:tc>
          <w:tcPr>
            <w:tcW w:w="592" w:type="dxa"/>
            <w:tcBorders>
              <w:top w:val="single" w:sz="4" w:space="0" w:color="auto"/>
              <w:left w:val="nil"/>
              <w:bottom w:val="single" w:sz="4" w:space="0" w:color="auto"/>
              <w:right w:val="single" w:sz="4" w:space="0" w:color="auto"/>
            </w:tcBorders>
            <w:vAlign w:val="bottom"/>
            <w:hideMark/>
          </w:tcPr>
          <w:p w14:paraId="5284B43B"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8030E4E" w14:textId="77777777" w:rsidR="00DF74EE" w:rsidRDefault="00DF74EE" w:rsidP="00DF74EE">
            <w:pPr>
              <w:ind w:right="-72" w:firstLine="0"/>
              <w:jc w:val="center"/>
              <w:rPr>
                <w:b/>
                <w:bCs/>
                <w:sz w:val="24"/>
                <w:szCs w:val="24"/>
              </w:rPr>
            </w:pPr>
            <w:r>
              <w:rPr>
                <w:sz w:val="24"/>
                <w:szCs w:val="24"/>
              </w:rPr>
              <w:t>5 000,0</w:t>
            </w:r>
          </w:p>
        </w:tc>
        <w:tc>
          <w:tcPr>
            <w:tcW w:w="1330" w:type="dxa"/>
            <w:tcBorders>
              <w:top w:val="single" w:sz="4" w:space="0" w:color="auto"/>
              <w:left w:val="nil"/>
              <w:bottom w:val="single" w:sz="4" w:space="0" w:color="auto"/>
              <w:right w:val="single" w:sz="4" w:space="0" w:color="auto"/>
            </w:tcBorders>
            <w:vAlign w:val="bottom"/>
            <w:hideMark/>
          </w:tcPr>
          <w:p w14:paraId="38489C21" w14:textId="77777777" w:rsidR="00DF74EE" w:rsidRDefault="00DF74EE" w:rsidP="00DF74EE">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549A7701" w14:textId="77777777" w:rsidR="00DF74EE" w:rsidRDefault="00DF74EE" w:rsidP="00DF74EE">
            <w:pPr>
              <w:ind w:right="-142" w:hanging="113"/>
              <w:jc w:val="center"/>
              <w:rPr>
                <w:b/>
                <w:bCs/>
                <w:sz w:val="24"/>
                <w:szCs w:val="24"/>
              </w:rPr>
            </w:pPr>
            <w:r>
              <w:rPr>
                <w:sz w:val="24"/>
                <w:szCs w:val="24"/>
              </w:rPr>
              <w:t>2 000,0</w:t>
            </w:r>
          </w:p>
        </w:tc>
      </w:tr>
      <w:tr w:rsidR="00DF74EE" w14:paraId="5518628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BB99988"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A43C083" w14:textId="77777777" w:rsidR="00DF74EE" w:rsidRDefault="00DF74EE" w:rsidP="00DF74EE">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43D2DB7"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A0FB44D" w14:textId="77777777" w:rsidR="00DF74EE" w:rsidRDefault="00DF74EE" w:rsidP="00DF74EE">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784BA40" w14:textId="77777777" w:rsidR="00DF74EE" w:rsidRDefault="00DF74EE" w:rsidP="00DF74EE">
            <w:pPr>
              <w:ind w:left="-159" w:right="-255" w:hanging="56"/>
              <w:jc w:val="center"/>
              <w:rPr>
                <w:b/>
                <w:bCs/>
                <w:sz w:val="24"/>
                <w:szCs w:val="24"/>
              </w:rPr>
            </w:pPr>
            <w:r>
              <w:rPr>
                <w:sz w:val="24"/>
                <w:szCs w:val="24"/>
              </w:rPr>
              <w:t>77 7 03 90150</w:t>
            </w:r>
          </w:p>
        </w:tc>
        <w:tc>
          <w:tcPr>
            <w:tcW w:w="592" w:type="dxa"/>
            <w:tcBorders>
              <w:top w:val="single" w:sz="4" w:space="0" w:color="auto"/>
              <w:left w:val="nil"/>
              <w:bottom w:val="single" w:sz="4" w:space="0" w:color="auto"/>
              <w:right w:val="single" w:sz="4" w:space="0" w:color="auto"/>
            </w:tcBorders>
            <w:vAlign w:val="bottom"/>
            <w:hideMark/>
          </w:tcPr>
          <w:p w14:paraId="19E9FFA5"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410120FA" w14:textId="77777777" w:rsidR="00DF74EE" w:rsidRDefault="00DF74EE" w:rsidP="00DF74EE">
            <w:pPr>
              <w:ind w:right="-72" w:firstLine="0"/>
              <w:jc w:val="center"/>
              <w:rPr>
                <w:b/>
                <w:bCs/>
                <w:sz w:val="24"/>
                <w:szCs w:val="24"/>
              </w:rPr>
            </w:pPr>
            <w:r>
              <w:rPr>
                <w:sz w:val="24"/>
                <w:szCs w:val="24"/>
              </w:rPr>
              <w:t>5 000,0</w:t>
            </w:r>
          </w:p>
        </w:tc>
        <w:tc>
          <w:tcPr>
            <w:tcW w:w="1330" w:type="dxa"/>
            <w:tcBorders>
              <w:top w:val="single" w:sz="4" w:space="0" w:color="auto"/>
              <w:left w:val="nil"/>
              <w:bottom w:val="single" w:sz="4" w:space="0" w:color="auto"/>
              <w:right w:val="single" w:sz="4" w:space="0" w:color="auto"/>
            </w:tcBorders>
            <w:vAlign w:val="bottom"/>
            <w:hideMark/>
          </w:tcPr>
          <w:p w14:paraId="635AEDF6" w14:textId="77777777" w:rsidR="00DF74EE" w:rsidRDefault="00DF74EE" w:rsidP="00DF74EE">
            <w:pPr>
              <w:ind w:right="-29" w:firstLine="0"/>
              <w:jc w:val="center"/>
              <w:rPr>
                <w:b/>
                <w:bCs/>
                <w:sz w:val="24"/>
                <w:szCs w:val="24"/>
              </w:rPr>
            </w:pPr>
            <w:r>
              <w:rPr>
                <w:sz w:val="24"/>
                <w:szCs w:val="24"/>
              </w:rPr>
              <w:t>2 000,0</w:t>
            </w:r>
          </w:p>
        </w:tc>
        <w:tc>
          <w:tcPr>
            <w:tcW w:w="1295" w:type="dxa"/>
            <w:tcBorders>
              <w:top w:val="single" w:sz="4" w:space="0" w:color="auto"/>
              <w:left w:val="nil"/>
              <w:bottom w:val="single" w:sz="4" w:space="0" w:color="auto"/>
              <w:right w:val="single" w:sz="4" w:space="0" w:color="auto"/>
            </w:tcBorders>
            <w:vAlign w:val="bottom"/>
            <w:hideMark/>
          </w:tcPr>
          <w:p w14:paraId="3267D9B9" w14:textId="77777777" w:rsidR="00DF74EE" w:rsidRDefault="00DF74EE" w:rsidP="00DF74EE">
            <w:pPr>
              <w:ind w:right="-142" w:hanging="113"/>
              <w:jc w:val="center"/>
              <w:rPr>
                <w:b/>
                <w:bCs/>
                <w:sz w:val="24"/>
                <w:szCs w:val="24"/>
              </w:rPr>
            </w:pPr>
            <w:r>
              <w:rPr>
                <w:sz w:val="24"/>
                <w:szCs w:val="24"/>
              </w:rPr>
              <w:t>2 000,0</w:t>
            </w:r>
          </w:p>
        </w:tc>
      </w:tr>
      <w:tr w:rsidR="00DF74EE" w14:paraId="054644A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3C57928" w14:textId="319872E8" w:rsidR="00DF74EE" w:rsidRDefault="00DF74EE" w:rsidP="00DF74EE">
            <w:pPr>
              <w:ind w:right="-114" w:firstLine="0"/>
              <w:rPr>
                <w:sz w:val="24"/>
                <w:szCs w:val="24"/>
              </w:rPr>
            </w:pPr>
            <w:r w:rsidRPr="001474F6">
              <w:rPr>
                <w:sz w:val="24"/>
                <w:szCs w:val="24"/>
              </w:rPr>
              <w:t>Федеральный проект «Обеспечение устойчивого сокращения непригодного для проживания жилищного фонда</w:t>
            </w:r>
            <w:r>
              <w:rPr>
                <w:sz w:val="24"/>
                <w:szCs w:val="24"/>
              </w:rPr>
              <w:t>»</w:t>
            </w:r>
          </w:p>
        </w:tc>
        <w:tc>
          <w:tcPr>
            <w:tcW w:w="593" w:type="dxa"/>
            <w:tcBorders>
              <w:top w:val="single" w:sz="4" w:space="0" w:color="auto"/>
              <w:left w:val="nil"/>
              <w:bottom w:val="single" w:sz="4" w:space="0" w:color="auto"/>
              <w:right w:val="single" w:sz="4" w:space="0" w:color="auto"/>
            </w:tcBorders>
            <w:vAlign w:val="bottom"/>
          </w:tcPr>
          <w:p w14:paraId="09C5CB80" w14:textId="407D08F2" w:rsidR="00DF74EE" w:rsidRDefault="00DF74EE" w:rsidP="00DF74EE">
            <w:pPr>
              <w:jc w:val="center"/>
              <w:rPr>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41CAA6C" w14:textId="17CCFD84" w:rsidR="00DF74EE" w:rsidRDefault="00DF74EE" w:rsidP="00DF74EE">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AC29832" w14:textId="2E265D03" w:rsidR="00DF74EE" w:rsidRDefault="00DF74EE" w:rsidP="00DF74EE">
            <w:pPr>
              <w:ind w:right="-106" w:firstLine="0"/>
              <w:rPr>
                <w:sz w:val="24"/>
                <w:szCs w:val="24"/>
              </w:rPr>
            </w:pPr>
            <w:r w:rsidRPr="001474F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655A162" w14:textId="10CB0E70" w:rsidR="00DF74EE" w:rsidRDefault="00DF74EE" w:rsidP="00DF74EE">
            <w:pPr>
              <w:ind w:left="-159" w:right="-255" w:hanging="56"/>
              <w:jc w:val="center"/>
              <w:rPr>
                <w:sz w:val="24"/>
                <w:szCs w:val="24"/>
              </w:rPr>
            </w:pPr>
            <w:r w:rsidRPr="001474F6">
              <w:rPr>
                <w:sz w:val="24"/>
                <w:szCs w:val="24"/>
              </w:rPr>
              <w:t>77 7 F3 00000</w:t>
            </w:r>
          </w:p>
        </w:tc>
        <w:tc>
          <w:tcPr>
            <w:tcW w:w="592" w:type="dxa"/>
            <w:tcBorders>
              <w:top w:val="single" w:sz="4" w:space="0" w:color="auto"/>
              <w:left w:val="nil"/>
              <w:bottom w:val="single" w:sz="4" w:space="0" w:color="auto"/>
              <w:right w:val="single" w:sz="4" w:space="0" w:color="auto"/>
            </w:tcBorders>
            <w:vAlign w:val="bottom"/>
          </w:tcPr>
          <w:p w14:paraId="4E1D2A08" w14:textId="58F5AA10" w:rsidR="00DF74EE" w:rsidRDefault="00DF74EE" w:rsidP="00DF74EE">
            <w:pPr>
              <w:ind w:left="-110" w:right="-111" w:firstLine="0"/>
              <w:jc w:val="center"/>
              <w:rPr>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FE25171" w14:textId="7C11BB8C" w:rsidR="00DF74EE" w:rsidRDefault="00DF74EE" w:rsidP="00DF74EE">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85B4267" w14:textId="44A144F9"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00F47E8" w14:textId="79DFD71A" w:rsidR="00DF74EE" w:rsidRDefault="00DF74EE" w:rsidP="00DF74EE">
            <w:pPr>
              <w:ind w:right="-142" w:hanging="113"/>
              <w:jc w:val="center"/>
              <w:rPr>
                <w:sz w:val="24"/>
                <w:szCs w:val="24"/>
              </w:rPr>
            </w:pPr>
            <w:r w:rsidRPr="001474F6">
              <w:rPr>
                <w:sz w:val="24"/>
                <w:szCs w:val="24"/>
              </w:rPr>
              <w:t>0,0</w:t>
            </w:r>
          </w:p>
        </w:tc>
      </w:tr>
      <w:tr w:rsidR="00DF74EE" w14:paraId="66D82DB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A1F3D44" w14:textId="2B87B520" w:rsidR="00DF74EE" w:rsidRDefault="00DF74EE" w:rsidP="00DF74EE">
            <w:pPr>
              <w:ind w:right="-114" w:firstLine="0"/>
              <w:rPr>
                <w:sz w:val="24"/>
                <w:szCs w:val="24"/>
              </w:rPr>
            </w:pPr>
            <w:r w:rsidRPr="001474F6">
              <w:rPr>
                <w:sz w:val="24"/>
                <w:szCs w:val="24"/>
              </w:rPr>
              <w:t xml:space="preserve">Расходы на </w:t>
            </w:r>
            <w:r>
              <w:rPr>
                <w:sz w:val="24"/>
                <w:szCs w:val="24"/>
              </w:rPr>
              <w:t xml:space="preserve">обеспечение </w:t>
            </w:r>
            <w:r w:rsidRPr="001474F6">
              <w:rPr>
                <w:sz w:val="24"/>
                <w:szCs w:val="24"/>
              </w:rPr>
              <w:t>мероприятий по переселению граждан из аварийного жилищного  фонда за счет сред</w:t>
            </w:r>
            <w:r>
              <w:rPr>
                <w:sz w:val="24"/>
                <w:szCs w:val="24"/>
              </w:rPr>
              <w:t>ств публично-правовой компании «</w:t>
            </w:r>
            <w:r w:rsidRPr="001474F6">
              <w:rPr>
                <w:sz w:val="24"/>
                <w:szCs w:val="24"/>
              </w:rPr>
              <w:t>Фонд развития территорий</w:t>
            </w:r>
            <w:r>
              <w:rPr>
                <w:sz w:val="24"/>
                <w:szCs w:val="24"/>
              </w:rPr>
              <w:t>»</w:t>
            </w:r>
            <w:r w:rsidRPr="001474F6">
              <w:rPr>
                <w:sz w:val="24"/>
                <w:szCs w:val="24"/>
              </w:rPr>
              <w:t xml:space="preserve"> </w:t>
            </w:r>
          </w:p>
        </w:tc>
        <w:tc>
          <w:tcPr>
            <w:tcW w:w="593" w:type="dxa"/>
            <w:tcBorders>
              <w:top w:val="single" w:sz="4" w:space="0" w:color="auto"/>
              <w:left w:val="nil"/>
              <w:bottom w:val="single" w:sz="4" w:space="0" w:color="auto"/>
              <w:right w:val="single" w:sz="4" w:space="0" w:color="auto"/>
            </w:tcBorders>
            <w:vAlign w:val="bottom"/>
          </w:tcPr>
          <w:p w14:paraId="6B7E1BA3" w14:textId="4A047D31" w:rsidR="00DF74EE" w:rsidRDefault="00DF74EE" w:rsidP="00DF74EE">
            <w:pPr>
              <w:jc w:val="center"/>
              <w:rPr>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FF7366C" w14:textId="29439F5D" w:rsidR="00DF74EE" w:rsidRDefault="00DF74EE" w:rsidP="00DF74EE">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9EFB0F7" w14:textId="22456F1B" w:rsidR="00DF74EE" w:rsidRDefault="00DF74EE" w:rsidP="00DF74EE">
            <w:pPr>
              <w:ind w:right="-106" w:firstLine="0"/>
              <w:rPr>
                <w:sz w:val="24"/>
                <w:szCs w:val="24"/>
              </w:rPr>
            </w:pPr>
            <w:r w:rsidRPr="001474F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6B64C480" w14:textId="5CC41AC0" w:rsidR="00DF74EE" w:rsidRDefault="00DF74EE" w:rsidP="00DF74EE">
            <w:pPr>
              <w:ind w:left="-159" w:right="-255" w:hanging="56"/>
              <w:jc w:val="center"/>
              <w:rPr>
                <w:sz w:val="24"/>
                <w:szCs w:val="24"/>
              </w:rPr>
            </w:pPr>
            <w:r w:rsidRPr="001474F6">
              <w:rPr>
                <w:sz w:val="24"/>
                <w:szCs w:val="24"/>
              </w:rPr>
              <w:t>77 7 F3 67483</w:t>
            </w:r>
          </w:p>
        </w:tc>
        <w:tc>
          <w:tcPr>
            <w:tcW w:w="592" w:type="dxa"/>
            <w:tcBorders>
              <w:top w:val="single" w:sz="4" w:space="0" w:color="auto"/>
              <w:left w:val="nil"/>
              <w:bottom w:val="single" w:sz="4" w:space="0" w:color="auto"/>
              <w:right w:val="single" w:sz="4" w:space="0" w:color="auto"/>
            </w:tcBorders>
            <w:vAlign w:val="bottom"/>
          </w:tcPr>
          <w:p w14:paraId="13D35B5D" w14:textId="6A431D93" w:rsidR="00DF74EE" w:rsidRDefault="00DF74EE" w:rsidP="00DF74EE">
            <w:pPr>
              <w:ind w:left="-110" w:right="-111" w:firstLine="0"/>
              <w:jc w:val="center"/>
              <w:rPr>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E64B1D0" w14:textId="08453252" w:rsidR="00DF74EE" w:rsidRDefault="00DF74EE" w:rsidP="00DF74EE">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80646C9" w14:textId="472505F0"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3D67F22" w14:textId="7261ABFD" w:rsidR="00DF74EE" w:rsidRDefault="00DF74EE" w:rsidP="00DF74EE">
            <w:pPr>
              <w:ind w:right="-142" w:hanging="113"/>
              <w:jc w:val="center"/>
              <w:rPr>
                <w:sz w:val="24"/>
                <w:szCs w:val="24"/>
              </w:rPr>
            </w:pPr>
            <w:r w:rsidRPr="001474F6">
              <w:rPr>
                <w:sz w:val="24"/>
                <w:szCs w:val="24"/>
              </w:rPr>
              <w:t>0,0</w:t>
            </w:r>
          </w:p>
        </w:tc>
      </w:tr>
      <w:tr w:rsidR="00DF74EE" w14:paraId="6E5699F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07844FA" w14:textId="28100704" w:rsidR="00DF74EE" w:rsidRDefault="00DF74EE" w:rsidP="00DF74EE">
            <w:pPr>
              <w:ind w:right="-114" w:firstLine="0"/>
              <w:rPr>
                <w:sz w:val="24"/>
                <w:szCs w:val="24"/>
              </w:rPr>
            </w:pPr>
            <w:r w:rsidRPr="001474F6">
              <w:rPr>
                <w:sz w:val="24"/>
                <w:szCs w:val="24"/>
              </w:rPr>
              <w:t xml:space="preserve"> 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60FAF047" w14:textId="09E9F2E8" w:rsidR="00DF74EE" w:rsidRDefault="00DF74EE" w:rsidP="00DF74EE">
            <w:pPr>
              <w:jc w:val="center"/>
              <w:rPr>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5E0BC3F" w14:textId="6F186893" w:rsidR="00DF74EE" w:rsidRDefault="00DF74EE" w:rsidP="00DF74EE">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69A2784D" w14:textId="1670B562" w:rsidR="00DF74EE" w:rsidRDefault="00DF74EE" w:rsidP="00DF74EE">
            <w:pPr>
              <w:ind w:right="-106" w:firstLine="0"/>
              <w:rPr>
                <w:sz w:val="24"/>
                <w:szCs w:val="24"/>
              </w:rPr>
            </w:pPr>
            <w:r w:rsidRPr="001474F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8EE23C0" w14:textId="7CEB2C51" w:rsidR="00DF74EE" w:rsidRDefault="00DF74EE" w:rsidP="00DF74EE">
            <w:pPr>
              <w:ind w:left="-159" w:right="-255" w:hanging="56"/>
              <w:jc w:val="center"/>
              <w:rPr>
                <w:sz w:val="24"/>
                <w:szCs w:val="24"/>
              </w:rPr>
            </w:pPr>
            <w:r w:rsidRPr="001474F6">
              <w:rPr>
                <w:sz w:val="24"/>
                <w:szCs w:val="24"/>
              </w:rPr>
              <w:t>77 7 F3 67483</w:t>
            </w:r>
          </w:p>
        </w:tc>
        <w:tc>
          <w:tcPr>
            <w:tcW w:w="592" w:type="dxa"/>
            <w:tcBorders>
              <w:top w:val="single" w:sz="4" w:space="0" w:color="auto"/>
              <w:left w:val="nil"/>
              <w:bottom w:val="single" w:sz="4" w:space="0" w:color="auto"/>
              <w:right w:val="single" w:sz="4" w:space="0" w:color="auto"/>
            </w:tcBorders>
            <w:vAlign w:val="bottom"/>
          </w:tcPr>
          <w:p w14:paraId="02DE474F" w14:textId="651016B6" w:rsidR="00DF74EE" w:rsidRDefault="00DF74EE" w:rsidP="00DF74EE">
            <w:pPr>
              <w:ind w:left="-110" w:right="-111" w:firstLine="0"/>
              <w:jc w:val="center"/>
              <w:rPr>
                <w:sz w:val="24"/>
                <w:szCs w:val="24"/>
              </w:rPr>
            </w:pPr>
            <w:r w:rsidRPr="001474F6">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24624AE9" w14:textId="0BDA4329" w:rsidR="00DF74EE" w:rsidRDefault="00DF74EE" w:rsidP="00DF74EE">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9E0A2BD" w14:textId="123B064C"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9D01230" w14:textId="7D6D599D" w:rsidR="00DF74EE" w:rsidRDefault="00DF74EE" w:rsidP="00DF74EE">
            <w:pPr>
              <w:ind w:right="-142" w:hanging="113"/>
              <w:jc w:val="center"/>
              <w:rPr>
                <w:sz w:val="24"/>
                <w:szCs w:val="24"/>
              </w:rPr>
            </w:pPr>
            <w:r w:rsidRPr="001474F6">
              <w:rPr>
                <w:sz w:val="24"/>
                <w:szCs w:val="24"/>
              </w:rPr>
              <w:t>0,0</w:t>
            </w:r>
          </w:p>
        </w:tc>
      </w:tr>
      <w:tr w:rsidR="00DF74EE" w14:paraId="58D297D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9813690" w14:textId="25F0D585" w:rsidR="00DF74EE" w:rsidRDefault="00DF74EE" w:rsidP="00DF74EE">
            <w:pPr>
              <w:ind w:right="-114" w:firstLine="0"/>
              <w:rPr>
                <w:sz w:val="24"/>
                <w:szCs w:val="24"/>
              </w:rPr>
            </w:pPr>
            <w:r w:rsidRPr="001474F6">
              <w:rPr>
                <w:sz w:val="24"/>
                <w:szCs w:val="24"/>
              </w:rPr>
              <w:t xml:space="preserve">Расходы на </w:t>
            </w:r>
            <w:r>
              <w:rPr>
                <w:sz w:val="24"/>
                <w:szCs w:val="24"/>
              </w:rPr>
              <w:t xml:space="preserve">обеспечение </w:t>
            </w:r>
            <w:r w:rsidRPr="001474F6">
              <w:rPr>
                <w:sz w:val="24"/>
                <w:szCs w:val="24"/>
              </w:rPr>
              <w:t>мероприятий по переселению граждан из аварийного жилищного  фонда  за счет средств бюджета округа</w:t>
            </w:r>
          </w:p>
        </w:tc>
        <w:tc>
          <w:tcPr>
            <w:tcW w:w="593" w:type="dxa"/>
            <w:tcBorders>
              <w:top w:val="single" w:sz="4" w:space="0" w:color="auto"/>
              <w:left w:val="nil"/>
              <w:bottom w:val="single" w:sz="4" w:space="0" w:color="auto"/>
              <w:right w:val="single" w:sz="4" w:space="0" w:color="auto"/>
            </w:tcBorders>
            <w:vAlign w:val="bottom"/>
          </w:tcPr>
          <w:p w14:paraId="4D171345" w14:textId="7D685F2F" w:rsidR="00DF74EE" w:rsidRDefault="00DF74EE" w:rsidP="00DF74EE">
            <w:pPr>
              <w:jc w:val="center"/>
              <w:rPr>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94B198F" w14:textId="28189C97" w:rsidR="00DF74EE" w:rsidRDefault="00DF74EE" w:rsidP="00DF74EE">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1202E1C" w14:textId="533C12EA" w:rsidR="00DF74EE" w:rsidRDefault="00DF74EE" w:rsidP="00DF74EE">
            <w:pPr>
              <w:ind w:right="-106" w:firstLine="0"/>
              <w:rPr>
                <w:sz w:val="24"/>
                <w:szCs w:val="24"/>
              </w:rPr>
            </w:pPr>
            <w:r w:rsidRPr="001474F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6A95B39F" w14:textId="42AE6E7A" w:rsidR="00DF74EE" w:rsidRDefault="00DF74EE" w:rsidP="00DF74EE">
            <w:pPr>
              <w:ind w:left="-159" w:right="-255" w:hanging="56"/>
              <w:jc w:val="center"/>
              <w:rPr>
                <w:sz w:val="24"/>
                <w:szCs w:val="24"/>
              </w:rPr>
            </w:pPr>
            <w:r w:rsidRPr="001474F6">
              <w:rPr>
                <w:sz w:val="24"/>
                <w:szCs w:val="24"/>
              </w:rPr>
              <w:t>77 7 F3 6748S</w:t>
            </w:r>
          </w:p>
        </w:tc>
        <w:tc>
          <w:tcPr>
            <w:tcW w:w="592" w:type="dxa"/>
            <w:tcBorders>
              <w:top w:val="single" w:sz="4" w:space="0" w:color="auto"/>
              <w:left w:val="nil"/>
              <w:bottom w:val="single" w:sz="4" w:space="0" w:color="auto"/>
              <w:right w:val="single" w:sz="4" w:space="0" w:color="auto"/>
            </w:tcBorders>
            <w:vAlign w:val="bottom"/>
          </w:tcPr>
          <w:p w14:paraId="0C18D799" w14:textId="38D1257F" w:rsidR="00DF74EE" w:rsidRDefault="00DF74EE" w:rsidP="00DF74EE">
            <w:pPr>
              <w:ind w:left="-110" w:right="-111" w:firstLine="0"/>
              <w:jc w:val="center"/>
              <w:rPr>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3013AD39" w14:textId="2EBBDFF3" w:rsidR="00DF74EE" w:rsidRDefault="00DF74EE" w:rsidP="00DF74EE">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7DE936B9" w14:textId="51636A9A"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6E5614C" w14:textId="6DFD807E" w:rsidR="00DF74EE" w:rsidRDefault="00DF74EE" w:rsidP="00DF74EE">
            <w:pPr>
              <w:ind w:right="-142" w:hanging="113"/>
              <w:jc w:val="center"/>
              <w:rPr>
                <w:sz w:val="24"/>
                <w:szCs w:val="24"/>
              </w:rPr>
            </w:pPr>
            <w:r w:rsidRPr="001474F6">
              <w:rPr>
                <w:sz w:val="24"/>
                <w:szCs w:val="24"/>
              </w:rPr>
              <w:t>0,0</w:t>
            </w:r>
          </w:p>
        </w:tc>
      </w:tr>
      <w:tr w:rsidR="00DF74EE" w14:paraId="021FD1E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E237AA4" w14:textId="313746DA" w:rsidR="00DF74EE" w:rsidRDefault="00DF74EE" w:rsidP="00DF74EE">
            <w:pPr>
              <w:ind w:right="-114" w:firstLine="0"/>
              <w:rPr>
                <w:sz w:val="24"/>
                <w:szCs w:val="24"/>
              </w:rPr>
            </w:pPr>
            <w:r w:rsidRPr="001474F6">
              <w:rPr>
                <w:sz w:val="24"/>
                <w:szCs w:val="24"/>
              </w:rPr>
              <w:t xml:space="preserve"> 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1224C963" w14:textId="30A5F462" w:rsidR="00DF74EE" w:rsidRDefault="00DF74EE" w:rsidP="00DF74EE">
            <w:pPr>
              <w:jc w:val="center"/>
              <w:rPr>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84E8C58" w14:textId="699D2F9C" w:rsidR="00DF74EE" w:rsidRDefault="00DF74EE" w:rsidP="00DF74EE">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686ADA57" w14:textId="4E3875F9" w:rsidR="00DF74EE" w:rsidRDefault="00DF74EE" w:rsidP="00DF74EE">
            <w:pPr>
              <w:ind w:right="-106" w:firstLine="0"/>
              <w:rPr>
                <w:sz w:val="24"/>
                <w:szCs w:val="24"/>
              </w:rPr>
            </w:pPr>
            <w:r w:rsidRPr="001474F6">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66473BA8" w14:textId="6712A66C" w:rsidR="00DF74EE" w:rsidRDefault="00DF74EE" w:rsidP="00DF74EE">
            <w:pPr>
              <w:ind w:left="-159" w:right="-255" w:hanging="56"/>
              <w:jc w:val="center"/>
              <w:rPr>
                <w:sz w:val="24"/>
                <w:szCs w:val="24"/>
              </w:rPr>
            </w:pPr>
            <w:r w:rsidRPr="001474F6">
              <w:rPr>
                <w:sz w:val="24"/>
                <w:szCs w:val="24"/>
              </w:rPr>
              <w:t>77 7 F3 6748S</w:t>
            </w:r>
          </w:p>
        </w:tc>
        <w:tc>
          <w:tcPr>
            <w:tcW w:w="592" w:type="dxa"/>
            <w:tcBorders>
              <w:top w:val="single" w:sz="4" w:space="0" w:color="auto"/>
              <w:left w:val="nil"/>
              <w:bottom w:val="single" w:sz="4" w:space="0" w:color="auto"/>
              <w:right w:val="single" w:sz="4" w:space="0" w:color="auto"/>
            </w:tcBorders>
            <w:vAlign w:val="bottom"/>
          </w:tcPr>
          <w:p w14:paraId="55C88621" w14:textId="51877CB0" w:rsidR="00DF74EE" w:rsidRDefault="00DF74EE" w:rsidP="00DF74EE">
            <w:pPr>
              <w:ind w:left="-110" w:right="-111" w:firstLine="0"/>
              <w:jc w:val="center"/>
              <w:rPr>
                <w:sz w:val="24"/>
                <w:szCs w:val="24"/>
              </w:rPr>
            </w:pPr>
            <w:r w:rsidRPr="001474F6">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08CE81A0" w14:textId="0EA4E492" w:rsidR="00DF74EE" w:rsidRDefault="00DF74EE" w:rsidP="00DF74EE">
            <w:pPr>
              <w:ind w:right="-72" w:firstLine="0"/>
              <w:jc w:val="center"/>
              <w:rPr>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754F7E3C" w14:textId="58A196E7"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5AABCF6" w14:textId="4A270CC2" w:rsidR="00DF74EE" w:rsidRDefault="00DF74EE" w:rsidP="00DF74EE">
            <w:pPr>
              <w:ind w:right="-142" w:hanging="113"/>
              <w:jc w:val="center"/>
              <w:rPr>
                <w:sz w:val="24"/>
                <w:szCs w:val="24"/>
              </w:rPr>
            </w:pPr>
            <w:r w:rsidRPr="001474F6">
              <w:rPr>
                <w:sz w:val="24"/>
                <w:szCs w:val="24"/>
              </w:rPr>
              <w:t>0,0</w:t>
            </w:r>
          </w:p>
        </w:tc>
      </w:tr>
      <w:tr w:rsidR="00F30FE5" w14:paraId="2EF8FDD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123A8F" w14:textId="77777777" w:rsidR="00F30FE5" w:rsidRDefault="00F30FE5" w:rsidP="00F30FE5">
            <w:pPr>
              <w:ind w:right="-114" w:firstLine="0"/>
              <w:rPr>
                <w:b/>
                <w:bCs/>
                <w:sz w:val="24"/>
                <w:szCs w:val="24"/>
              </w:rPr>
            </w:pPr>
            <w:r>
              <w:rPr>
                <w:b/>
                <w:bCs/>
                <w:sz w:val="24"/>
                <w:szCs w:val="24"/>
              </w:rPr>
              <w:t>Коммунальное хозяйство</w:t>
            </w:r>
          </w:p>
        </w:tc>
        <w:tc>
          <w:tcPr>
            <w:tcW w:w="593" w:type="dxa"/>
            <w:tcBorders>
              <w:top w:val="single" w:sz="4" w:space="0" w:color="auto"/>
              <w:left w:val="nil"/>
              <w:bottom w:val="single" w:sz="4" w:space="0" w:color="auto"/>
              <w:right w:val="single" w:sz="4" w:space="0" w:color="auto"/>
            </w:tcBorders>
            <w:vAlign w:val="bottom"/>
            <w:hideMark/>
          </w:tcPr>
          <w:p w14:paraId="7C5D6F84" w14:textId="77777777" w:rsidR="00F30FE5" w:rsidRDefault="00F30FE5" w:rsidP="00F30FE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78C068D" w14:textId="77777777" w:rsidR="00F30FE5" w:rsidRDefault="00F30FE5" w:rsidP="00F30FE5">
            <w:pPr>
              <w:ind w:right="-101" w:firstLine="0"/>
              <w:rPr>
                <w:b/>
                <w:bCs/>
                <w:sz w:val="24"/>
                <w:szCs w:val="24"/>
              </w:rPr>
            </w:pPr>
            <w:r>
              <w:rPr>
                <w:b/>
                <w:bCs/>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1E422C5" w14:textId="77777777" w:rsidR="00F30FE5" w:rsidRDefault="00F30FE5" w:rsidP="00F30FE5">
            <w:pPr>
              <w:ind w:right="-106" w:firstLine="0"/>
              <w:rPr>
                <w:b/>
                <w:bCs/>
                <w:sz w:val="24"/>
                <w:szCs w:val="24"/>
              </w:rPr>
            </w:pPr>
            <w:r>
              <w:rPr>
                <w:b/>
                <w:bCs/>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816A758" w14:textId="77777777" w:rsidR="00F30FE5" w:rsidRDefault="00F30FE5" w:rsidP="00F30FE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481EDB9F" w14:textId="77777777" w:rsidR="00F30FE5" w:rsidRDefault="00F30FE5" w:rsidP="00F30FE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2DC37E1" w14:textId="70580695" w:rsidR="00F30FE5" w:rsidRDefault="00F30FE5" w:rsidP="00F30FE5">
            <w:pPr>
              <w:ind w:right="-72" w:firstLine="0"/>
              <w:jc w:val="center"/>
              <w:rPr>
                <w:b/>
                <w:bCs/>
                <w:sz w:val="24"/>
                <w:szCs w:val="24"/>
              </w:rPr>
            </w:pPr>
            <w:r w:rsidRPr="00553C66">
              <w:rPr>
                <w:b/>
                <w:bCs/>
                <w:sz w:val="24"/>
                <w:szCs w:val="24"/>
              </w:rPr>
              <w:t>516 331,7</w:t>
            </w:r>
          </w:p>
        </w:tc>
        <w:tc>
          <w:tcPr>
            <w:tcW w:w="1330" w:type="dxa"/>
            <w:tcBorders>
              <w:top w:val="single" w:sz="4" w:space="0" w:color="auto"/>
              <w:left w:val="nil"/>
              <w:bottom w:val="single" w:sz="4" w:space="0" w:color="auto"/>
              <w:right w:val="single" w:sz="4" w:space="0" w:color="auto"/>
            </w:tcBorders>
            <w:vAlign w:val="bottom"/>
            <w:hideMark/>
          </w:tcPr>
          <w:p w14:paraId="355899C4" w14:textId="568DB20E" w:rsidR="00F30FE5" w:rsidRDefault="00F30FE5" w:rsidP="00F30FE5">
            <w:pPr>
              <w:ind w:right="-29" w:firstLine="0"/>
              <w:jc w:val="center"/>
              <w:rPr>
                <w:b/>
                <w:bCs/>
                <w:sz w:val="24"/>
                <w:szCs w:val="24"/>
              </w:rPr>
            </w:pPr>
            <w:r w:rsidRPr="00991F98">
              <w:rPr>
                <w:b/>
                <w:bCs/>
                <w:sz w:val="24"/>
                <w:szCs w:val="24"/>
              </w:rPr>
              <w:t>8 457,6</w:t>
            </w:r>
          </w:p>
        </w:tc>
        <w:tc>
          <w:tcPr>
            <w:tcW w:w="1295" w:type="dxa"/>
            <w:tcBorders>
              <w:top w:val="single" w:sz="4" w:space="0" w:color="auto"/>
              <w:left w:val="nil"/>
              <w:bottom w:val="single" w:sz="4" w:space="0" w:color="auto"/>
              <w:right w:val="single" w:sz="4" w:space="0" w:color="auto"/>
            </w:tcBorders>
            <w:vAlign w:val="bottom"/>
            <w:hideMark/>
          </w:tcPr>
          <w:p w14:paraId="230FC4AE" w14:textId="0979A7A6" w:rsidR="00F30FE5" w:rsidRDefault="00F30FE5" w:rsidP="00F30FE5">
            <w:pPr>
              <w:ind w:right="-142" w:hanging="113"/>
              <w:jc w:val="center"/>
              <w:rPr>
                <w:b/>
                <w:bCs/>
                <w:sz w:val="24"/>
                <w:szCs w:val="24"/>
              </w:rPr>
            </w:pPr>
            <w:r w:rsidRPr="00991F98">
              <w:rPr>
                <w:b/>
                <w:bCs/>
                <w:sz w:val="24"/>
                <w:szCs w:val="24"/>
              </w:rPr>
              <w:t>8 457,6</w:t>
            </w:r>
          </w:p>
        </w:tc>
      </w:tr>
      <w:tr w:rsidR="00DF74EE" w14:paraId="3B914FD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E603882" w14:textId="3EF97470" w:rsidR="00DF74EE" w:rsidRDefault="00DF74EE" w:rsidP="00DF74EE">
            <w:pPr>
              <w:ind w:right="-114" w:firstLine="0"/>
              <w:rPr>
                <w:b/>
                <w:bCs/>
                <w:sz w:val="24"/>
                <w:szCs w:val="24"/>
              </w:rPr>
            </w:pPr>
            <w:r w:rsidRPr="001474F6">
              <w:rPr>
                <w:color w:val="000000"/>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4C64D706" w14:textId="02F4D49E" w:rsidR="00DF74EE" w:rsidRDefault="00DF74EE" w:rsidP="00DF74EE">
            <w:pPr>
              <w:jc w:val="center"/>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399EE80" w14:textId="058D6268" w:rsidR="00DF74EE" w:rsidRDefault="00DF74EE" w:rsidP="00DF74EE">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35F7EDD" w14:textId="1C04DB52" w:rsidR="00DF74EE" w:rsidRDefault="00DF74EE" w:rsidP="00DF74EE">
            <w:pPr>
              <w:ind w:right="-106" w:firstLine="0"/>
              <w:rPr>
                <w:b/>
                <w:bCs/>
                <w:sz w:val="24"/>
                <w:szCs w:val="24"/>
              </w:rPr>
            </w:pPr>
            <w:r w:rsidRPr="001474F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1192C060" w14:textId="015E915B" w:rsidR="00DF74EE" w:rsidRDefault="00DF74EE" w:rsidP="00DF74EE">
            <w:pPr>
              <w:ind w:left="-159" w:right="-255" w:hanging="56"/>
              <w:jc w:val="center"/>
              <w:rPr>
                <w:b/>
                <w:bCs/>
                <w:sz w:val="24"/>
                <w:szCs w:val="24"/>
              </w:rPr>
            </w:pPr>
            <w:r w:rsidRPr="001474F6">
              <w:rPr>
                <w:sz w:val="24"/>
                <w:szCs w:val="24"/>
              </w:rPr>
              <w:t>02 0 00 00000</w:t>
            </w:r>
          </w:p>
        </w:tc>
        <w:tc>
          <w:tcPr>
            <w:tcW w:w="592" w:type="dxa"/>
            <w:tcBorders>
              <w:top w:val="single" w:sz="4" w:space="0" w:color="auto"/>
              <w:left w:val="nil"/>
              <w:bottom w:val="single" w:sz="4" w:space="0" w:color="auto"/>
              <w:right w:val="single" w:sz="4" w:space="0" w:color="auto"/>
            </w:tcBorders>
            <w:vAlign w:val="bottom"/>
          </w:tcPr>
          <w:p w14:paraId="45EADF6B" w14:textId="23FAF99C" w:rsidR="00DF74EE" w:rsidRDefault="00DF74EE" w:rsidP="00DF74EE">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E89DCB8" w14:textId="671BBD30" w:rsidR="00DF74EE" w:rsidRDefault="00DF74EE" w:rsidP="00DF74EE">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9E5584E" w14:textId="5DD61384" w:rsidR="00DF74EE" w:rsidRDefault="00DF74EE" w:rsidP="00DF74EE">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E79A3E5" w14:textId="344CA251" w:rsidR="00DF74EE" w:rsidRDefault="00DF74EE" w:rsidP="00DF74EE">
            <w:pPr>
              <w:ind w:right="-142" w:hanging="113"/>
              <w:jc w:val="center"/>
              <w:rPr>
                <w:b/>
                <w:bCs/>
                <w:sz w:val="24"/>
                <w:szCs w:val="24"/>
              </w:rPr>
            </w:pPr>
            <w:r w:rsidRPr="00991F98">
              <w:rPr>
                <w:sz w:val="24"/>
                <w:szCs w:val="24"/>
              </w:rPr>
              <w:t>0,0</w:t>
            </w:r>
          </w:p>
        </w:tc>
      </w:tr>
      <w:tr w:rsidR="00DF74EE" w14:paraId="330E6FF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C98FB90" w14:textId="3D4D161D" w:rsidR="00DF74EE" w:rsidRDefault="00DF74EE" w:rsidP="00DF74EE">
            <w:pPr>
              <w:ind w:right="-114" w:firstLine="0"/>
              <w:rPr>
                <w:b/>
                <w:bCs/>
                <w:sz w:val="24"/>
                <w:szCs w:val="24"/>
              </w:rPr>
            </w:pPr>
            <w:r w:rsidRPr="001474F6">
              <w:rPr>
                <w:sz w:val="24"/>
                <w:szCs w:val="24"/>
              </w:rPr>
              <w:t>Подпрограмма «Социально-значимые мероприятия для населения»</w:t>
            </w:r>
          </w:p>
        </w:tc>
        <w:tc>
          <w:tcPr>
            <w:tcW w:w="593" w:type="dxa"/>
            <w:tcBorders>
              <w:top w:val="single" w:sz="4" w:space="0" w:color="auto"/>
              <w:left w:val="nil"/>
              <w:bottom w:val="single" w:sz="4" w:space="0" w:color="auto"/>
              <w:right w:val="single" w:sz="4" w:space="0" w:color="auto"/>
            </w:tcBorders>
            <w:vAlign w:val="bottom"/>
          </w:tcPr>
          <w:p w14:paraId="53F7AA43" w14:textId="515620A3" w:rsidR="00DF74EE" w:rsidRDefault="00DF74EE" w:rsidP="00DF74EE">
            <w:pPr>
              <w:jc w:val="center"/>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F4BBC35" w14:textId="702EFFB4" w:rsidR="00DF74EE" w:rsidRDefault="00DF74EE" w:rsidP="00DF74EE">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77801E5C" w14:textId="56148B35" w:rsidR="00DF74EE" w:rsidRDefault="00DF74EE" w:rsidP="00DF74EE">
            <w:pPr>
              <w:ind w:right="-106" w:firstLine="0"/>
              <w:rPr>
                <w:b/>
                <w:bCs/>
                <w:sz w:val="24"/>
                <w:szCs w:val="24"/>
              </w:rPr>
            </w:pPr>
            <w:r w:rsidRPr="001474F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091998DA" w14:textId="6D2D62F7" w:rsidR="00DF74EE" w:rsidRDefault="00DF74EE" w:rsidP="00DF74EE">
            <w:pPr>
              <w:ind w:left="-159" w:right="-255" w:hanging="56"/>
              <w:jc w:val="center"/>
              <w:rPr>
                <w:b/>
                <w:bCs/>
                <w:sz w:val="24"/>
                <w:szCs w:val="24"/>
              </w:rPr>
            </w:pPr>
            <w:r w:rsidRPr="001474F6">
              <w:rPr>
                <w:sz w:val="24"/>
                <w:szCs w:val="24"/>
              </w:rPr>
              <w:t>02 3 00 00000</w:t>
            </w:r>
          </w:p>
        </w:tc>
        <w:tc>
          <w:tcPr>
            <w:tcW w:w="592" w:type="dxa"/>
            <w:tcBorders>
              <w:top w:val="single" w:sz="4" w:space="0" w:color="auto"/>
              <w:left w:val="nil"/>
              <w:bottom w:val="single" w:sz="4" w:space="0" w:color="auto"/>
              <w:right w:val="single" w:sz="4" w:space="0" w:color="auto"/>
            </w:tcBorders>
            <w:vAlign w:val="bottom"/>
          </w:tcPr>
          <w:p w14:paraId="36098630" w14:textId="013AA175" w:rsidR="00DF74EE" w:rsidRDefault="00DF74EE" w:rsidP="00DF74EE">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66DB29C" w14:textId="271FC42D" w:rsidR="00DF74EE" w:rsidRDefault="00DF74EE" w:rsidP="00DF74EE">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5969D5F9" w14:textId="3CE952D7" w:rsidR="00DF74EE" w:rsidRDefault="00DF74EE" w:rsidP="00DF74EE">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C42A05A" w14:textId="6D92676E" w:rsidR="00DF74EE" w:rsidRDefault="00DF74EE" w:rsidP="00DF74EE">
            <w:pPr>
              <w:ind w:right="-142" w:hanging="113"/>
              <w:jc w:val="center"/>
              <w:rPr>
                <w:b/>
                <w:bCs/>
                <w:sz w:val="24"/>
                <w:szCs w:val="24"/>
              </w:rPr>
            </w:pPr>
            <w:r w:rsidRPr="00991F98">
              <w:rPr>
                <w:sz w:val="24"/>
                <w:szCs w:val="24"/>
              </w:rPr>
              <w:t>0,0</w:t>
            </w:r>
          </w:p>
        </w:tc>
      </w:tr>
      <w:tr w:rsidR="00DF74EE" w14:paraId="0F829FF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F589DFC" w14:textId="13F25EC9" w:rsidR="00DF74EE" w:rsidRDefault="00DF74EE" w:rsidP="00DF74EE">
            <w:pPr>
              <w:ind w:right="-114" w:firstLine="0"/>
              <w:rPr>
                <w:b/>
                <w:bCs/>
                <w:sz w:val="24"/>
                <w:szCs w:val="24"/>
              </w:rPr>
            </w:pPr>
            <w:r w:rsidRPr="001474F6">
              <w:rPr>
                <w:sz w:val="24"/>
                <w:szCs w:val="24"/>
              </w:rPr>
              <w:t>Проведение мероприятий к знаменательным и памятным датам</w:t>
            </w:r>
          </w:p>
        </w:tc>
        <w:tc>
          <w:tcPr>
            <w:tcW w:w="593" w:type="dxa"/>
            <w:tcBorders>
              <w:top w:val="single" w:sz="4" w:space="0" w:color="auto"/>
              <w:left w:val="nil"/>
              <w:bottom w:val="single" w:sz="4" w:space="0" w:color="auto"/>
              <w:right w:val="single" w:sz="4" w:space="0" w:color="auto"/>
            </w:tcBorders>
            <w:vAlign w:val="bottom"/>
          </w:tcPr>
          <w:p w14:paraId="45B1A3B0" w14:textId="542AEFF4" w:rsidR="00DF74EE" w:rsidRDefault="00DF74EE" w:rsidP="00DF74EE">
            <w:pPr>
              <w:jc w:val="center"/>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AE17A4B" w14:textId="0E44408E" w:rsidR="00DF74EE" w:rsidRDefault="00DF74EE" w:rsidP="00DF74EE">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71D638A" w14:textId="6B6D440D" w:rsidR="00DF74EE" w:rsidRDefault="00DF74EE" w:rsidP="00DF74EE">
            <w:pPr>
              <w:ind w:right="-106" w:firstLine="0"/>
              <w:rPr>
                <w:b/>
                <w:bCs/>
                <w:sz w:val="24"/>
                <w:szCs w:val="24"/>
              </w:rPr>
            </w:pPr>
            <w:r w:rsidRPr="001474F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4D808C3C" w14:textId="59D896F7" w:rsidR="00DF74EE" w:rsidRDefault="00DF74EE" w:rsidP="00DF74EE">
            <w:pPr>
              <w:ind w:left="-159" w:right="-255" w:hanging="56"/>
              <w:jc w:val="center"/>
              <w:rPr>
                <w:b/>
                <w:bCs/>
                <w:sz w:val="24"/>
                <w:szCs w:val="24"/>
              </w:rPr>
            </w:pPr>
            <w:r w:rsidRPr="001474F6">
              <w:rPr>
                <w:sz w:val="24"/>
                <w:szCs w:val="24"/>
              </w:rPr>
              <w:t>02 3 01 00000</w:t>
            </w:r>
          </w:p>
        </w:tc>
        <w:tc>
          <w:tcPr>
            <w:tcW w:w="592" w:type="dxa"/>
            <w:tcBorders>
              <w:top w:val="single" w:sz="4" w:space="0" w:color="auto"/>
              <w:left w:val="nil"/>
              <w:bottom w:val="single" w:sz="4" w:space="0" w:color="auto"/>
              <w:right w:val="single" w:sz="4" w:space="0" w:color="auto"/>
            </w:tcBorders>
            <w:vAlign w:val="bottom"/>
          </w:tcPr>
          <w:p w14:paraId="5790B13D" w14:textId="65245F77" w:rsidR="00DF74EE" w:rsidRDefault="00DF74EE" w:rsidP="00DF74EE">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4EC4A06" w14:textId="4874B2F1" w:rsidR="00DF74EE" w:rsidRDefault="00DF74EE" w:rsidP="00DF74EE">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57E0B25A" w14:textId="18A4F5FF" w:rsidR="00DF74EE" w:rsidRDefault="00DF74EE" w:rsidP="00DF74EE">
            <w:pPr>
              <w:ind w:right="-29" w:firstLine="0"/>
              <w:jc w:val="center"/>
              <w:rPr>
                <w:b/>
                <w:bCs/>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2270F4B" w14:textId="7960E151" w:rsidR="00DF74EE" w:rsidRDefault="00DF74EE" w:rsidP="00DF74EE">
            <w:pPr>
              <w:ind w:right="-142" w:hanging="113"/>
              <w:jc w:val="center"/>
              <w:rPr>
                <w:b/>
                <w:bCs/>
                <w:sz w:val="24"/>
                <w:szCs w:val="24"/>
              </w:rPr>
            </w:pPr>
            <w:r w:rsidRPr="00991F98">
              <w:rPr>
                <w:sz w:val="24"/>
                <w:szCs w:val="24"/>
              </w:rPr>
              <w:t>0,0</w:t>
            </w:r>
          </w:p>
        </w:tc>
      </w:tr>
      <w:tr w:rsidR="00DF74EE" w14:paraId="2D500D8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1203904" w14:textId="17C68E15" w:rsidR="00DF74EE" w:rsidRDefault="00DF74EE" w:rsidP="00DF74EE">
            <w:pPr>
              <w:ind w:right="-114" w:firstLine="0"/>
              <w:rPr>
                <w:b/>
                <w:bCs/>
                <w:sz w:val="24"/>
                <w:szCs w:val="24"/>
              </w:rPr>
            </w:pPr>
            <w:r w:rsidRPr="001474F6">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5C382E96" w14:textId="37458A4E" w:rsidR="00DF74EE" w:rsidRDefault="00DF74EE" w:rsidP="00DF74EE">
            <w:pPr>
              <w:jc w:val="center"/>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2600C0D" w14:textId="01D7A18A" w:rsidR="00DF74EE" w:rsidRDefault="00DF74EE" w:rsidP="00DF74EE">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69BB4D93" w14:textId="485CDE62" w:rsidR="00DF74EE" w:rsidRDefault="00DF74EE" w:rsidP="00DF74EE">
            <w:pPr>
              <w:ind w:right="-106" w:firstLine="0"/>
              <w:rPr>
                <w:b/>
                <w:bCs/>
                <w:sz w:val="24"/>
                <w:szCs w:val="24"/>
              </w:rPr>
            </w:pPr>
            <w:r w:rsidRPr="001474F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519BEE2C" w14:textId="2DCC38BC" w:rsidR="00DF74EE" w:rsidRDefault="00DF74EE" w:rsidP="00DF74EE">
            <w:pPr>
              <w:ind w:left="-159" w:right="-255" w:hanging="56"/>
              <w:jc w:val="center"/>
              <w:rPr>
                <w:b/>
                <w:bCs/>
                <w:sz w:val="24"/>
                <w:szCs w:val="24"/>
              </w:rPr>
            </w:pPr>
            <w:r w:rsidRPr="001474F6">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660CEBCB" w14:textId="0EA95AB1" w:rsidR="00DF74EE" w:rsidRDefault="00DF74EE" w:rsidP="00DF74EE">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8BEB479" w14:textId="659F9006" w:rsidR="00DF74EE" w:rsidRDefault="00DF74EE" w:rsidP="00DF74EE">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71E44BF" w14:textId="7DC54661" w:rsidR="00DF74EE" w:rsidRDefault="00DF74EE" w:rsidP="00DF74EE">
            <w:pPr>
              <w:ind w:right="-29" w:firstLine="0"/>
              <w:jc w:val="center"/>
              <w:rPr>
                <w:b/>
                <w:bCs/>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F403579" w14:textId="142A00F6" w:rsidR="00DF74EE" w:rsidRDefault="00DF74EE" w:rsidP="00DF74EE">
            <w:pPr>
              <w:ind w:right="-142" w:hanging="113"/>
              <w:jc w:val="center"/>
              <w:rPr>
                <w:b/>
                <w:bCs/>
                <w:sz w:val="24"/>
                <w:szCs w:val="24"/>
              </w:rPr>
            </w:pPr>
            <w:r w:rsidRPr="001474F6">
              <w:rPr>
                <w:sz w:val="24"/>
                <w:szCs w:val="24"/>
              </w:rPr>
              <w:t>0,0</w:t>
            </w:r>
          </w:p>
        </w:tc>
      </w:tr>
      <w:tr w:rsidR="00DF74EE" w14:paraId="691F980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939BC98" w14:textId="2A738B73" w:rsidR="00DF74EE" w:rsidRDefault="00DF74EE" w:rsidP="00DF74EE">
            <w:pPr>
              <w:ind w:right="-114" w:firstLine="0"/>
              <w:rPr>
                <w:b/>
                <w:bCs/>
                <w:sz w:val="24"/>
                <w:szCs w:val="24"/>
              </w:rPr>
            </w:pPr>
            <w:r w:rsidRPr="001474F6">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7704F346" w14:textId="2DB98974" w:rsidR="00DF74EE" w:rsidRDefault="00DF74EE" w:rsidP="00DF74EE">
            <w:pPr>
              <w:jc w:val="center"/>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3F5BF64" w14:textId="41DAF657" w:rsidR="00DF74EE" w:rsidRDefault="00DF74EE" w:rsidP="00DF74EE">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5BC15A6" w14:textId="08294139" w:rsidR="00DF74EE" w:rsidRDefault="00DF74EE" w:rsidP="00DF74EE">
            <w:pPr>
              <w:ind w:right="-106" w:firstLine="0"/>
              <w:rPr>
                <w:b/>
                <w:bCs/>
                <w:sz w:val="24"/>
                <w:szCs w:val="24"/>
              </w:rPr>
            </w:pPr>
            <w:r w:rsidRPr="001474F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2B977598" w14:textId="31B7E47A" w:rsidR="00DF74EE" w:rsidRDefault="00DF74EE" w:rsidP="00DF74EE">
            <w:pPr>
              <w:ind w:left="-159" w:right="-255" w:hanging="56"/>
              <w:jc w:val="center"/>
              <w:rPr>
                <w:b/>
                <w:bCs/>
                <w:sz w:val="24"/>
                <w:szCs w:val="24"/>
              </w:rPr>
            </w:pPr>
            <w:r w:rsidRPr="001474F6">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6C871E75" w14:textId="76C4DBB5" w:rsidR="00DF74EE" w:rsidRDefault="00DF74EE" w:rsidP="00DF74EE">
            <w:pPr>
              <w:ind w:left="-110" w:right="-111" w:firstLine="0"/>
              <w:jc w:val="center"/>
              <w:rPr>
                <w:b/>
                <w:bCs/>
                <w:sz w:val="24"/>
                <w:szCs w:val="24"/>
              </w:rPr>
            </w:pPr>
            <w:r w:rsidRPr="001474F6">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16A87155" w14:textId="6727B5C3" w:rsidR="00DF74EE" w:rsidRDefault="00DF74EE" w:rsidP="00DF74EE">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5710830C" w14:textId="66B514BC" w:rsidR="00DF74EE" w:rsidRDefault="00DF74EE" w:rsidP="00DF74EE">
            <w:pPr>
              <w:ind w:right="-29" w:firstLine="0"/>
              <w:jc w:val="center"/>
              <w:rPr>
                <w:b/>
                <w:bCs/>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F8053E7" w14:textId="4BE95AC5" w:rsidR="00DF74EE" w:rsidRDefault="00DF74EE" w:rsidP="00DF74EE">
            <w:pPr>
              <w:ind w:right="-142" w:hanging="113"/>
              <w:jc w:val="center"/>
              <w:rPr>
                <w:b/>
                <w:bCs/>
                <w:sz w:val="24"/>
                <w:szCs w:val="24"/>
              </w:rPr>
            </w:pPr>
            <w:r w:rsidRPr="001474F6">
              <w:rPr>
                <w:sz w:val="24"/>
                <w:szCs w:val="24"/>
              </w:rPr>
              <w:t>0,0</w:t>
            </w:r>
          </w:p>
        </w:tc>
      </w:tr>
      <w:tr w:rsidR="00DF74EE" w14:paraId="73B2015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89B33AE" w14:textId="524C15AD" w:rsidR="00DF74EE" w:rsidRDefault="00DF74EE" w:rsidP="00DF74EE">
            <w:pPr>
              <w:ind w:right="-114" w:firstLine="0"/>
              <w:rPr>
                <w:b/>
                <w:bCs/>
                <w:sz w:val="24"/>
                <w:szCs w:val="24"/>
              </w:rPr>
            </w:pPr>
            <w:r w:rsidRPr="001474F6">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051A72EE" w14:textId="4BE86D15" w:rsidR="00DF74EE" w:rsidRDefault="00DF74EE" w:rsidP="00DF74EE">
            <w:pPr>
              <w:jc w:val="center"/>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2B7CA55" w14:textId="2EAD934D" w:rsidR="00DF74EE" w:rsidRDefault="00DF74EE" w:rsidP="00DF74EE">
            <w:pPr>
              <w:ind w:right="-101" w:firstLine="0"/>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FDA0FB9" w14:textId="53F8AE30" w:rsidR="00DF74EE" w:rsidRDefault="00DF74EE" w:rsidP="00DF74EE">
            <w:pPr>
              <w:ind w:right="-106" w:firstLine="0"/>
              <w:rPr>
                <w:b/>
                <w:bCs/>
                <w:sz w:val="24"/>
                <w:szCs w:val="24"/>
              </w:rPr>
            </w:pPr>
            <w:r w:rsidRPr="001474F6">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B99F4D0" w14:textId="063F50A4" w:rsidR="00DF74EE" w:rsidRDefault="00DF74EE" w:rsidP="00DF74EE">
            <w:pPr>
              <w:ind w:left="-159" w:right="-255" w:hanging="56"/>
              <w:jc w:val="center"/>
              <w:rPr>
                <w:b/>
                <w:bCs/>
                <w:sz w:val="24"/>
                <w:szCs w:val="24"/>
              </w:rPr>
            </w:pPr>
            <w:r w:rsidRPr="001474F6">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C51A9C7" w14:textId="460557F4" w:rsidR="00DF74EE" w:rsidRDefault="00DF74EE" w:rsidP="00DF74EE">
            <w:pPr>
              <w:ind w:left="-110" w:right="-111" w:firstLine="0"/>
              <w:jc w:val="center"/>
              <w:rPr>
                <w:b/>
                <w:bCs/>
                <w:sz w:val="24"/>
                <w:szCs w:val="24"/>
              </w:rPr>
            </w:pPr>
            <w:r w:rsidRPr="001474F6">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3EB0571" w14:textId="14481099" w:rsidR="00DF74EE" w:rsidRDefault="00DF74EE" w:rsidP="00DF74EE">
            <w:pPr>
              <w:ind w:right="-72" w:firstLine="0"/>
              <w:jc w:val="center"/>
              <w:rPr>
                <w:b/>
                <w:bCs/>
                <w:sz w:val="24"/>
                <w:szCs w:val="24"/>
              </w:rPr>
            </w:pPr>
            <w:r w:rsidRPr="00991F98">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A3CAB33" w14:textId="260A338E" w:rsidR="00DF74EE" w:rsidRDefault="00DF74EE" w:rsidP="00DF74EE">
            <w:pPr>
              <w:ind w:right="-29" w:firstLine="0"/>
              <w:jc w:val="center"/>
              <w:rPr>
                <w:b/>
                <w:bCs/>
                <w:sz w:val="24"/>
                <w:szCs w:val="24"/>
              </w:rPr>
            </w:pPr>
            <w:r w:rsidRPr="001474F6">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248093C7" w14:textId="7068A14E" w:rsidR="00DF74EE" w:rsidRDefault="00DF74EE" w:rsidP="00DF74EE">
            <w:pPr>
              <w:ind w:right="-142" w:hanging="113"/>
              <w:jc w:val="center"/>
              <w:rPr>
                <w:b/>
                <w:bCs/>
                <w:sz w:val="24"/>
                <w:szCs w:val="24"/>
              </w:rPr>
            </w:pPr>
            <w:r w:rsidRPr="001474F6">
              <w:rPr>
                <w:sz w:val="24"/>
                <w:szCs w:val="24"/>
              </w:rPr>
              <w:t> </w:t>
            </w:r>
          </w:p>
        </w:tc>
      </w:tr>
      <w:tr w:rsidR="00DF74EE" w14:paraId="1F84F63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D4218E9" w14:textId="79011B8D" w:rsidR="00DF74EE" w:rsidRDefault="00DF74EE" w:rsidP="00DF74EE">
            <w:pPr>
              <w:ind w:right="-114" w:firstLine="0"/>
              <w:rPr>
                <w:b/>
                <w:bCs/>
                <w:sz w:val="24"/>
                <w:szCs w:val="24"/>
              </w:rPr>
            </w:pPr>
            <w:r w:rsidRPr="001474F6">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6BC29A9A" w14:textId="3A8AF7EB" w:rsidR="00DF74EE" w:rsidRDefault="00DF74EE" w:rsidP="00DF74EE">
            <w:pPr>
              <w:jc w:val="center"/>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3B1FECF" w14:textId="0055CA6B" w:rsidR="00DF74EE" w:rsidRDefault="00DF74EE" w:rsidP="00DF74EE">
            <w:pPr>
              <w:ind w:right="-101" w:firstLine="0"/>
              <w:rPr>
                <w:b/>
                <w:bCs/>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E88FE39" w14:textId="76430864" w:rsidR="00DF74EE" w:rsidRDefault="00DF74EE" w:rsidP="00DF74EE">
            <w:pPr>
              <w:ind w:right="-106" w:firstLine="0"/>
              <w:rPr>
                <w:b/>
                <w:bCs/>
                <w:sz w:val="24"/>
                <w:szCs w:val="24"/>
              </w:rPr>
            </w:pPr>
            <w:r w:rsidRPr="001474F6">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688DC54B" w14:textId="04A5D3E7" w:rsidR="00DF74EE" w:rsidRDefault="00DF74EE" w:rsidP="00DF74EE">
            <w:pPr>
              <w:ind w:left="-159" w:right="-255" w:hanging="56"/>
              <w:jc w:val="center"/>
              <w:rPr>
                <w:b/>
                <w:bCs/>
                <w:sz w:val="24"/>
                <w:szCs w:val="24"/>
              </w:rPr>
            </w:pPr>
            <w:r w:rsidRPr="001474F6">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1D6C05D" w14:textId="68BEF23F" w:rsidR="00DF74EE" w:rsidRDefault="00DF74EE" w:rsidP="00DF74EE">
            <w:pPr>
              <w:ind w:left="-110" w:right="-111" w:firstLine="0"/>
              <w:jc w:val="center"/>
              <w:rPr>
                <w:b/>
                <w:bCs/>
                <w:sz w:val="24"/>
                <w:szCs w:val="24"/>
              </w:rPr>
            </w:pPr>
            <w:r w:rsidRPr="001474F6">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69E7BC3" w14:textId="532848A7" w:rsidR="00DF74EE" w:rsidRDefault="00DF74EE" w:rsidP="00DF74EE">
            <w:pPr>
              <w:ind w:right="-72" w:firstLine="0"/>
              <w:jc w:val="center"/>
              <w:rPr>
                <w:b/>
                <w:bCs/>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8FEC8B9" w14:textId="0AF53A25" w:rsidR="00DF74EE" w:rsidRDefault="00DF74EE" w:rsidP="00DF74EE">
            <w:pPr>
              <w:ind w:right="-29" w:firstLine="0"/>
              <w:jc w:val="center"/>
              <w:rPr>
                <w:b/>
                <w:bCs/>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16735B9" w14:textId="7CC44CF2" w:rsidR="00DF74EE" w:rsidRDefault="00DF74EE" w:rsidP="00DF74EE">
            <w:pPr>
              <w:ind w:right="-142" w:hanging="113"/>
              <w:jc w:val="center"/>
              <w:rPr>
                <w:b/>
                <w:bCs/>
                <w:sz w:val="24"/>
                <w:szCs w:val="24"/>
              </w:rPr>
            </w:pPr>
            <w:r w:rsidRPr="001474F6">
              <w:rPr>
                <w:sz w:val="24"/>
                <w:szCs w:val="24"/>
              </w:rPr>
              <w:t>0,0</w:t>
            </w:r>
          </w:p>
        </w:tc>
      </w:tr>
      <w:tr w:rsidR="00DF74EE" w14:paraId="408FC26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8143C19" w14:textId="1020E865" w:rsidR="00DF74EE" w:rsidRPr="001474F6" w:rsidRDefault="00DF74EE" w:rsidP="00DF74EE">
            <w:pPr>
              <w:ind w:right="-114" w:firstLine="0"/>
              <w:rPr>
                <w:sz w:val="24"/>
                <w:szCs w:val="24"/>
              </w:rPr>
            </w:pPr>
            <w:r w:rsidRPr="00A22A69">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1B527B54" w14:textId="77777777" w:rsidR="00DF74EE" w:rsidRPr="001474F6" w:rsidRDefault="00DF74EE" w:rsidP="00DF74EE">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4651FCBD" w14:textId="77777777" w:rsidR="00DF74EE" w:rsidRPr="001474F6" w:rsidRDefault="00DF74EE" w:rsidP="00DF74EE">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5259B37A" w14:textId="77777777" w:rsidR="00DF74EE" w:rsidRPr="001474F6" w:rsidRDefault="00DF74EE" w:rsidP="00DF74EE">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564740D6" w14:textId="77777777" w:rsidR="00DF74EE" w:rsidRPr="001474F6" w:rsidRDefault="00DF74EE" w:rsidP="00DF74EE">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068F32B4" w14:textId="77777777" w:rsidR="00DF74EE" w:rsidRPr="001474F6" w:rsidRDefault="00DF74EE" w:rsidP="00DF74EE">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3E98D884" w14:textId="57D12A8D" w:rsidR="00DF74EE" w:rsidRPr="001474F6" w:rsidRDefault="00DF74EE" w:rsidP="00DF74EE">
            <w:pPr>
              <w:ind w:right="-72" w:firstLine="0"/>
              <w:jc w:val="center"/>
              <w:rPr>
                <w:sz w:val="24"/>
                <w:szCs w:val="24"/>
              </w:rPr>
            </w:pPr>
            <w:r w:rsidRPr="00991F98">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08B7117B" w14:textId="2340273A" w:rsidR="00DF74EE" w:rsidRPr="001474F6"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22640C5" w14:textId="6F2D99E2" w:rsidR="00DF74EE" w:rsidRPr="001474F6" w:rsidRDefault="00DF74EE" w:rsidP="00DF74EE">
            <w:pPr>
              <w:ind w:right="-142" w:hanging="113"/>
              <w:jc w:val="center"/>
              <w:rPr>
                <w:sz w:val="24"/>
                <w:szCs w:val="24"/>
              </w:rPr>
            </w:pPr>
            <w:r w:rsidRPr="001474F6">
              <w:rPr>
                <w:sz w:val="24"/>
                <w:szCs w:val="24"/>
              </w:rPr>
              <w:t>0,0</w:t>
            </w:r>
          </w:p>
        </w:tc>
      </w:tr>
      <w:tr w:rsidR="00DF74EE" w14:paraId="0DA3C74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2EBE2E" w14:textId="77777777" w:rsidR="00DF74EE" w:rsidRDefault="00DF74EE" w:rsidP="00DF74EE">
            <w:pPr>
              <w:ind w:right="-114" w:firstLine="0"/>
              <w:rPr>
                <w:b/>
                <w:bCs/>
                <w:sz w:val="24"/>
                <w:szCs w:val="24"/>
              </w:rPr>
            </w:pPr>
            <w:r>
              <w:rPr>
                <w:sz w:val="24"/>
                <w:szCs w:val="24"/>
              </w:rPr>
              <w:t>Муниципальная программа «Благоустройство и озеленение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1942B079"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E78C98E"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AD91DE1"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65C4404" w14:textId="77777777" w:rsidR="00DF74EE" w:rsidRDefault="00DF74EE" w:rsidP="00DF74EE">
            <w:pPr>
              <w:ind w:left="-159" w:right="-255" w:hanging="56"/>
              <w:jc w:val="center"/>
              <w:rPr>
                <w:b/>
                <w:bCs/>
                <w:sz w:val="24"/>
                <w:szCs w:val="24"/>
              </w:rPr>
            </w:pPr>
            <w:r>
              <w:rPr>
                <w:sz w:val="24"/>
                <w:szCs w:val="24"/>
              </w:rPr>
              <w:t>15 0 00 00000</w:t>
            </w:r>
          </w:p>
        </w:tc>
        <w:tc>
          <w:tcPr>
            <w:tcW w:w="592" w:type="dxa"/>
            <w:tcBorders>
              <w:top w:val="single" w:sz="4" w:space="0" w:color="auto"/>
              <w:left w:val="nil"/>
              <w:bottom w:val="single" w:sz="4" w:space="0" w:color="auto"/>
              <w:right w:val="single" w:sz="4" w:space="0" w:color="auto"/>
            </w:tcBorders>
            <w:vAlign w:val="bottom"/>
            <w:hideMark/>
          </w:tcPr>
          <w:p w14:paraId="3CAA09EC"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24B6C9D" w14:textId="77777777" w:rsidR="00DF74EE" w:rsidRDefault="00DF74EE" w:rsidP="00DF74EE">
            <w:pPr>
              <w:ind w:right="-72" w:firstLine="0"/>
              <w:jc w:val="center"/>
              <w:rPr>
                <w:b/>
                <w:bCs/>
                <w:sz w:val="24"/>
                <w:szCs w:val="24"/>
              </w:rPr>
            </w:pPr>
            <w:r>
              <w:rPr>
                <w:sz w:val="24"/>
                <w:szCs w:val="24"/>
              </w:rPr>
              <w:t>7 126,3</w:t>
            </w:r>
          </w:p>
        </w:tc>
        <w:tc>
          <w:tcPr>
            <w:tcW w:w="1330" w:type="dxa"/>
            <w:tcBorders>
              <w:top w:val="single" w:sz="4" w:space="0" w:color="auto"/>
              <w:left w:val="nil"/>
              <w:bottom w:val="single" w:sz="4" w:space="0" w:color="auto"/>
              <w:right w:val="single" w:sz="4" w:space="0" w:color="auto"/>
            </w:tcBorders>
            <w:vAlign w:val="bottom"/>
            <w:hideMark/>
          </w:tcPr>
          <w:p w14:paraId="0292A0A0" w14:textId="77777777" w:rsidR="00DF74EE" w:rsidRDefault="00DF74EE" w:rsidP="00DF74EE">
            <w:pPr>
              <w:ind w:right="-29" w:firstLine="0"/>
              <w:jc w:val="center"/>
              <w:rPr>
                <w:b/>
                <w:bCs/>
                <w:sz w:val="24"/>
                <w:szCs w:val="24"/>
              </w:rPr>
            </w:pPr>
            <w:r>
              <w:rPr>
                <w:sz w:val="24"/>
                <w:szCs w:val="24"/>
              </w:rPr>
              <w:t>6 278,4</w:t>
            </w:r>
          </w:p>
        </w:tc>
        <w:tc>
          <w:tcPr>
            <w:tcW w:w="1295" w:type="dxa"/>
            <w:tcBorders>
              <w:top w:val="single" w:sz="4" w:space="0" w:color="auto"/>
              <w:left w:val="nil"/>
              <w:bottom w:val="single" w:sz="4" w:space="0" w:color="auto"/>
              <w:right w:val="single" w:sz="4" w:space="0" w:color="auto"/>
            </w:tcBorders>
            <w:vAlign w:val="bottom"/>
            <w:hideMark/>
          </w:tcPr>
          <w:p w14:paraId="4E28C894" w14:textId="77777777" w:rsidR="00DF74EE" w:rsidRDefault="00DF74EE" w:rsidP="00DF74EE">
            <w:pPr>
              <w:ind w:right="-142" w:hanging="113"/>
              <w:jc w:val="center"/>
              <w:rPr>
                <w:b/>
                <w:bCs/>
                <w:sz w:val="24"/>
                <w:szCs w:val="24"/>
              </w:rPr>
            </w:pPr>
            <w:r>
              <w:rPr>
                <w:sz w:val="24"/>
                <w:szCs w:val="24"/>
              </w:rPr>
              <w:t>6 278,4</w:t>
            </w:r>
          </w:p>
        </w:tc>
      </w:tr>
      <w:tr w:rsidR="00DF74EE" w14:paraId="37BCF03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210D1D" w14:textId="77777777" w:rsidR="00DF74EE" w:rsidRDefault="00DF74EE" w:rsidP="00DF74EE">
            <w:pPr>
              <w:ind w:right="-114" w:firstLine="0"/>
              <w:rPr>
                <w:b/>
                <w:bCs/>
                <w:sz w:val="24"/>
                <w:szCs w:val="24"/>
              </w:rPr>
            </w:pPr>
            <w:r>
              <w:rPr>
                <w:sz w:val="24"/>
                <w:szCs w:val="24"/>
              </w:rPr>
              <w:t>Ликвидация свалок и объектов размещения отходов</w:t>
            </w:r>
          </w:p>
        </w:tc>
        <w:tc>
          <w:tcPr>
            <w:tcW w:w="593" w:type="dxa"/>
            <w:tcBorders>
              <w:top w:val="single" w:sz="4" w:space="0" w:color="auto"/>
              <w:left w:val="nil"/>
              <w:bottom w:val="single" w:sz="4" w:space="0" w:color="auto"/>
              <w:right w:val="single" w:sz="4" w:space="0" w:color="auto"/>
            </w:tcBorders>
            <w:vAlign w:val="bottom"/>
            <w:hideMark/>
          </w:tcPr>
          <w:p w14:paraId="12010A53"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CF5BE23"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A8C1019"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A523838" w14:textId="77777777" w:rsidR="00DF74EE" w:rsidRDefault="00DF74EE" w:rsidP="00DF74EE">
            <w:pPr>
              <w:ind w:left="-159" w:right="-255" w:hanging="56"/>
              <w:jc w:val="center"/>
              <w:rPr>
                <w:b/>
                <w:bCs/>
                <w:sz w:val="24"/>
                <w:szCs w:val="24"/>
              </w:rPr>
            </w:pPr>
            <w:r>
              <w:rPr>
                <w:sz w:val="24"/>
                <w:szCs w:val="24"/>
              </w:rPr>
              <w:t>15 0 06 00000</w:t>
            </w:r>
          </w:p>
        </w:tc>
        <w:tc>
          <w:tcPr>
            <w:tcW w:w="592" w:type="dxa"/>
            <w:tcBorders>
              <w:top w:val="single" w:sz="4" w:space="0" w:color="auto"/>
              <w:left w:val="nil"/>
              <w:bottom w:val="single" w:sz="4" w:space="0" w:color="auto"/>
              <w:right w:val="single" w:sz="4" w:space="0" w:color="auto"/>
            </w:tcBorders>
            <w:vAlign w:val="bottom"/>
            <w:hideMark/>
          </w:tcPr>
          <w:p w14:paraId="7F438B77"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D4A4D3D" w14:textId="77777777" w:rsidR="00DF74EE" w:rsidRDefault="00DF74EE" w:rsidP="00DF74EE">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0682047D"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4F2F565" w14:textId="77777777" w:rsidR="00DF74EE" w:rsidRDefault="00DF74EE" w:rsidP="00DF74EE">
            <w:pPr>
              <w:ind w:right="-142" w:hanging="113"/>
              <w:jc w:val="center"/>
              <w:rPr>
                <w:b/>
                <w:bCs/>
                <w:sz w:val="24"/>
                <w:szCs w:val="24"/>
              </w:rPr>
            </w:pPr>
            <w:r>
              <w:rPr>
                <w:sz w:val="24"/>
                <w:szCs w:val="24"/>
              </w:rPr>
              <w:t>0,0</w:t>
            </w:r>
          </w:p>
        </w:tc>
      </w:tr>
      <w:tr w:rsidR="00DF74EE" w14:paraId="1CDB7C8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6577319" w14:textId="77777777" w:rsidR="00DF74EE" w:rsidRDefault="00DF74EE" w:rsidP="00DF74EE">
            <w:pPr>
              <w:ind w:right="-114" w:firstLine="0"/>
              <w:rPr>
                <w:b/>
                <w:bCs/>
                <w:sz w:val="24"/>
                <w:szCs w:val="24"/>
              </w:rPr>
            </w:pPr>
            <w:r>
              <w:rPr>
                <w:sz w:val="24"/>
                <w:szCs w:val="24"/>
              </w:rPr>
              <w:t>Расходы на ликвидацию свалок и объектов размещения отходов</w:t>
            </w:r>
          </w:p>
        </w:tc>
        <w:tc>
          <w:tcPr>
            <w:tcW w:w="593" w:type="dxa"/>
            <w:tcBorders>
              <w:top w:val="single" w:sz="4" w:space="0" w:color="auto"/>
              <w:left w:val="nil"/>
              <w:bottom w:val="single" w:sz="4" w:space="0" w:color="auto"/>
              <w:right w:val="single" w:sz="4" w:space="0" w:color="auto"/>
            </w:tcBorders>
            <w:vAlign w:val="bottom"/>
            <w:hideMark/>
          </w:tcPr>
          <w:p w14:paraId="43E7641E"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EF8AB2B"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4CB430C"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4D80691" w14:textId="77777777" w:rsidR="00DF74EE" w:rsidRDefault="00DF74EE" w:rsidP="00DF74EE">
            <w:pPr>
              <w:ind w:left="-159" w:right="-255" w:hanging="56"/>
              <w:jc w:val="center"/>
              <w:rPr>
                <w:b/>
                <w:bCs/>
                <w:sz w:val="24"/>
                <w:szCs w:val="24"/>
              </w:rPr>
            </w:pPr>
            <w:r>
              <w:rPr>
                <w:sz w:val="24"/>
                <w:szCs w:val="24"/>
              </w:rPr>
              <w:t>15 0 06 25010</w:t>
            </w:r>
          </w:p>
        </w:tc>
        <w:tc>
          <w:tcPr>
            <w:tcW w:w="592" w:type="dxa"/>
            <w:tcBorders>
              <w:top w:val="single" w:sz="4" w:space="0" w:color="auto"/>
              <w:left w:val="nil"/>
              <w:bottom w:val="single" w:sz="4" w:space="0" w:color="auto"/>
              <w:right w:val="single" w:sz="4" w:space="0" w:color="auto"/>
            </w:tcBorders>
            <w:vAlign w:val="bottom"/>
            <w:hideMark/>
          </w:tcPr>
          <w:p w14:paraId="2E80AF09"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9C7B541" w14:textId="77777777" w:rsidR="00DF74EE" w:rsidRDefault="00DF74EE" w:rsidP="00DF74EE">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1D812EF2"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FF2B375" w14:textId="77777777" w:rsidR="00DF74EE" w:rsidRDefault="00DF74EE" w:rsidP="00DF74EE">
            <w:pPr>
              <w:ind w:right="-142" w:hanging="113"/>
              <w:jc w:val="center"/>
              <w:rPr>
                <w:b/>
                <w:bCs/>
                <w:sz w:val="24"/>
                <w:szCs w:val="24"/>
              </w:rPr>
            </w:pPr>
            <w:r>
              <w:rPr>
                <w:sz w:val="24"/>
                <w:szCs w:val="24"/>
              </w:rPr>
              <w:t>0,0</w:t>
            </w:r>
          </w:p>
        </w:tc>
      </w:tr>
      <w:tr w:rsidR="00DF74EE" w14:paraId="315B3F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B45059C"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1F4FEDA"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E1A81D"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1FB6635"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48CDAE5" w14:textId="77777777" w:rsidR="00DF74EE" w:rsidRDefault="00DF74EE" w:rsidP="00DF74EE">
            <w:pPr>
              <w:ind w:left="-159" w:right="-255" w:hanging="56"/>
              <w:jc w:val="center"/>
              <w:rPr>
                <w:b/>
                <w:bCs/>
                <w:sz w:val="24"/>
                <w:szCs w:val="24"/>
              </w:rPr>
            </w:pPr>
            <w:r>
              <w:rPr>
                <w:sz w:val="24"/>
                <w:szCs w:val="24"/>
              </w:rPr>
              <w:t>15 0 06 25010</w:t>
            </w:r>
          </w:p>
        </w:tc>
        <w:tc>
          <w:tcPr>
            <w:tcW w:w="592" w:type="dxa"/>
            <w:tcBorders>
              <w:top w:val="single" w:sz="4" w:space="0" w:color="auto"/>
              <w:left w:val="nil"/>
              <w:bottom w:val="single" w:sz="4" w:space="0" w:color="auto"/>
              <w:right w:val="single" w:sz="4" w:space="0" w:color="auto"/>
            </w:tcBorders>
            <w:vAlign w:val="bottom"/>
            <w:hideMark/>
          </w:tcPr>
          <w:p w14:paraId="7AB63C49"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C33A618" w14:textId="77777777" w:rsidR="00DF74EE" w:rsidRDefault="00DF74EE" w:rsidP="00DF74EE">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2477BE03"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0C14405" w14:textId="77777777" w:rsidR="00DF74EE" w:rsidRDefault="00DF74EE" w:rsidP="00DF74EE">
            <w:pPr>
              <w:ind w:right="-142" w:hanging="113"/>
              <w:jc w:val="center"/>
              <w:rPr>
                <w:b/>
                <w:bCs/>
                <w:sz w:val="24"/>
                <w:szCs w:val="24"/>
              </w:rPr>
            </w:pPr>
            <w:r>
              <w:rPr>
                <w:sz w:val="24"/>
                <w:szCs w:val="24"/>
              </w:rPr>
              <w:t>0,0</w:t>
            </w:r>
          </w:p>
        </w:tc>
      </w:tr>
      <w:tr w:rsidR="00DF74EE" w14:paraId="795C09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4AE0F81" w14:textId="77777777" w:rsidR="00DF74EE" w:rsidRDefault="00DF74EE" w:rsidP="00DF74EE">
            <w:pPr>
              <w:ind w:right="-114" w:firstLine="0"/>
              <w:rPr>
                <w:b/>
                <w:bCs/>
                <w:sz w:val="24"/>
                <w:szCs w:val="24"/>
              </w:rPr>
            </w:pPr>
            <w:r>
              <w:rPr>
                <w:sz w:val="24"/>
                <w:szCs w:val="24"/>
              </w:rPr>
              <w:t>Создание (обустройство) контейнерных площадок</w:t>
            </w:r>
          </w:p>
        </w:tc>
        <w:tc>
          <w:tcPr>
            <w:tcW w:w="593" w:type="dxa"/>
            <w:tcBorders>
              <w:top w:val="single" w:sz="4" w:space="0" w:color="auto"/>
              <w:left w:val="nil"/>
              <w:bottom w:val="single" w:sz="4" w:space="0" w:color="auto"/>
              <w:right w:val="single" w:sz="4" w:space="0" w:color="auto"/>
            </w:tcBorders>
            <w:vAlign w:val="bottom"/>
            <w:hideMark/>
          </w:tcPr>
          <w:p w14:paraId="749571E5"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43F5A93"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D8280F6"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29A22C1" w14:textId="77777777" w:rsidR="00DF74EE" w:rsidRDefault="00DF74EE" w:rsidP="00DF74EE">
            <w:pPr>
              <w:ind w:left="-159" w:right="-255" w:hanging="56"/>
              <w:jc w:val="center"/>
              <w:rPr>
                <w:b/>
                <w:bCs/>
                <w:sz w:val="24"/>
                <w:szCs w:val="24"/>
              </w:rPr>
            </w:pPr>
            <w:r>
              <w:rPr>
                <w:sz w:val="24"/>
                <w:szCs w:val="24"/>
              </w:rPr>
              <w:t>15 0 09 00000</w:t>
            </w:r>
          </w:p>
        </w:tc>
        <w:tc>
          <w:tcPr>
            <w:tcW w:w="592" w:type="dxa"/>
            <w:tcBorders>
              <w:top w:val="single" w:sz="4" w:space="0" w:color="auto"/>
              <w:left w:val="nil"/>
              <w:bottom w:val="single" w:sz="4" w:space="0" w:color="auto"/>
              <w:right w:val="single" w:sz="4" w:space="0" w:color="auto"/>
            </w:tcBorders>
            <w:vAlign w:val="bottom"/>
            <w:hideMark/>
          </w:tcPr>
          <w:p w14:paraId="6E34013B"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201A56" w14:textId="77777777" w:rsidR="00DF74EE" w:rsidRDefault="00DF74EE" w:rsidP="00DF74EE">
            <w:pPr>
              <w:ind w:right="-72" w:firstLine="0"/>
              <w:jc w:val="center"/>
              <w:rPr>
                <w:b/>
                <w:bCs/>
                <w:sz w:val="24"/>
                <w:szCs w:val="24"/>
              </w:rPr>
            </w:pPr>
            <w:r>
              <w:rPr>
                <w:sz w:val="24"/>
                <w:szCs w:val="24"/>
              </w:rPr>
              <w:t>5 148,0</w:t>
            </w:r>
          </w:p>
        </w:tc>
        <w:tc>
          <w:tcPr>
            <w:tcW w:w="1330" w:type="dxa"/>
            <w:tcBorders>
              <w:top w:val="single" w:sz="4" w:space="0" w:color="auto"/>
              <w:left w:val="nil"/>
              <w:bottom w:val="single" w:sz="4" w:space="0" w:color="auto"/>
              <w:right w:val="single" w:sz="4" w:space="0" w:color="auto"/>
            </w:tcBorders>
            <w:vAlign w:val="bottom"/>
            <w:hideMark/>
          </w:tcPr>
          <w:p w14:paraId="569F475B" w14:textId="77777777" w:rsidR="00DF74EE" w:rsidRDefault="00DF74EE" w:rsidP="00DF74EE">
            <w:pPr>
              <w:ind w:right="-29" w:firstLine="0"/>
              <w:jc w:val="center"/>
              <w:rPr>
                <w:b/>
                <w:bCs/>
                <w:sz w:val="24"/>
                <w:szCs w:val="24"/>
              </w:rPr>
            </w:pPr>
            <w:r>
              <w:rPr>
                <w:sz w:val="24"/>
                <w:szCs w:val="24"/>
              </w:rPr>
              <w:t>5 218,0</w:t>
            </w:r>
          </w:p>
        </w:tc>
        <w:tc>
          <w:tcPr>
            <w:tcW w:w="1295" w:type="dxa"/>
            <w:tcBorders>
              <w:top w:val="single" w:sz="4" w:space="0" w:color="auto"/>
              <w:left w:val="nil"/>
              <w:bottom w:val="single" w:sz="4" w:space="0" w:color="auto"/>
              <w:right w:val="single" w:sz="4" w:space="0" w:color="auto"/>
            </w:tcBorders>
            <w:vAlign w:val="bottom"/>
            <w:hideMark/>
          </w:tcPr>
          <w:p w14:paraId="37816066" w14:textId="77777777" w:rsidR="00DF74EE" w:rsidRDefault="00DF74EE" w:rsidP="00DF74EE">
            <w:pPr>
              <w:ind w:right="-142" w:hanging="113"/>
              <w:jc w:val="center"/>
              <w:rPr>
                <w:b/>
                <w:bCs/>
                <w:sz w:val="24"/>
                <w:szCs w:val="24"/>
              </w:rPr>
            </w:pPr>
            <w:r>
              <w:rPr>
                <w:sz w:val="24"/>
                <w:szCs w:val="24"/>
              </w:rPr>
              <w:t>5 218,0</w:t>
            </w:r>
          </w:p>
        </w:tc>
      </w:tr>
      <w:tr w:rsidR="00DF74EE" w14:paraId="0A8C5C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AF610B5" w14:textId="77777777" w:rsidR="00DF74EE" w:rsidRDefault="00DF74EE" w:rsidP="00DF74EE">
            <w:pPr>
              <w:ind w:right="-114" w:firstLine="0"/>
              <w:rPr>
                <w:b/>
                <w:bCs/>
                <w:sz w:val="24"/>
                <w:szCs w:val="24"/>
              </w:rPr>
            </w:pPr>
            <w:r>
              <w:rPr>
                <w:sz w:val="24"/>
                <w:szCs w:val="24"/>
              </w:rPr>
              <w:t>Расходы на создание (обустройство) контейнерных площадок</w:t>
            </w:r>
          </w:p>
        </w:tc>
        <w:tc>
          <w:tcPr>
            <w:tcW w:w="593" w:type="dxa"/>
            <w:tcBorders>
              <w:top w:val="single" w:sz="4" w:space="0" w:color="auto"/>
              <w:left w:val="nil"/>
              <w:bottom w:val="single" w:sz="4" w:space="0" w:color="auto"/>
              <w:right w:val="single" w:sz="4" w:space="0" w:color="auto"/>
            </w:tcBorders>
            <w:vAlign w:val="bottom"/>
            <w:hideMark/>
          </w:tcPr>
          <w:p w14:paraId="2CEBC566"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C00A521"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FCBE356"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BDD6049" w14:textId="77777777" w:rsidR="00DF74EE" w:rsidRDefault="00DF74EE" w:rsidP="00DF74EE">
            <w:pPr>
              <w:ind w:left="-159" w:right="-255" w:hanging="56"/>
              <w:jc w:val="center"/>
              <w:rPr>
                <w:b/>
                <w:bCs/>
                <w:sz w:val="24"/>
                <w:szCs w:val="24"/>
              </w:rPr>
            </w:pPr>
            <w:r>
              <w:rPr>
                <w:sz w:val="24"/>
                <w:szCs w:val="24"/>
              </w:rPr>
              <w:t>15 0 09 S2670</w:t>
            </w:r>
          </w:p>
        </w:tc>
        <w:tc>
          <w:tcPr>
            <w:tcW w:w="592" w:type="dxa"/>
            <w:tcBorders>
              <w:top w:val="single" w:sz="4" w:space="0" w:color="auto"/>
              <w:left w:val="nil"/>
              <w:bottom w:val="single" w:sz="4" w:space="0" w:color="auto"/>
              <w:right w:val="single" w:sz="4" w:space="0" w:color="auto"/>
            </w:tcBorders>
            <w:vAlign w:val="bottom"/>
            <w:hideMark/>
          </w:tcPr>
          <w:p w14:paraId="76C3CF12"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0EBDDCC" w14:textId="77777777" w:rsidR="00DF74EE" w:rsidRDefault="00DF74EE" w:rsidP="00DF74EE">
            <w:pPr>
              <w:ind w:right="-72" w:firstLine="0"/>
              <w:jc w:val="center"/>
              <w:rPr>
                <w:b/>
                <w:bCs/>
                <w:sz w:val="24"/>
                <w:szCs w:val="24"/>
              </w:rPr>
            </w:pPr>
            <w:r>
              <w:rPr>
                <w:sz w:val="24"/>
                <w:szCs w:val="24"/>
              </w:rPr>
              <w:t>5 148,0</w:t>
            </w:r>
          </w:p>
        </w:tc>
        <w:tc>
          <w:tcPr>
            <w:tcW w:w="1330" w:type="dxa"/>
            <w:tcBorders>
              <w:top w:val="single" w:sz="4" w:space="0" w:color="auto"/>
              <w:left w:val="nil"/>
              <w:bottom w:val="single" w:sz="4" w:space="0" w:color="auto"/>
              <w:right w:val="single" w:sz="4" w:space="0" w:color="auto"/>
            </w:tcBorders>
            <w:vAlign w:val="bottom"/>
            <w:hideMark/>
          </w:tcPr>
          <w:p w14:paraId="03A8C97C" w14:textId="77777777" w:rsidR="00DF74EE" w:rsidRDefault="00DF74EE" w:rsidP="00DF74EE">
            <w:pPr>
              <w:ind w:right="-29" w:firstLine="0"/>
              <w:jc w:val="center"/>
              <w:rPr>
                <w:b/>
                <w:bCs/>
                <w:sz w:val="24"/>
                <w:szCs w:val="24"/>
              </w:rPr>
            </w:pPr>
            <w:r>
              <w:rPr>
                <w:sz w:val="24"/>
                <w:szCs w:val="24"/>
              </w:rPr>
              <w:t>5 218,0</w:t>
            </w:r>
          </w:p>
        </w:tc>
        <w:tc>
          <w:tcPr>
            <w:tcW w:w="1295" w:type="dxa"/>
            <w:tcBorders>
              <w:top w:val="single" w:sz="4" w:space="0" w:color="auto"/>
              <w:left w:val="nil"/>
              <w:bottom w:val="single" w:sz="4" w:space="0" w:color="auto"/>
              <w:right w:val="single" w:sz="4" w:space="0" w:color="auto"/>
            </w:tcBorders>
            <w:vAlign w:val="bottom"/>
            <w:hideMark/>
          </w:tcPr>
          <w:p w14:paraId="7D463C83" w14:textId="77777777" w:rsidR="00DF74EE" w:rsidRDefault="00DF74EE" w:rsidP="00DF74EE">
            <w:pPr>
              <w:ind w:right="-142" w:hanging="113"/>
              <w:jc w:val="center"/>
              <w:rPr>
                <w:b/>
                <w:bCs/>
                <w:sz w:val="24"/>
                <w:szCs w:val="24"/>
              </w:rPr>
            </w:pPr>
            <w:r>
              <w:rPr>
                <w:sz w:val="24"/>
                <w:szCs w:val="24"/>
              </w:rPr>
              <w:t>5 218,0</w:t>
            </w:r>
          </w:p>
        </w:tc>
      </w:tr>
      <w:tr w:rsidR="00DF74EE" w14:paraId="5ABEA08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5CD73FB"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5E7310F"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51F43A"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0131E94"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888CE82" w14:textId="77777777" w:rsidR="00DF74EE" w:rsidRDefault="00DF74EE" w:rsidP="00DF74EE">
            <w:pPr>
              <w:ind w:left="-159" w:right="-255" w:hanging="56"/>
              <w:jc w:val="center"/>
              <w:rPr>
                <w:b/>
                <w:bCs/>
                <w:sz w:val="24"/>
                <w:szCs w:val="24"/>
              </w:rPr>
            </w:pPr>
            <w:r>
              <w:rPr>
                <w:sz w:val="24"/>
                <w:szCs w:val="24"/>
              </w:rPr>
              <w:t>15 0 09 S2670</w:t>
            </w:r>
          </w:p>
        </w:tc>
        <w:tc>
          <w:tcPr>
            <w:tcW w:w="592" w:type="dxa"/>
            <w:tcBorders>
              <w:top w:val="single" w:sz="4" w:space="0" w:color="auto"/>
              <w:left w:val="nil"/>
              <w:bottom w:val="single" w:sz="4" w:space="0" w:color="auto"/>
              <w:right w:val="single" w:sz="4" w:space="0" w:color="auto"/>
            </w:tcBorders>
            <w:vAlign w:val="bottom"/>
            <w:hideMark/>
          </w:tcPr>
          <w:p w14:paraId="33673AA7"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A41EFAA" w14:textId="77777777" w:rsidR="00DF74EE" w:rsidRDefault="00DF74EE" w:rsidP="00DF74EE">
            <w:pPr>
              <w:ind w:right="-72" w:firstLine="0"/>
              <w:jc w:val="center"/>
              <w:rPr>
                <w:b/>
                <w:bCs/>
                <w:sz w:val="24"/>
                <w:szCs w:val="24"/>
              </w:rPr>
            </w:pPr>
            <w:r>
              <w:rPr>
                <w:sz w:val="24"/>
                <w:szCs w:val="24"/>
              </w:rPr>
              <w:t>5 148,0</w:t>
            </w:r>
          </w:p>
        </w:tc>
        <w:tc>
          <w:tcPr>
            <w:tcW w:w="1330" w:type="dxa"/>
            <w:tcBorders>
              <w:top w:val="single" w:sz="4" w:space="0" w:color="auto"/>
              <w:left w:val="nil"/>
              <w:bottom w:val="single" w:sz="4" w:space="0" w:color="auto"/>
              <w:right w:val="single" w:sz="4" w:space="0" w:color="auto"/>
            </w:tcBorders>
            <w:vAlign w:val="bottom"/>
            <w:hideMark/>
          </w:tcPr>
          <w:p w14:paraId="6E93FBCF" w14:textId="77777777" w:rsidR="00DF74EE" w:rsidRDefault="00DF74EE" w:rsidP="00DF74EE">
            <w:pPr>
              <w:ind w:right="-29" w:firstLine="0"/>
              <w:jc w:val="center"/>
              <w:rPr>
                <w:b/>
                <w:bCs/>
                <w:sz w:val="24"/>
                <w:szCs w:val="24"/>
              </w:rPr>
            </w:pPr>
            <w:r>
              <w:rPr>
                <w:sz w:val="24"/>
                <w:szCs w:val="24"/>
              </w:rPr>
              <w:t>5 218,0</w:t>
            </w:r>
          </w:p>
        </w:tc>
        <w:tc>
          <w:tcPr>
            <w:tcW w:w="1295" w:type="dxa"/>
            <w:tcBorders>
              <w:top w:val="single" w:sz="4" w:space="0" w:color="auto"/>
              <w:left w:val="nil"/>
              <w:bottom w:val="single" w:sz="4" w:space="0" w:color="auto"/>
              <w:right w:val="single" w:sz="4" w:space="0" w:color="auto"/>
            </w:tcBorders>
            <w:vAlign w:val="bottom"/>
            <w:hideMark/>
          </w:tcPr>
          <w:p w14:paraId="3E303719" w14:textId="77777777" w:rsidR="00DF74EE" w:rsidRDefault="00DF74EE" w:rsidP="00DF74EE">
            <w:pPr>
              <w:ind w:right="-142" w:hanging="113"/>
              <w:jc w:val="center"/>
              <w:rPr>
                <w:b/>
                <w:bCs/>
                <w:sz w:val="24"/>
                <w:szCs w:val="24"/>
              </w:rPr>
            </w:pPr>
            <w:r>
              <w:rPr>
                <w:sz w:val="24"/>
                <w:szCs w:val="24"/>
              </w:rPr>
              <w:t>5 218,0</w:t>
            </w:r>
          </w:p>
        </w:tc>
      </w:tr>
      <w:tr w:rsidR="00DF74EE" w14:paraId="3D0963A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2080AE" w14:textId="77777777" w:rsidR="00DF74EE" w:rsidRDefault="00DF74EE" w:rsidP="00DF74EE">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FF56ACE"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50F2147" w14:textId="77777777" w:rsidR="00DF74EE" w:rsidRDefault="00DF74EE" w:rsidP="00DF74EE">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507C5C5C" w14:textId="77777777" w:rsidR="00DF74EE" w:rsidRDefault="00DF74EE" w:rsidP="00DF74EE">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DF01EC5" w14:textId="77777777" w:rsidR="00DF74EE" w:rsidRDefault="00DF74EE" w:rsidP="00DF74EE">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FD9543F" w14:textId="77777777" w:rsidR="00DF74EE" w:rsidRDefault="00DF74EE" w:rsidP="00DF74EE">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F819ED9" w14:textId="77777777" w:rsidR="00DF74EE" w:rsidRDefault="00DF74EE" w:rsidP="00DF74EE">
            <w:pPr>
              <w:ind w:right="-72" w:firstLine="0"/>
              <w:jc w:val="center"/>
              <w:rPr>
                <w:b/>
                <w:bCs/>
                <w:sz w:val="24"/>
                <w:szCs w:val="24"/>
              </w:rPr>
            </w:pPr>
            <w:r>
              <w:rPr>
                <w:b/>
                <w:bCs/>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4AB7B9E2" w14:textId="77777777" w:rsidR="00DF74EE" w:rsidRDefault="00DF74EE" w:rsidP="00DF74EE">
            <w:pPr>
              <w:ind w:right="-29" w:firstLine="0"/>
              <w:jc w:val="center"/>
              <w:rPr>
                <w:b/>
                <w:bCs/>
                <w:sz w:val="24"/>
                <w:szCs w:val="24"/>
              </w:rPr>
            </w:pPr>
            <w:r>
              <w:rPr>
                <w:b/>
                <w:bCs/>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0562DEC8" w14:textId="77777777" w:rsidR="00DF74EE" w:rsidRDefault="00DF74EE" w:rsidP="00DF74EE">
            <w:pPr>
              <w:ind w:right="-142" w:hanging="113"/>
              <w:jc w:val="center"/>
              <w:rPr>
                <w:b/>
                <w:bCs/>
                <w:sz w:val="24"/>
                <w:szCs w:val="24"/>
              </w:rPr>
            </w:pPr>
            <w:r>
              <w:rPr>
                <w:b/>
                <w:bCs/>
                <w:sz w:val="24"/>
                <w:szCs w:val="24"/>
              </w:rPr>
              <w:t> </w:t>
            </w:r>
          </w:p>
        </w:tc>
      </w:tr>
      <w:tr w:rsidR="00DF74EE" w14:paraId="0218700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C4155C3" w14:textId="77777777" w:rsidR="00DF74EE" w:rsidRDefault="00DF74EE" w:rsidP="00DF74EE">
            <w:pPr>
              <w:ind w:right="-114" w:firstLine="0"/>
              <w:rPr>
                <w:b/>
                <w:bCs/>
                <w:sz w:val="24"/>
                <w:szCs w:val="24"/>
              </w:rPr>
            </w:pPr>
            <w:r>
              <w:rPr>
                <w:sz w:val="24"/>
                <w:szCs w:val="24"/>
              </w:rPr>
              <w:t xml:space="preserve">   - расходы на создание (обустройство) контейнерных площадок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6183EDFC"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D4DB5B7" w14:textId="77777777" w:rsidR="00DF74EE" w:rsidRDefault="00DF74EE" w:rsidP="00DF74EE">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940E6CD" w14:textId="77777777" w:rsidR="00DF74EE" w:rsidRDefault="00DF74EE" w:rsidP="00DF74EE">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9E31E96" w14:textId="77777777" w:rsidR="00DF74EE" w:rsidRDefault="00DF74EE" w:rsidP="00DF74EE">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791951B5" w14:textId="77777777" w:rsidR="00DF74EE" w:rsidRDefault="00DF74EE" w:rsidP="00DF74EE">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B607833" w14:textId="77777777" w:rsidR="00DF74EE" w:rsidRDefault="00DF74EE" w:rsidP="00DF74EE">
            <w:pPr>
              <w:ind w:right="-72" w:firstLine="0"/>
              <w:jc w:val="center"/>
              <w:rPr>
                <w:b/>
                <w:bCs/>
                <w:sz w:val="24"/>
                <w:szCs w:val="24"/>
              </w:rPr>
            </w:pPr>
            <w:r>
              <w:rPr>
                <w:sz w:val="24"/>
                <w:szCs w:val="24"/>
              </w:rPr>
              <w:t>4 890,6</w:t>
            </w:r>
          </w:p>
        </w:tc>
        <w:tc>
          <w:tcPr>
            <w:tcW w:w="1330" w:type="dxa"/>
            <w:tcBorders>
              <w:top w:val="single" w:sz="4" w:space="0" w:color="auto"/>
              <w:left w:val="nil"/>
              <w:bottom w:val="single" w:sz="4" w:space="0" w:color="auto"/>
              <w:right w:val="single" w:sz="4" w:space="0" w:color="auto"/>
            </w:tcBorders>
            <w:vAlign w:val="bottom"/>
            <w:hideMark/>
          </w:tcPr>
          <w:p w14:paraId="1EF028A7" w14:textId="77777777" w:rsidR="00DF74EE" w:rsidRDefault="00DF74EE" w:rsidP="00DF74EE">
            <w:pPr>
              <w:ind w:right="-29" w:firstLine="0"/>
              <w:jc w:val="center"/>
              <w:rPr>
                <w:b/>
                <w:bCs/>
                <w:sz w:val="24"/>
                <w:szCs w:val="24"/>
              </w:rPr>
            </w:pPr>
            <w:r>
              <w:rPr>
                <w:sz w:val="24"/>
                <w:szCs w:val="24"/>
              </w:rPr>
              <w:t>4 957,1</w:t>
            </w:r>
          </w:p>
        </w:tc>
        <w:tc>
          <w:tcPr>
            <w:tcW w:w="1295" w:type="dxa"/>
            <w:tcBorders>
              <w:top w:val="single" w:sz="4" w:space="0" w:color="auto"/>
              <w:left w:val="nil"/>
              <w:bottom w:val="single" w:sz="4" w:space="0" w:color="auto"/>
              <w:right w:val="single" w:sz="4" w:space="0" w:color="auto"/>
            </w:tcBorders>
            <w:vAlign w:val="bottom"/>
            <w:hideMark/>
          </w:tcPr>
          <w:p w14:paraId="7E544643" w14:textId="77777777" w:rsidR="00DF74EE" w:rsidRDefault="00DF74EE" w:rsidP="00DF74EE">
            <w:pPr>
              <w:ind w:right="-142" w:hanging="113"/>
              <w:jc w:val="center"/>
              <w:rPr>
                <w:b/>
                <w:bCs/>
                <w:sz w:val="24"/>
                <w:szCs w:val="24"/>
              </w:rPr>
            </w:pPr>
            <w:r>
              <w:rPr>
                <w:sz w:val="24"/>
                <w:szCs w:val="24"/>
              </w:rPr>
              <w:t>4 957,1</w:t>
            </w:r>
          </w:p>
        </w:tc>
      </w:tr>
      <w:tr w:rsidR="00DF74EE" w14:paraId="607AE2F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E8D8CFC" w14:textId="77777777" w:rsidR="00DF74EE" w:rsidRDefault="00DF74EE" w:rsidP="00DF74EE">
            <w:pPr>
              <w:ind w:right="-114" w:firstLine="0"/>
              <w:rPr>
                <w:b/>
                <w:bCs/>
                <w:sz w:val="24"/>
                <w:szCs w:val="24"/>
              </w:rPr>
            </w:pPr>
            <w:r>
              <w:rPr>
                <w:sz w:val="24"/>
                <w:szCs w:val="24"/>
              </w:rPr>
              <w:t xml:space="preserve">   - расходы на создание (обустройство) контейнерных площадок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1766895A"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3AFF82B" w14:textId="77777777" w:rsidR="00DF74EE" w:rsidRDefault="00DF74EE" w:rsidP="00DF74EE">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0D0657C" w14:textId="77777777" w:rsidR="00DF74EE" w:rsidRDefault="00DF74EE" w:rsidP="00DF74EE">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75D2140B" w14:textId="77777777" w:rsidR="00DF74EE" w:rsidRDefault="00DF74EE" w:rsidP="00DF74EE">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757ED93" w14:textId="77777777" w:rsidR="00DF74EE" w:rsidRDefault="00DF74EE" w:rsidP="00DF74EE">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341D262" w14:textId="77777777" w:rsidR="00DF74EE" w:rsidRDefault="00DF74EE" w:rsidP="00DF74EE">
            <w:pPr>
              <w:ind w:right="-72" w:firstLine="0"/>
              <w:jc w:val="center"/>
              <w:rPr>
                <w:b/>
                <w:bCs/>
                <w:sz w:val="24"/>
                <w:szCs w:val="24"/>
              </w:rPr>
            </w:pPr>
            <w:r>
              <w:rPr>
                <w:sz w:val="24"/>
                <w:szCs w:val="24"/>
              </w:rPr>
              <w:t>257,4</w:t>
            </w:r>
          </w:p>
        </w:tc>
        <w:tc>
          <w:tcPr>
            <w:tcW w:w="1330" w:type="dxa"/>
            <w:tcBorders>
              <w:top w:val="single" w:sz="4" w:space="0" w:color="auto"/>
              <w:left w:val="nil"/>
              <w:bottom w:val="single" w:sz="4" w:space="0" w:color="auto"/>
              <w:right w:val="single" w:sz="4" w:space="0" w:color="auto"/>
            </w:tcBorders>
            <w:vAlign w:val="bottom"/>
            <w:hideMark/>
          </w:tcPr>
          <w:p w14:paraId="2F30B2FF" w14:textId="77777777" w:rsidR="00DF74EE" w:rsidRDefault="00DF74EE" w:rsidP="00DF74EE">
            <w:pPr>
              <w:ind w:right="-29" w:firstLine="0"/>
              <w:jc w:val="center"/>
              <w:rPr>
                <w:b/>
                <w:bCs/>
                <w:sz w:val="24"/>
                <w:szCs w:val="24"/>
              </w:rPr>
            </w:pPr>
            <w:r>
              <w:rPr>
                <w:sz w:val="24"/>
                <w:szCs w:val="24"/>
              </w:rPr>
              <w:t>260,9</w:t>
            </w:r>
          </w:p>
        </w:tc>
        <w:tc>
          <w:tcPr>
            <w:tcW w:w="1295" w:type="dxa"/>
            <w:tcBorders>
              <w:top w:val="single" w:sz="4" w:space="0" w:color="auto"/>
              <w:left w:val="nil"/>
              <w:bottom w:val="single" w:sz="4" w:space="0" w:color="auto"/>
              <w:right w:val="single" w:sz="4" w:space="0" w:color="auto"/>
            </w:tcBorders>
            <w:vAlign w:val="bottom"/>
            <w:hideMark/>
          </w:tcPr>
          <w:p w14:paraId="7A4FBFB8" w14:textId="77777777" w:rsidR="00DF74EE" w:rsidRDefault="00DF74EE" w:rsidP="00DF74EE">
            <w:pPr>
              <w:ind w:right="-142" w:hanging="113"/>
              <w:jc w:val="center"/>
              <w:rPr>
                <w:b/>
                <w:bCs/>
                <w:sz w:val="24"/>
                <w:szCs w:val="24"/>
              </w:rPr>
            </w:pPr>
            <w:r>
              <w:rPr>
                <w:sz w:val="24"/>
                <w:szCs w:val="24"/>
              </w:rPr>
              <w:t>260,9</w:t>
            </w:r>
          </w:p>
        </w:tc>
      </w:tr>
      <w:tr w:rsidR="00DF74EE" w14:paraId="4599F13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60FD02" w14:textId="77777777" w:rsidR="00DF74EE" w:rsidRDefault="00DF74EE" w:rsidP="00DF74EE">
            <w:pPr>
              <w:ind w:right="-114" w:firstLine="0"/>
              <w:rPr>
                <w:b/>
                <w:bCs/>
                <w:sz w:val="24"/>
                <w:szCs w:val="24"/>
              </w:rPr>
            </w:pPr>
            <w:r>
              <w:rPr>
                <w:sz w:val="24"/>
                <w:szCs w:val="24"/>
              </w:rPr>
              <w:t>Приобретение контейнеров и (или) бункеров</w:t>
            </w:r>
          </w:p>
        </w:tc>
        <w:tc>
          <w:tcPr>
            <w:tcW w:w="593" w:type="dxa"/>
            <w:tcBorders>
              <w:top w:val="single" w:sz="4" w:space="0" w:color="auto"/>
              <w:left w:val="nil"/>
              <w:bottom w:val="single" w:sz="4" w:space="0" w:color="auto"/>
              <w:right w:val="single" w:sz="4" w:space="0" w:color="auto"/>
            </w:tcBorders>
            <w:vAlign w:val="bottom"/>
            <w:hideMark/>
          </w:tcPr>
          <w:p w14:paraId="54D71E2D"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BAD8621"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AFF7B67"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62DE8F9" w14:textId="77777777" w:rsidR="00DF74EE" w:rsidRDefault="00DF74EE" w:rsidP="00DF74EE">
            <w:pPr>
              <w:ind w:left="-159" w:right="-255" w:hanging="56"/>
              <w:jc w:val="center"/>
              <w:rPr>
                <w:b/>
                <w:bCs/>
                <w:sz w:val="24"/>
                <w:szCs w:val="24"/>
              </w:rPr>
            </w:pPr>
            <w:r>
              <w:rPr>
                <w:sz w:val="24"/>
                <w:szCs w:val="24"/>
              </w:rPr>
              <w:t>15 0 10 00000</w:t>
            </w:r>
          </w:p>
        </w:tc>
        <w:tc>
          <w:tcPr>
            <w:tcW w:w="592" w:type="dxa"/>
            <w:tcBorders>
              <w:top w:val="single" w:sz="4" w:space="0" w:color="auto"/>
              <w:left w:val="nil"/>
              <w:bottom w:val="single" w:sz="4" w:space="0" w:color="auto"/>
              <w:right w:val="single" w:sz="4" w:space="0" w:color="auto"/>
            </w:tcBorders>
            <w:vAlign w:val="bottom"/>
            <w:hideMark/>
          </w:tcPr>
          <w:p w14:paraId="4A4F6808"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356D0FF" w14:textId="77777777" w:rsidR="00DF74EE" w:rsidRDefault="00DF74EE" w:rsidP="00DF74EE">
            <w:pPr>
              <w:ind w:right="-72" w:firstLine="0"/>
              <w:jc w:val="center"/>
              <w:rPr>
                <w:b/>
                <w:bCs/>
                <w:sz w:val="24"/>
                <w:szCs w:val="24"/>
              </w:rPr>
            </w:pPr>
            <w:r>
              <w:rPr>
                <w:sz w:val="24"/>
                <w:szCs w:val="24"/>
              </w:rPr>
              <w:t>954,4</w:t>
            </w:r>
          </w:p>
        </w:tc>
        <w:tc>
          <w:tcPr>
            <w:tcW w:w="1330" w:type="dxa"/>
            <w:tcBorders>
              <w:top w:val="single" w:sz="4" w:space="0" w:color="auto"/>
              <w:left w:val="nil"/>
              <w:bottom w:val="single" w:sz="4" w:space="0" w:color="auto"/>
              <w:right w:val="single" w:sz="4" w:space="0" w:color="auto"/>
            </w:tcBorders>
            <w:vAlign w:val="bottom"/>
            <w:hideMark/>
          </w:tcPr>
          <w:p w14:paraId="149CBB87" w14:textId="77777777" w:rsidR="00DF74EE" w:rsidRDefault="00DF74EE" w:rsidP="00DF74EE">
            <w:pPr>
              <w:ind w:right="-29" w:firstLine="0"/>
              <w:jc w:val="center"/>
              <w:rPr>
                <w:b/>
                <w:bCs/>
                <w:sz w:val="24"/>
                <w:szCs w:val="24"/>
              </w:rPr>
            </w:pPr>
            <w:r>
              <w:rPr>
                <w:sz w:val="24"/>
                <w:szCs w:val="24"/>
              </w:rPr>
              <w:t>954,4</w:t>
            </w:r>
          </w:p>
        </w:tc>
        <w:tc>
          <w:tcPr>
            <w:tcW w:w="1295" w:type="dxa"/>
            <w:tcBorders>
              <w:top w:val="single" w:sz="4" w:space="0" w:color="auto"/>
              <w:left w:val="nil"/>
              <w:bottom w:val="single" w:sz="4" w:space="0" w:color="auto"/>
              <w:right w:val="single" w:sz="4" w:space="0" w:color="auto"/>
            </w:tcBorders>
            <w:vAlign w:val="bottom"/>
            <w:hideMark/>
          </w:tcPr>
          <w:p w14:paraId="5BD2EB4E" w14:textId="77777777" w:rsidR="00DF74EE" w:rsidRDefault="00DF74EE" w:rsidP="00DF74EE">
            <w:pPr>
              <w:ind w:right="-142" w:hanging="113"/>
              <w:jc w:val="center"/>
              <w:rPr>
                <w:b/>
                <w:bCs/>
                <w:sz w:val="24"/>
                <w:szCs w:val="24"/>
              </w:rPr>
            </w:pPr>
            <w:r>
              <w:rPr>
                <w:sz w:val="24"/>
                <w:szCs w:val="24"/>
              </w:rPr>
              <w:t>954,4</w:t>
            </w:r>
          </w:p>
        </w:tc>
      </w:tr>
      <w:tr w:rsidR="00DF74EE" w14:paraId="245DADD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C6C72F" w14:textId="77777777" w:rsidR="00DF74EE" w:rsidRDefault="00DF74EE" w:rsidP="00DF74EE">
            <w:pPr>
              <w:ind w:right="-114" w:firstLine="0"/>
              <w:rPr>
                <w:b/>
                <w:bCs/>
                <w:sz w:val="24"/>
                <w:szCs w:val="24"/>
              </w:rPr>
            </w:pPr>
            <w:r>
              <w:rPr>
                <w:sz w:val="24"/>
                <w:szCs w:val="24"/>
              </w:rPr>
              <w:t>Расходы на приобретение контейнеров и (или) бункеров</w:t>
            </w:r>
          </w:p>
        </w:tc>
        <w:tc>
          <w:tcPr>
            <w:tcW w:w="593" w:type="dxa"/>
            <w:tcBorders>
              <w:top w:val="single" w:sz="4" w:space="0" w:color="auto"/>
              <w:left w:val="nil"/>
              <w:bottom w:val="single" w:sz="4" w:space="0" w:color="auto"/>
              <w:right w:val="single" w:sz="4" w:space="0" w:color="auto"/>
            </w:tcBorders>
            <w:vAlign w:val="bottom"/>
            <w:hideMark/>
          </w:tcPr>
          <w:p w14:paraId="0DD41C83"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D56772D"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926CBEC"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069D6A8" w14:textId="77777777" w:rsidR="00DF74EE" w:rsidRDefault="00DF74EE" w:rsidP="00DF74EE">
            <w:pPr>
              <w:ind w:left="-159" w:right="-255" w:hanging="56"/>
              <w:jc w:val="center"/>
              <w:rPr>
                <w:b/>
                <w:bCs/>
                <w:sz w:val="24"/>
                <w:szCs w:val="24"/>
              </w:rPr>
            </w:pPr>
            <w:r>
              <w:rPr>
                <w:sz w:val="24"/>
                <w:szCs w:val="24"/>
              </w:rPr>
              <w:t>15 0 10 S2870</w:t>
            </w:r>
          </w:p>
        </w:tc>
        <w:tc>
          <w:tcPr>
            <w:tcW w:w="592" w:type="dxa"/>
            <w:tcBorders>
              <w:top w:val="single" w:sz="4" w:space="0" w:color="auto"/>
              <w:left w:val="nil"/>
              <w:bottom w:val="single" w:sz="4" w:space="0" w:color="auto"/>
              <w:right w:val="single" w:sz="4" w:space="0" w:color="auto"/>
            </w:tcBorders>
            <w:vAlign w:val="bottom"/>
            <w:hideMark/>
          </w:tcPr>
          <w:p w14:paraId="775CAE2A"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99277DF" w14:textId="77777777" w:rsidR="00DF74EE" w:rsidRDefault="00DF74EE" w:rsidP="00DF74EE">
            <w:pPr>
              <w:ind w:right="-72" w:firstLine="0"/>
              <w:jc w:val="center"/>
              <w:rPr>
                <w:b/>
                <w:bCs/>
                <w:sz w:val="24"/>
                <w:szCs w:val="24"/>
              </w:rPr>
            </w:pPr>
            <w:r>
              <w:rPr>
                <w:sz w:val="24"/>
                <w:szCs w:val="24"/>
              </w:rPr>
              <w:t>954,4</w:t>
            </w:r>
          </w:p>
        </w:tc>
        <w:tc>
          <w:tcPr>
            <w:tcW w:w="1330" w:type="dxa"/>
            <w:tcBorders>
              <w:top w:val="single" w:sz="4" w:space="0" w:color="auto"/>
              <w:left w:val="nil"/>
              <w:bottom w:val="single" w:sz="4" w:space="0" w:color="auto"/>
              <w:right w:val="single" w:sz="4" w:space="0" w:color="auto"/>
            </w:tcBorders>
            <w:vAlign w:val="bottom"/>
            <w:hideMark/>
          </w:tcPr>
          <w:p w14:paraId="430D7C8E" w14:textId="77777777" w:rsidR="00DF74EE" w:rsidRDefault="00DF74EE" w:rsidP="00DF74EE">
            <w:pPr>
              <w:ind w:right="-29" w:firstLine="0"/>
              <w:jc w:val="center"/>
              <w:rPr>
                <w:b/>
                <w:bCs/>
                <w:sz w:val="24"/>
                <w:szCs w:val="24"/>
              </w:rPr>
            </w:pPr>
            <w:r>
              <w:rPr>
                <w:sz w:val="24"/>
                <w:szCs w:val="24"/>
              </w:rPr>
              <w:t>954,4</w:t>
            </w:r>
          </w:p>
        </w:tc>
        <w:tc>
          <w:tcPr>
            <w:tcW w:w="1295" w:type="dxa"/>
            <w:tcBorders>
              <w:top w:val="single" w:sz="4" w:space="0" w:color="auto"/>
              <w:left w:val="nil"/>
              <w:bottom w:val="single" w:sz="4" w:space="0" w:color="auto"/>
              <w:right w:val="single" w:sz="4" w:space="0" w:color="auto"/>
            </w:tcBorders>
            <w:vAlign w:val="bottom"/>
            <w:hideMark/>
          </w:tcPr>
          <w:p w14:paraId="7770258E" w14:textId="77777777" w:rsidR="00DF74EE" w:rsidRDefault="00DF74EE" w:rsidP="00DF74EE">
            <w:pPr>
              <w:ind w:right="-142" w:hanging="113"/>
              <w:jc w:val="center"/>
              <w:rPr>
                <w:b/>
                <w:bCs/>
                <w:sz w:val="24"/>
                <w:szCs w:val="24"/>
              </w:rPr>
            </w:pPr>
            <w:r>
              <w:rPr>
                <w:sz w:val="24"/>
                <w:szCs w:val="24"/>
              </w:rPr>
              <w:t>954,4</w:t>
            </w:r>
          </w:p>
        </w:tc>
      </w:tr>
      <w:tr w:rsidR="00DF74EE" w14:paraId="3D3C8D6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8E34203"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1684150"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9E53D6"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002EDF2"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B6F1A8A" w14:textId="77777777" w:rsidR="00DF74EE" w:rsidRDefault="00DF74EE" w:rsidP="00DF74EE">
            <w:pPr>
              <w:ind w:left="-159" w:right="-255" w:hanging="56"/>
              <w:jc w:val="center"/>
              <w:rPr>
                <w:b/>
                <w:bCs/>
                <w:sz w:val="24"/>
                <w:szCs w:val="24"/>
              </w:rPr>
            </w:pPr>
            <w:r>
              <w:rPr>
                <w:sz w:val="24"/>
                <w:szCs w:val="24"/>
              </w:rPr>
              <w:t>15 0 10 S2870</w:t>
            </w:r>
          </w:p>
        </w:tc>
        <w:tc>
          <w:tcPr>
            <w:tcW w:w="592" w:type="dxa"/>
            <w:tcBorders>
              <w:top w:val="single" w:sz="4" w:space="0" w:color="auto"/>
              <w:left w:val="nil"/>
              <w:bottom w:val="single" w:sz="4" w:space="0" w:color="auto"/>
              <w:right w:val="single" w:sz="4" w:space="0" w:color="auto"/>
            </w:tcBorders>
            <w:vAlign w:val="bottom"/>
            <w:hideMark/>
          </w:tcPr>
          <w:p w14:paraId="705A1C79"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4C034B9D" w14:textId="77777777" w:rsidR="00DF74EE" w:rsidRDefault="00DF74EE" w:rsidP="00DF74EE">
            <w:pPr>
              <w:ind w:right="-72" w:firstLine="0"/>
              <w:jc w:val="center"/>
              <w:rPr>
                <w:b/>
                <w:bCs/>
                <w:sz w:val="24"/>
                <w:szCs w:val="24"/>
              </w:rPr>
            </w:pPr>
            <w:r>
              <w:rPr>
                <w:sz w:val="24"/>
                <w:szCs w:val="24"/>
              </w:rPr>
              <w:t>954,4</w:t>
            </w:r>
          </w:p>
        </w:tc>
        <w:tc>
          <w:tcPr>
            <w:tcW w:w="1330" w:type="dxa"/>
            <w:tcBorders>
              <w:top w:val="single" w:sz="4" w:space="0" w:color="auto"/>
              <w:left w:val="nil"/>
              <w:bottom w:val="single" w:sz="4" w:space="0" w:color="auto"/>
              <w:right w:val="single" w:sz="4" w:space="0" w:color="auto"/>
            </w:tcBorders>
            <w:vAlign w:val="bottom"/>
            <w:hideMark/>
          </w:tcPr>
          <w:p w14:paraId="3578910A" w14:textId="77777777" w:rsidR="00DF74EE" w:rsidRDefault="00DF74EE" w:rsidP="00DF74EE">
            <w:pPr>
              <w:ind w:right="-29" w:firstLine="0"/>
              <w:jc w:val="center"/>
              <w:rPr>
                <w:b/>
                <w:bCs/>
                <w:sz w:val="24"/>
                <w:szCs w:val="24"/>
              </w:rPr>
            </w:pPr>
            <w:r>
              <w:rPr>
                <w:sz w:val="24"/>
                <w:szCs w:val="24"/>
              </w:rPr>
              <w:t>954,4</w:t>
            </w:r>
          </w:p>
        </w:tc>
        <w:tc>
          <w:tcPr>
            <w:tcW w:w="1295" w:type="dxa"/>
            <w:tcBorders>
              <w:top w:val="single" w:sz="4" w:space="0" w:color="auto"/>
              <w:left w:val="nil"/>
              <w:bottom w:val="single" w:sz="4" w:space="0" w:color="auto"/>
              <w:right w:val="single" w:sz="4" w:space="0" w:color="auto"/>
            </w:tcBorders>
            <w:vAlign w:val="bottom"/>
            <w:hideMark/>
          </w:tcPr>
          <w:p w14:paraId="6D60FFA7" w14:textId="77777777" w:rsidR="00DF74EE" w:rsidRDefault="00DF74EE" w:rsidP="00DF74EE">
            <w:pPr>
              <w:ind w:right="-142" w:hanging="113"/>
              <w:jc w:val="center"/>
              <w:rPr>
                <w:b/>
                <w:bCs/>
                <w:sz w:val="24"/>
                <w:szCs w:val="24"/>
              </w:rPr>
            </w:pPr>
            <w:r>
              <w:rPr>
                <w:sz w:val="24"/>
                <w:szCs w:val="24"/>
              </w:rPr>
              <w:t>954,4</w:t>
            </w:r>
          </w:p>
        </w:tc>
      </w:tr>
      <w:tr w:rsidR="00DF74EE" w14:paraId="3715BC5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70952E7" w14:textId="77777777" w:rsidR="00DF74EE" w:rsidRDefault="00DF74EE" w:rsidP="00DF74EE">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BBE4163"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CDF21CB" w14:textId="77777777" w:rsidR="00DF74EE" w:rsidRDefault="00DF74EE" w:rsidP="00DF74EE">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72056BE" w14:textId="77777777" w:rsidR="00DF74EE" w:rsidRDefault="00DF74EE" w:rsidP="00DF74EE">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3EAC8360" w14:textId="77777777" w:rsidR="00DF74EE" w:rsidRDefault="00DF74EE" w:rsidP="00DF74EE">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7B38D73B" w14:textId="77777777" w:rsidR="00DF74EE" w:rsidRDefault="00DF74EE" w:rsidP="00DF74EE">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EA5FF13" w14:textId="77777777" w:rsidR="00DF74EE" w:rsidRDefault="00DF74EE" w:rsidP="00DF74EE">
            <w:pPr>
              <w:ind w:right="-72" w:firstLine="0"/>
              <w:jc w:val="center"/>
              <w:rPr>
                <w:b/>
                <w:bCs/>
                <w:sz w:val="24"/>
                <w:szCs w:val="24"/>
              </w:rPr>
            </w:pPr>
            <w:r>
              <w:rPr>
                <w:b/>
                <w:bCs/>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5137537E" w14:textId="77777777" w:rsidR="00DF74EE" w:rsidRDefault="00DF74EE" w:rsidP="00DF74EE">
            <w:pPr>
              <w:ind w:right="-29" w:firstLine="0"/>
              <w:jc w:val="center"/>
              <w:rPr>
                <w:b/>
                <w:bCs/>
                <w:sz w:val="24"/>
                <w:szCs w:val="24"/>
              </w:rPr>
            </w:pPr>
            <w:r>
              <w:rPr>
                <w:b/>
                <w:bCs/>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528AEF93" w14:textId="77777777" w:rsidR="00DF74EE" w:rsidRDefault="00DF74EE" w:rsidP="00DF74EE">
            <w:pPr>
              <w:ind w:right="-142" w:hanging="113"/>
              <w:jc w:val="center"/>
              <w:rPr>
                <w:b/>
                <w:bCs/>
                <w:sz w:val="24"/>
                <w:szCs w:val="24"/>
              </w:rPr>
            </w:pPr>
            <w:r>
              <w:rPr>
                <w:b/>
                <w:bCs/>
                <w:sz w:val="24"/>
                <w:szCs w:val="24"/>
              </w:rPr>
              <w:t> </w:t>
            </w:r>
          </w:p>
        </w:tc>
      </w:tr>
      <w:tr w:rsidR="00DF74EE" w14:paraId="6F1A9EE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7E6F23A" w14:textId="77777777" w:rsidR="00DF74EE" w:rsidRDefault="00DF74EE" w:rsidP="00DF74EE">
            <w:pPr>
              <w:ind w:right="-114" w:firstLine="0"/>
              <w:rPr>
                <w:b/>
                <w:bCs/>
                <w:sz w:val="24"/>
                <w:szCs w:val="24"/>
              </w:rPr>
            </w:pPr>
            <w:r>
              <w:rPr>
                <w:sz w:val="24"/>
                <w:szCs w:val="24"/>
              </w:rPr>
              <w:t xml:space="preserve">   - расходы на приобретение  контейнеров и (или) бункеров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51E783BF"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9B606B6" w14:textId="77777777" w:rsidR="00DF74EE" w:rsidRDefault="00DF74EE" w:rsidP="00DF74EE">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172C432B" w14:textId="77777777" w:rsidR="00DF74EE" w:rsidRDefault="00DF74EE" w:rsidP="00DF74EE">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1819944D" w14:textId="77777777" w:rsidR="00DF74EE" w:rsidRDefault="00DF74EE" w:rsidP="00DF74EE">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85B12FC" w14:textId="77777777" w:rsidR="00DF74EE" w:rsidRDefault="00DF74EE" w:rsidP="00DF74EE">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8F40C30" w14:textId="77777777" w:rsidR="00DF74EE" w:rsidRDefault="00DF74EE" w:rsidP="00DF74EE">
            <w:pPr>
              <w:ind w:right="-72" w:firstLine="0"/>
              <w:jc w:val="center"/>
              <w:rPr>
                <w:b/>
                <w:bCs/>
                <w:sz w:val="24"/>
                <w:szCs w:val="24"/>
              </w:rPr>
            </w:pPr>
            <w:r>
              <w:rPr>
                <w:sz w:val="24"/>
                <w:szCs w:val="24"/>
              </w:rPr>
              <w:t>906,7</w:t>
            </w:r>
          </w:p>
        </w:tc>
        <w:tc>
          <w:tcPr>
            <w:tcW w:w="1330" w:type="dxa"/>
            <w:tcBorders>
              <w:top w:val="single" w:sz="4" w:space="0" w:color="auto"/>
              <w:left w:val="nil"/>
              <w:bottom w:val="single" w:sz="4" w:space="0" w:color="auto"/>
              <w:right w:val="single" w:sz="4" w:space="0" w:color="auto"/>
            </w:tcBorders>
            <w:vAlign w:val="bottom"/>
            <w:hideMark/>
          </w:tcPr>
          <w:p w14:paraId="55846195" w14:textId="77777777" w:rsidR="00DF74EE" w:rsidRDefault="00DF74EE" w:rsidP="00DF74EE">
            <w:pPr>
              <w:ind w:right="-29" w:firstLine="0"/>
              <w:jc w:val="center"/>
              <w:rPr>
                <w:b/>
                <w:bCs/>
                <w:sz w:val="24"/>
                <w:szCs w:val="24"/>
              </w:rPr>
            </w:pPr>
            <w:r>
              <w:rPr>
                <w:sz w:val="24"/>
                <w:szCs w:val="24"/>
              </w:rPr>
              <w:t>906,7</w:t>
            </w:r>
          </w:p>
        </w:tc>
        <w:tc>
          <w:tcPr>
            <w:tcW w:w="1295" w:type="dxa"/>
            <w:tcBorders>
              <w:top w:val="single" w:sz="4" w:space="0" w:color="auto"/>
              <w:left w:val="nil"/>
              <w:bottom w:val="single" w:sz="4" w:space="0" w:color="auto"/>
              <w:right w:val="single" w:sz="4" w:space="0" w:color="auto"/>
            </w:tcBorders>
            <w:vAlign w:val="bottom"/>
            <w:hideMark/>
          </w:tcPr>
          <w:p w14:paraId="52A06A4B" w14:textId="77777777" w:rsidR="00DF74EE" w:rsidRDefault="00DF74EE" w:rsidP="00DF74EE">
            <w:pPr>
              <w:ind w:right="-142" w:hanging="113"/>
              <w:jc w:val="center"/>
              <w:rPr>
                <w:b/>
                <w:bCs/>
                <w:sz w:val="24"/>
                <w:szCs w:val="24"/>
              </w:rPr>
            </w:pPr>
            <w:r>
              <w:rPr>
                <w:sz w:val="24"/>
                <w:szCs w:val="24"/>
              </w:rPr>
              <w:t>906,7</w:t>
            </w:r>
          </w:p>
        </w:tc>
      </w:tr>
      <w:tr w:rsidR="00DF74EE" w14:paraId="4D1BC55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B4FE893" w14:textId="77777777" w:rsidR="00DF74EE" w:rsidRDefault="00DF74EE" w:rsidP="00DF74EE">
            <w:pPr>
              <w:ind w:right="-114" w:firstLine="0"/>
              <w:rPr>
                <w:b/>
                <w:bCs/>
                <w:sz w:val="24"/>
                <w:szCs w:val="24"/>
              </w:rPr>
            </w:pPr>
            <w:r>
              <w:rPr>
                <w:sz w:val="24"/>
                <w:szCs w:val="24"/>
              </w:rPr>
              <w:t xml:space="preserve">   - расходы на приобретение  контейнеров и (или) бункеров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739A409E"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FADD8EB" w14:textId="77777777" w:rsidR="00DF74EE" w:rsidRDefault="00DF74EE" w:rsidP="00DF74EE">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B67A263" w14:textId="77777777" w:rsidR="00DF74EE" w:rsidRDefault="00DF74EE" w:rsidP="00DF74EE">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61CD82E9" w14:textId="77777777" w:rsidR="00DF74EE" w:rsidRDefault="00DF74EE" w:rsidP="00DF74EE">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4240168" w14:textId="77777777" w:rsidR="00DF74EE" w:rsidRDefault="00DF74EE" w:rsidP="00DF74EE">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456C7AE" w14:textId="77777777" w:rsidR="00DF74EE" w:rsidRDefault="00DF74EE" w:rsidP="00DF74EE">
            <w:pPr>
              <w:ind w:right="-72" w:firstLine="0"/>
              <w:jc w:val="center"/>
              <w:rPr>
                <w:b/>
                <w:bCs/>
                <w:sz w:val="24"/>
                <w:szCs w:val="24"/>
              </w:rPr>
            </w:pPr>
            <w:r>
              <w:rPr>
                <w:sz w:val="24"/>
                <w:szCs w:val="24"/>
              </w:rPr>
              <w:t>47,7</w:t>
            </w:r>
          </w:p>
        </w:tc>
        <w:tc>
          <w:tcPr>
            <w:tcW w:w="1330" w:type="dxa"/>
            <w:tcBorders>
              <w:top w:val="single" w:sz="4" w:space="0" w:color="auto"/>
              <w:left w:val="nil"/>
              <w:bottom w:val="single" w:sz="4" w:space="0" w:color="auto"/>
              <w:right w:val="single" w:sz="4" w:space="0" w:color="auto"/>
            </w:tcBorders>
            <w:vAlign w:val="bottom"/>
            <w:hideMark/>
          </w:tcPr>
          <w:p w14:paraId="603709F8" w14:textId="77777777" w:rsidR="00DF74EE" w:rsidRDefault="00DF74EE" w:rsidP="00DF74EE">
            <w:pPr>
              <w:ind w:right="-29" w:firstLine="0"/>
              <w:jc w:val="center"/>
              <w:rPr>
                <w:b/>
                <w:bCs/>
                <w:sz w:val="24"/>
                <w:szCs w:val="24"/>
              </w:rPr>
            </w:pPr>
            <w:r>
              <w:rPr>
                <w:sz w:val="24"/>
                <w:szCs w:val="24"/>
              </w:rPr>
              <w:t>47,7</w:t>
            </w:r>
          </w:p>
        </w:tc>
        <w:tc>
          <w:tcPr>
            <w:tcW w:w="1295" w:type="dxa"/>
            <w:tcBorders>
              <w:top w:val="single" w:sz="4" w:space="0" w:color="auto"/>
              <w:left w:val="nil"/>
              <w:bottom w:val="single" w:sz="4" w:space="0" w:color="auto"/>
              <w:right w:val="single" w:sz="4" w:space="0" w:color="auto"/>
            </w:tcBorders>
            <w:vAlign w:val="bottom"/>
            <w:hideMark/>
          </w:tcPr>
          <w:p w14:paraId="3A864BEE" w14:textId="77777777" w:rsidR="00DF74EE" w:rsidRDefault="00DF74EE" w:rsidP="00DF74EE">
            <w:pPr>
              <w:ind w:right="-142" w:hanging="113"/>
              <w:jc w:val="center"/>
              <w:rPr>
                <w:b/>
                <w:bCs/>
                <w:sz w:val="24"/>
                <w:szCs w:val="24"/>
              </w:rPr>
            </w:pPr>
            <w:r>
              <w:rPr>
                <w:sz w:val="24"/>
                <w:szCs w:val="24"/>
              </w:rPr>
              <w:t>47,7</w:t>
            </w:r>
          </w:p>
        </w:tc>
      </w:tr>
      <w:tr w:rsidR="00DF74EE" w14:paraId="0B5770E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6DCF27" w14:textId="77777777" w:rsidR="00DF74EE" w:rsidRDefault="00DF74EE" w:rsidP="00DF74EE">
            <w:pPr>
              <w:ind w:right="-114" w:firstLine="0"/>
              <w:rPr>
                <w:b/>
                <w:bCs/>
                <w:sz w:val="24"/>
                <w:szCs w:val="24"/>
              </w:rPr>
            </w:pPr>
            <w:r>
              <w:rPr>
                <w:sz w:val="24"/>
                <w:szCs w:val="24"/>
              </w:rPr>
              <w:t>Федеральный проект «Комплексная система обращения с твердыми коммунальными отходами»</w:t>
            </w:r>
          </w:p>
        </w:tc>
        <w:tc>
          <w:tcPr>
            <w:tcW w:w="593" w:type="dxa"/>
            <w:tcBorders>
              <w:top w:val="single" w:sz="4" w:space="0" w:color="auto"/>
              <w:left w:val="nil"/>
              <w:bottom w:val="single" w:sz="4" w:space="0" w:color="auto"/>
              <w:right w:val="single" w:sz="4" w:space="0" w:color="auto"/>
            </w:tcBorders>
            <w:vAlign w:val="bottom"/>
            <w:hideMark/>
          </w:tcPr>
          <w:p w14:paraId="38B0E861"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5CFA993"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AA97286"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19B5DEB" w14:textId="77777777" w:rsidR="00DF74EE" w:rsidRDefault="00DF74EE" w:rsidP="00DF74EE">
            <w:pPr>
              <w:ind w:left="-159" w:right="-255" w:hanging="56"/>
              <w:jc w:val="center"/>
              <w:rPr>
                <w:b/>
                <w:bCs/>
                <w:sz w:val="24"/>
                <w:szCs w:val="24"/>
              </w:rPr>
            </w:pPr>
            <w:r>
              <w:rPr>
                <w:sz w:val="24"/>
                <w:szCs w:val="24"/>
              </w:rPr>
              <w:t xml:space="preserve">15 0 G2 00000   </w:t>
            </w:r>
          </w:p>
        </w:tc>
        <w:tc>
          <w:tcPr>
            <w:tcW w:w="592" w:type="dxa"/>
            <w:tcBorders>
              <w:top w:val="single" w:sz="4" w:space="0" w:color="auto"/>
              <w:left w:val="nil"/>
              <w:bottom w:val="single" w:sz="4" w:space="0" w:color="auto"/>
              <w:right w:val="single" w:sz="4" w:space="0" w:color="auto"/>
            </w:tcBorders>
            <w:vAlign w:val="bottom"/>
            <w:hideMark/>
          </w:tcPr>
          <w:p w14:paraId="106EAEAE"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130066E" w14:textId="77777777" w:rsidR="00DF74EE" w:rsidRDefault="00DF74EE" w:rsidP="00DF74EE">
            <w:pPr>
              <w:ind w:right="-72" w:firstLine="0"/>
              <w:jc w:val="center"/>
              <w:rPr>
                <w:b/>
                <w:bCs/>
                <w:sz w:val="24"/>
                <w:szCs w:val="24"/>
              </w:rPr>
            </w:pPr>
            <w:r>
              <w:rPr>
                <w:sz w:val="24"/>
                <w:szCs w:val="24"/>
              </w:rPr>
              <w:t>23,9</w:t>
            </w:r>
          </w:p>
        </w:tc>
        <w:tc>
          <w:tcPr>
            <w:tcW w:w="1330" w:type="dxa"/>
            <w:tcBorders>
              <w:top w:val="single" w:sz="4" w:space="0" w:color="auto"/>
              <w:left w:val="nil"/>
              <w:bottom w:val="single" w:sz="4" w:space="0" w:color="auto"/>
              <w:right w:val="single" w:sz="4" w:space="0" w:color="auto"/>
            </w:tcBorders>
            <w:vAlign w:val="bottom"/>
            <w:hideMark/>
          </w:tcPr>
          <w:p w14:paraId="2A736CCC" w14:textId="77777777" w:rsidR="00DF74EE" w:rsidRDefault="00DF74EE" w:rsidP="00DF74EE">
            <w:pPr>
              <w:ind w:right="-29" w:firstLine="0"/>
              <w:jc w:val="center"/>
              <w:rPr>
                <w:b/>
                <w:bCs/>
                <w:sz w:val="24"/>
                <w:szCs w:val="24"/>
              </w:rPr>
            </w:pPr>
            <w:r>
              <w:rPr>
                <w:sz w:val="24"/>
                <w:szCs w:val="24"/>
              </w:rPr>
              <w:t>106,0</w:t>
            </w:r>
          </w:p>
        </w:tc>
        <w:tc>
          <w:tcPr>
            <w:tcW w:w="1295" w:type="dxa"/>
            <w:tcBorders>
              <w:top w:val="single" w:sz="4" w:space="0" w:color="auto"/>
              <w:left w:val="nil"/>
              <w:bottom w:val="single" w:sz="4" w:space="0" w:color="auto"/>
              <w:right w:val="single" w:sz="4" w:space="0" w:color="auto"/>
            </w:tcBorders>
            <w:vAlign w:val="bottom"/>
            <w:hideMark/>
          </w:tcPr>
          <w:p w14:paraId="2921A8DA" w14:textId="77777777" w:rsidR="00DF74EE" w:rsidRDefault="00DF74EE" w:rsidP="00DF74EE">
            <w:pPr>
              <w:ind w:right="-142" w:hanging="113"/>
              <w:jc w:val="center"/>
              <w:rPr>
                <w:b/>
                <w:bCs/>
                <w:sz w:val="24"/>
                <w:szCs w:val="24"/>
              </w:rPr>
            </w:pPr>
            <w:r>
              <w:rPr>
                <w:sz w:val="24"/>
                <w:szCs w:val="24"/>
              </w:rPr>
              <w:t>106,0</w:t>
            </w:r>
          </w:p>
        </w:tc>
      </w:tr>
      <w:tr w:rsidR="00DF74EE" w14:paraId="4E430C6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930481" w14:textId="77777777" w:rsidR="00DF74EE" w:rsidRDefault="00DF74EE" w:rsidP="00DF74EE">
            <w:pPr>
              <w:ind w:right="-114" w:firstLine="0"/>
              <w:rPr>
                <w:b/>
                <w:bCs/>
                <w:sz w:val="24"/>
                <w:szCs w:val="24"/>
              </w:rPr>
            </w:pPr>
            <w:r>
              <w:rPr>
                <w:sz w:val="24"/>
                <w:szCs w:val="24"/>
              </w:rPr>
              <w:t xml:space="preserve">Расходы на приобретение контейнеров для раздельного накопления твердых коммунальных отходов </w:t>
            </w:r>
          </w:p>
        </w:tc>
        <w:tc>
          <w:tcPr>
            <w:tcW w:w="593" w:type="dxa"/>
            <w:tcBorders>
              <w:top w:val="single" w:sz="4" w:space="0" w:color="auto"/>
              <w:left w:val="nil"/>
              <w:bottom w:val="single" w:sz="4" w:space="0" w:color="auto"/>
              <w:right w:val="single" w:sz="4" w:space="0" w:color="auto"/>
            </w:tcBorders>
            <w:vAlign w:val="bottom"/>
            <w:hideMark/>
          </w:tcPr>
          <w:p w14:paraId="07209C00"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90D60A4"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1412AFC"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C1AFEF8" w14:textId="77777777" w:rsidR="00DF74EE" w:rsidRDefault="00DF74EE" w:rsidP="00DF74EE">
            <w:pPr>
              <w:ind w:left="-159" w:right="-255" w:hanging="56"/>
              <w:jc w:val="center"/>
              <w:rPr>
                <w:b/>
                <w:bCs/>
                <w:sz w:val="24"/>
                <w:szCs w:val="24"/>
              </w:rPr>
            </w:pPr>
            <w:r>
              <w:rPr>
                <w:sz w:val="24"/>
                <w:szCs w:val="24"/>
              </w:rPr>
              <w:t>15 0 G2 52690</w:t>
            </w:r>
          </w:p>
        </w:tc>
        <w:tc>
          <w:tcPr>
            <w:tcW w:w="592" w:type="dxa"/>
            <w:tcBorders>
              <w:top w:val="single" w:sz="4" w:space="0" w:color="auto"/>
              <w:left w:val="nil"/>
              <w:bottom w:val="single" w:sz="4" w:space="0" w:color="auto"/>
              <w:right w:val="single" w:sz="4" w:space="0" w:color="auto"/>
            </w:tcBorders>
            <w:vAlign w:val="bottom"/>
            <w:hideMark/>
          </w:tcPr>
          <w:p w14:paraId="52B4442A"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8A7D174" w14:textId="77777777" w:rsidR="00DF74EE" w:rsidRDefault="00DF74EE" w:rsidP="00DF74EE">
            <w:pPr>
              <w:ind w:right="-72" w:firstLine="0"/>
              <w:jc w:val="center"/>
              <w:rPr>
                <w:b/>
                <w:bCs/>
                <w:sz w:val="24"/>
                <w:szCs w:val="24"/>
              </w:rPr>
            </w:pPr>
            <w:r>
              <w:rPr>
                <w:sz w:val="24"/>
                <w:szCs w:val="24"/>
              </w:rPr>
              <w:t>23,9</w:t>
            </w:r>
          </w:p>
        </w:tc>
        <w:tc>
          <w:tcPr>
            <w:tcW w:w="1330" w:type="dxa"/>
            <w:tcBorders>
              <w:top w:val="single" w:sz="4" w:space="0" w:color="auto"/>
              <w:left w:val="nil"/>
              <w:bottom w:val="single" w:sz="4" w:space="0" w:color="auto"/>
              <w:right w:val="single" w:sz="4" w:space="0" w:color="auto"/>
            </w:tcBorders>
            <w:vAlign w:val="bottom"/>
            <w:hideMark/>
          </w:tcPr>
          <w:p w14:paraId="091B32F3" w14:textId="77777777" w:rsidR="00DF74EE" w:rsidRDefault="00DF74EE" w:rsidP="00DF74EE">
            <w:pPr>
              <w:ind w:right="-29" w:firstLine="0"/>
              <w:jc w:val="center"/>
              <w:rPr>
                <w:b/>
                <w:bCs/>
                <w:sz w:val="24"/>
                <w:szCs w:val="24"/>
              </w:rPr>
            </w:pPr>
            <w:r>
              <w:rPr>
                <w:sz w:val="24"/>
                <w:szCs w:val="24"/>
              </w:rPr>
              <w:t>106,0</w:t>
            </w:r>
          </w:p>
        </w:tc>
        <w:tc>
          <w:tcPr>
            <w:tcW w:w="1295" w:type="dxa"/>
            <w:tcBorders>
              <w:top w:val="single" w:sz="4" w:space="0" w:color="auto"/>
              <w:left w:val="nil"/>
              <w:bottom w:val="single" w:sz="4" w:space="0" w:color="auto"/>
              <w:right w:val="single" w:sz="4" w:space="0" w:color="auto"/>
            </w:tcBorders>
            <w:vAlign w:val="bottom"/>
            <w:hideMark/>
          </w:tcPr>
          <w:p w14:paraId="737E45A7" w14:textId="77777777" w:rsidR="00DF74EE" w:rsidRDefault="00DF74EE" w:rsidP="00DF74EE">
            <w:pPr>
              <w:ind w:right="-142" w:hanging="113"/>
              <w:jc w:val="center"/>
              <w:rPr>
                <w:b/>
                <w:bCs/>
                <w:sz w:val="24"/>
                <w:szCs w:val="24"/>
              </w:rPr>
            </w:pPr>
            <w:r>
              <w:rPr>
                <w:sz w:val="24"/>
                <w:szCs w:val="24"/>
              </w:rPr>
              <w:t>106,0</w:t>
            </w:r>
          </w:p>
        </w:tc>
      </w:tr>
      <w:tr w:rsidR="00DF74EE" w14:paraId="19A5ED0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3FCB9E"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3736470"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CE0CFDD"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7932D72"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443584A" w14:textId="77777777" w:rsidR="00DF74EE" w:rsidRDefault="00DF74EE" w:rsidP="00DF74EE">
            <w:pPr>
              <w:ind w:left="-159" w:right="-255" w:hanging="56"/>
              <w:jc w:val="center"/>
              <w:rPr>
                <w:b/>
                <w:bCs/>
                <w:sz w:val="24"/>
                <w:szCs w:val="24"/>
              </w:rPr>
            </w:pPr>
            <w:r>
              <w:rPr>
                <w:sz w:val="24"/>
                <w:szCs w:val="24"/>
              </w:rPr>
              <w:t>15 0 G2 52690</w:t>
            </w:r>
          </w:p>
        </w:tc>
        <w:tc>
          <w:tcPr>
            <w:tcW w:w="592" w:type="dxa"/>
            <w:tcBorders>
              <w:top w:val="single" w:sz="4" w:space="0" w:color="auto"/>
              <w:left w:val="nil"/>
              <w:bottom w:val="single" w:sz="4" w:space="0" w:color="auto"/>
              <w:right w:val="single" w:sz="4" w:space="0" w:color="auto"/>
            </w:tcBorders>
            <w:vAlign w:val="bottom"/>
            <w:hideMark/>
          </w:tcPr>
          <w:p w14:paraId="769EDB9B"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475BC983" w14:textId="77777777" w:rsidR="00DF74EE" w:rsidRDefault="00DF74EE" w:rsidP="00DF74EE">
            <w:pPr>
              <w:ind w:right="-72" w:firstLine="0"/>
              <w:jc w:val="center"/>
              <w:rPr>
                <w:b/>
                <w:bCs/>
                <w:sz w:val="24"/>
                <w:szCs w:val="24"/>
              </w:rPr>
            </w:pPr>
            <w:r>
              <w:rPr>
                <w:sz w:val="24"/>
                <w:szCs w:val="24"/>
              </w:rPr>
              <w:t>23,9</w:t>
            </w:r>
          </w:p>
        </w:tc>
        <w:tc>
          <w:tcPr>
            <w:tcW w:w="1330" w:type="dxa"/>
            <w:tcBorders>
              <w:top w:val="single" w:sz="4" w:space="0" w:color="auto"/>
              <w:left w:val="nil"/>
              <w:bottom w:val="single" w:sz="4" w:space="0" w:color="auto"/>
              <w:right w:val="single" w:sz="4" w:space="0" w:color="auto"/>
            </w:tcBorders>
            <w:vAlign w:val="bottom"/>
            <w:hideMark/>
          </w:tcPr>
          <w:p w14:paraId="274E7857" w14:textId="77777777" w:rsidR="00DF74EE" w:rsidRDefault="00DF74EE" w:rsidP="00DF74EE">
            <w:pPr>
              <w:ind w:right="-29" w:firstLine="0"/>
              <w:jc w:val="center"/>
              <w:rPr>
                <w:b/>
                <w:bCs/>
                <w:sz w:val="24"/>
                <w:szCs w:val="24"/>
              </w:rPr>
            </w:pPr>
            <w:r>
              <w:rPr>
                <w:sz w:val="24"/>
                <w:szCs w:val="24"/>
              </w:rPr>
              <w:t>106,0</w:t>
            </w:r>
          </w:p>
        </w:tc>
        <w:tc>
          <w:tcPr>
            <w:tcW w:w="1295" w:type="dxa"/>
            <w:tcBorders>
              <w:top w:val="single" w:sz="4" w:space="0" w:color="auto"/>
              <w:left w:val="nil"/>
              <w:bottom w:val="single" w:sz="4" w:space="0" w:color="auto"/>
              <w:right w:val="single" w:sz="4" w:space="0" w:color="auto"/>
            </w:tcBorders>
            <w:vAlign w:val="bottom"/>
            <w:hideMark/>
          </w:tcPr>
          <w:p w14:paraId="086B5B9B" w14:textId="77777777" w:rsidR="00DF74EE" w:rsidRDefault="00DF74EE" w:rsidP="00DF74EE">
            <w:pPr>
              <w:ind w:right="-142" w:hanging="113"/>
              <w:jc w:val="center"/>
              <w:rPr>
                <w:b/>
                <w:bCs/>
                <w:sz w:val="24"/>
                <w:szCs w:val="24"/>
              </w:rPr>
            </w:pPr>
            <w:r>
              <w:rPr>
                <w:sz w:val="24"/>
                <w:szCs w:val="24"/>
              </w:rPr>
              <w:t>106,0</w:t>
            </w:r>
          </w:p>
        </w:tc>
      </w:tr>
      <w:tr w:rsidR="00DF74EE" w14:paraId="1230113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83D7DA" w14:textId="77777777" w:rsidR="00DF74EE" w:rsidRDefault="00DF74EE" w:rsidP="00DF74EE">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5FC8EA7"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F968F3" w14:textId="77777777" w:rsidR="00DF74EE" w:rsidRDefault="00DF74EE" w:rsidP="00DF74EE">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F3BE24F" w14:textId="77777777" w:rsidR="00DF74EE" w:rsidRDefault="00DF74EE" w:rsidP="00DF74EE">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7765B4BB" w14:textId="77777777" w:rsidR="00DF74EE" w:rsidRDefault="00DF74EE" w:rsidP="00DF74EE">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3D36771" w14:textId="77777777" w:rsidR="00DF74EE" w:rsidRDefault="00DF74EE" w:rsidP="00DF74EE">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034171E" w14:textId="77777777" w:rsidR="00DF74EE" w:rsidRDefault="00DF74EE" w:rsidP="00DF74EE">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5967B529" w14:textId="77777777" w:rsidR="00DF74EE" w:rsidRDefault="00DF74EE" w:rsidP="00DF74EE">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7A9DC8DF" w14:textId="77777777" w:rsidR="00DF74EE" w:rsidRDefault="00DF74EE" w:rsidP="00DF74EE">
            <w:pPr>
              <w:ind w:right="-142" w:hanging="113"/>
              <w:jc w:val="center"/>
              <w:rPr>
                <w:b/>
                <w:bCs/>
                <w:sz w:val="24"/>
                <w:szCs w:val="24"/>
              </w:rPr>
            </w:pPr>
            <w:r>
              <w:rPr>
                <w:sz w:val="24"/>
                <w:szCs w:val="24"/>
              </w:rPr>
              <w:t> </w:t>
            </w:r>
          </w:p>
        </w:tc>
      </w:tr>
      <w:tr w:rsidR="00DF74EE" w14:paraId="0BD5FE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105A25" w14:textId="77777777" w:rsidR="00DF74EE" w:rsidRDefault="00DF74EE" w:rsidP="00DF74EE">
            <w:pPr>
              <w:ind w:right="-114" w:firstLine="0"/>
              <w:rPr>
                <w:b/>
                <w:bCs/>
                <w:sz w:val="24"/>
                <w:szCs w:val="24"/>
              </w:rPr>
            </w:pPr>
            <w:r>
              <w:rPr>
                <w:sz w:val="24"/>
                <w:szCs w:val="24"/>
              </w:rPr>
              <w:t>-расходы на приобретение контейнеров для раздельного накопления твердых коммунальных отходов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635F1302"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691E33" w14:textId="77777777" w:rsidR="00DF74EE" w:rsidRDefault="00DF74EE" w:rsidP="00DF74EE">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8B868A3" w14:textId="77777777" w:rsidR="00DF74EE" w:rsidRDefault="00DF74EE" w:rsidP="00DF74EE">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65931472" w14:textId="77777777" w:rsidR="00DF74EE" w:rsidRDefault="00DF74EE" w:rsidP="00DF74EE">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6845472" w14:textId="77777777" w:rsidR="00DF74EE" w:rsidRDefault="00DF74EE" w:rsidP="00DF74EE">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DA87CFF" w14:textId="77777777" w:rsidR="00DF74EE" w:rsidRDefault="00DF74EE" w:rsidP="00DF74EE">
            <w:pPr>
              <w:ind w:right="-72" w:firstLine="0"/>
              <w:jc w:val="center"/>
              <w:rPr>
                <w:b/>
                <w:bCs/>
                <w:sz w:val="24"/>
                <w:szCs w:val="24"/>
              </w:rPr>
            </w:pPr>
            <w:r>
              <w:rPr>
                <w:sz w:val="24"/>
                <w:szCs w:val="24"/>
              </w:rPr>
              <w:t>22,7</w:t>
            </w:r>
          </w:p>
        </w:tc>
        <w:tc>
          <w:tcPr>
            <w:tcW w:w="1330" w:type="dxa"/>
            <w:tcBorders>
              <w:top w:val="single" w:sz="4" w:space="0" w:color="auto"/>
              <w:left w:val="nil"/>
              <w:bottom w:val="single" w:sz="4" w:space="0" w:color="auto"/>
              <w:right w:val="single" w:sz="4" w:space="0" w:color="auto"/>
            </w:tcBorders>
            <w:vAlign w:val="bottom"/>
            <w:hideMark/>
          </w:tcPr>
          <w:p w14:paraId="33D00579" w14:textId="77777777" w:rsidR="00DF74EE" w:rsidRDefault="00DF74EE" w:rsidP="00DF74EE">
            <w:pPr>
              <w:ind w:right="-29" w:firstLine="0"/>
              <w:jc w:val="center"/>
              <w:rPr>
                <w:b/>
                <w:bCs/>
                <w:sz w:val="24"/>
                <w:szCs w:val="24"/>
              </w:rPr>
            </w:pPr>
            <w:r>
              <w:rPr>
                <w:sz w:val="24"/>
                <w:szCs w:val="24"/>
              </w:rPr>
              <w:t>100,7</w:t>
            </w:r>
          </w:p>
        </w:tc>
        <w:tc>
          <w:tcPr>
            <w:tcW w:w="1295" w:type="dxa"/>
            <w:tcBorders>
              <w:top w:val="single" w:sz="4" w:space="0" w:color="auto"/>
              <w:left w:val="nil"/>
              <w:bottom w:val="single" w:sz="4" w:space="0" w:color="auto"/>
              <w:right w:val="single" w:sz="4" w:space="0" w:color="auto"/>
            </w:tcBorders>
            <w:vAlign w:val="bottom"/>
            <w:hideMark/>
          </w:tcPr>
          <w:p w14:paraId="4E6ECDB2" w14:textId="77777777" w:rsidR="00DF74EE" w:rsidRDefault="00DF74EE" w:rsidP="00DF74EE">
            <w:pPr>
              <w:ind w:right="-142" w:hanging="113"/>
              <w:jc w:val="center"/>
              <w:rPr>
                <w:b/>
                <w:bCs/>
                <w:sz w:val="24"/>
                <w:szCs w:val="24"/>
              </w:rPr>
            </w:pPr>
            <w:r>
              <w:rPr>
                <w:sz w:val="24"/>
                <w:szCs w:val="24"/>
              </w:rPr>
              <w:t>100,7</w:t>
            </w:r>
          </w:p>
        </w:tc>
      </w:tr>
      <w:tr w:rsidR="00DF74EE" w14:paraId="253460C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B86EBBC" w14:textId="77777777" w:rsidR="00DF74EE" w:rsidRDefault="00DF74EE" w:rsidP="00DF74EE">
            <w:pPr>
              <w:ind w:right="-114" w:firstLine="0"/>
              <w:rPr>
                <w:b/>
                <w:bCs/>
                <w:sz w:val="24"/>
                <w:szCs w:val="24"/>
              </w:rPr>
            </w:pPr>
            <w:r>
              <w:rPr>
                <w:sz w:val="24"/>
                <w:szCs w:val="24"/>
              </w:rPr>
              <w:t>-расходы на приобретение контейнеров для раздельного накопления твердых коммунальных отходов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720E5E04"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39ADAD" w14:textId="77777777" w:rsidR="00DF74EE" w:rsidRDefault="00DF74EE" w:rsidP="00DF74EE">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BC880D1" w14:textId="77777777" w:rsidR="00DF74EE" w:rsidRDefault="00DF74EE" w:rsidP="00DF74EE">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1602A9E5" w14:textId="77777777" w:rsidR="00DF74EE" w:rsidRDefault="00DF74EE" w:rsidP="00DF74EE">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7F3C731B" w14:textId="77777777" w:rsidR="00DF74EE" w:rsidRDefault="00DF74EE" w:rsidP="00DF74EE">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D18C67F" w14:textId="77777777" w:rsidR="00DF74EE" w:rsidRDefault="00DF74EE" w:rsidP="00DF74EE">
            <w:pPr>
              <w:ind w:right="-72" w:firstLine="0"/>
              <w:jc w:val="center"/>
              <w:rPr>
                <w:b/>
                <w:bCs/>
                <w:sz w:val="24"/>
                <w:szCs w:val="24"/>
              </w:rPr>
            </w:pPr>
            <w:r>
              <w:rPr>
                <w:sz w:val="24"/>
                <w:szCs w:val="24"/>
              </w:rPr>
              <w:t>1,2</w:t>
            </w:r>
          </w:p>
        </w:tc>
        <w:tc>
          <w:tcPr>
            <w:tcW w:w="1330" w:type="dxa"/>
            <w:tcBorders>
              <w:top w:val="single" w:sz="4" w:space="0" w:color="auto"/>
              <w:left w:val="nil"/>
              <w:bottom w:val="single" w:sz="4" w:space="0" w:color="auto"/>
              <w:right w:val="single" w:sz="4" w:space="0" w:color="auto"/>
            </w:tcBorders>
            <w:vAlign w:val="bottom"/>
            <w:hideMark/>
          </w:tcPr>
          <w:p w14:paraId="4A83E15C" w14:textId="77777777" w:rsidR="00DF74EE" w:rsidRDefault="00DF74EE" w:rsidP="00DF74EE">
            <w:pPr>
              <w:ind w:right="-29" w:firstLine="0"/>
              <w:jc w:val="center"/>
              <w:rPr>
                <w:b/>
                <w:bCs/>
                <w:sz w:val="24"/>
                <w:szCs w:val="24"/>
              </w:rPr>
            </w:pPr>
            <w:r>
              <w:rPr>
                <w:sz w:val="24"/>
                <w:szCs w:val="24"/>
              </w:rPr>
              <w:t>5,3</w:t>
            </w:r>
          </w:p>
        </w:tc>
        <w:tc>
          <w:tcPr>
            <w:tcW w:w="1295" w:type="dxa"/>
            <w:tcBorders>
              <w:top w:val="single" w:sz="4" w:space="0" w:color="auto"/>
              <w:left w:val="nil"/>
              <w:bottom w:val="single" w:sz="4" w:space="0" w:color="auto"/>
              <w:right w:val="single" w:sz="4" w:space="0" w:color="auto"/>
            </w:tcBorders>
            <w:vAlign w:val="bottom"/>
            <w:hideMark/>
          </w:tcPr>
          <w:p w14:paraId="40695D7D" w14:textId="77777777" w:rsidR="00DF74EE" w:rsidRDefault="00DF74EE" w:rsidP="00DF74EE">
            <w:pPr>
              <w:ind w:right="-142" w:hanging="113"/>
              <w:jc w:val="center"/>
              <w:rPr>
                <w:b/>
                <w:bCs/>
                <w:sz w:val="24"/>
                <w:szCs w:val="24"/>
              </w:rPr>
            </w:pPr>
            <w:r>
              <w:rPr>
                <w:sz w:val="24"/>
                <w:szCs w:val="24"/>
              </w:rPr>
              <w:t>5,3</w:t>
            </w:r>
          </w:p>
        </w:tc>
      </w:tr>
      <w:tr w:rsidR="00F30FE5" w14:paraId="3592E57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5724A86" w14:textId="77777777" w:rsidR="00F30FE5" w:rsidRDefault="00F30FE5" w:rsidP="00F30FE5">
            <w:pPr>
              <w:ind w:right="-114" w:firstLine="0"/>
              <w:rPr>
                <w:b/>
                <w:bCs/>
                <w:sz w:val="24"/>
                <w:szCs w:val="24"/>
              </w:rPr>
            </w:pPr>
            <w:r>
              <w:rPr>
                <w:color w:val="000000"/>
                <w:sz w:val="24"/>
                <w:szCs w:val="24"/>
              </w:rPr>
              <w:t>Муниципальная программа «Развитие сферы жилищно-коммунального хозяйства Балахнинского муниципального округа Нижегородской области на период 2023-2028 годы»</w:t>
            </w:r>
          </w:p>
        </w:tc>
        <w:tc>
          <w:tcPr>
            <w:tcW w:w="593" w:type="dxa"/>
            <w:tcBorders>
              <w:top w:val="single" w:sz="4" w:space="0" w:color="auto"/>
              <w:left w:val="nil"/>
              <w:bottom w:val="single" w:sz="4" w:space="0" w:color="auto"/>
              <w:right w:val="single" w:sz="4" w:space="0" w:color="auto"/>
            </w:tcBorders>
            <w:vAlign w:val="bottom"/>
            <w:hideMark/>
          </w:tcPr>
          <w:p w14:paraId="6CA1DD67" w14:textId="77777777" w:rsidR="00F30FE5" w:rsidRDefault="00F30FE5" w:rsidP="00F30FE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8B7B9BF"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B5D9BA4"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128D8D1" w14:textId="77777777" w:rsidR="00F30FE5" w:rsidRDefault="00F30FE5" w:rsidP="00F30FE5">
            <w:pPr>
              <w:ind w:left="-159" w:right="-255" w:hanging="56"/>
              <w:jc w:val="center"/>
              <w:rPr>
                <w:b/>
                <w:bCs/>
                <w:sz w:val="24"/>
                <w:szCs w:val="24"/>
              </w:rPr>
            </w:pPr>
            <w:r>
              <w:rPr>
                <w:sz w:val="24"/>
                <w:szCs w:val="24"/>
              </w:rPr>
              <w:t>21 0 00 00000</w:t>
            </w:r>
          </w:p>
        </w:tc>
        <w:tc>
          <w:tcPr>
            <w:tcW w:w="592" w:type="dxa"/>
            <w:tcBorders>
              <w:top w:val="single" w:sz="4" w:space="0" w:color="auto"/>
              <w:left w:val="nil"/>
              <w:bottom w:val="single" w:sz="4" w:space="0" w:color="auto"/>
              <w:right w:val="single" w:sz="4" w:space="0" w:color="auto"/>
            </w:tcBorders>
            <w:vAlign w:val="bottom"/>
            <w:hideMark/>
          </w:tcPr>
          <w:p w14:paraId="07129588"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EFF4072" w14:textId="60F3CB8A" w:rsidR="00F30FE5" w:rsidRDefault="00F30FE5" w:rsidP="00F30FE5">
            <w:pPr>
              <w:ind w:right="-72" w:firstLine="0"/>
              <w:jc w:val="center"/>
              <w:rPr>
                <w:b/>
                <w:bCs/>
                <w:sz w:val="24"/>
                <w:szCs w:val="24"/>
              </w:rPr>
            </w:pPr>
            <w:r w:rsidRPr="00553C66">
              <w:rPr>
                <w:sz w:val="24"/>
                <w:szCs w:val="24"/>
              </w:rPr>
              <w:t>499 495,2</w:t>
            </w:r>
          </w:p>
        </w:tc>
        <w:tc>
          <w:tcPr>
            <w:tcW w:w="1330" w:type="dxa"/>
            <w:tcBorders>
              <w:top w:val="single" w:sz="4" w:space="0" w:color="auto"/>
              <w:left w:val="nil"/>
              <w:bottom w:val="single" w:sz="4" w:space="0" w:color="auto"/>
              <w:right w:val="single" w:sz="4" w:space="0" w:color="auto"/>
            </w:tcBorders>
            <w:vAlign w:val="bottom"/>
            <w:hideMark/>
          </w:tcPr>
          <w:p w14:paraId="51583E8A" w14:textId="38C05587" w:rsidR="00F30FE5" w:rsidRDefault="00F30FE5" w:rsidP="00F30FE5">
            <w:pPr>
              <w:ind w:right="-29" w:firstLine="0"/>
              <w:jc w:val="center"/>
              <w:rPr>
                <w:b/>
                <w:bCs/>
                <w:sz w:val="24"/>
                <w:szCs w:val="24"/>
              </w:rPr>
            </w:pPr>
            <w:r>
              <w:rPr>
                <w:sz w:val="24"/>
                <w:szCs w:val="24"/>
              </w:rPr>
              <w:t>2 179,2</w:t>
            </w:r>
          </w:p>
        </w:tc>
        <w:tc>
          <w:tcPr>
            <w:tcW w:w="1295" w:type="dxa"/>
            <w:tcBorders>
              <w:top w:val="single" w:sz="4" w:space="0" w:color="auto"/>
              <w:left w:val="nil"/>
              <w:bottom w:val="single" w:sz="4" w:space="0" w:color="auto"/>
              <w:right w:val="single" w:sz="4" w:space="0" w:color="auto"/>
            </w:tcBorders>
            <w:vAlign w:val="bottom"/>
            <w:hideMark/>
          </w:tcPr>
          <w:p w14:paraId="416407FA" w14:textId="5698A02A" w:rsidR="00F30FE5" w:rsidRDefault="00F30FE5" w:rsidP="00F30FE5">
            <w:pPr>
              <w:ind w:right="-142" w:hanging="113"/>
              <w:jc w:val="center"/>
              <w:rPr>
                <w:b/>
                <w:bCs/>
                <w:sz w:val="24"/>
                <w:szCs w:val="24"/>
              </w:rPr>
            </w:pPr>
            <w:r>
              <w:rPr>
                <w:sz w:val="24"/>
                <w:szCs w:val="24"/>
              </w:rPr>
              <w:t>2 179,2</w:t>
            </w:r>
          </w:p>
        </w:tc>
      </w:tr>
      <w:tr w:rsidR="00DF74EE" w14:paraId="6BE29CA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7A4320" w14:textId="77777777" w:rsidR="00DF74EE" w:rsidRDefault="00DF74EE" w:rsidP="00DF74EE">
            <w:pPr>
              <w:ind w:right="-114" w:firstLine="0"/>
              <w:rPr>
                <w:b/>
                <w:bCs/>
                <w:sz w:val="24"/>
                <w:szCs w:val="24"/>
              </w:rPr>
            </w:pPr>
            <w:r>
              <w:rPr>
                <w:color w:val="000000"/>
                <w:sz w:val="24"/>
                <w:szCs w:val="24"/>
              </w:rPr>
              <w:t>Подпрограмма  «Модернизация систем коммунальной инфраструктуры Балахнинского муниципального округа Нижегородской области на период 2023-2028 годов»</w:t>
            </w:r>
          </w:p>
        </w:tc>
        <w:tc>
          <w:tcPr>
            <w:tcW w:w="593" w:type="dxa"/>
            <w:tcBorders>
              <w:top w:val="single" w:sz="4" w:space="0" w:color="auto"/>
              <w:left w:val="nil"/>
              <w:bottom w:val="single" w:sz="4" w:space="0" w:color="auto"/>
              <w:right w:val="single" w:sz="4" w:space="0" w:color="auto"/>
            </w:tcBorders>
            <w:vAlign w:val="bottom"/>
            <w:hideMark/>
          </w:tcPr>
          <w:p w14:paraId="706DF93D"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FF9877"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988D815"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1D68914" w14:textId="77777777" w:rsidR="00DF74EE" w:rsidRDefault="00DF74EE" w:rsidP="00DF74EE">
            <w:pPr>
              <w:ind w:left="-159" w:right="-255" w:hanging="56"/>
              <w:jc w:val="center"/>
              <w:rPr>
                <w:b/>
                <w:bCs/>
                <w:sz w:val="24"/>
                <w:szCs w:val="24"/>
              </w:rPr>
            </w:pPr>
            <w:r>
              <w:rPr>
                <w:sz w:val="24"/>
                <w:szCs w:val="24"/>
              </w:rPr>
              <w:t>21 1 00 00000</w:t>
            </w:r>
          </w:p>
        </w:tc>
        <w:tc>
          <w:tcPr>
            <w:tcW w:w="592" w:type="dxa"/>
            <w:tcBorders>
              <w:top w:val="single" w:sz="4" w:space="0" w:color="auto"/>
              <w:left w:val="nil"/>
              <w:bottom w:val="single" w:sz="4" w:space="0" w:color="auto"/>
              <w:right w:val="single" w:sz="4" w:space="0" w:color="auto"/>
            </w:tcBorders>
            <w:vAlign w:val="bottom"/>
            <w:hideMark/>
          </w:tcPr>
          <w:p w14:paraId="6E558A05"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29CE623" w14:textId="050C5441" w:rsidR="00DF74EE" w:rsidRDefault="00DF74EE" w:rsidP="00DF74EE">
            <w:pPr>
              <w:ind w:right="-72" w:firstLine="0"/>
              <w:jc w:val="center"/>
              <w:rPr>
                <w:b/>
                <w:bCs/>
                <w:sz w:val="24"/>
                <w:szCs w:val="24"/>
              </w:rPr>
            </w:pPr>
            <w:r w:rsidRPr="001474F6">
              <w:rPr>
                <w:sz w:val="24"/>
                <w:szCs w:val="24"/>
              </w:rPr>
              <w:t>448 769,3</w:t>
            </w:r>
          </w:p>
        </w:tc>
        <w:tc>
          <w:tcPr>
            <w:tcW w:w="1330" w:type="dxa"/>
            <w:tcBorders>
              <w:top w:val="single" w:sz="4" w:space="0" w:color="auto"/>
              <w:left w:val="nil"/>
              <w:bottom w:val="single" w:sz="4" w:space="0" w:color="auto"/>
              <w:right w:val="single" w:sz="4" w:space="0" w:color="auto"/>
            </w:tcBorders>
            <w:vAlign w:val="bottom"/>
            <w:hideMark/>
          </w:tcPr>
          <w:p w14:paraId="3835C487"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1C13388" w14:textId="77777777" w:rsidR="00DF74EE" w:rsidRDefault="00DF74EE" w:rsidP="00DF74EE">
            <w:pPr>
              <w:ind w:right="-142" w:hanging="113"/>
              <w:jc w:val="center"/>
              <w:rPr>
                <w:b/>
                <w:bCs/>
                <w:sz w:val="24"/>
                <w:szCs w:val="24"/>
              </w:rPr>
            </w:pPr>
            <w:r>
              <w:rPr>
                <w:sz w:val="24"/>
                <w:szCs w:val="24"/>
              </w:rPr>
              <w:t>0,0</w:t>
            </w:r>
          </w:p>
        </w:tc>
      </w:tr>
      <w:tr w:rsidR="00DF74EE" w14:paraId="7C33389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9FBD7B" w14:textId="77777777" w:rsidR="00DF74EE" w:rsidRDefault="00DF74EE" w:rsidP="00DF74EE">
            <w:pPr>
              <w:ind w:right="-114" w:firstLine="0"/>
              <w:rPr>
                <w:b/>
                <w:bCs/>
                <w:sz w:val="24"/>
                <w:szCs w:val="24"/>
              </w:rPr>
            </w:pPr>
            <w:r>
              <w:rPr>
                <w:sz w:val="24"/>
                <w:szCs w:val="24"/>
              </w:rPr>
              <w:t xml:space="preserve">Строительство, реконструкция и капитальный ремонт систем водоснабжения, водоотведения, теплоснабжения и электроснабжения </w:t>
            </w:r>
          </w:p>
        </w:tc>
        <w:tc>
          <w:tcPr>
            <w:tcW w:w="593" w:type="dxa"/>
            <w:tcBorders>
              <w:top w:val="single" w:sz="4" w:space="0" w:color="auto"/>
              <w:left w:val="nil"/>
              <w:bottom w:val="single" w:sz="4" w:space="0" w:color="auto"/>
              <w:right w:val="single" w:sz="4" w:space="0" w:color="auto"/>
            </w:tcBorders>
            <w:vAlign w:val="bottom"/>
            <w:hideMark/>
          </w:tcPr>
          <w:p w14:paraId="5E35054D"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3195149"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D503017"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851C2A4" w14:textId="77777777" w:rsidR="00DF74EE" w:rsidRDefault="00DF74EE" w:rsidP="00DF74EE">
            <w:pPr>
              <w:ind w:left="-159" w:right="-255" w:hanging="56"/>
              <w:jc w:val="center"/>
              <w:rPr>
                <w:b/>
                <w:bCs/>
                <w:sz w:val="24"/>
                <w:szCs w:val="24"/>
              </w:rPr>
            </w:pPr>
            <w:r>
              <w:rPr>
                <w:sz w:val="24"/>
                <w:szCs w:val="24"/>
              </w:rPr>
              <w:t>21 1 01 00000</w:t>
            </w:r>
          </w:p>
        </w:tc>
        <w:tc>
          <w:tcPr>
            <w:tcW w:w="592" w:type="dxa"/>
            <w:tcBorders>
              <w:top w:val="single" w:sz="4" w:space="0" w:color="auto"/>
              <w:left w:val="nil"/>
              <w:bottom w:val="single" w:sz="4" w:space="0" w:color="auto"/>
              <w:right w:val="single" w:sz="4" w:space="0" w:color="auto"/>
            </w:tcBorders>
            <w:vAlign w:val="bottom"/>
            <w:hideMark/>
          </w:tcPr>
          <w:p w14:paraId="33A4D0CA"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4EAAC99" w14:textId="00E7D50A" w:rsidR="00DF74EE" w:rsidRDefault="00DF74EE" w:rsidP="00DF74EE">
            <w:pPr>
              <w:ind w:right="-72" w:firstLine="0"/>
              <w:jc w:val="center"/>
              <w:rPr>
                <w:b/>
                <w:bCs/>
                <w:sz w:val="24"/>
                <w:szCs w:val="24"/>
              </w:rPr>
            </w:pPr>
            <w:r w:rsidRPr="001474F6">
              <w:rPr>
                <w:sz w:val="24"/>
                <w:szCs w:val="24"/>
              </w:rPr>
              <w:t>448 769,3</w:t>
            </w:r>
          </w:p>
        </w:tc>
        <w:tc>
          <w:tcPr>
            <w:tcW w:w="1330" w:type="dxa"/>
            <w:tcBorders>
              <w:top w:val="single" w:sz="4" w:space="0" w:color="auto"/>
              <w:left w:val="nil"/>
              <w:bottom w:val="single" w:sz="4" w:space="0" w:color="auto"/>
              <w:right w:val="single" w:sz="4" w:space="0" w:color="auto"/>
            </w:tcBorders>
            <w:vAlign w:val="bottom"/>
            <w:hideMark/>
          </w:tcPr>
          <w:p w14:paraId="49EC53E8"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A5BBB75" w14:textId="77777777" w:rsidR="00DF74EE" w:rsidRDefault="00DF74EE" w:rsidP="00DF74EE">
            <w:pPr>
              <w:ind w:right="-142" w:hanging="113"/>
              <w:jc w:val="center"/>
              <w:rPr>
                <w:b/>
                <w:bCs/>
                <w:sz w:val="24"/>
                <w:szCs w:val="24"/>
              </w:rPr>
            </w:pPr>
            <w:r>
              <w:rPr>
                <w:sz w:val="24"/>
                <w:szCs w:val="24"/>
              </w:rPr>
              <w:t>0,0</w:t>
            </w:r>
          </w:p>
        </w:tc>
      </w:tr>
      <w:tr w:rsidR="00DF74EE" w14:paraId="261EF45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0FD951" w14:textId="77777777" w:rsidR="00DF74EE" w:rsidRDefault="00DF74EE" w:rsidP="00DF74EE">
            <w:pPr>
              <w:ind w:right="-114" w:firstLine="0"/>
              <w:rPr>
                <w:b/>
                <w:bCs/>
                <w:sz w:val="24"/>
                <w:szCs w:val="24"/>
              </w:rPr>
            </w:pPr>
            <w:r>
              <w:rPr>
                <w:sz w:val="24"/>
                <w:szCs w:val="24"/>
              </w:rPr>
              <w:t>Расходы на модернизацию систем коммунальной инфраструктуры</w:t>
            </w:r>
          </w:p>
        </w:tc>
        <w:tc>
          <w:tcPr>
            <w:tcW w:w="593" w:type="dxa"/>
            <w:tcBorders>
              <w:top w:val="single" w:sz="4" w:space="0" w:color="auto"/>
              <w:left w:val="nil"/>
              <w:bottom w:val="single" w:sz="4" w:space="0" w:color="auto"/>
              <w:right w:val="single" w:sz="4" w:space="0" w:color="auto"/>
            </w:tcBorders>
            <w:vAlign w:val="bottom"/>
            <w:hideMark/>
          </w:tcPr>
          <w:p w14:paraId="7F10E30C"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E32F68"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79E7FEC"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69E6417" w14:textId="77777777" w:rsidR="00DF74EE" w:rsidRDefault="00DF74EE" w:rsidP="00DF74EE">
            <w:pPr>
              <w:ind w:left="-159" w:right="-255" w:hanging="56"/>
              <w:jc w:val="center"/>
              <w:rPr>
                <w:b/>
                <w:bCs/>
                <w:sz w:val="24"/>
                <w:szCs w:val="24"/>
              </w:rPr>
            </w:pPr>
            <w:r>
              <w:rPr>
                <w:sz w:val="24"/>
                <w:szCs w:val="24"/>
              </w:rPr>
              <w:t>21 1 01 S2590</w:t>
            </w:r>
          </w:p>
        </w:tc>
        <w:tc>
          <w:tcPr>
            <w:tcW w:w="592" w:type="dxa"/>
            <w:tcBorders>
              <w:top w:val="single" w:sz="4" w:space="0" w:color="auto"/>
              <w:left w:val="nil"/>
              <w:bottom w:val="single" w:sz="4" w:space="0" w:color="auto"/>
              <w:right w:val="single" w:sz="4" w:space="0" w:color="auto"/>
            </w:tcBorders>
            <w:vAlign w:val="bottom"/>
            <w:hideMark/>
          </w:tcPr>
          <w:p w14:paraId="15729AA7"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8A3B967" w14:textId="52A8123C" w:rsidR="00DF74EE" w:rsidRDefault="00DF74EE" w:rsidP="00DF74EE">
            <w:pPr>
              <w:ind w:right="-72" w:firstLine="0"/>
              <w:jc w:val="center"/>
              <w:rPr>
                <w:b/>
                <w:bCs/>
                <w:sz w:val="24"/>
                <w:szCs w:val="24"/>
              </w:rPr>
            </w:pPr>
            <w:r w:rsidRPr="001474F6">
              <w:rPr>
                <w:sz w:val="24"/>
                <w:szCs w:val="24"/>
              </w:rPr>
              <w:t>448 769,3</w:t>
            </w:r>
          </w:p>
        </w:tc>
        <w:tc>
          <w:tcPr>
            <w:tcW w:w="1330" w:type="dxa"/>
            <w:tcBorders>
              <w:top w:val="single" w:sz="4" w:space="0" w:color="auto"/>
              <w:left w:val="nil"/>
              <w:bottom w:val="single" w:sz="4" w:space="0" w:color="auto"/>
              <w:right w:val="single" w:sz="4" w:space="0" w:color="auto"/>
            </w:tcBorders>
            <w:vAlign w:val="bottom"/>
            <w:hideMark/>
          </w:tcPr>
          <w:p w14:paraId="6C0CA238"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BB83D93" w14:textId="77777777" w:rsidR="00DF74EE" w:rsidRDefault="00DF74EE" w:rsidP="00DF74EE">
            <w:pPr>
              <w:ind w:right="-142" w:hanging="113"/>
              <w:jc w:val="center"/>
              <w:rPr>
                <w:b/>
                <w:bCs/>
                <w:sz w:val="24"/>
                <w:szCs w:val="24"/>
              </w:rPr>
            </w:pPr>
            <w:r>
              <w:rPr>
                <w:sz w:val="24"/>
                <w:szCs w:val="24"/>
              </w:rPr>
              <w:t>0,0</w:t>
            </w:r>
          </w:p>
        </w:tc>
      </w:tr>
      <w:tr w:rsidR="00DF74EE" w14:paraId="5D055F2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9163F6" w14:textId="77777777" w:rsidR="00DF74EE" w:rsidRDefault="00DF74EE" w:rsidP="00DF74EE">
            <w:pPr>
              <w:ind w:right="-114" w:firstLine="0"/>
              <w:rPr>
                <w:b/>
                <w:bCs/>
                <w:sz w:val="24"/>
                <w:szCs w:val="24"/>
              </w:rPr>
            </w:pPr>
            <w:r>
              <w:rPr>
                <w:sz w:val="24"/>
                <w:szCs w:val="24"/>
              </w:rPr>
              <w:t>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hideMark/>
          </w:tcPr>
          <w:p w14:paraId="40B4957B"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AD7639A"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414F591"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31DA7CD" w14:textId="77777777" w:rsidR="00DF74EE" w:rsidRDefault="00DF74EE" w:rsidP="00DF74EE">
            <w:pPr>
              <w:ind w:left="-159" w:right="-255" w:hanging="56"/>
              <w:jc w:val="center"/>
              <w:rPr>
                <w:b/>
                <w:bCs/>
                <w:sz w:val="24"/>
                <w:szCs w:val="24"/>
              </w:rPr>
            </w:pPr>
            <w:r>
              <w:rPr>
                <w:sz w:val="24"/>
                <w:szCs w:val="24"/>
              </w:rPr>
              <w:t>21 1 01 S2590</w:t>
            </w:r>
          </w:p>
        </w:tc>
        <w:tc>
          <w:tcPr>
            <w:tcW w:w="592" w:type="dxa"/>
            <w:tcBorders>
              <w:top w:val="single" w:sz="4" w:space="0" w:color="auto"/>
              <w:left w:val="nil"/>
              <w:bottom w:val="single" w:sz="4" w:space="0" w:color="auto"/>
              <w:right w:val="single" w:sz="4" w:space="0" w:color="auto"/>
            </w:tcBorders>
            <w:vAlign w:val="bottom"/>
            <w:hideMark/>
          </w:tcPr>
          <w:p w14:paraId="73BB1B11" w14:textId="77777777" w:rsidR="00DF74EE" w:rsidRDefault="00DF74EE" w:rsidP="00DF74EE">
            <w:pPr>
              <w:ind w:left="-110" w:right="-111" w:firstLine="0"/>
              <w:jc w:val="center"/>
              <w:rPr>
                <w:b/>
                <w:bCs/>
                <w:sz w:val="24"/>
                <w:szCs w:val="24"/>
              </w:rPr>
            </w:pPr>
            <w:r>
              <w:rPr>
                <w:sz w:val="24"/>
                <w:szCs w:val="24"/>
              </w:rPr>
              <w:t>400</w:t>
            </w:r>
          </w:p>
        </w:tc>
        <w:tc>
          <w:tcPr>
            <w:tcW w:w="1329" w:type="dxa"/>
            <w:tcBorders>
              <w:top w:val="single" w:sz="4" w:space="0" w:color="auto"/>
              <w:left w:val="nil"/>
              <w:bottom w:val="single" w:sz="4" w:space="0" w:color="auto"/>
              <w:right w:val="single" w:sz="4" w:space="0" w:color="auto"/>
            </w:tcBorders>
            <w:vAlign w:val="bottom"/>
            <w:hideMark/>
          </w:tcPr>
          <w:p w14:paraId="6C0A52D5" w14:textId="2100A3B2" w:rsidR="00DF74EE" w:rsidRDefault="00DF74EE" w:rsidP="00DF74EE">
            <w:pPr>
              <w:ind w:right="-72" w:firstLine="0"/>
              <w:jc w:val="center"/>
              <w:rPr>
                <w:b/>
                <w:bCs/>
                <w:sz w:val="24"/>
                <w:szCs w:val="24"/>
              </w:rPr>
            </w:pPr>
            <w:r w:rsidRPr="001474F6">
              <w:rPr>
                <w:sz w:val="24"/>
                <w:szCs w:val="24"/>
              </w:rPr>
              <w:t>448 769,3</w:t>
            </w:r>
          </w:p>
        </w:tc>
        <w:tc>
          <w:tcPr>
            <w:tcW w:w="1330" w:type="dxa"/>
            <w:tcBorders>
              <w:top w:val="single" w:sz="4" w:space="0" w:color="auto"/>
              <w:left w:val="nil"/>
              <w:bottom w:val="single" w:sz="4" w:space="0" w:color="auto"/>
              <w:right w:val="single" w:sz="4" w:space="0" w:color="auto"/>
            </w:tcBorders>
            <w:vAlign w:val="bottom"/>
            <w:hideMark/>
          </w:tcPr>
          <w:p w14:paraId="6318B8BA" w14:textId="77777777" w:rsidR="00DF74EE" w:rsidRDefault="00DF74EE" w:rsidP="00DF74EE">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673A172" w14:textId="77777777" w:rsidR="00DF74EE" w:rsidRDefault="00DF74EE" w:rsidP="00DF74EE">
            <w:pPr>
              <w:ind w:right="-142" w:hanging="113"/>
              <w:jc w:val="center"/>
              <w:rPr>
                <w:b/>
                <w:bCs/>
                <w:sz w:val="24"/>
                <w:szCs w:val="24"/>
              </w:rPr>
            </w:pPr>
            <w:r>
              <w:rPr>
                <w:sz w:val="24"/>
                <w:szCs w:val="24"/>
              </w:rPr>
              <w:t>0,0</w:t>
            </w:r>
          </w:p>
        </w:tc>
      </w:tr>
      <w:tr w:rsidR="00DF74EE" w14:paraId="21BD63C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21FC1EB" w14:textId="77777777" w:rsidR="00DF74EE" w:rsidRDefault="00DF74EE" w:rsidP="00DF74EE">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075F260C"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8434D62" w14:textId="77777777" w:rsidR="00DF74EE" w:rsidRDefault="00DF74EE" w:rsidP="00DF74EE">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78FC9D30" w14:textId="77777777" w:rsidR="00DF74EE" w:rsidRDefault="00DF74EE" w:rsidP="00DF74EE">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E272C8F" w14:textId="77777777" w:rsidR="00DF74EE" w:rsidRDefault="00DF74EE" w:rsidP="00DF74EE">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FE50FA4" w14:textId="77777777" w:rsidR="00DF74EE" w:rsidRDefault="00DF74EE" w:rsidP="00DF74EE">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195C810" w14:textId="77777777" w:rsidR="00DF74EE" w:rsidRDefault="00DF74EE" w:rsidP="00DF74EE">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4A290493" w14:textId="77777777" w:rsidR="00DF74EE" w:rsidRDefault="00DF74EE" w:rsidP="00DF74EE">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22A1516C" w14:textId="77777777" w:rsidR="00DF74EE" w:rsidRDefault="00DF74EE" w:rsidP="00DF74EE">
            <w:pPr>
              <w:ind w:right="-142" w:hanging="113"/>
              <w:jc w:val="center"/>
              <w:rPr>
                <w:b/>
                <w:bCs/>
                <w:sz w:val="24"/>
                <w:szCs w:val="24"/>
              </w:rPr>
            </w:pPr>
            <w:r>
              <w:rPr>
                <w:sz w:val="24"/>
                <w:szCs w:val="24"/>
              </w:rPr>
              <w:t> </w:t>
            </w:r>
          </w:p>
        </w:tc>
      </w:tr>
      <w:tr w:rsidR="00DF74EE" w14:paraId="7BF45636"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C405BD5" w14:textId="3384D851" w:rsidR="00DF74EE" w:rsidRDefault="00DF74EE" w:rsidP="00DF74EE">
            <w:pPr>
              <w:ind w:right="-114" w:firstLine="0"/>
              <w:rPr>
                <w:sz w:val="24"/>
                <w:szCs w:val="24"/>
              </w:rPr>
            </w:pPr>
            <w:r w:rsidRPr="001474F6">
              <w:rPr>
                <w:sz w:val="24"/>
                <w:szCs w:val="24"/>
              </w:rPr>
              <w:t>-расходы на реализацию мероприятий по  модернизации, реконструкции, строительству и капитальному ремонту объектов коммунальной инфраструктуры за счет средств публично-правовой компании «Фонд развития территорий»</w:t>
            </w:r>
          </w:p>
        </w:tc>
        <w:tc>
          <w:tcPr>
            <w:tcW w:w="593" w:type="dxa"/>
            <w:tcBorders>
              <w:top w:val="single" w:sz="4" w:space="0" w:color="auto"/>
              <w:left w:val="nil"/>
              <w:bottom w:val="single" w:sz="4" w:space="0" w:color="auto"/>
              <w:right w:val="single" w:sz="4" w:space="0" w:color="auto"/>
            </w:tcBorders>
            <w:vAlign w:val="bottom"/>
          </w:tcPr>
          <w:p w14:paraId="3C0FB2A7" w14:textId="0A6B7305" w:rsidR="00DF74EE" w:rsidRDefault="00DF74EE" w:rsidP="00DF74EE">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14573F4" w14:textId="57284741" w:rsidR="00DF74EE" w:rsidRDefault="00DF74EE" w:rsidP="00DF74EE">
            <w:pPr>
              <w:ind w:right="-101" w:firstLine="0"/>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207E35D4" w14:textId="3F426A8C" w:rsidR="00DF74EE" w:rsidRDefault="00DF74EE" w:rsidP="00DF74EE">
            <w:pPr>
              <w:ind w:right="-106" w:firstLine="0"/>
              <w:rPr>
                <w:b/>
                <w:bCs/>
                <w:sz w:val="24"/>
                <w:szCs w:val="24"/>
              </w:rPr>
            </w:pPr>
            <w:r w:rsidRPr="001474F6">
              <w:rPr>
                <w:b/>
                <w:bCs/>
                <w:sz w:val="24"/>
                <w:szCs w:val="24"/>
              </w:rPr>
              <w:t> </w:t>
            </w:r>
          </w:p>
        </w:tc>
        <w:tc>
          <w:tcPr>
            <w:tcW w:w="1478" w:type="dxa"/>
            <w:tcBorders>
              <w:top w:val="single" w:sz="4" w:space="0" w:color="auto"/>
              <w:left w:val="nil"/>
              <w:bottom w:val="single" w:sz="4" w:space="0" w:color="auto"/>
              <w:right w:val="single" w:sz="4" w:space="0" w:color="auto"/>
            </w:tcBorders>
            <w:vAlign w:val="bottom"/>
          </w:tcPr>
          <w:p w14:paraId="24E3C5DB" w14:textId="71FE3FD8" w:rsidR="00DF74EE" w:rsidRDefault="00DF74EE" w:rsidP="00DF74EE">
            <w:pPr>
              <w:ind w:left="-159" w:right="-255" w:hanging="56"/>
              <w:jc w:val="center"/>
              <w:rPr>
                <w:b/>
                <w:bCs/>
                <w:sz w:val="24"/>
                <w:szCs w:val="24"/>
              </w:rPr>
            </w:pPr>
            <w:r w:rsidRPr="001474F6">
              <w:rPr>
                <w:b/>
                <w:bCs/>
                <w:sz w:val="24"/>
                <w:szCs w:val="24"/>
              </w:rPr>
              <w:t> </w:t>
            </w:r>
          </w:p>
        </w:tc>
        <w:tc>
          <w:tcPr>
            <w:tcW w:w="592" w:type="dxa"/>
            <w:tcBorders>
              <w:top w:val="single" w:sz="4" w:space="0" w:color="auto"/>
              <w:left w:val="nil"/>
              <w:bottom w:val="single" w:sz="4" w:space="0" w:color="auto"/>
              <w:right w:val="single" w:sz="4" w:space="0" w:color="auto"/>
            </w:tcBorders>
            <w:vAlign w:val="bottom"/>
          </w:tcPr>
          <w:p w14:paraId="512A331B" w14:textId="41E42A25" w:rsidR="00DF74EE" w:rsidRDefault="00DF74EE" w:rsidP="00DF74EE">
            <w:pPr>
              <w:ind w:left="-110" w:right="-111" w:firstLine="0"/>
              <w:jc w:val="center"/>
              <w:rPr>
                <w:b/>
                <w:bCs/>
                <w:sz w:val="24"/>
                <w:szCs w:val="24"/>
              </w:rPr>
            </w:pPr>
            <w:r w:rsidRPr="001474F6">
              <w:rPr>
                <w:b/>
                <w:bCs/>
                <w:sz w:val="24"/>
                <w:szCs w:val="24"/>
              </w:rPr>
              <w:t> </w:t>
            </w:r>
          </w:p>
        </w:tc>
        <w:tc>
          <w:tcPr>
            <w:tcW w:w="1329" w:type="dxa"/>
            <w:tcBorders>
              <w:top w:val="single" w:sz="4" w:space="0" w:color="auto"/>
              <w:left w:val="nil"/>
              <w:bottom w:val="single" w:sz="4" w:space="0" w:color="auto"/>
              <w:right w:val="single" w:sz="4" w:space="0" w:color="auto"/>
            </w:tcBorders>
            <w:vAlign w:val="bottom"/>
          </w:tcPr>
          <w:p w14:paraId="5AF776C3" w14:textId="69319DD6" w:rsidR="00DF74EE" w:rsidRDefault="00DF74EE" w:rsidP="00DF74EE">
            <w:pPr>
              <w:ind w:right="-72" w:firstLine="0"/>
              <w:jc w:val="center"/>
              <w:rPr>
                <w:sz w:val="24"/>
                <w:szCs w:val="24"/>
              </w:rPr>
            </w:pPr>
            <w:r w:rsidRPr="001474F6">
              <w:rPr>
                <w:sz w:val="24"/>
                <w:szCs w:val="24"/>
              </w:rPr>
              <w:t>278 157,0</w:t>
            </w:r>
          </w:p>
        </w:tc>
        <w:tc>
          <w:tcPr>
            <w:tcW w:w="1330" w:type="dxa"/>
            <w:tcBorders>
              <w:top w:val="single" w:sz="4" w:space="0" w:color="auto"/>
              <w:left w:val="nil"/>
              <w:bottom w:val="single" w:sz="4" w:space="0" w:color="auto"/>
              <w:right w:val="single" w:sz="4" w:space="0" w:color="auto"/>
            </w:tcBorders>
            <w:vAlign w:val="bottom"/>
          </w:tcPr>
          <w:p w14:paraId="6293FC84" w14:textId="2F811720" w:rsidR="00DF74EE" w:rsidRDefault="00DF74EE" w:rsidP="00DF74EE">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24B4073" w14:textId="0660EE2F" w:rsidR="00DF74EE" w:rsidRDefault="00DF74EE" w:rsidP="00DF74EE">
            <w:pPr>
              <w:ind w:right="-142" w:hanging="113"/>
              <w:jc w:val="center"/>
              <w:rPr>
                <w:sz w:val="24"/>
                <w:szCs w:val="24"/>
              </w:rPr>
            </w:pPr>
            <w:r w:rsidRPr="001474F6">
              <w:rPr>
                <w:sz w:val="24"/>
                <w:szCs w:val="24"/>
              </w:rPr>
              <w:t>0,0</w:t>
            </w:r>
          </w:p>
        </w:tc>
      </w:tr>
      <w:tr w:rsidR="00DF74EE" w14:paraId="28D39921"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hideMark/>
          </w:tcPr>
          <w:p w14:paraId="79AA2820" w14:textId="0601D7FD" w:rsidR="00DF74EE" w:rsidRDefault="00DF74EE" w:rsidP="00DF74EE">
            <w:pPr>
              <w:ind w:right="-114" w:firstLine="0"/>
              <w:rPr>
                <w:b/>
                <w:bCs/>
                <w:sz w:val="24"/>
                <w:szCs w:val="24"/>
              </w:rPr>
            </w:pPr>
            <w:r w:rsidRPr="001474F6">
              <w:rPr>
                <w:sz w:val="24"/>
                <w:szCs w:val="24"/>
              </w:rPr>
              <w:t>-расходы на реализацию мероприятий по  модернизации, реконструкции, строительству и капитальному ремонту объектов коммунальной инфраструктуры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0FD25B79" w14:textId="7DC84AD0" w:rsidR="00DF74EE" w:rsidRDefault="00DF74EE" w:rsidP="00DF74EE">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0BF093" w14:textId="5DB89E54" w:rsidR="00DF74EE" w:rsidRDefault="00DF74EE" w:rsidP="00DF74EE">
            <w:pPr>
              <w:ind w:right="-101" w:firstLine="0"/>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918F30C" w14:textId="7FD1445F" w:rsidR="00DF74EE" w:rsidRDefault="00DF74EE" w:rsidP="00DF74EE">
            <w:pPr>
              <w:ind w:right="-106" w:firstLine="0"/>
              <w:rPr>
                <w:b/>
                <w:bCs/>
                <w:sz w:val="24"/>
                <w:szCs w:val="24"/>
              </w:rPr>
            </w:pPr>
            <w:r w:rsidRPr="001474F6">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3D30DD50" w14:textId="15D649E3" w:rsidR="00DF74EE" w:rsidRDefault="00DF74EE" w:rsidP="00DF74EE">
            <w:pPr>
              <w:ind w:left="-159" w:right="-255" w:hanging="56"/>
              <w:jc w:val="center"/>
              <w:rPr>
                <w:b/>
                <w:bCs/>
                <w:sz w:val="24"/>
                <w:szCs w:val="24"/>
              </w:rPr>
            </w:pPr>
            <w:r w:rsidRPr="001474F6">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6A72A9E" w14:textId="3D043DDE" w:rsidR="00DF74EE" w:rsidRDefault="00DF74EE" w:rsidP="00DF74EE">
            <w:pPr>
              <w:ind w:left="-110" w:right="-111" w:firstLine="0"/>
              <w:jc w:val="center"/>
              <w:rPr>
                <w:b/>
                <w:bCs/>
                <w:sz w:val="24"/>
                <w:szCs w:val="24"/>
              </w:rPr>
            </w:pPr>
            <w:r w:rsidRPr="001474F6">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61AC019" w14:textId="5D69D255" w:rsidR="00DF74EE" w:rsidRDefault="00DF74EE" w:rsidP="00DF74EE">
            <w:pPr>
              <w:ind w:right="-72" w:firstLine="0"/>
              <w:jc w:val="center"/>
              <w:rPr>
                <w:b/>
                <w:bCs/>
                <w:sz w:val="24"/>
                <w:szCs w:val="24"/>
              </w:rPr>
            </w:pPr>
            <w:r w:rsidRPr="001474F6">
              <w:rPr>
                <w:sz w:val="24"/>
                <w:szCs w:val="24"/>
              </w:rPr>
              <w:t>168 740,3</w:t>
            </w:r>
          </w:p>
        </w:tc>
        <w:tc>
          <w:tcPr>
            <w:tcW w:w="1330" w:type="dxa"/>
            <w:tcBorders>
              <w:top w:val="single" w:sz="4" w:space="0" w:color="auto"/>
              <w:left w:val="nil"/>
              <w:bottom w:val="single" w:sz="4" w:space="0" w:color="auto"/>
              <w:right w:val="single" w:sz="4" w:space="0" w:color="auto"/>
            </w:tcBorders>
            <w:vAlign w:val="bottom"/>
            <w:hideMark/>
          </w:tcPr>
          <w:p w14:paraId="6B484A9C" w14:textId="6A69AFE1" w:rsidR="00DF74EE" w:rsidRDefault="00DF74EE" w:rsidP="00DF74EE">
            <w:pPr>
              <w:ind w:right="-29" w:firstLine="0"/>
              <w:jc w:val="center"/>
              <w:rPr>
                <w:b/>
                <w:bCs/>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F63201B" w14:textId="0A4AE1B9" w:rsidR="00DF74EE" w:rsidRDefault="00DF74EE" w:rsidP="00DF74EE">
            <w:pPr>
              <w:ind w:right="-142" w:hanging="113"/>
              <w:jc w:val="center"/>
              <w:rPr>
                <w:b/>
                <w:bCs/>
                <w:sz w:val="24"/>
                <w:szCs w:val="24"/>
              </w:rPr>
            </w:pPr>
            <w:r w:rsidRPr="001474F6">
              <w:rPr>
                <w:sz w:val="24"/>
                <w:szCs w:val="24"/>
              </w:rPr>
              <w:t>0,0</w:t>
            </w:r>
          </w:p>
        </w:tc>
      </w:tr>
      <w:tr w:rsidR="00DF74EE" w14:paraId="0A9A4FCD"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hideMark/>
          </w:tcPr>
          <w:p w14:paraId="58A6615A" w14:textId="36585E24" w:rsidR="00DF74EE" w:rsidRDefault="00DF74EE" w:rsidP="00DF74EE">
            <w:pPr>
              <w:ind w:right="-114" w:firstLine="0"/>
              <w:rPr>
                <w:b/>
                <w:bCs/>
                <w:sz w:val="24"/>
                <w:szCs w:val="24"/>
              </w:rPr>
            </w:pPr>
            <w:r w:rsidRPr="001474F6">
              <w:rPr>
                <w:sz w:val="24"/>
                <w:szCs w:val="24"/>
              </w:rPr>
              <w:t>-расходы на реализацию мероприятий по  модернизации, реконструкции, строительству и капитальному ремонту объектов коммунальной инфраструктуры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01F195C9" w14:textId="30876026" w:rsidR="00DF74EE" w:rsidRDefault="00DF74EE" w:rsidP="00DF74EE">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0BFC90" w14:textId="5B360710" w:rsidR="00DF74EE" w:rsidRDefault="00DF74EE" w:rsidP="00DF74EE">
            <w:pPr>
              <w:ind w:right="-101" w:firstLine="0"/>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2E4F129" w14:textId="70325136" w:rsidR="00DF74EE" w:rsidRDefault="00DF74EE" w:rsidP="00DF74EE">
            <w:pPr>
              <w:ind w:right="-106" w:firstLine="0"/>
              <w:rPr>
                <w:b/>
                <w:bCs/>
                <w:sz w:val="24"/>
                <w:szCs w:val="24"/>
              </w:rPr>
            </w:pPr>
            <w:r w:rsidRPr="001474F6">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404A25E" w14:textId="3E91496B" w:rsidR="00DF74EE" w:rsidRDefault="00DF74EE" w:rsidP="00DF74EE">
            <w:pPr>
              <w:ind w:left="-159" w:right="-255" w:hanging="56"/>
              <w:jc w:val="center"/>
              <w:rPr>
                <w:b/>
                <w:bCs/>
                <w:sz w:val="24"/>
                <w:szCs w:val="24"/>
              </w:rPr>
            </w:pPr>
            <w:r w:rsidRPr="001474F6">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0D595EA" w14:textId="15FEBBC0" w:rsidR="00DF74EE" w:rsidRDefault="00DF74EE" w:rsidP="00DF74EE">
            <w:pPr>
              <w:ind w:left="-110" w:right="-111" w:firstLine="0"/>
              <w:jc w:val="center"/>
              <w:rPr>
                <w:b/>
                <w:bCs/>
                <w:sz w:val="24"/>
                <w:szCs w:val="24"/>
              </w:rPr>
            </w:pPr>
            <w:r w:rsidRPr="001474F6">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CE4FA76" w14:textId="7F50FB04" w:rsidR="00DF74EE" w:rsidRDefault="00DF74EE" w:rsidP="00DF74EE">
            <w:pPr>
              <w:ind w:right="-72" w:firstLine="0"/>
              <w:jc w:val="center"/>
              <w:rPr>
                <w:b/>
                <w:bCs/>
                <w:sz w:val="24"/>
                <w:szCs w:val="24"/>
              </w:rPr>
            </w:pPr>
            <w:r w:rsidRPr="001474F6">
              <w:rPr>
                <w:sz w:val="24"/>
                <w:szCs w:val="24"/>
              </w:rPr>
              <w:t>1 872,0</w:t>
            </w:r>
          </w:p>
        </w:tc>
        <w:tc>
          <w:tcPr>
            <w:tcW w:w="1330" w:type="dxa"/>
            <w:tcBorders>
              <w:top w:val="single" w:sz="4" w:space="0" w:color="auto"/>
              <w:left w:val="nil"/>
              <w:bottom w:val="single" w:sz="4" w:space="0" w:color="auto"/>
              <w:right w:val="single" w:sz="4" w:space="0" w:color="auto"/>
            </w:tcBorders>
            <w:vAlign w:val="bottom"/>
            <w:hideMark/>
          </w:tcPr>
          <w:p w14:paraId="57697382" w14:textId="7AB32FB3" w:rsidR="00DF74EE" w:rsidRDefault="00DF74EE" w:rsidP="00DF74EE">
            <w:pPr>
              <w:ind w:right="-29" w:firstLine="0"/>
              <w:jc w:val="center"/>
              <w:rPr>
                <w:b/>
                <w:bCs/>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381189F" w14:textId="13F74F1C" w:rsidR="00DF74EE" w:rsidRDefault="00DF74EE" w:rsidP="00DF74EE">
            <w:pPr>
              <w:ind w:right="-142" w:hanging="113"/>
              <w:jc w:val="center"/>
              <w:rPr>
                <w:b/>
                <w:bCs/>
                <w:sz w:val="24"/>
                <w:szCs w:val="24"/>
              </w:rPr>
            </w:pPr>
            <w:r w:rsidRPr="001474F6">
              <w:rPr>
                <w:sz w:val="24"/>
                <w:szCs w:val="24"/>
              </w:rPr>
              <w:t>0,0</w:t>
            </w:r>
          </w:p>
        </w:tc>
      </w:tr>
      <w:tr w:rsidR="00DF74EE" w14:paraId="2512AFA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CF41C40" w14:textId="77777777" w:rsidR="00DF74EE" w:rsidRDefault="00DF74EE" w:rsidP="00DF74EE">
            <w:pPr>
              <w:ind w:right="-114" w:firstLine="0"/>
              <w:rPr>
                <w:b/>
                <w:bCs/>
                <w:sz w:val="24"/>
                <w:szCs w:val="24"/>
              </w:rPr>
            </w:pPr>
            <w:r>
              <w:rPr>
                <w:sz w:val="24"/>
                <w:szCs w:val="24"/>
              </w:rPr>
              <w:t>Подпрограмма «Содержание объектов коммунальной инфраструктуры на территории Балахнинского муниципального округа Нижегородской области на 2023-2028 годы»</w:t>
            </w:r>
          </w:p>
        </w:tc>
        <w:tc>
          <w:tcPr>
            <w:tcW w:w="593" w:type="dxa"/>
            <w:tcBorders>
              <w:top w:val="single" w:sz="4" w:space="0" w:color="auto"/>
              <w:left w:val="nil"/>
              <w:bottom w:val="single" w:sz="4" w:space="0" w:color="auto"/>
              <w:right w:val="single" w:sz="4" w:space="0" w:color="auto"/>
            </w:tcBorders>
            <w:vAlign w:val="bottom"/>
            <w:hideMark/>
          </w:tcPr>
          <w:p w14:paraId="1BECA69C"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0C05C9A"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EAD670C"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D570ECC" w14:textId="77777777" w:rsidR="00DF74EE" w:rsidRDefault="00DF74EE" w:rsidP="00DF74EE">
            <w:pPr>
              <w:ind w:left="-159" w:right="-255" w:hanging="56"/>
              <w:jc w:val="center"/>
              <w:rPr>
                <w:b/>
                <w:bCs/>
                <w:sz w:val="24"/>
                <w:szCs w:val="24"/>
              </w:rPr>
            </w:pPr>
            <w:r>
              <w:rPr>
                <w:sz w:val="24"/>
                <w:szCs w:val="24"/>
              </w:rPr>
              <w:t>21 3 00 00000</w:t>
            </w:r>
          </w:p>
        </w:tc>
        <w:tc>
          <w:tcPr>
            <w:tcW w:w="592" w:type="dxa"/>
            <w:tcBorders>
              <w:top w:val="single" w:sz="4" w:space="0" w:color="auto"/>
              <w:left w:val="nil"/>
              <w:bottom w:val="single" w:sz="4" w:space="0" w:color="auto"/>
              <w:right w:val="single" w:sz="4" w:space="0" w:color="auto"/>
            </w:tcBorders>
            <w:vAlign w:val="bottom"/>
            <w:hideMark/>
          </w:tcPr>
          <w:p w14:paraId="3FDFA757"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2237892" w14:textId="77777777" w:rsidR="00DF74EE" w:rsidRDefault="00DF74EE" w:rsidP="00DF74EE">
            <w:pPr>
              <w:ind w:right="-72" w:firstLine="0"/>
              <w:jc w:val="center"/>
              <w:rPr>
                <w:b/>
                <w:bCs/>
                <w:sz w:val="24"/>
                <w:szCs w:val="24"/>
              </w:rPr>
            </w:pPr>
            <w:r>
              <w:rPr>
                <w:sz w:val="24"/>
                <w:szCs w:val="24"/>
              </w:rPr>
              <w:t>2 179,2</w:t>
            </w:r>
          </w:p>
        </w:tc>
        <w:tc>
          <w:tcPr>
            <w:tcW w:w="1330" w:type="dxa"/>
            <w:tcBorders>
              <w:top w:val="single" w:sz="4" w:space="0" w:color="auto"/>
              <w:left w:val="nil"/>
              <w:bottom w:val="single" w:sz="4" w:space="0" w:color="auto"/>
              <w:right w:val="single" w:sz="4" w:space="0" w:color="auto"/>
            </w:tcBorders>
            <w:vAlign w:val="bottom"/>
            <w:hideMark/>
          </w:tcPr>
          <w:p w14:paraId="25D522DA" w14:textId="77777777" w:rsidR="00DF74EE" w:rsidRDefault="00DF74EE" w:rsidP="00DF74EE">
            <w:pPr>
              <w:ind w:right="-29" w:firstLine="0"/>
              <w:jc w:val="center"/>
              <w:rPr>
                <w:b/>
                <w:bCs/>
                <w:sz w:val="24"/>
                <w:szCs w:val="24"/>
              </w:rPr>
            </w:pPr>
            <w:r>
              <w:rPr>
                <w:sz w:val="24"/>
                <w:szCs w:val="24"/>
              </w:rPr>
              <w:t>2 179,2</w:t>
            </w:r>
          </w:p>
        </w:tc>
        <w:tc>
          <w:tcPr>
            <w:tcW w:w="1295" w:type="dxa"/>
            <w:tcBorders>
              <w:top w:val="single" w:sz="4" w:space="0" w:color="auto"/>
              <w:left w:val="nil"/>
              <w:bottom w:val="single" w:sz="4" w:space="0" w:color="auto"/>
              <w:right w:val="single" w:sz="4" w:space="0" w:color="auto"/>
            </w:tcBorders>
            <w:vAlign w:val="bottom"/>
            <w:hideMark/>
          </w:tcPr>
          <w:p w14:paraId="7CA6C64F" w14:textId="77777777" w:rsidR="00DF74EE" w:rsidRDefault="00DF74EE" w:rsidP="00DF74EE">
            <w:pPr>
              <w:ind w:right="-142" w:hanging="113"/>
              <w:jc w:val="center"/>
              <w:rPr>
                <w:b/>
                <w:bCs/>
                <w:sz w:val="24"/>
                <w:szCs w:val="24"/>
              </w:rPr>
            </w:pPr>
            <w:r>
              <w:rPr>
                <w:sz w:val="24"/>
                <w:szCs w:val="24"/>
              </w:rPr>
              <w:t>2 179,2</w:t>
            </w:r>
          </w:p>
        </w:tc>
      </w:tr>
      <w:tr w:rsidR="00DF74EE" w14:paraId="134A615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E84864" w14:textId="77777777" w:rsidR="00DF74EE" w:rsidRDefault="00DF74EE" w:rsidP="00DF74EE">
            <w:pPr>
              <w:ind w:right="-114" w:firstLine="0"/>
              <w:rPr>
                <w:b/>
                <w:bCs/>
                <w:sz w:val="24"/>
                <w:szCs w:val="24"/>
              </w:rPr>
            </w:pPr>
            <w:r>
              <w:rPr>
                <w:sz w:val="24"/>
                <w:szCs w:val="24"/>
              </w:rPr>
              <w:t>Техническое обслуживание и ремонт объектов водоснабжения и водоотведения</w:t>
            </w:r>
          </w:p>
        </w:tc>
        <w:tc>
          <w:tcPr>
            <w:tcW w:w="593" w:type="dxa"/>
            <w:tcBorders>
              <w:top w:val="single" w:sz="4" w:space="0" w:color="auto"/>
              <w:left w:val="nil"/>
              <w:bottom w:val="single" w:sz="4" w:space="0" w:color="auto"/>
              <w:right w:val="single" w:sz="4" w:space="0" w:color="auto"/>
            </w:tcBorders>
            <w:vAlign w:val="bottom"/>
            <w:hideMark/>
          </w:tcPr>
          <w:p w14:paraId="622E182A"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D61FC6B"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31D63B2"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98680CD" w14:textId="77777777" w:rsidR="00DF74EE" w:rsidRDefault="00DF74EE" w:rsidP="00DF74EE">
            <w:pPr>
              <w:ind w:left="-159" w:right="-255" w:hanging="56"/>
              <w:jc w:val="center"/>
              <w:rPr>
                <w:b/>
                <w:bCs/>
                <w:sz w:val="24"/>
                <w:szCs w:val="24"/>
              </w:rPr>
            </w:pPr>
            <w:r>
              <w:rPr>
                <w:sz w:val="24"/>
                <w:szCs w:val="24"/>
              </w:rPr>
              <w:t>21 3 01 00000</w:t>
            </w:r>
          </w:p>
        </w:tc>
        <w:tc>
          <w:tcPr>
            <w:tcW w:w="592" w:type="dxa"/>
            <w:tcBorders>
              <w:top w:val="single" w:sz="4" w:space="0" w:color="auto"/>
              <w:left w:val="nil"/>
              <w:bottom w:val="single" w:sz="4" w:space="0" w:color="auto"/>
              <w:right w:val="single" w:sz="4" w:space="0" w:color="auto"/>
            </w:tcBorders>
            <w:vAlign w:val="bottom"/>
            <w:hideMark/>
          </w:tcPr>
          <w:p w14:paraId="280809D9"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76E8759" w14:textId="77777777" w:rsidR="00DF74EE" w:rsidRDefault="00DF74EE" w:rsidP="00DF74EE">
            <w:pPr>
              <w:ind w:right="-72" w:firstLine="0"/>
              <w:jc w:val="center"/>
              <w:rPr>
                <w:b/>
                <w:bCs/>
                <w:sz w:val="24"/>
                <w:szCs w:val="24"/>
              </w:rPr>
            </w:pPr>
            <w:r>
              <w:rPr>
                <w:sz w:val="24"/>
                <w:szCs w:val="24"/>
              </w:rPr>
              <w:t>1 939,2</w:t>
            </w:r>
          </w:p>
        </w:tc>
        <w:tc>
          <w:tcPr>
            <w:tcW w:w="1330" w:type="dxa"/>
            <w:tcBorders>
              <w:top w:val="single" w:sz="4" w:space="0" w:color="auto"/>
              <w:left w:val="nil"/>
              <w:bottom w:val="single" w:sz="4" w:space="0" w:color="auto"/>
              <w:right w:val="single" w:sz="4" w:space="0" w:color="auto"/>
            </w:tcBorders>
            <w:vAlign w:val="bottom"/>
            <w:hideMark/>
          </w:tcPr>
          <w:p w14:paraId="464B400B" w14:textId="77777777" w:rsidR="00DF74EE" w:rsidRDefault="00DF74EE" w:rsidP="00DF74EE">
            <w:pPr>
              <w:ind w:right="-29" w:firstLine="0"/>
              <w:jc w:val="center"/>
              <w:rPr>
                <w:b/>
                <w:bCs/>
                <w:sz w:val="24"/>
                <w:szCs w:val="24"/>
              </w:rPr>
            </w:pPr>
            <w:r>
              <w:rPr>
                <w:sz w:val="24"/>
                <w:szCs w:val="24"/>
              </w:rPr>
              <w:t>1 939,2</w:t>
            </w:r>
          </w:p>
        </w:tc>
        <w:tc>
          <w:tcPr>
            <w:tcW w:w="1295" w:type="dxa"/>
            <w:tcBorders>
              <w:top w:val="single" w:sz="4" w:space="0" w:color="auto"/>
              <w:left w:val="nil"/>
              <w:bottom w:val="single" w:sz="4" w:space="0" w:color="auto"/>
              <w:right w:val="single" w:sz="4" w:space="0" w:color="auto"/>
            </w:tcBorders>
            <w:vAlign w:val="bottom"/>
            <w:hideMark/>
          </w:tcPr>
          <w:p w14:paraId="4FE4B040" w14:textId="77777777" w:rsidR="00DF74EE" w:rsidRDefault="00DF74EE" w:rsidP="00DF74EE">
            <w:pPr>
              <w:ind w:right="-142" w:hanging="113"/>
              <w:jc w:val="center"/>
              <w:rPr>
                <w:b/>
                <w:bCs/>
                <w:sz w:val="24"/>
                <w:szCs w:val="24"/>
              </w:rPr>
            </w:pPr>
            <w:r>
              <w:rPr>
                <w:sz w:val="24"/>
                <w:szCs w:val="24"/>
              </w:rPr>
              <w:t>1 939,2</w:t>
            </w:r>
          </w:p>
        </w:tc>
      </w:tr>
      <w:tr w:rsidR="00DF74EE" w14:paraId="7D5C831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78420A4" w14:textId="77777777" w:rsidR="00DF74EE" w:rsidRDefault="00DF74EE" w:rsidP="00DF74EE">
            <w:pPr>
              <w:ind w:right="-114" w:firstLine="0"/>
              <w:rPr>
                <w:b/>
                <w:bCs/>
                <w:sz w:val="24"/>
                <w:szCs w:val="24"/>
              </w:rPr>
            </w:pPr>
            <w:r>
              <w:rPr>
                <w:sz w:val="24"/>
                <w:szCs w:val="24"/>
              </w:rPr>
              <w:t>Расходы на техническое обслуживание и ремонт объектов водоснабжения и водоотведения</w:t>
            </w:r>
          </w:p>
        </w:tc>
        <w:tc>
          <w:tcPr>
            <w:tcW w:w="593" w:type="dxa"/>
            <w:tcBorders>
              <w:top w:val="single" w:sz="4" w:space="0" w:color="auto"/>
              <w:left w:val="nil"/>
              <w:bottom w:val="single" w:sz="4" w:space="0" w:color="auto"/>
              <w:right w:val="single" w:sz="4" w:space="0" w:color="auto"/>
            </w:tcBorders>
            <w:vAlign w:val="bottom"/>
            <w:hideMark/>
          </w:tcPr>
          <w:p w14:paraId="12E5009C"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5509A8"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7605995"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659842C" w14:textId="77777777" w:rsidR="00DF74EE" w:rsidRDefault="00DF74EE" w:rsidP="00DF74EE">
            <w:pPr>
              <w:ind w:left="-159" w:right="-255" w:hanging="56"/>
              <w:jc w:val="center"/>
              <w:rPr>
                <w:b/>
                <w:bCs/>
                <w:sz w:val="24"/>
                <w:szCs w:val="24"/>
              </w:rPr>
            </w:pPr>
            <w:r>
              <w:rPr>
                <w:sz w:val="24"/>
                <w:szCs w:val="24"/>
              </w:rPr>
              <w:t>21 3 01 25300</w:t>
            </w:r>
          </w:p>
        </w:tc>
        <w:tc>
          <w:tcPr>
            <w:tcW w:w="592" w:type="dxa"/>
            <w:tcBorders>
              <w:top w:val="single" w:sz="4" w:space="0" w:color="auto"/>
              <w:left w:val="nil"/>
              <w:bottom w:val="single" w:sz="4" w:space="0" w:color="auto"/>
              <w:right w:val="single" w:sz="4" w:space="0" w:color="auto"/>
            </w:tcBorders>
            <w:vAlign w:val="bottom"/>
            <w:hideMark/>
          </w:tcPr>
          <w:p w14:paraId="333033B3"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B3C17D8" w14:textId="77777777" w:rsidR="00DF74EE" w:rsidRDefault="00DF74EE" w:rsidP="00DF74EE">
            <w:pPr>
              <w:ind w:right="-72" w:firstLine="0"/>
              <w:jc w:val="center"/>
              <w:rPr>
                <w:b/>
                <w:bCs/>
                <w:sz w:val="24"/>
                <w:szCs w:val="24"/>
              </w:rPr>
            </w:pPr>
            <w:r>
              <w:rPr>
                <w:sz w:val="24"/>
                <w:szCs w:val="24"/>
              </w:rPr>
              <w:t>1 939,2</w:t>
            </w:r>
          </w:p>
        </w:tc>
        <w:tc>
          <w:tcPr>
            <w:tcW w:w="1330" w:type="dxa"/>
            <w:tcBorders>
              <w:top w:val="single" w:sz="4" w:space="0" w:color="auto"/>
              <w:left w:val="nil"/>
              <w:bottom w:val="single" w:sz="4" w:space="0" w:color="auto"/>
              <w:right w:val="single" w:sz="4" w:space="0" w:color="auto"/>
            </w:tcBorders>
            <w:vAlign w:val="bottom"/>
            <w:hideMark/>
          </w:tcPr>
          <w:p w14:paraId="2B6B8DB1" w14:textId="77777777" w:rsidR="00DF74EE" w:rsidRDefault="00DF74EE" w:rsidP="00DF74EE">
            <w:pPr>
              <w:ind w:right="-29" w:firstLine="0"/>
              <w:jc w:val="center"/>
              <w:rPr>
                <w:b/>
                <w:bCs/>
                <w:sz w:val="24"/>
                <w:szCs w:val="24"/>
              </w:rPr>
            </w:pPr>
            <w:r>
              <w:rPr>
                <w:sz w:val="24"/>
                <w:szCs w:val="24"/>
              </w:rPr>
              <w:t>1 939,2</w:t>
            </w:r>
          </w:p>
        </w:tc>
        <w:tc>
          <w:tcPr>
            <w:tcW w:w="1295" w:type="dxa"/>
            <w:tcBorders>
              <w:top w:val="single" w:sz="4" w:space="0" w:color="auto"/>
              <w:left w:val="nil"/>
              <w:bottom w:val="single" w:sz="4" w:space="0" w:color="auto"/>
              <w:right w:val="single" w:sz="4" w:space="0" w:color="auto"/>
            </w:tcBorders>
            <w:vAlign w:val="bottom"/>
            <w:hideMark/>
          </w:tcPr>
          <w:p w14:paraId="58277912" w14:textId="77777777" w:rsidR="00DF74EE" w:rsidRDefault="00DF74EE" w:rsidP="00DF74EE">
            <w:pPr>
              <w:ind w:right="-142" w:hanging="113"/>
              <w:jc w:val="center"/>
              <w:rPr>
                <w:b/>
                <w:bCs/>
                <w:sz w:val="24"/>
                <w:szCs w:val="24"/>
              </w:rPr>
            </w:pPr>
            <w:r>
              <w:rPr>
                <w:sz w:val="24"/>
                <w:szCs w:val="24"/>
              </w:rPr>
              <w:t>1 939,2</w:t>
            </w:r>
          </w:p>
        </w:tc>
      </w:tr>
      <w:tr w:rsidR="00DF74EE" w14:paraId="6041A3C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11E54EF"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3AD4298"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8E09F08"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C41B945"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06D4ADB" w14:textId="77777777" w:rsidR="00DF74EE" w:rsidRDefault="00DF74EE" w:rsidP="00DF74EE">
            <w:pPr>
              <w:ind w:left="-159" w:right="-255" w:hanging="56"/>
              <w:jc w:val="center"/>
              <w:rPr>
                <w:b/>
                <w:bCs/>
                <w:sz w:val="24"/>
                <w:szCs w:val="24"/>
              </w:rPr>
            </w:pPr>
            <w:r>
              <w:rPr>
                <w:sz w:val="24"/>
                <w:szCs w:val="24"/>
              </w:rPr>
              <w:t>21 3 01 25300</w:t>
            </w:r>
          </w:p>
        </w:tc>
        <w:tc>
          <w:tcPr>
            <w:tcW w:w="592" w:type="dxa"/>
            <w:tcBorders>
              <w:top w:val="single" w:sz="4" w:space="0" w:color="auto"/>
              <w:left w:val="nil"/>
              <w:bottom w:val="single" w:sz="4" w:space="0" w:color="auto"/>
              <w:right w:val="single" w:sz="4" w:space="0" w:color="auto"/>
            </w:tcBorders>
            <w:vAlign w:val="bottom"/>
            <w:hideMark/>
          </w:tcPr>
          <w:p w14:paraId="2BDD95A4"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EC28593" w14:textId="77777777" w:rsidR="00DF74EE" w:rsidRDefault="00DF74EE" w:rsidP="00DF74EE">
            <w:pPr>
              <w:ind w:right="-72" w:firstLine="0"/>
              <w:jc w:val="center"/>
              <w:rPr>
                <w:b/>
                <w:bCs/>
                <w:sz w:val="24"/>
                <w:szCs w:val="24"/>
              </w:rPr>
            </w:pPr>
            <w:r>
              <w:rPr>
                <w:sz w:val="24"/>
                <w:szCs w:val="24"/>
              </w:rPr>
              <w:t>1 939,2</w:t>
            </w:r>
          </w:p>
        </w:tc>
        <w:tc>
          <w:tcPr>
            <w:tcW w:w="1330" w:type="dxa"/>
            <w:tcBorders>
              <w:top w:val="single" w:sz="4" w:space="0" w:color="auto"/>
              <w:left w:val="nil"/>
              <w:bottom w:val="single" w:sz="4" w:space="0" w:color="auto"/>
              <w:right w:val="single" w:sz="4" w:space="0" w:color="auto"/>
            </w:tcBorders>
            <w:vAlign w:val="bottom"/>
            <w:hideMark/>
          </w:tcPr>
          <w:p w14:paraId="378B3FCE" w14:textId="77777777" w:rsidR="00DF74EE" w:rsidRDefault="00DF74EE" w:rsidP="00DF74EE">
            <w:pPr>
              <w:ind w:right="-29" w:firstLine="0"/>
              <w:jc w:val="center"/>
              <w:rPr>
                <w:b/>
                <w:bCs/>
                <w:sz w:val="24"/>
                <w:szCs w:val="24"/>
              </w:rPr>
            </w:pPr>
            <w:r>
              <w:rPr>
                <w:sz w:val="24"/>
                <w:szCs w:val="24"/>
              </w:rPr>
              <w:t>1 939,2</w:t>
            </w:r>
          </w:p>
        </w:tc>
        <w:tc>
          <w:tcPr>
            <w:tcW w:w="1295" w:type="dxa"/>
            <w:tcBorders>
              <w:top w:val="single" w:sz="4" w:space="0" w:color="auto"/>
              <w:left w:val="nil"/>
              <w:bottom w:val="single" w:sz="4" w:space="0" w:color="auto"/>
              <w:right w:val="single" w:sz="4" w:space="0" w:color="auto"/>
            </w:tcBorders>
            <w:vAlign w:val="bottom"/>
            <w:hideMark/>
          </w:tcPr>
          <w:p w14:paraId="741B8EC9" w14:textId="77777777" w:rsidR="00DF74EE" w:rsidRDefault="00DF74EE" w:rsidP="00DF74EE">
            <w:pPr>
              <w:ind w:right="-142" w:hanging="113"/>
              <w:jc w:val="center"/>
              <w:rPr>
                <w:b/>
                <w:bCs/>
                <w:sz w:val="24"/>
                <w:szCs w:val="24"/>
              </w:rPr>
            </w:pPr>
            <w:r>
              <w:rPr>
                <w:sz w:val="24"/>
                <w:szCs w:val="24"/>
              </w:rPr>
              <w:t>1 939,2</w:t>
            </w:r>
          </w:p>
        </w:tc>
      </w:tr>
      <w:tr w:rsidR="00DF74EE" w14:paraId="296F50B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1345BA9" w14:textId="77777777" w:rsidR="00DF74EE" w:rsidRDefault="00DF74EE" w:rsidP="00DF74EE">
            <w:pPr>
              <w:ind w:right="-114" w:firstLine="0"/>
              <w:rPr>
                <w:b/>
                <w:bCs/>
                <w:sz w:val="24"/>
                <w:szCs w:val="24"/>
              </w:rPr>
            </w:pPr>
            <w:r>
              <w:rPr>
                <w:sz w:val="24"/>
                <w:szCs w:val="24"/>
              </w:rPr>
              <w:t>Техническое обслуживание и ремонт питьевых колодцев</w:t>
            </w:r>
          </w:p>
        </w:tc>
        <w:tc>
          <w:tcPr>
            <w:tcW w:w="593" w:type="dxa"/>
            <w:tcBorders>
              <w:top w:val="single" w:sz="4" w:space="0" w:color="auto"/>
              <w:left w:val="nil"/>
              <w:bottom w:val="single" w:sz="4" w:space="0" w:color="auto"/>
              <w:right w:val="single" w:sz="4" w:space="0" w:color="auto"/>
            </w:tcBorders>
            <w:vAlign w:val="bottom"/>
            <w:hideMark/>
          </w:tcPr>
          <w:p w14:paraId="60AD4AD8"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1D223F"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FB7CCAA"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9336051" w14:textId="77777777" w:rsidR="00DF74EE" w:rsidRDefault="00DF74EE" w:rsidP="00DF74EE">
            <w:pPr>
              <w:ind w:left="-159" w:right="-255" w:hanging="56"/>
              <w:jc w:val="center"/>
              <w:rPr>
                <w:b/>
                <w:bCs/>
                <w:sz w:val="24"/>
                <w:szCs w:val="24"/>
              </w:rPr>
            </w:pPr>
            <w:r>
              <w:rPr>
                <w:sz w:val="24"/>
                <w:szCs w:val="24"/>
              </w:rPr>
              <w:t>21 3 04 00000</w:t>
            </w:r>
          </w:p>
        </w:tc>
        <w:tc>
          <w:tcPr>
            <w:tcW w:w="592" w:type="dxa"/>
            <w:tcBorders>
              <w:top w:val="single" w:sz="4" w:space="0" w:color="auto"/>
              <w:left w:val="nil"/>
              <w:bottom w:val="single" w:sz="4" w:space="0" w:color="auto"/>
              <w:right w:val="single" w:sz="4" w:space="0" w:color="auto"/>
            </w:tcBorders>
            <w:vAlign w:val="bottom"/>
            <w:hideMark/>
          </w:tcPr>
          <w:p w14:paraId="1302ACA4"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8A5BF4E" w14:textId="77777777" w:rsidR="00DF74EE" w:rsidRDefault="00DF74EE" w:rsidP="00DF74EE">
            <w:pPr>
              <w:ind w:right="-72" w:firstLine="0"/>
              <w:jc w:val="center"/>
              <w:rPr>
                <w:b/>
                <w:bCs/>
                <w:sz w:val="24"/>
                <w:szCs w:val="24"/>
              </w:rPr>
            </w:pPr>
            <w:r>
              <w:rPr>
                <w:sz w:val="24"/>
                <w:szCs w:val="24"/>
              </w:rPr>
              <w:t>240,0</w:t>
            </w:r>
          </w:p>
        </w:tc>
        <w:tc>
          <w:tcPr>
            <w:tcW w:w="1330" w:type="dxa"/>
            <w:tcBorders>
              <w:top w:val="single" w:sz="4" w:space="0" w:color="auto"/>
              <w:left w:val="nil"/>
              <w:bottom w:val="single" w:sz="4" w:space="0" w:color="auto"/>
              <w:right w:val="single" w:sz="4" w:space="0" w:color="auto"/>
            </w:tcBorders>
            <w:vAlign w:val="bottom"/>
            <w:hideMark/>
          </w:tcPr>
          <w:p w14:paraId="39A9083A" w14:textId="77777777" w:rsidR="00DF74EE" w:rsidRDefault="00DF74EE" w:rsidP="00DF74EE">
            <w:pPr>
              <w:ind w:right="-29" w:firstLine="0"/>
              <w:jc w:val="center"/>
              <w:rPr>
                <w:b/>
                <w:bCs/>
                <w:sz w:val="24"/>
                <w:szCs w:val="24"/>
              </w:rPr>
            </w:pPr>
            <w:r>
              <w:rPr>
                <w:sz w:val="24"/>
                <w:szCs w:val="24"/>
              </w:rPr>
              <w:t>240,0</w:t>
            </w:r>
          </w:p>
        </w:tc>
        <w:tc>
          <w:tcPr>
            <w:tcW w:w="1295" w:type="dxa"/>
            <w:tcBorders>
              <w:top w:val="single" w:sz="4" w:space="0" w:color="auto"/>
              <w:left w:val="nil"/>
              <w:bottom w:val="single" w:sz="4" w:space="0" w:color="auto"/>
              <w:right w:val="single" w:sz="4" w:space="0" w:color="auto"/>
            </w:tcBorders>
            <w:vAlign w:val="bottom"/>
            <w:hideMark/>
          </w:tcPr>
          <w:p w14:paraId="24AD5A56" w14:textId="77777777" w:rsidR="00DF74EE" w:rsidRDefault="00DF74EE" w:rsidP="00DF74EE">
            <w:pPr>
              <w:ind w:right="-142" w:hanging="113"/>
              <w:jc w:val="center"/>
              <w:rPr>
                <w:b/>
                <w:bCs/>
                <w:sz w:val="24"/>
                <w:szCs w:val="24"/>
              </w:rPr>
            </w:pPr>
            <w:r>
              <w:rPr>
                <w:sz w:val="24"/>
                <w:szCs w:val="24"/>
              </w:rPr>
              <w:t>240,0</w:t>
            </w:r>
          </w:p>
        </w:tc>
      </w:tr>
      <w:tr w:rsidR="00DF74EE" w14:paraId="1019BA1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791EAE" w14:textId="77777777" w:rsidR="00DF74EE" w:rsidRDefault="00DF74EE" w:rsidP="00DF74EE">
            <w:pPr>
              <w:ind w:right="-114" w:firstLine="0"/>
              <w:rPr>
                <w:b/>
                <w:bCs/>
                <w:sz w:val="24"/>
                <w:szCs w:val="24"/>
              </w:rPr>
            </w:pPr>
            <w:r>
              <w:rPr>
                <w:sz w:val="24"/>
                <w:szCs w:val="24"/>
              </w:rPr>
              <w:t>Расходы на техническое обслуживание и ремонт питьевых колодцев</w:t>
            </w:r>
          </w:p>
        </w:tc>
        <w:tc>
          <w:tcPr>
            <w:tcW w:w="593" w:type="dxa"/>
            <w:tcBorders>
              <w:top w:val="single" w:sz="4" w:space="0" w:color="auto"/>
              <w:left w:val="nil"/>
              <w:bottom w:val="single" w:sz="4" w:space="0" w:color="auto"/>
              <w:right w:val="single" w:sz="4" w:space="0" w:color="auto"/>
            </w:tcBorders>
            <w:vAlign w:val="bottom"/>
            <w:hideMark/>
          </w:tcPr>
          <w:p w14:paraId="779ABFA4"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6B6ECE5"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2AAB97A"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A9A3E35" w14:textId="77777777" w:rsidR="00DF74EE" w:rsidRDefault="00DF74EE" w:rsidP="00DF74EE">
            <w:pPr>
              <w:ind w:left="-159" w:right="-255" w:hanging="56"/>
              <w:jc w:val="center"/>
              <w:rPr>
                <w:b/>
                <w:bCs/>
                <w:sz w:val="24"/>
                <w:szCs w:val="24"/>
              </w:rPr>
            </w:pPr>
            <w:r>
              <w:rPr>
                <w:sz w:val="24"/>
                <w:szCs w:val="24"/>
              </w:rPr>
              <w:t>21 3 04 25300</w:t>
            </w:r>
          </w:p>
        </w:tc>
        <w:tc>
          <w:tcPr>
            <w:tcW w:w="592" w:type="dxa"/>
            <w:tcBorders>
              <w:top w:val="single" w:sz="4" w:space="0" w:color="auto"/>
              <w:left w:val="nil"/>
              <w:bottom w:val="single" w:sz="4" w:space="0" w:color="auto"/>
              <w:right w:val="single" w:sz="4" w:space="0" w:color="auto"/>
            </w:tcBorders>
            <w:vAlign w:val="bottom"/>
            <w:hideMark/>
          </w:tcPr>
          <w:p w14:paraId="6A515CA1" w14:textId="77777777" w:rsidR="00DF74EE" w:rsidRDefault="00DF74EE" w:rsidP="00DF74EE">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E5B8379" w14:textId="77777777" w:rsidR="00DF74EE" w:rsidRDefault="00DF74EE" w:rsidP="00DF74EE">
            <w:pPr>
              <w:ind w:right="-72" w:firstLine="0"/>
              <w:jc w:val="center"/>
              <w:rPr>
                <w:b/>
                <w:bCs/>
                <w:sz w:val="24"/>
                <w:szCs w:val="24"/>
              </w:rPr>
            </w:pPr>
            <w:r>
              <w:rPr>
                <w:sz w:val="24"/>
                <w:szCs w:val="24"/>
              </w:rPr>
              <w:t>240,0</w:t>
            </w:r>
          </w:p>
        </w:tc>
        <w:tc>
          <w:tcPr>
            <w:tcW w:w="1330" w:type="dxa"/>
            <w:tcBorders>
              <w:top w:val="single" w:sz="4" w:space="0" w:color="auto"/>
              <w:left w:val="nil"/>
              <w:bottom w:val="single" w:sz="4" w:space="0" w:color="auto"/>
              <w:right w:val="single" w:sz="4" w:space="0" w:color="auto"/>
            </w:tcBorders>
            <w:vAlign w:val="bottom"/>
            <w:hideMark/>
          </w:tcPr>
          <w:p w14:paraId="27CFA3E2" w14:textId="77777777" w:rsidR="00DF74EE" w:rsidRDefault="00DF74EE" w:rsidP="00DF74EE">
            <w:pPr>
              <w:ind w:right="-29" w:firstLine="0"/>
              <w:jc w:val="center"/>
              <w:rPr>
                <w:b/>
                <w:bCs/>
                <w:sz w:val="24"/>
                <w:szCs w:val="24"/>
              </w:rPr>
            </w:pPr>
            <w:r>
              <w:rPr>
                <w:sz w:val="24"/>
                <w:szCs w:val="24"/>
              </w:rPr>
              <w:t>240,0</w:t>
            </w:r>
          </w:p>
        </w:tc>
        <w:tc>
          <w:tcPr>
            <w:tcW w:w="1295" w:type="dxa"/>
            <w:tcBorders>
              <w:top w:val="single" w:sz="4" w:space="0" w:color="auto"/>
              <w:left w:val="nil"/>
              <w:bottom w:val="single" w:sz="4" w:space="0" w:color="auto"/>
              <w:right w:val="single" w:sz="4" w:space="0" w:color="auto"/>
            </w:tcBorders>
            <w:vAlign w:val="bottom"/>
            <w:hideMark/>
          </w:tcPr>
          <w:p w14:paraId="63CED04B" w14:textId="77777777" w:rsidR="00DF74EE" w:rsidRDefault="00DF74EE" w:rsidP="00DF74EE">
            <w:pPr>
              <w:ind w:right="-142" w:hanging="113"/>
              <w:jc w:val="center"/>
              <w:rPr>
                <w:b/>
                <w:bCs/>
                <w:sz w:val="24"/>
                <w:szCs w:val="24"/>
              </w:rPr>
            </w:pPr>
            <w:r>
              <w:rPr>
                <w:sz w:val="24"/>
                <w:szCs w:val="24"/>
              </w:rPr>
              <w:t>240,0</w:t>
            </w:r>
          </w:p>
        </w:tc>
      </w:tr>
      <w:tr w:rsidR="00DF74EE" w14:paraId="1AEE84B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605E7D1" w14:textId="77777777" w:rsidR="00DF74EE" w:rsidRDefault="00DF74EE" w:rsidP="00DF74EE">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6B9B0B60" w14:textId="77777777" w:rsidR="00DF74EE" w:rsidRDefault="00DF74EE" w:rsidP="00DF74EE">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6104289" w14:textId="77777777" w:rsidR="00DF74EE" w:rsidRDefault="00DF74EE" w:rsidP="00DF74EE">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8D54189" w14:textId="77777777" w:rsidR="00DF74EE" w:rsidRDefault="00DF74EE" w:rsidP="00DF74EE">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83FEE5A" w14:textId="77777777" w:rsidR="00DF74EE" w:rsidRDefault="00DF74EE" w:rsidP="00DF74EE">
            <w:pPr>
              <w:ind w:left="-159" w:right="-255" w:hanging="56"/>
              <w:jc w:val="center"/>
              <w:rPr>
                <w:b/>
                <w:bCs/>
                <w:sz w:val="24"/>
                <w:szCs w:val="24"/>
              </w:rPr>
            </w:pPr>
            <w:r>
              <w:rPr>
                <w:sz w:val="24"/>
                <w:szCs w:val="24"/>
              </w:rPr>
              <w:t>21 3 04 25300</w:t>
            </w:r>
          </w:p>
        </w:tc>
        <w:tc>
          <w:tcPr>
            <w:tcW w:w="592" w:type="dxa"/>
            <w:tcBorders>
              <w:top w:val="single" w:sz="4" w:space="0" w:color="auto"/>
              <w:left w:val="nil"/>
              <w:bottom w:val="single" w:sz="4" w:space="0" w:color="auto"/>
              <w:right w:val="single" w:sz="4" w:space="0" w:color="auto"/>
            </w:tcBorders>
            <w:vAlign w:val="bottom"/>
            <w:hideMark/>
          </w:tcPr>
          <w:p w14:paraId="67A7B468" w14:textId="77777777" w:rsidR="00DF74EE" w:rsidRDefault="00DF74EE" w:rsidP="00DF74EE">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7C0DF16" w14:textId="77777777" w:rsidR="00DF74EE" w:rsidRDefault="00DF74EE" w:rsidP="00DF74EE">
            <w:pPr>
              <w:ind w:right="-72" w:firstLine="0"/>
              <w:jc w:val="center"/>
              <w:rPr>
                <w:b/>
                <w:bCs/>
                <w:sz w:val="24"/>
                <w:szCs w:val="24"/>
              </w:rPr>
            </w:pPr>
            <w:r>
              <w:rPr>
                <w:sz w:val="24"/>
                <w:szCs w:val="24"/>
              </w:rPr>
              <w:t>240,0</w:t>
            </w:r>
          </w:p>
        </w:tc>
        <w:tc>
          <w:tcPr>
            <w:tcW w:w="1330" w:type="dxa"/>
            <w:tcBorders>
              <w:top w:val="single" w:sz="4" w:space="0" w:color="auto"/>
              <w:left w:val="nil"/>
              <w:bottom w:val="single" w:sz="4" w:space="0" w:color="auto"/>
              <w:right w:val="single" w:sz="4" w:space="0" w:color="auto"/>
            </w:tcBorders>
            <w:vAlign w:val="bottom"/>
            <w:hideMark/>
          </w:tcPr>
          <w:p w14:paraId="2D3B18A6" w14:textId="77777777" w:rsidR="00DF74EE" w:rsidRDefault="00DF74EE" w:rsidP="00DF74EE">
            <w:pPr>
              <w:ind w:right="-29" w:firstLine="0"/>
              <w:jc w:val="center"/>
              <w:rPr>
                <w:b/>
                <w:bCs/>
                <w:sz w:val="24"/>
                <w:szCs w:val="24"/>
              </w:rPr>
            </w:pPr>
            <w:r>
              <w:rPr>
                <w:sz w:val="24"/>
                <w:szCs w:val="24"/>
              </w:rPr>
              <w:t>240,0</w:t>
            </w:r>
          </w:p>
        </w:tc>
        <w:tc>
          <w:tcPr>
            <w:tcW w:w="1295" w:type="dxa"/>
            <w:tcBorders>
              <w:top w:val="single" w:sz="4" w:space="0" w:color="auto"/>
              <w:left w:val="nil"/>
              <w:bottom w:val="single" w:sz="4" w:space="0" w:color="auto"/>
              <w:right w:val="single" w:sz="4" w:space="0" w:color="auto"/>
            </w:tcBorders>
            <w:vAlign w:val="bottom"/>
            <w:hideMark/>
          </w:tcPr>
          <w:p w14:paraId="4F2D60FC" w14:textId="77777777" w:rsidR="00DF74EE" w:rsidRDefault="00DF74EE" w:rsidP="00DF74EE">
            <w:pPr>
              <w:ind w:right="-142" w:hanging="113"/>
              <w:jc w:val="center"/>
              <w:rPr>
                <w:b/>
                <w:bCs/>
                <w:sz w:val="24"/>
                <w:szCs w:val="24"/>
              </w:rPr>
            </w:pPr>
            <w:r>
              <w:rPr>
                <w:sz w:val="24"/>
                <w:szCs w:val="24"/>
              </w:rPr>
              <w:t>240,0</w:t>
            </w:r>
          </w:p>
        </w:tc>
      </w:tr>
      <w:tr w:rsidR="00F30FE5" w14:paraId="26913F4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17A956D" w14:textId="60714BAE" w:rsidR="00F30FE5" w:rsidRDefault="00F30FE5" w:rsidP="00F30FE5">
            <w:pPr>
              <w:ind w:right="-114" w:firstLine="0"/>
              <w:rPr>
                <w:sz w:val="24"/>
                <w:szCs w:val="24"/>
              </w:rPr>
            </w:pPr>
            <w:r w:rsidRPr="00B26520">
              <w:rPr>
                <w:sz w:val="24"/>
                <w:szCs w:val="24"/>
              </w:rPr>
              <w:t>Поддержка муниципальных предприятий</w:t>
            </w:r>
            <w:r w:rsidR="00766AAE">
              <w:rPr>
                <w:sz w:val="24"/>
                <w:szCs w:val="24"/>
              </w:rPr>
              <w:t>, организаций</w:t>
            </w:r>
            <w:r w:rsidRPr="00B26520">
              <w:rPr>
                <w:sz w:val="24"/>
                <w:szCs w:val="24"/>
              </w:rPr>
              <w:t xml:space="preserve"> и отдельных категорий граждан</w:t>
            </w:r>
          </w:p>
        </w:tc>
        <w:tc>
          <w:tcPr>
            <w:tcW w:w="593" w:type="dxa"/>
            <w:tcBorders>
              <w:top w:val="single" w:sz="4" w:space="0" w:color="auto"/>
              <w:left w:val="nil"/>
              <w:bottom w:val="single" w:sz="4" w:space="0" w:color="auto"/>
              <w:right w:val="single" w:sz="4" w:space="0" w:color="auto"/>
            </w:tcBorders>
            <w:vAlign w:val="bottom"/>
          </w:tcPr>
          <w:p w14:paraId="06C35F0D" w14:textId="48D7CC58" w:rsidR="00F30FE5" w:rsidRDefault="00F30FE5" w:rsidP="00F30FE5">
            <w:pPr>
              <w:jc w:val="center"/>
              <w:rPr>
                <w:b/>
                <w:bCs/>
                <w:sz w:val="24"/>
                <w:szCs w:val="24"/>
              </w:rPr>
            </w:pPr>
            <w:r w:rsidRPr="00B2652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022314B" w14:textId="19C72CB4" w:rsidR="00F30FE5" w:rsidRDefault="00F30FE5" w:rsidP="00F30FE5">
            <w:pPr>
              <w:ind w:right="-101" w:firstLine="0"/>
              <w:rPr>
                <w:sz w:val="24"/>
                <w:szCs w:val="24"/>
              </w:rPr>
            </w:pPr>
            <w:r w:rsidRPr="00B26520">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AC9CD3C" w14:textId="090ABBFA" w:rsidR="00F30FE5" w:rsidRDefault="00F30FE5" w:rsidP="00F30FE5">
            <w:pPr>
              <w:ind w:right="-106" w:firstLine="0"/>
              <w:rPr>
                <w:sz w:val="24"/>
                <w:szCs w:val="24"/>
              </w:rPr>
            </w:pPr>
            <w:r w:rsidRPr="00B2652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7AD3391B" w14:textId="7BDA1D57" w:rsidR="00F30FE5" w:rsidRDefault="00F30FE5" w:rsidP="00F30FE5">
            <w:pPr>
              <w:ind w:left="-159" w:right="-255" w:hanging="56"/>
              <w:jc w:val="center"/>
              <w:rPr>
                <w:sz w:val="24"/>
                <w:szCs w:val="24"/>
              </w:rPr>
            </w:pPr>
            <w:r w:rsidRPr="00B26520">
              <w:rPr>
                <w:sz w:val="24"/>
                <w:szCs w:val="24"/>
              </w:rPr>
              <w:t>21 4 00 00000</w:t>
            </w:r>
          </w:p>
        </w:tc>
        <w:tc>
          <w:tcPr>
            <w:tcW w:w="592" w:type="dxa"/>
            <w:tcBorders>
              <w:top w:val="single" w:sz="4" w:space="0" w:color="auto"/>
              <w:left w:val="nil"/>
              <w:bottom w:val="single" w:sz="4" w:space="0" w:color="auto"/>
              <w:right w:val="single" w:sz="4" w:space="0" w:color="auto"/>
            </w:tcBorders>
            <w:vAlign w:val="bottom"/>
          </w:tcPr>
          <w:p w14:paraId="1442B77F" w14:textId="79A4834B" w:rsidR="00F30FE5" w:rsidRDefault="00F30FE5" w:rsidP="00F30FE5">
            <w:pPr>
              <w:ind w:left="-110" w:right="-111" w:firstLine="0"/>
              <w:jc w:val="center"/>
              <w:rPr>
                <w:sz w:val="24"/>
                <w:szCs w:val="24"/>
              </w:rPr>
            </w:pPr>
            <w:r w:rsidRPr="00B2652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E86522F" w14:textId="0BCE475A" w:rsidR="00F30FE5" w:rsidRDefault="00F30FE5" w:rsidP="00F30FE5">
            <w:pPr>
              <w:ind w:right="-72" w:firstLine="0"/>
              <w:jc w:val="center"/>
              <w:rPr>
                <w:sz w:val="24"/>
                <w:szCs w:val="24"/>
              </w:rPr>
            </w:pPr>
            <w:r w:rsidRPr="00553C66">
              <w:rPr>
                <w:sz w:val="24"/>
                <w:szCs w:val="24"/>
              </w:rPr>
              <w:t>48 546,7</w:t>
            </w:r>
          </w:p>
        </w:tc>
        <w:tc>
          <w:tcPr>
            <w:tcW w:w="1330" w:type="dxa"/>
            <w:tcBorders>
              <w:top w:val="single" w:sz="4" w:space="0" w:color="auto"/>
              <w:left w:val="nil"/>
              <w:bottom w:val="single" w:sz="4" w:space="0" w:color="auto"/>
              <w:right w:val="single" w:sz="4" w:space="0" w:color="auto"/>
            </w:tcBorders>
            <w:vAlign w:val="bottom"/>
          </w:tcPr>
          <w:p w14:paraId="620BC71D" w14:textId="40F0051C" w:rsidR="00F30FE5" w:rsidRDefault="00F30FE5" w:rsidP="00F30FE5">
            <w:pPr>
              <w:ind w:right="-29" w:firstLine="0"/>
              <w:jc w:val="center"/>
              <w:rPr>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8E28EE7" w14:textId="5300D78A" w:rsidR="00F30FE5" w:rsidRDefault="00F30FE5" w:rsidP="00F30FE5">
            <w:pPr>
              <w:ind w:right="-142" w:hanging="113"/>
              <w:jc w:val="center"/>
              <w:rPr>
                <w:sz w:val="24"/>
                <w:szCs w:val="24"/>
              </w:rPr>
            </w:pPr>
            <w:r w:rsidRPr="00991F98">
              <w:rPr>
                <w:sz w:val="24"/>
                <w:szCs w:val="24"/>
              </w:rPr>
              <w:t>0,0</w:t>
            </w:r>
          </w:p>
        </w:tc>
      </w:tr>
      <w:tr w:rsidR="00F30FE5" w14:paraId="25E979A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64F5548" w14:textId="6259B733" w:rsidR="00F30FE5" w:rsidRDefault="00F30FE5" w:rsidP="00F30FE5">
            <w:pPr>
              <w:ind w:right="-114" w:firstLine="0"/>
              <w:rPr>
                <w:sz w:val="24"/>
                <w:szCs w:val="24"/>
              </w:rPr>
            </w:pPr>
            <w:r w:rsidRPr="00B26520">
              <w:rPr>
                <w:sz w:val="24"/>
                <w:szCs w:val="24"/>
              </w:rPr>
              <w:t xml:space="preserve">Погашение кредиторской задолженности муниципальных унитарных предприятий Балахнинского муниципального округа Нижегородской области в соответствии с планом реализации мероприятий в рамках подготовки к празднованию 550-летия </w:t>
            </w:r>
            <w:proofErr w:type="spellStart"/>
            <w:r w:rsidRPr="00B26520">
              <w:rPr>
                <w:sz w:val="24"/>
                <w:szCs w:val="24"/>
              </w:rPr>
              <w:t>г.Балахна</w:t>
            </w:r>
            <w:proofErr w:type="spellEnd"/>
            <w:r w:rsidRPr="00B26520">
              <w:rPr>
                <w:sz w:val="24"/>
                <w:szCs w:val="24"/>
              </w:rPr>
              <w:t xml:space="preserve"> </w:t>
            </w:r>
            <w:proofErr w:type="spellStart"/>
            <w:r w:rsidRPr="00B26520">
              <w:rPr>
                <w:sz w:val="24"/>
                <w:szCs w:val="24"/>
              </w:rPr>
              <w:t>Балах</w:t>
            </w:r>
            <w:r>
              <w:rPr>
                <w:sz w:val="24"/>
                <w:szCs w:val="24"/>
              </w:rPr>
              <w:t>нинского</w:t>
            </w:r>
            <w:proofErr w:type="spellEnd"/>
            <w:r>
              <w:rPr>
                <w:sz w:val="24"/>
                <w:szCs w:val="24"/>
              </w:rPr>
              <w:t xml:space="preserve"> муниципального округа Н</w:t>
            </w:r>
            <w:r w:rsidRPr="00B26520">
              <w:rPr>
                <w:sz w:val="24"/>
                <w:szCs w:val="24"/>
              </w:rPr>
              <w:t>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5C87A48A" w14:textId="26D61936" w:rsidR="00F30FE5" w:rsidRDefault="00F30FE5" w:rsidP="00F30FE5">
            <w:pPr>
              <w:jc w:val="center"/>
              <w:rPr>
                <w:b/>
                <w:bCs/>
                <w:sz w:val="24"/>
                <w:szCs w:val="24"/>
              </w:rPr>
            </w:pPr>
            <w:r w:rsidRPr="00B2652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AC025DC" w14:textId="7E9205DA" w:rsidR="00F30FE5" w:rsidRDefault="00F30FE5" w:rsidP="00F30FE5">
            <w:pPr>
              <w:ind w:right="-101" w:firstLine="0"/>
              <w:rPr>
                <w:sz w:val="24"/>
                <w:szCs w:val="24"/>
              </w:rPr>
            </w:pPr>
            <w:r w:rsidRPr="00B26520">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18796010" w14:textId="42F78936" w:rsidR="00F30FE5" w:rsidRDefault="00F30FE5" w:rsidP="00F30FE5">
            <w:pPr>
              <w:ind w:right="-106" w:firstLine="0"/>
              <w:rPr>
                <w:sz w:val="24"/>
                <w:szCs w:val="24"/>
              </w:rPr>
            </w:pPr>
            <w:r w:rsidRPr="00B2652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0366F1F3" w14:textId="2D57B0C3" w:rsidR="00F30FE5" w:rsidRDefault="00F30FE5" w:rsidP="00F30FE5">
            <w:pPr>
              <w:ind w:left="-159" w:right="-255" w:hanging="56"/>
              <w:jc w:val="center"/>
              <w:rPr>
                <w:sz w:val="24"/>
                <w:szCs w:val="24"/>
              </w:rPr>
            </w:pPr>
            <w:r w:rsidRPr="00B26520">
              <w:rPr>
                <w:sz w:val="24"/>
                <w:szCs w:val="24"/>
              </w:rPr>
              <w:t>21 4 01 00000</w:t>
            </w:r>
          </w:p>
        </w:tc>
        <w:tc>
          <w:tcPr>
            <w:tcW w:w="592" w:type="dxa"/>
            <w:tcBorders>
              <w:top w:val="single" w:sz="4" w:space="0" w:color="auto"/>
              <w:left w:val="nil"/>
              <w:bottom w:val="single" w:sz="4" w:space="0" w:color="auto"/>
              <w:right w:val="single" w:sz="4" w:space="0" w:color="auto"/>
            </w:tcBorders>
            <w:vAlign w:val="bottom"/>
          </w:tcPr>
          <w:p w14:paraId="1F5CAA3B" w14:textId="18250202" w:rsidR="00F30FE5" w:rsidRDefault="00F30FE5" w:rsidP="00F30FE5">
            <w:pPr>
              <w:ind w:left="-110" w:right="-111" w:firstLine="0"/>
              <w:jc w:val="center"/>
              <w:rPr>
                <w:sz w:val="24"/>
                <w:szCs w:val="24"/>
              </w:rPr>
            </w:pPr>
            <w:r w:rsidRPr="00B2652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0FB60B1" w14:textId="602E6C1C" w:rsidR="00F30FE5" w:rsidRDefault="00F30FE5" w:rsidP="00F30FE5">
            <w:pPr>
              <w:ind w:right="-72" w:firstLine="0"/>
              <w:jc w:val="center"/>
              <w:rPr>
                <w:sz w:val="24"/>
                <w:szCs w:val="24"/>
              </w:rPr>
            </w:pPr>
            <w:r w:rsidRPr="00553C66">
              <w:rPr>
                <w:sz w:val="24"/>
                <w:szCs w:val="24"/>
              </w:rPr>
              <w:t>46 999,2</w:t>
            </w:r>
          </w:p>
        </w:tc>
        <w:tc>
          <w:tcPr>
            <w:tcW w:w="1330" w:type="dxa"/>
            <w:tcBorders>
              <w:top w:val="single" w:sz="4" w:space="0" w:color="auto"/>
              <w:left w:val="nil"/>
              <w:bottom w:val="single" w:sz="4" w:space="0" w:color="auto"/>
              <w:right w:val="single" w:sz="4" w:space="0" w:color="auto"/>
            </w:tcBorders>
            <w:vAlign w:val="bottom"/>
          </w:tcPr>
          <w:p w14:paraId="06B9362E" w14:textId="2336647A" w:rsidR="00F30FE5" w:rsidRDefault="00F30FE5" w:rsidP="00F30FE5">
            <w:pPr>
              <w:ind w:right="-29" w:firstLine="0"/>
              <w:jc w:val="center"/>
              <w:rPr>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A6027F4" w14:textId="78B9672C" w:rsidR="00F30FE5" w:rsidRDefault="00F30FE5" w:rsidP="00F30FE5">
            <w:pPr>
              <w:ind w:right="-142" w:hanging="113"/>
              <w:jc w:val="center"/>
              <w:rPr>
                <w:sz w:val="24"/>
                <w:szCs w:val="24"/>
              </w:rPr>
            </w:pPr>
            <w:r w:rsidRPr="00991F98">
              <w:rPr>
                <w:sz w:val="24"/>
                <w:szCs w:val="24"/>
              </w:rPr>
              <w:t>0,0</w:t>
            </w:r>
          </w:p>
        </w:tc>
      </w:tr>
      <w:tr w:rsidR="00F30FE5" w14:paraId="2871932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FFC05D2" w14:textId="7BB7EE6E" w:rsidR="00F30FE5" w:rsidRDefault="00F30FE5" w:rsidP="00F30FE5">
            <w:pPr>
              <w:ind w:right="-114" w:firstLine="0"/>
              <w:rPr>
                <w:sz w:val="24"/>
                <w:szCs w:val="24"/>
              </w:rPr>
            </w:pPr>
            <w:r w:rsidRPr="00B26520">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52780767" w14:textId="5A42DE15" w:rsidR="00F30FE5" w:rsidRDefault="00F30FE5" w:rsidP="00F30FE5">
            <w:pPr>
              <w:jc w:val="center"/>
              <w:rPr>
                <w:b/>
                <w:bCs/>
                <w:sz w:val="24"/>
                <w:szCs w:val="24"/>
              </w:rPr>
            </w:pPr>
            <w:r w:rsidRPr="00B2652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1C0EA82" w14:textId="524EA9AA" w:rsidR="00F30FE5" w:rsidRDefault="00F30FE5" w:rsidP="00F30FE5">
            <w:pPr>
              <w:ind w:right="-101" w:firstLine="0"/>
              <w:rPr>
                <w:sz w:val="24"/>
                <w:szCs w:val="24"/>
              </w:rPr>
            </w:pPr>
            <w:r w:rsidRPr="00B26520">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0F1733D" w14:textId="2ECFB706" w:rsidR="00F30FE5" w:rsidRDefault="00F30FE5" w:rsidP="00F30FE5">
            <w:pPr>
              <w:ind w:right="-106" w:firstLine="0"/>
              <w:rPr>
                <w:sz w:val="24"/>
                <w:szCs w:val="24"/>
              </w:rPr>
            </w:pPr>
            <w:r w:rsidRPr="00B2652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09DEC83A" w14:textId="71AD39F8" w:rsidR="00F30FE5" w:rsidRDefault="00F30FE5" w:rsidP="00F30FE5">
            <w:pPr>
              <w:ind w:left="-159" w:right="-255" w:hanging="56"/>
              <w:jc w:val="center"/>
              <w:rPr>
                <w:sz w:val="24"/>
                <w:szCs w:val="24"/>
              </w:rPr>
            </w:pPr>
            <w:r w:rsidRPr="00B26520">
              <w:rPr>
                <w:sz w:val="24"/>
                <w:szCs w:val="24"/>
              </w:rPr>
              <w:t>21 4 01 S2660</w:t>
            </w:r>
          </w:p>
        </w:tc>
        <w:tc>
          <w:tcPr>
            <w:tcW w:w="592" w:type="dxa"/>
            <w:tcBorders>
              <w:top w:val="single" w:sz="4" w:space="0" w:color="auto"/>
              <w:left w:val="nil"/>
              <w:bottom w:val="single" w:sz="4" w:space="0" w:color="auto"/>
              <w:right w:val="single" w:sz="4" w:space="0" w:color="auto"/>
            </w:tcBorders>
            <w:vAlign w:val="bottom"/>
          </w:tcPr>
          <w:p w14:paraId="42B3FD1C" w14:textId="1D95C24D" w:rsidR="00F30FE5" w:rsidRDefault="00F30FE5" w:rsidP="00F30FE5">
            <w:pPr>
              <w:ind w:left="-110" w:right="-111" w:firstLine="0"/>
              <w:jc w:val="center"/>
              <w:rPr>
                <w:sz w:val="24"/>
                <w:szCs w:val="24"/>
              </w:rPr>
            </w:pPr>
            <w:r w:rsidRPr="00B26520">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E02032D" w14:textId="6803A730" w:rsidR="00F30FE5" w:rsidRDefault="00F30FE5" w:rsidP="00F30FE5">
            <w:pPr>
              <w:ind w:right="-72" w:firstLine="0"/>
              <w:jc w:val="center"/>
              <w:rPr>
                <w:sz w:val="24"/>
                <w:szCs w:val="24"/>
              </w:rPr>
            </w:pPr>
            <w:r w:rsidRPr="00553C66">
              <w:rPr>
                <w:sz w:val="24"/>
                <w:szCs w:val="24"/>
              </w:rPr>
              <w:t>46 999,2</w:t>
            </w:r>
          </w:p>
        </w:tc>
        <w:tc>
          <w:tcPr>
            <w:tcW w:w="1330" w:type="dxa"/>
            <w:tcBorders>
              <w:top w:val="single" w:sz="4" w:space="0" w:color="auto"/>
              <w:left w:val="nil"/>
              <w:bottom w:val="single" w:sz="4" w:space="0" w:color="auto"/>
              <w:right w:val="single" w:sz="4" w:space="0" w:color="auto"/>
            </w:tcBorders>
            <w:vAlign w:val="bottom"/>
          </w:tcPr>
          <w:p w14:paraId="7E408D51" w14:textId="179DE7DD" w:rsidR="00F30FE5" w:rsidRDefault="00F30FE5" w:rsidP="00F30FE5">
            <w:pPr>
              <w:ind w:right="-29" w:firstLine="0"/>
              <w:jc w:val="center"/>
              <w:rPr>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D7A5091" w14:textId="1FD4B99E" w:rsidR="00F30FE5" w:rsidRDefault="00F30FE5" w:rsidP="00F30FE5">
            <w:pPr>
              <w:ind w:right="-142" w:hanging="113"/>
              <w:jc w:val="center"/>
              <w:rPr>
                <w:sz w:val="24"/>
                <w:szCs w:val="24"/>
              </w:rPr>
            </w:pPr>
            <w:r w:rsidRPr="00991F98">
              <w:rPr>
                <w:sz w:val="24"/>
                <w:szCs w:val="24"/>
              </w:rPr>
              <w:t>0,0</w:t>
            </w:r>
          </w:p>
        </w:tc>
      </w:tr>
      <w:tr w:rsidR="00F30FE5" w14:paraId="1FE0A28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BB83B4D" w14:textId="7EDAB9AB" w:rsidR="00F30FE5" w:rsidRDefault="00F30FE5" w:rsidP="00F30FE5">
            <w:pPr>
              <w:ind w:right="-114" w:firstLine="0"/>
              <w:rPr>
                <w:sz w:val="24"/>
                <w:szCs w:val="24"/>
              </w:rPr>
            </w:pPr>
            <w:r w:rsidRPr="00B26520">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75C7DC40" w14:textId="2811C8E3" w:rsidR="00F30FE5" w:rsidRDefault="00F30FE5" w:rsidP="00F30FE5">
            <w:pPr>
              <w:jc w:val="center"/>
              <w:rPr>
                <w:b/>
                <w:bCs/>
                <w:sz w:val="24"/>
                <w:szCs w:val="24"/>
              </w:rPr>
            </w:pPr>
            <w:r w:rsidRPr="00B2652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F5976F1" w14:textId="4D54785E" w:rsidR="00F30FE5" w:rsidRDefault="00F30FE5" w:rsidP="00F30FE5">
            <w:pPr>
              <w:ind w:right="-101" w:firstLine="0"/>
              <w:rPr>
                <w:sz w:val="24"/>
                <w:szCs w:val="24"/>
              </w:rPr>
            </w:pPr>
            <w:r w:rsidRPr="00B26520">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7634C068" w14:textId="3C9A8810" w:rsidR="00F30FE5" w:rsidRDefault="00F30FE5" w:rsidP="00F30FE5">
            <w:pPr>
              <w:ind w:right="-106" w:firstLine="0"/>
              <w:rPr>
                <w:sz w:val="24"/>
                <w:szCs w:val="24"/>
              </w:rPr>
            </w:pPr>
            <w:r w:rsidRPr="00B26520">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60C65336" w14:textId="0F62A675" w:rsidR="00F30FE5" w:rsidRDefault="00F30FE5" w:rsidP="00F30FE5">
            <w:pPr>
              <w:ind w:left="-159" w:right="-255" w:hanging="56"/>
              <w:jc w:val="center"/>
              <w:rPr>
                <w:sz w:val="24"/>
                <w:szCs w:val="24"/>
              </w:rPr>
            </w:pPr>
            <w:r w:rsidRPr="00B26520">
              <w:rPr>
                <w:sz w:val="24"/>
                <w:szCs w:val="24"/>
              </w:rPr>
              <w:t>21 4 01 S2660</w:t>
            </w:r>
          </w:p>
        </w:tc>
        <w:tc>
          <w:tcPr>
            <w:tcW w:w="592" w:type="dxa"/>
            <w:tcBorders>
              <w:top w:val="single" w:sz="4" w:space="0" w:color="auto"/>
              <w:left w:val="nil"/>
              <w:bottom w:val="single" w:sz="4" w:space="0" w:color="auto"/>
              <w:right w:val="single" w:sz="4" w:space="0" w:color="auto"/>
            </w:tcBorders>
            <w:vAlign w:val="bottom"/>
          </w:tcPr>
          <w:p w14:paraId="33731B28" w14:textId="56988568" w:rsidR="00F30FE5" w:rsidRDefault="00F30FE5" w:rsidP="00F30FE5">
            <w:pPr>
              <w:ind w:left="-110" w:right="-111" w:firstLine="0"/>
              <w:jc w:val="center"/>
              <w:rPr>
                <w:sz w:val="24"/>
                <w:szCs w:val="24"/>
              </w:rPr>
            </w:pPr>
            <w:r w:rsidRPr="00B26520">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61E58D85" w14:textId="62330791" w:rsidR="00F30FE5" w:rsidRDefault="00F30FE5" w:rsidP="00F30FE5">
            <w:pPr>
              <w:ind w:right="-72" w:firstLine="0"/>
              <w:jc w:val="center"/>
              <w:rPr>
                <w:sz w:val="24"/>
                <w:szCs w:val="24"/>
              </w:rPr>
            </w:pPr>
            <w:r w:rsidRPr="00553C66">
              <w:rPr>
                <w:sz w:val="24"/>
                <w:szCs w:val="24"/>
              </w:rPr>
              <w:t>46 999,2</w:t>
            </w:r>
          </w:p>
        </w:tc>
        <w:tc>
          <w:tcPr>
            <w:tcW w:w="1330" w:type="dxa"/>
            <w:tcBorders>
              <w:top w:val="single" w:sz="4" w:space="0" w:color="auto"/>
              <w:left w:val="nil"/>
              <w:bottom w:val="single" w:sz="4" w:space="0" w:color="auto"/>
              <w:right w:val="single" w:sz="4" w:space="0" w:color="auto"/>
            </w:tcBorders>
            <w:vAlign w:val="bottom"/>
          </w:tcPr>
          <w:p w14:paraId="3E7305CD" w14:textId="03F4F69F" w:rsidR="00F30FE5" w:rsidRDefault="00F30FE5" w:rsidP="00F30FE5">
            <w:pPr>
              <w:ind w:right="-29" w:firstLine="0"/>
              <w:jc w:val="center"/>
              <w:rPr>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DB2652F" w14:textId="67A5E922" w:rsidR="00F30FE5" w:rsidRDefault="00F30FE5" w:rsidP="00F30FE5">
            <w:pPr>
              <w:ind w:right="-142" w:hanging="113"/>
              <w:jc w:val="center"/>
              <w:rPr>
                <w:sz w:val="24"/>
                <w:szCs w:val="24"/>
              </w:rPr>
            </w:pPr>
            <w:r w:rsidRPr="00991F98">
              <w:rPr>
                <w:sz w:val="24"/>
                <w:szCs w:val="24"/>
              </w:rPr>
              <w:t>0,0</w:t>
            </w:r>
          </w:p>
        </w:tc>
      </w:tr>
      <w:tr w:rsidR="00F30FE5" w14:paraId="2F1B56B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3889FD0" w14:textId="62EDA01B" w:rsidR="00F30FE5" w:rsidRDefault="00F30FE5" w:rsidP="00F30FE5">
            <w:pPr>
              <w:ind w:right="-114" w:firstLine="0"/>
              <w:rPr>
                <w:sz w:val="24"/>
                <w:szCs w:val="24"/>
              </w:rPr>
            </w:pPr>
            <w:r w:rsidRPr="00B26520">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2B67B0A7" w14:textId="51241515" w:rsidR="00F30FE5" w:rsidRDefault="00F30FE5" w:rsidP="00F30FE5">
            <w:pPr>
              <w:jc w:val="center"/>
              <w:rPr>
                <w:b/>
                <w:bCs/>
                <w:sz w:val="24"/>
                <w:szCs w:val="24"/>
              </w:rPr>
            </w:pPr>
            <w:r w:rsidRPr="00B2652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3F0BD95" w14:textId="7049A855" w:rsidR="00F30FE5" w:rsidRDefault="00F30FE5" w:rsidP="00F30FE5">
            <w:pPr>
              <w:ind w:right="-101" w:firstLine="0"/>
              <w:rPr>
                <w:sz w:val="24"/>
                <w:szCs w:val="24"/>
              </w:rPr>
            </w:pPr>
            <w:r w:rsidRPr="00B26520">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5A5DF8D" w14:textId="54CBBFAF" w:rsidR="00F30FE5" w:rsidRDefault="00F30FE5" w:rsidP="00F30FE5">
            <w:pPr>
              <w:ind w:right="-106" w:firstLine="0"/>
              <w:rPr>
                <w:sz w:val="24"/>
                <w:szCs w:val="24"/>
              </w:rPr>
            </w:pPr>
            <w:r w:rsidRPr="00B26520">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77DDAEC" w14:textId="278591B0" w:rsidR="00F30FE5" w:rsidRDefault="00F30FE5" w:rsidP="00F30FE5">
            <w:pPr>
              <w:ind w:left="-159" w:right="-255" w:hanging="56"/>
              <w:jc w:val="center"/>
              <w:rPr>
                <w:sz w:val="24"/>
                <w:szCs w:val="24"/>
              </w:rPr>
            </w:pPr>
            <w:r w:rsidRPr="00B26520">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2445A23" w14:textId="4A32E31B" w:rsidR="00F30FE5" w:rsidRDefault="00F30FE5" w:rsidP="00F30FE5">
            <w:pPr>
              <w:ind w:left="-110" w:right="-111" w:firstLine="0"/>
              <w:jc w:val="center"/>
              <w:rPr>
                <w:sz w:val="24"/>
                <w:szCs w:val="24"/>
              </w:rPr>
            </w:pPr>
            <w:r w:rsidRPr="00B26520">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342D8B7" w14:textId="1884D563" w:rsidR="00F30FE5" w:rsidRDefault="00F30FE5" w:rsidP="00F30FE5">
            <w:pPr>
              <w:ind w:right="-72" w:firstLine="0"/>
              <w:jc w:val="center"/>
              <w:rPr>
                <w:sz w:val="24"/>
                <w:szCs w:val="24"/>
              </w:rPr>
            </w:pPr>
            <w:r w:rsidRPr="00553C66">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4680C2D1" w14:textId="77777777" w:rsidR="00F30FE5" w:rsidRDefault="00F30FE5" w:rsidP="00F30FE5">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54BE99B3" w14:textId="77777777" w:rsidR="00F30FE5" w:rsidRDefault="00F30FE5" w:rsidP="00F30FE5">
            <w:pPr>
              <w:ind w:right="-142" w:hanging="113"/>
              <w:jc w:val="center"/>
              <w:rPr>
                <w:sz w:val="24"/>
                <w:szCs w:val="24"/>
              </w:rPr>
            </w:pPr>
          </w:p>
        </w:tc>
      </w:tr>
      <w:tr w:rsidR="00F30FE5" w14:paraId="210CAE1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9FB6EE1" w14:textId="222B657B" w:rsidR="00F30FE5" w:rsidRDefault="00F30FE5" w:rsidP="00F30FE5">
            <w:pPr>
              <w:ind w:right="-114" w:firstLine="0"/>
              <w:rPr>
                <w:sz w:val="24"/>
                <w:szCs w:val="24"/>
              </w:rPr>
            </w:pPr>
            <w:r w:rsidRPr="00B26520">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4DD9887A" w14:textId="75E0DB8C" w:rsidR="00F30FE5" w:rsidRDefault="00F30FE5" w:rsidP="00F30FE5">
            <w:pPr>
              <w:jc w:val="center"/>
              <w:rPr>
                <w:b/>
                <w:bCs/>
                <w:sz w:val="24"/>
                <w:szCs w:val="24"/>
              </w:rPr>
            </w:pPr>
            <w:r w:rsidRPr="00B2652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D5588E3" w14:textId="4E538F15" w:rsidR="00F30FE5" w:rsidRDefault="00F30FE5" w:rsidP="00F30FE5">
            <w:pPr>
              <w:ind w:right="-101" w:firstLine="0"/>
              <w:rPr>
                <w:sz w:val="24"/>
                <w:szCs w:val="24"/>
              </w:rPr>
            </w:pPr>
            <w:r w:rsidRPr="00B26520">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5713AC4" w14:textId="76A4F0F7" w:rsidR="00F30FE5" w:rsidRDefault="00F30FE5" w:rsidP="00F30FE5">
            <w:pPr>
              <w:ind w:right="-106" w:firstLine="0"/>
              <w:rPr>
                <w:sz w:val="24"/>
                <w:szCs w:val="24"/>
              </w:rPr>
            </w:pPr>
            <w:r w:rsidRPr="00B26520">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3E843ED" w14:textId="30BD39DA" w:rsidR="00F30FE5" w:rsidRDefault="00F30FE5" w:rsidP="00F30FE5">
            <w:pPr>
              <w:ind w:left="-159" w:right="-255" w:hanging="56"/>
              <w:jc w:val="center"/>
              <w:rPr>
                <w:sz w:val="24"/>
                <w:szCs w:val="24"/>
              </w:rPr>
            </w:pPr>
            <w:r w:rsidRPr="00B26520">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082A2F5" w14:textId="66613F6D" w:rsidR="00F30FE5" w:rsidRDefault="00F30FE5" w:rsidP="00F30FE5">
            <w:pPr>
              <w:ind w:left="-110" w:right="-111" w:firstLine="0"/>
              <w:jc w:val="center"/>
              <w:rPr>
                <w:sz w:val="24"/>
                <w:szCs w:val="24"/>
              </w:rPr>
            </w:pPr>
            <w:r w:rsidRPr="00B26520">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4EB24BE6" w14:textId="46D88488" w:rsidR="00F30FE5" w:rsidRDefault="00F30FE5" w:rsidP="00F30FE5">
            <w:pPr>
              <w:ind w:right="-72" w:firstLine="0"/>
              <w:jc w:val="center"/>
              <w:rPr>
                <w:sz w:val="24"/>
                <w:szCs w:val="24"/>
              </w:rPr>
            </w:pPr>
            <w:r w:rsidRPr="00553C66">
              <w:rPr>
                <w:sz w:val="24"/>
                <w:szCs w:val="24"/>
              </w:rPr>
              <w:t>46 529,2</w:t>
            </w:r>
          </w:p>
        </w:tc>
        <w:tc>
          <w:tcPr>
            <w:tcW w:w="1330" w:type="dxa"/>
            <w:tcBorders>
              <w:top w:val="single" w:sz="4" w:space="0" w:color="auto"/>
              <w:left w:val="nil"/>
              <w:bottom w:val="single" w:sz="4" w:space="0" w:color="auto"/>
              <w:right w:val="single" w:sz="4" w:space="0" w:color="auto"/>
            </w:tcBorders>
            <w:vAlign w:val="bottom"/>
          </w:tcPr>
          <w:p w14:paraId="2916878E" w14:textId="7D888B11" w:rsidR="00F30FE5" w:rsidRDefault="00F30FE5" w:rsidP="00F30FE5">
            <w:pPr>
              <w:ind w:right="-29" w:firstLine="0"/>
              <w:jc w:val="center"/>
              <w:rPr>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05B139F" w14:textId="7A4BF45F" w:rsidR="00F30FE5" w:rsidRDefault="00F30FE5" w:rsidP="00F30FE5">
            <w:pPr>
              <w:ind w:right="-142" w:hanging="113"/>
              <w:jc w:val="center"/>
              <w:rPr>
                <w:sz w:val="24"/>
                <w:szCs w:val="24"/>
              </w:rPr>
            </w:pPr>
            <w:r w:rsidRPr="00991F98">
              <w:rPr>
                <w:sz w:val="24"/>
                <w:szCs w:val="24"/>
              </w:rPr>
              <w:t>0,0</w:t>
            </w:r>
          </w:p>
        </w:tc>
      </w:tr>
      <w:tr w:rsidR="00F30FE5" w14:paraId="468582C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033EE92" w14:textId="4EEAE19D" w:rsidR="00F30FE5" w:rsidRDefault="00F30FE5" w:rsidP="00F30FE5">
            <w:pPr>
              <w:ind w:right="-114" w:firstLine="0"/>
              <w:rPr>
                <w:sz w:val="24"/>
                <w:szCs w:val="24"/>
              </w:rPr>
            </w:pPr>
            <w:r w:rsidRPr="00B26520">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63541201" w14:textId="23DE1CAD" w:rsidR="00F30FE5" w:rsidRDefault="00F30FE5" w:rsidP="00F30FE5">
            <w:pPr>
              <w:jc w:val="center"/>
              <w:rPr>
                <w:b/>
                <w:bCs/>
                <w:sz w:val="24"/>
                <w:szCs w:val="24"/>
              </w:rPr>
            </w:pPr>
            <w:r w:rsidRPr="00B26520">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B43AEB2" w14:textId="1AFEEE1E" w:rsidR="00F30FE5" w:rsidRDefault="00F30FE5" w:rsidP="00F30FE5">
            <w:pPr>
              <w:ind w:right="-101" w:firstLine="0"/>
              <w:rPr>
                <w:sz w:val="24"/>
                <w:szCs w:val="24"/>
              </w:rPr>
            </w:pPr>
            <w:r w:rsidRPr="00B26520">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E91ADF7" w14:textId="4101C380" w:rsidR="00F30FE5" w:rsidRDefault="00F30FE5" w:rsidP="00F30FE5">
            <w:pPr>
              <w:ind w:right="-106" w:firstLine="0"/>
              <w:rPr>
                <w:sz w:val="24"/>
                <w:szCs w:val="24"/>
              </w:rPr>
            </w:pPr>
            <w:r w:rsidRPr="00B26520">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15CBCBA1" w14:textId="7BB5CDBA" w:rsidR="00F30FE5" w:rsidRDefault="00F30FE5" w:rsidP="00F30FE5">
            <w:pPr>
              <w:ind w:left="-159" w:right="-255" w:hanging="56"/>
              <w:jc w:val="center"/>
              <w:rPr>
                <w:sz w:val="24"/>
                <w:szCs w:val="24"/>
              </w:rPr>
            </w:pPr>
            <w:r w:rsidRPr="00B26520">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64F8C5F" w14:textId="08A25CAC" w:rsidR="00F30FE5" w:rsidRDefault="00F30FE5" w:rsidP="00F30FE5">
            <w:pPr>
              <w:ind w:left="-110" w:right="-111" w:firstLine="0"/>
              <w:jc w:val="center"/>
              <w:rPr>
                <w:sz w:val="24"/>
                <w:szCs w:val="24"/>
              </w:rPr>
            </w:pPr>
            <w:r w:rsidRPr="00B26520">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4C8EAC8" w14:textId="5D32B4F8" w:rsidR="00F30FE5" w:rsidRDefault="00F30FE5" w:rsidP="00F30FE5">
            <w:pPr>
              <w:ind w:right="-72" w:firstLine="0"/>
              <w:jc w:val="center"/>
              <w:rPr>
                <w:sz w:val="24"/>
                <w:szCs w:val="24"/>
              </w:rPr>
            </w:pPr>
            <w:r w:rsidRPr="00553C66">
              <w:rPr>
                <w:sz w:val="24"/>
                <w:szCs w:val="24"/>
              </w:rPr>
              <w:t>470,0</w:t>
            </w:r>
          </w:p>
        </w:tc>
        <w:tc>
          <w:tcPr>
            <w:tcW w:w="1330" w:type="dxa"/>
            <w:tcBorders>
              <w:top w:val="single" w:sz="4" w:space="0" w:color="auto"/>
              <w:left w:val="nil"/>
              <w:bottom w:val="single" w:sz="4" w:space="0" w:color="auto"/>
              <w:right w:val="single" w:sz="4" w:space="0" w:color="auto"/>
            </w:tcBorders>
            <w:vAlign w:val="bottom"/>
          </w:tcPr>
          <w:p w14:paraId="5AE3E56E" w14:textId="78E0D084" w:rsidR="00F30FE5" w:rsidRDefault="00F30FE5" w:rsidP="00F30FE5">
            <w:pPr>
              <w:ind w:right="-29" w:firstLine="0"/>
              <w:jc w:val="center"/>
              <w:rPr>
                <w:sz w:val="24"/>
                <w:szCs w:val="24"/>
              </w:rPr>
            </w:pPr>
            <w:r w:rsidRPr="00991F98">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3E580A7" w14:textId="63AC5BE6" w:rsidR="00F30FE5" w:rsidRDefault="00F30FE5" w:rsidP="00F30FE5">
            <w:pPr>
              <w:ind w:right="-142" w:hanging="113"/>
              <w:jc w:val="center"/>
              <w:rPr>
                <w:sz w:val="24"/>
                <w:szCs w:val="24"/>
              </w:rPr>
            </w:pPr>
            <w:r w:rsidRPr="00991F98">
              <w:rPr>
                <w:sz w:val="24"/>
                <w:szCs w:val="24"/>
              </w:rPr>
              <w:t>0,0</w:t>
            </w:r>
          </w:p>
        </w:tc>
      </w:tr>
      <w:tr w:rsidR="00F30FE5" w14:paraId="0A55FE9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865F44D" w14:textId="37FC4978" w:rsidR="00F30FE5" w:rsidRPr="00B26520" w:rsidRDefault="00F30FE5" w:rsidP="00F30FE5">
            <w:pPr>
              <w:ind w:right="-114" w:firstLine="0"/>
              <w:rPr>
                <w:sz w:val="24"/>
                <w:szCs w:val="24"/>
              </w:rPr>
            </w:pPr>
            <w:r w:rsidRPr="00553C66">
              <w:rPr>
                <w:sz w:val="24"/>
                <w:szCs w:val="24"/>
              </w:rPr>
              <w:t>Компенсация расходов организаций, осуществляющих регулируемые виды деятельности в сфере теплоснабжения, водоснабжения и водоотведения, вызванных сверхнормативным потреблением топливно-энергетических ресурсов и применением поставщиками цен за сверхлимитное потребление, а так же погашение задолженности за топливно-энергетические ресурсы: за природный газ, за электрическую энергию, за топливо (на возмещение и (или) компенсацию выпадающих доходов)</w:t>
            </w:r>
          </w:p>
        </w:tc>
        <w:tc>
          <w:tcPr>
            <w:tcW w:w="593" w:type="dxa"/>
            <w:tcBorders>
              <w:top w:val="single" w:sz="4" w:space="0" w:color="auto"/>
              <w:left w:val="nil"/>
              <w:bottom w:val="single" w:sz="4" w:space="0" w:color="auto"/>
              <w:right w:val="single" w:sz="4" w:space="0" w:color="auto"/>
            </w:tcBorders>
            <w:vAlign w:val="bottom"/>
          </w:tcPr>
          <w:p w14:paraId="4A59E2B9" w14:textId="649B41DB" w:rsidR="00F30FE5" w:rsidRPr="00B26520" w:rsidRDefault="00F30FE5" w:rsidP="00F30FE5">
            <w:pPr>
              <w:jc w:val="center"/>
              <w:rPr>
                <w:b/>
                <w:bCs/>
                <w:sz w:val="24"/>
                <w:szCs w:val="24"/>
              </w:rPr>
            </w:pPr>
            <w:r w:rsidRPr="00553C6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55BA83F" w14:textId="333A506B" w:rsidR="00F30FE5" w:rsidRPr="00B26520" w:rsidRDefault="00F30FE5" w:rsidP="00F30FE5">
            <w:pPr>
              <w:ind w:right="-101" w:firstLine="0"/>
              <w:rPr>
                <w:sz w:val="24"/>
                <w:szCs w:val="24"/>
              </w:rPr>
            </w:pPr>
            <w:r w:rsidRPr="00553C6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8527F4F" w14:textId="5F2BD4E3" w:rsidR="00F30FE5" w:rsidRPr="00B26520" w:rsidRDefault="00F30FE5" w:rsidP="00F30FE5">
            <w:pPr>
              <w:ind w:right="-106" w:firstLine="0"/>
              <w:rPr>
                <w:sz w:val="24"/>
                <w:szCs w:val="24"/>
              </w:rPr>
            </w:pPr>
            <w:r w:rsidRPr="00553C6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6FEACE71" w14:textId="2F92F543" w:rsidR="00F30FE5" w:rsidRPr="00B26520" w:rsidRDefault="00F30FE5" w:rsidP="00F30FE5">
            <w:pPr>
              <w:ind w:left="-159" w:right="-255" w:hanging="56"/>
              <w:jc w:val="center"/>
              <w:rPr>
                <w:sz w:val="24"/>
                <w:szCs w:val="24"/>
              </w:rPr>
            </w:pPr>
            <w:r w:rsidRPr="00553C66">
              <w:rPr>
                <w:sz w:val="24"/>
                <w:szCs w:val="24"/>
              </w:rPr>
              <w:t>21 4 03 00000</w:t>
            </w:r>
          </w:p>
        </w:tc>
        <w:tc>
          <w:tcPr>
            <w:tcW w:w="592" w:type="dxa"/>
            <w:tcBorders>
              <w:top w:val="single" w:sz="4" w:space="0" w:color="auto"/>
              <w:left w:val="nil"/>
              <w:bottom w:val="single" w:sz="4" w:space="0" w:color="auto"/>
              <w:right w:val="single" w:sz="4" w:space="0" w:color="auto"/>
            </w:tcBorders>
            <w:vAlign w:val="bottom"/>
          </w:tcPr>
          <w:p w14:paraId="1DFEAF9A" w14:textId="33D7DB4A" w:rsidR="00F30FE5" w:rsidRPr="00B26520" w:rsidRDefault="00F30FE5" w:rsidP="00F30FE5">
            <w:pPr>
              <w:ind w:left="-110" w:right="-111" w:firstLine="0"/>
              <w:jc w:val="center"/>
              <w:rPr>
                <w:sz w:val="24"/>
                <w:szCs w:val="24"/>
              </w:rPr>
            </w:pPr>
            <w:r w:rsidRPr="00553C6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EA365CF" w14:textId="7B047873" w:rsidR="00F30FE5" w:rsidRPr="00553C66" w:rsidRDefault="00F30FE5" w:rsidP="00F30FE5">
            <w:pPr>
              <w:ind w:right="-72" w:firstLine="0"/>
              <w:jc w:val="center"/>
              <w:rPr>
                <w:sz w:val="24"/>
                <w:szCs w:val="24"/>
              </w:rPr>
            </w:pPr>
            <w:r w:rsidRPr="00553C66">
              <w:rPr>
                <w:sz w:val="24"/>
                <w:szCs w:val="24"/>
              </w:rPr>
              <w:t>1 547,5</w:t>
            </w:r>
          </w:p>
        </w:tc>
        <w:tc>
          <w:tcPr>
            <w:tcW w:w="1330" w:type="dxa"/>
            <w:tcBorders>
              <w:top w:val="single" w:sz="4" w:space="0" w:color="auto"/>
              <w:left w:val="nil"/>
              <w:bottom w:val="single" w:sz="4" w:space="0" w:color="auto"/>
              <w:right w:val="single" w:sz="4" w:space="0" w:color="auto"/>
            </w:tcBorders>
            <w:vAlign w:val="bottom"/>
          </w:tcPr>
          <w:p w14:paraId="6D859F3F" w14:textId="758DDA6C" w:rsidR="00F30FE5" w:rsidRPr="00991F98" w:rsidRDefault="00F30FE5" w:rsidP="00F30FE5">
            <w:pPr>
              <w:ind w:right="-29" w:firstLine="0"/>
              <w:jc w:val="center"/>
              <w:rPr>
                <w:sz w:val="24"/>
                <w:szCs w:val="24"/>
              </w:rPr>
            </w:pPr>
            <w:r w:rsidRPr="00553C6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A3B270D" w14:textId="5E014ACF" w:rsidR="00F30FE5" w:rsidRPr="00991F98" w:rsidRDefault="00F30FE5" w:rsidP="00F30FE5">
            <w:pPr>
              <w:ind w:right="-142" w:hanging="113"/>
              <w:jc w:val="center"/>
              <w:rPr>
                <w:sz w:val="24"/>
                <w:szCs w:val="24"/>
              </w:rPr>
            </w:pPr>
            <w:r w:rsidRPr="00553C66">
              <w:rPr>
                <w:sz w:val="24"/>
                <w:szCs w:val="24"/>
              </w:rPr>
              <w:t>0,0</w:t>
            </w:r>
          </w:p>
        </w:tc>
      </w:tr>
      <w:tr w:rsidR="00F30FE5" w14:paraId="7359D7B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E3AD37A" w14:textId="3B849D16" w:rsidR="00F30FE5" w:rsidRPr="00553C66" w:rsidRDefault="00F30FE5" w:rsidP="00F30FE5">
            <w:pPr>
              <w:ind w:right="-114" w:firstLine="0"/>
              <w:rPr>
                <w:sz w:val="24"/>
                <w:szCs w:val="24"/>
              </w:rPr>
            </w:pPr>
            <w:r w:rsidRPr="00553C66">
              <w:rPr>
                <w:sz w:val="24"/>
                <w:szCs w:val="24"/>
              </w:rPr>
              <w:t>Расходы за счет резервного фонда Правительства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41CFDA05" w14:textId="698B2670" w:rsidR="00F30FE5" w:rsidRPr="00553C66" w:rsidRDefault="00F30FE5" w:rsidP="00F30FE5">
            <w:pPr>
              <w:jc w:val="center"/>
              <w:rPr>
                <w:b/>
                <w:bCs/>
                <w:sz w:val="24"/>
                <w:szCs w:val="24"/>
              </w:rPr>
            </w:pPr>
            <w:r w:rsidRPr="00553C6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DEBBE77" w14:textId="1A4E818A" w:rsidR="00F30FE5" w:rsidRPr="00553C66" w:rsidRDefault="00F30FE5" w:rsidP="00F30FE5">
            <w:pPr>
              <w:ind w:right="-101" w:firstLine="0"/>
              <w:rPr>
                <w:sz w:val="24"/>
                <w:szCs w:val="24"/>
              </w:rPr>
            </w:pPr>
            <w:r w:rsidRPr="00553C6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37F6D477" w14:textId="50CC3F5B" w:rsidR="00F30FE5" w:rsidRPr="00553C66" w:rsidRDefault="00F30FE5" w:rsidP="00F30FE5">
            <w:pPr>
              <w:ind w:right="-106" w:firstLine="0"/>
              <w:rPr>
                <w:sz w:val="24"/>
                <w:szCs w:val="24"/>
              </w:rPr>
            </w:pPr>
            <w:r w:rsidRPr="00553C6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1341AF07" w14:textId="46A7770D" w:rsidR="00F30FE5" w:rsidRPr="00553C66" w:rsidRDefault="00F30FE5" w:rsidP="00F30FE5">
            <w:pPr>
              <w:ind w:left="-159" w:right="-255" w:hanging="56"/>
              <w:jc w:val="center"/>
              <w:rPr>
                <w:sz w:val="24"/>
                <w:szCs w:val="24"/>
              </w:rPr>
            </w:pPr>
            <w:r w:rsidRPr="00553C66">
              <w:rPr>
                <w:sz w:val="24"/>
                <w:szCs w:val="24"/>
              </w:rPr>
              <w:t>21 4 03 21000</w:t>
            </w:r>
          </w:p>
        </w:tc>
        <w:tc>
          <w:tcPr>
            <w:tcW w:w="592" w:type="dxa"/>
            <w:tcBorders>
              <w:top w:val="single" w:sz="4" w:space="0" w:color="auto"/>
              <w:left w:val="nil"/>
              <w:bottom w:val="single" w:sz="4" w:space="0" w:color="auto"/>
              <w:right w:val="single" w:sz="4" w:space="0" w:color="auto"/>
            </w:tcBorders>
            <w:vAlign w:val="bottom"/>
          </w:tcPr>
          <w:p w14:paraId="59E45231" w14:textId="218F0444" w:rsidR="00F30FE5" w:rsidRPr="00553C66" w:rsidRDefault="00F30FE5" w:rsidP="00F30FE5">
            <w:pPr>
              <w:ind w:left="-110" w:right="-111" w:firstLine="0"/>
              <w:jc w:val="center"/>
              <w:rPr>
                <w:sz w:val="24"/>
                <w:szCs w:val="24"/>
              </w:rPr>
            </w:pPr>
            <w:r w:rsidRPr="00553C6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73219EA" w14:textId="06A376AE" w:rsidR="00F30FE5" w:rsidRPr="00553C66" w:rsidRDefault="00F30FE5" w:rsidP="00F30FE5">
            <w:pPr>
              <w:ind w:right="-72" w:firstLine="0"/>
              <w:jc w:val="center"/>
              <w:rPr>
                <w:sz w:val="24"/>
                <w:szCs w:val="24"/>
              </w:rPr>
            </w:pPr>
            <w:r w:rsidRPr="00553C66">
              <w:rPr>
                <w:sz w:val="24"/>
                <w:szCs w:val="24"/>
              </w:rPr>
              <w:t>1 547,5</w:t>
            </w:r>
          </w:p>
        </w:tc>
        <w:tc>
          <w:tcPr>
            <w:tcW w:w="1330" w:type="dxa"/>
            <w:tcBorders>
              <w:top w:val="single" w:sz="4" w:space="0" w:color="auto"/>
              <w:left w:val="nil"/>
              <w:bottom w:val="single" w:sz="4" w:space="0" w:color="auto"/>
              <w:right w:val="single" w:sz="4" w:space="0" w:color="auto"/>
            </w:tcBorders>
            <w:vAlign w:val="bottom"/>
          </w:tcPr>
          <w:p w14:paraId="4818E001" w14:textId="480C99BF" w:rsidR="00F30FE5" w:rsidRPr="00553C66" w:rsidRDefault="00F30FE5" w:rsidP="00F30FE5">
            <w:pPr>
              <w:ind w:right="-29" w:firstLine="0"/>
              <w:jc w:val="center"/>
              <w:rPr>
                <w:sz w:val="24"/>
                <w:szCs w:val="24"/>
              </w:rPr>
            </w:pPr>
            <w:r w:rsidRPr="00553C6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D565077" w14:textId="2673187E" w:rsidR="00F30FE5" w:rsidRPr="00553C66" w:rsidRDefault="00F30FE5" w:rsidP="00F30FE5">
            <w:pPr>
              <w:ind w:right="-142" w:hanging="113"/>
              <w:jc w:val="center"/>
              <w:rPr>
                <w:sz w:val="24"/>
                <w:szCs w:val="24"/>
              </w:rPr>
            </w:pPr>
            <w:r w:rsidRPr="00553C66">
              <w:rPr>
                <w:sz w:val="24"/>
                <w:szCs w:val="24"/>
              </w:rPr>
              <w:t>0,0</w:t>
            </w:r>
          </w:p>
        </w:tc>
      </w:tr>
      <w:tr w:rsidR="00F30FE5" w14:paraId="1885929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820BB9D" w14:textId="287F6707" w:rsidR="00F30FE5" w:rsidRPr="00553C66" w:rsidRDefault="00F30FE5" w:rsidP="00F30FE5">
            <w:pPr>
              <w:ind w:right="-114" w:firstLine="0"/>
              <w:rPr>
                <w:sz w:val="24"/>
                <w:szCs w:val="24"/>
              </w:rPr>
            </w:pPr>
            <w:r w:rsidRPr="00553C66">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0ACA374D" w14:textId="3AA0356F" w:rsidR="00F30FE5" w:rsidRPr="00553C66" w:rsidRDefault="00F30FE5" w:rsidP="00F30FE5">
            <w:pPr>
              <w:jc w:val="center"/>
              <w:rPr>
                <w:b/>
                <w:bCs/>
                <w:sz w:val="24"/>
                <w:szCs w:val="24"/>
              </w:rPr>
            </w:pPr>
            <w:r w:rsidRPr="00553C6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AB84078" w14:textId="2F2EBE83" w:rsidR="00F30FE5" w:rsidRPr="00553C66" w:rsidRDefault="00F30FE5" w:rsidP="00F30FE5">
            <w:pPr>
              <w:ind w:right="-101" w:firstLine="0"/>
              <w:rPr>
                <w:sz w:val="24"/>
                <w:szCs w:val="24"/>
              </w:rPr>
            </w:pPr>
            <w:r w:rsidRPr="00553C6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98DF79C" w14:textId="2F4F839A" w:rsidR="00F30FE5" w:rsidRPr="00553C66" w:rsidRDefault="00F30FE5" w:rsidP="00F30FE5">
            <w:pPr>
              <w:ind w:right="-106" w:firstLine="0"/>
              <w:rPr>
                <w:sz w:val="24"/>
                <w:szCs w:val="24"/>
              </w:rPr>
            </w:pPr>
            <w:r w:rsidRPr="00553C6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36610878" w14:textId="187886E3" w:rsidR="00F30FE5" w:rsidRPr="00553C66" w:rsidRDefault="00F30FE5" w:rsidP="00F30FE5">
            <w:pPr>
              <w:ind w:left="-159" w:right="-255" w:hanging="56"/>
              <w:jc w:val="center"/>
              <w:rPr>
                <w:sz w:val="24"/>
                <w:szCs w:val="24"/>
              </w:rPr>
            </w:pPr>
            <w:r w:rsidRPr="00553C66">
              <w:rPr>
                <w:sz w:val="24"/>
                <w:szCs w:val="24"/>
              </w:rPr>
              <w:t>21 4 03 21000</w:t>
            </w:r>
          </w:p>
        </w:tc>
        <w:tc>
          <w:tcPr>
            <w:tcW w:w="592" w:type="dxa"/>
            <w:tcBorders>
              <w:top w:val="single" w:sz="4" w:space="0" w:color="auto"/>
              <w:left w:val="nil"/>
              <w:bottom w:val="single" w:sz="4" w:space="0" w:color="auto"/>
              <w:right w:val="single" w:sz="4" w:space="0" w:color="auto"/>
            </w:tcBorders>
            <w:vAlign w:val="bottom"/>
          </w:tcPr>
          <w:p w14:paraId="438EB38B" w14:textId="62DB6112" w:rsidR="00F30FE5" w:rsidRPr="00553C66" w:rsidRDefault="00F30FE5" w:rsidP="00F30FE5">
            <w:pPr>
              <w:ind w:left="-110" w:right="-111" w:firstLine="0"/>
              <w:jc w:val="center"/>
              <w:rPr>
                <w:sz w:val="24"/>
                <w:szCs w:val="24"/>
              </w:rPr>
            </w:pPr>
            <w:r w:rsidRPr="00553C66">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548AAE11" w14:textId="1527C8A2" w:rsidR="00F30FE5" w:rsidRPr="00553C66" w:rsidRDefault="00F30FE5" w:rsidP="00F30FE5">
            <w:pPr>
              <w:ind w:right="-72" w:firstLine="0"/>
              <w:jc w:val="center"/>
              <w:rPr>
                <w:sz w:val="24"/>
                <w:szCs w:val="24"/>
              </w:rPr>
            </w:pPr>
            <w:r w:rsidRPr="00553C66">
              <w:rPr>
                <w:sz w:val="24"/>
                <w:szCs w:val="24"/>
              </w:rPr>
              <w:t>1 547,5</w:t>
            </w:r>
          </w:p>
        </w:tc>
        <w:tc>
          <w:tcPr>
            <w:tcW w:w="1330" w:type="dxa"/>
            <w:tcBorders>
              <w:top w:val="single" w:sz="4" w:space="0" w:color="auto"/>
              <w:left w:val="nil"/>
              <w:bottom w:val="single" w:sz="4" w:space="0" w:color="auto"/>
              <w:right w:val="single" w:sz="4" w:space="0" w:color="auto"/>
            </w:tcBorders>
            <w:vAlign w:val="bottom"/>
          </w:tcPr>
          <w:p w14:paraId="6744A275" w14:textId="3248A134" w:rsidR="00F30FE5" w:rsidRPr="00553C66" w:rsidRDefault="00F30FE5" w:rsidP="00F30FE5">
            <w:pPr>
              <w:ind w:right="-29" w:firstLine="0"/>
              <w:jc w:val="center"/>
              <w:rPr>
                <w:sz w:val="24"/>
                <w:szCs w:val="24"/>
              </w:rPr>
            </w:pPr>
            <w:r w:rsidRPr="00553C6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F194C01" w14:textId="275D2421" w:rsidR="00F30FE5" w:rsidRPr="00553C66" w:rsidRDefault="00F30FE5" w:rsidP="00F30FE5">
            <w:pPr>
              <w:ind w:right="-142" w:hanging="113"/>
              <w:jc w:val="center"/>
              <w:rPr>
                <w:sz w:val="24"/>
                <w:szCs w:val="24"/>
              </w:rPr>
            </w:pPr>
            <w:r w:rsidRPr="00553C66">
              <w:rPr>
                <w:sz w:val="24"/>
                <w:szCs w:val="24"/>
              </w:rPr>
              <w:t>0,0</w:t>
            </w:r>
          </w:p>
        </w:tc>
      </w:tr>
      <w:tr w:rsidR="00F30FE5" w14:paraId="4B5006F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B66C3F6" w14:textId="77777777" w:rsidR="00F30FE5" w:rsidRDefault="00F30FE5" w:rsidP="00F30FE5">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40789FE4"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E9ABA67"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0EDF3AF"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3AA5A91" w14:textId="77777777" w:rsidR="00F30FE5" w:rsidRDefault="00F30FE5" w:rsidP="00F30FE5">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396125EC"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EF89FE1" w14:textId="5EBA7AAF" w:rsidR="00F30FE5" w:rsidRDefault="00F30FE5" w:rsidP="00F30FE5">
            <w:pPr>
              <w:ind w:right="-72" w:firstLine="0"/>
              <w:jc w:val="center"/>
              <w:rPr>
                <w:b/>
                <w:bCs/>
                <w:sz w:val="24"/>
                <w:szCs w:val="24"/>
              </w:rPr>
            </w:pPr>
            <w:r w:rsidRPr="00553C66">
              <w:rPr>
                <w:sz w:val="24"/>
                <w:szCs w:val="24"/>
              </w:rPr>
              <w:t>9 710,2</w:t>
            </w:r>
          </w:p>
        </w:tc>
        <w:tc>
          <w:tcPr>
            <w:tcW w:w="1330" w:type="dxa"/>
            <w:tcBorders>
              <w:top w:val="single" w:sz="4" w:space="0" w:color="auto"/>
              <w:left w:val="nil"/>
              <w:bottom w:val="single" w:sz="4" w:space="0" w:color="auto"/>
              <w:right w:val="single" w:sz="4" w:space="0" w:color="auto"/>
            </w:tcBorders>
            <w:vAlign w:val="bottom"/>
            <w:hideMark/>
          </w:tcPr>
          <w:p w14:paraId="031A7014"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84A73FA" w14:textId="77777777" w:rsidR="00F30FE5" w:rsidRDefault="00F30FE5" w:rsidP="00F30FE5">
            <w:pPr>
              <w:ind w:right="-142" w:hanging="113"/>
              <w:jc w:val="center"/>
              <w:rPr>
                <w:b/>
                <w:bCs/>
                <w:sz w:val="24"/>
                <w:szCs w:val="24"/>
              </w:rPr>
            </w:pPr>
            <w:r>
              <w:rPr>
                <w:sz w:val="24"/>
                <w:szCs w:val="24"/>
              </w:rPr>
              <w:t>0,0</w:t>
            </w:r>
          </w:p>
        </w:tc>
      </w:tr>
      <w:tr w:rsidR="00F30FE5" w14:paraId="28203DD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2793E8" w14:textId="77777777" w:rsidR="00F30FE5" w:rsidRDefault="00F30FE5" w:rsidP="00F30FE5">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01622040"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C7BD91E"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64531A3"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78E021C" w14:textId="77777777" w:rsidR="00F30FE5" w:rsidRDefault="00F30FE5" w:rsidP="00F30FE5">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2DF3BDBC"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AC29116" w14:textId="578E05D3" w:rsidR="00F30FE5" w:rsidRDefault="00F30FE5" w:rsidP="00F30FE5">
            <w:pPr>
              <w:ind w:right="-72" w:firstLine="0"/>
              <w:jc w:val="center"/>
              <w:rPr>
                <w:b/>
                <w:bCs/>
                <w:sz w:val="24"/>
                <w:szCs w:val="24"/>
              </w:rPr>
            </w:pPr>
            <w:r w:rsidRPr="00553C66">
              <w:rPr>
                <w:sz w:val="24"/>
                <w:szCs w:val="24"/>
              </w:rPr>
              <w:t>9 710,2</w:t>
            </w:r>
          </w:p>
        </w:tc>
        <w:tc>
          <w:tcPr>
            <w:tcW w:w="1330" w:type="dxa"/>
            <w:tcBorders>
              <w:top w:val="single" w:sz="4" w:space="0" w:color="auto"/>
              <w:left w:val="nil"/>
              <w:bottom w:val="single" w:sz="4" w:space="0" w:color="auto"/>
              <w:right w:val="single" w:sz="4" w:space="0" w:color="auto"/>
            </w:tcBorders>
            <w:vAlign w:val="bottom"/>
            <w:hideMark/>
          </w:tcPr>
          <w:p w14:paraId="1544F740"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1CE0847" w14:textId="77777777" w:rsidR="00F30FE5" w:rsidRDefault="00F30FE5" w:rsidP="00F30FE5">
            <w:pPr>
              <w:ind w:right="-142" w:hanging="113"/>
              <w:jc w:val="center"/>
              <w:rPr>
                <w:b/>
                <w:bCs/>
                <w:sz w:val="24"/>
                <w:szCs w:val="24"/>
              </w:rPr>
            </w:pPr>
            <w:r>
              <w:rPr>
                <w:sz w:val="24"/>
                <w:szCs w:val="24"/>
              </w:rPr>
              <w:t>0,0</w:t>
            </w:r>
          </w:p>
        </w:tc>
      </w:tr>
      <w:tr w:rsidR="00F30FE5" w14:paraId="100001A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F16E31" w14:textId="77777777" w:rsidR="00F30FE5" w:rsidRDefault="00F30FE5" w:rsidP="00F30FE5">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041D4F22"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716C3E"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1527CC2"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4891098" w14:textId="77777777" w:rsidR="00F30FE5" w:rsidRDefault="00F30FE5" w:rsidP="00F30FE5">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094E6333"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F40560C" w14:textId="6A4F75A8" w:rsidR="00F30FE5" w:rsidRDefault="00F30FE5" w:rsidP="00F30FE5">
            <w:pPr>
              <w:ind w:right="-72" w:firstLine="0"/>
              <w:jc w:val="center"/>
              <w:rPr>
                <w:b/>
                <w:bCs/>
                <w:sz w:val="24"/>
                <w:szCs w:val="24"/>
              </w:rPr>
            </w:pPr>
            <w:r w:rsidRPr="00553C66">
              <w:rPr>
                <w:sz w:val="24"/>
                <w:szCs w:val="24"/>
              </w:rPr>
              <w:t>9 710,2</w:t>
            </w:r>
          </w:p>
        </w:tc>
        <w:tc>
          <w:tcPr>
            <w:tcW w:w="1330" w:type="dxa"/>
            <w:tcBorders>
              <w:top w:val="single" w:sz="4" w:space="0" w:color="auto"/>
              <w:left w:val="nil"/>
              <w:bottom w:val="single" w:sz="4" w:space="0" w:color="auto"/>
              <w:right w:val="single" w:sz="4" w:space="0" w:color="auto"/>
            </w:tcBorders>
            <w:vAlign w:val="bottom"/>
            <w:hideMark/>
          </w:tcPr>
          <w:p w14:paraId="0231DEE2"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E403361" w14:textId="77777777" w:rsidR="00F30FE5" w:rsidRDefault="00F30FE5" w:rsidP="00F30FE5">
            <w:pPr>
              <w:ind w:right="-142" w:hanging="113"/>
              <w:jc w:val="center"/>
              <w:rPr>
                <w:b/>
                <w:bCs/>
                <w:sz w:val="24"/>
                <w:szCs w:val="24"/>
              </w:rPr>
            </w:pPr>
            <w:r>
              <w:rPr>
                <w:sz w:val="24"/>
                <w:szCs w:val="24"/>
              </w:rPr>
              <w:t>0,0</w:t>
            </w:r>
          </w:p>
        </w:tc>
      </w:tr>
      <w:tr w:rsidR="00F30FE5" w14:paraId="02EB9EF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904B4D5" w14:textId="7FA59939" w:rsidR="00F30FE5" w:rsidRDefault="00F30FE5" w:rsidP="00F30FE5">
            <w:pPr>
              <w:ind w:right="-114" w:firstLine="0"/>
              <w:rPr>
                <w:sz w:val="24"/>
                <w:szCs w:val="24"/>
              </w:rPr>
            </w:pPr>
            <w:r w:rsidRPr="001474F6">
              <w:rPr>
                <w:sz w:val="24"/>
                <w:szCs w:val="24"/>
              </w:rPr>
              <w:t>Мероприятия в области коммунального хозяйства</w:t>
            </w:r>
          </w:p>
        </w:tc>
        <w:tc>
          <w:tcPr>
            <w:tcW w:w="593" w:type="dxa"/>
            <w:tcBorders>
              <w:top w:val="single" w:sz="4" w:space="0" w:color="auto"/>
              <w:left w:val="nil"/>
              <w:bottom w:val="single" w:sz="4" w:space="0" w:color="auto"/>
              <w:right w:val="single" w:sz="4" w:space="0" w:color="auto"/>
            </w:tcBorders>
            <w:vAlign w:val="bottom"/>
          </w:tcPr>
          <w:p w14:paraId="349A09F9" w14:textId="0EF42BC0" w:rsidR="00F30FE5" w:rsidRDefault="00F30FE5" w:rsidP="00F30FE5">
            <w:pPr>
              <w:jc w:val="center"/>
              <w:rPr>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47D70F3" w14:textId="483F2AF5" w:rsidR="00F30FE5" w:rsidRDefault="00F30FE5" w:rsidP="00F30FE5">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B62C570" w14:textId="3A5FDA69" w:rsidR="00F30FE5" w:rsidRDefault="00F30FE5" w:rsidP="00F30FE5">
            <w:pPr>
              <w:ind w:right="-106" w:firstLine="0"/>
              <w:rPr>
                <w:sz w:val="24"/>
                <w:szCs w:val="24"/>
              </w:rPr>
            </w:pPr>
            <w:r w:rsidRPr="001474F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073D2525" w14:textId="0A4ACD15" w:rsidR="00F30FE5" w:rsidRDefault="00F30FE5" w:rsidP="00F30FE5">
            <w:pPr>
              <w:ind w:left="-159" w:right="-255" w:hanging="56"/>
              <w:jc w:val="center"/>
              <w:rPr>
                <w:sz w:val="24"/>
                <w:szCs w:val="24"/>
              </w:rPr>
            </w:pPr>
            <w:r w:rsidRPr="001474F6">
              <w:rPr>
                <w:sz w:val="24"/>
                <w:szCs w:val="24"/>
              </w:rPr>
              <w:t>77 7 03 25300</w:t>
            </w:r>
          </w:p>
        </w:tc>
        <w:tc>
          <w:tcPr>
            <w:tcW w:w="592" w:type="dxa"/>
            <w:tcBorders>
              <w:top w:val="single" w:sz="4" w:space="0" w:color="auto"/>
              <w:left w:val="nil"/>
              <w:bottom w:val="single" w:sz="4" w:space="0" w:color="auto"/>
              <w:right w:val="single" w:sz="4" w:space="0" w:color="auto"/>
            </w:tcBorders>
            <w:vAlign w:val="bottom"/>
          </w:tcPr>
          <w:p w14:paraId="4FC6AC8B" w14:textId="72AA576C" w:rsidR="00F30FE5" w:rsidRDefault="00F30FE5" w:rsidP="00F30FE5">
            <w:pPr>
              <w:ind w:left="-110" w:right="-111" w:firstLine="0"/>
              <w:jc w:val="center"/>
              <w:rPr>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3D641DE" w14:textId="6CB34CD1" w:rsidR="00F30FE5" w:rsidRPr="001474F6" w:rsidRDefault="00F30FE5" w:rsidP="00F30FE5">
            <w:pPr>
              <w:ind w:right="-72" w:firstLine="0"/>
              <w:jc w:val="center"/>
              <w:rPr>
                <w:sz w:val="24"/>
                <w:szCs w:val="24"/>
              </w:rPr>
            </w:pPr>
            <w:r w:rsidRPr="00553C66">
              <w:rPr>
                <w:sz w:val="24"/>
                <w:szCs w:val="24"/>
              </w:rPr>
              <w:t>1 140,2</w:t>
            </w:r>
          </w:p>
        </w:tc>
        <w:tc>
          <w:tcPr>
            <w:tcW w:w="1330" w:type="dxa"/>
            <w:tcBorders>
              <w:top w:val="single" w:sz="4" w:space="0" w:color="auto"/>
              <w:left w:val="nil"/>
              <w:bottom w:val="single" w:sz="4" w:space="0" w:color="auto"/>
              <w:right w:val="single" w:sz="4" w:space="0" w:color="auto"/>
            </w:tcBorders>
            <w:vAlign w:val="bottom"/>
          </w:tcPr>
          <w:p w14:paraId="1DA98E4F" w14:textId="7AD95162" w:rsidR="00F30FE5" w:rsidRDefault="00F30FE5" w:rsidP="00F30FE5">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CC52A12" w14:textId="7E140C64" w:rsidR="00F30FE5" w:rsidRDefault="00F30FE5" w:rsidP="00F30FE5">
            <w:pPr>
              <w:ind w:right="-142" w:hanging="113"/>
              <w:jc w:val="center"/>
              <w:rPr>
                <w:sz w:val="24"/>
                <w:szCs w:val="24"/>
              </w:rPr>
            </w:pPr>
            <w:r w:rsidRPr="001474F6">
              <w:rPr>
                <w:sz w:val="24"/>
                <w:szCs w:val="24"/>
              </w:rPr>
              <w:t>0,0</w:t>
            </w:r>
          </w:p>
        </w:tc>
      </w:tr>
      <w:tr w:rsidR="00F30FE5" w14:paraId="4882089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533DF49" w14:textId="622C58D4" w:rsidR="00F30FE5" w:rsidRDefault="00F30FE5" w:rsidP="00F30FE5">
            <w:pPr>
              <w:ind w:right="-114" w:firstLine="0"/>
              <w:rPr>
                <w:sz w:val="24"/>
                <w:szCs w:val="24"/>
              </w:rPr>
            </w:pPr>
            <w:r w:rsidRPr="001474F6">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2209CC76" w14:textId="5A58AAA2" w:rsidR="00F30FE5" w:rsidRDefault="00F30FE5" w:rsidP="00F30FE5">
            <w:pPr>
              <w:jc w:val="center"/>
              <w:rPr>
                <w:sz w:val="24"/>
                <w:szCs w:val="24"/>
              </w:rPr>
            </w:pPr>
            <w:r w:rsidRPr="001474F6">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CF595A5" w14:textId="1696FF17" w:rsidR="00F30FE5" w:rsidRDefault="00F30FE5" w:rsidP="00F30FE5">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47ABF6C" w14:textId="39C4E0F5" w:rsidR="00F30FE5" w:rsidRDefault="00F30FE5" w:rsidP="00F30FE5">
            <w:pPr>
              <w:ind w:right="-106" w:firstLine="0"/>
              <w:rPr>
                <w:sz w:val="24"/>
                <w:szCs w:val="24"/>
              </w:rPr>
            </w:pPr>
            <w:r w:rsidRPr="001474F6">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140E5C0B" w14:textId="50F6FB68" w:rsidR="00F30FE5" w:rsidRDefault="00F30FE5" w:rsidP="00F30FE5">
            <w:pPr>
              <w:ind w:left="-159" w:right="-255" w:hanging="56"/>
              <w:jc w:val="center"/>
              <w:rPr>
                <w:sz w:val="24"/>
                <w:szCs w:val="24"/>
              </w:rPr>
            </w:pPr>
            <w:r w:rsidRPr="001474F6">
              <w:rPr>
                <w:sz w:val="24"/>
                <w:szCs w:val="24"/>
              </w:rPr>
              <w:t>77 7 03 25300</w:t>
            </w:r>
          </w:p>
        </w:tc>
        <w:tc>
          <w:tcPr>
            <w:tcW w:w="592" w:type="dxa"/>
            <w:tcBorders>
              <w:top w:val="single" w:sz="4" w:space="0" w:color="auto"/>
              <w:left w:val="nil"/>
              <w:bottom w:val="single" w:sz="4" w:space="0" w:color="auto"/>
              <w:right w:val="single" w:sz="4" w:space="0" w:color="auto"/>
            </w:tcBorders>
            <w:vAlign w:val="bottom"/>
          </w:tcPr>
          <w:p w14:paraId="05EDC241" w14:textId="2E17ADE8" w:rsidR="00F30FE5" w:rsidRDefault="00F30FE5" w:rsidP="00F30FE5">
            <w:pPr>
              <w:ind w:left="-110" w:right="-111" w:firstLine="0"/>
              <w:jc w:val="center"/>
              <w:rPr>
                <w:sz w:val="24"/>
                <w:szCs w:val="24"/>
              </w:rPr>
            </w:pPr>
            <w:r w:rsidRPr="001474F6">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0D41EA31" w14:textId="7834D103" w:rsidR="00F30FE5" w:rsidRPr="001474F6" w:rsidRDefault="00F30FE5" w:rsidP="00F30FE5">
            <w:pPr>
              <w:ind w:right="-72" w:firstLine="0"/>
              <w:jc w:val="center"/>
              <w:rPr>
                <w:sz w:val="24"/>
                <w:szCs w:val="24"/>
              </w:rPr>
            </w:pPr>
            <w:r w:rsidRPr="00553C66">
              <w:rPr>
                <w:sz w:val="24"/>
                <w:szCs w:val="24"/>
              </w:rPr>
              <w:t>1 140,2</w:t>
            </w:r>
          </w:p>
        </w:tc>
        <w:tc>
          <w:tcPr>
            <w:tcW w:w="1330" w:type="dxa"/>
            <w:tcBorders>
              <w:top w:val="single" w:sz="4" w:space="0" w:color="auto"/>
              <w:left w:val="nil"/>
              <w:bottom w:val="single" w:sz="4" w:space="0" w:color="auto"/>
              <w:right w:val="single" w:sz="4" w:space="0" w:color="auto"/>
            </w:tcBorders>
            <w:vAlign w:val="bottom"/>
          </w:tcPr>
          <w:p w14:paraId="34C22495" w14:textId="4A38DC69" w:rsidR="00F30FE5" w:rsidRDefault="00F30FE5" w:rsidP="00F30FE5">
            <w:pPr>
              <w:ind w:right="-29" w:firstLine="0"/>
              <w:jc w:val="center"/>
              <w:rPr>
                <w:sz w:val="24"/>
                <w:szCs w:val="24"/>
              </w:rPr>
            </w:pPr>
            <w:r w:rsidRPr="001474F6">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702263F" w14:textId="026C7613" w:rsidR="00F30FE5" w:rsidRDefault="00F30FE5" w:rsidP="00F30FE5">
            <w:pPr>
              <w:ind w:right="-142" w:hanging="113"/>
              <w:jc w:val="center"/>
              <w:rPr>
                <w:sz w:val="24"/>
                <w:szCs w:val="24"/>
              </w:rPr>
            </w:pPr>
            <w:r w:rsidRPr="001474F6">
              <w:rPr>
                <w:sz w:val="24"/>
                <w:szCs w:val="24"/>
              </w:rPr>
              <w:t>0,0</w:t>
            </w:r>
          </w:p>
        </w:tc>
      </w:tr>
      <w:tr w:rsidR="00F30FE5" w14:paraId="2E20885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B4D6133" w14:textId="77777777" w:rsidR="00F30FE5" w:rsidRDefault="00F30FE5" w:rsidP="00F30FE5">
            <w:pPr>
              <w:ind w:right="-114" w:firstLine="0"/>
              <w:rPr>
                <w:b/>
                <w:bCs/>
                <w:sz w:val="24"/>
                <w:szCs w:val="24"/>
              </w:rPr>
            </w:pPr>
            <w:r>
              <w:rPr>
                <w:sz w:val="24"/>
                <w:szCs w:val="24"/>
              </w:rPr>
              <w:t xml:space="preserve">Субсидии из бюджета Балахнинского муниципального округа Нижегородской области на финансовое обеспечение (возмещение) затрат организациям, осуществляющим регулируемые виды деятельности в сферах теплоснабжения, водоснабжения, водоотведения и оказывающих соответствующие услуги населению </w:t>
            </w:r>
          </w:p>
        </w:tc>
        <w:tc>
          <w:tcPr>
            <w:tcW w:w="593" w:type="dxa"/>
            <w:tcBorders>
              <w:top w:val="single" w:sz="4" w:space="0" w:color="auto"/>
              <w:left w:val="nil"/>
              <w:bottom w:val="single" w:sz="4" w:space="0" w:color="auto"/>
              <w:right w:val="single" w:sz="4" w:space="0" w:color="auto"/>
            </w:tcBorders>
            <w:vAlign w:val="bottom"/>
            <w:hideMark/>
          </w:tcPr>
          <w:p w14:paraId="1296DE70"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0E01A5F"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0608460"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1C35D39" w14:textId="77777777" w:rsidR="00F30FE5" w:rsidRDefault="00F30FE5" w:rsidP="00F30FE5">
            <w:pPr>
              <w:ind w:left="-159" w:right="-255" w:hanging="56"/>
              <w:jc w:val="center"/>
              <w:rPr>
                <w:b/>
                <w:bCs/>
                <w:sz w:val="24"/>
                <w:szCs w:val="24"/>
              </w:rPr>
            </w:pPr>
            <w:r>
              <w:rPr>
                <w:sz w:val="24"/>
                <w:szCs w:val="24"/>
              </w:rPr>
              <w:t>77 7 03 66130</w:t>
            </w:r>
          </w:p>
        </w:tc>
        <w:tc>
          <w:tcPr>
            <w:tcW w:w="592" w:type="dxa"/>
            <w:tcBorders>
              <w:top w:val="single" w:sz="4" w:space="0" w:color="auto"/>
              <w:left w:val="nil"/>
              <w:bottom w:val="single" w:sz="4" w:space="0" w:color="auto"/>
              <w:right w:val="single" w:sz="4" w:space="0" w:color="auto"/>
            </w:tcBorders>
            <w:vAlign w:val="bottom"/>
            <w:hideMark/>
          </w:tcPr>
          <w:p w14:paraId="7EDC2167"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DFA7A7B" w14:textId="58A7824D" w:rsidR="00F30FE5" w:rsidRDefault="00F30FE5" w:rsidP="00F30FE5">
            <w:pPr>
              <w:ind w:right="-72" w:firstLine="0"/>
              <w:jc w:val="center"/>
              <w:rPr>
                <w:b/>
                <w:bCs/>
                <w:sz w:val="24"/>
                <w:szCs w:val="24"/>
              </w:rPr>
            </w:pPr>
            <w:r w:rsidRPr="00774C27">
              <w:rPr>
                <w:sz w:val="24"/>
                <w:szCs w:val="24"/>
              </w:rPr>
              <w:t>3 223,9</w:t>
            </w:r>
          </w:p>
        </w:tc>
        <w:tc>
          <w:tcPr>
            <w:tcW w:w="1330" w:type="dxa"/>
            <w:tcBorders>
              <w:top w:val="single" w:sz="4" w:space="0" w:color="auto"/>
              <w:left w:val="nil"/>
              <w:bottom w:val="single" w:sz="4" w:space="0" w:color="auto"/>
              <w:right w:val="single" w:sz="4" w:space="0" w:color="auto"/>
            </w:tcBorders>
            <w:vAlign w:val="bottom"/>
            <w:hideMark/>
          </w:tcPr>
          <w:p w14:paraId="6D39A981"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828BE7C" w14:textId="77777777" w:rsidR="00F30FE5" w:rsidRDefault="00F30FE5" w:rsidP="00F30FE5">
            <w:pPr>
              <w:ind w:right="-142" w:hanging="113"/>
              <w:jc w:val="center"/>
              <w:rPr>
                <w:b/>
                <w:bCs/>
                <w:sz w:val="24"/>
                <w:szCs w:val="24"/>
              </w:rPr>
            </w:pPr>
            <w:r>
              <w:rPr>
                <w:sz w:val="24"/>
                <w:szCs w:val="24"/>
              </w:rPr>
              <w:t>0,0</w:t>
            </w:r>
          </w:p>
        </w:tc>
      </w:tr>
      <w:tr w:rsidR="00F30FE5" w14:paraId="5B3B5D7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11C5883" w14:textId="77777777" w:rsidR="00F30FE5" w:rsidRDefault="00F30FE5" w:rsidP="00F30FE5">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277C75AE"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CBB50C0"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915CCF5"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464D2E9" w14:textId="77777777" w:rsidR="00F30FE5" w:rsidRDefault="00F30FE5" w:rsidP="00F30FE5">
            <w:pPr>
              <w:ind w:left="-159" w:right="-255" w:hanging="56"/>
              <w:jc w:val="center"/>
              <w:rPr>
                <w:b/>
                <w:bCs/>
                <w:sz w:val="24"/>
                <w:szCs w:val="24"/>
              </w:rPr>
            </w:pPr>
            <w:r>
              <w:rPr>
                <w:sz w:val="24"/>
                <w:szCs w:val="24"/>
              </w:rPr>
              <w:t>77 7 03 66130</w:t>
            </w:r>
          </w:p>
        </w:tc>
        <w:tc>
          <w:tcPr>
            <w:tcW w:w="592" w:type="dxa"/>
            <w:tcBorders>
              <w:top w:val="single" w:sz="4" w:space="0" w:color="auto"/>
              <w:left w:val="nil"/>
              <w:bottom w:val="single" w:sz="4" w:space="0" w:color="auto"/>
              <w:right w:val="single" w:sz="4" w:space="0" w:color="auto"/>
            </w:tcBorders>
            <w:vAlign w:val="bottom"/>
            <w:hideMark/>
          </w:tcPr>
          <w:p w14:paraId="2AFBEA72" w14:textId="77777777" w:rsidR="00F30FE5" w:rsidRDefault="00F30FE5" w:rsidP="00F30FE5">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1D5DDAED" w14:textId="5658A4D0" w:rsidR="00F30FE5" w:rsidRDefault="00F30FE5" w:rsidP="00F30FE5">
            <w:pPr>
              <w:ind w:right="-72" w:firstLine="0"/>
              <w:jc w:val="center"/>
              <w:rPr>
                <w:b/>
                <w:bCs/>
                <w:sz w:val="24"/>
                <w:szCs w:val="24"/>
              </w:rPr>
            </w:pPr>
            <w:r w:rsidRPr="00774C27">
              <w:rPr>
                <w:sz w:val="24"/>
                <w:szCs w:val="24"/>
              </w:rPr>
              <w:t>3 223,9</w:t>
            </w:r>
          </w:p>
        </w:tc>
        <w:tc>
          <w:tcPr>
            <w:tcW w:w="1330" w:type="dxa"/>
            <w:tcBorders>
              <w:top w:val="single" w:sz="4" w:space="0" w:color="auto"/>
              <w:left w:val="nil"/>
              <w:bottom w:val="single" w:sz="4" w:space="0" w:color="auto"/>
              <w:right w:val="single" w:sz="4" w:space="0" w:color="auto"/>
            </w:tcBorders>
            <w:vAlign w:val="bottom"/>
            <w:hideMark/>
          </w:tcPr>
          <w:p w14:paraId="34A482D3"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63BB27E" w14:textId="77777777" w:rsidR="00F30FE5" w:rsidRDefault="00F30FE5" w:rsidP="00F30FE5">
            <w:pPr>
              <w:ind w:right="-142" w:hanging="113"/>
              <w:jc w:val="center"/>
              <w:rPr>
                <w:b/>
                <w:bCs/>
                <w:sz w:val="24"/>
                <w:szCs w:val="24"/>
              </w:rPr>
            </w:pPr>
            <w:r>
              <w:rPr>
                <w:sz w:val="24"/>
                <w:szCs w:val="24"/>
              </w:rPr>
              <w:t>0,0</w:t>
            </w:r>
          </w:p>
        </w:tc>
      </w:tr>
      <w:tr w:rsidR="00F30FE5" w14:paraId="08CF199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7CB7CF" w14:textId="77777777" w:rsidR="00F30FE5" w:rsidRDefault="00F30FE5" w:rsidP="00F30FE5">
            <w:pPr>
              <w:ind w:right="-114" w:firstLine="0"/>
              <w:rPr>
                <w:b/>
                <w:bCs/>
                <w:sz w:val="24"/>
                <w:szCs w:val="24"/>
              </w:rPr>
            </w:pPr>
            <w:r>
              <w:rPr>
                <w:sz w:val="24"/>
                <w:szCs w:val="24"/>
              </w:rPr>
              <w:t>Субсидии из бюджета Балахнинского муниципального округа Нижегородской области на возмещение недополученных доходов организациям, осуществляющим регулируемые виды деятельности в сферах теплоснабжения, водоснабжения, водоотведения и оказывающих соответствующие услуги населению</w:t>
            </w:r>
          </w:p>
        </w:tc>
        <w:tc>
          <w:tcPr>
            <w:tcW w:w="593" w:type="dxa"/>
            <w:tcBorders>
              <w:top w:val="single" w:sz="4" w:space="0" w:color="auto"/>
              <w:left w:val="nil"/>
              <w:bottom w:val="single" w:sz="4" w:space="0" w:color="auto"/>
              <w:right w:val="single" w:sz="4" w:space="0" w:color="auto"/>
            </w:tcBorders>
            <w:vAlign w:val="bottom"/>
            <w:hideMark/>
          </w:tcPr>
          <w:p w14:paraId="3EA42810"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A1B991"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958BBA7"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C23D68E" w14:textId="77777777" w:rsidR="00F30FE5" w:rsidRDefault="00F30FE5" w:rsidP="00F30FE5">
            <w:pPr>
              <w:ind w:left="-159" w:right="-255" w:hanging="56"/>
              <w:jc w:val="center"/>
              <w:rPr>
                <w:b/>
                <w:bCs/>
                <w:sz w:val="24"/>
                <w:szCs w:val="24"/>
              </w:rPr>
            </w:pPr>
            <w:r>
              <w:rPr>
                <w:sz w:val="24"/>
                <w:szCs w:val="24"/>
              </w:rPr>
              <w:t>77 7 03 66140</w:t>
            </w:r>
          </w:p>
        </w:tc>
        <w:tc>
          <w:tcPr>
            <w:tcW w:w="592" w:type="dxa"/>
            <w:tcBorders>
              <w:top w:val="single" w:sz="4" w:space="0" w:color="auto"/>
              <w:left w:val="nil"/>
              <w:bottom w:val="single" w:sz="4" w:space="0" w:color="auto"/>
              <w:right w:val="single" w:sz="4" w:space="0" w:color="auto"/>
            </w:tcBorders>
            <w:vAlign w:val="bottom"/>
            <w:hideMark/>
          </w:tcPr>
          <w:p w14:paraId="55EAB3BE"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7FE55AB" w14:textId="5CD3D69A" w:rsidR="00F30FE5" w:rsidRDefault="00F30FE5" w:rsidP="00F30FE5">
            <w:pPr>
              <w:ind w:right="-72" w:firstLine="0"/>
              <w:jc w:val="center"/>
              <w:rPr>
                <w:b/>
                <w:bCs/>
                <w:sz w:val="24"/>
                <w:szCs w:val="24"/>
              </w:rPr>
            </w:pPr>
            <w:r w:rsidRPr="00774C27">
              <w:rPr>
                <w:sz w:val="24"/>
                <w:szCs w:val="24"/>
              </w:rPr>
              <w:t>2 776,1</w:t>
            </w:r>
          </w:p>
        </w:tc>
        <w:tc>
          <w:tcPr>
            <w:tcW w:w="1330" w:type="dxa"/>
            <w:tcBorders>
              <w:top w:val="single" w:sz="4" w:space="0" w:color="auto"/>
              <w:left w:val="nil"/>
              <w:bottom w:val="single" w:sz="4" w:space="0" w:color="auto"/>
              <w:right w:val="single" w:sz="4" w:space="0" w:color="auto"/>
            </w:tcBorders>
            <w:vAlign w:val="bottom"/>
            <w:hideMark/>
          </w:tcPr>
          <w:p w14:paraId="63294C33"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25D1A84" w14:textId="77777777" w:rsidR="00F30FE5" w:rsidRDefault="00F30FE5" w:rsidP="00F30FE5">
            <w:pPr>
              <w:ind w:right="-142" w:hanging="113"/>
              <w:jc w:val="center"/>
              <w:rPr>
                <w:b/>
                <w:bCs/>
                <w:sz w:val="24"/>
                <w:szCs w:val="24"/>
              </w:rPr>
            </w:pPr>
            <w:r>
              <w:rPr>
                <w:sz w:val="24"/>
                <w:szCs w:val="24"/>
              </w:rPr>
              <w:t>0,0</w:t>
            </w:r>
          </w:p>
        </w:tc>
      </w:tr>
      <w:tr w:rsidR="00F30FE5" w14:paraId="3155DFA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147A77" w14:textId="77777777" w:rsidR="00F30FE5" w:rsidRDefault="00F30FE5" w:rsidP="00F30FE5">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08AACFD8"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BF4562E"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79AEBD8"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D567BBC" w14:textId="77777777" w:rsidR="00F30FE5" w:rsidRDefault="00F30FE5" w:rsidP="00F30FE5">
            <w:pPr>
              <w:ind w:left="-159" w:right="-255" w:hanging="56"/>
              <w:jc w:val="center"/>
              <w:rPr>
                <w:b/>
                <w:bCs/>
                <w:sz w:val="24"/>
                <w:szCs w:val="24"/>
              </w:rPr>
            </w:pPr>
            <w:r>
              <w:rPr>
                <w:sz w:val="24"/>
                <w:szCs w:val="24"/>
              </w:rPr>
              <w:t>77 7 03 66140</w:t>
            </w:r>
          </w:p>
        </w:tc>
        <w:tc>
          <w:tcPr>
            <w:tcW w:w="592" w:type="dxa"/>
            <w:tcBorders>
              <w:top w:val="single" w:sz="4" w:space="0" w:color="auto"/>
              <w:left w:val="nil"/>
              <w:bottom w:val="single" w:sz="4" w:space="0" w:color="auto"/>
              <w:right w:val="single" w:sz="4" w:space="0" w:color="auto"/>
            </w:tcBorders>
            <w:vAlign w:val="bottom"/>
            <w:hideMark/>
          </w:tcPr>
          <w:p w14:paraId="59D5B2F6" w14:textId="77777777" w:rsidR="00F30FE5" w:rsidRDefault="00F30FE5" w:rsidP="00F30FE5">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763F7522" w14:textId="3E9FE537" w:rsidR="00F30FE5" w:rsidRDefault="00F30FE5" w:rsidP="00F30FE5">
            <w:pPr>
              <w:ind w:right="-72" w:firstLine="0"/>
              <w:jc w:val="center"/>
              <w:rPr>
                <w:b/>
                <w:bCs/>
                <w:sz w:val="24"/>
                <w:szCs w:val="24"/>
              </w:rPr>
            </w:pPr>
            <w:r w:rsidRPr="00774C27">
              <w:rPr>
                <w:sz w:val="24"/>
                <w:szCs w:val="24"/>
              </w:rPr>
              <w:t>2 776,1</w:t>
            </w:r>
          </w:p>
        </w:tc>
        <w:tc>
          <w:tcPr>
            <w:tcW w:w="1330" w:type="dxa"/>
            <w:tcBorders>
              <w:top w:val="single" w:sz="4" w:space="0" w:color="auto"/>
              <w:left w:val="nil"/>
              <w:bottom w:val="single" w:sz="4" w:space="0" w:color="auto"/>
              <w:right w:val="single" w:sz="4" w:space="0" w:color="auto"/>
            </w:tcBorders>
            <w:vAlign w:val="bottom"/>
            <w:hideMark/>
          </w:tcPr>
          <w:p w14:paraId="7B7D9D86"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D110768" w14:textId="77777777" w:rsidR="00F30FE5" w:rsidRDefault="00F30FE5" w:rsidP="00F30FE5">
            <w:pPr>
              <w:ind w:right="-142" w:hanging="113"/>
              <w:jc w:val="center"/>
              <w:rPr>
                <w:b/>
                <w:bCs/>
                <w:sz w:val="24"/>
                <w:szCs w:val="24"/>
              </w:rPr>
            </w:pPr>
            <w:r>
              <w:rPr>
                <w:sz w:val="24"/>
                <w:szCs w:val="24"/>
              </w:rPr>
              <w:t>0,0</w:t>
            </w:r>
          </w:p>
        </w:tc>
      </w:tr>
      <w:tr w:rsidR="00F30FE5" w14:paraId="0CFED8D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671A5FE" w14:textId="77777777" w:rsidR="00F30FE5" w:rsidRDefault="00F30FE5" w:rsidP="00F30FE5">
            <w:pPr>
              <w:ind w:right="-114" w:firstLine="0"/>
              <w:rPr>
                <w:b/>
                <w:bCs/>
                <w:sz w:val="24"/>
                <w:szCs w:val="24"/>
              </w:rPr>
            </w:pPr>
            <w:r>
              <w:rPr>
                <w:sz w:val="24"/>
                <w:szCs w:val="24"/>
              </w:rPr>
              <w:t xml:space="preserve">Субсидии из бюджета Балахнинского муниципального округа Нижегородской области на финансовое возмещение затрат организациям, предоставляющим потребителям услуги бань </w:t>
            </w:r>
          </w:p>
        </w:tc>
        <w:tc>
          <w:tcPr>
            <w:tcW w:w="593" w:type="dxa"/>
            <w:tcBorders>
              <w:top w:val="single" w:sz="4" w:space="0" w:color="auto"/>
              <w:left w:val="nil"/>
              <w:bottom w:val="single" w:sz="4" w:space="0" w:color="auto"/>
              <w:right w:val="single" w:sz="4" w:space="0" w:color="auto"/>
            </w:tcBorders>
            <w:vAlign w:val="bottom"/>
            <w:hideMark/>
          </w:tcPr>
          <w:p w14:paraId="10F9CE14"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638FB5"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88D06AB"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545A7E3" w14:textId="77777777" w:rsidR="00F30FE5" w:rsidRDefault="00F30FE5" w:rsidP="00F30FE5">
            <w:pPr>
              <w:ind w:left="-159" w:right="-255" w:hanging="56"/>
              <w:jc w:val="center"/>
              <w:rPr>
                <w:b/>
                <w:bCs/>
                <w:sz w:val="24"/>
                <w:szCs w:val="24"/>
              </w:rPr>
            </w:pPr>
            <w:r>
              <w:rPr>
                <w:sz w:val="24"/>
                <w:szCs w:val="24"/>
              </w:rPr>
              <w:t>77 7 03 66400</w:t>
            </w:r>
          </w:p>
        </w:tc>
        <w:tc>
          <w:tcPr>
            <w:tcW w:w="592" w:type="dxa"/>
            <w:tcBorders>
              <w:top w:val="single" w:sz="4" w:space="0" w:color="auto"/>
              <w:left w:val="nil"/>
              <w:bottom w:val="single" w:sz="4" w:space="0" w:color="auto"/>
              <w:right w:val="single" w:sz="4" w:space="0" w:color="auto"/>
            </w:tcBorders>
            <w:vAlign w:val="bottom"/>
            <w:hideMark/>
          </w:tcPr>
          <w:p w14:paraId="2C467A2B"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6C9A122" w14:textId="5B70DA6D" w:rsidR="00F30FE5" w:rsidRDefault="00F30FE5" w:rsidP="00F30FE5">
            <w:pPr>
              <w:ind w:right="-72" w:firstLine="0"/>
              <w:jc w:val="center"/>
              <w:rPr>
                <w:b/>
                <w:bCs/>
                <w:sz w:val="24"/>
                <w:szCs w:val="24"/>
              </w:rPr>
            </w:pPr>
            <w:r w:rsidRPr="00C13723">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0376334"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7E5912B" w14:textId="77777777" w:rsidR="00F30FE5" w:rsidRDefault="00F30FE5" w:rsidP="00F30FE5">
            <w:pPr>
              <w:ind w:right="-142" w:hanging="113"/>
              <w:jc w:val="center"/>
              <w:rPr>
                <w:b/>
                <w:bCs/>
                <w:sz w:val="24"/>
                <w:szCs w:val="24"/>
              </w:rPr>
            </w:pPr>
            <w:r>
              <w:rPr>
                <w:sz w:val="24"/>
                <w:szCs w:val="24"/>
              </w:rPr>
              <w:t>0,0</w:t>
            </w:r>
          </w:p>
        </w:tc>
      </w:tr>
      <w:tr w:rsidR="00F30FE5" w14:paraId="787D5C8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7D18F1E" w14:textId="77777777" w:rsidR="00F30FE5" w:rsidRDefault="00F30FE5" w:rsidP="00F30FE5">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2D6C31AA"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ABA1057"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F119B51"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18057BB" w14:textId="77777777" w:rsidR="00F30FE5" w:rsidRDefault="00F30FE5" w:rsidP="00F30FE5">
            <w:pPr>
              <w:ind w:left="-159" w:right="-255" w:hanging="56"/>
              <w:jc w:val="center"/>
              <w:rPr>
                <w:b/>
                <w:bCs/>
                <w:sz w:val="24"/>
                <w:szCs w:val="24"/>
              </w:rPr>
            </w:pPr>
            <w:r>
              <w:rPr>
                <w:sz w:val="24"/>
                <w:szCs w:val="24"/>
              </w:rPr>
              <w:t>77 7 03 66400</w:t>
            </w:r>
          </w:p>
        </w:tc>
        <w:tc>
          <w:tcPr>
            <w:tcW w:w="592" w:type="dxa"/>
            <w:tcBorders>
              <w:top w:val="single" w:sz="4" w:space="0" w:color="auto"/>
              <w:left w:val="nil"/>
              <w:bottom w:val="single" w:sz="4" w:space="0" w:color="auto"/>
              <w:right w:val="single" w:sz="4" w:space="0" w:color="auto"/>
            </w:tcBorders>
            <w:vAlign w:val="bottom"/>
            <w:hideMark/>
          </w:tcPr>
          <w:p w14:paraId="53B26A96" w14:textId="77777777" w:rsidR="00F30FE5" w:rsidRDefault="00F30FE5" w:rsidP="00F30FE5">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7EAFEB88" w14:textId="0B5EA173" w:rsidR="00F30FE5" w:rsidRDefault="00F30FE5" w:rsidP="00F30FE5">
            <w:pPr>
              <w:ind w:right="-72" w:firstLine="0"/>
              <w:jc w:val="center"/>
              <w:rPr>
                <w:b/>
                <w:bCs/>
                <w:sz w:val="24"/>
                <w:szCs w:val="24"/>
              </w:rPr>
            </w:pPr>
            <w:r w:rsidRPr="00C13723">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3DEBC7F4"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962A5BF" w14:textId="77777777" w:rsidR="00F30FE5" w:rsidRDefault="00F30FE5" w:rsidP="00F30FE5">
            <w:pPr>
              <w:ind w:right="-142" w:hanging="113"/>
              <w:jc w:val="center"/>
              <w:rPr>
                <w:b/>
                <w:bCs/>
                <w:sz w:val="24"/>
                <w:szCs w:val="24"/>
              </w:rPr>
            </w:pPr>
            <w:r>
              <w:rPr>
                <w:sz w:val="24"/>
                <w:szCs w:val="24"/>
              </w:rPr>
              <w:t>0,0</w:t>
            </w:r>
          </w:p>
        </w:tc>
      </w:tr>
      <w:tr w:rsidR="00F30FE5" w14:paraId="6938930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FB7DEA3" w14:textId="3552C41F" w:rsidR="00F30FE5" w:rsidRDefault="00F30FE5" w:rsidP="00F30FE5">
            <w:pPr>
              <w:ind w:right="-114" w:firstLine="0"/>
              <w:rPr>
                <w:sz w:val="24"/>
                <w:szCs w:val="24"/>
              </w:rPr>
            </w:pPr>
            <w:r w:rsidRPr="00C13723">
              <w:rPr>
                <w:sz w:val="24"/>
                <w:szCs w:val="24"/>
              </w:rPr>
              <w:t xml:space="preserve">Субсидии из бюджета Балахнинского муниципального округа Нижегородской области на возмещение недополученных доходов, возникших в связи с оказанием услуг по помывке населения в банях, находящихся в муниципальной собственности </w:t>
            </w:r>
          </w:p>
        </w:tc>
        <w:tc>
          <w:tcPr>
            <w:tcW w:w="593" w:type="dxa"/>
            <w:tcBorders>
              <w:top w:val="single" w:sz="4" w:space="0" w:color="auto"/>
              <w:left w:val="nil"/>
              <w:bottom w:val="single" w:sz="4" w:space="0" w:color="auto"/>
              <w:right w:val="single" w:sz="4" w:space="0" w:color="auto"/>
            </w:tcBorders>
            <w:vAlign w:val="bottom"/>
          </w:tcPr>
          <w:p w14:paraId="1BE4CCEA" w14:textId="433AA670" w:rsidR="00F30FE5" w:rsidRDefault="00F30FE5" w:rsidP="00F30FE5">
            <w:pPr>
              <w:jc w:val="center"/>
              <w:rPr>
                <w:sz w:val="24"/>
                <w:szCs w:val="24"/>
              </w:rPr>
            </w:pPr>
            <w:r w:rsidRPr="00C1372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395DB3D" w14:textId="3C0FF3F9" w:rsidR="00F30FE5" w:rsidRDefault="00F30FE5" w:rsidP="00F30FE5">
            <w:pPr>
              <w:ind w:right="-101" w:firstLine="0"/>
              <w:rPr>
                <w:sz w:val="24"/>
                <w:szCs w:val="24"/>
              </w:rPr>
            </w:pPr>
            <w:r w:rsidRPr="00C13723">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17088FC6" w14:textId="4B0F76C4" w:rsidR="00F30FE5" w:rsidRDefault="00F30FE5" w:rsidP="00F30FE5">
            <w:pPr>
              <w:ind w:right="-106" w:firstLine="0"/>
              <w:rPr>
                <w:sz w:val="24"/>
                <w:szCs w:val="24"/>
              </w:rPr>
            </w:pPr>
            <w:r w:rsidRPr="00C13723">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3E8065E3" w14:textId="2B4C18D8" w:rsidR="00F30FE5" w:rsidRDefault="00F30FE5" w:rsidP="00F30FE5">
            <w:pPr>
              <w:ind w:left="-159" w:right="-255" w:hanging="56"/>
              <w:jc w:val="center"/>
              <w:rPr>
                <w:sz w:val="24"/>
                <w:szCs w:val="24"/>
              </w:rPr>
            </w:pPr>
            <w:r w:rsidRPr="00C13723">
              <w:rPr>
                <w:sz w:val="24"/>
                <w:szCs w:val="24"/>
              </w:rPr>
              <w:t>77 7 03 66400</w:t>
            </w:r>
          </w:p>
        </w:tc>
        <w:tc>
          <w:tcPr>
            <w:tcW w:w="592" w:type="dxa"/>
            <w:tcBorders>
              <w:top w:val="single" w:sz="4" w:space="0" w:color="auto"/>
              <w:left w:val="nil"/>
              <w:bottom w:val="single" w:sz="4" w:space="0" w:color="auto"/>
              <w:right w:val="single" w:sz="4" w:space="0" w:color="auto"/>
            </w:tcBorders>
            <w:vAlign w:val="bottom"/>
          </w:tcPr>
          <w:p w14:paraId="5ED18FD4" w14:textId="2161CF91" w:rsidR="00F30FE5" w:rsidRDefault="00F30FE5" w:rsidP="00F30FE5">
            <w:pPr>
              <w:ind w:left="-110" w:right="-111" w:firstLine="0"/>
              <w:jc w:val="center"/>
              <w:rPr>
                <w:sz w:val="24"/>
                <w:szCs w:val="24"/>
              </w:rPr>
            </w:pPr>
            <w:r w:rsidRPr="00C1372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887941B" w14:textId="4064B0E3" w:rsidR="00F30FE5" w:rsidRPr="00C13723" w:rsidRDefault="00F30FE5" w:rsidP="00F30FE5">
            <w:pPr>
              <w:ind w:right="-72" w:firstLine="0"/>
              <w:jc w:val="center"/>
              <w:rPr>
                <w:sz w:val="24"/>
                <w:szCs w:val="24"/>
              </w:rPr>
            </w:pPr>
            <w:r w:rsidRPr="00C13723">
              <w:rPr>
                <w:sz w:val="24"/>
                <w:szCs w:val="24"/>
              </w:rPr>
              <w:t>2 000,0</w:t>
            </w:r>
          </w:p>
        </w:tc>
        <w:tc>
          <w:tcPr>
            <w:tcW w:w="1330" w:type="dxa"/>
            <w:tcBorders>
              <w:top w:val="single" w:sz="4" w:space="0" w:color="auto"/>
              <w:left w:val="nil"/>
              <w:bottom w:val="single" w:sz="4" w:space="0" w:color="auto"/>
              <w:right w:val="single" w:sz="4" w:space="0" w:color="auto"/>
            </w:tcBorders>
            <w:vAlign w:val="bottom"/>
          </w:tcPr>
          <w:p w14:paraId="74498C59" w14:textId="71E2CBAE" w:rsidR="00F30FE5" w:rsidRDefault="00F30FE5" w:rsidP="00F30FE5">
            <w:pPr>
              <w:ind w:right="-29" w:firstLine="0"/>
              <w:jc w:val="center"/>
              <w:rPr>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49A298B" w14:textId="24ACBC89" w:rsidR="00F30FE5" w:rsidRDefault="00F30FE5" w:rsidP="00F30FE5">
            <w:pPr>
              <w:ind w:right="-142" w:hanging="113"/>
              <w:jc w:val="center"/>
              <w:rPr>
                <w:sz w:val="24"/>
                <w:szCs w:val="24"/>
              </w:rPr>
            </w:pPr>
            <w:r w:rsidRPr="00C13723">
              <w:rPr>
                <w:sz w:val="24"/>
                <w:szCs w:val="24"/>
              </w:rPr>
              <w:t>0,0</w:t>
            </w:r>
          </w:p>
        </w:tc>
      </w:tr>
      <w:tr w:rsidR="00F30FE5" w14:paraId="79273F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99DF514" w14:textId="11C9A405" w:rsidR="00F30FE5" w:rsidRDefault="00F30FE5" w:rsidP="00F30FE5">
            <w:pPr>
              <w:ind w:right="-114" w:firstLine="0"/>
              <w:rPr>
                <w:sz w:val="24"/>
                <w:szCs w:val="24"/>
              </w:rPr>
            </w:pPr>
            <w:r w:rsidRPr="00C13723">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tcPr>
          <w:p w14:paraId="3BCFF694" w14:textId="7FA61BE5" w:rsidR="00F30FE5" w:rsidRDefault="00F30FE5" w:rsidP="00F30FE5">
            <w:pPr>
              <w:jc w:val="center"/>
              <w:rPr>
                <w:sz w:val="24"/>
                <w:szCs w:val="24"/>
              </w:rPr>
            </w:pPr>
            <w:r w:rsidRPr="00C1372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4335E6A" w14:textId="2289165B" w:rsidR="00F30FE5" w:rsidRDefault="00F30FE5" w:rsidP="00F30FE5">
            <w:pPr>
              <w:ind w:right="-101" w:firstLine="0"/>
              <w:rPr>
                <w:sz w:val="24"/>
                <w:szCs w:val="24"/>
              </w:rPr>
            </w:pPr>
            <w:r w:rsidRPr="00C13723">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31B9C966" w14:textId="002B65C6" w:rsidR="00F30FE5" w:rsidRDefault="00F30FE5" w:rsidP="00F30FE5">
            <w:pPr>
              <w:ind w:right="-106" w:firstLine="0"/>
              <w:rPr>
                <w:sz w:val="24"/>
                <w:szCs w:val="24"/>
              </w:rPr>
            </w:pPr>
            <w:r w:rsidRPr="00C13723">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3F700D12" w14:textId="1BEBFFB3" w:rsidR="00F30FE5" w:rsidRDefault="00F30FE5" w:rsidP="00F30FE5">
            <w:pPr>
              <w:ind w:left="-159" w:right="-255" w:hanging="56"/>
              <w:jc w:val="center"/>
              <w:rPr>
                <w:sz w:val="24"/>
                <w:szCs w:val="24"/>
              </w:rPr>
            </w:pPr>
            <w:r w:rsidRPr="00C13723">
              <w:rPr>
                <w:sz w:val="24"/>
                <w:szCs w:val="24"/>
              </w:rPr>
              <w:t>77 7 03 66400</w:t>
            </w:r>
          </w:p>
        </w:tc>
        <w:tc>
          <w:tcPr>
            <w:tcW w:w="592" w:type="dxa"/>
            <w:tcBorders>
              <w:top w:val="single" w:sz="4" w:space="0" w:color="auto"/>
              <w:left w:val="nil"/>
              <w:bottom w:val="single" w:sz="4" w:space="0" w:color="auto"/>
              <w:right w:val="single" w:sz="4" w:space="0" w:color="auto"/>
            </w:tcBorders>
            <w:vAlign w:val="bottom"/>
          </w:tcPr>
          <w:p w14:paraId="48B23C29" w14:textId="47BD344B" w:rsidR="00F30FE5" w:rsidRDefault="00F30FE5" w:rsidP="00F30FE5">
            <w:pPr>
              <w:ind w:left="-110" w:right="-111" w:firstLine="0"/>
              <w:jc w:val="center"/>
              <w:rPr>
                <w:sz w:val="24"/>
                <w:szCs w:val="24"/>
              </w:rPr>
            </w:pPr>
            <w:r w:rsidRPr="00C13723">
              <w:rPr>
                <w:sz w:val="24"/>
                <w:szCs w:val="24"/>
              </w:rPr>
              <w:t>800</w:t>
            </w:r>
          </w:p>
        </w:tc>
        <w:tc>
          <w:tcPr>
            <w:tcW w:w="1329" w:type="dxa"/>
            <w:tcBorders>
              <w:top w:val="single" w:sz="4" w:space="0" w:color="auto"/>
              <w:left w:val="nil"/>
              <w:bottom w:val="single" w:sz="4" w:space="0" w:color="auto"/>
              <w:right w:val="single" w:sz="4" w:space="0" w:color="auto"/>
            </w:tcBorders>
            <w:vAlign w:val="bottom"/>
          </w:tcPr>
          <w:p w14:paraId="78BADBD0" w14:textId="408C074C" w:rsidR="00F30FE5" w:rsidRPr="00C13723" w:rsidRDefault="00F30FE5" w:rsidP="00F30FE5">
            <w:pPr>
              <w:ind w:right="-72" w:firstLine="0"/>
              <w:jc w:val="center"/>
              <w:rPr>
                <w:sz w:val="24"/>
                <w:szCs w:val="24"/>
              </w:rPr>
            </w:pPr>
            <w:r w:rsidRPr="00C13723">
              <w:rPr>
                <w:sz w:val="24"/>
                <w:szCs w:val="24"/>
              </w:rPr>
              <w:t>2 000,0</w:t>
            </w:r>
          </w:p>
        </w:tc>
        <w:tc>
          <w:tcPr>
            <w:tcW w:w="1330" w:type="dxa"/>
            <w:tcBorders>
              <w:top w:val="single" w:sz="4" w:space="0" w:color="auto"/>
              <w:left w:val="nil"/>
              <w:bottom w:val="single" w:sz="4" w:space="0" w:color="auto"/>
              <w:right w:val="single" w:sz="4" w:space="0" w:color="auto"/>
            </w:tcBorders>
            <w:vAlign w:val="bottom"/>
          </w:tcPr>
          <w:p w14:paraId="338FC27C" w14:textId="5700D795" w:rsidR="00F30FE5" w:rsidRDefault="00F30FE5" w:rsidP="00F30FE5">
            <w:pPr>
              <w:ind w:right="-29" w:firstLine="0"/>
              <w:jc w:val="center"/>
              <w:rPr>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D24D5B5" w14:textId="565B5B53" w:rsidR="00F30FE5" w:rsidRDefault="00F30FE5" w:rsidP="00F30FE5">
            <w:pPr>
              <w:ind w:right="-142" w:hanging="113"/>
              <w:jc w:val="center"/>
              <w:rPr>
                <w:sz w:val="24"/>
                <w:szCs w:val="24"/>
              </w:rPr>
            </w:pPr>
            <w:r w:rsidRPr="00C13723">
              <w:rPr>
                <w:sz w:val="24"/>
                <w:szCs w:val="24"/>
              </w:rPr>
              <w:t>0,0</w:t>
            </w:r>
          </w:p>
        </w:tc>
      </w:tr>
      <w:tr w:rsidR="00F30FE5" w14:paraId="40B4947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C52FC68" w14:textId="77777777" w:rsidR="00F30FE5" w:rsidRDefault="00F30FE5" w:rsidP="00F30FE5">
            <w:pPr>
              <w:ind w:right="-114" w:firstLine="0"/>
              <w:rPr>
                <w:b/>
                <w:bCs/>
                <w:sz w:val="24"/>
                <w:szCs w:val="24"/>
              </w:rPr>
            </w:pPr>
            <w:r>
              <w:rPr>
                <w:sz w:val="24"/>
                <w:szCs w:val="24"/>
              </w:rPr>
              <w:t>Предоставление субсидии на погашение задолженности ресурсоснабжающих организаций по заключенным мировым соглашениям и соглашениям о реструктуризации</w:t>
            </w:r>
          </w:p>
        </w:tc>
        <w:tc>
          <w:tcPr>
            <w:tcW w:w="593" w:type="dxa"/>
            <w:tcBorders>
              <w:top w:val="single" w:sz="4" w:space="0" w:color="auto"/>
              <w:left w:val="nil"/>
              <w:bottom w:val="single" w:sz="4" w:space="0" w:color="auto"/>
              <w:right w:val="single" w:sz="4" w:space="0" w:color="auto"/>
            </w:tcBorders>
            <w:vAlign w:val="bottom"/>
            <w:hideMark/>
          </w:tcPr>
          <w:p w14:paraId="16AA1480"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5E12993"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A04B348"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15ECAEB" w14:textId="77777777" w:rsidR="00F30FE5" w:rsidRDefault="00F30FE5" w:rsidP="00F30FE5">
            <w:pPr>
              <w:ind w:left="-159" w:right="-255" w:hanging="56"/>
              <w:jc w:val="center"/>
              <w:rPr>
                <w:b/>
                <w:bCs/>
                <w:sz w:val="24"/>
                <w:szCs w:val="24"/>
              </w:rPr>
            </w:pPr>
            <w:r>
              <w:rPr>
                <w:sz w:val="24"/>
                <w:szCs w:val="24"/>
              </w:rPr>
              <w:t>77 7 03 74230</w:t>
            </w:r>
          </w:p>
        </w:tc>
        <w:tc>
          <w:tcPr>
            <w:tcW w:w="592" w:type="dxa"/>
            <w:tcBorders>
              <w:top w:val="single" w:sz="4" w:space="0" w:color="auto"/>
              <w:left w:val="nil"/>
              <w:bottom w:val="single" w:sz="4" w:space="0" w:color="auto"/>
              <w:right w:val="single" w:sz="4" w:space="0" w:color="auto"/>
            </w:tcBorders>
            <w:vAlign w:val="bottom"/>
            <w:hideMark/>
          </w:tcPr>
          <w:p w14:paraId="4C9B534A" w14:textId="77777777" w:rsidR="00F30FE5" w:rsidRDefault="00F30FE5" w:rsidP="00F30FE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DD72761" w14:textId="77777777" w:rsidR="00F30FE5" w:rsidRDefault="00F30FE5" w:rsidP="00F30FE5">
            <w:pPr>
              <w:ind w:right="-72" w:firstLine="0"/>
              <w:jc w:val="center"/>
              <w:rPr>
                <w:b/>
                <w:bCs/>
                <w:sz w:val="24"/>
                <w:szCs w:val="24"/>
              </w:rPr>
            </w:pPr>
            <w:r>
              <w:rPr>
                <w:sz w:val="24"/>
                <w:szCs w:val="24"/>
              </w:rPr>
              <w:t>570,0</w:t>
            </w:r>
          </w:p>
        </w:tc>
        <w:tc>
          <w:tcPr>
            <w:tcW w:w="1330" w:type="dxa"/>
            <w:tcBorders>
              <w:top w:val="single" w:sz="4" w:space="0" w:color="auto"/>
              <w:left w:val="nil"/>
              <w:bottom w:val="single" w:sz="4" w:space="0" w:color="auto"/>
              <w:right w:val="single" w:sz="4" w:space="0" w:color="auto"/>
            </w:tcBorders>
            <w:vAlign w:val="bottom"/>
            <w:hideMark/>
          </w:tcPr>
          <w:p w14:paraId="420EAADA"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7BD355A" w14:textId="77777777" w:rsidR="00F30FE5" w:rsidRDefault="00F30FE5" w:rsidP="00F30FE5">
            <w:pPr>
              <w:ind w:right="-142" w:hanging="113"/>
              <w:jc w:val="center"/>
              <w:rPr>
                <w:b/>
                <w:bCs/>
                <w:sz w:val="24"/>
                <w:szCs w:val="24"/>
              </w:rPr>
            </w:pPr>
            <w:r>
              <w:rPr>
                <w:sz w:val="24"/>
                <w:szCs w:val="24"/>
              </w:rPr>
              <w:t>0,0</w:t>
            </w:r>
          </w:p>
        </w:tc>
      </w:tr>
      <w:tr w:rsidR="00F30FE5" w14:paraId="0477C1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AB059BE" w14:textId="77777777" w:rsidR="00F30FE5" w:rsidRDefault="00F30FE5" w:rsidP="00F30FE5">
            <w:pPr>
              <w:ind w:right="-114" w:firstLine="0"/>
              <w:rPr>
                <w:b/>
                <w:bCs/>
                <w:sz w:val="24"/>
                <w:szCs w:val="24"/>
              </w:rPr>
            </w:pPr>
            <w:r>
              <w:rPr>
                <w:sz w:val="24"/>
                <w:szCs w:val="24"/>
              </w:rPr>
              <w:t>Иные бюджетные ассигнования</w:t>
            </w:r>
          </w:p>
        </w:tc>
        <w:tc>
          <w:tcPr>
            <w:tcW w:w="593" w:type="dxa"/>
            <w:tcBorders>
              <w:top w:val="single" w:sz="4" w:space="0" w:color="auto"/>
              <w:left w:val="nil"/>
              <w:bottom w:val="single" w:sz="4" w:space="0" w:color="auto"/>
              <w:right w:val="single" w:sz="4" w:space="0" w:color="auto"/>
            </w:tcBorders>
            <w:vAlign w:val="bottom"/>
            <w:hideMark/>
          </w:tcPr>
          <w:p w14:paraId="0A6FB6ED" w14:textId="77777777" w:rsidR="00F30FE5" w:rsidRDefault="00F30FE5" w:rsidP="00F30FE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AC960F6" w14:textId="77777777" w:rsidR="00F30FE5" w:rsidRDefault="00F30FE5" w:rsidP="00F30FE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A99A66B" w14:textId="77777777" w:rsidR="00F30FE5" w:rsidRDefault="00F30FE5" w:rsidP="00F30FE5">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39223D3" w14:textId="77777777" w:rsidR="00F30FE5" w:rsidRDefault="00F30FE5" w:rsidP="00F30FE5">
            <w:pPr>
              <w:ind w:left="-159" w:right="-255" w:hanging="56"/>
              <w:jc w:val="center"/>
              <w:rPr>
                <w:b/>
                <w:bCs/>
                <w:sz w:val="24"/>
                <w:szCs w:val="24"/>
              </w:rPr>
            </w:pPr>
            <w:r>
              <w:rPr>
                <w:sz w:val="24"/>
                <w:szCs w:val="24"/>
              </w:rPr>
              <w:t>77 7 03 74230</w:t>
            </w:r>
          </w:p>
        </w:tc>
        <w:tc>
          <w:tcPr>
            <w:tcW w:w="592" w:type="dxa"/>
            <w:tcBorders>
              <w:top w:val="single" w:sz="4" w:space="0" w:color="auto"/>
              <w:left w:val="nil"/>
              <w:bottom w:val="single" w:sz="4" w:space="0" w:color="auto"/>
              <w:right w:val="single" w:sz="4" w:space="0" w:color="auto"/>
            </w:tcBorders>
            <w:vAlign w:val="bottom"/>
            <w:hideMark/>
          </w:tcPr>
          <w:p w14:paraId="68751E08" w14:textId="77777777" w:rsidR="00F30FE5" w:rsidRDefault="00F30FE5" w:rsidP="00F30FE5">
            <w:pPr>
              <w:ind w:left="-110" w:right="-111" w:firstLine="0"/>
              <w:jc w:val="center"/>
              <w:rPr>
                <w:b/>
                <w:bCs/>
                <w:sz w:val="24"/>
                <w:szCs w:val="24"/>
              </w:rPr>
            </w:pPr>
            <w:r>
              <w:rPr>
                <w:sz w:val="24"/>
                <w:szCs w:val="24"/>
              </w:rPr>
              <w:t>800</w:t>
            </w:r>
          </w:p>
        </w:tc>
        <w:tc>
          <w:tcPr>
            <w:tcW w:w="1329" w:type="dxa"/>
            <w:tcBorders>
              <w:top w:val="single" w:sz="4" w:space="0" w:color="auto"/>
              <w:left w:val="nil"/>
              <w:bottom w:val="single" w:sz="4" w:space="0" w:color="auto"/>
              <w:right w:val="single" w:sz="4" w:space="0" w:color="auto"/>
            </w:tcBorders>
            <w:vAlign w:val="bottom"/>
            <w:hideMark/>
          </w:tcPr>
          <w:p w14:paraId="700E0493" w14:textId="77777777" w:rsidR="00F30FE5" w:rsidRDefault="00F30FE5" w:rsidP="00F30FE5">
            <w:pPr>
              <w:ind w:right="-72" w:firstLine="0"/>
              <w:jc w:val="center"/>
              <w:rPr>
                <w:b/>
                <w:bCs/>
                <w:sz w:val="24"/>
                <w:szCs w:val="24"/>
              </w:rPr>
            </w:pPr>
            <w:r>
              <w:rPr>
                <w:sz w:val="24"/>
                <w:szCs w:val="24"/>
              </w:rPr>
              <w:t>570,0</w:t>
            </w:r>
          </w:p>
        </w:tc>
        <w:tc>
          <w:tcPr>
            <w:tcW w:w="1330" w:type="dxa"/>
            <w:tcBorders>
              <w:top w:val="single" w:sz="4" w:space="0" w:color="auto"/>
              <w:left w:val="nil"/>
              <w:bottom w:val="single" w:sz="4" w:space="0" w:color="auto"/>
              <w:right w:val="single" w:sz="4" w:space="0" w:color="auto"/>
            </w:tcBorders>
            <w:vAlign w:val="bottom"/>
            <w:hideMark/>
          </w:tcPr>
          <w:p w14:paraId="64D27C47" w14:textId="77777777" w:rsidR="00F30FE5" w:rsidRDefault="00F30FE5" w:rsidP="00F30FE5">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9F699D0" w14:textId="77777777" w:rsidR="00F30FE5" w:rsidRDefault="00F30FE5" w:rsidP="00F30FE5">
            <w:pPr>
              <w:ind w:right="-142" w:hanging="113"/>
              <w:jc w:val="center"/>
              <w:rPr>
                <w:b/>
                <w:bCs/>
                <w:sz w:val="24"/>
                <w:szCs w:val="24"/>
              </w:rPr>
            </w:pPr>
            <w:r>
              <w:rPr>
                <w:sz w:val="24"/>
                <w:szCs w:val="24"/>
              </w:rPr>
              <w:t>0,0</w:t>
            </w:r>
          </w:p>
        </w:tc>
      </w:tr>
      <w:tr w:rsidR="00E47C91" w14:paraId="7052E2D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14A8F9B" w14:textId="77777777" w:rsidR="00E47C91" w:rsidRDefault="00E47C91" w:rsidP="00E47C91">
            <w:pPr>
              <w:ind w:right="-114" w:firstLine="0"/>
              <w:rPr>
                <w:b/>
                <w:bCs/>
                <w:sz w:val="24"/>
                <w:szCs w:val="24"/>
              </w:rPr>
            </w:pPr>
            <w:r>
              <w:rPr>
                <w:b/>
                <w:bCs/>
                <w:sz w:val="24"/>
                <w:szCs w:val="24"/>
              </w:rPr>
              <w:t>Благоустройство</w:t>
            </w:r>
          </w:p>
        </w:tc>
        <w:tc>
          <w:tcPr>
            <w:tcW w:w="593" w:type="dxa"/>
            <w:tcBorders>
              <w:top w:val="single" w:sz="4" w:space="0" w:color="auto"/>
              <w:left w:val="nil"/>
              <w:bottom w:val="single" w:sz="4" w:space="0" w:color="auto"/>
              <w:right w:val="single" w:sz="4" w:space="0" w:color="auto"/>
            </w:tcBorders>
            <w:vAlign w:val="bottom"/>
            <w:hideMark/>
          </w:tcPr>
          <w:p w14:paraId="2473E74E"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D7D6572" w14:textId="77777777" w:rsidR="00E47C91" w:rsidRDefault="00E47C91" w:rsidP="00E47C91">
            <w:pPr>
              <w:ind w:right="-101" w:firstLine="0"/>
              <w:rPr>
                <w:b/>
                <w:bCs/>
                <w:sz w:val="24"/>
                <w:szCs w:val="24"/>
              </w:rPr>
            </w:pPr>
            <w:r>
              <w:rPr>
                <w:b/>
                <w:bCs/>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EA977AF" w14:textId="77777777" w:rsidR="00E47C91" w:rsidRDefault="00E47C91" w:rsidP="00E47C91">
            <w:pPr>
              <w:ind w:right="-106" w:firstLine="0"/>
              <w:rPr>
                <w:b/>
                <w:bCs/>
                <w:sz w:val="24"/>
                <w:szCs w:val="24"/>
              </w:rPr>
            </w:pPr>
            <w:r>
              <w:rPr>
                <w:b/>
                <w:bCs/>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6612550" w14:textId="77777777" w:rsidR="00E47C91" w:rsidRDefault="00E47C91" w:rsidP="00E47C9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7E1611E" w14:textId="77777777" w:rsidR="00E47C91" w:rsidRDefault="00E47C91" w:rsidP="00E47C9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577F08" w14:textId="46AE57E3" w:rsidR="00E47C91" w:rsidRDefault="00E47C91" w:rsidP="00E47C91">
            <w:pPr>
              <w:ind w:right="-72" w:firstLine="0"/>
              <w:jc w:val="center"/>
              <w:rPr>
                <w:b/>
                <w:bCs/>
                <w:sz w:val="24"/>
                <w:szCs w:val="24"/>
              </w:rPr>
            </w:pPr>
            <w:r w:rsidRPr="00553C66">
              <w:rPr>
                <w:b/>
                <w:bCs/>
                <w:sz w:val="24"/>
                <w:szCs w:val="24"/>
              </w:rPr>
              <w:t>509 401,4</w:t>
            </w:r>
          </w:p>
        </w:tc>
        <w:tc>
          <w:tcPr>
            <w:tcW w:w="1330" w:type="dxa"/>
            <w:tcBorders>
              <w:top w:val="single" w:sz="4" w:space="0" w:color="auto"/>
              <w:left w:val="nil"/>
              <w:bottom w:val="single" w:sz="4" w:space="0" w:color="auto"/>
              <w:right w:val="single" w:sz="4" w:space="0" w:color="auto"/>
            </w:tcBorders>
            <w:vAlign w:val="bottom"/>
            <w:hideMark/>
          </w:tcPr>
          <w:p w14:paraId="23B14C85" w14:textId="55A5B945" w:rsidR="00E47C91" w:rsidRDefault="00E47C91" w:rsidP="00E47C91">
            <w:pPr>
              <w:ind w:right="-29" w:firstLine="0"/>
              <w:jc w:val="center"/>
              <w:rPr>
                <w:b/>
                <w:bCs/>
                <w:sz w:val="24"/>
                <w:szCs w:val="24"/>
              </w:rPr>
            </w:pPr>
            <w:r w:rsidRPr="00C13723">
              <w:rPr>
                <w:b/>
                <w:bCs/>
                <w:sz w:val="24"/>
                <w:szCs w:val="24"/>
              </w:rPr>
              <w:t>92 619,3</w:t>
            </w:r>
          </w:p>
        </w:tc>
        <w:tc>
          <w:tcPr>
            <w:tcW w:w="1295" w:type="dxa"/>
            <w:tcBorders>
              <w:top w:val="single" w:sz="4" w:space="0" w:color="auto"/>
              <w:left w:val="nil"/>
              <w:bottom w:val="single" w:sz="4" w:space="0" w:color="auto"/>
              <w:right w:val="single" w:sz="4" w:space="0" w:color="auto"/>
            </w:tcBorders>
            <w:vAlign w:val="bottom"/>
            <w:hideMark/>
          </w:tcPr>
          <w:p w14:paraId="63D15265" w14:textId="0355681F" w:rsidR="00E47C91" w:rsidRDefault="00E47C91" w:rsidP="00E47C91">
            <w:pPr>
              <w:ind w:right="-142" w:hanging="113"/>
              <w:jc w:val="center"/>
              <w:rPr>
                <w:b/>
                <w:bCs/>
                <w:sz w:val="24"/>
                <w:szCs w:val="24"/>
              </w:rPr>
            </w:pPr>
            <w:r w:rsidRPr="00C13723">
              <w:rPr>
                <w:b/>
                <w:bCs/>
                <w:sz w:val="24"/>
                <w:szCs w:val="24"/>
              </w:rPr>
              <w:t>92 619,3</w:t>
            </w:r>
          </w:p>
        </w:tc>
      </w:tr>
      <w:tr w:rsidR="00E47C91" w14:paraId="6545581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A9E0E81" w14:textId="41A14A8D" w:rsidR="00E47C91" w:rsidRDefault="00E47C91" w:rsidP="00E47C91">
            <w:pPr>
              <w:ind w:right="-114" w:firstLine="0"/>
              <w:rPr>
                <w:b/>
                <w:bCs/>
                <w:sz w:val="24"/>
                <w:szCs w:val="24"/>
              </w:rPr>
            </w:pPr>
            <w:r w:rsidRPr="001474F6">
              <w:rPr>
                <w:color w:val="000000"/>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C9F5A6F" w14:textId="63B5C943"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85D198E" w14:textId="4FF6EAAD" w:rsidR="00E47C91" w:rsidRDefault="00E47C91" w:rsidP="00E47C91">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6AA567F" w14:textId="4E95D8CC" w:rsidR="00E47C91" w:rsidRDefault="00E47C91" w:rsidP="00E47C91">
            <w:pPr>
              <w:ind w:right="-106" w:firstLine="0"/>
              <w:rPr>
                <w:b/>
                <w:bCs/>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FC50DFE" w14:textId="65AADDCD" w:rsidR="00E47C91" w:rsidRDefault="00E47C91" w:rsidP="00E47C91">
            <w:pPr>
              <w:ind w:left="-159" w:right="-255" w:hanging="56"/>
              <w:jc w:val="center"/>
              <w:rPr>
                <w:b/>
                <w:bCs/>
                <w:sz w:val="24"/>
                <w:szCs w:val="24"/>
              </w:rPr>
            </w:pPr>
            <w:r w:rsidRPr="001474F6">
              <w:rPr>
                <w:sz w:val="24"/>
                <w:szCs w:val="24"/>
              </w:rPr>
              <w:t>02 0 00 00000</w:t>
            </w:r>
          </w:p>
        </w:tc>
        <w:tc>
          <w:tcPr>
            <w:tcW w:w="592" w:type="dxa"/>
            <w:tcBorders>
              <w:top w:val="single" w:sz="4" w:space="0" w:color="auto"/>
              <w:left w:val="nil"/>
              <w:bottom w:val="single" w:sz="4" w:space="0" w:color="auto"/>
              <w:right w:val="single" w:sz="4" w:space="0" w:color="auto"/>
            </w:tcBorders>
            <w:vAlign w:val="bottom"/>
          </w:tcPr>
          <w:p w14:paraId="75B6AA87" w14:textId="670BFD8D" w:rsidR="00E47C91" w:rsidRDefault="00E47C91" w:rsidP="00E47C91">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BB8F48D" w14:textId="5A9AF40E" w:rsidR="00E47C91" w:rsidRPr="001474F6" w:rsidRDefault="00E47C91" w:rsidP="00E47C91">
            <w:pPr>
              <w:ind w:right="-72" w:firstLine="0"/>
              <w:jc w:val="center"/>
              <w:rPr>
                <w:b/>
                <w:bCs/>
                <w:sz w:val="24"/>
                <w:szCs w:val="24"/>
              </w:rPr>
            </w:pPr>
            <w:r w:rsidRPr="004B13F9">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018ABAA4" w14:textId="3F743B75" w:rsidR="00E47C91" w:rsidRPr="001474F6" w:rsidRDefault="00E47C91" w:rsidP="00E47C91">
            <w:pPr>
              <w:ind w:right="-29" w:firstLine="0"/>
              <w:jc w:val="center"/>
              <w:rPr>
                <w:b/>
                <w:bCs/>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226CAF8" w14:textId="1D503C5A" w:rsidR="00E47C91" w:rsidRPr="001474F6" w:rsidRDefault="00E47C91" w:rsidP="00E47C91">
            <w:pPr>
              <w:ind w:right="-142" w:hanging="113"/>
              <w:jc w:val="center"/>
              <w:rPr>
                <w:b/>
                <w:bCs/>
                <w:sz w:val="24"/>
                <w:szCs w:val="24"/>
              </w:rPr>
            </w:pPr>
            <w:r w:rsidRPr="00C13723">
              <w:rPr>
                <w:sz w:val="24"/>
                <w:szCs w:val="24"/>
              </w:rPr>
              <w:t>0,0</w:t>
            </w:r>
          </w:p>
        </w:tc>
      </w:tr>
      <w:tr w:rsidR="00E47C91" w14:paraId="73B4698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56CD09E" w14:textId="6D6002A4" w:rsidR="00E47C91" w:rsidRDefault="00E47C91" w:rsidP="00E47C91">
            <w:pPr>
              <w:ind w:right="-114" w:firstLine="0"/>
              <w:rPr>
                <w:b/>
                <w:bCs/>
                <w:sz w:val="24"/>
                <w:szCs w:val="24"/>
              </w:rPr>
            </w:pPr>
            <w:r w:rsidRPr="001474F6">
              <w:rPr>
                <w:sz w:val="24"/>
                <w:szCs w:val="24"/>
              </w:rPr>
              <w:t>Подпрограмма «Социально-значимые мероприятия для населения»</w:t>
            </w:r>
          </w:p>
        </w:tc>
        <w:tc>
          <w:tcPr>
            <w:tcW w:w="593" w:type="dxa"/>
            <w:tcBorders>
              <w:top w:val="single" w:sz="4" w:space="0" w:color="auto"/>
              <w:left w:val="nil"/>
              <w:bottom w:val="single" w:sz="4" w:space="0" w:color="auto"/>
              <w:right w:val="single" w:sz="4" w:space="0" w:color="auto"/>
            </w:tcBorders>
            <w:vAlign w:val="bottom"/>
          </w:tcPr>
          <w:p w14:paraId="7A8C1270" w14:textId="17522E51"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AAC591B" w14:textId="46C790A6" w:rsidR="00E47C91" w:rsidRDefault="00E47C91" w:rsidP="00E47C91">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70E35BEA" w14:textId="7105051F" w:rsidR="00E47C91" w:rsidRDefault="00E47C91" w:rsidP="00E47C91">
            <w:pPr>
              <w:ind w:right="-106" w:firstLine="0"/>
              <w:rPr>
                <w:b/>
                <w:bCs/>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5D4A0A8E" w14:textId="68A267C7" w:rsidR="00E47C91" w:rsidRDefault="00E47C91" w:rsidP="00E47C91">
            <w:pPr>
              <w:ind w:left="-159" w:right="-255" w:hanging="56"/>
              <w:jc w:val="center"/>
              <w:rPr>
                <w:b/>
                <w:bCs/>
                <w:sz w:val="24"/>
                <w:szCs w:val="24"/>
              </w:rPr>
            </w:pPr>
            <w:r w:rsidRPr="001474F6">
              <w:rPr>
                <w:sz w:val="24"/>
                <w:szCs w:val="24"/>
              </w:rPr>
              <w:t>02 3 00 00000</w:t>
            </w:r>
          </w:p>
        </w:tc>
        <w:tc>
          <w:tcPr>
            <w:tcW w:w="592" w:type="dxa"/>
            <w:tcBorders>
              <w:top w:val="single" w:sz="4" w:space="0" w:color="auto"/>
              <w:left w:val="nil"/>
              <w:bottom w:val="single" w:sz="4" w:space="0" w:color="auto"/>
              <w:right w:val="single" w:sz="4" w:space="0" w:color="auto"/>
            </w:tcBorders>
            <w:vAlign w:val="bottom"/>
          </w:tcPr>
          <w:p w14:paraId="7C83CED0" w14:textId="39741E53" w:rsidR="00E47C91" w:rsidRDefault="00E47C91" w:rsidP="00E47C91">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7A1EA9C" w14:textId="5D29DCD3" w:rsidR="00E47C91" w:rsidRPr="001474F6" w:rsidRDefault="00E47C91" w:rsidP="00E47C91">
            <w:pPr>
              <w:ind w:right="-72" w:firstLine="0"/>
              <w:jc w:val="center"/>
              <w:rPr>
                <w:b/>
                <w:bCs/>
                <w:sz w:val="24"/>
                <w:szCs w:val="24"/>
              </w:rPr>
            </w:pPr>
            <w:r w:rsidRPr="004B13F9">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9B255FC" w14:textId="4777AF64" w:rsidR="00E47C91" w:rsidRPr="001474F6" w:rsidRDefault="00E47C91" w:rsidP="00E47C91">
            <w:pPr>
              <w:ind w:right="-29" w:firstLine="0"/>
              <w:jc w:val="center"/>
              <w:rPr>
                <w:b/>
                <w:bCs/>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999934A" w14:textId="202AE7C7" w:rsidR="00E47C91" w:rsidRPr="001474F6" w:rsidRDefault="00E47C91" w:rsidP="00E47C91">
            <w:pPr>
              <w:ind w:right="-142" w:hanging="113"/>
              <w:jc w:val="center"/>
              <w:rPr>
                <w:b/>
                <w:bCs/>
                <w:sz w:val="24"/>
                <w:szCs w:val="24"/>
              </w:rPr>
            </w:pPr>
            <w:r w:rsidRPr="00C13723">
              <w:rPr>
                <w:sz w:val="24"/>
                <w:szCs w:val="24"/>
              </w:rPr>
              <w:t>0,0</w:t>
            </w:r>
          </w:p>
        </w:tc>
      </w:tr>
      <w:tr w:rsidR="00E47C91" w14:paraId="3FC334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527AE45" w14:textId="5EFAA2E1" w:rsidR="00E47C91" w:rsidRDefault="00E47C91" w:rsidP="00E47C91">
            <w:pPr>
              <w:ind w:right="-114" w:firstLine="0"/>
              <w:rPr>
                <w:b/>
                <w:bCs/>
                <w:sz w:val="24"/>
                <w:szCs w:val="24"/>
              </w:rPr>
            </w:pPr>
            <w:r w:rsidRPr="001474F6">
              <w:rPr>
                <w:sz w:val="24"/>
                <w:szCs w:val="24"/>
              </w:rPr>
              <w:t>Проведение мероприятий к знаменательным и памятным датам</w:t>
            </w:r>
          </w:p>
        </w:tc>
        <w:tc>
          <w:tcPr>
            <w:tcW w:w="593" w:type="dxa"/>
            <w:tcBorders>
              <w:top w:val="single" w:sz="4" w:space="0" w:color="auto"/>
              <w:left w:val="nil"/>
              <w:bottom w:val="single" w:sz="4" w:space="0" w:color="auto"/>
              <w:right w:val="single" w:sz="4" w:space="0" w:color="auto"/>
            </w:tcBorders>
            <w:vAlign w:val="bottom"/>
          </w:tcPr>
          <w:p w14:paraId="0E55887A" w14:textId="50476E80"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2616A18" w14:textId="5F66F964" w:rsidR="00E47C91" w:rsidRDefault="00E47C91" w:rsidP="00E47C91">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6E2FCFEA" w14:textId="0C7A69D1" w:rsidR="00E47C91" w:rsidRDefault="00E47C91" w:rsidP="00E47C91">
            <w:pPr>
              <w:ind w:right="-106" w:firstLine="0"/>
              <w:rPr>
                <w:b/>
                <w:bCs/>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3B4842DD" w14:textId="4F3A2D66" w:rsidR="00E47C91" w:rsidRDefault="00E47C91" w:rsidP="00E47C91">
            <w:pPr>
              <w:ind w:left="-159" w:right="-255" w:hanging="56"/>
              <w:jc w:val="center"/>
              <w:rPr>
                <w:b/>
                <w:bCs/>
                <w:sz w:val="24"/>
                <w:szCs w:val="24"/>
              </w:rPr>
            </w:pPr>
            <w:r w:rsidRPr="001474F6">
              <w:rPr>
                <w:sz w:val="24"/>
                <w:szCs w:val="24"/>
              </w:rPr>
              <w:t>02 3 01 00000</w:t>
            </w:r>
          </w:p>
        </w:tc>
        <w:tc>
          <w:tcPr>
            <w:tcW w:w="592" w:type="dxa"/>
            <w:tcBorders>
              <w:top w:val="single" w:sz="4" w:space="0" w:color="auto"/>
              <w:left w:val="nil"/>
              <w:bottom w:val="single" w:sz="4" w:space="0" w:color="auto"/>
              <w:right w:val="single" w:sz="4" w:space="0" w:color="auto"/>
            </w:tcBorders>
            <w:vAlign w:val="bottom"/>
          </w:tcPr>
          <w:p w14:paraId="5E39F69E" w14:textId="05EC7DEC" w:rsidR="00E47C91" w:rsidRDefault="00E47C91" w:rsidP="00E47C91">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0B6FF89" w14:textId="13CB2241" w:rsidR="00E47C91" w:rsidRPr="001474F6" w:rsidRDefault="00E47C91" w:rsidP="00E47C91">
            <w:pPr>
              <w:ind w:right="-72" w:firstLine="0"/>
              <w:jc w:val="center"/>
              <w:rPr>
                <w:b/>
                <w:bCs/>
                <w:sz w:val="24"/>
                <w:szCs w:val="24"/>
              </w:rPr>
            </w:pPr>
            <w:r w:rsidRPr="004B13F9">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7761971" w14:textId="291BF171" w:rsidR="00E47C91" w:rsidRPr="001474F6" w:rsidRDefault="00E47C91" w:rsidP="00E47C91">
            <w:pPr>
              <w:ind w:right="-29" w:firstLine="0"/>
              <w:jc w:val="center"/>
              <w:rPr>
                <w:b/>
                <w:bCs/>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8BAC277" w14:textId="1401865F" w:rsidR="00E47C91" w:rsidRPr="001474F6" w:rsidRDefault="00E47C91" w:rsidP="00E47C91">
            <w:pPr>
              <w:ind w:right="-142" w:hanging="113"/>
              <w:jc w:val="center"/>
              <w:rPr>
                <w:b/>
                <w:bCs/>
                <w:sz w:val="24"/>
                <w:szCs w:val="24"/>
              </w:rPr>
            </w:pPr>
            <w:r w:rsidRPr="00C13723">
              <w:rPr>
                <w:sz w:val="24"/>
                <w:szCs w:val="24"/>
              </w:rPr>
              <w:t>0,0</w:t>
            </w:r>
          </w:p>
        </w:tc>
      </w:tr>
      <w:tr w:rsidR="00E47C91" w14:paraId="04D4B71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FFC096B" w14:textId="36554E9E" w:rsidR="00E47C91" w:rsidRDefault="00E47C91" w:rsidP="00E47C91">
            <w:pPr>
              <w:ind w:right="-114" w:firstLine="0"/>
              <w:rPr>
                <w:b/>
                <w:bCs/>
                <w:sz w:val="24"/>
                <w:szCs w:val="24"/>
              </w:rPr>
            </w:pPr>
            <w:r w:rsidRPr="001474F6">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6302301A" w14:textId="01B5E27D"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5FC344D" w14:textId="39BE75C8" w:rsidR="00E47C91" w:rsidRDefault="00E47C91" w:rsidP="00E47C91">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176F6C88" w14:textId="5AB93F1E" w:rsidR="00E47C91" w:rsidRDefault="00E47C91" w:rsidP="00E47C91">
            <w:pPr>
              <w:ind w:right="-106" w:firstLine="0"/>
              <w:rPr>
                <w:b/>
                <w:bCs/>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28A348DE" w14:textId="0FB73AFE" w:rsidR="00E47C91" w:rsidRDefault="00E47C91" w:rsidP="00E47C91">
            <w:pPr>
              <w:ind w:left="-159" w:right="-255" w:hanging="56"/>
              <w:jc w:val="center"/>
              <w:rPr>
                <w:b/>
                <w:bCs/>
                <w:sz w:val="24"/>
                <w:szCs w:val="24"/>
              </w:rPr>
            </w:pPr>
            <w:r w:rsidRPr="001474F6">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1B2F2D9D" w14:textId="035ED4A1" w:rsidR="00E47C91" w:rsidRDefault="00E47C91" w:rsidP="00E47C91">
            <w:pPr>
              <w:ind w:left="-110" w:right="-111" w:firstLine="0"/>
              <w:jc w:val="center"/>
              <w:rPr>
                <w:b/>
                <w:bCs/>
                <w:sz w:val="24"/>
                <w:szCs w:val="24"/>
              </w:rPr>
            </w:pPr>
            <w:r w:rsidRPr="001474F6">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BF5A604" w14:textId="423408FB" w:rsidR="00E47C91" w:rsidRPr="001474F6" w:rsidRDefault="00E47C91" w:rsidP="00E47C9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19EEDA52" w14:textId="54BE52A6" w:rsidR="00E47C91" w:rsidRPr="001474F6" w:rsidRDefault="00E47C91" w:rsidP="00E47C91">
            <w:pPr>
              <w:ind w:right="-29" w:firstLine="0"/>
              <w:jc w:val="center"/>
              <w:rPr>
                <w:b/>
                <w:bCs/>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B3A40CB" w14:textId="49F12168" w:rsidR="00E47C91" w:rsidRPr="001474F6" w:rsidRDefault="00E47C91" w:rsidP="00E47C91">
            <w:pPr>
              <w:ind w:right="-142" w:hanging="113"/>
              <w:jc w:val="center"/>
              <w:rPr>
                <w:b/>
                <w:bCs/>
                <w:sz w:val="24"/>
                <w:szCs w:val="24"/>
              </w:rPr>
            </w:pPr>
            <w:r w:rsidRPr="00C13723">
              <w:rPr>
                <w:sz w:val="24"/>
                <w:szCs w:val="24"/>
              </w:rPr>
              <w:t>0,0</w:t>
            </w:r>
          </w:p>
        </w:tc>
      </w:tr>
      <w:tr w:rsidR="00E47C91" w14:paraId="10A9C0A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5A3C63A" w14:textId="3D5471EA" w:rsidR="00E47C91" w:rsidRDefault="00E47C91" w:rsidP="00E47C91">
            <w:pPr>
              <w:ind w:right="-114" w:firstLine="0"/>
              <w:rPr>
                <w:b/>
                <w:bCs/>
                <w:sz w:val="24"/>
                <w:szCs w:val="24"/>
              </w:rPr>
            </w:pPr>
            <w:r w:rsidRPr="001474F6">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06F883A1" w14:textId="6BA2EC28"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6DE61D4" w14:textId="644AA5AD" w:rsidR="00E47C91" w:rsidRDefault="00E47C91" w:rsidP="00E47C91">
            <w:pPr>
              <w:ind w:right="-101" w:firstLine="0"/>
              <w:rPr>
                <w:b/>
                <w:bCs/>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1C5BA72F" w14:textId="1EC2D476" w:rsidR="00E47C91" w:rsidRDefault="00E47C91" w:rsidP="00E47C91">
            <w:pPr>
              <w:ind w:right="-106" w:firstLine="0"/>
              <w:rPr>
                <w:b/>
                <w:bCs/>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3296D27" w14:textId="335D7AF3" w:rsidR="00E47C91" w:rsidRDefault="00E47C91" w:rsidP="00E47C91">
            <w:pPr>
              <w:ind w:left="-159" w:right="-255" w:hanging="56"/>
              <w:jc w:val="center"/>
              <w:rPr>
                <w:b/>
                <w:bCs/>
                <w:sz w:val="24"/>
                <w:szCs w:val="24"/>
              </w:rPr>
            </w:pPr>
            <w:r w:rsidRPr="001474F6">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674D11AF" w14:textId="24428C14" w:rsidR="00E47C91" w:rsidRDefault="00E47C91" w:rsidP="00E47C91">
            <w:pPr>
              <w:ind w:left="-110" w:right="-111" w:firstLine="0"/>
              <w:jc w:val="center"/>
              <w:rPr>
                <w:b/>
                <w:bCs/>
                <w:sz w:val="24"/>
                <w:szCs w:val="24"/>
              </w:rPr>
            </w:pPr>
            <w:r w:rsidRPr="001474F6">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12AC6057" w14:textId="62A53EC6" w:rsidR="00E47C91" w:rsidRPr="001474F6" w:rsidRDefault="00E47C91" w:rsidP="00E47C9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79F89416" w14:textId="7F03890B" w:rsidR="00E47C91" w:rsidRPr="001474F6" w:rsidRDefault="00E47C91" w:rsidP="00E47C91">
            <w:pPr>
              <w:ind w:right="-29" w:firstLine="0"/>
              <w:jc w:val="center"/>
              <w:rPr>
                <w:b/>
                <w:bCs/>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0560FD2" w14:textId="29245335" w:rsidR="00E47C91" w:rsidRPr="001474F6" w:rsidRDefault="00E47C91" w:rsidP="00E47C91">
            <w:pPr>
              <w:ind w:right="-142" w:hanging="113"/>
              <w:jc w:val="center"/>
              <w:rPr>
                <w:b/>
                <w:bCs/>
                <w:sz w:val="24"/>
                <w:szCs w:val="24"/>
              </w:rPr>
            </w:pPr>
            <w:r w:rsidRPr="00C13723">
              <w:rPr>
                <w:sz w:val="24"/>
                <w:szCs w:val="24"/>
              </w:rPr>
              <w:t>0,0</w:t>
            </w:r>
          </w:p>
        </w:tc>
      </w:tr>
      <w:tr w:rsidR="00E47C91" w14:paraId="5EA56D4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4E9B95F" w14:textId="2FA633BF" w:rsidR="00E47C91" w:rsidRDefault="00E47C91" w:rsidP="00E47C91">
            <w:pPr>
              <w:ind w:right="-114" w:firstLine="0"/>
              <w:rPr>
                <w:b/>
                <w:bCs/>
                <w:sz w:val="24"/>
                <w:szCs w:val="24"/>
              </w:rPr>
            </w:pPr>
            <w:r w:rsidRPr="001474F6">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25795D69" w14:textId="161BF165"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C014E33" w14:textId="49085C59" w:rsidR="00E47C91" w:rsidRDefault="00E47C91" w:rsidP="00E47C91">
            <w:pPr>
              <w:ind w:right="-101" w:firstLine="0"/>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1921D831" w14:textId="60CBA60F" w:rsidR="00E47C91" w:rsidRDefault="00E47C91" w:rsidP="00E47C91">
            <w:pPr>
              <w:ind w:right="-106" w:firstLine="0"/>
              <w:rPr>
                <w:b/>
                <w:bCs/>
                <w:sz w:val="24"/>
                <w:szCs w:val="24"/>
              </w:rPr>
            </w:pPr>
            <w:r w:rsidRPr="001474F6">
              <w:rPr>
                <w:b/>
                <w:bCs/>
                <w:sz w:val="24"/>
                <w:szCs w:val="24"/>
              </w:rPr>
              <w:t> </w:t>
            </w:r>
          </w:p>
        </w:tc>
        <w:tc>
          <w:tcPr>
            <w:tcW w:w="1478" w:type="dxa"/>
            <w:tcBorders>
              <w:top w:val="single" w:sz="4" w:space="0" w:color="auto"/>
              <w:left w:val="nil"/>
              <w:bottom w:val="single" w:sz="4" w:space="0" w:color="auto"/>
              <w:right w:val="single" w:sz="4" w:space="0" w:color="auto"/>
            </w:tcBorders>
            <w:vAlign w:val="bottom"/>
          </w:tcPr>
          <w:p w14:paraId="426F853A" w14:textId="7FAE8495" w:rsidR="00E47C91" w:rsidRDefault="00E47C91" w:rsidP="00E47C91">
            <w:pPr>
              <w:ind w:left="-159" w:right="-255" w:hanging="56"/>
              <w:jc w:val="center"/>
              <w:rPr>
                <w:b/>
                <w:bCs/>
                <w:sz w:val="24"/>
                <w:szCs w:val="24"/>
              </w:rPr>
            </w:pPr>
            <w:r w:rsidRPr="001474F6">
              <w:rPr>
                <w:b/>
                <w:bCs/>
                <w:sz w:val="24"/>
                <w:szCs w:val="24"/>
              </w:rPr>
              <w:t> </w:t>
            </w:r>
          </w:p>
        </w:tc>
        <w:tc>
          <w:tcPr>
            <w:tcW w:w="592" w:type="dxa"/>
            <w:tcBorders>
              <w:top w:val="single" w:sz="4" w:space="0" w:color="auto"/>
              <w:left w:val="nil"/>
              <w:bottom w:val="single" w:sz="4" w:space="0" w:color="auto"/>
              <w:right w:val="single" w:sz="4" w:space="0" w:color="auto"/>
            </w:tcBorders>
            <w:vAlign w:val="bottom"/>
          </w:tcPr>
          <w:p w14:paraId="4B56C91A" w14:textId="652140FC" w:rsidR="00E47C91" w:rsidRDefault="00E47C91" w:rsidP="00E47C91">
            <w:pPr>
              <w:ind w:left="-110" w:right="-111" w:firstLine="0"/>
              <w:jc w:val="center"/>
              <w:rPr>
                <w:b/>
                <w:bCs/>
                <w:sz w:val="24"/>
                <w:szCs w:val="24"/>
              </w:rPr>
            </w:pPr>
            <w:r w:rsidRPr="001474F6">
              <w:rPr>
                <w:b/>
                <w:bCs/>
                <w:sz w:val="24"/>
                <w:szCs w:val="24"/>
              </w:rPr>
              <w:t> </w:t>
            </w:r>
          </w:p>
        </w:tc>
        <w:tc>
          <w:tcPr>
            <w:tcW w:w="1329" w:type="dxa"/>
            <w:tcBorders>
              <w:top w:val="single" w:sz="4" w:space="0" w:color="auto"/>
              <w:left w:val="nil"/>
              <w:bottom w:val="single" w:sz="4" w:space="0" w:color="auto"/>
              <w:right w:val="single" w:sz="4" w:space="0" w:color="auto"/>
            </w:tcBorders>
            <w:vAlign w:val="bottom"/>
          </w:tcPr>
          <w:p w14:paraId="5B6DCBC7" w14:textId="106498BC" w:rsidR="00E47C91" w:rsidRPr="001474F6" w:rsidRDefault="00E47C91" w:rsidP="00E47C91">
            <w:pPr>
              <w:ind w:right="-72" w:firstLine="0"/>
              <w:jc w:val="center"/>
              <w:rPr>
                <w:b/>
                <w:bCs/>
                <w:sz w:val="24"/>
                <w:szCs w:val="24"/>
              </w:rPr>
            </w:pPr>
            <w:r w:rsidRPr="00C13723">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E2F6943" w14:textId="16538CF7" w:rsidR="00E47C91" w:rsidRPr="001474F6" w:rsidRDefault="00E47C91" w:rsidP="00E47C91">
            <w:pPr>
              <w:ind w:right="-29" w:firstLine="0"/>
              <w:jc w:val="center"/>
              <w:rPr>
                <w:b/>
                <w:bCs/>
                <w:sz w:val="24"/>
                <w:szCs w:val="24"/>
              </w:rPr>
            </w:pPr>
            <w:r w:rsidRPr="00C13723">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1BE5EC42" w14:textId="091A94B8" w:rsidR="00E47C91" w:rsidRPr="001474F6" w:rsidRDefault="00E47C91" w:rsidP="00E47C91">
            <w:pPr>
              <w:ind w:right="-142" w:hanging="113"/>
              <w:jc w:val="center"/>
              <w:rPr>
                <w:b/>
                <w:bCs/>
                <w:sz w:val="24"/>
                <w:szCs w:val="24"/>
              </w:rPr>
            </w:pPr>
            <w:r w:rsidRPr="00C13723">
              <w:rPr>
                <w:sz w:val="24"/>
                <w:szCs w:val="24"/>
              </w:rPr>
              <w:t> </w:t>
            </w:r>
          </w:p>
        </w:tc>
      </w:tr>
      <w:tr w:rsidR="00E47C91" w14:paraId="4643100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8DE8E83" w14:textId="3B746D22" w:rsidR="00E47C91" w:rsidRDefault="00E47C91" w:rsidP="00E47C91">
            <w:pPr>
              <w:ind w:right="-114" w:firstLine="0"/>
              <w:rPr>
                <w:b/>
                <w:bCs/>
                <w:sz w:val="24"/>
                <w:szCs w:val="24"/>
              </w:rPr>
            </w:pPr>
            <w:r w:rsidRPr="001474F6">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1D0E1D7F" w14:textId="7C8B923B"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18E45D0" w14:textId="1175DC52" w:rsidR="00E47C91" w:rsidRDefault="00E47C91" w:rsidP="00E47C91">
            <w:pPr>
              <w:ind w:right="-101" w:firstLine="0"/>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0A190AA4" w14:textId="7191E511" w:rsidR="00E47C91" w:rsidRDefault="00E47C91" w:rsidP="00E47C91">
            <w:pPr>
              <w:ind w:right="-106" w:firstLine="0"/>
              <w:rPr>
                <w:b/>
                <w:bCs/>
                <w:sz w:val="24"/>
                <w:szCs w:val="24"/>
              </w:rPr>
            </w:pPr>
            <w:r w:rsidRPr="001474F6">
              <w:rPr>
                <w:b/>
                <w:bCs/>
                <w:sz w:val="24"/>
                <w:szCs w:val="24"/>
              </w:rPr>
              <w:t> </w:t>
            </w:r>
          </w:p>
        </w:tc>
        <w:tc>
          <w:tcPr>
            <w:tcW w:w="1478" w:type="dxa"/>
            <w:tcBorders>
              <w:top w:val="single" w:sz="4" w:space="0" w:color="auto"/>
              <w:left w:val="nil"/>
              <w:bottom w:val="single" w:sz="4" w:space="0" w:color="auto"/>
              <w:right w:val="single" w:sz="4" w:space="0" w:color="auto"/>
            </w:tcBorders>
            <w:vAlign w:val="bottom"/>
          </w:tcPr>
          <w:p w14:paraId="7DB9F364" w14:textId="050DAE9F" w:rsidR="00E47C91" w:rsidRDefault="00E47C91" w:rsidP="00E47C91">
            <w:pPr>
              <w:ind w:left="-159" w:right="-255" w:hanging="56"/>
              <w:jc w:val="center"/>
              <w:rPr>
                <w:b/>
                <w:bCs/>
                <w:sz w:val="24"/>
                <w:szCs w:val="24"/>
              </w:rPr>
            </w:pPr>
            <w:r w:rsidRPr="001474F6">
              <w:rPr>
                <w:b/>
                <w:bCs/>
                <w:sz w:val="24"/>
                <w:szCs w:val="24"/>
              </w:rPr>
              <w:t> </w:t>
            </w:r>
          </w:p>
        </w:tc>
        <w:tc>
          <w:tcPr>
            <w:tcW w:w="592" w:type="dxa"/>
            <w:tcBorders>
              <w:top w:val="single" w:sz="4" w:space="0" w:color="auto"/>
              <w:left w:val="nil"/>
              <w:bottom w:val="single" w:sz="4" w:space="0" w:color="auto"/>
              <w:right w:val="single" w:sz="4" w:space="0" w:color="auto"/>
            </w:tcBorders>
            <w:vAlign w:val="bottom"/>
          </w:tcPr>
          <w:p w14:paraId="61BB3DE9" w14:textId="78F0BD89" w:rsidR="00E47C91" w:rsidRDefault="00E47C91" w:rsidP="00E47C91">
            <w:pPr>
              <w:ind w:left="-110" w:right="-111" w:firstLine="0"/>
              <w:jc w:val="center"/>
              <w:rPr>
                <w:b/>
                <w:bCs/>
                <w:sz w:val="24"/>
                <w:szCs w:val="24"/>
              </w:rPr>
            </w:pPr>
            <w:r w:rsidRPr="001474F6">
              <w:rPr>
                <w:b/>
                <w:bCs/>
                <w:sz w:val="24"/>
                <w:szCs w:val="24"/>
              </w:rPr>
              <w:t> </w:t>
            </w:r>
          </w:p>
        </w:tc>
        <w:tc>
          <w:tcPr>
            <w:tcW w:w="1329" w:type="dxa"/>
            <w:tcBorders>
              <w:top w:val="single" w:sz="4" w:space="0" w:color="auto"/>
              <w:left w:val="nil"/>
              <w:bottom w:val="single" w:sz="4" w:space="0" w:color="auto"/>
              <w:right w:val="single" w:sz="4" w:space="0" w:color="auto"/>
            </w:tcBorders>
            <w:vAlign w:val="bottom"/>
          </w:tcPr>
          <w:p w14:paraId="6742F3C7" w14:textId="2662E4E4" w:rsidR="00E47C91" w:rsidRPr="001474F6" w:rsidRDefault="00E47C91" w:rsidP="00E47C9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0E8EF4DC" w14:textId="355F05BA" w:rsidR="00E47C91" w:rsidRPr="001474F6" w:rsidRDefault="00E47C91" w:rsidP="00E47C91">
            <w:pPr>
              <w:ind w:right="-29" w:firstLine="0"/>
              <w:jc w:val="center"/>
              <w:rPr>
                <w:b/>
                <w:bCs/>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D544E0D" w14:textId="4EC36324" w:rsidR="00E47C91" w:rsidRPr="001474F6" w:rsidRDefault="00E47C91" w:rsidP="00E47C91">
            <w:pPr>
              <w:ind w:right="-142" w:hanging="113"/>
              <w:jc w:val="center"/>
              <w:rPr>
                <w:b/>
                <w:bCs/>
                <w:sz w:val="24"/>
                <w:szCs w:val="24"/>
              </w:rPr>
            </w:pPr>
            <w:r w:rsidRPr="00C13723">
              <w:rPr>
                <w:sz w:val="24"/>
                <w:szCs w:val="24"/>
              </w:rPr>
              <w:t>0,0</w:t>
            </w:r>
          </w:p>
        </w:tc>
      </w:tr>
      <w:tr w:rsidR="00E47C91" w14:paraId="27E675C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F97A608" w14:textId="2E3289C2" w:rsidR="00E47C91" w:rsidRDefault="00E47C91" w:rsidP="00E47C91">
            <w:pPr>
              <w:ind w:right="-114" w:firstLine="0"/>
              <w:rPr>
                <w:b/>
                <w:bCs/>
                <w:sz w:val="24"/>
                <w:szCs w:val="24"/>
              </w:rPr>
            </w:pPr>
            <w:r w:rsidRPr="001474F6">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57C97C89" w14:textId="63DB9E82" w:rsidR="00E47C91" w:rsidRDefault="00E47C91" w:rsidP="00E47C91">
            <w:pPr>
              <w:jc w:val="center"/>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7BB88BB" w14:textId="7B5CC28E" w:rsidR="00E47C91" w:rsidRDefault="00E47C91" w:rsidP="00E47C91">
            <w:pPr>
              <w:ind w:right="-101" w:firstLine="0"/>
              <w:rPr>
                <w:b/>
                <w:bCs/>
                <w:sz w:val="24"/>
                <w:szCs w:val="24"/>
              </w:rPr>
            </w:pPr>
            <w:r w:rsidRPr="001474F6">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20795C88" w14:textId="30A0BFEB" w:rsidR="00E47C91" w:rsidRDefault="00E47C91" w:rsidP="00E47C91">
            <w:pPr>
              <w:ind w:right="-106" w:firstLine="0"/>
              <w:rPr>
                <w:b/>
                <w:bCs/>
                <w:sz w:val="24"/>
                <w:szCs w:val="24"/>
              </w:rPr>
            </w:pPr>
            <w:r w:rsidRPr="001474F6">
              <w:rPr>
                <w:b/>
                <w:bCs/>
                <w:sz w:val="24"/>
                <w:szCs w:val="24"/>
              </w:rPr>
              <w:t> </w:t>
            </w:r>
          </w:p>
        </w:tc>
        <w:tc>
          <w:tcPr>
            <w:tcW w:w="1478" w:type="dxa"/>
            <w:tcBorders>
              <w:top w:val="single" w:sz="4" w:space="0" w:color="auto"/>
              <w:left w:val="nil"/>
              <w:bottom w:val="single" w:sz="4" w:space="0" w:color="auto"/>
              <w:right w:val="single" w:sz="4" w:space="0" w:color="auto"/>
            </w:tcBorders>
            <w:vAlign w:val="bottom"/>
          </w:tcPr>
          <w:p w14:paraId="6ADF84C7" w14:textId="21EF5771" w:rsidR="00E47C91" w:rsidRDefault="00E47C91" w:rsidP="00E47C91">
            <w:pPr>
              <w:ind w:left="-159" w:right="-255" w:hanging="56"/>
              <w:jc w:val="center"/>
              <w:rPr>
                <w:b/>
                <w:bCs/>
                <w:sz w:val="24"/>
                <w:szCs w:val="24"/>
              </w:rPr>
            </w:pPr>
            <w:r w:rsidRPr="001474F6">
              <w:rPr>
                <w:b/>
                <w:bCs/>
                <w:sz w:val="24"/>
                <w:szCs w:val="24"/>
              </w:rPr>
              <w:t> </w:t>
            </w:r>
          </w:p>
        </w:tc>
        <w:tc>
          <w:tcPr>
            <w:tcW w:w="592" w:type="dxa"/>
            <w:tcBorders>
              <w:top w:val="single" w:sz="4" w:space="0" w:color="auto"/>
              <w:left w:val="nil"/>
              <w:bottom w:val="single" w:sz="4" w:space="0" w:color="auto"/>
              <w:right w:val="single" w:sz="4" w:space="0" w:color="auto"/>
            </w:tcBorders>
            <w:vAlign w:val="bottom"/>
          </w:tcPr>
          <w:p w14:paraId="1BF5A90D" w14:textId="75FA3EF2" w:rsidR="00E47C91" w:rsidRDefault="00E47C91" w:rsidP="00E47C91">
            <w:pPr>
              <w:ind w:left="-110" w:right="-111" w:firstLine="0"/>
              <w:jc w:val="center"/>
              <w:rPr>
                <w:b/>
                <w:bCs/>
                <w:sz w:val="24"/>
                <w:szCs w:val="24"/>
              </w:rPr>
            </w:pPr>
            <w:r w:rsidRPr="001474F6">
              <w:rPr>
                <w:b/>
                <w:bCs/>
                <w:sz w:val="24"/>
                <w:szCs w:val="24"/>
              </w:rPr>
              <w:t> </w:t>
            </w:r>
          </w:p>
        </w:tc>
        <w:tc>
          <w:tcPr>
            <w:tcW w:w="1329" w:type="dxa"/>
            <w:tcBorders>
              <w:top w:val="single" w:sz="4" w:space="0" w:color="auto"/>
              <w:left w:val="nil"/>
              <w:bottom w:val="single" w:sz="4" w:space="0" w:color="auto"/>
              <w:right w:val="single" w:sz="4" w:space="0" w:color="auto"/>
            </w:tcBorders>
            <w:vAlign w:val="bottom"/>
          </w:tcPr>
          <w:p w14:paraId="3A631AC9" w14:textId="1D2AAB86" w:rsidR="00E47C91" w:rsidRPr="001474F6" w:rsidRDefault="00E47C91" w:rsidP="00E47C91">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07075A4E" w14:textId="5313D10B" w:rsidR="00E47C91" w:rsidRPr="001474F6" w:rsidRDefault="00E47C91" w:rsidP="00E47C91">
            <w:pPr>
              <w:ind w:right="-29" w:firstLine="0"/>
              <w:jc w:val="center"/>
              <w:rPr>
                <w:b/>
                <w:bCs/>
                <w:sz w:val="24"/>
                <w:szCs w:val="24"/>
              </w:rPr>
            </w:pPr>
            <w:r w:rsidRPr="00C1372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020082D" w14:textId="60F9217B" w:rsidR="00E47C91" w:rsidRPr="001474F6" w:rsidRDefault="00E47C91" w:rsidP="00E47C91">
            <w:pPr>
              <w:ind w:right="-142" w:hanging="113"/>
              <w:jc w:val="center"/>
              <w:rPr>
                <w:b/>
                <w:bCs/>
                <w:sz w:val="24"/>
                <w:szCs w:val="24"/>
              </w:rPr>
            </w:pPr>
            <w:r w:rsidRPr="00C13723">
              <w:rPr>
                <w:sz w:val="24"/>
                <w:szCs w:val="24"/>
              </w:rPr>
              <w:t>0,0</w:t>
            </w:r>
          </w:p>
        </w:tc>
      </w:tr>
      <w:tr w:rsidR="00E47C91" w14:paraId="3A0C396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D5B032" w14:textId="77777777" w:rsidR="00E47C91" w:rsidRDefault="00E47C91" w:rsidP="00E47C91">
            <w:pPr>
              <w:ind w:right="-114" w:firstLine="0"/>
              <w:rPr>
                <w:b/>
                <w:bCs/>
                <w:sz w:val="24"/>
                <w:szCs w:val="24"/>
              </w:rPr>
            </w:pPr>
            <w:r>
              <w:rPr>
                <w:sz w:val="24"/>
                <w:szCs w:val="24"/>
              </w:rPr>
              <w:t>Муниципальная программа «Благоустройство и озеленение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ED53053"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3ABC8E8"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0471D36"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3386B8D" w14:textId="77777777" w:rsidR="00E47C91" w:rsidRDefault="00E47C91" w:rsidP="00E47C91">
            <w:pPr>
              <w:ind w:left="-159" w:right="-255" w:hanging="56"/>
              <w:jc w:val="center"/>
              <w:rPr>
                <w:b/>
                <w:bCs/>
                <w:sz w:val="24"/>
                <w:szCs w:val="24"/>
              </w:rPr>
            </w:pPr>
            <w:r>
              <w:rPr>
                <w:sz w:val="24"/>
                <w:szCs w:val="24"/>
              </w:rPr>
              <w:t>15 0 00 00000</w:t>
            </w:r>
          </w:p>
        </w:tc>
        <w:tc>
          <w:tcPr>
            <w:tcW w:w="592" w:type="dxa"/>
            <w:tcBorders>
              <w:top w:val="single" w:sz="4" w:space="0" w:color="auto"/>
              <w:left w:val="nil"/>
              <w:bottom w:val="single" w:sz="4" w:space="0" w:color="auto"/>
              <w:right w:val="single" w:sz="4" w:space="0" w:color="auto"/>
            </w:tcBorders>
            <w:vAlign w:val="bottom"/>
            <w:hideMark/>
          </w:tcPr>
          <w:p w14:paraId="2682A5EA"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D23C37E" w14:textId="23EC59CE" w:rsidR="00E47C91" w:rsidRDefault="00E47C91" w:rsidP="00E47C91">
            <w:pPr>
              <w:ind w:right="-72" w:firstLine="0"/>
              <w:jc w:val="center"/>
              <w:rPr>
                <w:b/>
                <w:bCs/>
                <w:sz w:val="24"/>
                <w:szCs w:val="24"/>
              </w:rPr>
            </w:pPr>
            <w:r w:rsidRPr="00553C66">
              <w:rPr>
                <w:sz w:val="24"/>
                <w:szCs w:val="24"/>
              </w:rPr>
              <w:t>419 386,6</w:t>
            </w:r>
          </w:p>
        </w:tc>
        <w:tc>
          <w:tcPr>
            <w:tcW w:w="1330" w:type="dxa"/>
            <w:tcBorders>
              <w:top w:val="single" w:sz="4" w:space="0" w:color="auto"/>
              <w:left w:val="nil"/>
              <w:bottom w:val="single" w:sz="4" w:space="0" w:color="auto"/>
              <w:right w:val="single" w:sz="4" w:space="0" w:color="auto"/>
            </w:tcBorders>
            <w:vAlign w:val="bottom"/>
            <w:hideMark/>
          </w:tcPr>
          <w:p w14:paraId="600FC689" w14:textId="74DAA2ED" w:rsidR="00E47C91" w:rsidRDefault="00E47C91" w:rsidP="00E47C91">
            <w:pPr>
              <w:ind w:right="-29" w:firstLine="0"/>
              <w:jc w:val="center"/>
              <w:rPr>
                <w:b/>
                <w:bCs/>
                <w:sz w:val="24"/>
                <w:szCs w:val="24"/>
              </w:rPr>
            </w:pPr>
            <w:r w:rsidRPr="00C13723">
              <w:rPr>
                <w:sz w:val="24"/>
                <w:szCs w:val="24"/>
              </w:rPr>
              <w:t>34 390,3</w:t>
            </w:r>
          </w:p>
        </w:tc>
        <w:tc>
          <w:tcPr>
            <w:tcW w:w="1295" w:type="dxa"/>
            <w:tcBorders>
              <w:top w:val="single" w:sz="4" w:space="0" w:color="auto"/>
              <w:left w:val="nil"/>
              <w:bottom w:val="single" w:sz="4" w:space="0" w:color="auto"/>
              <w:right w:val="single" w:sz="4" w:space="0" w:color="auto"/>
            </w:tcBorders>
            <w:vAlign w:val="bottom"/>
            <w:hideMark/>
          </w:tcPr>
          <w:p w14:paraId="58406915" w14:textId="35E9E947" w:rsidR="00E47C91" w:rsidRDefault="00E47C91" w:rsidP="00E47C91">
            <w:pPr>
              <w:ind w:right="-142" w:hanging="113"/>
              <w:jc w:val="center"/>
              <w:rPr>
                <w:b/>
                <w:bCs/>
                <w:sz w:val="24"/>
                <w:szCs w:val="24"/>
              </w:rPr>
            </w:pPr>
            <w:r w:rsidRPr="00C13723">
              <w:rPr>
                <w:sz w:val="24"/>
                <w:szCs w:val="24"/>
              </w:rPr>
              <w:t>34 390,3</w:t>
            </w:r>
          </w:p>
        </w:tc>
      </w:tr>
      <w:tr w:rsidR="00E47C91" w14:paraId="7454982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01DD30" w14:textId="77777777" w:rsidR="00E47C91" w:rsidRDefault="00E47C91" w:rsidP="00E47C91">
            <w:pPr>
              <w:ind w:right="-114" w:firstLine="0"/>
              <w:rPr>
                <w:b/>
                <w:bCs/>
                <w:sz w:val="24"/>
                <w:szCs w:val="24"/>
              </w:rPr>
            </w:pPr>
            <w:r>
              <w:rPr>
                <w:sz w:val="24"/>
                <w:szCs w:val="24"/>
              </w:rPr>
              <w:t xml:space="preserve">Обслуживание мелиоративной системы и водоотведения ливневых и талых вод </w:t>
            </w:r>
          </w:p>
        </w:tc>
        <w:tc>
          <w:tcPr>
            <w:tcW w:w="593" w:type="dxa"/>
            <w:tcBorders>
              <w:top w:val="single" w:sz="4" w:space="0" w:color="auto"/>
              <w:left w:val="nil"/>
              <w:bottom w:val="single" w:sz="4" w:space="0" w:color="auto"/>
              <w:right w:val="single" w:sz="4" w:space="0" w:color="auto"/>
            </w:tcBorders>
            <w:vAlign w:val="bottom"/>
            <w:hideMark/>
          </w:tcPr>
          <w:p w14:paraId="1C8F2E97"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BFB1A85"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B352B9F"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1D73B4B" w14:textId="77777777" w:rsidR="00E47C91" w:rsidRDefault="00E47C91" w:rsidP="00E47C91">
            <w:pPr>
              <w:ind w:left="-159" w:right="-255" w:hanging="56"/>
              <w:jc w:val="center"/>
              <w:rPr>
                <w:b/>
                <w:bCs/>
                <w:sz w:val="24"/>
                <w:szCs w:val="24"/>
              </w:rPr>
            </w:pPr>
            <w:r>
              <w:rPr>
                <w:sz w:val="24"/>
                <w:szCs w:val="24"/>
              </w:rPr>
              <w:t>15 0 01 00000</w:t>
            </w:r>
          </w:p>
        </w:tc>
        <w:tc>
          <w:tcPr>
            <w:tcW w:w="592" w:type="dxa"/>
            <w:tcBorders>
              <w:top w:val="single" w:sz="4" w:space="0" w:color="auto"/>
              <w:left w:val="nil"/>
              <w:bottom w:val="single" w:sz="4" w:space="0" w:color="auto"/>
              <w:right w:val="single" w:sz="4" w:space="0" w:color="auto"/>
            </w:tcBorders>
            <w:vAlign w:val="bottom"/>
            <w:hideMark/>
          </w:tcPr>
          <w:p w14:paraId="290A7F7E"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2C9D70C" w14:textId="77777777" w:rsidR="00E47C91" w:rsidRDefault="00E47C91" w:rsidP="00E47C91">
            <w:pPr>
              <w:ind w:right="-72" w:firstLine="0"/>
              <w:jc w:val="center"/>
              <w:rPr>
                <w:b/>
                <w:bCs/>
                <w:sz w:val="24"/>
                <w:szCs w:val="24"/>
              </w:rPr>
            </w:pPr>
            <w:r>
              <w:rPr>
                <w:sz w:val="24"/>
                <w:szCs w:val="24"/>
              </w:rPr>
              <w:t>3 700,0</w:t>
            </w:r>
          </w:p>
        </w:tc>
        <w:tc>
          <w:tcPr>
            <w:tcW w:w="1330" w:type="dxa"/>
            <w:tcBorders>
              <w:top w:val="single" w:sz="4" w:space="0" w:color="auto"/>
              <w:left w:val="nil"/>
              <w:bottom w:val="single" w:sz="4" w:space="0" w:color="auto"/>
              <w:right w:val="single" w:sz="4" w:space="0" w:color="auto"/>
            </w:tcBorders>
            <w:vAlign w:val="bottom"/>
            <w:hideMark/>
          </w:tcPr>
          <w:p w14:paraId="644BABC4" w14:textId="77777777" w:rsidR="00E47C91" w:rsidRDefault="00E47C91" w:rsidP="00E47C91">
            <w:pPr>
              <w:ind w:right="-29" w:firstLine="0"/>
              <w:jc w:val="center"/>
              <w:rPr>
                <w:b/>
                <w:bCs/>
                <w:sz w:val="24"/>
                <w:szCs w:val="24"/>
              </w:rPr>
            </w:pPr>
            <w:r>
              <w:rPr>
                <w:sz w:val="24"/>
                <w:szCs w:val="24"/>
              </w:rPr>
              <w:t>3 700,0</w:t>
            </w:r>
          </w:p>
        </w:tc>
        <w:tc>
          <w:tcPr>
            <w:tcW w:w="1295" w:type="dxa"/>
            <w:tcBorders>
              <w:top w:val="single" w:sz="4" w:space="0" w:color="auto"/>
              <w:left w:val="nil"/>
              <w:bottom w:val="single" w:sz="4" w:space="0" w:color="auto"/>
              <w:right w:val="single" w:sz="4" w:space="0" w:color="auto"/>
            </w:tcBorders>
            <w:vAlign w:val="bottom"/>
            <w:hideMark/>
          </w:tcPr>
          <w:p w14:paraId="46097830" w14:textId="77777777" w:rsidR="00E47C91" w:rsidRDefault="00E47C91" w:rsidP="00E47C91">
            <w:pPr>
              <w:ind w:right="-142" w:hanging="113"/>
              <w:jc w:val="center"/>
              <w:rPr>
                <w:b/>
                <w:bCs/>
                <w:sz w:val="24"/>
                <w:szCs w:val="24"/>
              </w:rPr>
            </w:pPr>
            <w:r>
              <w:rPr>
                <w:sz w:val="24"/>
                <w:szCs w:val="24"/>
              </w:rPr>
              <w:t>3 700,0</w:t>
            </w:r>
          </w:p>
        </w:tc>
      </w:tr>
      <w:tr w:rsidR="00E47C91" w14:paraId="6F98AB9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5F3F9A" w14:textId="77777777" w:rsidR="00E47C91" w:rsidRDefault="00E47C91" w:rsidP="00E47C91">
            <w:pPr>
              <w:ind w:right="-114" w:firstLine="0"/>
              <w:rPr>
                <w:b/>
                <w:bCs/>
                <w:sz w:val="24"/>
                <w:szCs w:val="24"/>
              </w:rPr>
            </w:pPr>
            <w:r>
              <w:rPr>
                <w:sz w:val="24"/>
                <w:szCs w:val="24"/>
              </w:rPr>
              <w:t xml:space="preserve">Расходы, направленные на обслуживание мелиоративной системы и водоотведения ливневых и талых вод </w:t>
            </w:r>
          </w:p>
        </w:tc>
        <w:tc>
          <w:tcPr>
            <w:tcW w:w="593" w:type="dxa"/>
            <w:tcBorders>
              <w:top w:val="single" w:sz="4" w:space="0" w:color="auto"/>
              <w:left w:val="nil"/>
              <w:bottom w:val="single" w:sz="4" w:space="0" w:color="auto"/>
              <w:right w:val="single" w:sz="4" w:space="0" w:color="auto"/>
            </w:tcBorders>
            <w:vAlign w:val="bottom"/>
            <w:hideMark/>
          </w:tcPr>
          <w:p w14:paraId="1D17F2F4"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D045CB"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3125DB4"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2A19DE1" w14:textId="77777777" w:rsidR="00E47C91" w:rsidRDefault="00E47C91" w:rsidP="00E47C91">
            <w:pPr>
              <w:ind w:left="-159" w:right="-255" w:hanging="56"/>
              <w:jc w:val="center"/>
              <w:rPr>
                <w:b/>
                <w:bCs/>
                <w:sz w:val="24"/>
                <w:szCs w:val="24"/>
              </w:rPr>
            </w:pPr>
            <w:r>
              <w:rPr>
                <w:sz w:val="24"/>
                <w:szCs w:val="24"/>
              </w:rPr>
              <w:t>15 0 01 25010</w:t>
            </w:r>
          </w:p>
        </w:tc>
        <w:tc>
          <w:tcPr>
            <w:tcW w:w="592" w:type="dxa"/>
            <w:tcBorders>
              <w:top w:val="single" w:sz="4" w:space="0" w:color="auto"/>
              <w:left w:val="nil"/>
              <w:bottom w:val="single" w:sz="4" w:space="0" w:color="auto"/>
              <w:right w:val="single" w:sz="4" w:space="0" w:color="auto"/>
            </w:tcBorders>
            <w:vAlign w:val="bottom"/>
            <w:hideMark/>
          </w:tcPr>
          <w:p w14:paraId="1D329243"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821DFCB" w14:textId="77777777" w:rsidR="00E47C91" w:rsidRDefault="00E47C91" w:rsidP="00E47C91">
            <w:pPr>
              <w:ind w:right="-72" w:firstLine="0"/>
              <w:jc w:val="center"/>
              <w:rPr>
                <w:b/>
                <w:bCs/>
                <w:sz w:val="24"/>
                <w:szCs w:val="24"/>
              </w:rPr>
            </w:pPr>
            <w:r>
              <w:rPr>
                <w:sz w:val="24"/>
                <w:szCs w:val="24"/>
              </w:rPr>
              <w:t>3 700,0</w:t>
            </w:r>
          </w:p>
        </w:tc>
        <w:tc>
          <w:tcPr>
            <w:tcW w:w="1330" w:type="dxa"/>
            <w:tcBorders>
              <w:top w:val="single" w:sz="4" w:space="0" w:color="auto"/>
              <w:left w:val="nil"/>
              <w:bottom w:val="single" w:sz="4" w:space="0" w:color="auto"/>
              <w:right w:val="single" w:sz="4" w:space="0" w:color="auto"/>
            </w:tcBorders>
            <w:vAlign w:val="bottom"/>
            <w:hideMark/>
          </w:tcPr>
          <w:p w14:paraId="06934538" w14:textId="77777777" w:rsidR="00E47C91" w:rsidRDefault="00E47C91" w:rsidP="00E47C91">
            <w:pPr>
              <w:ind w:right="-29" w:firstLine="0"/>
              <w:jc w:val="center"/>
              <w:rPr>
                <w:b/>
                <w:bCs/>
                <w:sz w:val="24"/>
                <w:szCs w:val="24"/>
              </w:rPr>
            </w:pPr>
            <w:r>
              <w:rPr>
                <w:sz w:val="24"/>
                <w:szCs w:val="24"/>
              </w:rPr>
              <w:t>3 700,0</w:t>
            </w:r>
          </w:p>
        </w:tc>
        <w:tc>
          <w:tcPr>
            <w:tcW w:w="1295" w:type="dxa"/>
            <w:tcBorders>
              <w:top w:val="single" w:sz="4" w:space="0" w:color="auto"/>
              <w:left w:val="nil"/>
              <w:bottom w:val="single" w:sz="4" w:space="0" w:color="auto"/>
              <w:right w:val="single" w:sz="4" w:space="0" w:color="auto"/>
            </w:tcBorders>
            <w:vAlign w:val="bottom"/>
            <w:hideMark/>
          </w:tcPr>
          <w:p w14:paraId="5AD319FB" w14:textId="77777777" w:rsidR="00E47C91" w:rsidRDefault="00E47C91" w:rsidP="00E47C91">
            <w:pPr>
              <w:ind w:right="-142" w:hanging="113"/>
              <w:jc w:val="center"/>
              <w:rPr>
                <w:b/>
                <w:bCs/>
                <w:sz w:val="24"/>
                <w:szCs w:val="24"/>
              </w:rPr>
            </w:pPr>
            <w:r>
              <w:rPr>
                <w:sz w:val="24"/>
                <w:szCs w:val="24"/>
              </w:rPr>
              <w:t>3 700,0</w:t>
            </w:r>
          </w:p>
        </w:tc>
      </w:tr>
      <w:tr w:rsidR="00E47C91" w14:paraId="5E0F6AC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EFABD68"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4410FA2"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016CF4"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4BDA1D7"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9F6565F" w14:textId="77777777" w:rsidR="00E47C91" w:rsidRDefault="00E47C91" w:rsidP="00E47C91">
            <w:pPr>
              <w:ind w:left="-159" w:right="-255" w:hanging="56"/>
              <w:jc w:val="center"/>
              <w:rPr>
                <w:b/>
                <w:bCs/>
                <w:sz w:val="24"/>
                <w:szCs w:val="24"/>
              </w:rPr>
            </w:pPr>
            <w:r>
              <w:rPr>
                <w:sz w:val="24"/>
                <w:szCs w:val="24"/>
              </w:rPr>
              <w:t>15 0 01 25010</w:t>
            </w:r>
          </w:p>
        </w:tc>
        <w:tc>
          <w:tcPr>
            <w:tcW w:w="592" w:type="dxa"/>
            <w:tcBorders>
              <w:top w:val="single" w:sz="4" w:space="0" w:color="auto"/>
              <w:left w:val="nil"/>
              <w:bottom w:val="single" w:sz="4" w:space="0" w:color="auto"/>
              <w:right w:val="single" w:sz="4" w:space="0" w:color="auto"/>
            </w:tcBorders>
            <w:vAlign w:val="bottom"/>
            <w:hideMark/>
          </w:tcPr>
          <w:p w14:paraId="7A5C6D39"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46D72781" w14:textId="77777777" w:rsidR="00E47C91" w:rsidRDefault="00E47C91" w:rsidP="00E47C91">
            <w:pPr>
              <w:ind w:right="-72" w:firstLine="0"/>
              <w:jc w:val="center"/>
              <w:rPr>
                <w:b/>
                <w:bCs/>
                <w:sz w:val="24"/>
                <w:szCs w:val="24"/>
              </w:rPr>
            </w:pPr>
            <w:r>
              <w:rPr>
                <w:sz w:val="24"/>
                <w:szCs w:val="24"/>
                <w:lang w:val="en-US"/>
              </w:rPr>
              <w:t>3</w:t>
            </w:r>
            <w:r>
              <w:rPr>
                <w:sz w:val="24"/>
                <w:szCs w:val="24"/>
              </w:rPr>
              <w:t xml:space="preserve"> 700,0</w:t>
            </w:r>
          </w:p>
        </w:tc>
        <w:tc>
          <w:tcPr>
            <w:tcW w:w="1330" w:type="dxa"/>
            <w:tcBorders>
              <w:top w:val="single" w:sz="4" w:space="0" w:color="auto"/>
              <w:left w:val="nil"/>
              <w:bottom w:val="single" w:sz="4" w:space="0" w:color="auto"/>
              <w:right w:val="single" w:sz="4" w:space="0" w:color="auto"/>
            </w:tcBorders>
            <w:vAlign w:val="bottom"/>
            <w:hideMark/>
          </w:tcPr>
          <w:p w14:paraId="47136D2F" w14:textId="77777777" w:rsidR="00E47C91" w:rsidRDefault="00E47C91" w:rsidP="00E47C91">
            <w:pPr>
              <w:ind w:right="-29" w:firstLine="0"/>
              <w:jc w:val="center"/>
              <w:rPr>
                <w:b/>
                <w:bCs/>
                <w:sz w:val="24"/>
                <w:szCs w:val="24"/>
              </w:rPr>
            </w:pPr>
            <w:r>
              <w:rPr>
                <w:sz w:val="24"/>
                <w:szCs w:val="24"/>
                <w:lang w:val="en-US"/>
              </w:rPr>
              <w:t>3</w:t>
            </w:r>
            <w:r>
              <w:rPr>
                <w:sz w:val="24"/>
                <w:szCs w:val="24"/>
              </w:rPr>
              <w:t xml:space="preserve"> 700,0</w:t>
            </w:r>
          </w:p>
        </w:tc>
        <w:tc>
          <w:tcPr>
            <w:tcW w:w="1295" w:type="dxa"/>
            <w:tcBorders>
              <w:top w:val="single" w:sz="4" w:space="0" w:color="auto"/>
              <w:left w:val="nil"/>
              <w:bottom w:val="single" w:sz="4" w:space="0" w:color="auto"/>
              <w:right w:val="single" w:sz="4" w:space="0" w:color="auto"/>
            </w:tcBorders>
            <w:vAlign w:val="bottom"/>
            <w:hideMark/>
          </w:tcPr>
          <w:p w14:paraId="4F507E70" w14:textId="77777777" w:rsidR="00E47C91" w:rsidRDefault="00E47C91" w:rsidP="00E47C91">
            <w:pPr>
              <w:ind w:right="-142" w:hanging="113"/>
              <w:jc w:val="center"/>
              <w:rPr>
                <w:b/>
                <w:bCs/>
                <w:sz w:val="24"/>
                <w:szCs w:val="24"/>
              </w:rPr>
            </w:pPr>
            <w:r>
              <w:rPr>
                <w:sz w:val="24"/>
                <w:szCs w:val="24"/>
                <w:lang w:val="en-US"/>
              </w:rPr>
              <w:t>3</w:t>
            </w:r>
            <w:r>
              <w:rPr>
                <w:sz w:val="24"/>
                <w:szCs w:val="24"/>
              </w:rPr>
              <w:t xml:space="preserve"> 700,0</w:t>
            </w:r>
          </w:p>
        </w:tc>
      </w:tr>
      <w:tr w:rsidR="00E47C91" w14:paraId="3A59C8E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8010D7" w14:textId="77777777" w:rsidR="00E47C91" w:rsidRDefault="00E47C91" w:rsidP="00E47C91">
            <w:pPr>
              <w:ind w:right="-114" w:firstLine="0"/>
              <w:rPr>
                <w:b/>
                <w:bCs/>
                <w:sz w:val="24"/>
                <w:szCs w:val="24"/>
              </w:rPr>
            </w:pPr>
            <w:r>
              <w:rPr>
                <w:sz w:val="24"/>
                <w:szCs w:val="24"/>
              </w:rPr>
              <w:t>Обслуживание сетей уличного освещения</w:t>
            </w:r>
          </w:p>
        </w:tc>
        <w:tc>
          <w:tcPr>
            <w:tcW w:w="593" w:type="dxa"/>
            <w:tcBorders>
              <w:top w:val="single" w:sz="4" w:space="0" w:color="auto"/>
              <w:left w:val="nil"/>
              <w:bottom w:val="single" w:sz="4" w:space="0" w:color="auto"/>
              <w:right w:val="single" w:sz="4" w:space="0" w:color="auto"/>
            </w:tcBorders>
            <w:vAlign w:val="bottom"/>
            <w:hideMark/>
          </w:tcPr>
          <w:p w14:paraId="1C12B29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5A2453"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13032FB"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120B52E" w14:textId="77777777" w:rsidR="00E47C91" w:rsidRDefault="00E47C91" w:rsidP="00E47C91">
            <w:pPr>
              <w:ind w:left="-159" w:right="-255" w:hanging="56"/>
              <w:jc w:val="center"/>
              <w:rPr>
                <w:b/>
                <w:bCs/>
                <w:sz w:val="24"/>
                <w:szCs w:val="24"/>
              </w:rPr>
            </w:pPr>
            <w:r>
              <w:rPr>
                <w:sz w:val="24"/>
                <w:szCs w:val="24"/>
              </w:rPr>
              <w:t>15 0 02 00000</w:t>
            </w:r>
          </w:p>
        </w:tc>
        <w:tc>
          <w:tcPr>
            <w:tcW w:w="592" w:type="dxa"/>
            <w:tcBorders>
              <w:top w:val="single" w:sz="4" w:space="0" w:color="auto"/>
              <w:left w:val="nil"/>
              <w:bottom w:val="single" w:sz="4" w:space="0" w:color="auto"/>
              <w:right w:val="single" w:sz="4" w:space="0" w:color="auto"/>
            </w:tcBorders>
            <w:vAlign w:val="bottom"/>
            <w:hideMark/>
          </w:tcPr>
          <w:p w14:paraId="2ED37210"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0CBAD2D" w14:textId="29E10596" w:rsidR="00E47C91" w:rsidRDefault="00E47C91" w:rsidP="00E47C91">
            <w:pPr>
              <w:ind w:right="-72" w:firstLine="0"/>
              <w:jc w:val="center"/>
              <w:rPr>
                <w:b/>
                <w:bCs/>
                <w:sz w:val="24"/>
                <w:szCs w:val="24"/>
              </w:rPr>
            </w:pPr>
            <w:r w:rsidRPr="00C13723">
              <w:rPr>
                <w:sz w:val="24"/>
                <w:szCs w:val="24"/>
              </w:rPr>
              <w:t>8 847,5</w:t>
            </w:r>
          </w:p>
        </w:tc>
        <w:tc>
          <w:tcPr>
            <w:tcW w:w="1330" w:type="dxa"/>
            <w:tcBorders>
              <w:top w:val="single" w:sz="4" w:space="0" w:color="auto"/>
              <w:left w:val="nil"/>
              <w:bottom w:val="single" w:sz="4" w:space="0" w:color="auto"/>
              <w:right w:val="single" w:sz="4" w:space="0" w:color="auto"/>
            </w:tcBorders>
            <w:vAlign w:val="bottom"/>
            <w:hideMark/>
          </w:tcPr>
          <w:p w14:paraId="20BF5744" w14:textId="77777777" w:rsidR="00E47C91" w:rsidRDefault="00E47C91" w:rsidP="00E47C91">
            <w:pPr>
              <w:ind w:right="-29" w:firstLine="0"/>
              <w:jc w:val="center"/>
              <w:rPr>
                <w:b/>
                <w:bCs/>
                <w:sz w:val="24"/>
                <w:szCs w:val="24"/>
              </w:rPr>
            </w:pPr>
            <w:r>
              <w:rPr>
                <w:sz w:val="24"/>
                <w:szCs w:val="24"/>
              </w:rPr>
              <w:t>5 700,0</w:t>
            </w:r>
          </w:p>
        </w:tc>
        <w:tc>
          <w:tcPr>
            <w:tcW w:w="1295" w:type="dxa"/>
            <w:tcBorders>
              <w:top w:val="single" w:sz="4" w:space="0" w:color="auto"/>
              <w:left w:val="nil"/>
              <w:bottom w:val="single" w:sz="4" w:space="0" w:color="auto"/>
              <w:right w:val="single" w:sz="4" w:space="0" w:color="auto"/>
            </w:tcBorders>
            <w:vAlign w:val="bottom"/>
            <w:hideMark/>
          </w:tcPr>
          <w:p w14:paraId="67837CDB" w14:textId="77777777" w:rsidR="00E47C91" w:rsidRDefault="00E47C91" w:rsidP="00E47C91">
            <w:pPr>
              <w:ind w:right="-142" w:hanging="113"/>
              <w:jc w:val="center"/>
              <w:rPr>
                <w:b/>
                <w:bCs/>
                <w:sz w:val="24"/>
                <w:szCs w:val="24"/>
              </w:rPr>
            </w:pPr>
            <w:r>
              <w:rPr>
                <w:sz w:val="24"/>
                <w:szCs w:val="24"/>
              </w:rPr>
              <w:t>5 700,0</w:t>
            </w:r>
          </w:p>
        </w:tc>
      </w:tr>
      <w:tr w:rsidR="00E47C91" w14:paraId="1EBF2DC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7CC792" w14:textId="77777777" w:rsidR="00E47C91" w:rsidRDefault="00E47C91" w:rsidP="00E47C91">
            <w:pPr>
              <w:ind w:right="-114" w:firstLine="0"/>
              <w:rPr>
                <w:b/>
                <w:bCs/>
                <w:sz w:val="24"/>
                <w:szCs w:val="24"/>
              </w:rPr>
            </w:pPr>
            <w:r>
              <w:rPr>
                <w:sz w:val="24"/>
                <w:szCs w:val="24"/>
              </w:rPr>
              <w:t>Расходы, направленные на обслуживание сетей уличного освещения</w:t>
            </w:r>
          </w:p>
        </w:tc>
        <w:tc>
          <w:tcPr>
            <w:tcW w:w="593" w:type="dxa"/>
            <w:tcBorders>
              <w:top w:val="single" w:sz="4" w:space="0" w:color="auto"/>
              <w:left w:val="nil"/>
              <w:bottom w:val="single" w:sz="4" w:space="0" w:color="auto"/>
              <w:right w:val="single" w:sz="4" w:space="0" w:color="auto"/>
            </w:tcBorders>
            <w:vAlign w:val="bottom"/>
            <w:hideMark/>
          </w:tcPr>
          <w:p w14:paraId="4B00DF5D"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B85DCE1"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977ABBB"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F0418D9" w14:textId="77777777" w:rsidR="00E47C91" w:rsidRDefault="00E47C91" w:rsidP="00E47C91">
            <w:pPr>
              <w:ind w:left="-159" w:right="-255" w:hanging="56"/>
              <w:jc w:val="center"/>
              <w:rPr>
                <w:b/>
                <w:bCs/>
                <w:sz w:val="24"/>
                <w:szCs w:val="24"/>
              </w:rPr>
            </w:pPr>
            <w:r>
              <w:rPr>
                <w:sz w:val="24"/>
                <w:szCs w:val="24"/>
              </w:rPr>
              <w:t>15 0 02 25010</w:t>
            </w:r>
          </w:p>
        </w:tc>
        <w:tc>
          <w:tcPr>
            <w:tcW w:w="592" w:type="dxa"/>
            <w:tcBorders>
              <w:top w:val="single" w:sz="4" w:space="0" w:color="auto"/>
              <w:left w:val="nil"/>
              <w:bottom w:val="single" w:sz="4" w:space="0" w:color="auto"/>
              <w:right w:val="single" w:sz="4" w:space="0" w:color="auto"/>
            </w:tcBorders>
            <w:vAlign w:val="bottom"/>
            <w:hideMark/>
          </w:tcPr>
          <w:p w14:paraId="3B3A1699"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E81B649" w14:textId="72F2FD7B" w:rsidR="00E47C91" w:rsidRDefault="00E47C91" w:rsidP="00E47C91">
            <w:pPr>
              <w:ind w:right="-72" w:firstLine="0"/>
              <w:jc w:val="center"/>
              <w:rPr>
                <w:b/>
                <w:bCs/>
                <w:sz w:val="24"/>
                <w:szCs w:val="24"/>
              </w:rPr>
            </w:pPr>
            <w:r w:rsidRPr="00C13723">
              <w:rPr>
                <w:sz w:val="24"/>
                <w:szCs w:val="24"/>
              </w:rPr>
              <w:t>8 847,5</w:t>
            </w:r>
          </w:p>
        </w:tc>
        <w:tc>
          <w:tcPr>
            <w:tcW w:w="1330" w:type="dxa"/>
            <w:tcBorders>
              <w:top w:val="single" w:sz="4" w:space="0" w:color="auto"/>
              <w:left w:val="nil"/>
              <w:bottom w:val="single" w:sz="4" w:space="0" w:color="auto"/>
              <w:right w:val="single" w:sz="4" w:space="0" w:color="auto"/>
            </w:tcBorders>
            <w:vAlign w:val="bottom"/>
            <w:hideMark/>
          </w:tcPr>
          <w:p w14:paraId="113AEC09" w14:textId="77777777" w:rsidR="00E47C91" w:rsidRDefault="00E47C91" w:rsidP="00E47C91">
            <w:pPr>
              <w:ind w:right="-29" w:firstLine="0"/>
              <w:jc w:val="center"/>
              <w:rPr>
                <w:b/>
                <w:bCs/>
                <w:sz w:val="24"/>
                <w:szCs w:val="24"/>
              </w:rPr>
            </w:pPr>
            <w:r>
              <w:rPr>
                <w:sz w:val="24"/>
                <w:szCs w:val="24"/>
              </w:rPr>
              <w:t>5 700,0</w:t>
            </w:r>
          </w:p>
        </w:tc>
        <w:tc>
          <w:tcPr>
            <w:tcW w:w="1295" w:type="dxa"/>
            <w:tcBorders>
              <w:top w:val="single" w:sz="4" w:space="0" w:color="auto"/>
              <w:left w:val="nil"/>
              <w:bottom w:val="single" w:sz="4" w:space="0" w:color="auto"/>
              <w:right w:val="single" w:sz="4" w:space="0" w:color="auto"/>
            </w:tcBorders>
            <w:vAlign w:val="bottom"/>
            <w:hideMark/>
          </w:tcPr>
          <w:p w14:paraId="1C7DBCC2" w14:textId="77777777" w:rsidR="00E47C91" w:rsidRDefault="00E47C91" w:rsidP="00E47C91">
            <w:pPr>
              <w:ind w:right="-142" w:hanging="113"/>
              <w:jc w:val="center"/>
              <w:rPr>
                <w:b/>
                <w:bCs/>
                <w:sz w:val="24"/>
                <w:szCs w:val="24"/>
              </w:rPr>
            </w:pPr>
            <w:r>
              <w:rPr>
                <w:sz w:val="24"/>
                <w:szCs w:val="24"/>
              </w:rPr>
              <w:t>5 700,0</w:t>
            </w:r>
          </w:p>
        </w:tc>
      </w:tr>
      <w:tr w:rsidR="00E47C91" w14:paraId="0DF87D7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74AFF56"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3323EE4"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9A37098"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E2340CD"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979D130" w14:textId="77777777" w:rsidR="00E47C91" w:rsidRDefault="00E47C91" w:rsidP="00E47C91">
            <w:pPr>
              <w:ind w:left="-159" w:right="-255" w:hanging="56"/>
              <w:jc w:val="center"/>
              <w:rPr>
                <w:b/>
                <w:bCs/>
                <w:sz w:val="24"/>
                <w:szCs w:val="24"/>
              </w:rPr>
            </w:pPr>
            <w:r>
              <w:rPr>
                <w:sz w:val="24"/>
                <w:szCs w:val="24"/>
              </w:rPr>
              <w:t>15 0 02 25010</w:t>
            </w:r>
          </w:p>
        </w:tc>
        <w:tc>
          <w:tcPr>
            <w:tcW w:w="592" w:type="dxa"/>
            <w:tcBorders>
              <w:top w:val="single" w:sz="4" w:space="0" w:color="auto"/>
              <w:left w:val="nil"/>
              <w:bottom w:val="single" w:sz="4" w:space="0" w:color="auto"/>
              <w:right w:val="single" w:sz="4" w:space="0" w:color="auto"/>
            </w:tcBorders>
            <w:vAlign w:val="bottom"/>
            <w:hideMark/>
          </w:tcPr>
          <w:p w14:paraId="115AFAAD"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A4F8953" w14:textId="044C6195" w:rsidR="00E47C91" w:rsidRDefault="00E47C91" w:rsidP="00E47C91">
            <w:pPr>
              <w:ind w:right="-72" w:firstLine="0"/>
              <w:jc w:val="center"/>
              <w:rPr>
                <w:b/>
                <w:bCs/>
                <w:sz w:val="24"/>
                <w:szCs w:val="24"/>
              </w:rPr>
            </w:pPr>
            <w:r w:rsidRPr="00C13723">
              <w:rPr>
                <w:sz w:val="24"/>
                <w:szCs w:val="24"/>
              </w:rPr>
              <w:t>8 847,5</w:t>
            </w:r>
          </w:p>
        </w:tc>
        <w:tc>
          <w:tcPr>
            <w:tcW w:w="1330" w:type="dxa"/>
            <w:tcBorders>
              <w:top w:val="single" w:sz="4" w:space="0" w:color="auto"/>
              <w:left w:val="nil"/>
              <w:bottom w:val="single" w:sz="4" w:space="0" w:color="auto"/>
              <w:right w:val="single" w:sz="4" w:space="0" w:color="auto"/>
            </w:tcBorders>
            <w:vAlign w:val="bottom"/>
            <w:hideMark/>
          </w:tcPr>
          <w:p w14:paraId="08542420" w14:textId="77777777" w:rsidR="00E47C91" w:rsidRDefault="00E47C91" w:rsidP="00E47C91">
            <w:pPr>
              <w:ind w:right="-29" w:firstLine="0"/>
              <w:jc w:val="center"/>
              <w:rPr>
                <w:b/>
                <w:bCs/>
                <w:sz w:val="24"/>
                <w:szCs w:val="24"/>
              </w:rPr>
            </w:pPr>
            <w:r>
              <w:rPr>
                <w:sz w:val="24"/>
                <w:szCs w:val="24"/>
              </w:rPr>
              <w:t>5 700,0</w:t>
            </w:r>
          </w:p>
        </w:tc>
        <w:tc>
          <w:tcPr>
            <w:tcW w:w="1295" w:type="dxa"/>
            <w:tcBorders>
              <w:top w:val="single" w:sz="4" w:space="0" w:color="auto"/>
              <w:left w:val="nil"/>
              <w:bottom w:val="single" w:sz="4" w:space="0" w:color="auto"/>
              <w:right w:val="single" w:sz="4" w:space="0" w:color="auto"/>
            </w:tcBorders>
            <w:vAlign w:val="bottom"/>
            <w:hideMark/>
          </w:tcPr>
          <w:p w14:paraId="1EFA937A" w14:textId="77777777" w:rsidR="00E47C91" w:rsidRDefault="00E47C91" w:rsidP="00E47C91">
            <w:pPr>
              <w:ind w:right="-142" w:hanging="113"/>
              <w:jc w:val="center"/>
              <w:rPr>
                <w:b/>
                <w:bCs/>
                <w:sz w:val="24"/>
                <w:szCs w:val="24"/>
              </w:rPr>
            </w:pPr>
            <w:r>
              <w:rPr>
                <w:sz w:val="24"/>
                <w:szCs w:val="24"/>
              </w:rPr>
              <w:t>5 700,0</w:t>
            </w:r>
          </w:p>
        </w:tc>
      </w:tr>
      <w:tr w:rsidR="00E47C91" w14:paraId="5DD33AB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F24FBF" w14:textId="77777777" w:rsidR="00E47C91" w:rsidRDefault="00E47C91" w:rsidP="00E47C91">
            <w:pPr>
              <w:ind w:right="-114" w:firstLine="0"/>
              <w:rPr>
                <w:b/>
                <w:bCs/>
                <w:sz w:val="24"/>
                <w:szCs w:val="24"/>
              </w:rPr>
            </w:pPr>
            <w:r>
              <w:rPr>
                <w:sz w:val="24"/>
                <w:szCs w:val="24"/>
              </w:rPr>
              <w:t xml:space="preserve">Содержание зеленых насаждений </w:t>
            </w:r>
          </w:p>
        </w:tc>
        <w:tc>
          <w:tcPr>
            <w:tcW w:w="593" w:type="dxa"/>
            <w:tcBorders>
              <w:top w:val="single" w:sz="4" w:space="0" w:color="auto"/>
              <w:left w:val="nil"/>
              <w:bottom w:val="single" w:sz="4" w:space="0" w:color="auto"/>
              <w:right w:val="single" w:sz="4" w:space="0" w:color="auto"/>
            </w:tcBorders>
            <w:vAlign w:val="bottom"/>
            <w:hideMark/>
          </w:tcPr>
          <w:p w14:paraId="3AE9FC1F"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D7A11C5"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F088A9C"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5BA468E" w14:textId="77777777" w:rsidR="00E47C91" w:rsidRDefault="00E47C91" w:rsidP="00E47C91">
            <w:pPr>
              <w:ind w:left="-159" w:right="-255" w:hanging="56"/>
              <w:jc w:val="center"/>
              <w:rPr>
                <w:b/>
                <w:bCs/>
                <w:sz w:val="24"/>
                <w:szCs w:val="24"/>
              </w:rPr>
            </w:pPr>
            <w:r>
              <w:rPr>
                <w:sz w:val="24"/>
                <w:szCs w:val="24"/>
              </w:rPr>
              <w:t>15 0 03 00000</w:t>
            </w:r>
          </w:p>
        </w:tc>
        <w:tc>
          <w:tcPr>
            <w:tcW w:w="592" w:type="dxa"/>
            <w:tcBorders>
              <w:top w:val="single" w:sz="4" w:space="0" w:color="auto"/>
              <w:left w:val="nil"/>
              <w:bottom w:val="single" w:sz="4" w:space="0" w:color="auto"/>
              <w:right w:val="single" w:sz="4" w:space="0" w:color="auto"/>
            </w:tcBorders>
            <w:vAlign w:val="bottom"/>
            <w:hideMark/>
          </w:tcPr>
          <w:p w14:paraId="6631A527"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999B4C5" w14:textId="77777777" w:rsidR="00E47C91" w:rsidRDefault="00E47C91" w:rsidP="00E47C91">
            <w:pPr>
              <w:ind w:right="-72" w:firstLine="0"/>
              <w:jc w:val="center"/>
              <w:rPr>
                <w:b/>
                <w:bCs/>
                <w:sz w:val="24"/>
                <w:szCs w:val="24"/>
              </w:rPr>
            </w:pPr>
            <w:r>
              <w:rPr>
                <w:sz w:val="24"/>
                <w:szCs w:val="24"/>
              </w:rPr>
              <w:t>2 660,0</w:t>
            </w:r>
          </w:p>
        </w:tc>
        <w:tc>
          <w:tcPr>
            <w:tcW w:w="1330" w:type="dxa"/>
            <w:tcBorders>
              <w:top w:val="single" w:sz="4" w:space="0" w:color="auto"/>
              <w:left w:val="nil"/>
              <w:bottom w:val="single" w:sz="4" w:space="0" w:color="auto"/>
              <w:right w:val="single" w:sz="4" w:space="0" w:color="auto"/>
            </w:tcBorders>
            <w:vAlign w:val="bottom"/>
            <w:hideMark/>
          </w:tcPr>
          <w:p w14:paraId="38B896C0" w14:textId="77777777" w:rsidR="00E47C91" w:rsidRDefault="00E47C91" w:rsidP="00E47C91">
            <w:pPr>
              <w:ind w:right="-29" w:firstLine="0"/>
              <w:jc w:val="center"/>
              <w:rPr>
                <w:b/>
                <w:bCs/>
                <w:sz w:val="24"/>
                <w:szCs w:val="24"/>
              </w:rPr>
            </w:pPr>
            <w:r>
              <w:rPr>
                <w:sz w:val="24"/>
                <w:szCs w:val="24"/>
              </w:rPr>
              <w:t>2 660,0</w:t>
            </w:r>
          </w:p>
        </w:tc>
        <w:tc>
          <w:tcPr>
            <w:tcW w:w="1295" w:type="dxa"/>
            <w:tcBorders>
              <w:top w:val="single" w:sz="4" w:space="0" w:color="auto"/>
              <w:left w:val="nil"/>
              <w:bottom w:val="single" w:sz="4" w:space="0" w:color="auto"/>
              <w:right w:val="single" w:sz="4" w:space="0" w:color="auto"/>
            </w:tcBorders>
            <w:vAlign w:val="bottom"/>
            <w:hideMark/>
          </w:tcPr>
          <w:p w14:paraId="1C7C0B89" w14:textId="77777777" w:rsidR="00E47C91" w:rsidRDefault="00E47C91" w:rsidP="00E47C91">
            <w:pPr>
              <w:ind w:right="-142" w:hanging="113"/>
              <w:jc w:val="center"/>
              <w:rPr>
                <w:b/>
                <w:bCs/>
                <w:sz w:val="24"/>
                <w:szCs w:val="24"/>
              </w:rPr>
            </w:pPr>
            <w:r>
              <w:rPr>
                <w:sz w:val="24"/>
                <w:szCs w:val="24"/>
              </w:rPr>
              <w:t>2 660,0</w:t>
            </w:r>
          </w:p>
        </w:tc>
      </w:tr>
      <w:tr w:rsidR="00E47C91" w14:paraId="622C11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7F93C9" w14:textId="77777777" w:rsidR="00E47C91" w:rsidRDefault="00E47C91" w:rsidP="00E47C91">
            <w:pPr>
              <w:ind w:right="-114" w:firstLine="0"/>
              <w:rPr>
                <w:b/>
                <w:bCs/>
                <w:sz w:val="24"/>
                <w:szCs w:val="24"/>
              </w:rPr>
            </w:pPr>
            <w:r>
              <w:rPr>
                <w:sz w:val="24"/>
                <w:szCs w:val="24"/>
              </w:rPr>
              <w:t xml:space="preserve">Расходы, направленные на содержание зеленых насаждений </w:t>
            </w:r>
          </w:p>
        </w:tc>
        <w:tc>
          <w:tcPr>
            <w:tcW w:w="593" w:type="dxa"/>
            <w:tcBorders>
              <w:top w:val="single" w:sz="4" w:space="0" w:color="auto"/>
              <w:left w:val="nil"/>
              <w:bottom w:val="single" w:sz="4" w:space="0" w:color="auto"/>
              <w:right w:val="single" w:sz="4" w:space="0" w:color="auto"/>
            </w:tcBorders>
            <w:vAlign w:val="bottom"/>
            <w:hideMark/>
          </w:tcPr>
          <w:p w14:paraId="385546AF"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A85780C"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D5B4159"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0E6B6C5" w14:textId="77777777" w:rsidR="00E47C91" w:rsidRDefault="00E47C91" w:rsidP="00E47C91">
            <w:pPr>
              <w:ind w:left="-159" w:right="-255" w:hanging="56"/>
              <w:jc w:val="center"/>
              <w:rPr>
                <w:b/>
                <w:bCs/>
                <w:sz w:val="24"/>
                <w:szCs w:val="24"/>
              </w:rPr>
            </w:pPr>
            <w:r>
              <w:rPr>
                <w:sz w:val="24"/>
                <w:szCs w:val="24"/>
              </w:rPr>
              <w:t>15 0 03 25010</w:t>
            </w:r>
          </w:p>
        </w:tc>
        <w:tc>
          <w:tcPr>
            <w:tcW w:w="592" w:type="dxa"/>
            <w:tcBorders>
              <w:top w:val="single" w:sz="4" w:space="0" w:color="auto"/>
              <w:left w:val="nil"/>
              <w:bottom w:val="single" w:sz="4" w:space="0" w:color="auto"/>
              <w:right w:val="single" w:sz="4" w:space="0" w:color="auto"/>
            </w:tcBorders>
            <w:vAlign w:val="bottom"/>
            <w:hideMark/>
          </w:tcPr>
          <w:p w14:paraId="4DFE6953"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41B731D" w14:textId="77777777" w:rsidR="00E47C91" w:rsidRDefault="00E47C91" w:rsidP="00E47C91">
            <w:pPr>
              <w:ind w:right="-72" w:firstLine="0"/>
              <w:jc w:val="center"/>
              <w:rPr>
                <w:b/>
                <w:bCs/>
                <w:sz w:val="24"/>
                <w:szCs w:val="24"/>
              </w:rPr>
            </w:pPr>
            <w:r>
              <w:rPr>
                <w:sz w:val="24"/>
                <w:szCs w:val="24"/>
              </w:rPr>
              <w:t>2 660,0</w:t>
            </w:r>
          </w:p>
        </w:tc>
        <w:tc>
          <w:tcPr>
            <w:tcW w:w="1330" w:type="dxa"/>
            <w:tcBorders>
              <w:top w:val="single" w:sz="4" w:space="0" w:color="auto"/>
              <w:left w:val="nil"/>
              <w:bottom w:val="single" w:sz="4" w:space="0" w:color="auto"/>
              <w:right w:val="single" w:sz="4" w:space="0" w:color="auto"/>
            </w:tcBorders>
            <w:vAlign w:val="bottom"/>
            <w:hideMark/>
          </w:tcPr>
          <w:p w14:paraId="1C1BF0D6" w14:textId="77777777" w:rsidR="00E47C91" w:rsidRDefault="00E47C91" w:rsidP="00E47C91">
            <w:pPr>
              <w:ind w:right="-29" w:firstLine="0"/>
              <w:jc w:val="center"/>
              <w:rPr>
                <w:b/>
                <w:bCs/>
                <w:sz w:val="24"/>
                <w:szCs w:val="24"/>
              </w:rPr>
            </w:pPr>
            <w:r>
              <w:rPr>
                <w:sz w:val="24"/>
                <w:szCs w:val="24"/>
              </w:rPr>
              <w:t>2 660,0</w:t>
            </w:r>
          </w:p>
        </w:tc>
        <w:tc>
          <w:tcPr>
            <w:tcW w:w="1295" w:type="dxa"/>
            <w:tcBorders>
              <w:top w:val="single" w:sz="4" w:space="0" w:color="auto"/>
              <w:left w:val="nil"/>
              <w:bottom w:val="single" w:sz="4" w:space="0" w:color="auto"/>
              <w:right w:val="single" w:sz="4" w:space="0" w:color="auto"/>
            </w:tcBorders>
            <w:vAlign w:val="bottom"/>
            <w:hideMark/>
          </w:tcPr>
          <w:p w14:paraId="76F2F849" w14:textId="77777777" w:rsidR="00E47C91" w:rsidRDefault="00E47C91" w:rsidP="00E47C91">
            <w:pPr>
              <w:ind w:right="-142" w:hanging="113"/>
              <w:jc w:val="center"/>
              <w:rPr>
                <w:b/>
                <w:bCs/>
                <w:sz w:val="24"/>
                <w:szCs w:val="24"/>
              </w:rPr>
            </w:pPr>
            <w:r>
              <w:rPr>
                <w:sz w:val="24"/>
                <w:szCs w:val="24"/>
              </w:rPr>
              <w:t>2 660,0</w:t>
            </w:r>
          </w:p>
        </w:tc>
      </w:tr>
      <w:tr w:rsidR="00E47C91" w14:paraId="529F096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B0636F"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CE37DE1"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60F16F"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81B2137"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3D6186A" w14:textId="77777777" w:rsidR="00E47C91" w:rsidRDefault="00E47C91" w:rsidP="00E47C91">
            <w:pPr>
              <w:ind w:left="-159" w:right="-255" w:hanging="56"/>
              <w:jc w:val="center"/>
              <w:rPr>
                <w:b/>
                <w:bCs/>
                <w:sz w:val="24"/>
                <w:szCs w:val="24"/>
              </w:rPr>
            </w:pPr>
            <w:r>
              <w:rPr>
                <w:sz w:val="24"/>
                <w:szCs w:val="24"/>
              </w:rPr>
              <w:t>15 0 03 25010</w:t>
            </w:r>
          </w:p>
        </w:tc>
        <w:tc>
          <w:tcPr>
            <w:tcW w:w="592" w:type="dxa"/>
            <w:tcBorders>
              <w:top w:val="single" w:sz="4" w:space="0" w:color="auto"/>
              <w:left w:val="nil"/>
              <w:bottom w:val="single" w:sz="4" w:space="0" w:color="auto"/>
              <w:right w:val="single" w:sz="4" w:space="0" w:color="auto"/>
            </w:tcBorders>
            <w:vAlign w:val="bottom"/>
            <w:hideMark/>
          </w:tcPr>
          <w:p w14:paraId="777387C0"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62BCAA9" w14:textId="77777777" w:rsidR="00E47C91" w:rsidRDefault="00E47C91" w:rsidP="00E47C91">
            <w:pPr>
              <w:ind w:right="-72" w:firstLine="0"/>
              <w:jc w:val="center"/>
              <w:rPr>
                <w:b/>
                <w:bCs/>
                <w:sz w:val="24"/>
                <w:szCs w:val="24"/>
              </w:rPr>
            </w:pPr>
            <w:r>
              <w:rPr>
                <w:sz w:val="24"/>
                <w:szCs w:val="24"/>
              </w:rPr>
              <w:t>2 660,0</w:t>
            </w:r>
          </w:p>
        </w:tc>
        <w:tc>
          <w:tcPr>
            <w:tcW w:w="1330" w:type="dxa"/>
            <w:tcBorders>
              <w:top w:val="single" w:sz="4" w:space="0" w:color="auto"/>
              <w:left w:val="nil"/>
              <w:bottom w:val="single" w:sz="4" w:space="0" w:color="auto"/>
              <w:right w:val="single" w:sz="4" w:space="0" w:color="auto"/>
            </w:tcBorders>
            <w:vAlign w:val="bottom"/>
            <w:hideMark/>
          </w:tcPr>
          <w:p w14:paraId="790A7D3F" w14:textId="77777777" w:rsidR="00E47C91" w:rsidRDefault="00E47C91" w:rsidP="00E47C91">
            <w:pPr>
              <w:ind w:right="-29" w:firstLine="0"/>
              <w:jc w:val="center"/>
              <w:rPr>
                <w:b/>
                <w:bCs/>
                <w:sz w:val="24"/>
                <w:szCs w:val="24"/>
              </w:rPr>
            </w:pPr>
            <w:r>
              <w:rPr>
                <w:sz w:val="24"/>
                <w:szCs w:val="24"/>
              </w:rPr>
              <w:t>2 660,0</w:t>
            </w:r>
          </w:p>
        </w:tc>
        <w:tc>
          <w:tcPr>
            <w:tcW w:w="1295" w:type="dxa"/>
            <w:tcBorders>
              <w:top w:val="single" w:sz="4" w:space="0" w:color="auto"/>
              <w:left w:val="nil"/>
              <w:bottom w:val="single" w:sz="4" w:space="0" w:color="auto"/>
              <w:right w:val="single" w:sz="4" w:space="0" w:color="auto"/>
            </w:tcBorders>
            <w:vAlign w:val="bottom"/>
            <w:hideMark/>
          </w:tcPr>
          <w:p w14:paraId="2273E182" w14:textId="77777777" w:rsidR="00E47C91" w:rsidRDefault="00E47C91" w:rsidP="00E47C91">
            <w:pPr>
              <w:ind w:right="-142" w:hanging="113"/>
              <w:jc w:val="center"/>
              <w:rPr>
                <w:b/>
                <w:bCs/>
                <w:sz w:val="24"/>
                <w:szCs w:val="24"/>
              </w:rPr>
            </w:pPr>
            <w:r>
              <w:rPr>
                <w:sz w:val="24"/>
                <w:szCs w:val="24"/>
              </w:rPr>
              <w:t>2 660,0</w:t>
            </w:r>
          </w:p>
        </w:tc>
      </w:tr>
      <w:tr w:rsidR="00E47C91" w14:paraId="2E2EEC9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3776DA" w14:textId="77777777" w:rsidR="00E47C91" w:rsidRDefault="00E47C91" w:rsidP="00E47C91">
            <w:pPr>
              <w:ind w:right="-114" w:firstLine="0"/>
              <w:rPr>
                <w:b/>
                <w:bCs/>
                <w:sz w:val="24"/>
                <w:szCs w:val="24"/>
              </w:rPr>
            </w:pPr>
            <w:r>
              <w:rPr>
                <w:sz w:val="24"/>
                <w:szCs w:val="24"/>
              </w:rPr>
              <w:t>Благоустройство социально значимых мест</w:t>
            </w:r>
          </w:p>
        </w:tc>
        <w:tc>
          <w:tcPr>
            <w:tcW w:w="593" w:type="dxa"/>
            <w:tcBorders>
              <w:top w:val="single" w:sz="4" w:space="0" w:color="auto"/>
              <w:left w:val="nil"/>
              <w:bottom w:val="single" w:sz="4" w:space="0" w:color="auto"/>
              <w:right w:val="single" w:sz="4" w:space="0" w:color="auto"/>
            </w:tcBorders>
            <w:vAlign w:val="bottom"/>
            <w:hideMark/>
          </w:tcPr>
          <w:p w14:paraId="7CD74DE7"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AD48669"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6354EC5"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61BD9AB" w14:textId="77777777" w:rsidR="00E47C91" w:rsidRDefault="00E47C91" w:rsidP="00E47C91">
            <w:pPr>
              <w:ind w:left="-159" w:right="-255" w:hanging="56"/>
              <w:jc w:val="center"/>
              <w:rPr>
                <w:b/>
                <w:bCs/>
                <w:sz w:val="24"/>
                <w:szCs w:val="24"/>
              </w:rPr>
            </w:pPr>
            <w:r>
              <w:rPr>
                <w:sz w:val="24"/>
                <w:szCs w:val="24"/>
              </w:rPr>
              <w:t>15 0 04 00000</w:t>
            </w:r>
          </w:p>
        </w:tc>
        <w:tc>
          <w:tcPr>
            <w:tcW w:w="592" w:type="dxa"/>
            <w:tcBorders>
              <w:top w:val="single" w:sz="4" w:space="0" w:color="auto"/>
              <w:left w:val="nil"/>
              <w:bottom w:val="single" w:sz="4" w:space="0" w:color="auto"/>
              <w:right w:val="single" w:sz="4" w:space="0" w:color="auto"/>
            </w:tcBorders>
            <w:vAlign w:val="bottom"/>
            <w:hideMark/>
          </w:tcPr>
          <w:p w14:paraId="257A69F0"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43ED68E" w14:textId="1B969826" w:rsidR="00E47C91" w:rsidRDefault="00E47C91" w:rsidP="00E47C91">
            <w:pPr>
              <w:ind w:right="-72" w:firstLine="0"/>
              <w:jc w:val="center"/>
              <w:rPr>
                <w:b/>
                <w:bCs/>
                <w:sz w:val="24"/>
                <w:szCs w:val="24"/>
              </w:rPr>
            </w:pPr>
            <w:r w:rsidRPr="00553C66">
              <w:rPr>
                <w:sz w:val="24"/>
                <w:szCs w:val="24"/>
              </w:rPr>
              <w:t>20 631,2</w:t>
            </w:r>
          </w:p>
        </w:tc>
        <w:tc>
          <w:tcPr>
            <w:tcW w:w="1330" w:type="dxa"/>
            <w:tcBorders>
              <w:top w:val="single" w:sz="4" w:space="0" w:color="auto"/>
              <w:left w:val="nil"/>
              <w:bottom w:val="single" w:sz="4" w:space="0" w:color="auto"/>
              <w:right w:val="single" w:sz="4" w:space="0" w:color="auto"/>
            </w:tcBorders>
            <w:vAlign w:val="bottom"/>
            <w:hideMark/>
          </w:tcPr>
          <w:p w14:paraId="59B9F288" w14:textId="6D3FC310" w:rsidR="00E47C91" w:rsidRDefault="00E47C91" w:rsidP="00E47C91">
            <w:pPr>
              <w:ind w:right="-29" w:firstLine="0"/>
              <w:jc w:val="center"/>
              <w:rPr>
                <w:b/>
                <w:bCs/>
                <w:sz w:val="24"/>
                <w:szCs w:val="24"/>
              </w:rPr>
            </w:pPr>
            <w:r w:rsidRPr="001474F6">
              <w:rPr>
                <w:sz w:val="24"/>
                <w:szCs w:val="24"/>
              </w:rPr>
              <w:t>7 400,0</w:t>
            </w:r>
          </w:p>
        </w:tc>
        <w:tc>
          <w:tcPr>
            <w:tcW w:w="1295" w:type="dxa"/>
            <w:tcBorders>
              <w:top w:val="single" w:sz="4" w:space="0" w:color="auto"/>
              <w:left w:val="nil"/>
              <w:bottom w:val="single" w:sz="4" w:space="0" w:color="auto"/>
              <w:right w:val="single" w:sz="4" w:space="0" w:color="auto"/>
            </w:tcBorders>
            <w:vAlign w:val="bottom"/>
            <w:hideMark/>
          </w:tcPr>
          <w:p w14:paraId="4D9A294A" w14:textId="0B27A9CC" w:rsidR="00E47C91" w:rsidRDefault="00E47C91" w:rsidP="00E47C91">
            <w:pPr>
              <w:ind w:right="-142" w:hanging="113"/>
              <w:jc w:val="center"/>
              <w:rPr>
                <w:b/>
                <w:bCs/>
                <w:sz w:val="24"/>
                <w:szCs w:val="24"/>
              </w:rPr>
            </w:pPr>
            <w:r w:rsidRPr="001474F6">
              <w:rPr>
                <w:sz w:val="24"/>
                <w:szCs w:val="24"/>
              </w:rPr>
              <w:t>7 400,0</w:t>
            </w:r>
          </w:p>
        </w:tc>
      </w:tr>
      <w:tr w:rsidR="00E47C91" w14:paraId="60CE846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36A46F" w14:textId="77777777" w:rsidR="00E47C91" w:rsidRDefault="00E47C91" w:rsidP="00E47C91">
            <w:pPr>
              <w:ind w:right="-114" w:firstLine="0"/>
              <w:rPr>
                <w:b/>
                <w:bCs/>
                <w:sz w:val="24"/>
                <w:szCs w:val="24"/>
              </w:rPr>
            </w:pPr>
            <w:r>
              <w:rPr>
                <w:sz w:val="24"/>
                <w:szCs w:val="24"/>
              </w:rPr>
              <w:t>Расходы, направленные на благоустройство социально значимых мест</w:t>
            </w:r>
          </w:p>
        </w:tc>
        <w:tc>
          <w:tcPr>
            <w:tcW w:w="593" w:type="dxa"/>
            <w:tcBorders>
              <w:top w:val="single" w:sz="4" w:space="0" w:color="auto"/>
              <w:left w:val="nil"/>
              <w:bottom w:val="single" w:sz="4" w:space="0" w:color="auto"/>
              <w:right w:val="single" w:sz="4" w:space="0" w:color="auto"/>
            </w:tcBorders>
            <w:vAlign w:val="bottom"/>
            <w:hideMark/>
          </w:tcPr>
          <w:p w14:paraId="204F18C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5767E0F"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DCED146"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23F63BE" w14:textId="77777777" w:rsidR="00E47C91" w:rsidRDefault="00E47C91" w:rsidP="00E47C91">
            <w:pPr>
              <w:ind w:left="-159" w:right="-255" w:hanging="56"/>
              <w:jc w:val="center"/>
              <w:rPr>
                <w:b/>
                <w:bCs/>
                <w:sz w:val="24"/>
                <w:szCs w:val="24"/>
              </w:rPr>
            </w:pPr>
            <w:r>
              <w:rPr>
                <w:sz w:val="24"/>
                <w:szCs w:val="24"/>
              </w:rPr>
              <w:t>15 0 04 25010</w:t>
            </w:r>
          </w:p>
        </w:tc>
        <w:tc>
          <w:tcPr>
            <w:tcW w:w="592" w:type="dxa"/>
            <w:tcBorders>
              <w:top w:val="single" w:sz="4" w:space="0" w:color="auto"/>
              <w:left w:val="nil"/>
              <w:bottom w:val="single" w:sz="4" w:space="0" w:color="auto"/>
              <w:right w:val="single" w:sz="4" w:space="0" w:color="auto"/>
            </w:tcBorders>
            <w:vAlign w:val="bottom"/>
            <w:hideMark/>
          </w:tcPr>
          <w:p w14:paraId="54E2267F"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2EBB201" w14:textId="6DD1A6F4" w:rsidR="00E47C91" w:rsidRDefault="00E47C91" w:rsidP="00E47C91">
            <w:pPr>
              <w:ind w:right="-72" w:firstLine="0"/>
              <w:jc w:val="center"/>
              <w:rPr>
                <w:b/>
                <w:bCs/>
                <w:sz w:val="24"/>
                <w:szCs w:val="24"/>
              </w:rPr>
            </w:pPr>
            <w:r w:rsidRPr="00553C66">
              <w:rPr>
                <w:sz w:val="24"/>
                <w:szCs w:val="24"/>
              </w:rPr>
              <w:t>9 107,0</w:t>
            </w:r>
          </w:p>
        </w:tc>
        <w:tc>
          <w:tcPr>
            <w:tcW w:w="1330" w:type="dxa"/>
            <w:tcBorders>
              <w:top w:val="single" w:sz="4" w:space="0" w:color="auto"/>
              <w:left w:val="nil"/>
              <w:bottom w:val="single" w:sz="4" w:space="0" w:color="auto"/>
              <w:right w:val="single" w:sz="4" w:space="0" w:color="auto"/>
            </w:tcBorders>
            <w:vAlign w:val="bottom"/>
            <w:hideMark/>
          </w:tcPr>
          <w:p w14:paraId="27188F01" w14:textId="7F23EB88" w:rsidR="00E47C91" w:rsidRDefault="00E47C91" w:rsidP="00E47C91">
            <w:pPr>
              <w:ind w:right="-29" w:firstLine="0"/>
              <w:jc w:val="center"/>
              <w:rPr>
                <w:b/>
                <w:bCs/>
                <w:sz w:val="24"/>
                <w:szCs w:val="24"/>
              </w:rPr>
            </w:pPr>
            <w:r w:rsidRPr="001474F6">
              <w:rPr>
                <w:sz w:val="24"/>
                <w:szCs w:val="24"/>
              </w:rPr>
              <w:t>7 400,0</w:t>
            </w:r>
          </w:p>
        </w:tc>
        <w:tc>
          <w:tcPr>
            <w:tcW w:w="1295" w:type="dxa"/>
            <w:tcBorders>
              <w:top w:val="single" w:sz="4" w:space="0" w:color="auto"/>
              <w:left w:val="nil"/>
              <w:bottom w:val="single" w:sz="4" w:space="0" w:color="auto"/>
              <w:right w:val="single" w:sz="4" w:space="0" w:color="auto"/>
            </w:tcBorders>
            <w:vAlign w:val="bottom"/>
            <w:hideMark/>
          </w:tcPr>
          <w:p w14:paraId="7432ED82" w14:textId="16E717CC" w:rsidR="00E47C91" w:rsidRDefault="00E47C91" w:rsidP="00E47C91">
            <w:pPr>
              <w:ind w:right="-142" w:hanging="113"/>
              <w:jc w:val="center"/>
              <w:rPr>
                <w:b/>
                <w:bCs/>
                <w:sz w:val="24"/>
                <w:szCs w:val="24"/>
              </w:rPr>
            </w:pPr>
            <w:r w:rsidRPr="001474F6">
              <w:rPr>
                <w:sz w:val="24"/>
                <w:szCs w:val="24"/>
              </w:rPr>
              <w:t>7 400,0</w:t>
            </w:r>
          </w:p>
        </w:tc>
      </w:tr>
      <w:tr w:rsidR="00E47C91" w14:paraId="4A81FB3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B9ED62"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0D4A883"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51703F"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44C05BD"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385103C" w14:textId="77777777" w:rsidR="00E47C91" w:rsidRDefault="00E47C91" w:rsidP="00E47C91">
            <w:pPr>
              <w:ind w:left="-159" w:right="-255" w:hanging="56"/>
              <w:jc w:val="center"/>
              <w:rPr>
                <w:b/>
                <w:bCs/>
                <w:sz w:val="24"/>
                <w:szCs w:val="24"/>
              </w:rPr>
            </w:pPr>
            <w:r>
              <w:rPr>
                <w:sz w:val="24"/>
                <w:szCs w:val="24"/>
              </w:rPr>
              <w:t>15 0 04 25010</w:t>
            </w:r>
          </w:p>
        </w:tc>
        <w:tc>
          <w:tcPr>
            <w:tcW w:w="592" w:type="dxa"/>
            <w:tcBorders>
              <w:top w:val="single" w:sz="4" w:space="0" w:color="auto"/>
              <w:left w:val="nil"/>
              <w:bottom w:val="single" w:sz="4" w:space="0" w:color="auto"/>
              <w:right w:val="single" w:sz="4" w:space="0" w:color="auto"/>
            </w:tcBorders>
            <w:vAlign w:val="bottom"/>
            <w:hideMark/>
          </w:tcPr>
          <w:p w14:paraId="22CC88D8"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BAA7F0B" w14:textId="2DFACCCB" w:rsidR="00E47C91" w:rsidRDefault="00E47C91" w:rsidP="00E47C91">
            <w:pPr>
              <w:ind w:right="-72" w:firstLine="0"/>
              <w:jc w:val="center"/>
              <w:rPr>
                <w:b/>
                <w:bCs/>
                <w:sz w:val="24"/>
                <w:szCs w:val="24"/>
              </w:rPr>
            </w:pPr>
            <w:r w:rsidRPr="00553C66">
              <w:rPr>
                <w:sz w:val="24"/>
                <w:szCs w:val="24"/>
              </w:rPr>
              <w:t>7 882,0</w:t>
            </w:r>
          </w:p>
        </w:tc>
        <w:tc>
          <w:tcPr>
            <w:tcW w:w="1330" w:type="dxa"/>
            <w:tcBorders>
              <w:top w:val="single" w:sz="4" w:space="0" w:color="auto"/>
              <w:left w:val="nil"/>
              <w:bottom w:val="single" w:sz="4" w:space="0" w:color="auto"/>
              <w:right w:val="single" w:sz="4" w:space="0" w:color="auto"/>
            </w:tcBorders>
            <w:vAlign w:val="bottom"/>
            <w:hideMark/>
          </w:tcPr>
          <w:p w14:paraId="76D881CA" w14:textId="184CCD01" w:rsidR="00E47C91" w:rsidRDefault="00E47C91" w:rsidP="00E47C91">
            <w:pPr>
              <w:ind w:right="-29" w:firstLine="0"/>
              <w:jc w:val="center"/>
              <w:rPr>
                <w:b/>
                <w:bCs/>
                <w:sz w:val="24"/>
                <w:szCs w:val="24"/>
              </w:rPr>
            </w:pPr>
            <w:r w:rsidRPr="001474F6">
              <w:rPr>
                <w:sz w:val="24"/>
                <w:szCs w:val="24"/>
              </w:rPr>
              <w:t>6 175,0</w:t>
            </w:r>
          </w:p>
        </w:tc>
        <w:tc>
          <w:tcPr>
            <w:tcW w:w="1295" w:type="dxa"/>
            <w:tcBorders>
              <w:top w:val="single" w:sz="4" w:space="0" w:color="auto"/>
              <w:left w:val="nil"/>
              <w:bottom w:val="single" w:sz="4" w:space="0" w:color="auto"/>
              <w:right w:val="single" w:sz="4" w:space="0" w:color="auto"/>
            </w:tcBorders>
            <w:vAlign w:val="bottom"/>
            <w:hideMark/>
          </w:tcPr>
          <w:p w14:paraId="6AF81672" w14:textId="1251ECAB" w:rsidR="00E47C91" w:rsidRDefault="00E47C91" w:rsidP="00E47C91">
            <w:pPr>
              <w:ind w:right="-142" w:hanging="113"/>
              <w:jc w:val="center"/>
              <w:rPr>
                <w:b/>
                <w:bCs/>
                <w:sz w:val="24"/>
                <w:szCs w:val="24"/>
              </w:rPr>
            </w:pPr>
            <w:r w:rsidRPr="001474F6">
              <w:rPr>
                <w:sz w:val="24"/>
                <w:szCs w:val="24"/>
              </w:rPr>
              <w:t>6 175,0</w:t>
            </w:r>
          </w:p>
        </w:tc>
      </w:tr>
      <w:tr w:rsidR="00E47C91" w14:paraId="3B859C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78E504D"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29ABA172"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5D557A"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FA4F299"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5FBCA26" w14:textId="77777777" w:rsidR="00E47C91" w:rsidRDefault="00E47C91" w:rsidP="00E47C91">
            <w:pPr>
              <w:ind w:left="-159" w:right="-255" w:hanging="56"/>
              <w:jc w:val="center"/>
              <w:rPr>
                <w:b/>
                <w:bCs/>
                <w:sz w:val="24"/>
                <w:szCs w:val="24"/>
              </w:rPr>
            </w:pPr>
            <w:r>
              <w:rPr>
                <w:sz w:val="24"/>
                <w:szCs w:val="24"/>
              </w:rPr>
              <w:t>15 0 04 25010</w:t>
            </w:r>
          </w:p>
        </w:tc>
        <w:tc>
          <w:tcPr>
            <w:tcW w:w="592" w:type="dxa"/>
            <w:tcBorders>
              <w:top w:val="single" w:sz="4" w:space="0" w:color="auto"/>
              <w:left w:val="nil"/>
              <w:bottom w:val="single" w:sz="4" w:space="0" w:color="auto"/>
              <w:right w:val="single" w:sz="4" w:space="0" w:color="auto"/>
            </w:tcBorders>
            <w:vAlign w:val="bottom"/>
            <w:hideMark/>
          </w:tcPr>
          <w:p w14:paraId="4786E34E" w14:textId="77777777" w:rsidR="00E47C91" w:rsidRDefault="00E47C91" w:rsidP="00E47C91">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1CCAF676" w14:textId="77777777" w:rsidR="00E47C91" w:rsidRDefault="00E47C91" w:rsidP="00E47C91">
            <w:pPr>
              <w:ind w:right="-72" w:firstLine="0"/>
              <w:jc w:val="center"/>
              <w:rPr>
                <w:b/>
                <w:bCs/>
                <w:sz w:val="24"/>
                <w:szCs w:val="24"/>
              </w:rPr>
            </w:pPr>
            <w:r>
              <w:rPr>
                <w:sz w:val="24"/>
                <w:szCs w:val="24"/>
              </w:rPr>
              <w:t>1 225,0</w:t>
            </w:r>
          </w:p>
        </w:tc>
        <w:tc>
          <w:tcPr>
            <w:tcW w:w="1330" w:type="dxa"/>
            <w:tcBorders>
              <w:top w:val="single" w:sz="4" w:space="0" w:color="auto"/>
              <w:left w:val="nil"/>
              <w:bottom w:val="single" w:sz="4" w:space="0" w:color="auto"/>
              <w:right w:val="single" w:sz="4" w:space="0" w:color="auto"/>
            </w:tcBorders>
            <w:vAlign w:val="bottom"/>
            <w:hideMark/>
          </w:tcPr>
          <w:p w14:paraId="315DDF84" w14:textId="77777777" w:rsidR="00E47C91" w:rsidRDefault="00E47C91" w:rsidP="00E47C91">
            <w:pPr>
              <w:ind w:right="-29" w:firstLine="0"/>
              <w:jc w:val="center"/>
              <w:rPr>
                <w:b/>
                <w:bCs/>
                <w:sz w:val="24"/>
                <w:szCs w:val="24"/>
              </w:rPr>
            </w:pPr>
            <w:r>
              <w:rPr>
                <w:sz w:val="24"/>
                <w:szCs w:val="24"/>
              </w:rPr>
              <w:t>1 225,0</w:t>
            </w:r>
          </w:p>
        </w:tc>
        <w:tc>
          <w:tcPr>
            <w:tcW w:w="1295" w:type="dxa"/>
            <w:tcBorders>
              <w:top w:val="single" w:sz="4" w:space="0" w:color="auto"/>
              <w:left w:val="nil"/>
              <w:bottom w:val="single" w:sz="4" w:space="0" w:color="auto"/>
              <w:right w:val="single" w:sz="4" w:space="0" w:color="auto"/>
            </w:tcBorders>
            <w:vAlign w:val="bottom"/>
            <w:hideMark/>
          </w:tcPr>
          <w:p w14:paraId="79548BD6" w14:textId="77777777" w:rsidR="00E47C91" w:rsidRDefault="00E47C91" w:rsidP="00E47C91">
            <w:pPr>
              <w:ind w:right="-142" w:hanging="113"/>
              <w:jc w:val="center"/>
              <w:rPr>
                <w:b/>
                <w:bCs/>
                <w:sz w:val="24"/>
                <w:szCs w:val="24"/>
              </w:rPr>
            </w:pPr>
            <w:r>
              <w:rPr>
                <w:sz w:val="24"/>
                <w:szCs w:val="24"/>
              </w:rPr>
              <w:t>1 225,0</w:t>
            </w:r>
          </w:p>
        </w:tc>
      </w:tr>
      <w:tr w:rsidR="00E47C91" w14:paraId="0AB68F05"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33DEDCB" w14:textId="3D9E08BF" w:rsidR="00E47C91" w:rsidRDefault="00E47C91" w:rsidP="00E47C91">
            <w:pPr>
              <w:ind w:right="-114" w:firstLine="0"/>
              <w:rPr>
                <w:sz w:val="24"/>
                <w:szCs w:val="24"/>
              </w:rPr>
            </w:pPr>
            <w:r w:rsidRPr="00C55233">
              <w:rPr>
                <w:sz w:val="24"/>
                <w:szCs w:val="24"/>
              </w:rPr>
              <w:t xml:space="preserve">Проект инициативного бюджетирования «Устройство детской площадки для различных возрастных групп в районе домов №32,33,34 по </w:t>
            </w:r>
            <w:proofErr w:type="spellStart"/>
            <w:r w:rsidRPr="00C55233">
              <w:rPr>
                <w:sz w:val="24"/>
                <w:szCs w:val="24"/>
              </w:rPr>
              <w:t>ул.Садовая</w:t>
            </w:r>
            <w:proofErr w:type="spellEnd"/>
            <w:r w:rsidRPr="00C55233">
              <w:rPr>
                <w:sz w:val="24"/>
                <w:szCs w:val="24"/>
              </w:rPr>
              <w:t xml:space="preserve"> в </w:t>
            </w:r>
            <w:proofErr w:type="spellStart"/>
            <w:r w:rsidRPr="00C55233">
              <w:rPr>
                <w:sz w:val="24"/>
                <w:szCs w:val="24"/>
              </w:rPr>
              <w:t>р.п.Первое</w:t>
            </w:r>
            <w:proofErr w:type="spellEnd"/>
            <w:r w:rsidRPr="00C55233">
              <w:rPr>
                <w:sz w:val="24"/>
                <w:szCs w:val="24"/>
              </w:rPr>
              <w:t xml:space="preserve"> </w:t>
            </w:r>
            <w:r>
              <w:rPr>
                <w:sz w:val="24"/>
                <w:szCs w:val="24"/>
              </w:rPr>
              <w:t>М</w:t>
            </w:r>
            <w:r w:rsidRPr="00C55233">
              <w:rPr>
                <w:sz w:val="24"/>
                <w:szCs w:val="24"/>
              </w:rPr>
              <w:t>ая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19D83A2C"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73C7105" w14:textId="571A0B19" w:rsidR="00E47C91" w:rsidRDefault="00E47C91" w:rsidP="00E47C91">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4C887CA" w14:textId="1D28B0CD" w:rsidR="00E47C91" w:rsidRDefault="00E47C91" w:rsidP="00E47C91">
            <w:pPr>
              <w:ind w:right="-106" w:firstLine="0"/>
              <w:rPr>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1C0E01FD" w14:textId="3D135F78" w:rsidR="00E47C91" w:rsidRDefault="00E47C91" w:rsidP="00E47C91">
            <w:pPr>
              <w:ind w:left="-159" w:right="-255" w:hanging="56"/>
              <w:jc w:val="center"/>
              <w:rPr>
                <w:sz w:val="24"/>
                <w:szCs w:val="24"/>
              </w:rPr>
            </w:pPr>
            <w:r w:rsidRPr="00213303">
              <w:rPr>
                <w:sz w:val="24"/>
                <w:szCs w:val="24"/>
              </w:rPr>
              <w:t>15 0 04 S2601</w:t>
            </w:r>
          </w:p>
        </w:tc>
        <w:tc>
          <w:tcPr>
            <w:tcW w:w="592" w:type="dxa"/>
            <w:tcBorders>
              <w:top w:val="single" w:sz="4" w:space="0" w:color="auto"/>
              <w:left w:val="nil"/>
              <w:bottom w:val="single" w:sz="4" w:space="0" w:color="auto"/>
              <w:right w:val="single" w:sz="4" w:space="0" w:color="auto"/>
            </w:tcBorders>
            <w:vAlign w:val="bottom"/>
          </w:tcPr>
          <w:p w14:paraId="606F03D3" w14:textId="2B4264DF" w:rsidR="00E47C91" w:rsidRDefault="00E47C91" w:rsidP="00E47C91">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DF2A958" w14:textId="5369D8AF" w:rsidR="00E47C91" w:rsidRDefault="00E47C91" w:rsidP="00E47C91">
            <w:pPr>
              <w:ind w:right="-72" w:firstLine="0"/>
              <w:jc w:val="center"/>
              <w:rPr>
                <w:sz w:val="24"/>
                <w:szCs w:val="24"/>
              </w:rPr>
            </w:pPr>
            <w:r>
              <w:rPr>
                <w:sz w:val="24"/>
                <w:szCs w:val="24"/>
              </w:rPr>
              <w:t>4</w:t>
            </w:r>
            <w:r w:rsidRPr="00213303">
              <w:rPr>
                <w:sz w:val="24"/>
                <w:szCs w:val="24"/>
              </w:rPr>
              <w:t xml:space="preserve"> 567,8</w:t>
            </w:r>
          </w:p>
        </w:tc>
        <w:tc>
          <w:tcPr>
            <w:tcW w:w="1330" w:type="dxa"/>
            <w:tcBorders>
              <w:top w:val="single" w:sz="4" w:space="0" w:color="auto"/>
              <w:left w:val="nil"/>
              <w:bottom w:val="single" w:sz="4" w:space="0" w:color="auto"/>
              <w:right w:val="single" w:sz="4" w:space="0" w:color="auto"/>
            </w:tcBorders>
            <w:vAlign w:val="bottom"/>
          </w:tcPr>
          <w:p w14:paraId="015759D5" w14:textId="6FAF98E0"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F1DF116" w14:textId="3E88AF6E" w:rsidR="00E47C91" w:rsidRDefault="00E47C91" w:rsidP="00E47C91">
            <w:pPr>
              <w:ind w:right="-142" w:hanging="113"/>
              <w:jc w:val="center"/>
              <w:rPr>
                <w:sz w:val="24"/>
                <w:szCs w:val="24"/>
              </w:rPr>
            </w:pPr>
            <w:r>
              <w:rPr>
                <w:sz w:val="24"/>
                <w:szCs w:val="24"/>
              </w:rPr>
              <w:t>0,0</w:t>
            </w:r>
          </w:p>
        </w:tc>
      </w:tr>
      <w:tr w:rsidR="00E47C91" w14:paraId="6BC65658"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6454B1D" w14:textId="1CBED1B9" w:rsidR="00E47C91" w:rsidRDefault="00E47C91" w:rsidP="00E47C91">
            <w:pPr>
              <w:ind w:right="-114" w:firstLine="0"/>
              <w:rPr>
                <w:sz w:val="24"/>
                <w:szCs w:val="24"/>
              </w:rPr>
            </w:pPr>
            <w:r w:rsidRPr="00C55233">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5B5F7D83"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795EF835" w14:textId="5F8079FA" w:rsidR="00E47C91" w:rsidRDefault="00E47C91" w:rsidP="00E47C91">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B64FF7E" w14:textId="5ED44881" w:rsidR="00E47C91" w:rsidRDefault="00E47C91" w:rsidP="00E47C91">
            <w:pPr>
              <w:ind w:right="-106" w:firstLine="0"/>
              <w:rPr>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CAA5086" w14:textId="10EE7128" w:rsidR="00E47C91" w:rsidRDefault="00E47C91" w:rsidP="00E47C91">
            <w:pPr>
              <w:ind w:left="-159" w:right="-255" w:hanging="56"/>
              <w:jc w:val="center"/>
              <w:rPr>
                <w:sz w:val="24"/>
                <w:szCs w:val="24"/>
              </w:rPr>
            </w:pPr>
            <w:r w:rsidRPr="00213303">
              <w:rPr>
                <w:sz w:val="24"/>
                <w:szCs w:val="24"/>
              </w:rPr>
              <w:t>15 0 04 S2601</w:t>
            </w:r>
          </w:p>
        </w:tc>
        <w:tc>
          <w:tcPr>
            <w:tcW w:w="592" w:type="dxa"/>
            <w:tcBorders>
              <w:top w:val="single" w:sz="4" w:space="0" w:color="auto"/>
              <w:left w:val="nil"/>
              <w:bottom w:val="single" w:sz="4" w:space="0" w:color="auto"/>
              <w:right w:val="single" w:sz="4" w:space="0" w:color="auto"/>
            </w:tcBorders>
            <w:vAlign w:val="bottom"/>
          </w:tcPr>
          <w:p w14:paraId="2CE01706" w14:textId="2677BB6A" w:rsidR="00E47C91" w:rsidRDefault="00E47C91" w:rsidP="00E47C91">
            <w:pPr>
              <w:ind w:left="-110" w:right="-111" w:firstLine="0"/>
              <w:jc w:val="center"/>
              <w:rPr>
                <w:sz w:val="24"/>
                <w:szCs w:val="24"/>
              </w:rPr>
            </w:pPr>
            <w:r w:rsidRPr="00213303">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2BDFFBDA" w14:textId="0E93C01E" w:rsidR="00E47C91" w:rsidRDefault="00E47C91" w:rsidP="00E47C91">
            <w:pPr>
              <w:ind w:right="-72" w:firstLine="0"/>
              <w:jc w:val="center"/>
              <w:rPr>
                <w:sz w:val="24"/>
                <w:szCs w:val="24"/>
              </w:rPr>
            </w:pPr>
            <w:r>
              <w:rPr>
                <w:sz w:val="24"/>
                <w:szCs w:val="24"/>
              </w:rPr>
              <w:t>4</w:t>
            </w:r>
            <w:r w:rsidRPr="00213303">
              <w:rPr>
                <w:sz w:val="24"/>
                <w:szCs w:val="24"/>
              </w:rPr>
              <w:t xml:space="preserve"> 567,8</w:t>
            </w:r>
          </w:p>
        </w:tc>
        <w:tc>
          <w:tcPr>
            <w:tcW w:w="1330" w:type="dxa"/>
            <w:tcBorders>
              <w:top w:val="single" w:sz="4" w:space="0" w:color="auto"/>
              <w:left w:val="nil"/>
              <w:bottom w:val="single" w:sz="4" w:space="0" w:color="auto"/>
              <w:right w:val="single" w:sz="4" w:space="0" w:color="auto"/>
            </w:tcBorders>
            <w:vAlign w:val="bottom"/>
          </w:tcPr>
          <w:p w14:paraId="4ACD964A" w14:textId="512824B1"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C0B6249" w14:textId="0C147CE9" w:rsidR="00E47C91" w:rsidRDefault="00E47C91" w:rsidP="00E47C91">
            <w:pPr>
              <w:ind w:right="-142" w:hanging="113"/>
              <w:jc w:val="center"/>
              <w:rPr>
                <w:sz w:val="24"/>
                <w:szCs w:val="24"/>
              </w:rPr>
            </w:pPr>
            <w:r>
              <w:rPr>
                <w:sz w:val="24"/>
                <w:szCs w:val="24"/>
              </w:rPr>
              <w:t>0,0</w:t>
            </w:r>
          </w:p>
        </w:tc>
      </w:tr>
      <w:tr w:rsidR="00E47C91" w14:paraId="5BDE6AEF"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45BD205" w14:textId="0908AB9F" w:rsidR="00E47C91" w:rsidRDefault="00E47C91" w:rsidP="00E47C91">
            <w:pPr>
              <w:ind w:right="-114" w:firstLine="0"/>
              <w:rPr>
                <w:sz w:val="24"/>
                <w:szCs w:val="24"/>
              </w:rPr>
            </w:pPr>
            <w:r w:rsidRPr="00C55233">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3194EF92"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39B78124"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FE21865"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2FCEBE1F" w14:textId="2CACB659" w:rsidR="00E47C91"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9608687"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7715A5A8" w14:textId="78DC4806" w:rsidR="00E47C91" w:rsidRDefault="00E47C91" w:rsidP="00E47C91">
            <w:pPr>
              <w:ind w:right="-72" w:firstLine="0"/>
              <w:jc w:val="center"/>
              <w:rPr>
                <w:sz w:val="24"/>
                <w:szCs w:val="24"/>
              </w:rPr>
            </w:pPr>
            <w:r w:rsidRPr="00213303">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4811C37" w14:textId="77777777" w:rsidR="00E47C91" w:rsidRDefault="00E47C91" w:rsidP="00E47C91">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382418F6" w14:textId="77777777" w:rsidR="00E47C91" w:rsidRDefault="00E47C91" w:rsidP="00E47C91">
            <w:pPr>
              <w:ind w:right="-142" w:hanging="113"/>
              <w:jc w:val="center"/>
              <w:rPr>
                <w:sz w:val="24"/>
                <w:szCs w:val="24"/>
              </w:rPr>
            </w:pPr>
          </w:p>
        </w:tc>
      </w:tr>
      <w:tr w:rsidR="00E47C91" w14:paraId="1E15453D"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F4B02E2" w14:textId="42F0D44D" w:rsidR="00E47C91" w:rsidRPr="00C55233" w:rsidRDefault="00E47C91" w:rsidP="00E47C91">
            <w:pPr>
              <w:ind w:right="-114" w:firstLine="0"/>
              <w:rPr>
                <w:sz w:val="24"/>
                <w:szCs w:val="24"/>
              </w:rPr>
            </w:pPr>
            <w:r w:rsidRPr="00183E1A">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1BBA5B9D"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75962C3"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1B2EACAE"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8A360E1" w14:textId="77777777" w:rsidR="00E47C91" w:rsidRPr="00213303" w:rsidRDefault="00E47C91" w:rsidP="00E47C91">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5EC8977D"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50688AFF" w14:textId="2C0D6484" w:rsidR="00E47C91" w:rsidRPr="00213303" w:rsidRDefault="00E47C91" w:rsidP="00E47C91">
            <w:pPr>
              <w:ind w:right="-72" w:firstLine="0"/>
              <w:jc w:val="center"/>
              <w:rPr>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tcPr>
          <w:p w14:paraId="55A94AC0" w14:textId="18D5EDED"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AA59A17" w14:textId="62156BFF" w:rsidR="00E47C91" w:rsidRDefault="00E47C91" w:rsidP="00E47C91">
            <w:pPr>
              <w:ind w:right="-142" w:hanging="113"/>
              <w:jc w:val="center"/>
              <w:rPr>
                <w:sz w:val="24"/>
                <w:szCs w:val="24"/>
              </w:rPr>
            </w:pPr>
            <w:r>
              <w:rPr>
                <w:sz w:val="24"/>
                <w:szCs w:val="24"/>
              </w:rPr>
              <w:t>0,0</w:t>
            </w:r>
          </w:p>
        </w:tc>
      </w:tr>
      <w:tr w:rsidR="00E47C91" w14:paraId="395EF0FE"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7DC5431" w14:textId="35C40A43" w:rsidR="00E47C91" w:rsidRDefault="00E47C91" w:rsidP="00E47C91">
            <w:pPr>
              <w:ind w:right="-114" w:firstLine="0"/>
              <w:rPr>
                <w:sz w:val="24"/>
                <w:szCs w:val="24"/>
              </w:rPr>
            </w:pPr>
            <w:r w:rsidRPr="00C55233">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0A96D9D5"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82F87C9"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27907D5"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82E39BD" w14:textId="3CCA7E63" w:rsidR="00E47C91"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069ECD0"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0AAEC9A6" w14:textId="3F5F71D5" w:rsidR="00E47C91" w:rsidRDefault="00E47C91" w:rsidP="00E47C91">
            <w:pPr>
              <w:ind w:right="-72" w:firstLine="0"/>
              <w:jc w:val="center"/>
              <w:rPr>
                <w:sz w:val="24"/>
                <w:szCs w:val="24"/>
              </w:rPr>
            </w:pPr>
            <w:r w:rsidRPr="00213303">
              <w:rPr>
                <w:sz w:val="24"/>
                <w:szCs w:val="24"/>
              </w:rPr>
              <w:t>1 476,4</w:t>
            </w:r>
          </w:p>
        </w:tc>
        <w:tc>
          <w:tcPr>
            <w:tcW w:w="1330" w:type="dxa"/>
            <w:tcBorders>
              <w:top w:val="single" w:sz="4" w:space="0" w:color="auto"/>
              <w:left w:val="nil"/>
              <w:bottom w:val="single" w:sz="4" w:space="0" w:color="auto"/>
              <w:right w:val="single" w:sz="4" w:space="0" w:color="auto"/>
            </w:tcBorders>
            <w:vAlign w:val="bottom"/>
          </w:tcPr>
          <w:p w14:paraId="6E7A8FDD" w14:textId="4B9ED85D"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EEDF1B7" w14:textId="27DF356A" w:rsidR="00E47C91" w:rsidRDefault="00E47C91" w:rsidP="00E47C91">
            <w:pPr>
              <w:ind w:right="-142" w:hanging="113"/>
              <w:jc w:val="center"/>
              <w:rPr>
                <w:sz w:val="24"/>
                <w:szCs w:val="24"/>
              </w:rPr>
            </w:pPr>
            <w:r>
              <w:rPr>
                <w:sz w:val="24"/>
                <w:szCs w:val="24"/>
              </w:rPr>
              <w:t>0,0</w:t>
            </w:r>
          </w:p>
        </w:tc>
      </w:tr>
      <w:tr w:rsidR="00E47C91" w14:paraId="71B2B741"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8CDB6EE" w14:textId="3910DDE1" w:rsidR="00E47C91" w:rsidRDefault="00E47C91" w:rsidP="00E47C91">
            <w:pPr>
              <w:ind w:right="-114" w:firstLine="0"/>
              <w:rPr>
                <w:sz w:val="24"/>
                <w:szCs w:val="24"/>
              </w:rPr>
            </w:pPr>
            <w:r w:rsidRPr="00C55233">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26EF78A4"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4BF3FD8D"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A52D91F"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07605E5F" w14:textId="571CC752" w:rsidR="00E47C91"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17110967"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03A27250" w14:textId="061772AE" w:rsidR="00E47C91" w:rsidRDefault="00E47C91" w:rsidP="00E47C91">
            <w:pPr>
              <w:ind w:right="-72" w:firstLine="0"/>
              <w:jc w:val="center"/>
              <w:rPr>
                <w:sz w:val="24"/>
                <w:szCs w:val="24"/>
              </w:rPr>
            </w:pPr>
            <w:r w:rsidRPr="00213303">
              <w:rPr>
                <w:sz w:val="24"/>
                <w:szCs w:val="24"/>
              </w:rPr>
              <w:t>91,4</w:t>
            </w:r>
          </w:p>
        </w:tc>
        <w:tc>
          <w:tcPr>
            <w:tcW w:w="1330" w:type="dxa"/>
            <w:tcBorders>
              <w:top w:val="single" w:sz="4" w:space="0" w:color="auto"/>
              <w:left w:val="nil"/>
              <w:bottom w:val="single" w:sz="4" w:space="0" w:color="auto"/>
              <w:right w:val="single" w:sz="4" w:space="0" w:color="auto"/>
            </w:tcBorders>
            <w:vAlign w:val="bottom"/>
          </w:tcPr>
          <w:p w14:paraId="0A081BE4" w14:textId="4C97212D"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422AF79" w14:textId="5CE09C61" w:rsidR="00E47C91" w:rsidRDefault="00E47C91" w:rsidP="00E47C91">
            <w:pPr>
              <w:ind w:right="-142" w:hanging="113"/>
              <w:jc w:val="center"/>
              <w:rPr>
                <w:sz w:val="24"/>
                <w:szCs w:val="24"/>
              </w:rPr>
            </w:pPr>
            <w:r>
              <w:rPr>
                <w:sz w:val="24"/>
                <w:szCs w:val="24"/>
              </w:rPr>
              <w:t>0,0</w:t>
            </w:r>
          </w:p>
        </w:tc>
      </w:tr>
      <w:tr w:rsidR="00E47C91" w14:paraId="2821D93F"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2F49DCA" w14:textId="10B19AA6" w:rsidR="00E47C91" w:rsidRPr="00C55233" w:rsidRDefault="00E47C91" w:rsidP="00E47C91">
            <w:pPr>
              <w:ind w:right="-114" w:firstLine="0"/>
              <w:rPr>
                <w:sz w:val="24"/>
                <w:szCs w:val="24"/>
              </w:rPr>
            </w:pPr>
            <w:r w:rsidRPr="00C55233">
              <w:rPr>
                <w:sz w:val="24"/>
                <w:szCs w:val="24"/>
              </w:rPr>
              <w:t xml:space="preserve">Проект инициативного бюджетирования «Благоустройство придомовой территории многоквартирного дома №31 по </w:t>
            </w:r>
            <w:proofErr w:type="spellStart"/>
            <w:r w:rsidRPr="00C55233">
              <w:rPr>
                <w:sz w:val="24"/>
                <w:szCs w:val="24"/>
              </w:rPr>
              <w:t>ул.ЦКК</w:t>
            </w:r>
            <w:proofErr w:type="spellEnd"/>
            <w:r w:rsidRPr="00C55233">
              <w:rPr>
                <w:sz w:val="24"/>
                <w:szCs w:val="24"/>
              </w:rPr>
              <w:t xml:space="preserve"> в </w:t>
            </w:r>
            <w:proofErr w:type="spellStart"/>
            <w:r w:rsidRPr="00C55233">
              <w:rPr>
                <w:sz w:val="24"/>
                <w:szCs w:val="24"/>
              </w:rPr>
              <w:t>г.Балахна</w:t>
            </w:r>
            <w:proofErr w:type="spellEnd"/>
            <w:r w:rsidRPr="00C55233">
              <w:rPr>
                <w:sz w:val="24"/>
                <w:szCs w:val="24"/>
              </w:rPr>
              <w:t xml:space="preserve"> </w:t>
            </w:r>
            <w:proofErr w:type="spellStart"/>
            <w:r w:rsidRPr="00C55233">
              <w:rPr>
                <w:sz w:val="24"/>
                <w:szCs w:val="24"/>
              </w:rPr>
              <w:t>Балахнинского</w:t>
            </w:r>
            <w:proofErr w:type="spellEnd"/>
            <w:r w:rsidRPr="00C55233">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3D562453"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CBC6B1B" w14:textId="0886948C" w:rsidR="00E47C91" w:rsidRDefault="00E47C91" w:rsidP="00E47C91">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5365B450" w14:textId="2DFD61DA" w:rsidR="00E47C91" w:rsidRDefault="00E47C91" w:rsidP="00E47C91">
            <w:pPr>
              <w:ind w:right="-106" w:firstLine="0"/>
              <w:rPr>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FC3422A" w14:textId="6C9FBB5D" w:rsidR="00E47C91" w:rsidRPr="00213303" w:rsidRDefault="00E47C91" w:rsidP="00E47C91">
            <w:pPr>
              <w:ind w:left="-159" w:right="-255" w:hanging="56"/>
              <w:jc w:val="center"/>
              <w:rPr>
                <w:sz w:val="24"/>
                <w:szCs w:val="24"/>
              </w:rPr>
            </w:pPr>
            <w:r w:rsidRPr="00213303">
              <w:rPr>
                <w:sz w:val="24"/>
                <w:szCs w:val="24"/>
              </w:rPr>
              <w:t>15 0 04 S2602</w:t>
            </w:r>
          </w:p>
        </w:tc>
        <w:tc>
          <w:tcPr>
            <w:tcW w:w="592" w:type="dxa"/>
            <w:tcBorders>
              <w:top w:val="single" w:sz="4" w:space="0" w:color="auto"/>
              <w:left w:val="nil"/>
              <w:bottom w:val="single" w:sz="4" w:space="0" w:color="auto"/>
              <w:right w:val="single" w:sz="4" w:space="0" w:color="auto"/>
            </w:tcBorders>
            <w:vAlign w:val="bottom"/>
          </w:tcPr>
          <w:p w14:paraId="00CE550D" w14:textId="46E3D074" w:rsidR="00E47C91" w:rsidRDefault="00E47C91" w:rsidP="00E47C91">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6A176B8" w14:textId="52566991" w:rsidR="00E47C91" w:rsidRPr="00213303" w:rsidRDefault="00E47C91" w:rsidP="00E47C91">
            <w:pPr>
              <w:ind w:right="-72" w:firstLine="0"/>
              <w:jc w:val="center"/>
              <w:rPr>
                <w:sz w:val="24"/>
                <w:szCs w:val="24"/>
              </w:rPr>
            </w:pPr>
            <w:r>
              <w:rPr>
                <w:sz w:val="24"/>
                <w:szCs w:val="24"/>
              </w:rPr>
              <w:t>2 831,5</w:t>
            </w:r>
          </w:p>
        </w:tc>
        <w:tc>
          <w:tcPr>
            <w:tcW w:w="1330" w:type="dxa"/>
            <w:tcBorders>
              <w:top w:val="single" w:sz="4" w:space="0" w:color="auto"/>
              <w:left w:val="nil"/>
              <w:bottom w:val="single" w:sz="4" w:space="0" w:color="auto"/>
              <w:right w:val="single" w:sz="4" w:space="0" w:color="auto"/>
            </w:tcBorders>
            <w:vAlign w:val="bottom"/>
          </w:tcPr>
          <w:p w14:paraId="7B541DA6" w14:textId="78C90B99"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5026677" w14:textId="53CEE118" w:rsidR="00E47C91" w:rsidRDefault="00E47C91" w:rsidP="00E47C91">
            <w:pPr>
              <w:ind w:right="-142" w:hanging="113"/>
              <w:jc w:val="center"/>
              <w:rPr>
                <w:sz w:val="24"/>
                <w:szCs w:val="24"/>
              </w:rPr>
            </w:pPr>
            <w:r>
              <w:rPr>
                <w:sz w:val="24"/>
                <w:szCs w:val="24"/>
              </w:rPr>
              <w:t>0,0</w:t>
            </w:r>
          </w:p>
        </w:tc>
      </w:tr>
      <w:tr w:rsidR="00E47C91" w14:paraId="10420B8E"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33971AC3" w14:textId="429E40F1" w:rsidR="00E47C91" w:rsidRPr="00C55233" w:rsidRDefault="00E47C91" w:rsidP="00E47C91">
            <w:pPr>
              <w:ind w:right="-114" w:firstLine="0"/>
              <w:rPr>
                <w:sz w:val="24"/>
                <w:szCs w:val="24"/>
              </w:rPr>
            </w:pPr>
            <w:r w:rsidRPr="00C55233">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46EA7A6A"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C670A9A" w14:textId="4C2E349E" w:rsidR="00E47C91" w:rsidRDefault="00E47C91" w:rsidP="00E47C91">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080E8479" w14:textId="23A56DC9" w:rsidR="00E47C91" w:rsidRDefault="00E47C91" w:rsidP="00E47C91">
            <w:pPr>
              <w:ind w:right="-106" w:firstLine="0"/>
              <w:rPr>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2FFCD739" w14:textId="1C719070" w:rsidR="00E47C91" w:rsidRPr="00213303" w:rsidRDefault="00E47C91" w:rsidP="00E47C91">
            <w:pPr>
              <w:ind w:left="-159" w:right="-255" w:hanging="56"/>
              <w:jc w:val="center"/>
              <w:rPr>
                <w:sz w:val="24"/>
                <w:szCs w:val="24"/>
              </w:rPr>
            </w:pPr>
            <w:r w:rsidRPr="00213303">
              <w:rPr>
                <w:sz w:val="24"/>
                <w:szCs w:val="24"/>
              </w:rPr>
              <w:t>15 0 04 S2602</w:t>
            </w:r>
          </w:p>
        </w:tc>
        <w:tc>
          <w:tcPr>
            <w:tcW w:w="592" w:type="dxa"/>
            <w:tcBorders>
              <w:top w:val="single" w:sz="4" w:space="0" w:color="auto"/>
              <w:left w:val="nil"/>
              <w:bottom w:val="single" w:sz="4" w:space="0" w:color="auto"/>
              <w:right w:val="single" w:sz="4" w:space="0" w:color="auto"/>
            </w:tcBorders>
            <w:vAlign w:val="bottom"/>
          </w:tcPr>
          <w:p w14:paraId="11D96134" w14:textId="4BBED90D" w:rsidR="00E47C91" w:rsidRDefault="00E47C91" w:rsidP="00E47C91">
            <w:pPr>
              <w:ind w:left="-110" w:right="-111" w:firstLine="0"/>
              <w:jc w:val="center"/>
              <w:rPr>
                <w:sz w:val="24"/>
                <w:szCs w:val="24"/>
              </w:rPr>
            </w:pPr>
            <w:r w:rsidRPr="00213303">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5B72C3E8" w14:textId="646FA74F" w:rsidR="00E47C91" w:rsidRPr="00213303" w:rsidRDefault="00E47C91" w:rsidP="00E47C91">
            <w:pPr>
              <w:ind w:right="-72" w:firstLine="0"/>
              <w:jc w:val="center"/>
              <w:rPr>
                <w:sz w:val="24"/>
                <w:szCs w:val="24"/>
              </w:rPr>
            </w:pPr>
            <w:r>
              <w:rPr>
                <w:sz w:val="24"/>
                <w:szCs w:val="24"/>
              </w:rPr>
              <w:t>2 831,5</w:t>
            </w:r>
          </w:p>
        </w:tc>
        <w:tc>
          <w:tcPr>
            <w:tcW w:w="1330" w:type="dxa"/>
            <w:tcBorders>
              <w:top w:val="single" w:sz="4" w:space="0" w:color="auto"/>
              <w:left w:val="nil"/>
              <w:bottom w:val="single" w:sz="4" w:space="0" w:color="auto"/>
              <w:right w:val="single" w:sz="4" w:space="0" w:color="auto"/>
            </w:tcBorders>
            <w:vAlign w:val="bottom"/>
          </w:tcPr>
          <w:p w14:paraId="5CD28813" w14:textId="6803010B"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3BB3738" w14:textId="564BEB5F" w:rsidR="00E47C91" w:rsidRDefault="00E47C91" w:rsidP="00E47C91">
            <w:pPr>
              <w:ind w:right="-142" w:hanging="113"/>
              <w:jc w:val="center"/>
              <w:rPr>
                <w:sz w:val="24"/>
                <w:szCs w:val="24"/>
              </w:rPr>
            </w:pPr>
            <w:r>
              <w:rPr>
                <w:sz w:val="24"/>
                <w:szCs w:val="24"/>
              </w:rPr>
              <w:t>0,0</w:t>
            </w:r>
          </w:p>
        </w:tc>
      </w:tr>
      <w:tr w:rsidR="00E47C91" w14:paraId="66A2447B"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A58AB71" w14:textId="39917653" w:rsidR="00E47C91" w:rsidRPr="00C55233" w:rsidRDefault="00E47C91" w:rsidP="00E47C91">
            <w:pPr>
              <w:ind w:right="-114" w:firstLine="0"/>
              <w:rPr>
                <w:sz w:val="24"/>
                <w:szCs w:val="24"/>
              </w:rPr>
            </w:pPr>
            <w:r w:rsidRPr="00C55233">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6B5E8B8"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5BAD8613"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AFD7FB0"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5A185548" w14:textId="1C752DB0" w:rsidR="00E47C91" w:rsidRPr="00213303"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28C9CE5"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176BF30E" w14:textId="5666831E" w:rsidR="00E47C91" w:rsidRPr="00213303" w:rsidRDefault="00E47C91" w:rsidP="00E47C91">
            <w:pPr>
              <w:ind w:right="-72" w:firstLine="0"/>
              <w:jc w:val="center"/>
              <w:rPr>
                <w:sz w:val="24"/>
                <w:szCs w:val="24"/>
              </w:rPr>
            </w:pPr>
            <w:r w:rsidRPr="00213303">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23582F4A" w14:textId="77777777" w:rsidR="00E47C91" w:rsidRDefault="00E47C91" w:rsidP="00E47C91">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091ADD23" w14:textId="77777777" w:rsidR="00E47C91" w:rsidRDefault="00E47C91" w:rsidP="00E47C91">
            <w:pPr>
              <w:ind w:right="-142" w:hanging="113"/>
              <w:jc w:val="center"/>
              <w:rPr>
                <w:sz w:val="24"/>
                <w:szCs w:val="24"/>
              </w:rPr>
            </w:pPr>
          </w:p>
        </w:tc>
      </w:tr>
      <w:tr w:rsidR="00E47C91" w14:paraId="4D4FEF40"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051A66F" w14:textId="23DB8D4B" w:rsidR="00E47C91" w:rsidRPr="00C55233" w:rsidRDefault="00E47C91" w:rsidP="00E47C91">
            <w:pPr>
              <w:ind w:right="-114" w:firstLine="0"/>
              <w:rPr>
                <w:sz w:val="24"/>
                <w:szCs w:val="24"/>
              </w:rPr>
            </w:pPr>
            <w:r w:rsidRPr="00183E1A">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176AD807"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78EE4700"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826CF9F"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33F7F415" w14:textId="77777777" w:rsidR="00E47C91" w:rsidRPr="00213303" w:rsidRDefault="00E47C91" w:rsidP="00E47C91">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4A5BA3FE"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38AF235C" w14:textId="38C8297F" w:rsidR="00E47C91" w:rsidRPr="00213303" w:rsidRDefault="00E47C91" w:rsidP="00E47C91">
            <w:pPr>
              <w:ind w:right="-72" w:firstLine="0"/>
              <w:jc w:val="center"/>
              <w:rPr>
                <w:sz w:val="24"/>
                <w:szCs w:val="24"/>
              </w:rPr>
            </w:pPr>
            <w:r>
              <w:rPr>
                <w:sz w:val="24"/>
                <w:szCs w:val="24"/>
              </w:rPr>
              <w:t>2 245,4</w:t>
            </w:r>
          </w:p>
        </w:tc>
        <w:tc>
          <w:tcPr>
            <w:tcW w:w="1330" w:type="dxa"/>
            <w:tcBorders>
              <w:top w:val="single" w:sz="4" w:space="0" w:color="auto"/>
              <w:left w:val="nil"/>
              <w:bottom w:val="single" w:sz="4" w:space="0" w:color="auto"/>
              <w:right w:val="single" w:sz="4" w:space="0" w:color="auto"/>
            </w:tcBorders>
            <w:vAlign w:val="bottom"/>
          </w:tcPr>
          <w:p w14:paraId="31EC6354" w14:textId="71ECD044"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4AB5E5D" w14:textId="24FEA675" w:rsidR="00E47C91" w:rsidRDefault="00E47C91" w:rsidP="00E47C91">
            <w:pPr>
              <w:ind w:right="-142" w:hanging="113"/>
              <w:jc w:val="center"/>
              <w:rPr>
                <w:sz w:val="24"/>
                <w:szCs w:val="24"/>
              </w:rPr>
            </w:pPr>
            <w:r>
              <w:rPr>
                <w:sz w:val="24"/>
                <w:szCs w:val="24"/>
              </w:rPr>
              <w:t>0,0</w:t>
            </w:r>
          </w:p>
        </w:tc>
      </w:tr>
      <w:tr w:rsidR="00E47C91" w14:paraId="35CA5DB9"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5BE8303C" w14:textId="35C0E8FF" w:rsidR="00E47C91" w:rsidRPr="00C55233" w:rsidRDefault="00E47C91" w:rsidP="00E47C91">
            <w:pPr>
              <w:ind w:right="-114" w:firstLine="0"/>
              <w:rPr>
                <w:sz w:val="24"/>
                <w:szCs w:val="24"/>
              </w:rPr>
            </w:pPr>
            <w:r w:rsidRPr="00C55233">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758F64A1"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91477D7"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146369E"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3DAA1820" w14:textId="44B742F9" w:rsidR="00E47C91" w:rsidRPr="00213303"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16C5D77"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754A6FE6" w14:textId="4591171C" w:rsidR="00E47C91" w:rsidRPr="00213303" w:rsidRDefault="00E47C91" w:rsidP="00E47C91">
            <w:pPr>
              <w:ind w:right="-72" w:firstLine="0"/>
              <w:jc w:val="center"/>
              <w:rPr>
                <w:sz w:val="24"/>
                <w:szCs w:val="24"/>
              </w:rPr>
            </w:pPr>
            <w:r w:rsidRPr="00213303">
              <w:rPr>
                <w:sz w:val="24"/>
                <w:szCs w:val="24"/>
              </w:rPr>
              <w:t>566,3</w:t>
            </w:r>
          </w:p>
        </w:tc>
        <w:tc>
          <w:tcPr>
            <w:tcW w:w="1330" w:type="dxa"/>
            <w:tcBorders>
              <w:top w:val="single" w:sz="4" w:space="0" w:color="auto"/>
              <w:left w:val="nil"/>
              <w:bottom w:val="single" w:sz="4" w:space="0" w:color="auto"/>
              <w:right w:val="single" w:sz="4" w:space="0" w:color="auto"/>
            </w:tcBorders>
            <w:vAlign w:val="bottom"/>
          </w:tcPr>
          <w:p w14:paraId="43B3CA4F" w14:textId="6A30600A"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36506FF" w14:textId="5CE15BCA" w:rsidR="00E47C91" w:rsidRDefault="00E47C91" w:rsidP="00E47C91">
            <w:pPr>
              <w:ind w:right="-142" w:hanging="113"/>
              <w:jc w:val="center"/>
              <w:rPr>
                <w:sz w:val="24"/>
                <w:szCs w:val="24"/>
              </w:rPr>
            </w:pPr>
            <w:r>
              <w:rPr>
                <w:sz w:val="24"/>
                <w:szCs w:val="24"/>
              </w:rPr>
              <w:t>0,0</w:t>
            </w:r>
          </w:p>
        </w:tc>
      </w:tr>
      <w:tr w:rsidR="00E47C91" w14:paraId="5837C93B"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2448E8A" w14:textId="4C8B2D66" w:rsidR="00E47C91" w:rsidRPr="00C55233" w:rsidRDefault="00E47C91" w:rsidP="00E47C91">
            <w:pPr>
              <w:ind w:right="-114" w:firstLine="0"/>
              <w:rPr>
                <w:sz w:val="24"/>
                <w:szCs w:val="24"/>
              </w:rPr>
            </w:pPr>
            <w:r w:rsidRPr="00C55233">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3B1D0219"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62E65B3C"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3A470B0D"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527FCE09" w14:textId="125973CE" w:rsidR="00E47C91" w:rsidRPr="00213303"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C1000B8" w14:textId="77777777" w:rsidR="00E47C91"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5CF85754" w14:textId="0CBC5FD5" w:rsidR="00E47C91" w:rsidRPr="00213303" w:rsidRDefault="00E47C91" w:rsidP="00E47C91">
            <w:pPr>
              <w:ind w:right="-72" w:firstLine="0"/>
              <w:jc w:val="center"/>
              <w:rPr>
                <w:sz w:val="24"/>
                <w:szCs w:val="24"/>
              </w:rPr>
            </w:pPr>
            <w:r w:rsidRPr="00213303">
              <w:rPr>
                <w:sz w:val="24"/>
                <w:szCs w:val="24"/>
              </w:rPr>
              <w:t>19,8</w:t>
            </w:r>
          </w:p>
        </w:tc>
        <w:tc>
          <w:tcPr>
            <w:tcW w:w="1330" w:type="dxa"/>
            <w:tcBorders>
              <w:top w:val="single" w:sz="4" w:space="0" w:color="auto"/>
              <w:left w:val="nil"/>
              <w:bottom w:val="single" w:sz="4" w:space="0" w:color="auto"/>
              <w:right w:val="single" w:sz="4" w:space="0" w:color="auto"/>
            </w:tcBorders>
            <w:vAlign w:val="bottom"/>
          </w:tcPr>
          <w:p w14:paraId="3E3B0C1B" w14:textId="31B5387C"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A4C326F" w14:textId="1044B92D" w:rsidR="00E47C91" w:rsidRDefault="00E47C91" w:rsidP="00E47C91">
            <w:pPr>
              <w:ind w:right="-142" w:hanging="113"/>
              <w:jc w:val="center"/>
              <w:rPr>
                <w:sz w:val="24"/>
                <w:szCs w:val="24"/>
              </w:rPr>
            </w:pPr>
            <w:r>
              <w:rPr>
                <w:sz w:val="24"/>
                <w:szCs w:val="24"/>
              </w:rPr>
              <w:t>0,0</w:t>
            </w:r>
          </w:p>
        </w:tc>
      </w:tr>
      <w:tr w:rsidR="00E47C91" w14:paraId="7C56859F"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F180BB1" w14:textId="11130C35" w:rsidR="00E47C91" w:rsidRPr="00C55233" w:rsidRDefault="00E47C91" w:rsidP="00E47C91">
            <w:pPr>
              <w:ind w:right="-114" w:firstLine="0"/>
              <w:rPr>
                <w:sz w:val="24"/>
                <w:szCs w:val="24"/>
              </w:rPr>
            </w:pPr>
            <w:r w:rsidRPr="00213303">
              <w:rPr>
                <w:sz w:val="24"/>
                <w:szCs w:val="24"/>
              </w:rPr>
              <w:t xml:space="preserve">Проект инициативного бюджетирования «Благоустройство придомовой территории многоквартирных домов №64,66 по </w:t>
            </w:r>
            <w:proofErr w:type="spellStart"/>
            <w:r w:rsidRPr="00213303">
              <w:rPr>
                <w:sz w:val="24"/>
                <w:szCs w:val="24"/>
              </w:rPr>
              <w:t>ул.Генерала</w:t>
            </w:r>
            <w:proofErr w:type="spellEnd"/>
            <w:r w:rsidRPr="00213303">
              <w:rPr>
                <w:sz w:val="24"/>
                <w:szCs w:val="24"/>
              </w:rPr>
              <w:t xml:space="preserve"> </w:t>
            </w:r>
            <w:proofErr w:type="spellStart"/>
            <w:r w:rsidRPr="00213303">
              <w:rPr>
                <w:sz w:val="24"/>
                <w:szCs w:val="24"/>
              </w:rPr>
              <w:t>Маргелова</w:t>
            </w:r>
            <w:proofErr w:type="spellEnd"/>
            <w:r w:rsidRPr="00213303">
              <w:rPr>
                <w:sz w:val="24"/>
                <w:szCs w:val="24"/>
              </w:rPr>
              <w:t xml:space="preserve">, </w:t>
            </w:r>
            <w:proofErr w:type="spellStart"/>
            <w:r w:rsidRPr="00213303">
              <w:rPr>
                <w:sz w:val="24"/>
                <w:szCs w:val="24"/>
              </w:rPr>
              <w:t>д.Истомино</w:t>
            </w:r>
            <w:proofErr w:type="spellEnd"/>
            <w:r w:rsidRPr="00213303">
              <w:rPr>
                <w:sz w:val="24"/>
                <w:szCs w:val="24"/>
              </w:rPr>
              <w:t xml:space="preserve"> </w:t>
            </w:r>
            <w:proofErr w:type="spellStart"/>
            <w:r w:rsidRPr="00213303">
              <w:rPr>
                <w:sz w:val="24"/>
                <w:szCs w:val="24"/>
              </w:rPr>
              <w:t>Балахнинского</w:t>
            </w:r>
            <w:proofErr w:type="spellEnd"/>
            <w:r w:rsidRPr="00213303">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08858462"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534597B" w14:textId="22C7F8DD" w:rsidR="00E47C91" w:rsidRDefault="00E47C91" w:rsidP="00E47C91">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445967CD" w14:textId="6CA3052F" w:rsidR="00E47C91" w:rsidRDefault="00E47C91" w:rsidP="00E47C91">
            <w:pPr>
              <w:ind w:right="-106" w:firstLine="0"/>
              <w:rPr>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34EFEC14" w14:textId="450AC02E" w:rsidR="00E47C91" w:rsidRPr="00213303" w:rsidRDefault="00E47C91" w:rsidP="00E47C91">
            <w:pPr>
              <w:ind w:left="-159" w:right="-255" w:hanging="56"/>
              <w:jc w:val="center"/>
              <w:rPr>
                <w:sz w:val="24"/>
                <w:szCs w:val="24"/>
              </w:rPr>
            </w:pPr>
            <w:r w:rsidRPr="00213303">
              <w:rPr>
                <w:sz w:val="24"/>
                <w:szCs w:val="24"/>
              </w:rPr>
              <w:t>15 0 04 S2603</w:t>
            </w:r>
          </w:p>
        </w:tc>
        <w:tc>
          <w:tcPr>
            <w:tcW w:w="592" w:type="dxa"/>
            <w:tcBorders>
              <w:top w:val="single" w:sz="4" w:space="0" w:color="auto"/>
              <w:left w:val="nil"/>
              <w:bottom w:val="single" w:sz="4" w:space="0" w:color="auto"/>
              <w:right w:val="single" w:sz="4" w:space="0" w:color="auto"/>
            </w:tcBorders>
            <w:vAlign w:val="bottom"/>
          </w:tcPr>
          <w:p w14:paraId="7340957A" w14:textId="487B71F6" w:rsidR="00E47C91" w:rsidRDefault="00E47C91" w:rsidP="00E47C91">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FB35DD6" w14:textId="246FDE48" w:rsidR="00E47C91" w:rsidRPr="00213303" w:rsidRDefault="00E47C91" w:rsidP="00E47C91">
            <w:pPr>
              <w:ind w:right="-72" w:firstLine="0"/>
              <w:jc w:val="center"/>
              <w:rPr>
                <w:sz w:val="24"/>
                <w:szCs w:val="24"/>
              </w:rPr>
            </w:pPr>
            <w:r>
              <w:rPr>
                <w:sz w:val="24"/>
                <w:szCs w:val="24"/>
              </w:rPr>
              <w:t>4</w:t>
            </w:r>
            <w:r w:rsidRPr="00213303">
              <w:rPr>
                <w:sz w:val="24"/>
                <w:szCs w:val="24"/>
              </w:rPr>
              <w:t xml:space="preserve"> 124,9</w:t>
            </w:r>
          </w:p>
        </w:tc>
        <w:tc>
          <w:tcPr>
            <w:tcW w:w="1330" w:type="dxa"/>
            <w:tcBorders>
              <w:top w:val="single" w:sz="4" w:space="0" w:color="auto"/>
              <w:left w:val="nil"/>
              <w:bottom w:val="single" w:sz="4" w:space="0" w:color="auto"/>
              <w:right w:val="single" w:sz="4" w:space="0" w:color="auto"/>
            </w:tcBorders>
            <w:vAlign w:val="bottom"/>
          </w:tcPr>
          <w:p w14:paraId="6F239F99" w14:textId="393684F3"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4AEAE03" w14:textId="7B973A49" w:rsidR="00E47C91" w:rsidRDefault="00E47C91" w:rsidP="00E47C91">
            <w:pPr>
              <w:ind w:right="-142" w:hanging="113"/>
              <w:jc w:val="center"/>
              <w:rPr>
                <w:sz w:val="24"/>
                <w:szCs w:val="24"/>
              </w:rPr>
            </w:pPr>
            <w:r>
              <w:rPr>
                <w:sz w:val="24"/>
                <w:szCs w:val="24"/>
              </w:rPr>
              <w:t>0,0</w:t>
            </w:r>
          </w:p>
        </w:tc>
      </w:tr>
      <w:tr w:rsidR="00E47C91" w14:paraId="4F9FD832"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1DF7BF62" w14:textId="73A404D1" w:rsidR="00E47C91" w:rsidRPr="00C55233" w:rsidRDefault="00E47C91" w:rsidP="00E47C91">
            <w:pPr>
              <w:ind w:right="-114" w:firstLine="0"/>
              <w:rPr>
                <w:sz w:val="24"/>
                <w:szCs w:val="24"/>
              </w:rPr>
            </w:pPr>
            <w:r w:rsidRPr="00213303">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4475C208"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74A185EB" w14:textId="7659C154" w:rsidR="00E47C91" w:rsidRDefault="00E47C91" w:rsidP="00E47C91">
            <w:pPr>
              <w:ind w:right="-101" w:firstLine="0"/>
              <w:rPr>
                <w:sz w:val="24"/>
                <w:szCs w:val="24"/>
              </w:rPr>
            </w:pPr>
            <w:r w:rsidRPr="001474F6">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739B807A" w14:textId="6C5ABA02" w:rsidR="00E47C91" w:rsidRDefault="00E47C91" w:rsidP="00E47C91">
            <w:pPr>
              <w:ind w:right="-106" w:firstLine="0"/>
              <w:rPr>
                <w:sz w:val="24"/>
                <w:szCs w:val="24"/>
              </w:rPr>
            </w:pPr>
            <w:r w:rsidRPr="001474F6">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2F9CCF1E" w14:textId="6F9EE0B9" w:rsidR="00E47C91" w:rsidRPr="00213303" w:rsidRDefault="00E47C91" w:rsidP="00E47C91">
            <w:pPr>
              <w:ind w:left="-159" w:right="-255" w:hanging="56"/>
              <w:jc w:val="center"/>
              <w:rPr>
                <w:sz w:val="24"/>
                <w:szCs w:val="24"/>
              </w:rPr>
            </w:pPr>
            <w:r w:rsidRPr="00213303">
              <w:rPr>
                <w:sz w:val="24"/>
                <w:szCs w:val="24"/>
              </w:rPr>
              <w:t>15 0 04 S2603</w:t>
            </w:r>
          </w:p>
        </w:tc>
        <w:tc>
          <w:tcPr>
            <w:tcW w:w="592" w:type="dxa"/>
            <w:tcBorders>
              <w:top w:val="single" w:sz="4" w:space="0" w:color="auto"/>
              <w:left w:val="nil"/>
              <w:bottom w:val="single" w:sz="4" w:space="0" w:color="auto"/>
              <w:right w:val="single" w:sz="4" w:space="0" w:color="auto"/>
            </w:tcBorders>
            <w:vAlign w:val="bottom"/>
          </w:tcPr>
          <w:p w14:paraId="2DC2830C" w14:textId="3D201F1B" w:rsidR="00E47C91" w:rsidRDefault="00E47C91" w:rsidP="00E47C91">
            <w:pPr>
              <w:ind w:left="-110" w:right="-111" w:firstLine="0"/>
              <w:jc w:val="center"/>
              <w:rPr>
                <w:sz w:val="24"/>
                <w:szCs w:val="24"/>
              </w:rPr>
            </w:pPr>
            <w:r w:rsidRPr="00213303">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1A2A3256" w14:textId="4746C95F" w:rsidR="00E47C91" w:rsidRPr="00213303" w:rsidRDefault="00E47C91" w:rsidP="00E47C91">
            <w:pPr>
              <w:ind w:right="-72" w:firstLine="0"/>
              <w:jc w:val="center"/>
              <w:rPr>
                <w:sz w:val="24"/>
                <w:szCs w:val="24"/>
              </w:rPr>
            </w:pPr>
            <w:r>
              <w:rPr>
                <w:sz w:val="24"/>
                <w:szCs w:val="24"/>
              </w:rPr>
              <w:t>4</w:t>
            </w:r>
            <w:r w:rsidRPr="00213303">
              <w:rPr>
                <w:sz w:val="24"/>
                <w:szCs w:val="24"/>
              </w:rPr>
              <w:t xml:space="preserve"> 124,9</w:t>
            </w:r>
          </w:p>
        </w:tc>
        <w:tc>
          <w:tcPr>
            <w:tcW w:w="1330" w:type="dxa"/>
            <w:tcBorders>
              <w:top w:val="single" w:sz="4" w:space="0" w:color="auto"/>
              <w:left w:val="nil"/>
              <w:bottom w:val="single" w:sz="4" w:space="0" w:color="auto"/>
              <w:right w:val="single" w:sz="4" w:space="0" w:color="auto"/>
            </w:tcBorders>
            <w:vAlign w:val="bottom"/>
          </w:tcPr>
          <w:p w14:paraId="5FD9D1F3" w14:textId="460C54E0"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25846C5" w14:textId="6220FBF3" w:rsidR="00E47C91" w:rsidRDefault="00E47C91" w:rsidP="00E47C91">
            <w:pPr>
              <w:ind w:right="-142" w:hanging="113"/>
              <w:jc w:val="center"/>
              <w:rPr>
                <w:sz w:val="24"/>
                <w:szCs w:val="24"/>
              </w:rPr>
            </w:pPr>
            <w:r>
              <w:rPr>
                <w:sz w:val="24"/>
                <w:szCs w:val="24"/>
              </w:rPr>
              <w:t>0,0</w:t>
            </w:r>
          </w:p>
        </w:tc>
      </w:tr>
      <w:tr w:rsidR="00E47C91" w14:paraId="5AEF3498"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0D28B8A4" w14:textId="266E8CAB" w:rsidR="00E47C91" w:rsidRPr="00C55233" w:rsidRDefault="00E47C91" w:rsidP="00E47C91">
            <w:pPr>
              <w:ind w:right="-114" w:firstLine="0"/>
              <w:rPr>
                <w:sz w:val="24"/>
                <w:szCs w:val="24"/>
              </w:rPr>
            </w:pPr>
            <w:r w:rsidRPr="00213303">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6E4010E4"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AD4E634"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490179B"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6E6706B" w14:textId="7A174B78" w:rsidR="00E47C91" w:rsidRPr="00213303"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173B447" w14:textId="6AB72224" w:rsidR="00E47C91" w:rsidRDefault="00E47C91" w:rsidP="00E47C91">
            <w:pPr>
              <w:ind w:left="-110" w:right="-111" w:firstLine="0"/>
              <w:jc w:val="center"/>
              <w:rPr>
                <w:sz w:val="24"/>
                <w:szCs w:val="24"/>
              </w:rPr>
            </w:pPr>
            <w:r w:rsidRPr="00213303">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ED7E7DA" w14:textId="0EA5C07C" w:rsidR="00E47C91" w:rsidRPr="00213303" w:rsidRDefault="00E47C91" w:rsidP="00E47C91">
            <w:pPr>
              <w:ind w:right="-72" w:firstLine="0"/>
              <w:jc w:val="center"/>
              <w:rPr>
                <w:sz w:val="24"/>
                <w:szCs w:val="24"/>
              </w:rPr>
            </w:pPr>
            <w:r w:rsidRPr="00213303">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7BE66AC9" w14:textId="77777777" w:rsidR="00E47C91" w:rsidRDefault="00E47C91" w:rsidP="00E47C91">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519BA3FE" w14:textId="77777777" w:rsidR="00E47C91" w:rsidRDefault="00E47C91" w:rsidP="00E47C91">
            <w:pPr>
              <w:ind w:right="-142" w:hanging="113"/>
              <w:jc w:val="center"/>
              <w:rPr>
                <w:sz w:val="24"/>
                <w:szCs w:val="24"/>
              </w:rPr>
            </w:pPr>
          </w:p>
        </w:tc>
      </w:tr>
      <w:tr w:rsidR="00E47C91" w14:paraId="0879D5D9"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6980FB14" w14:textId="24BA8A34" w:rsidR="00E47C91" w:rsidRPr="00213303" w:rsidRDefault="00E47C91" w:rsidP="00E47C91">
            <w:pPr>
              <w:ind w:right="-114" w:firstLine="0"/>
              <w:rPr>
                <w:sz w:val="24"/>
                <w:szCs w:val="24"/>
              </w:rPr>
            </w:pPr>
            <w:r w:rsidRPr="00183E1A">
              <w:rPr>
                <w:sz w:val="24"/>
                <w:szCs w:val="24"/>
              </w:rPr>
              <w:t>- средства областного бюджета</w:t>
            </w:r>
          </w:p>
        </w:tc>
        <w:tc>
          <w:tcPr>
            <w:tcW w:w="593" w:type="dxa"/>
            <w:tcBorders>
              <w:top w:val="single" w:sz="4" w:space="0" w:color="auto"/>
              <w:left w:val="nil"/>
              <w:bottom w:val="single" w:sz="4" w:space="0" w:color="auto"/>
              <w:right w:val="single" w:sz="4" w:space="0" w:color="auto"/>
            </w:tcBorders>
            <w:vAlign w:val="bottom"/>
          </w:tcPr>
          <w:p w14:paraId="142D258E"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230672A8"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4969681A"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6BCB9BD0" w14:textId="77777777" w:rsidR="00E47C91" w:rsidRPr="00213303" w:rsidRDefault="00E47C91" w:rsidP="00E47C91">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7D2569C1" w14:textId="77777777" w:rsidR="00E47C91" w:rsidRPr="00213303" w:rsidRDefault="00E47C91" w:rsidP="00E47C91">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1F57003C" w14:textId="2354AF47" w:rsidR="00E47C91" w:rsidRPr="00213303" w:rsidRDefault="00E47C91" w:rsidP="00E47C91">
            <w:pPr>
              <w:ind w:right="-72" w:firstLine="0"/>
              <w:jc w:val="center"/>
              <w:rPr>
                <w:sz w:val="24"/>
                <w:szCs w:val="24"/>
              </w:rPr>
            </w:pPr>
            <w:r>
              <w:rPr>
                <w:sz w:val="24"/>
                <w:szCs w:val="24"/>
              </w:rPr>
              <w:t>3 000,0</w:t>
            </w:r>
          </w:p>
        </w:tc>
        <w:tc>
          <w:tcPr>
            <w:tcW w:w="1330" w:type="dxa"/>
            <w:tcBorders>
              <w:top w:val="single" w:sz="4" w:space="0" w:color="auto"/>
              <w:left w:val="nil"/>
              <w:bottom w:val="single" w:sz="4" w:space="0" w:color="auto"/>
              <w:right w:val="single" w:sz="4" w:space="0" w:color="auto"/>
            </w:tcBorders>
            <w:vAlign w:val="bottom"/>
          </w:tcPr>
          <w:p w14:paraId="67B0BFA8" w14:textId="02D50E17"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2B58346" w14:textId="428A2CEC" w:rsidR="00E47C91" w:rsidRDefault="00E47C91" w:rsidP="00E47C91">
            <w:pPr>
              <w:ind w:right="-142" w:hanging="113"/>
              <w:jc w:val="center"/>
              <w:rPr>
                <w:sz w:val="24"/>
                <w:szCs w:val="24"/>
              </w:rPr>
            </w:pPr>
            <w:r>
              <w:rPr>
                <w:sz w:val="24"/>
                <w:szCs w:val="24"/>
              </w:rPr>
              <w:t>0,0</w:t>
            </w:r>
          </w:p>
        </w:tc>
      </w:tr>
      <w:tr w:rsidR="00E47C91" w14:paraId="4B71CFFE"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3948CD9D" w14:textId="07D5FCC3" w:rsidR="00E47C91" w:rsidRPr="00C55233" w:rsidRDefault="00E47C91" w:rsidP="00E47C91">
            <w:pPr>
              <w:ind w:right="-114" w:firstLine="0"/>
              <w:rPr>
                <w:sz w:val="24"/>
                <w:szCs w:val="24"/>
              </w:rPr>
            </w:pPr>
            <w:r w:rsidRPr="00213303">
              <w:rPr>
                <w:sz w:val="24"/>
                <w:szCs w:val="24"/>
              </w:rPr>
              <w:t>- средства местного бюджета</w:t>
            </w:r>
          </w:p>
        </w:tc>
        <w:tc>
          <w:tcPr>
            <w:tcW w:w="593" w:type="dxa"/>
            <w:tcBorders>
              <w:top w:val="single" w:sz="4" w:space="0" w:color="auto"/>
              <w:left w:val="nil"/>
              <w:bottom w:val="single" w:sz="4" w:space="0" w:color="auto"/>
              <w:right w:val="single" w:sz="4" w:space="0" w:color="auto"/>
            </w:tcBorders>
            <w:vAlign w:val="bottom"/>
          </w:tcPr>
          <w:p w14:paraId="3904D4C8"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963C0D8"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52E9DD2F"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70D72F2F" w14:textId="374E82A8" w:rsidR="00E47C91" w:rsidRPr="00213303"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A3A197C" w14:textId="59F73B40" w:rsidR="00E47C91" w:rsidRDefault="00E47C91" w:rsidP="00E47C91">
            <w:pPr>
              <w:ind w:left="-110" w:right="-111" w:firstLine="0"/>
              <w:jc w:val="center"/>
              <w:rPr>
                <w:sz w:val="24"/>
                <w:szCs w:val="24"/>
              </w:rPr>
            </w:pPr>
            <w:r w:rsidRPr="00213303">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1F063D0" w14:textId="7CA8E661" w:rsidR="00E47C91" w:rsidRPr="00213303" w:rsidRDefault="00E47C91" w:rsidP="00E47C91">
            <w:pPr>
              <w:ind w:right="-72" w:firstLine="0"/>
              <w:jc w:val="center"/>
              <w:rPr>
                <w:sz w:val="24"/>
                <w:szCs w:val="24"/>
              </w:rPr>
            </w:pPr>
            <w:r w:rsidRPr="00213303">
              <w:rPr>
                <w:sz w:val="24"/>
                <w:szCs w:val="24"/>
              </w:rPr>
              <w:t>1 083,7</w:t>
            </w:r>
          </w:p>
        </w:tc>
        <w:tc>
          <w:tcPr>
            <w:tcW w:w="1330" w:type="dxa"/>
            <w:tcBorders>
              <w:top w:val="single" w:sz="4" w:space="0" w:color="auto"/>
              <w:left w:val="nil"/>
              <w:bottom w:val="single" w:sz="4" w:space="0" w:color="auto"/>
              <w:right w:val="single" w:sz="4" w:space="0" w:color="auto"/>
            </w:tcBorders>
            <w:vAlign w:val="bottom"/>
          </w:tcPr>
          <w:p w14:paraId="2E32247D" w14:textId="769B1929"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4AEA80D" w14:textId="372138E6" w:rsidR="00E47C91" w:rsidRDefault="00E47C91" w:rsidP="00E47C91">
            <w:pPr>
              <w:ind w:right="-142" w:hanging="113"/>
              <w:jc w:val="center"/>
              <w:rPr>
                <w:sz w:val="24"/>
                <w:szCs w:val="24"/>
              </w:rPr>
            </w:pPr>
            <w:r>
              <w:rPr>
                <w:sz w:val="24"/>
                <w:szCs w:val="24"/>
              </w:rPr>
              <w:t>0,0</w:t>
            </w:r>
          </w:p>
        </w:tc>
      </w:tr>
      <w:tr w:rsidR="00E47C91" w14:paraId="17FFDBB7"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4614369C" w14:textId="1090A4E7" w:rsidR="00E47C91" w:rsidRPr="00C55233" w:rsidRDefault="00E47C91" w:rsidP="00E47C91">
            <w:pPr>
              <w:ind w:right="-114" w:firstLine="0"/>
              <w:rPr>
                <w:sz w:val="24"/>
                <w:szCs w:val="24"/>
              </w:rPr>
            </w:pPr>
            <w:r w:rsidRPr="00213303">
              <w:rPr>
                <w:sz w:val="24"/>
                <w:szCs w:val="24"/>
              </w:rPr>
              <w:t>- инициативные платежи</w:t>
            </w:r>
          </w:p>
        </w:tc>
        <w:tc>
          <w:tcPr>
            <w:tcW w:w="593" w:type="dxa"/>
            <w:tcBorders>
              <w:top w:val="single" w:sz="4" w:space="0" w:color="auto"/>
              <w:left w:val="nil"/>
              <w:bottom w:val="single" w:sz="4" w:space="0" w:color="auto"/>
              <w:right w:val="single" w:sz="4" w:space="0" w:color="auto"/>
            </w:tcBorders>
            <w:vAlign w:val="bottom"/>
          </w:tcPr>
          <w:p w14:paraId="107FDBE3" w14:textId="77777777" w:rsidR="00E47C91" w:rsidRDefault="00E47C91" w:rsidP="00E47C91">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14234572" w14:textId="77777777" w:rsidR="00E47C91" w:rsidRDefault="00E47C91" w:rsidP="00E47C91">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282BDFD0" w14:textId="77777777" w:rsidR="00E47C91" w:rsidRDefault="00E47C91" w:rsidP="00E47C91">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3635E749" w14:textId="1812E120" w:rsidR="00E47C91" w:rsidRPr="00213303" w:rsidRDefault="00E47C91" w:rsidP="00E47C91">
            <w:pPr>
              <w:ind w:left="-159" w:right="-255" w:hanging="56"/>
              <w:jc w:val="center"/>
              <w:rPr>
                <w:sz w:val="24"/>
                <w:szCs w:val="24"/>
              </w:rPr>
            </w:pPr>
            <w:r w:rsidRPr="00213303">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CF6A240" w14:textId="27534CBD" w:rsidR="00E47C91" w:rsidRDefault="00E47C91" w:rsidP="00E47C91">
            <w:pPr>
              <w:ind w:left="-110" w:right="-111" w:firstLine="0"/>
              <w:jc w:val="center"/>
              <w:rPr>
                <w:sz w:val="24"/>
                <w:szCs w:val="24"/>
              </w:rPr>
            </w:pPr>
            <w:r w:rsidRPr="00213303">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CBB5D13" w14:textId="41B3A668" w:rsidR="00E47C91" w:rsidRPr="00213303" w:rsidRDefault="00E47C91" w:rsidP="00E47C91">
            <w:pPr>
              <w:ind w:right="-72" w:firstLine="0"/>
              <w:jc w:val="center"/>
              <w:rPr>
                <w:sz w:val="24"/>
                <w:szCs w:val="24"/>
              </w:rPr>
            </w:pPr>
            <w:r w:rsidRPr="00213303">
              <w:rPr>
                <w:sz w:val="24"/>
                <w:szCs w:val="24"/>
              </w:rPr>
              <w:t>41,2</w:t>
            </w:r>
          </w:p>
        </w:tc>
        <w:tc>
          <w:tcPr>
            <w:tcW w:w="1330" w:type="dxa"/>
            <w:tcBorders>
              <w:top w:val="single" w:sz="4" w:space="0" w:color="auto"/>
              <w:left w:val="nil"/>
              <w:bottom w:val="single" w:sz="4" w:space="0" w:color="auto"/>
              <w:right w:val="single" w:sz="4" w:space="0" w:color="auto"/>
            </w:tcBorders>
            <w:vAlign w:val="bottom"/>
          </w:tcPr>
          <w:p w14:paraId="2AEE63FE" w14:textId="2403C304" w:rsidR="00E47C91" w:rsidRDefault="00E47C91" w:rsidP="00E47C91">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67EC2B2" w14:textId="3F5D451F" w:rsidR="00E47C91" w:rsidRDefault="00E47C91" w:rsidP="00E47C91">
            <w:pPr>
              <w:ind w:right="-142" w:hanging="113"/>
              <w:jc w:val="center"/>
              <w:rPr>
                <w:sz w:val="24"/>
                <w:szCs w:val="24"/>
              </w:rPr>
            </w:pPr>
            <w:r>
              <w:rPr>
                <w:sz w:val="24"/>
                <w:szCs w:val="24"/>
              </w:rPr>
              <w:t>0,0</w:t>
            </w:r>
          </w:p>
        </w:tc>
      </w:tr>
      <w:tr w:rsidR="00A22152" w14:paraId="43B7356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D111BF" w14:textId="77777777" w:rsidR="00A22152" w:rsidRDefault="00A22152" w:rsidP="00A22152">
            <w:pPr>
              <w:ind w:right="-114" w:firstLine="0"/>
              <w:rPr>
                <w:b/>
                <w:bCs/>
                <w:sz w:val="24"/>
                <w:szCs w:val="24"/>
              </w:rPr>
            </w:pPr>
            <w:r>
              <w:rPr>
                <w:sz w:val="24"/>
                <w:szCs w:val="24"/>
              </w:rPr>
              <w:t>Санитарное содержание территории округа</w:t>
            </w:r>
          </w:p>
        </w:tc>
        <w:tc>
          <w:tcPr>
            <w:tcW w:w="593" w:type="dxa"/>
            <w:tcBorders>
              <w:top w:val="single" w:sz="4" w:space="0" w:color="auto"/>
              <w:left w:val="nil"/>
              <w:bottom w:val="single" w:sz="4" w:space="0" w:color="auto"/>
              <w:right w:val="single" w:sz="4" w:space="0" w:color="auto"/>
            </w:tcBorders>
            <w:vAlign w:val="bottom"/>
            <w:hideMark/>
          </w:tcPr>
          <w:p w14:paraId="62A297EA" w14:textId="77777777" w:rsidR="00A22152" w:rsidRDefault="00A22152" w:rsidP="00A22152">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2AAC972" w14:textId="77777777" w:rsidR="00A22152" w:rsidRDefault="00A22152" w:rsidP="00A22152">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CFEE14C" w14:textId="77777777" w:rsidR="00A22152" w:rsidRDefault="00A22152" w:rsidP="00A22152">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915F402" w14:textId="77777777" w:rsidR="00A22152" w:rsidRDefault="00A22152" w:rsidP="00A22152">
            <w:pPr>
              <w:ind w:left="-159" w:right="-255" w:hanging="56"/>
              <w:jc w:val="center"/>
              <w:rPr>
                <w:b/>
                <w:bCs/>
                <w:sz w:val="24"/>
                <w:szCs w:val="24"/>
              </w:rPr>
            </w:pPr>
            <w:r>
              <w:rPr>
                <w:sz w:val="24"/>
                <w:szCs w:val="24"/>
              </w:rPr>
              <w:t>15 0 05 00000</w:t>
            </w:r>
          </w:p>
        </w:tc>
        <w:tc>
          <w:tcPr>
            <w:tcW w:w="592" w:type="dxa"/>
            <w:tcBorders>
              <w:top w:val="single" w:sz="4" w:space="0" w:color="auto"/>
              <w:left w:val="nil"/>
              <w:bottom w:val="single" w:sz="4" w:space="0" w:color="auto"/>
              <w:right w:val="single" w:sz="4" w:space="0" w:color="auto"/>
            </w:tcBorders>
            <w:vAlign w:val="bottom"/>
            <w:hideMark/>
          </w:tcPr>
          <w:p w14:paraId="7A3EAA91" w14:textId="77777777" w:rsidR="00A22152" w:rsidRDefault="00A22152" w:rsidP="00A22152">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1228592" w14:textId="411A568B" w:rsidR="00A22152" w:rsidRDefault="00A22152" w:rsidP="00A22152">
            <w:pPr>
              <w:ind w:right="-72" w:firstLine="0"/>
              <w:jc w:val="center"/>
              <w:rPr>
                <w:b/>
                <w:bCs/>
                <w:sz w:val="24"/>
                <w:szCs w:val="24"/>
              </w:rPr>
            </w:pPr>
            <w:r w:rsidRPr="00553C66">
              <w:rPr>
                <w:sz w:val="24"/>
                <w:szCs w:val="24"/>
              </w:rPr>
              <w:t>15 078,3</w:t>
            </w:r>
          </w:p>
        </w:tc>
        <w:tc>
          <w:tcPr>
            <w:tcW w:w="1330" w:type="dxa"/>
            <w:tcBorders>
              <w:top w:val="single" w:sz="4" w:space="0" w:color="auto"/>
              <w:left w:val="nil"/>
              <w:bottom w:val="single" w:sz="4" w:space="0" w:color="auto"/>
              <w:right w:val="single" w:sz="4" w:space="0" w:color="auto"/>
            </w:tcBorders>
            <w:vAlign w:val="bottom"/>
            <w:hideMark/>
          </w:tcPr>
          <w:p w14:paraId="346B067C" w14:textId="77777777" w:rsidR="00A22152" w:rsidRDefault="00A22152" w:rsidP="00A22152">
            <w:pPr>
              <w:ind w:right="-29" w:firstLine="0"/>
              <w:jc w:val="center"/>
              <w:rPr>
                <w:b/>
                <w:bCs/>
                <w:sz w:val="24"/>
                <w:szCs w:val="24"/>
              </w:rPr>
            </w:pPr>
            <w:r>
              <w:rPr>
                <w:sz w:val="24"/>
                <w:szCs w:val="24"/>
              </w:rPr>
              <w:t>14 930,3</w:t>
            </w:r>
          </w:p>
        </w:tc>
        <w:tc>
          <w:tcPr>
            <w:tcW w:w="1295" w:type="dxa"/>
            <w:tcBorders>
              <w:top w:val="single" w:sz="4" w:space="0" w:color="auto"/>
              <w:left w:val="nil"/>
              <w:bottom w:val="single" w:sz="4" w:space="0" w:color="auto"/>
              <w:right w:val="single" w:sz="4" w:space="0" w:color="auto"/>
            </w:tcBorders>
            <w:vAlign w:val="bottom"/>
            <w:hideMark/>
          </w:tcPr>
          <w:p w14:paraId="08E491BA" w14:textId="77777777" w:rsidR="00A22152" w:rsidRDefault="00A22152" w:rsidP="00A22152">
            <w:pPr>
              <w:ind w:right="-142" w:hanging="113"/>
              <w:jc w:val="center"/>
              <w:rPr>
                <w:b/>
                <w:bCs/>
                <w:sz w:val="24"/>
                <w:szCs w:val="24"/>
              </w:rPr>
            </w:pPr>
            <w:r>
              <w:rPr>
                <w:sz w:val="24"/>
                <w:szCs w:val="24"/>
              </w:rPr>
              <w:t>14 930,3</w:t>
            </w:r>
          </w:p>
        </w:tc>
      </w:tr>
      <w:tr w:rsidR="00A22152" w14:paraId="713C94E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688B065" w14:textId="77777777" w:rsidR="00A22152" w:rsidRDefault="00A22152" w:rsidP="00A22152">
            <w:pPr>
              <w:ind w:right="-114" w:firstLine="0"/>
              <w:rPr>
                <w:b/>
                <w:bCs/>
                <w:sz w:val="24"/>
                <w:szCs w:val="24"/>
              </w:rPr>
            </w:pPr>
            <w:r>
              <w:rPr>
                <w:sz w:val="24"/>
                <w:szCs w:val="24"/>
              </w:rPr>
              <w:t>Расходы, направленные на санитарное содержание территории округа</w:t>
            </w:r>
          </w:p>
        </w:tc>
        <w:tc>
          <w:tcPr>
            <w:tcW w:w="593" w:type="dxa"/>
            <w:tcBorders>
              <w:top w:val="single" w:sz="4" w:space="0" w:color="auto"/>
              <w:left w:val="nil"/>
              <w:bottom w:val="single" w:sz="4" w:space="0" w:color="auto"/>
              <w:right w:val="single" w:sz="4" w:space="0" w:color="auto"/>
            </w:tcBorders>
            <w:vAlign w:val="bottom"/>
            <w:hideMark/>
          </w:tcPr>
          <w:p w14:paraId="24E3F5D3" w14:textId="77777777" w:rsidR="00A22152" w:rsidRDefault="00A22152" w:rsidP="00A22152">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5A5F0A" w14:textId="77777777" w:rsidR="00A22152" w:rsidRDefault="00A22152" w:rsidP="00A22152">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DFCF61A" w14:textId="77777777" w:rsidR="00A22152" w:rsidRDefault="00A22152" w:rsidP="00A22152">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C79F367" w14:textId="77777777" w:rsidR="00A22152" w:rsidRDefault="00A22152" w:rsidP="00A22152">
            <w:pPr>
              <w:ind w:left="-159" w:right="-255" w:hanging="56"/>
              <w:jc w:val="center"/>
              <w:rPr>
                <w:b/>
                <w:bCs/>
                <w:sz w:val="24"/>
                <w:szCs w:val="24"/>
              </w:rPr>
            </w:pPr>
            <w:r>
              <w:rPr>
                <w:sz w:val="24"/>
                <w:szCs w:val="24"/>
              </w:rPr>
              <w:t>15 0 05 25010</w:t>
            </w:r>
          </w:p>
        </w:tc>
        <w:tc>
          <w:tcPr>
            <w:tcW w:w="592" w:type="dxa"/>
            <w:tcBorders>
              <w:top w:val="single" w:sz="4" w:space="0" w:color="auto"/>
              <w:left w:val="nil"/>
              <w:bottom w:val="single" w:sz="4" w:space="0" w:color="auto"/>
              <w:right w:val="single" w:sz="4" w:space="0" w:color="auto"/>
            </w:tcBorders>
            <w:vAlign w:val="bottom"/>
            <w:hideMark/>
          </w:tcPr>
          <w:p w14:paraId="3D7B737C" w14:textId="77777777" w:rsidR="00A22152" w:rsidRDefault="00A22152" w:rsidP="00A22152">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40A374F" w14:textId="2F5B30A8" w:rsidR="00A22152" w:rsidRDefault="00A22152" w:rsidP="00A22152">
            <w:pPr>
              <w:ind w:right="-72" w:firstLine="0"/>
              <w:jc w:val="center"/>
              <w:rPr>
                <w:b/>
                <w:bCs/>
                <w:sz w:val="24"/>
                <w:szCs w:val="24"/>
              </w:rPr>
            </w:pPr>
            <w:r w:rsidRPr="00553C66">
              <w:rPr>
                <w:sz w:val="24"/>
                <w:szCs w:val="24"/>
              </w:rPr>
              <w:t>15 078,3</w:t>
            </w:r>
          </w:p>
        </w:tc>
        <w:tc>
          <w:tcPr>
            <w:tcW w:w="1330" w:type="dxa"/>
            <w:tcBorders>
              <w:top w:val="single" w:sz="4" w:space="0" w:color="auto"/>
              <w:left w:val="nil"/>
              <w:bottom w:val="single" w:sz="4" w:space="0" w:color="auto"/>
              <w:right w:val="single" w:sz="4" w:space="0" w:color="auto"/>
            </w:tcBorders>
            <w:vAlign w:val="bottom"/>
            <w:hideMark/>
          </w:tcPr>
          <w:p w14:paraId="56F8B4AE" w14:textId="77777777" w:rsidR="00A22152" w:rsidRDefault="00A22152" w:rsidP="00A22152">
            <w:pPr>
              <w:ind w:right="-29" w:firstLine="0"/>
              <w:jc w:val="center"/>
              <w:rPr>
                <w:b/>
                <w:bCs/>
                <w:sz w:val="24"/>
                <w:szCs w:val="24"/>
              </w:rPr>
            </w:pPr>
            <w:r>
              <w:rPr>
                <w:sz w:val="24"/>
                <w:szCs w:val="24"/>
              </w:rPr>
              <w:t>14 930,3</w:t>
            </w:r>
          </w:p>
        </w:tc>
        <w:tc>
          <w:tcPr>
            <w:tcW w:w="1295" w:type="dxa"/>
            <w:tcBorders>
              <w:top w:val="single" w:sz="4" w:space="0" w:color="auto"/>
              <w:left w:val="nil"/>
              <w:bottom w:val="single" w:sz="4" w:space="0" w:color="auto"/>
              <w:right w:val="single" w:sz="4" w:space="0" w:color="auto"/>
            </w:tcBorders>
            <w:vAlign w:val="bottom"/>
            <w:hideMark/>
          </w:tcPr>
          <w:p w14:paraId="1E384F07" w14:textId="77777777" w:rsidR="00A22152" w:rsidRDefault="00A22152" w:rsidP="00A22152">
            <w:pPr>
              <w:ind w:right="-142" w:hanging="113"/>
              <w:jc w:val="center"/>
              <w:rPr>
                <w:b/>
                <w:bCs/>
                <w:sz w:val="24"/>
                <w:szCs w:val="24"/>
              </w:rPr>
            </w:pPr>
            <w:r>
              <w:rPr>
                <w:sz w:val="24"/>
                <w:szCs w:val="24"/>
              </w:rPr>
              <w:t>14 930,3</w:t>
            </w:r>
          </w:p>
        </w:tc>
      </w:tr>
      <w:tr w:rsidR="00A22152" w14:paraId="6B20A99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C289E09" w14:textId="77777777" w:rsidR="00A22152" w:rsidRDefault="00A22152" w:rsidP="00A22152">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D438387" w14:textId="77777777" w:rsidR="00A22152" w:rsidRDefault="00A22152" w:rsidP="00A22152">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219BE17" w14:textId="77777777" w:rsidR="00A22152" w:rsidRDefault="00A22152" w:rsidP="00A22152">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09E4F7F" w14:textId="77777777" w:rsidR="00A22152" w:rsidRDefault="00A22152" w:rsidP="00A22152">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45C9E7D" w14:textId="77777777" w:rsidR="00A22152" w:rsidRDefault="00A22152" w:rsidP="00A22152">
            <w:pPr>
              <w:ind w:left="-159" w:right="-255" w:hanging="56"/>
              <w:jc w:val="center"/>
              <w:rPr>
                <w:b/>
                <w:bCs/>
                <w:sz w:val="24"/>
                <w:szCs w:val="24"/>
              </w:rPr>
            </w:pPr>
            <w:r>
              <w:rPr>
                <w:sz w:val="24"/>
                <w:szCs w:val="24"/>
              </w:rPr>
              <w:t>15 0 05 25010</w:t>
            </w:r>
          </w:p>
        </w:tc>
        <w:tc>
          <w:tcPr>
            <w:tcW w:w="592" w:type="dxa"/>
            <w:tcBorders>
              <w:top w:val="single" w:sz="4" w:space="0" w:color="auto"/>
              <w:left w:val="nil"/>
              <w:bottom w:val="single" w:sz="4" w:space="0" w:color="auto"/>
              <w:right w:val="single" w:sz="4" w:space="0" w:color="auto"/>
            </w:tcBorders>
            <w:vAlign w:val="bottom"/>
            <w:hideMark/>
          </w:tcPr>
          <w:p w14:paraId="50391C11" w14:textId="77777777" w:rsidR="00A22152" w:rsidRDefault="00A22152" w:rsidP="00A22152">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9F69F47" w14:textId="6C9DA9AF" w:rsidR="00A22152" w:rsidRDefault="00A22152" w:rsidP="00A22152">
            <w:pPr>
              <w:ind w:right="-72" w:firstLine="0"/>
              <w:jc w:val="center"/>
              <w:rPr>
                <w:b/>
                <w:bCs/>
                <w:sz w:val="24"/>
                <w:szCs w:val="24"/>
              </w:rPr>
            </w:pPr>
            <w:r w:rsidRPr="00553C66">
              <w:rPr>
                <w:sz w:val="24"/>
                <w:szCs w:val="24"/>
              </w:rPr>
              <w:t>648,0</w:t>
            </w:r>
          </w:p>
        </w:tc>
        <w:tc>
          <w:tcPr>
            <w:tcW w:w="1330" w:type="dxa"/>
            <w:tcBorders>
              <w:top w:val="single" w:sz="4" w:space="0" w:color="auto"/>
              <w:left w:val="nil"/>
              <w:bottom w:val="single" w:sz="4" w:space="0" w:color="auto"/>
              <w:right w:val="single" w:sz="4" w:space="0" w:color="auto"/>
            </w:tcBorders>
            <w:vAlign w:val="bottom"/>
            <w:hideMark/>
          </w:tcPr>
          <w:p w14:paraId="45493E3C" w14:textId="77777777" w:rsidR="00A22152" w:rsidRDefault="00A22152" w:rsidP="00A22152">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25E55CAA" w14:textId="77777777" w:rsidR="00A22152" w:rsidRDefault="00A22152" w:rsidP="00A22152">
            <w:pPr>
              <w:ind w:right="-142" w:hanging="113"/>
              <w:jc w:val="center"/>
              <w:rPr>
                <w:b/>
                <w:bCs/>
                <w:sz w:val="24"/>
                <w:szCs w:val="24"/>
              </w:rPr>
            </w:pPr>
            <w:r>
              <w:rPr>
                <w:sz w:val="24"/>
                <w:szCs w:val="24"/>
              </w:rPr>
              <w:t>500,0</w:t>
            </w:r>
          </w:p>
        </w:tc>
      </w:tr>
      <w:tr w:rsidR="00E47C91" w14:paraId="75F9641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160846"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B485525"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0F765F9"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E0FF346"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4F49AE7" w14:textId="77777777" w:rsidR="00E47C91" w:rsidRDefault="00E47C91" w:rsidP="00E47C91">
            <w:pPr>
              <w:ind w:left="-159" w:right="-255" w:hanging="56"/>
              <w:jc w:val="center"/>
              <w:rPr>
                <w:b/>
                <w:bCs/>
                <w:sz w:val="24"/>
                <w:szCs w:val="24"/>
              </w:rPr>
            </w:pPr>
            <w:r>
              <w:rPr>
                <w:sz w:val="24"/>
                <w:szCs w:val="24"/>
              </w:rPr>
              <w:t>15 0 05 25010</w:t>
            </w:r>
          </w:p>
        </w:tc>
        <w:tc>
          <w:tcPr>
            <w:tcW w:w="592" w:type="dxa"/>
            <w:tcBorders>
              <w:top w:val="single" w:sz="4" w:space="0" w:color="auto"/>
              <w:left w:val="nil"/>
              <w:bottom w:val="single" w:sz="4" w:space="0" w:color="auto"/>
              <w:right w:val="single" w:sz="4" w:space="0" w:color="auto"/>
            </w:tcBorders>
            <w:vAlign w:val="bottom"/>
            <w:hideMark/>
          </w:tcPr>
          <w:p w14:paraId="36E7348F" w14:textId="77777777" w:rsidR="00E47C91" w:rsidRDefault="00E47C91" w:rsidP="00E47C91">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ED824F8" w14:textId="77777777" w:rsidR="00E47C91" w:rsidRDefault="00E47C91" w:rsidP="00E47C91">
            <w:pPr>
              <w:ind w:right="-72" w:firstLine="0"/>
              <w:jc w:val="center"/>
              <w:rPr>
                <w:b/>
                <w:bCs/>
                <w:sz w:val="24"/>
                <w:szCs w:val="24"/>
              </w:rPr>
            </w:pPr>
            <w:r>
              <w:rPr>
                <w:sz w:val="24"/>
                <w:szCs w:val="24"/>
              </w:rPr>
              <w:t>14 430,3</w:t>
            </w:r>
          </w:p>
        </w:tc>
        <w:tc>
          <w:tcPr>
            <w:tcW w:w="1330" w:type="dxa"/>
            <w:tcBorders>
              <w:top w:val="single" w:sz="4" w:space="0" w:color="auto"/>
              <w:left w:val="nil"/>
              <w:bottom w:val="single" w:sz="4" w:space="0" w:color="auto"/>
              <w:right w:val="single" w:sz="4" w:space="0" w:color="auto"/>
            </w:tcBorders>
            <w:vAlign w:val="bottom"/>
            <w:hideMark/>
          </w:tcPr>
          <w:p w14:paraId="250F21D3" w14:textId="77777777" w:rsidR="00E47C91" w:rsidRDefault="00E47C91" w:rsidP="00E47C91">
            <w:pPr>
              <w:ind w:right="-29" w:firstLine="0"/>
              <w:jc w:val="center"/>
              <w:rPr>
                <w:b/>
                <w:bCs/>
                <w:sz w:val="24"/>
                <w:szCs w:val="24"/>
              </w:rPr>
            </w:pPr>
            <w:r>
              <w:rPr>
                <w:sz w:val="24"/>
                <w:szCs w:val="24"/>
              </w:rPr>
              <w:t>14 430,3</w:t>
            </w:r>
          </w:p>
        </w:tc>
        <w:tc>
          <w:tcPr>
            <w:tcW w:w="1295" w:type="dxa"/>
            <w:tcBorders>
              <w:top w:val="single" w:sz="4" w:space="0" w:color="auto"/>
              <w:left w:val="nil"/>
              <w:bottom w:val="single" w:sz="4" w:space="0" w:color="auto"/>
              <w:right w:val="single" w:sz="4" w:space="0" w:color="auto"/>
            </w:tcBorders>
            <w:vAlign w:val="bottom"/>
            <w:hideMark/>
          </w:tcPr>
          <w:p w14:paraId="50916C6D" w14:textId="77777777" w:rsidR="00E47C91" w:rsidRDefault="00E47C91" w:rsidP="00E47C91">
            <w:pPr>
              <w:ind w:right="-142" w:hanging="113"/>
              <w:jc w:val="center"/>
              <w:rPr>
                <w:b/>
                <w:bCs/>
                <w:sz w:val="24"/>
                <w:szCs w:val="24"/>
              </w:rPr>
            </w:pPr>
            <w:r>
              <w:rPr>
                <w:sz w:val="24"/>
                <w:szCs w:val="24"/>
              </w:rPr>
              <w:t>14 430,3</w:t>
            </w:r>
          </w:p>
        </w:tc>
      </w:tr>
      <w:tr w:rsidR="00856D68" w14:paraId="4D15A63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BF048F6" w14:textId="279AC1CD" w:rsidR="00856D68" w:rsidRDefault="00856D68" w:rsidP="00856D68">
            <w:pPr>
              <w:ind w:right="-114" w:firstLine="0"/>
              <w:rPr>
                <w:sz w:val="24"/>
                <w:szCs w:val="24"/>
              </w:rPr>
            </w:pPr>
            <w:r w:rsidRPr="0086225D">
              <w:rPr>
                <w:sz w:val="24"/>
                <w:szCs w:val="24"/>
              </w:rPr>
              <w:t xml:space="preserve">Разработка проектов благоустройства, проектно-сметной документации, обустройство общественных пространств в рамках реализации плана мероприятий по подготовке к празднованию 550-летия </w:t>
            </w:r>
            <w:proofErr w:type="spellStart"/>
            <w:r w:rsidRPr="0086225D">
              <w:rPr>
                <w:sz w:val="24"/>
                <w:szCs w:val="24"/>
              </w:rPr>
              <w:t>г.Балахны</w:t>
            </w:r>
            <w:proofErr w:type="spellEnd"/>
            <w:r w:rsidRPr="0086225D">
              <w:rPr>
                <w:sz w:val="24"/>
                <w:szCs w:val="24"/>
              </w:rPr>
              <w:t xml:space="preserve">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3C2BE0C8" w14:textId="7709A904" w:rsidR="00856D68" w:rsidRDefault="00856D68" w:rsidP="00856D68">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A5B2335" w14:textId="48A5EC99" w:rsidR="00856D68" w:rsidRDefault="00856D68" w:rsidP="00856D68">
            <w:pPr>
              <w:ind w:right="-101" w:firstLine="0"/>
              <w:rPr>
                <w:sz w:val="24"/>
                <w:szCs w:val="24"/>
              </w:rPr>
            </w:pPr>
            <w:r w:rsidRPr="00FE52EA">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15629E32" w14:textId="20728406" w:rsidR="00856D68" w:rsidRDefault="00856D68" w:rsidP="00856D68">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35B940C" w14:textId="643F96DF" w:rsidR="00856D68" w:rsidRDefault="00856D68" w:rsidP="00856D68">
            <w:pPr>
              <w:ind w:left="-159" w:right="-255" w:hanging="56"/>
              <w:jc w:val="center"/>
              <w:rPr>
                <w:sz w:val="24"/>
                <w:szCs w:val="24"/>
              </w:rPr>
            </w:pPr>
            <w:r w:rsidRPr="00FE52EA">
              <w:rPr>
                <w:sz w:val="24"/>
                <w:szCs w:val="24"/>
              </w:rPr>
              <w:t>15 0 12 00000</w:t>
            </w:r>
          </w:p>
        </w:tc>
        <w:tc>
          <w:tcPr>
            <w:tcW w:w="592" w:type="dxa"/>
            <w:tcBorders>
              <w:top w:val="single" w:sz="4" w:space="0" w:color="auto"/>
              <w:left w:val="nil"/>
              <w:bottom w:val="single" w:sz="4" w:space="0" w:color="auto"/>
              <w:right w:val="single" w:sz="4" w:space="0" w:color="auto"/>
            </w:tcBorders>
            <w:vAlign w:val="bottom"/>
          </w:tcPr>
          <w:p w14:paraId="6B4B4675" w14:textId="768BC7CB" w:rsidR="00856D68" w:rsidRDefault="00856D68" w:rsidP="00856D68">
            <w:pPr>
              <w:ind w:left="-110" w:right="-111" w:firstLine="0"/>
              <w:jc w:val="center"/>
              <w:rPr>
                <w:sz w:val="24"/>
                <w:szCs w:val="24"/>
              </w:rPr>
            </w:pPr>
            <w:r w:rsidRPr="00FE52EA">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1DAD5E3" w14:textId="67B59DF2" w:rsidR="00856D68" w:rsidRDefault="00856D68" w:rsidP="00856D68">
            <w:pPr>
              <w:ind w:right="-72" w:firstLine="0"/>
              <w:jc w:val="center"/>
              <w:rPr>
                <w:sz w:val="24"/>
                <w:szCs w:val="24"/>
              </w:rPr>
            </w:pPr>
            <w:r w:rsidRPr="00A221B8">
              <w:rPr>
                <w:sz w:val="24"/>
                <w:szCs w:val="24"/>
              </w:rPr>
              <w:t>368 469,6</w:t>
            </w:r>
          </w:p>
        </w:tc>
        <w:tc>
          <w:tcPr>
            <w:tcW w:w="1330" w:type="dxa"/>
            <w:tcBorders>
              <w:top w:val="single" w:sz="4" w:space="0" w:color="auto"/>
              <w:left w:val="nil"/>
              <w:bottom w:val="single" w:sz="4" w:space="0" w:color="auto"/>
              <w:right w:val="single" w:sz="4" w:space="0" w:color="auto"/>
            </w:tcBorders>
            <w:vAlign w:val="bottom"/>
          </w:tcPr>
          <w:p w14:paraId="034C4826" w14:textId="2938C8D3" w:rsidR="00856D68" w:rsidRDefault="00856D68" w:rsidP="00856D68">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07895C0" w14:textId="027D0752" w:rsidR="00856D68" w:rsidRDefault="00856D68" w:rsidP="00856D68">
            <w:pPr>
              <w:ind w:right="-142" w:hanging="113"/>
              <w:jc w:val="center"/>
              <w:rPr>
                <w:sz w:val="24"/>
                <w:szCs w:val="24"/>
              </w:rPr>
            </w:pPr>
            <w:r>
              <w:rPr>
                <w:sz w:val="24"/>
                <w:szCs w:val="24"/>
              </w:rPr>
              <w:t>0,0</w:t>
            </w:r>
          </w:p>
        </w:tc>
      </w:tr>
      <w:tr w:rsidR="00856D68" w14:paraId="6739198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1042A8A" w14:textId="118E7EE7" w:rsidR="00856D68" w:rsidRDefault="00856D68" w:rsidP="00856D68">
            <w:pPr>
              <w:ind w:right="-114" w:firstLine="0"/>
              <w:rPr>
                <w:sz w:val="24"/>
                <w:szCs w:val="24"/>
              </w:rPr>
            </w:pPr>
            <w:r w:rsidRPr="00FE52EA">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7E0DE81" w14:textId="22A71A8C" w:rsidR="00856D68" w:rsidRDefault="00856D68" w:rsidP="00856D68">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8C4C3B1" w14:textId="7FB220EE" w:rsidR="00856D68" w:rsidRDefault="00856D68" w:rsidP="00856D68">
            <w:pPr>
              <w:ind w:right="-101" w:firstLine="0"/>
              <w:rPr>
                <w:sz w:val="24"/>
                <w:szCs w:val="24"/>
              </w:rPr>
            </w:pPr>
            <w:r w:rsidRPr="00FE52EA">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2F944C6C" w14:textId="6FA653E0" w:rsidR="00856D68" w:rsidRDefault="00856D68" w:rsidP="00856D68">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7448D18" w14:textId="5AECBDAC" w:rsidR="00856D68" w:rsidRDefault="00856D68" w:rsidP="00856D68">
            <w:pPr>
              <w:ind w:left="-159" w:right="-255" w:hanging="56"/>
              <w:jc w:val="center"/>
              <w:rPr>
                <w:sz w:val="24"/>
                <w:szCs w:val="24"/>
              </w:rPr>
            </w:pPr>
            <w:r w:rsidRPr="00FE52EA">
              <w:rPr>
                <w:sz w:val="24"/>
                <w:szCs w:val="24"/>
              </w:rPr>
              <w:t>15 0 12  S2660</w:t>
            </w:r>
          </w:p>
        </w:tc>
        <w:tc>
          <w:tcPr>
            <w:tcW w:w="592" w:type="dxa"/>
            <w:tcBorders>
              <w:top w:val="single" w:sz="4" w:space="0" w:color="auto"/>
              <w:left w:val="nil"/>
              <w:bottom w:val="single" w:sz="4" w:space="0" w:color="auto"/>
              <w:right w:val="single" w:sz="4" w:space="0" w:color="auto"/>
            </w:tcBorders>
            <w:vAlign w:val="bottom"/>
          </w:tcPr>
          <w:p w14:paraId="4BE5C4F5" w14:textId="47354EB8" w:rsidR="00856D68" w:rsidRDefault="00856D68" w:rsidP="00856D68">
            <w:pPr>
              <w:ind w:left="-110" w:right="-111" w:firstLine="0"/>
              <w:jc w:val="center"/>
              <w:rPr>
                <w:sz w:val="24"/>
                <w:szCs w:val="24"/>
              </w:rPr>
            </w:pPr>
            <w:r w:rsidRPr="00FE52EA">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8C1D2C8" w14:textId="709354F3" w:rsidR="00856D68" w:rsidRDefault="00856D68" w:rsidP="00856D68">
            <w:pPr>
              <w:ind w:right="-72" w:firstLine="0"/>
              <w:jc w:val="center"/>
              <w:rPr>
                <w:sz w:val="24"/>
                <w:szCs w:val="24"/>
              </w:rPr>
            </w:pPr>
            <w:r w:rsidRPr="00A221B8">
              <w:rPr>
                <w:sz w:val="24"/>
                <w:szCs w:val="24"/>
              </w:rPr>
              <w:t>368 469,6</w:t>
            </w:r>
          </w:p>
        </w:tc>
        <w:tc>
          <w:tcPr>
            <w:tcW w:w="1330" w:type="dxa"/>
            <w:tcBorders>
              <w:top w:val="single" w:sz="4" w:space="0" w:color="auto"/>
              <w:left w:val="nil"/>
              <w:bottom w:val="single" w:sz="4" w:space="0" w:color="auto"/>
              <w:right w:val="single" w:sz="4" w:space="0" w:color="auto"/>
            </w:tcBorders>
            <w:vAlign w:val="bottom"/>
          </w:tcPr>
          <w:p w14:paraId="4EC00C16" w14:textId="6D882E2B" w:rsidR="00856D68" w:rsidRDefault="00856D68" w:rsidP="00856D68">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89C8222" w14:textId="1C6010D3" w:rsidR="00856D68" w:rsidRDefault="00856D68" w:rsidP="00856D68">
            <w:pPr>
              <w:ind w:right="-142" w:hanging="113"/>
              <w:jc w:val="center"/>
              <w:rPr>
                <w:sz w:val="24"/>
                <w:szCs w:val="24"/>
              </w:rPr>
            </w:pPr>
            <w:r>
              <w:rPr>
                <w:sz w:val="24"/>
                <w:szCs w:val="24"/>
              </w:rPr>
              <w:t>0,0</w:t>
            </w:r>
          </w:p>
        </w:tc>
      </w:tr>
      <w:tr w:rsidR="00856D68" w14:paraId="7AA41E7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8C69EDA" w14:textId="2C722307" w:rsidR="00856D68" w:rsidRDefault="00856D68" w:rsidP="00856D68">
            <w:pPr>
              <w:ind w:right="-114" w:firstLine="0"/>
              <w:rPr>
                <w:sz w:val="24"/>
                <w:szCs w:val="24"/>
              </w:rPr>
            </w:pPr>
            <w:r w:rsidRPr="00FE52EA">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66C8CFA4" w14:textId="31B69C1C" w:rsidR="00856D68" w:rsidRDefault="00856D68" w:rsidP="00856D68">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0D2A43D" w14:textId="458FAC79" w:rsidR="00856D68" w:rsidRDefault="00856D68" w:rsidP="00856D68">
            <w:pPr>
              <w:ind w:right="-101" w:firstLine="0"/>
              <w:rPr>
                <w:sz w:val="24"/>
                <w:szCs w:val="24"/>
              </w:rPr>
            </w:pPr>
            <w:r w:rsidRPr="00FE52EA">
              <w:rPr>
                <w:sz w:val="24"/>
                <w:szCs w:val="24"/>
              </w:rPr>
              <w:t>05</w:t>
            </w:r>
          </w:p>
        </w:tc>
        <w:tc>
          <w:tcPr>
            <w:tcW w:w="443" w:type="dxa"/>
            <w:tcBorders>
              <w:top w:val="single" w:sz="4" w:space="0" w:color="auto"/>
              <w:left w:val="nil"/>
              <w:bottom w:val="single" w:sz="4" w:space="0" w:color="auto"/>
              <w:right w:val="single" w:sz="4" w:space="0" w:color="auto"/>
            </w:tcBorders>
            <w:vAlign w:val="bottom"/>
          </w:tcPr>
          <w:p w14:paraId="6BF393F2" w14:textId="33D870AE" w:rsidR="00856D68" w:rsidRDefault="00856D68" w:rsidP="00856D68">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A7F984E" w14:textId="11678B12" w:rsidR="00856D68" w:rsidRDefault="00856D68" w:rsidP="00856D68">
            <w:pPr>
              <w:ind w:left="-159" w:right="-255" w:hanging="56"/>
              <w:jc w:val="center"/>
              <w:rPr>
                <w:sz w:val="24"/>
                <w:szCs w:val="24"/>
              </w:rPr>
            </w:pPr>
            <w:r w:rsidRPr="00FE52EA">
              <w:rPr>
                <w:sz w:val="24"/>
                <w:szCs w:val="24"/>
              </w:rPr>
              <w:t>15 0 12  S2660</w:t>
            </w:r>
          </w:p>
        </w:tc>
        <w:tc>
          <w:tcPr>
            <w:tcW w:w="592" w:type="dxa"/>
            <w:tcBorders>
              <w:top w:val="single" w:sz="4" w:space="0" w:color="auto"/>
              <w:left w:val="nil"/>
              <w:bottom w:val="single" w:sz="4" w:space="0" w:color="auto"/>
              <w:right w:val="single" w:sz="4" w:space="0" w:color="auto"/>
            </w:tcBorders>
            <w:vAlign w:val="bottom"/>
          </w:tcPr>
          <w:p w14:paraId="0C02F009" w14:textId="4C4EEC6F" w:rsidR="00856D68" w:rsidRDefault="00856D68" w:rsidP="00856D68">
            <w:pPr>
              <w:ind w:left="-110" w:right="-111" w:firstLine="0"/>
              <w:jc w:val="center"/>
              <w:rPr>
                <w:sz w:val="24"/>
                <w:szCs w:val="24"/>
              </w:rPr>
            </w:pPr>
            <w:r w:rsidRPr="00FE52EA">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67BF3AF2" w14:textId="23499B6B" w:rsidR="00856D68" w:rsidRDefault="00856D68" w:rsidP="00856D68">
            <w:pPr>
              <w:ind w:right="-72" w:firstLine="0"/>
              <w:jc w:val="center"/>
              <w:rPr>
                <w:sz w:val="24"/>
                <w:szCs w:val="24"/>
              </w:rPr>
            </w:pPr>
            <w:r w:rsidRPr="00A221B8">
              <w:rPr>
                <w:sz w:val="24"/>
                <w:szCs w:val="24"/>
              </w:rPr>
              <w:t>368 469,6</w:t>
            </w:r>
          </w:p>
        </w:tc>
        <w:tc>
          <w:tcPr>
            <w:tcW w:w="1330" w:type="dxa"/>
            <w:tcBorders>
              <w:top w:val="single" w:sz="4" w:space="0" w:color="auto"/>
              <w:left w:val="nil"/>
              <w:bottom w:val="single" w:sz="4" w:space="0" w:color="auto"/>
              <w:right w:val="single" w:sz="4" w:space="0" w:color="auto"/>
            </w:tcBorders>
            <w:vAlign w:val="bottom"/>
          </w:tcPr>
          <w:p w14:paraId="2E45402A" w14:textId="16114431" w:rsidR="00856D68" w:rsidRDefault="00856D68" w:rsidP="00856D68">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1BB5477" w14:textId="2F71D8C1" w:rsidR="00856D68" w:rsidRDefault="00856D68" w:rsidP="00856D68">
            <w:pPr>
              <w:ind w:right="-142" w:hanging="113"/>
              <w:jc w:val="center"/>
              <w:rPr>
                <w:sz w:val="24"/>
                <w:szCs w:val="24"/>
              </w:rPr>
            </w:pPr>
            <w:r>
              <w:rPr>
                <w:sz w:val="24"/>
                <w:szCs w:val="24"/>
              </w:rPr>
              <w:t>0,0</w:t>
            </w:r>
          </w:p>
        </w:tc>
      </w:tr>
      <w:tr w:rsidR="00E47C91" w14:paraId="10FF959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667809F" w14:textId="3D952C7F" w:rsidR="00E47C91" w:rsidRDefault="00E47C91" w:rsidP="00E47C91">
            <w:pPr>
              <w:ind w:right="-114" w:firstLine="0"/>
              <w:rPr>
                <w:sz w:val="24"/>
                <w:szCs w:val="24"/>
              </w:rPr>
            </w:pPr>
            <w:r w:rsidRPr="00FE52EA">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BBE17B9" w14:textId="1ED8C973" w:rsidR="00E47C91" w:rsidRDefault="00E47C91" w:rsidP="00E47C91">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6A0E461" w14:textId="7DB4F4ED" w:rsidR="00E47C91" w:rsidRDefault="00E47C91" w:rsidP="00E47C91">
            <w:pPr>
              <w:ind w:right="-101" w:firstLine="0"/>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56644B7" w14:textId="22251220" w:rsidR="00E47C91" w:rsidRDefault="00E47C91" w:rsidP="00E47C91">
            <w:pPr>
              <w:ind w:right="-106" w:firstLine="0"/>
              <w:rPr>
                <w:sz w:val="24"/>
                <w:szCs w:val="24"/>
              </w:rPr>
            </w:pPr>
            <w:r w:rsidRPr="00FE52EA">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F66F466" w14:textId="03350A01" w:rsidR="00E47C91" w:rsidRDefault="00E47C91" w:rsidP="00E47C91">
            <w:pPr>
              <w:ind w:left="-159" w:right="-255" w:hanging="56"/>
              <w:jc w:val="center"/>
              <w:rPr>
                <w:sz w:val="24"/>
                <w:szCs w:val="24"/>
              </w:rPr>
            </w:pPr>
            <w:r w:rsidRPr="00FE52EA">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BBAD7AE" w14:textId="24CD7A91" w:rsidR="00E47C91" w:rsidRDefault="00E47C91" w:rsidP="00E47C91">
            <w:pPr>
              <w:ind w:left="-110" w:right="-111" w:firstLine="0"/>
              <w:jc w:val="center"/>
              <w:rPr>
                <w:sz w:val="24"/>
                <w:szCs w:val="24"/>
              </w:rPr>
            </w:pPr>
            <w:r w:rsidRPr="00FE52EA">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9F0F3F8" w14:textId="79E3DAFA" w:rsidR="00E47C91" w:rsidRDefault="00E47C91" w:rsidP="00E47C91">
            <w:pPr>
              <w:ind w:right="-72" w:firstLine="0"/>
              <w:jc w:val="center"/>
              <w:rPr>
                <w:sz w:val="24"/>
                <w:szCs w:val="24"/>
              </w:rPr>
            </w:pPr>
            <w:r w:rsidRPr="00FE52EA">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6BCC4F0D" w14:textId="77777777" w:rsidR="00E47C91" w:rsidRDefault="00E47C91" w:rsidP="00E47C91">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18019D63" w14:textId="77777777" w:rsidR="00E47C91" w:rsidRDefault="00E47C91" w:rsidP="00E47C91">
            <w:pPr>
              <w:ind w:right="-142" w:hanging="113"/>
              <w:jc w:val="center"/>
              <w:rPr>
                <w:sz w:val="24"/>
                <w:szCs w:val="24"/>
              </w:rPr>
            </w:pPr>
          </w:p>
        </w:tc>
      </w:tr>
      <w:tr w:rsidR="00856D68" w14:paraId="2414A55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EDA1B7E" w14:textId="3554928C" w:rsidR="00856D68" w:rsidRDefault="00856D68" w:rsidP="00856D68">
            <w:pPr>
              <w:ind w:right="-114" w:firstLine="0"/>
              <w:rPr>
                <w:sz w:val="24"/>
                <w:szCs w:val="24"/>
              </w:rPr>
            </w:pPr>
            <w:r w:rsidRPr="00FE52EA">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005D6F31" w14:textId="0886C3BA" w:rsidR="00856D68" w:rsidRDefault="00856D68" w:rsidP="00856D68">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B7F6A0B" w14:textId="350F7942" w:rsidR="00856D68" w:rsidRDefault="00856D68" w:rsidP="00856D68">
            <w:pPr>
              <w:ind w:right="-101" w:firstLine="0"/>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213E72B" w14:textId="2DABA5C8" w:rsidR="00856D68" w:rsidRDefault="00856D68" w:rsidP="00856D68">
            <w:pPr>
              <w:ind w:right="-106" w:firstLine="0"/>
              <w:rPr>
                <w:sz w:val="24"/>
                <w:szCs w:val="24"/>
              </w:rPr>
            </w:pPr>
            <w:r w:rsidRPr="00FE52EA">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097FCD7" w14:textId="2D03A41A" w:rsidR="00856D68" w:rsidRDefault="00856D68" w:rsidP="00856D68">
            <w:pPr>
              <w:ind w:left="-159" w:right="-255" w:hanging="56"/>
              <w:jc w:val="center"/>
              <w:rPr>
                <w:sz w:val="24"/>
                <w:szCs w:val="24"/>
              </w:rPr>
            </w:pPr>
            <w:r w:rsidRPr="00FE52EA">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1CBA1FE" w14:textId="7FBB46FE" w:rsidR="00856D68" w:rsidRDefault="00856D68" w:rsidP="00856D68">
            <w:pPr>
              <w:ind w:left="-110" w:right="-111" w:firstLine="0"/>
              <w:jc w:val="center"/>
              <w:rPr>
                <w:sz w:val="24"/>
                <w:szCs w:val="24"/>
              </w:rPr>
            </w:pPr>
            <w:r w:rsidRPr="00FE52EA">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C126E9B" w14:textId="63E67B30" w:rsidR="00856D68" w:rsidRDefault="00856D68" w:rsidP="00856D68">
            <w:pPr>
              <w:ind w:right="-72" w:firstLine="0"/>
              <w:jc w:val="center"/>
              <w:rPr>
                <w:sz w:val="24"/>
                <w:szCs w:val="24"/>
              </w:rPr>
            </w:pPr>
            <w:r w:rsidRPr="00A221B8">
              <w:rPr>
                <w:sz w:val="24"/>
                <w:szCs w:val="24"/>
              </w:rPr>
              <w:t>364 784,9</w:t>
            </w:r>
          </w:p>
        </w:tc>
        <w:tc>
          <w:tcPr>
            <w:tcW w:w="1330" w:type="dxa"/>
            <w:tcBorders>
              <w:top w:val="single" w:sz="4" w:space="0" w:color="auto"/>
              <w:left w:val="nil"/>
              <w:bottom w:val="single" w:sz="4" w:space="0" w:color="auto"/>
              <w:right w:val="single" w:sz="4" w:space="0" w:color="auto"/>
            </w:tcBorders>
            <w:vAlign w:val="bottom"/>
          </w:tcPr>
          <w:p w14:paraId="5A2A0859" w14:textId="57C10045" w:rsidR="00856D68" w:rsidRDefault="00856D68" w:rsidP="00856D68">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98F2895" w14:textId="22344284" w:rsidR="00856D68" w:rsidRDefault="00856D68" w:rsidP="00856D68">
            <w:pPr>
              <w:ind w:right="-142" w:hanging="113"/>
              <w:jc w:val="center"/>
              <w:rPr>
                <w:sz w:val="24"/>
                <w:szCs w:val="24"/>
              </w:rPr>
            </w:pPr>
            <w:r>
              <w:rPr>
                <w:sz w:val="24"/>
                <w:szCs w:val="24"/>
              </w:rPr>
              <w:t>0,0</w:t>
            </w:r>
          </w:p>
        </w:tc>
      </w:tr>
      <w:tr w:rsidR="00856D68" w14:paraId="3A25E12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5802AFF" w14:textId="49E88790" w:rsidR="00856D68" w:rsidRDefault="00856D68" w:rsidP="00856D68">
            <w:pPr>
              <w:ind w:right="-114" w:firstLine="0"/>
              <w:rPr>
                <w:sz w:val="24"/>
                <w:szCs w:val="24"/>
              </w:rPr>
            </w:pPr>
            <w:r w:rsidRPr="00FE52EA">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30FE6570" w14:textId="78A56F55" w:rsidR="00856D68" w:rsidRDefault="00856D68" w:rsidP="00856D68">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A863A47" w14:textId="7DAD0FC7" w:rsidR="00856D68" w:rsidRDefault="00856D68" w:rsidP="00856D68">
            <w:pPr>
              <w:ind w:right="-101" w:firstLine="0"/>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A767F4B" w14:textId="734347E4" w:rsidR="00856D68" w:rsidRDefault="00856D68" w:rsidP="00856D68">
            <w:pPr>
              <w:ind w:right="-106" w:firstLine="0"/>
              <w:rPr>
                <w:sz w:val="24"/>
                <w:szCs w:val="24"/>
              </w:rPr>
            </w:pPr>
            <w:r w:rsidRPr="00FE52EA">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EFE67B8" w14:textId="7729E6BE" w:rsidR="00856D68" w:rsidRDefault="00856D68" w:rsidP="00856D68">
            <w:pPr>
              <w:ind w:left="-159" w:right="-255" w:hanging="56"/>
              <w:jc w:val="center"/>
              <w:rPr>
                <w:sz w:val="24"/>
                <w:szCs w:val="24"/>
              </w:rPr>
            </w:pPr>
            <w:r w:rsidRPr="00FE52EA">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0DDC0E7" w14:textId="1D85FD0A" w:rsidR="00856D68" w:rsidRDefault="00856D68" w:rsidP="00856D68">
            <w:pPr>
              <w:ind w:left="-110" w:right="-111" w:firstLine="0"/>
              <w:jc w:val="center"/>
              <w:rPr>
                <w:sz w:val="24"/>
                <w:szCs w:val="24"/>
              </w:rPr>
            </w:pPr>
            <w:r w:rsidRPr="00FE52EA">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63E4D91" w14:textId="48FDA502" w:rsidR="00856D68" w:rsidRDefault="00856D68" w:rsidP="00856D68">
            <w:pPr>
              <w:ind w:right="-72" w:firstLine="0"/>
              <w:jc w:val="center"/>
              <w:rPr>
                <w:sz w:val="24"/>
                <w:szCs w:val="24"/>
              </w:rPr>
            </w:pPr>
            <w:r w:rsidRPr="00A221B8">
              <w:rPr>
                <w:sz w:val="24"/>
                <w:szCs w:val="24"/>
              </w:rPr>
              <w:t>3 684,7</w:t>
            </w:r>
          </w:p>
        </w:tc>
        <w:tc>
          <w:tcPr>
            <w:tcW w:w="1330" w:type="dxa"/>
            <w:tcBorders>
              <w:top w:val="single" w:sz="4" w:space="0" w:color="auto"/>
              <w:left w:val="nil"/>
              <w:bottom w:val="single" w:sz="4" w:space="0" w:color="auto"/>
              <w:right w:val="single" w:sz="4" w:space="0" w:color="auto"/>
            </w:tcBorders>
            <w:vAlign w:val="bottom"/>
          </w:tcPr>
          <w:p w14:paraId="1F3259AB" w14:textId="6846AA27" w:rsidR="00856D68" w:rsidRDefault="00856D68" w:rsidP="00856D68">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9A6AC1E" w14:textId="79FA7E0B" w:rsidR="00856D68" w:rsidRDefault="00856D68" w:rsidP="00856D68">
            <w:pPr>
              <w:ind w:right="-142" w:hanging="113"/>
              <w:jc w:val="center"/>
              <w:rPr>
                <w:sz w:val="24"/>
                <w:szCs w:val="24"/>
              </w:rPr>
            </w:pPr>
            <w:r>
              <w:rPr>
                <w:sz w:val="24"/>
                <w:szCs w:val="24"/>
              </w:rPr>
              <w:t>0,0</w:t>
            </w:r>
          </w:p>
        </w:tc>
      </w:tr>
      <w:tr w:rsidR="00E47C91" w14:paraId="24D905E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B81C608" w14:textId="77777777" w:rsidR="00E47C91" w:rsidRDefault="00E47C91" w:rsidP="00E47C91">
            <w:pPr>
              <w:ind w:right="-114" w:firstLine="0"/>
              <w:rPr>
                <w:b/>
                <w:bCs/>
                <w:sz w:val="24"/>
                <w:szCs w:val="24"/>
              </w:rPr>
            </w:pPr>
            <w:r>
              <w:rPr>
                <w:sz w:val="24"/>
                <w:szCs w:val="24"/>
              </w:rPr>
              <w:t>Муниципальная программа «Формирование комфортной городской среды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C970E87"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A1520FF"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79F82D8"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D6B78C0" w14:textId="77777777" w:rsidR="00E47C91" w:rsidRDefault="00E47C91" w:rsidP="00E47C91">
            <w:pPr>
              <w:ind w:left="-159" w:right="-255" w:hanging="56"/>
              <w:jc w:val="center"/>
              <w:rPr>
                <w:b/>
                <w:bCs/>
                <w:sz w:val="24"/>
                <w:szCs w:val="24"/>
              </w:rPr>
            </w:pPr>
            <w:r>
              <w:rPr>
                <w:sz w:val="24"/>
                <w:szCs w:val="24"/>
              </w:rPr>
              <w:t>18 0 00 00000</w:t>
            </w:r>
          </w:p>
        </w:tc>
        <w:tc>
          <w:tcPr>
            <w:tcW w:w="592" w:type="dxa"/>
            <w:tcBorders>
              <w:top w:val="single" w:sz="4" w:space="0" w:color="auto"/>
              <w:left w:val="nil"/>
              <w:bottom w:val="single" w:sz="4" w:space="0" w:color="auto"/>
              <w:right w:val="single" w:sz="4" w:space="0" w:color="auto"/>
            </w:tcBorders>
            <w:vAlign w:val="bottom"/>
            <w:hideMark/>
          </w:tcPr>
          <w:p w14:paraId="4F044740"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22E327F" w14:textId="77777777" w:rsidR="00E47C91" w:rsidRDefault="00E47C91" w:rsidP="00E47C91">
            <w:pPr>
              <w:ind w:right="-72" w:firstLine="0"/>
              <w:jc w:val="center"/>
              <w:rPr>
                <w:b/>
                <w:bCs/>
                <w:sz w:val="24"/>
                <w:szCs w:val="24"/>
              </w:rPr>
            </w:pPr>
            <w:r>
              <w:rPr>
                <w:sz w:val="24"/>
                <w:szCs w:val="24"/>
              </w:rPr>
              <w:t>57 611,3</w:t>
            </w:r>
          </w:p>
        </w:tc>
        <w:tc>
          <w:tcPr>
            <w:tcW w:w="1330" w:type="dxa"/>
            <w:tcBorders>
              <w:top w:val="single" w:sz="4" w:space="0" w:color="auto"/>
              <w:left w:val="nil"/>
              <w:bottom w:val="single" w:sz="4" w:space="0" w:color="auto"/>
              <w:right w:val="single" w:sz="4" w:space="0" w:color="auto"/>
            </w:tcBorders>
            <w:vAlign w:val="bottom"/>
            <w:hideMark/>
          </w:tcPr>
          <w:p w14:paraId="71542094" w14:textId="77777777" w:rsidR="00E47C91" w:rsidRDefault="00E47C91" w:rsidP="00E47C91">
            <w:pPr>
              <w:ind w:right="-29" w:firstLine="0"/>
              <w:jc w:val="center"/>
              <w:rPr>
                <w:b/>
                <w:bCs/>
                <w:sz w:val="24"/>
                <w:szCs w:val="24"/>
              </w:rPr>
            </w:pPr>
            <w:r>
              <w:rPr>
                <w:sz w:val="24"/>
                <w:szCs w:val="24"/>
              </w:rPr>
              <w:t>29 925,9</w:t>
            </w:r>
          </w:p>
        </w:tc>
        <w:tc>
          <w:tcPr>
            <w:tcW w:w="1295" w:type="dxa"/>
            <w:tcBorders>
              <w:top w:val="single" w:sz="4" w:space="0" w:color="auto"/>
              <w:left w:val="nil"/>
              <w:bottom w:val="single" w:sz="4" w:space="0" w:color="auto"/>
              <w:right w:val="single" w:sz="4" w:space="0" w:color="auto"/>
            </w:tcBorders>
            <w:vAlign w:val="bottom"/>
            <w:hideMark/>
          </w:tcPr>
          <w:p w14:paraId="4372C414" w14:textId="77777777" w:rsidR="00E47C91" w:rsidRDefault="00E47C91" w:rsidP="00E47C91">
            <w:pPr>
              <w:ind w:right="-142" w:hanging="113"/>
              <w:jc w:val="center"/>
              <w:rPr>
                <w:b/>
                <w:bCs/>
                <w:sz w:val="24"/>
                <w:szCs w:val="24"/>
              </w:rPr>
            </w:pPr>
            <w:r>
              <w:rPr>
                <w:sz w:val="24"/>
                <w:szCs w:val="24"/>
              </w:rPr>
              <w:t>29 925,9</w:t>
            </w:r>
          </w:p>
        </w:tc>
      </w:tr>
      <w:tr w:rsidR="00E47C91" w14:paraId="31DFCEB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C4A2E6" w14:textId="77777777" w:rsidR="00E47C91" w:rsidRDefault="00E47C91" w:rsidP="00E47C91">
            <w:pPr>
              <w:ind w:right="-114" w:firstLine="0"/>
              <w:rPr>
                <w:b/>
                <w:bCs/>
                <w:sz w:val="24"/>
                <w:szCs w:val="24"/>
              </w:rPr>
            </w:pPr>
            <w:r>
              <w:rPr>
                <w:color w:val="000000"/>
                <w:sz w:val="24"/>
                <w:szCs w:val="24"/>
              </w:rPr>
              <w:t>Содержание объектов благоустройства и общественных территорий</w:t>
            </w:r>
          </w:p>
        </w:tc>
        <w:tc>
          <w:tcPr>
            <w:tcW w:w="593" w:type="dxa"/>
            <w:tcBorders>
              <w:top w:val="single" w:sz="4" w:space="0" w:color="auto"/>
              <w:left w:val="nil"/>
              <w:bottom w:val="single" w:sz="4" w:space="0" w:color="auto"/>
              <w:right w:val="single" w:sz="4" w:space="0" w:color="auto"/>
            </w:tcBorders>
            <w:vAlign w:val="bottom"/>
            <w:hideMark/>
          </w:tcPr>
          <w:p w14:paraId="76AA1091"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54A81A9"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65D1B51"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CEDD40E" w14:textId="77777777" w:rsidR="00E47C91" w:rsidRDefault="00E47C91" w:rsidP="00E47C91">
            <w:pPr>
              <w:ind w:left="-159" w:right="-255" w:hanging="56"/>
              <w:jc w:val="center"/>
              <w:rPr>
                <w:b/>
                <w:bCs/>
                <w:sz w:val="24"/>
                <w:szCs w:val="24"/>
              </w:rPr>
            </w:pPr>
            <w:r>
              <w:rPr>
                <w:sz w:val="24"/>
                <w:szCs w:val="24"/>
              </w:rPr>
              <w:t>18 0 01 00000</w:t>
            </w:r>
          </w:p>
        </w:tc>
        <w:tc>
          <w:tcPr>
            <w:tcW w:w="592" w:type="dxa"/>
            <w:tcBorders>
              <w:top w:val="single" w:sz="4" w:space="0" w:color="auto"/>
              <w:left w:val="nil"/>
              <w:bottom w:val="single" w:sz="4" w:space="0" w:color="auto"/>
              <w:right w:val="single" w:sz="4" w:space="0" w:color="auto"/>
            </w:tcBorders>
            <w:vAlign w:val="bottom"/>
            <w:hideMark/>
          </w:tcPr>
          <w:p w14:paraId="4AED10ED"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3AF270C" w14:textId="77777777" w:rsidR="00E47C91" w:rsidRDefault="00E47C91" w:rsidP="00E47C91">
            <w:pPr>
              <w:ind w:right="-72" w:firstLine="0"/>
              <w:jc w:val="center"/>
              <w:rPr>
                <w:b/>
                <w:bCs/>
                <w:sz w:val="24"/>
                <w:szCs w:val="24"/>
              </w:rPr>
            </w:pPr>
            <w:r>
              <w:rPr>
                <w:sz w:val="24"/>
                <w:szCs w:val="24"/>
              </w:rPr>
              <w:t>16 117,0</w:t>
            </w:r>
          </w:p>
        </w:tc>
        <w:tc>
          <w:tcPr>
            <w:tcW w:w="1330" w:type="dxa"/>
            <w:tcBorders>
              <w:top w:val="single" w:sz="4" w:space="0" w:color="auto"/>
              <w:left w:val="nil"/>
              <w:bottom w:val="single" w:sz="4" w:space="0" w:color="auto"/>
              <w:right w:val="single" w:sz="4" w:space="0" w:color="auto"/>
            </w:tcBorders>
            <w:vAlign w:val="bottom"/>
            <w:hideMark/>
          </w:tcPr>
          <w:p w14:paraId="7179ADC1" w14:textId="77777777" w:rsidR="00E47C91" w:rsidRDefault="00E47C91" w:rsidP="00E47C91">
            <w:pPr>
              <w:ind w:right="-29" w:firstLine="0"/>
              <w:jc w:val="center"/>
              <w:rPr>
                <w:b/>
                <w:bCs/>
                <w:sz w:val="24"/>
                <w:szCs w:val="24"/>
              </w:rPr>
            </w:pPr>
            <w:r>
              <w:rPr>
                <w:sz w:val="24"/>
                <w:szCs w:val="24"/>
              </w:rPr>
              <w:t>16 117,0</w:t>
            </w:r>
          </w:p>
        </w:tc>
        <w:tc>
          <w:tcPr>
            <w:tcW w:w="1295" w:type="dxa"/>
            <w:tcBorders>
              <w:top w:val="single" w:sz="4" w:space="0" w:color="auto"/>
              <w:left w:val="nil"/>
              <w:bottom w:val="single" w:sz="4" w:space="0" w:color="auto"/>
              <w:right w:val="single" w:sz="4" w:space="0" w:color="auto"/>
            </w:tcBorders>
            <w:vAlign w:val="bottom"/>
            <w:hideMark/>
          </w:tcPr>
          <w:p w14:paraId="640BC05E" w14:textId="77777777" w:rsidR="00E47C91" w:rsidRDefault="00E47C91" w:rsidP="00E47C91">
            <w:pPr>
              <w:ind w:right="-142" w:hanging="113"/>
              <w:jc w:val="center"/>
              <w:rPr>
                <w:b/>
                <w:bCs/>
                <w:sz w:val="24"/>
                <w:szCs w:val="24"/>
              </w:rPr>
            </w:pPr>
            <w:r>
              <w:rPr>
                <w:sz w:val="24"/>
                <w:szCs w:val="24"/>
              </w:rPr>
              <w:t>16 117,0</w:t>
            </w:r>
          </w:p>
        </w:tc>
      </w:tr>
      <w:tr w:rsidR="00E47C91" w14:paraId="0D089A3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209D98E" w14:textId="77777777" w:rsidR="00E47C91" w:rsidRDefault="00E47C91" w:rsidP="00E47C91">
            <w:pPr>
              <w:ind w:right="-114" w:firstLine="0"/>
              <w:rPr>
                <w:b/>
                <w:bCs/>
                <w:sz w:val="24"/>
                <w:szCs w:val="24"/>
              </w:rPr>
            </w:pPr>
            <w:r>
              <w:rPr>
                <w:sz w:val="24"/>
                <w:szCs w:val="24"/>
              </w:rPr>
              <w:t>Расходы на содержание объектов благоустройства и общественных территорий</w:t>
            </w:r>
          </w:p>
        </w:tc>
        <w:tc>
          <w:tcPr>
            <w:tcW w:w="593" w:type="dxa"/>
            <w:tcBorders>
              <w:top w:val="single" w:sz="4" w:space="0" w:color="auto"/>
              <w:left w:val="nil"/>
              <w:bottom w:val="single" w:sz="4" w:space="0" w:color="auto"/>
              <w:right w:val="single" w:sz="4" w:space="0" w:color="auto"/>
            </w:tcBorders>
            <w:vAlign w:val="bottom"/>
            <w:hideMark/>
          </w:tcPr>
          <w:p w14:paraId="7EEC1AB0"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C8C6C0"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B7D947C"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BB61FA2" w14:textId="77777777" w:rsidR="00E47C91" w:rsidRDefault="00E47C91" w:rsidP="00E47C91">
            <w:pPr>
              <w:ind w:left="-159" w:right="-255" w:hanging="56"/>
              <w:jc w:val="center"/>
              <w:rPr>
                <w:b/>
                <w:bCs/>
                <w:sz w:val="24"/>
                <w:szCs w:val="24"/>
              </w:rPr>
            </w:pPr>
            <w:r>
              <w:rPr>
                <w:sz w:val="24"/>
                <w:szCs w:val="24"/>
              </w:rPr>
              <w:t>18 0 01 S2820</w:t>
            </w:r>
          </w:p>
        </w:tc>
        <w:tc>
          <w:tcPr>
            <w:tcW w:w="592" w:type="dxa"/>
            <w:tcBorders>
              <w:top w:val="single" w:sz="4" w:space="0" w:color="auto"/>
              <w:left w:val="nil"/>
              <w:bottom w:val="single" w:sz="4" w:space="0" w:color="auto"/>
              <w:right w:val="single" w:sz="4" w:space="0" w:color="auto"/>
            </w:tcBorders>
            <w:vAlign w:val="bottom"/>
            <w:hideMark/>
          </w:tcPr>
          <w:p w14:paraId="64E8415F"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D20CA34" w14:textId="77777777" w:rsidR="00E47C91" w:rsidRDefault="00E47C91" w:rsidP="00E47C91">
            <w:pPr>
              <w:ind w:right="-72" w:firstLine="0"/>
              <w:jc w:val="center"/>
              <w:rPr>
                <w:b/>
                <w:bCs/>
                <w:sz w:val="24"/>
                <w:szCs w:val="24"/>
              </w:rPr>
            </w:pPr>
            <w:r>
              <w:rPr>
                <w:sz w:val="24"/>
                <w:szCs w:val="24"/>
              </w:rPr>
              <w:t>16 117,0</w:t>
            </w:r>
          </w:p>
        </w:tc>
        <w:tc>
          <w:tcPr>
            <w:tcW w:w="1330" w:type="dxa"/>
            <w:tcBorders>
              <w:top w:val="single" w:sz="4" w:space="0" w:color="auto"/>
              <w:left w:val="nil"/>
              <w:bottom w:val="single" w:sz="4" w:space="0" w:color="auto"/>
              <w:right w:val="single" w:sz="4" w:space="0" w:color="auto"/>
            </w:tcBorders>
            <w:vAlign w:val="bottom"/>
            <w:hideMark/>
          </w:tcPr>
          <w:p w14:paraId="2DFA0DED" w14:textId="77777777" w:rsidR="00E47C91" w:rsidRDefault="00E47C91" w:rsidP="00E47C91">
            <w:pPr>
              <w:ind w:right="-29" w:firstLine="0"/>
              <w:jc w:val="center"/>
              <w:rPr>
                <w:b/>
                <w:bCs/>
                <w:sz w:val="24"/>
                <w:szCs w:val="24"/>
              </w:rPr>
            </w:pPr>
            <w:r>
              <w:rPr>
                <w:sz w:val="24"/>
                <w:szCs w:val="24"/>
              </w:rPr>
              <w:t>16 117,0</w:t>
            </w:r>
          </w:p>
        </w:tc>
        <w:tc>
          <w:tcPr>
            <w:tcW w:w="1295" w:type="dxa"/>
            <w:tcBorders>
              <w:top w:val="single" w:sz="4" w:space="0" w:color="auto"/>
              <w:left w:val="nil"/>
              <w:bottom w:val="single" w:sz="4" w:space="0" w:color="auto"/>
              <w:right w:val="single" w:sz="4" w:space="0" w:color="auto"/>
            </w:tcBorders>
            <w:vAlign w:val="bottom"/>
            <w:hideMark/>
          </w:tcPr>
          <w:p w14:paraId="6CF4F930" w14:textId="77777777" w:rsidR="00E47C91" w:rsidRDefault="00E47C91" w:rsidP="00E47C91">
            <w:pPr>
              <w:ind w:right="-142" w:hanging="113"/>
              <w:jc w:val="center"/>
              <w:rPr>
                <w:b/>
                <w:bCs/>
                <w:sz w:val="24"/>
                <w:szCs w:val="24"/>
              </w:rPr>
            </w:pPr>
            <w:r>
              <w:rPr>
                <w:sz w:val="24"/>
                <w:szCs w:val="24"/>
              </w:rPr>
              <w:t>16 117,0</w:t>
            </w:r>
          </w:p>
        </w:tc>
      </w:tr>
      <w:tr w:rsidR="00E47C91" w14:paraId="59A6B45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E1088CC"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B5CADA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D7F0509"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7CF0FF9C"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48AFF9A" w14:textId="77777777" w:rsidR="00E47C91" w:rsidRDefault="00E47C91" w:rsidP="00E47C91">
            <w:pPr>
              <w:ind w:left="-159" w:right="-255" w:hanging="56"/>
              <w:jc w:val="center"/>
              <w:rPr>
                <w:b/>
                <w:bCs/>
                <w:sz w:val="24"/>
                <w:szCs w:val="24"/>
              </w:rPr>
            </w:pPr>
            <w:r>
              <w:rPr>
                <w:sz w:val="24"/>
                <w:szCs w:val="24"/>
              </w:rPr>
              <w:t>18 0 01 S2820</w:t>
            </w:r>
          </w:p>
        </w:tc>
        <w:tc>
          <w:tcPr>
            <w:tcW w:w="592" w:type="dxa"/>
            <w:tcBorders>
              <w:top w:val="single" w:sz="4" w:space="0" w:color="auto"/>
              <w:left w:val="nil"/>
              <w:bottom w:val="single" w:sz="4" w:space="0" w:color="auto"/>
              <w:right w:val="single" w:sz="4" w:space="0" w:color="auto"/>
            </w:tcBorders>
            <w:vAlign w:val="bottom"/>
            <w:hideMark/>
          </w:tcPr>
          <w:p w14:paraId="237CA192" w14:textId="77777777" w:rsidR="00E47C91" w:rsidRDefault="00E47C91" w:rsidP="00E47C91">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F4F23B8" w14:textId="77777777" w:rsidR="00E47C91" w:rsidRDefault="00E47C91" w:rsidP="00E47C91">
            <w:pPr>
              <w:ind w:right="-72" w:firstLine="0"/>
              <w:jc w:val="center"/>
              <w:rPr>
                <w:b/>
                <w:bCs/>
                <w:sz w:val="24"/>
                <w:szCs w:val="24"/>
              </w:rPr>
            </w:pPr>
            <w:r>
              <w:rPr>
                <w:sz w:val="24"/>
                <w:szCs w:val="24"/>
              </w:rPr>
              <w:t>16 117,0</w:t>
            </w:r>
          </w:p>
        </w:tc>
        <w:tc>
          <w:tcPr>
            <w:tcW w:w="1330" w:type="dxa"/>
            <w:tcBorders>
              <w:top w:val="single" w:sz="4" w:space="0" w:color="auto"/>
              <w:left w:val="nil"/>
              <w:bottom w:val="single" w:sz="4" w:space="0" w:color="auto"/>
              <w:right w:val="single" w:sz="4" w:space="0" w:color="auto"/>
            </w:tcBorders>
            <w:vAlign w:val="bottom"/>
            <w:hideMark/>
          </w:tcPr>
          <w:p w14:paraId="1A1A4734" w14:textId="77777777" w:rsidR="00E47C91" w:rsidRDefault="00E47C91" w:rsidP="00E47C91">
            <w:pPr>
              <w:ind w:right="-29" w:firstLine="0"/>
              <w:jc w:val="center"/>
              <w:rPr>
                <w:b/>
                <w:bCs/>
                <w:sz w:val="24"/>
                <w:szCs w:val="24"/>
              </w:rPr>
            </w:pPr>
            <w:r>
              <w:rPr>
                <w:sz w:val="24"/>
                <w:szCs w:val="24"/>
              </w:rPr>
              <w:t>16 117,0</w:t>
            </w:r>
          </w:p>
        </w:tc>
        <w:tc>
          <w:tcPr>
            <w:tcW w:w="1295" w:type="dxa"/>
            <w:tcBorders>
              <w:top w:val="single" w:sz="4" w:space="0" w:color="auto"/>
              <w:left w:val="nil"/>
              <w:bottom w:val="single" w:sz="4" w:space="0" w:color="auto"/>
              <w:right w:val="single" w:sz="4" w:space="0" w:color="auto"/>
            </w:tcBorders>
            <w:vAlign w:val="bottom"/>
            <w:hideMark/>
          </w:tcPr>
          <w:p w14:paraId="7D2A4504" w14:textId="77777777" w:rsidR="00E47C91" w:rsidRDefault="00E47C91" w:rsidP="00E47C91">
            <w:pPr>
              <w:ind w:right="-142" w:hanging="113"/>
              <w:jc w:val="center"/>
              <w:rPr>
                <w:b/>
                <w:bCs/>
                <w:sz w:val="24"/>
                <w:szCs w:val="24"/>
              </w:rPr>
            </w:pPr>
            <w:r>
              <w:rPr>
                <w:sz w:val="24"/>
                <w:szCs w:val="24"/>
              </w:rPr>
              <w:t>16 117,0</w:t>
            </w:r>
          </w:p>
        </w:tc>
      </w:tr>
      <w:tr w:rsidR="00E47C91" w14:paraId="5C36F88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B609005" w14:textId="77777777" w:rsidR="00E47C91" w:rsidRDefault="00E47C91" w:rsidP="00E47C91">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7281EEAC"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AE3B2F"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0218046"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042BD32"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B60F0BE"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100911A" w14:textId="77777777" w:rsidR="00E47C91" w:rsidRDefault="00E47C91" w:rsidP="00E47C91">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7DCB5162" w14:textId="77777777" w:rsidR="00E47C91" w:rsidRDefault="00E47C91" w:rsidP="00E47C91">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7BFE0C9E" w14:textId="77777777" w:rsidR="00E47C91" w:rsidRDefault="00E47C91" w:rsidP="00E47C91">
            <w:pPr>
              <w:ind w:right="-142" w:hanging="113"/>
              <w:jc w:val="center"/>
              <w:rPr>
                <w:b/>
                <w:bCs/>
                <w:sz w:val="24"/>
                <w:szCs w:val="24"/>
              </w:rPr>
            </w:pPr>
            <w:r>
              <w:rPr>
                <w:sz w:val="24"/>
                <w:szCs w:val="24"/>
              </w:rPr>
              <w:t> </w:t>
            </w:r>
          </w:p>
        </w:tc>
      </w:tr>
      <w:tr w:rsidR="00E47C91" w14:paraId="70E3F02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3E8C82E" w14:textId="77777777" w:rsidR="00E47C91" w:rsidRDefault="00E47C91" w:rsidP="00E47C91">
            <w:pPr>
              <w:ind w:right="-114" w:firstLine="0"/>
              <w:rPr>
                <w:b/>
                <w:bCs/>
                <w:sz w:val="24"/>
                <w:szCs w:val="24"/>
              </w:rPr>
            </w:pPr>
            <w:r>
              <w:rPr>
                <w:sz w:val="24"/>
                <w:szCs w:val="24"/>
              </w:rPr>
              <w:t xml:space="preserve">   - расходы на содержание объектов благоустройства и общественных территорий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5454599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FDB745"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1A6C9B80"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3963146"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3ED37FA"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E893AB9" w14:textId="77777777" w:rsidR="00E47C91" w:rsidRDefault="00E47C91" w:rsidP="00E47C91">
            <w:pPr>
              <w:ind w:right="-72" w:firstLine="0"/>
              <w:jc w:val="center"/>
              <w:rPr>
                <w:b/>
                <w:bCs/>
                <w:sz w:val="24"/>
                <w:szCs w:val="24"/>
              </w:rPr>
            </w:pPr>
            <w:r>
              <w:rPr>
                <w:sz w:val="24"/>
                <w:szCs w:val="24"/>
              </w:rPr>
              <w:t>12 893,6</w:t>
            </w:r>
          </w:p>
        </w:tc>
        <w:tc>
          <w:tcPr>
            <w:tcW w:w="1330" w:type="dxa"/>
            <w:tcBorders>
              <w:top w:val="single" w:sz="4" w:space="0" w:color="auto"/>
              <w:left w:val="nil"/>
              <w:bottom w:val="single" w:sz="4" w:space="0" w:color="auto"/>
              <w:right w:val="single" w:sz="4" w:space="0" w:color="auto"/>
            </w:tcBorders>
            <w:vAlign w:val="bottom"/>
            <w:hideMark/>
          </w:tcPr>
          <w:p w14:paraId="719EC14B" w14:textId="77777777" w:rsidR="00E47C91" w:rsidRDefault="00E47C91" w:rsidP="00E47C91">
            <w:pPr>
              <w:ind w:right="-29" w:firstLine="0"/>
              <w:jc w:val="center"/>
              <w:rPr>
                <w:b/>
                <w:bCs/>
                <w:sz w:val="24"/>
                <w:szCs w:val="24"/>
              </w:rPr>
            </w:pPr>
            <w:r>
              <w:rPr>
                <w:sz w:val="24"/>
                <w:szCs w:val="24"/>
              </w:rPr>
              <w:t>12 893,6</w:t>
            </w:r>
          </w:p>
        </w:tc>
        <w:tc>
          <w:tcPr>
            <w:tcW w:w="1295" w:type="dxa"/>
            <w:tcBorders>
              <w:top w:val="single" w:sz="4" w:space="0" w:color="auto"/>
              <w:left w:val="nil"/>
              <w:bottom w:val="single" w:sz="4" w:space="0" w:color="auto"/>
              <w:right w:val="single" w:sz="4" w:space="0" w:color="auto"/>
            </w:tcBorders>
            <w:vAlign w:val="bottom"/>
            <w:hideMark/>
          </w:tcPr>
          <w:p w14:paraId="726A3E46" w14:textId="77777777" w:rsidR="00E47C91" w:rsidRDefault="00E47C91" w:rsidP="00E47C91">
            <w:pPr>
              <w:ind w:right="-142" w:hanging="113"/>
              <w:jc w:val="center"/>
              <w:rPr>
                <w:b/>
                <w:bCs/>
                <w:sz w:val="24"/>
                <w:szCs w:val="24"/>
              </w:rPr>
            </w:pPr>
            <w:r>
              <w:rPr>
                <w:sz w:val="24"/>
                <w:szCs w:val="24"/>
              </w:rPr>
              <w:t>12 893,6</w:t>
            </w:r>
          </w:p>
        </w:tc>
      </w:tr>
      <w:tr w:rsidR="00E47C91" w14:paraId="46ED87E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80D138" w14:textId="77777777" w:rsidR="00E47C91" w:rsidRDefault="00E47C91" w:rsidP="00E47C91">
            <w:pPr>
              <w:ind w:right="-114" w:firstLine="0"/>
              <w:rPr>
                <w:b/>
                <w:bCs/>
                <w:sz w:val="24"/>
                <w:szCs w:val="24"/>
              </w:rPr>
            </w:pPr>
            <w:r>
              <w:rPr>
                <w:sz w:val="24"/>
                <w:szCs w:val="24"/>
              </w:rPr>
              <w:t xml:space="preserve">   - расходы на содержание объектов благоустройства и общественных территорий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2FE75572"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8C5B2E1"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36C51FB"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D91E7C4"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1754563"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AF3B21E" w14:textId="77777777" w:rsidR="00E47C91" w:rsidRDefault="00E47C91" w:rsidP="00E47C91">
            <w:pPr>
              <w:ind w:right="-72" w:firstLine="0"/>
              <w:jc w:val="center"/>
              <w:rPr>
                <w:b/>
                <w:bCs/>
                <w:sz w:val="24"/>
                <w:szCs w:val="24"/>
              </w:rPr>
            </w:pPr>
            <w:r>
              <w:rPr>
                <w:sz w:val="24"/>
                <w:szCs w:val="24"/>
              </w:rPr>
              <w:t>3 223,4</w:t>
            </w:r>
          </w:p>
        </w:tc>
        <w:tc>
          <w:tcPr>
            <w:tcW w:w="1330" w:type="dxa"/>
            <w:tcBorders>
              <w:top w:val="single" w:sz="4" w:space="0" w:color="auto"/>
              <w:left w:val="nil"/>
              <w:bottom w:val="single" w:sz="4" w:space="0" w:color="auto"/>
              <w:right w:val="single" w:sz="4" w:space="0" w:color="auto"/>
            </w:tcBorders>
            <w:vAlign w:val="bottom"/>
            <w:hideMark/>
          </w:tcPr>
          <w:p w14:paraId="020509DC" w14:textId="77777777" w:rsidR="00E47C91" w:rsidRDefault="00E47C91" w:rsidP="00E47C91">
            <w:pPr>
              <w:ind w:right="-29" w:firstLine="0"/>
              <w:jc w:val="center"/>
              <w:rPr>
                <w:b/>
                <w:bCs/>
                <w:sz w:val="24"/>
                <w:szCs w:val="24"/>
              </w:rPr>
            </w:pPr>
            <w:r>
              <w:rPr>
                <w:sz w:val="24"/>
                <w:szCs w:val="24"/>
              </w:rPr>
              <w:t>3 223,4</w:t>
            </w:r>
          </w:p>
        </w:tc>
        <w:tc>
          <w:tcPr>
            <w:tcW w:w="1295" w:type="dxa"/>
            <w:tcBorders>
              <w:top w:val="single" w:sz="4" w:space="0" w:color="auto"/>
              <w:left w:val="nil"/>
              <w:bottom w:val="single" w:sz="4" w:space="0" w:color="auto"/>
              <w:right w:val="single" w:sz="4" w:space="0" w:color="auto"/>
            </w:tcBorders>
            <w:vAlign w:val="bottom"/>
            <w:hideMark/>
          </w:tcPr>
          <w:p w14:paraId="1657F20D" w14:textId="77777777" w:rsidR="00E47C91" w:rsidRDefault="00E47C91" w:rsidP="00E47C91">
            <w:pPr>
              <w:ind w:right="-142" w:hanging="113"/>
              <w:jc w:val="center"/>
              <w:rPr>
                <w:b/>
                <w:bCs/>
                <w:sz w:val="24"/>
                <w:szCs w:val="24"/>
              </w:rPr>
            </w:pPr>
            <w:r>
              <w:rPr>
                <w:sz w:val="24"/>
                <w:szCs w:val="24"/>
              </w:rPr>
              <w:t>3 223,4</w:t>
            </w:r>
          </w:p>
        </w:tc>
      </w:tr>
      <w:tr w:rsidR="00E47C91" w14:paraId="27C8652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82CB8F" w14:textId="77777777" w:rsidR="00E47C91" w:rsidRDefault="00E47C91" w:rsidP="00E47C91">
            <w:pPr>
              <w:ind w:right="-114" w:firstLine="0"/>
              <w:rPr>
                <w:b/>
                <w:bCs/>
                <w:sz w:val="24"/>
                <w:szCs w:val="24"/>
              </w:rPr>
            </w:pPr>
            <w:r>
              <w:rPr>
                <w:color w:val="000000"/>
                <w:sz w:val="24"/>
                <w:szCs w:val="24"/>
              </w:rPr>
              <w:t>Проведение ремонта дворовых территорий</w:t>
            </w:r>
          </w:p>
        </w:tc>
        <w:tc>
          <w:tcPr>
            <w:tcW w:w="593" w:type="dxa"/>
            <w:tcBorders>
              <w:top w:val="single" w:sz="4" w:space="0" w:color="auto"/>
              <w:left w:val="nil"/>
              <w:bottom w:val="single" w:sz="4" w:space="0" w:color="auto"/>
              <w:right w:val="single" w:sz="4" w:space="0" w:color="auto"/>
            </w:tcBorders>
            <w:vAlign w:val="bottom"/>
            <w:hideMark/>
          </w:tcPr>
          <w:p w14:paraId="31C7FA5A"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FDC1A85"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9F259A1"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1652BE4" w14:textId="77777777" w:rsidR="00E47C91" w:rsidRDefault="00E47C91" w:rsidP="00E47C91">
            <w:pPr>
              <w:ind w:left="-159" w:right="-255" w:hanging="56"/>
              <w:jc w:val="center"/>
              <w:rPr>
                <w:b/>
                <w:bCs/>
                <w:sz w:val="24"/>
                <w:szCs w:val="24"/>
              </w:rPr>
            </w:pPr>
            <w:r>
              <w:rPr>
                <w:sz w:val="24"/>
                <w:szCs w:val="24"/>
              </w:rPr>
              <w:t>18 0 02 00000</w:t>
            </w:r>
          </w:p>
        </w:tc>
        <w:tc>
          <w:tcPr>
            <w:tcW w:w="592" w:type="dxa"/>
            <w:tcBorders>
              <w:top w:val="single" w:sz="4" w:space="0" w:color="auto"/>
              <w:left w:val="nil"/>
              <w:bottom w:val="single" w:sz="4" w:space="0" w:color="auto"/>
              <w:right w:val="single" w:sz="4" w:space="0" w:color="auto"/>
            </w:tcBorders>
            <w:vAlign w:val="bottom"/>
            <w:hideMark/>
          </w:tcPr>
          <w:p w14:paraId="2151785C"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D83338B" w14:textId="77777777" w:rsidR="00E47C91" w:rsidRDefault="00E47C91" w:rsidP="00E47C91">
            <w:pPr>
              <w:ind w:right="-72" w:firstLine="0"/>
              <w:jc w:val="center"/>
              <w:rPr>
                <w:b/>
                <w:bCs/>
                <w:sz w:val="24"/>
                <w:szCs w:val="24"/>
              </w:rPr>
            </w:pPr>
            <w:r>
              <w:rPr>
                <w:sz w:val="24"/>
                <w:szCs w:val="24"/>
              </w:rPr>
              <w:t>13 808,9</w:t>
            </w:r>
          </w:p>
        </w:tc>
        <w:tc>
          <w:tcPr>
            <w:tcW w:w="1330" w:type="dxa"/>
            <w:tcBorders>
              <w:top w:val="single" w:sz="4" w:space="0" w:color="auto"/>
              <w:left w:val="nil"/>
              <w:bottom w:val="single" w:sz="4" w:space="0" w:color="auto"/>
              <w:right w:val="single" w:sz="4" w:space="0" w:color="auto"/>
            </w:tcBorders>
            <w:vAlign w:val="bottom"/>
            <w:hideMark/>
          </w:tcPr>
          <w:p w14:paraId="3D5D43D6" w14:textId="77777777" w:rsidR="00E47C91" w:rsidRDefault="00E47C91" w:rsidP="00E47C91">
            <w:pPr>
              <w:ind w:right="-29" w:firstLine="0"/>
              <w:jc w:val="center"/>
              <w:rPr>
                <w:b/>
                <w:bCs/>
                <w:sz w:val="24"/>
                <w:szCs w:val="24"/>
              </w:rPr>
            </w:pPr>
            <w:r>
              <w:rPr>
                <w:sz w:val="24"/>
                <w:szCs w:val="24"/>
              </w:rPr>
              <w:t>13 808,9</w:t>
            </w:r>
          </w:p>
        </w:tc>
        <w:tc>
          <w:tcPr>
            <w:tcW w:w="1295" w:type="dxa"/>
            <w:tcBorders>
              <w:top w:val="single" w:sz="4" w:space="0" w:color="auto"/>
              <w:left w:val="nil"/>
              <w:bottom w:val="single" w:sz="4" w:space="0" w:color="auto"/>
              <w:right w:val="single" w:sz="4" w:space="0" w:color="auto"/>
            </w:tcBorders>
            <w:vAlign w:val="bottom"/>
            <w:hideMark/>
          </w:tcPr>
          <w:p w14:paraId="3E002CED" w14:textId="77777777" w:rsidR="00E47C91" w:rsidRDefault="00E47C91" w:rsidP="00E47C91">
            <w:pPr>
              <w:ind w:right="-142" w:hanging="113"/>
              <w:jc w:val="center"/>
              <w:rPr>
                <w:b/>
                <w:bCs/>
                <w:sz w:val="24"/>
                <w:szCs w:val="24"/>
              </w:rPr>
            </w:pPr>
            <w:r>
              <w:rPr>
                <w:sz w:val="24"/>
                <w:szCs w:val="24"/>
              </w:rPr>
              <w:t>13 808,9</w:t>
            </w:r>
          </w:p>
        </w:tc>
      </w:tr>
      <w:tr w:rsidR="00E47C91" w14:paraId="0071D1F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DDE4A76" w14:textId="77777777" w:rsidR="00E47C91" w:rsidRDefault="00E47C91" w:rsidP="00E47C91">
            <w:pPr>
              <w:ind w:right="-114" w:firstLine="0"/>
              <w:rPr>
                <w:b/>
                <w:bCs/>
                <w:sz w:val="24"/>
                <w:szCs w:val="24"/>
              </w:rPr>
            </w:pPr>
            <w:r>
              <w:rPr>
                <w:color w:val="000000"/>
                <w:sz w:val="24"/>
                <w:szCs w:val="24"/>
              </w:rPr>
              <w:t>Расходы на проведение ремонта дворовых территорий в муниципальных образованиях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3DB65E9"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2E17BB3"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F537CFC"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0EEAC3C" w14:textId="77777777" w:rsidR="00E47C91" w:rsidRDefault="00E47C91" w:rsidP="00E47C91">
            <w:pPr>
              <w:ind w:left="-159" w:right="-255" w:hanging="56"/>
              <w:jc w:val="center"/>
              <w:rPr>
                <w:b/>
                <w:bCs/>
                <w:sz w:val="24"/>
                <w:szCs w:val="24"/>
              </w:rPr>
            </w:pPr>
            <w:r>
              <w:rPr>
                <w:sz w:val="24"/>
                <w:szCs w:val="24"/>
              </w:rPr>
              <w:t>18 0 02 S2980</w:t>
            </w:r>
          </w:p>
        </w:tc>
        <w:tc>
          <w:tcPr>
            <w:tcW w:w="592" w:type="dxa"/>
            <w:tcBorders>
              <w:top w:val="single" w:sz="4" w:space="0" w:color="auto"/>
              <w:left w:val="nil"/>
              <w:bottom w:val="single" w:sz="4" w:space="0" w:color="auto"/>
              <w:right w:val="single" w:sz="4" w:space="0" w:color="auto"/>
            </w:tcBorders>
            <w:vAlign w:val="bottom"/>
            <w:hideMark/>
          </w:tcPr>
          <w:p w14:paraId="6F5247B8"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2965A73" w14:textId="77777777" w:rsidR="00E47C91" w:rsidRDefault="00E47C91" w:rsidP="00E47C91">
            <w:pPr>
              <w:ind w:right="-72" w:firstLine="0"/>
              <w:jc w:val="center"/>
              <w:rPr>
                <w:b/>
                <w:bCs/>
                <w:sz w:val="24"/>
                <w:szCs w:val="24"/>
              </w:rPr>
            </w:pPr>
            <w:r>
              <w:rPr>
                <w:sz w:val="24"/>
                <w:szCs w:val="24"/>
              </w:rPr>
              <w:t>13 808,9</w:t>
            </w:r>
          </w:p>
        </w:tc>
        <w:tc>
          <w:tcPr>
            <w:tcW w:w="1330" w:type="dxa"/>
            <w:tcBorders>
              <w:top w:val="single" w:sz="4" w:space="0" w:color="auto"/>
              <w:left w:val="nil"/>
              <w:bottom w:val="single" w:sz="4" w:space="0" w:color="auto"/>
              <w:right w:val="single" w:sz="4" w:space="0" w:color="auto"/>
            </w:tcBorders>
            <w:vAlign w:val="bottom"/>
            <w:hideMark/>
          </w:tcPr>
          <w:p w14:paraId="1D18CA51" w14:textId="77777777" w:rsidR="00E47C91" w:rsidRDefault="00E47C91" w:rsidP="00E47C91">
            <w:pPr>
              <w:ind w:right="-29" w:firstLine="0"/>
              <w:jc w:val="center"/>
              <w:rPr>
                <w:b/>
                <w:bCs/>
                <w:sz w:val="24"/>
                <w:szCs w:val="24"/>
              </w:rPr>
            </w:pPr>
            <w:r>
              <w:rPr>
                <w:sz w:val="24"/>
                <w:szCs w:val="24"/>
              </w:rPr>
              <w:t>13 808,9</w:t>
            </w:r>
          </w:p>
        </w:tc>
        <w:tc>
          <w:tcPr>
            <w:tcW w:w="1295" w:type="dxa"/>
            <w:tcBorders>
              <w:top w:val="single" w:sz="4" w:space="0" w:color="auto"/>
              <w:left w:val="nil"/>
              <w:bottom w:val="single" w:sz="4" w:space="0" w:color="auto"/>
              <w:right w:val="single" w:sz="4" w:space="0" w:color="auto"/>
            </w:tcBorders>
            <w:vAlign w:val="bottom"/>
            <w:hideMark/>
          </w:tcPr>
          <w:p w14:paraId="5B16456A" w14:textId="77777777" w:rsidR="00E47C91" w:rsidRDefault="00E47C91" w:rsidP="00E47C91">
            <w:pPr>
              <w:ind w:right="-142" w:hanging="113"/>
              <w:jc w:val="center"/>
              <w:rPr>
                <w:b/>
                <w:bCs/>
                <w:sz w:val="24"/>
                <w:szCs w:val="24"/>
              </w:rPr>
            </w:pPr>
            <w:r>
              <w:rPr>
                <w:sz w:val="24"/>
                <w:szCs w:val="24"/>
              </w:rPr>
              <w:t>13 808,9</w:t>
            </w:r>
          </w:p>
        </w:tc>
      </w:tr>
      <w:tr w:rsidR="00E47C91" w14:paraId="1FDF5D5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991D8FD" w14:textId="77777777" w:rsidR="00E47C91" w:rsidRDefault="00E47C91" w:rsidP="00E47C91">
            <w:pPr>
              <w:ind w:right="-114" w:firstLine="0"/>
              <w:rPr>
                <w:b/>
                <w:bCs/>
                <w:sz w:val="24"/>
                <w:szCs w:val="24"/>
              </w:rPr>
            </w:pPr>
            <w:r>
              <w:rPr>
                <w:color w:val="000000"/>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5B3E21F9"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9AA3E69"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329285A"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CFDAEE2" w14:textId="77777777" w:rsidR="00E47C91" w:rsidRDefault="00E47C91" w:rsidP="00E47C91">
            <w:pPr>
              <w:ind w:left="-159" w:right="-255" w:hanging="56"/>
              <w:jc w:val="center"/>
              <w:rPr>
                <w:b/>
                <w:bCs/>
                <w:sz w:val="24"/>
                <w:szCs w:val="24"/>
              </w:rPr>
            </w:pPr>
            <w:r>
              <w:rPr>
                <w:sz w:val="24"/>
                <w:szCs w:val="24"/>
              </w:rPr>
              <w:t>18 0 02 S2980</w:t>
            </w:r>
          </w:p>
        </w:tc>
        <w:tc>
          <w:tcPr>
            <w:tcW w:w="592" w:type="dxa"/>
            <w:tcBorders>
              <w:top w:val="single" w:sz="4" w:space="0" w:color="auto"/>
              <w:left w:val="nil"/>
              <w:bottom w:val="single" w:sz="4" w:space="0" w:color="auto"/>
              <w:right w:val="single" w:sz="4" w:space="0" w:color="auto"/>
            </w:tcBorders>
            <w:vAlign w:val="bottom"/>
            <w:hideMark/>
          </w:tcPr>
          <w:p w14:paraId="1B2AD1B2"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4BB58FA" w14:textId="77777777" w:rsidR="00E47C91" w:rsidRDefault="00E47C91" w:rsidP="00E47C91">
            <w:pPr>
              <w:ind w:right="-72" w:firstLine="0"/>
              <w:jc w:val="center"/>
              <w:rPr>
                <w:b/>
                <w:bCs/>
                <w:sz w:val="24"/>
                <w:szCs w:val="24"/>
              </w:rPr>
            </w:pPr>
            <w:r>
              <w:rPr>
                <w:sz w:val="24"/>
                <w:szCs w:val="24"/>
              </w:rPr>
              <w:t>13 808,9</w:t>
            </w:r>
          </w:p>
        </w:tc>
        <w:tc>
          <w:tcPr>
            <w:tcW w:w="1330" w:type="dxa"/>
            <w:tcBorders>
              <w:top w:val="single" w:sz="4" w:space="0" w:color="auto"/>
              <w:left w:val="nil"/>
              <w:bottom w:val="single" w:sz="4" w:space="0" w:color="auto"/>
              <w:right w:val="single" w:sz="4" w:space="0" w:color="auto"/>
            </w:tcBorders>
            <w:vAlign w:val="bottom"/>
            <w:hideMark/>
          </w:tcPr>
          <w:p w14:paraId="32515B51" w14:textId="77777777" w:rsidR="00E47C91" w:rsidRDefault="00E47C91" w:rsidP="00E47C91">
            <w:pPr>
              <w:ind w:right="-29" w:firstLine="0"/>
              <w:jc w:val="center"/>
              <w:rPr>
                <w:b/>
                <w:bCs/>
                <w:sz w:val="24"/>
                <w:szCs w:val="24"/>
              </w:rPr>
            </w:pPr>
            <w:r>
              <w:rPr>
                <w:sz w:val="24"/>
                <w:szCs w:val="24"/>
              </w:rPr>
              <w:t>13 808,9</w:t>
            </w:r>
          </w:p>
        </w:tc>
        <w:tc>
          <w:tcPr>
            <w:tcW w:w="1295" w:type="dxa"/>
            <w:tcBorders>
              <w:top w:val="single" w:sz="4" w:space="0" w:color="auto"/>
              <w:left w:val="nil"/>
              <w:bottom w:val="single" w:sz="4" w:space="0" w:color="auto"/>
              <w:right w:val="single" w:sz="4" w:space="0" w:color="auto"/>
            </w:tcBorders>
            <w:vAlign w:val="bottom"/>
            <w:hideMark/>
          </w:tcPr>
          <w:p w14:paraId="76290CDC" w14:textId="77777777" w:rsidR="00E47C91" w:rsidRDefault="00E47C91" w:rsidP="00E47C91">
            <w:pPr>
              <w:ind w:right="-142" w:hanging="113"/>
              <w:jc w:val="center"/>
              <w:rPr>
                <w:b/>
                <w:bCs/>
                <w:sz w:val="24"/>
                <w:szCs w:val="24"/>
              </w:rPr>
            </w:pPr>
            <w:r>
              <w:rPr>
                <w:sz w:val="24"/>
                <w:szCs w:val="24"/>
              </w:rPr>
              <w:t>13 808,9</w:t>
            </w:r>
          </w:p>
        </w:tc>
      </w:tr>
      <w:tr w:rsidR="00E47C91" w14:paraId="5C7A88A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70CB18A" w14:textId="77777777" w:rsidR="00E47C91" w:rsidRDefault="00E47C91" w:rsidP="00E47C91">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D03DA4B"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7DA3CF3"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A60F79D"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5082ADD"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2561182F"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8E989E2" w14:textId="77777777" w:rsidR="00E47C91" w:rsidRDefault="00E47C91" w:rsidP="00E47C91">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525B6F87" w14:textId="77777777" w:rsidR="00E47C91" w:rsidRDefault="00E47C91" w:rsidP="00E47C91">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18D27260" w14:textId="77777777" w:rsidR="00E47C91" w:rsidRDefault="00E47C91" w:rsidP="00E47C91">
            <w:pPr>
              <w:ind w:right="-142" w:hanging="113"/>
              <w:jc w:val="center"/>
              <w:rPr>
                <w:b/>
                <w:bCs/>
                <w:sz w:val="24"/>
                <w:szCs w:val="24"/>
              </w:rPr>
            </w:pPr>
            <w:r>
              <w:rPr>
                <w:sz w:val="24"/>
                <w:szCs w:val="24"/>
              </w:rPr>
              <w:t> </w:t>
            </w:r>
          </w:p>
        </w:tc>
      </w:tr>
      <w:tr w:rsidR="00E47C91" w14:paraId="290FE93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D9E003" w14:textId="77777777" w:rsidR="00E47C91" w:rsidRDefault="00E47C91" w:rsidP="00E47C91">
            <w:pPr>
              <w:ind w:right="-114" w:firstLine="0"/>
              <w:rPr>
                <w:b/>
                <w:bCs/>
                <w:sz w:val="24"/>
                <w:szCs w:val="24"/>
              </w:rPr>
            </w:pPr>
            <w:r>
              <w:rPr>
                <w:color w:val="000000"/>
                <w:sz w:val="24"/>
                <w:szCs w:val="24"/>
              </w:rPr>
              <w:t xml:space="preserve">   - расходы на проведение ремонта дворовых территорий в муниципальных образованиях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3873AF67"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91CD3DD" w14:textId="77777777" w:rsidR="00E47C91" w:rsidRDefault="00E47C91" w:rsidP="00E47C91">
            <w:pPr>
              <w:ind w:right="-101" w:firstLine="0"/>
              <w:rPr>
                <w:b/>
                <w:bCs/>
                <w:sz w:val="24"/>
                <w:szCs w:val="24"/>
              </w:rPr>
            </w:pPr>
          </w:p>
        </w:tc>
        <w:tc>
          <w:tcPr>
            <w:tcW w:w="443" w:type="dxa"/>
            <w:tcBorders>
              <w:top w:val="single" w:sz="4" w:space="0" w:color="auto"/>
              <w:left w:val="nil"/>
              <w:bottom w:val="single" w:sz="4" w:space="0" w:color="auto"/>
              <w:right w:val="single" w:sz="4" w:space="0" w:color="auto"/>
            </w:tcBorders>
            <w:vAlign w:val="bottom"/>
          </w:tcPr>
          <w:p w14:paraId="71F8B021" w14:textId="77777777" w:rsidR="00E47C91" w:rsidRDefault="00E47C91" w:rsidP="00E47C91">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6C89E2F0" w14:textId="77777777" w:rsidR="00E47C91" w:rsidRDefault="00E47C91" w:rsidP="00E47C91">
            <w:pPr>
              <w:ind w:left="-159" w:right="-255" w:hanging="56"/>
              <w:jc w:val="center"/>
              <w:rPr>
                <w:b/>
                <w:bCs/>
                <w:sz w:val="24"/>
                <w:szCs w:val="24"/>
              </w:rPr>
            </w:pPr>
          </w:p>
        </w:tc>
        <w:tc>
          <w:tcPr>
            <w:tcW w:w="592" w:type="dxa"/>
            <w:tcBorders>
              <w:top w:val="single" w:sz="4" w:space="0" w:color="auto"/>
              <w:left w:val="nil"/>
              <w:bottom w:val="single" w:sz="4" w:space="0" w:color="auto"/>
              <w:right w:val="single" w:sz="4" w:space="0" w:color="auto"/>
            </w:tcBorders>
            <w:vAlign w:val="bottom"/>
            <w:hideMark/>
          </w:tcPr>
          <w:p w14:paraId="00D40242"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0675532" w14:textId="77777777" w:rsidR="00E47C91" w:rsidRDefault="00E47C91" w:rsidP="00E47C91">
            <w:pPr>
              <w:ind w:right="-72" w:firstLine="0"/>
              <w:jc w:val="center"/>
              <w:rPr>
                <w:b/>
                <w:bCs/>
                <w:sz w:val="24"/>
                <w:szCs w:val="24"/>
              </w:rPr>
            </w:pPr>
            <w:r>
              <w:rPr>
                <w:sz w:val="24"/>
                <w:szCs w:val="24"/>
              </w:rPr>
              <w:t>11 047,1</w:t>
            </w:r>
          </w:p>
        </w:tc>
        <w:tc>
          <w:tcPr>
            <w:tcW w:w="1330" w:type="dxa"/>
            <w:tcBorders>
              <w:top w:val="single" w:sz="4" w:space="0" w:color="auto"/>
              <w:left w:val="nil"/>
              <w:bottom w:val="single" w:sz="4" w:space="0" w:color="auto"/>
              <w:right w:val="single" w:sz="4" w:space="0" w:color="auto"/>
            </w:tcBorders>
            <w:vAlign w:val="bottom"/>
            <w:hideMark/>
          </w:tcPr>
          <w:p w14:paraId="773C5A58" w14:textId="77777777" w:rsidR="00E47C91" w:rsidRDefault="00E47C91" w:rsidP="00E47C91">
            <w:pPr>
              <w:ind w:right="-29" w:firstLine="0"/>
              <w:jc w:val="center"/>
              <w:rPr>
                <w:b/>
                <w:bCs/>
                <w:sz w:val="24"/>
                <w:szCs w:val="24"/>
              </w:rPr>
            </w:pPr>
            <w:r>
              <w:rPr>
                <w:sz w:val="24"/>
                <w:szCs w:val="24"/>
              </w:rPr>
              <w:t>11 047,1</w:t>
            </w:r>
          </w:p>
        </w:tc>
        <w:tc>
          <w:tcPr>
            <w:tcW w:w="1295" w:type="dxa"/>
            <w:tcBorders>
              <w:top w:val="single" w:sz="4" w:space="0" w:color="auto"/>
              <w:left w:val="nil"/>
              <w:bottom w:val="single" w:sz="4" w:space="0" w:color="auto"/>
              <w:right w:val="single" w:sz="4" w:space="0" w:color="auto"/>
            </w:tcBorders>
            <w:vAlign w:val="bottom"/>
            <w:hideMark/>
          </w:tcPr>
          <w:p w14:paraId="6162DEF3" w14:textId="77777777" w:rsidR="00E47C91" w:rsidRDefault="00E47C91" w:rsidP="00E47C91">
            <w:pPr>
              <w:ind w:right="-142" w:hanging="113"/>
              <w:jc w:val="center"/>
              <w:rPr>
                <w:b/>
                <w:bCs/>
                <w:sz w:val="24"/>
                <w:szCs w:val="24"/>
              </w:rPr>
            </w:pPr>
            <w:r>
              <w:rPr>
                <w:sz w:val="24"/>
                <w:szCs w:val="24"/>
              </w:rPr>
              <w:t>11 047,1</w:t>
            </w:r>
          </w:p>
        </w:tc>
      </w:tr>
      <w:tr w:rsidR="00E47C91" w14:paraId="6CCF7EF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272D41F" w14:textId="77777777" w:rsidR="00E47C91" w:rsidRDefault="00E47C91" w:rsidP="00E47C91">
            <w:pPr>
              <w:ind w:right="-114" w:firstLine="0"/>
              <w:rPr>
                <w:b/>
                <w:bCs/>
                <w:sz w:val="24"/>
                <w:szCs w:val="24"/>
              </w:rPr>
            </w:pPr>
            <w:r>
              <w:rPr>
                <w:color w:val="000000"/>
                <w:sz w:val="24"/>
                <w:szCs w:val="24"/>
              </w:rPr>
              <w:t xml:space="preserve">   - расходы на проведение ремонта дворовых территорий в муниципальных образованиях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6A408DBD"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98A7BC1" w14:textId="77777777" w:rsidR="00E47C91" w:rsidRDefault="00E47C91" w:rsidP="00E47C91">
            <w:pPr>
              <w:ind w:right="-101" w:firstLine="0"/>
              <w:rPr>
                <w:b/>
                <w:bCs/>
                <w:sz w:val="24"/>
                <w:szCs w:val="24"/>
              </w:rPr>
            </w:pPr>
          </w:p>
        </w:tc>
        <w:tc>
          <w:tcPr>
            <w:tcW w:w="443" w:type="dxa"/>
            <w:tcBorders>
              <w:top w:val="single" w:sz="4" w:space="0" w:color="auto"/>
              <w:left w:val="nil"/>
              <w:bottom w:val="single" w:sz="4" w:space="0" w:color="auto"/>
              <w:right w:val="single" w:sz="4" w:space="0" w:color="auto"/>
            </w:tcBorders>
            <w:vAlign w:val="bottom"/>
          </w:tcPr>
          <w:p w14:paraId="60BA6AC3" w14:textId="77777777" w:rsidR="00E47C91" w:rsidRDefault="00E47C91" w:rsidP="00E47C91">
            <w:pPr>
              <w:ind w:right="-106" w:firstLine="0"/>
              <w:rPr>
                <w:b/>
                <w:bCs/>
                <w:sz w:val="24"/>
                <w:szCs w:val="24"/>
              </w:rPr>
            </w:pPr>
          </w:p>
        </w:tc>
        <w:tc>
          <w:tcPr>
            <w:tcW w:w="1478" w:type="dxa"/>
            <w:tcBorders>
              <w:top w:val="single" w:sz="4" w:space="0" w:color="auto"/>
              <w:left w:val="nil"/>
              <w:bottom w:val="single" w:sz="4" w:space="0" w:color="auto"/>
              <w:right w:val="single" w:sz="4" w:space="0" w:color="auto"/>
            </w:tcBorders>
            <w:vAlign w:val="bottom"/>
          </w:tcPr>
          <w:p w14:paraId="6A9E97E6" w14:textId="77777777" w:rsidR="00E47C91" w:rsidRDefault="00E47C91" w:rsidP="00E47C91">
            <w:pPr>
              <w:ind w:left="-159" w:right="-255" w:hanging="56"/>
              <w:jc w:val="center"/>
              <w:rPr>
                <w:b/>
                <w:bCs/>
                <w:sz w:val="24"/>
                <w:szCs w:val="24"/>
              </w:rPr>
            </w:pPr>
          </w:p>
        </w:tc>
        <w:tc>
          <w:tcPr>
            <w:tcW w:w="592" w:type="dxa"/>
            <w:tcBorders>
              <w:top w:val="single" w:sz="4" w:space="0" w:color="auto"/>
              <w:left w:val="nil"/>
              <w:bottom w:val="single" w:sz="4" w:space="0" w:color="auto"/>
              <w:right w:val="single" w:sz="4" w:space="0" w:color="auto"/>
            </w:tcBorders>
            <w:vAlign w:val="bottom"/>
            <w:hideMark/>
          </w:tcPr>
          <w:p w14:paraId="61364352"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9C188C9" w14:textId="77777777" w:rsidR="00E47C91" w:rsidRDefault="00E47C91" w:rsidP="00E47C91">
            <w:pPr>
              <w:ind w:right="-72" w:firstLine="0"/>
              <w:jc w:val="center"/>
              <w:rPr>
                <w:b/>
                <w:bCs/>
                <w:sz w:val="24"/>
                <w:szCs w:val="24"/>
              </w:rPr>
            </w:pPr>
            <w:r>
              <w:rPr>
                <w:sz w:val="24"/>
                <w:szCs w:val="24"/>
              </w:rPr>
              <w:t>2 761,8</w:t>
            </w:r>
          </w:p>
        </w:tc>
        <w:tc>
          <w:tcPr>
            <w:tcW w:w="1330" w:type="dxa"/>
            <w:tcBorders>
              <w:top w:val="single" w:sz="4" w:space="0" w:color="auto"/>
              <w:left w:val="nil"/>
              <w:bottom w:val="single" w:sz="4" w:space="0" w:color="auto"/>
              <w:right w:val="single" w:sz="4" w:space="0" w:color="auto"/>
            </w:tcBorders>
            <w:vAlign w:val="bottom"/>
            <w:hideMark/>
          </w:tcPr>
          <w:p w14:paraId="10A98BB9" w14:textId="77777777" w:rsidR="00E47C91" w:rsidRDefault="00E47C91" w:rsidP="00E47C91">
            <w:pPr>
              <w:ind w:right="-29" w:firstLine="0"/>
              <w:jc w:val="center"/>
              <w:rPr>
                <w:b/>
                <w:bCs/>
                <w:sz w:val="24"/>
                <w:szCs w:val="24"/>
              </w:rPr>
            </w:pPr>
            <w:r>
              <w:rPr>
                <w:sz w:val="24"/>
                <w:szCs w:val="24"/>
              </w:rPr>
              <w:t>2 761,8</w:t>
            </w:r>
          </w:p>
        </w:tc>
        <w:tc>
          <w:tcPr>
            <w:tcW w:w="1295" w:type="dxa"/>
            <w:tcBorders>
              <w:top w:val="single" w:sz="4" w:space="0" w:color="auto"/>
              <w:left w:val="nil"/>
              <w:bottom w:val="single" w:sz="4" w:space="0" w:color="auto"/>
              <w:right w:val="single" w:sz="4" w:space="0" w:color="auto"/>
            </w:tcBorders>
            <w:vAlign w:val="bottom"/>
            <w:hideMark/>
          </w:tcPr>
          <w:p w14:paraId="5361DFB2" w14:textId="77777777" w:rsidR="00E47C91" w:rsidRDefault="00E47C91" w:rsidP="00E47C91">
            <w:pPr>
              <w:ind w:right="-142" w:hanging="113"/>
              <w:jc w:val="center"/>
              <w:rPr>
                <w:b/>
                <w:bCs/>
                <w:sz w:val="24"/>
                <w:szCs w:val="24"/>
              </w:rPr>
            </w:pPr>
            <w:r>
              <w:rPr>
                <w:sz w:val="24"/>
                <w:szCs w:val="24"/>
              </w:rPr>
              <w:t>2 761,8</w:t>
            </w:r>
          </w:p>
        </w:tc>
      </w:tr>
      <w:tr w:rsidR="00E47C91" w14:paraId="2504B09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459DC4" w14:textId="77777777" w:rsidR="00E47C91" w:rsidRDefault="00E47C91" w:rsidP="00E47C91">
            <w:pPr>
              <w:ind w:right="-114" w:firstLine="0"/>
              <w:rPr>
                <w:b/>
                <w:bCs/>
                <w:sz w:val="24"/>
                <w:szCs w:val="24"/>
              </w:rPr>
            </w:pPr>
            <w:r>
              <w:rPr>
                <w:sz w:val="24"/>
                <w:szCs w:val="24"/>
              </w:rPr>
              <w:t>Федеральный проект «Формирование комфортной городской среды»</w:t>
            </w:r>
          </w:p>
        </w:tc>
        <w:tc>
          <w:tcPr>
            <w:tcW w:w="593" w:type="dxa"/>
            <w:tcBorders>
              <w:top w:val="single" w:sz="4" w:space="0" w:color="auto"/>
              <w:left w:val="nil"/>
              <w:bottom w:val="single" w:sz="4" w:space="0" w:color="auto"/>
              <w:right w:val="single" w:sz="4" w:space="0" w:color="auto"/>
            </w:tcBorders>
            <w:vAlign w:val="bottom"/>
            <w:hideMark/>
          </w:tcPr>
          <w:p w14:paraId="5CC26DA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9F5667A"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66922BF"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A66DDB7" w14:textId="77777777" w:rsidR="00E47C91" w:rsidRDefault="00E47C91" w:rsidP="00E47C91">
            <w:pPr>
              <w:ind w:left="-159" w:right="-255" w:hanging="56"/>
              <w:jc w:val="center"/>
              <w:rPr>
                <w:b/>
                <w:bCs/>
                <w:sz w:val="24"/>
                <w:szCs w:val="24"/>
              </w:rPr>
            </w:pPr>
            <w:r>
              <w:rPr>
                <w:sz w:val="24"/>
                <w:szCs w:val="24"/>
              </w:rPr>
              <w:t>18 0 F2 00000</w:t>
            </w:r>
          </w:p>
        </w:tc>
        <w:tc>
          <w:tcPr>
            <w:tcW w:w="592" w:type="dxa"/>
            <w:tcBorders>
              <w:top w:val="single" w:sz="4" w:space="0" w:color="auto"/>
              <w:left w:val="nil"/>
              <w:bottom w:val="single" w:sz="4" w:space="0" w:color="auto"/>
              <w:right w:val="single" w:sz="4" w:space="0" w:color="auto"/>
            </w:tcBorders>
            <w:vAlign w:val="bottom"/>
            <w:hideMark/>
          </w:tcPr>
          <w:p w14:paraId="675497A2"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34A201B" w14:textId="77777777" w:rsidR="00E47C91" w:rsidRDefault="00E47C91" w:rsidP="00E47C91">
            <w:pPr>
              <w:ind w:right="-72" w:firstLine="0"/>
              <w:jc w:val="center"/>
              <w:rPr>
                <w:b/>
                <w:bCs/>
                <w:sz w:val="24"/>
                <w:szCs w:val="24"/>
              </w:rPr>
            </w:pPr>
            <w:r>
              <w:rPr>
                <w:sz w:val="24"/>
                <w:szCs w:val="24"/>
              </w:rPr>
              <w:t>27 685,4</w:t>
            </w:r>
          </w:p>
        </w:tc>
        <w:tc>
          <w:tcPr>
            <w:tcW w:w="1330" w:type="dxa"/>
            <w:tcBorders>
              <w:top w:val="single" w:sz="4" w:space="0" w:color="auto"/>
              <w:left w:val="nil"/>
              <w:bottom w:val="single" w:sz="4" w:space="0" w:color="auto"/>
              <w:right w:val="single" w:sz="4" w:space="0" w:color="auto"/>
            </w:tcBorders>
            <w:vAlign w:val="bottom"/>
            <w:hideMark/>
          </w:tcPr>
          <w:p w14:paraId="3DBE881F"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178DEB5" w14:textId="77777777" w:rsidR="00E47C91" w:rsidRDefault="00E47C91" w:rsidP="00E47C91">
            <w:pPr>
              <w:ind w:right="-142" w:hanging="113"/>
              <w:jc w:val="center"/>
              <w:rPr>
                <w:b/>
                <w:bCs/>
                <w:sz w:val="24"/>
                <w:szCs w:val="24"/>
              </w:rPr>
            </w:pPr>
            <w:r>
              <w:rPr>
                <w:sz w:val="24"/>
                <w:szCs w:val="24"/>
              </w:rPr>
              <w:t>0,0</w:t>
            </w:r>
          </w:p>
        </w:tc>
      </w:tr>
      <w:tr w:rsidR="00E47C91" w14:paraId="1BCDF49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FF7DE89" w14:textId="77777777" w:rsidR="00E47C91" w:rsidRDefault="00E47C91" w:rsidP="00E47C91">
            <w:pPr>
              <w:ind w:right="-114" w:firstLine="0"/>
              <w:rPr>
                <w:b/>
                <w:bCs/>
                <w:sz w:val="24"/>
                <w:szCs w:val="24"/>
              </w:rPr>
            </w:pPr>
            <w:r>
              <w:rPr>
                <w:color w:val="000000"/>
                <w:sz w:val="24"/>
                <w:szCs w:val="24"/>
              </w:rPr>
              <w:t>Расходы, направленные на развитие современной городской среды на территории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2320F86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E63799"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4EFBA8E"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BD4A87C" w14:textId="77777777" w:rsidR="00E47C91" w:rsidRDefault="00E47C91" w:rsidP="00E47C91">
            <w:pPr>
              <w:ind w:left="-159" w:right="-255" w:hanging="56"/>
              <w:jc w:val="center"/>
              <w:rPr>
                <w:b/>
                <w:bCs/>
                <w:sz w:val="24"/>
                <w:szCs w:val="24"/>
              </w:rPr>
            </w:pPr>
            <w:r>
              <w:rPr>
                <w:sz w:val="24"/>
                <w:szCs w:val="24"/>
              </w:rPr>
              <w:t>18 0 F2 55550</w:t>
            </w:r>
          </w:p>
        </w:tc>
        <w:tc>
          <w:tcPr>
            <w:tcW w:w="592" w:type="dxa"/>
            <w:tcBorders>
              <w:top w:val="single" w:sz="4" w:space="0" w:color="auto"/>
              <w:left w:val="nil"/>
              <w:bottom w:val="single" w:sz="4" w:space="0" w:color="auto"/>
              <w:right w:val="single" w:sz="4" w:space="0" w:color="auto"/>
            </w:tcBorders>
            <w:vAlign w:val="bottom"/>
            <w:hideMark/>
          </w:tcPr>
          <w:p w14:paraId="38508127"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377826C" w14:textId="77777777" w:rsidR="00E47C91" w:rsidRDefault="00E47C91" w:rsidP="00E47C91">
            <w:pPr>
              <w:ind w:right="-72" w:firstLine="0"/>
              <w:jc w:val="center"/>
              <w:rPr>
                <w:b/>
                <w:bCs/>
                <w:sz w:val="24"/>
                <w:szCs w:val="24"/>
              </w:rPr>
            </w:pPr>
            <w:r>
              <w:rPr>
                <w:sz w:val="24"/>
                <w:szCs w:val="24"/>
              </w:rPr>
              <w:t>25 485,4</w:t>
            </w:r>
          </w:p>
        </w:tc>
        <w:tc>
          <w:tcPr>
            <w:tcW w:w="1330" w:type="dxa"/>
            <w:tcBorders>
              <w:top w:val="single" w:sz="4" w:space="0" w:color="auto"/>
              <w:left w:val="nil"/>
              <w:bottom w:val="single" w:sz="4" w:space="0" w:color="auto"/>
              <w:right w:val="single" w:sz="4" w:space="0" w:color="auto"/>
            </w:tcBorders>
            <w:vAlign w:val="bottom"/>
            <w:hideMark/>
          </w:tcPr>
          <w:p w14:paraId="1AD32721"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190D1D0" w14:textId="77777777" w:rsidR="00E47C91" w:rsidRDefault="00E47C91" w:rsidP="00E47C91">
            <w:pPr>
              <w:ind w:right="-142" w:hanging="113"/>
              <w:jc w:val="center"/>
              <w:rPr>
                <w:b/>
                <w:bCs/>
                <w:sz w:val="24"/>
                <w:szCs w:val="24"/>
              </w:rPr>
            </w:pPr>
            <w:r>
              <w:rPr>
                <w:sz w:val="24"/>
                <w:szCs w:val="24"/>
              </w:rPr>
              <w:t>0,0</w:t>
            </w:r>
          </w:p>
        </w:tc>
      </w:tr>
      <w:tr w:rsidR="00E47C91" w14:paraId="46C531A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72C8757"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250E994"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51D857E"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8970B7E"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5A096A5" w14:textId="77777777" w:rsidR="00E47C91" w:rsidRDefault="00E47C91" w:rsidP="00E47C91">
            <w:pPr>
              <w:ind w:left="-159" w:right="-255" w:hanging="56"/>
              <w:jc w:val="center"/>
              <w:rPr>
                <w:b/>
                <w:bCs/>
                <w:sz w:val="24"/>
                <w:szCs w:val="24"/>
              </w:rPr>
            </w:pPr>
            <w:r>
              <w:rPr>
                <w:sz w:val="24"/>
                <w:szCs w:val="24"/>
              </w:rPr>
              <w:t>18 0 F2 55550</w:t>
            </w:r>
          </w:p>
        </w:tc>
        <w:tc>
          <w:tcPr>
            <w:tcW w:w="592" w:type="dxa"/>
            <w:tcBorders>
              <w:top w:val="single" w:sz="4" w:space="0" w:color="auto"/>
              <w:left w:val="nil"/>
              <w:bottom w:val="single" w:sz="4" w:space="0" w:color="auto"/>
              <w:right w:val="single" w:sz="4" w:space="0" w:color="auto"/>
            </w:tcBorders>
            <w:vAlign w:val="bottom"/>
            <w:hideMark/>
          </w:tcPr>
          <w:p w14:paraId="2CC028C9"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62E96FC6" w14:textId="77777777" w:rsidR="00E47C91" w:rsidRDefault="00E47C91" w:rsidP="00E47C91">
            <w:pPr>
              <w:ind w:right="-72" w:firstLine="0"/>
              <w:jc w:val="center"/>
              <w:rPr>
                <w:b/>
                <w:bCs/>
                <w:sz w:val="24"/>
                <w:szCs w:val="24"/>
              </w:rPr>
            </w:pPr>
            <w:r>
              <w:rPr>
                <w:sz w:val="24"/>
                <w:szCs w:val="24"/>
              </w:rPr>
              <w:t>25 485,4</w:t>
            </w:r>
          </w:p>
        </w:tc>
        <w:tc>
          <w:tcPr>
            <w:tcW w:w="1330" w:type="dxa"/>
            <w:tcBorders>
              <w:top w:val="single" w:sz="4" w:space="0" w:color="auto"/>
              <w:left w:val="nil"/>
              <w:bottom w:val="single" w:sz="4" w:space="0" w:color="auto"/>
              <w:right w:val="single" w:sz="4" w:space="0" w:color="auto"/>
            </w:tcBorders>
            <w:vAlign w:val="bottom"/>
            <w:hideMark/>
          </w:tcPr>
          <w:p w14:paraId="3071E715"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CBAD68A" w14:textId="77777777" w:rsidR="00E47C91" w:rsidRDefault="00E47C91" w:rsidP="00E47C91">
            <w:pPr>
              <w:ind w:right="-142" w:hanging="113"/>
              <w:jc w:val="center"/>
              <w:rPr>
                <w:b/>
                <w:bCs/>
                <w:sz w:val="24"/>
                <w:szCs w:val="24"/>
              </w:rPr>
            </w:pPr>
            <w:r>
              <w:rPr>
                <w:sz w:val="24"/>
                <w:szCs w:val="24"/>
              </w:rPr>
              <w:t>0,0</w:t>
            </w:r>
          </w:p>
        </w:tc>
      </w:tr>
      <w:tr w:rsidR="00E47C91" w14:paraId="3075204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60F362E" w14:textId="77777777" w:rsidR="00E47C91" w:rsidRDefault="00E47C91" w:rsidP="00E47C91">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609E3A02"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1243A84"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55E5A0FC"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655DC4E0"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956C3B4"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09EB3AB" w14:textId="77777777" w:rsidR="00E47C91" w:rsidRDefault="00E47C91" w:rsidP="00E47C91">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135F9AD0" w14:textId="77777777" w:rsidR="00E47C91" w:rsidRDefault="00E47C91" w:rsidP="00E47C91">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55C2E26C" w14:textId="77777777" w:rsidR="00E47C91" w:rsidRDefault="00E47C91" w:rsidP="00E47C91">
            <w:pPr>
              <w:ind w:right="-142" w:hanging="113"/>
              <w:jc w:val="center"/>
              <w:rPr>
                <w:b/>
                <w:bCs/>
                <w:sz w:val="24"/>
                <w:szCs w:val="24"/>
              </w:rPr>
            </w:pPr>
            <w:r>
              <w:rPr>
                <w:sz w:val="24"/>
                <w:szCs w:val="24"/>
              </w:rPr>
              <w:t> </w:t>
            </w:r>
          </w:p>
        </w:tc>
      </w:tr>
      <w:tr w:rsidR="00E47C91" w14:paraId="2936E9C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865065D" w14:textId="77777777" w:rsidR="00E47C91" w:rsidRDefault="00E47C91" w:rsidP="00E47C91">
            <w:pPr>
              <w:ind w:right="-114" w:firstLine="0"/>
              <w:rPr>
                <w:b/>
                <w:bCs/>
                <w:sz w:val="24"/>
                <w:szCs w:val="24"/>
              </w:rPr>
            </w:pPr>
            <w:r>
              <w:rPr>
                <w:color w:val="000000"/>
                <w:sz w:val="24"/>
                <w:szCs w:val="24"/>
              </w:rPr>
              <w:t xml:space="preserve">   - расходы, направленные на развитие современной городской среды на территории Балахнинского муниципального округа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76B1CFD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E7F2B79"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0FB375A3"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72B495ED"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4E88948"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7E73D17" w14:textId="77777777" w:rsidR="00E47C91" w:rsidRDefault="00E47C91" w:rsidP="00E47C91">
            <w:pPr>
              <w:ind w:right="-72" w:firstLine="0"/>
              <w:jc w:val="center"/>
              <w:rPr>
                <w:b/>
                <w:bCs/>
                <w:sz w:val="24"/>
                <w:szCs w:val="24"/>
              </w:rPr>
            </w:pPr>
            <w:r>
              <w:rPr>
                <w:sz w:val="24"/>
                <w:szCs w:val="24"/>
              </w:rPr>
              <w:t>22 019,4</w:t>
            </w:r>
          </w:p>
        </w:tc>
        <w:tc>
          <w:tcPr>
            <w:tcW w:w="1330" w:type="dxa"/>
            <w:tcBorders>
              <w:top w:val="single" w:sz="4" w:space="0" w:color="auto"/>
              <w:left w:val="nil"/>
              <w:bottom w:val="single" w:sz="4" w:space="0" w:color="auto"/>
              <w:right w:val="single" w:sz="4" w:space="0" w:color="auto"/>
            </w:tcBorders>
            <w:vAlign w:val="bottom"/>
            <w:hideMark/>
          </w:tcPr>
          <w:p w14:paraId="3D1F5C18"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771CDC28" w14:textId="77777777" w:rsidR="00E47C91" w:rsidRDefault="00E47C91" w:rsidP="00E47C91">
            <w:pPr>
              <w:ind w:right="-142" w:hanging="113"/>
              <w:jc w:val="center"/>
              <w:rPr>
                <w:b/>
                <w:bCs/>
                <w:sz w:val="24"/>
                <w:szCs w:val="24"/>
              </w:rPr>
            </w:pPr>
            <w:r>
              <w:rPr>
                <w:sz w:val="24"/>
                <w:szCs w:val="24"/>
              </w:rPr>
              <w:t>0,0</w:t>
            </w:r>
          </w:p>
        </w:tc>
      </w:tr>
      <w:tr w:rsidR="00E47C91" w14:paraId="55E0235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B2A1CD" w14:textId="77777777" w:rsidR="00E47C91" w:rsidRDefault="00E47C91" w:rsidP="00E47C91">
            <w:pPr>
              <w:ind w:right="-114" w:firstLine="0"/>
              <w:rPr>
                <w:b/>
                <w:bCs/>
                <w:sz w:val="24"/>
                <w:szCs w:val="24"/>
              </w:rPr>
            </w:pPr>
            <w:r>
              <w:rPr>
                <w:color w:val="000000"/>
                <w:sz w:val="24"/>
                <w:szCs w:val="24"/>
              </w:rPr>
              <w:t xml:space="preserve">   - расходы, направленные на развитие современной городской среды на территории Балахнинского муниципального округа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71F605A5"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643726C"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48946DD"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1707DE1"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399E24D"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18B7B57" w14:textId="77777777" w:rsidR="00E47C91" w:rsidRDefault="00E47C91" w:rsidP="00E47C91">
            <w:pPr>
              <w:ind w:right="-72" w:firstLine="0"/>
              <w:jc w:val="center"/>
              <w:rPr>
                <w:b/>
                <w:bCs/>
                <w:sz w:val="24"/>
                <w:szCs w:val="24"/>
              </w:rPr>
            </w:pPr>
            <w:r>
              <w:rPr>
                <w:sz w:val="24"/>
                <w:szCs w:val="24"/>
              </w:rPr>
              <w:t>917,5</w:t>
            </w:r>
          </w:p>
        </w:tc>
        <w:tc>
          <w:tcPr>
            <w:tcW w:w="1330" w:type="dxa"/>
            <w:tcBorders>
              <w:top w:val="single" w:sz="4" w:space="0" w:color="auto"/>
              <w:left w:val="nil"/>
              <w:bottom w:val="single" w:sz="4" w:space="0" w:color="auto"/>
              <w:right w:val="single" w:sz="4" w:space="0" w:color="auto"/>
            </w:tcBorders>
            <w:vAlign w:val="bottom"/>
            <w:hideMark/>
          </w:tcPr>
          <w:p w14:paraId="6F0795F7"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1110B03" w14:textId="77777777" w:rsidR="00E47C91" w:rsidRDefault="00E47C91" w:rsidP="00E47C91">
            <w:pPr>
              <w:ind w:right="-142" w:hanging="113"/>
              <w:jc w:val="center"/>
              <w:rPr>
                <w:b/>
                <w:bCs/>
                <w:sz w:val="24"/>
                <w:szCs w:val="24"/>
              </w:rPr>
            </w:pPr>
            <w:r>
              <w:rPr>
                <w:sz w:val="24"/>
                <w:szCs w:val="24"/>
              </w:rPr>
              <w:t>0,0</w:t>
            </w:r>
          </w:p>
        </w:tc>
      </w:tr>
      <w:tr w:rsidR="00E47C91" w14:paraId="2C6F9F9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2B7C13B" w14:textId="77777777" w:rsidR="00E47C91" w:rsidRDefault="00E47C91" w:rsidP="00E47C91">
            <w:pPr>
              <w:ind w:right="-114" w:firstLine="0"/>
              <w:rPr>
                <w:b/>
                <w:bCs/>
                <w:sz w:val="24"/>
                <w:szCs w:val="24"/>
              </w:rPr>
            </w:pPr>
            <w:r>
              <w:rPr>
                <w:color w:val="000000"/>
                <w:sz w:val="24"/>
                <w:szCs w:val="24"/>
              </w:rPr>
              <w:t xml:space="preserve">   - расходы, направленные на развитие современной городской среды на территории Балахнинского муниципального округа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2E7CB001"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078D95A"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7371402"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707610D"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1230A3C"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84C89D2" w14:textId="77777777" w:rsidR="00E47C91" w:rsidRDefault="00E47C91" w:rsidP="00E47C91">
            <w:pPr>
              <w:ind w:right="-72" w:firstLine="0"/>
              <w:jc w:val="center"/>
              <w:rPr>
                <w:b/>
                <w:bCs/>
                <w:sz w:val="24"/>
                <w:szCs w:val="24"/>
              </w:rPr>
            </w:pPr>
            <w:r>
              <w:rPr>
                <w:sz w:val="24"/>
                <w:szCs w:val="24"/>
              </w:rPr>
              <w:t>2 548,5</w:t>
            </w:r>
          </w:p>
        </w:tc>
        <w:tc>
          <w:tcPr>
            <w:tcW w:w="1330" w:type="dxa"/>
            <w:tcBorders>
              <w:top w:val="single" w:sz="4" w:space="0" w:color="auto"/>
              <w:left w:val="nil"/>
              <w:bottom w:val="single" w:sz="4" w:space="0" w:color="auto"/>
              <w:right w:val="single" w:sz="4" w:space="0" w:color="auto"/>
            </w:tcBorders>
            <w:vAlign w:val="bottom"/>
            <w:hideMark/>
          </w:tcPr>
          <w:p w14:paraId="3B5017F4"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AB3BD3E" w14:textId="77777777" w:rsidR="00E47C91" w:rsidRDefault="00E47C91" w:rsidP="00E47C91">
            <w:pPr>
              <w:ind w:right="-142" w:hanging="113"/>
              <w:jc w:val="center"/>
              <w:rPr>
                <w:b/>
                <w:bCs/>
                <w:sz w:val="24"/>
                <w:szCs w:val="24"/>
              </w:rPr>
            </w:pPr>
            <w:r>
              <w:rPr>
                <w:sz w:val="24"/>
                <w:szCs w:val="24"/>
              </w:rPr>
              <w:t>0,0</w:t>
            </w:r>
          </w:p>
        </w:tc>
      </w:tr>
      <w:tr w:rsidR="00E47C91" w14:paraId="4F8C3A88" w14:textId="77777777" w:rsidTr="003A2349">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149E979" w14:textId="77777777" w:rsidR="00E47C91" w:rsidRDefault="00E47C91" w:rsidP="00E47C91">
            <w:pPr>
              <w:ind w:right="-114" w:firstLine="0"/>
              <w:rPr>
                <w:b/>
                <w:bCs/>
                <w:sz w:val="24"/>
                <w:szCs w:val="24"/>
              </w:rPr>
            </w:pPr>
            <w:r>
              <w:rPr>
                <w:color w:val="000000"/>
                <w:sz w:val="24"/>
                <w:szCs w:val="24"/>
              </w:rPr>
              <w:t>Дополнительные расходы, направленные на развитие современной городской среды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1B8EB8B3"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D507A87"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3795C2B"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1D1B045" w14:textId="77777777" w:rsidR="00E47C91" w:rsidRDefault="00E47C91" w:rsidP="00E47C91">
            <w:pPr>
              <w:ind w:left="-159" w:right="-255" w:hanging="56"/>
              <w:jc w:val="center"/>
              <w:rPr>
                <w:b/>
                <w:bCs/>
                <w:sz w:val="24"/>
                <w:szCs w:val="24"/>
              </w:rPr>
            </w:pPr>
            <w:r>
              <w:rPr>
                <w:sz w:val="24"/>
                <w:szCs w:val="24"/>
              </w:rPr>
              <w:t>18 0 F2 5555D</w:t>
            </w:r>
          </w:p>
        </w:tc>
        <w:tc>
          <w:tcPr>
            <w:tcW w:w="592" w:type="dxa"/>
            <w:tcBorders>
              <w:top w:val="single" w:sz="4" w:space="0" w:color="auto"/>
              <w:left w:val="nil"/>
              <w:bottom w:val="single" w:sz="4" w:space="0" w:color="auto"/>
              <w:right w:val="single" w:sz="4" w:space="0" w:color="auto"/>
            </w:tcBorders>
            <w:vAlign w:val="bottom"/>
            <w:hideMark/>
          </w:tcPr>
          <w:p w14:paraId="646407F4"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C920105" w14:textId="77777777" w:rsidR="00E47C91" w:rsidRDefault="00E47C91" w:rsidP="00E47C91">
            <w:pPr>
              <w:ind w:right="-72" w:firstLine="0"/>
              <w:jc w:val="center"/>
              <w:rPr>
                <w:b/>
                <w:bCs/>
                <w:sz w:val="24"/>
                <w:szCs w:val="24"/>
              </w:rPr>
            </w:pPr>
            <w:r>
              <w:rPr>
                <w:sz w:val="24"/>
                <w:szCs w:val="24"/>
              </w:rPr>
              <w:t>2 200,0</w:t>
            </w:r>
          </w:p>
        </w:tc>
        <w:tc>
          <w:tcPr>
            <w:tcW w:w="1330" w:type="dxa"/>
            <w:tcBorders>
              <w:top w:val="single" w:sz="4" w:space="0" w:color="auto"/>
              <w:left w:val="nil"/>
              <w:bottom w:val="single" w:sz="4" w:space="0" w:color="auto"/>
              <w:right w:val="single" w:sz="4" w:space="0" w:color="auto"/>
            </w:tcBorders>
            <w:vAlign w:val="bottom"/>
            <w:hideMark/>
          </w:tcPr>
          <w:p w14:paraId="383E0471"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E3D44FC" w14:textId="77777777" w:rsidR="00E47C91" w:rsidRDefault="00E47C91" w:rsidP="00E47C91">
            <w:pPr>
              <w:ind w:right="-142" w:hanging="113"/>
              <w:jc w:val="center"/>
              <w:rPr>
                <w:b/>
                <w:bCs/>
                <w:sz w:val="24"/>
                <w:szCs w:val="24"/>
              </w:rPr>
            </w:pPr>
            <w:r>
              <w:rPr>
                <w:sz w:val="24"/>
                <w:szCs w:val="24"/>
              </w:rPr>
              <w:t>0,0</w:t>
            </w:r>
          </w:p>
        </w:tc>
      </w:tr>
      <w:tr w:rsidR="00E47C91" w14:paraId="00530477" w14:textId="77777777" w:rsidTr="003A2349">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1AE5C15" w14:textId="77777777" w:rsidR="00E47C91" w:rsidRDefault="00E47C91" w:rsidP="00E47C91">
            <w:pPr>
              <w:ind w:right="-114" w:firstLine="0"/>
              <w:rPr>
                <w:b/>
                <w:bCs/>
                <w:sz w:val="24"/>
                <w:szCs w:val="24"/>
              </w:rPr>
            </w:pPr>
            <w:r>
              <w:rPr>
                <w:color w:val="000000"/>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90F61F4"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2D9CB0"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6E0FDFA"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07C4B31" w14:textId="77777777" w:rsidR="00E47C91" w:rsidRDefault="00E47C91" w:rsidP="00E47C91">
            <w:pPr>
              <w:ind w:left="-159" w:right="-255" w:hanging="56"/>
              <w:jc w:val="center"/>
              <w:rPr>
                <w:b/>
                <w:bCs/>
                <w:sz w:val="24"/>
                <w:szCs w:val="24"/>
              </w:rPr>
            </w:pPr>
            <w:r>
              <w:rPr>
                <w:sz w:val="24"/>
                <w:szCs w:val="24"/>
              </w:rPr>
              <w:t>18 0 F2 5555D</w:t>
            </w:r>
          </w:p>
        </w:tc>
        <w:tc>
          <w:tcPr>
            <w:tcW w:w="592" w:type="dxa"/>
            <w:tcBorders>
              <w:top w:val="single" w:sz="4" w:space="0" w:color="auto"/>
              <w:left w:val="nil"/>
              <w:bottom w:val="single" w:sz="4" w:space="0" w:color="auto"/>
              <w:right w:val="single" w:sz="4" w:space="0" w:color="auto"/>
            </w:tcBorders>
            <w:vAlign w:val="bottom"/>
            <w:hideMark/>
          </w:tcPr>
          <w:p w14:paraId="7B5D7BCD"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4C6361FB" w14:textId="77777777" w:rsidR="00E47C91" w:rsidRDefault="00E47C91" w:rsidP="00E47C91">
            <w:pPr>
              <w:ind w:right="-72" w:firstLine="0"/>
              <w:jc w:val="center"/>
              <w:rPr>
                <w:b/>
                <w:bCs/>
                <w:sz w:val="24"/>
                <w:szCs w:val="24"/>
              </w:rPr>
            </w:pPr>
            <w:r>
              <w:rPr>
                <w:sz w:val="24"/>
                <w:szCs w:val="24"/>
              </w:rPr>
              <w:t>2 200,0</w:t>
            </w:r>
          </w:p>
        </w:tc>
        <w:tc>
          <w:tcPr>
            <w:tcW w:w="1330" w:type="dxa"/>
            <w:tcBorders>
              <w:top w:val="single" w:sz="4" w:space="0" w:color="auto"/>
              <w:left w:val="nil"/>
              <w:bottom w:val="single" w:sz="4" w:space="0" w:color="auto"/>
              <w:right w:val="single" w:sz="4" w:space="0" w:color="auto"/>
            </w:tcBorders>
            <w:vAlign w:val="bottom"/>
            <w:hideMark/>
          </w:tcPr>
          <w:p w14:paraId="1BB2B36D"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19A1CE3" w14:textId="77777777" w:rsidR="00E47C91" w:rsidRDefault="00E47C91" w:rsidP="00E47C91">
            <w:pPr>
              <w:ind w:right="-142" w:hanging="113"/>
              <w:jc w:val="center"/>
              <w:rPr>
                <w:b/>
                <w:bCs/>
                <w:sz w:val="24"/>
                <w:szCs w:val="24"/>
              </w:rPr>
            </w:pPr>
            <w:r>
              <w:rPr>
                <w:sz w:val="24"/>
                <w:szCs w:val="24"/>
              </w:rPr>
              <w:t>0,0</w:t>
            </w:r>
          </w:p>
        </w:tc>
      </w:tr>
      <w:tr w:rsidR="00E47C91" w14:paraId="0E34309D" w14:textId="77777777" w:rsidTr="003A2349">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DEEE19" w14:textId="77777777" w:rsidR="00E47C91" w:rsidRDefault="00E47C91" w:rsidP="00E47C91">
            <w:pPr>
              <w:ind w:right="-114" w:firstLine="0"/>
              <w:rPr>
                <w:b/>
                <w:bCs/>
                <w:sz w:val="24"/>
                <w:szCs w:val="24"/>
              </w:rPr>
            </w:pPr>
            <w:r>
              <w:rPr>
                <w:color w:val="000000"/>
                <w:sz w:val="24"/>
                <w:szCs w:val="24"/>
              </w:rPr>
              <w:t xml:space="preserve">Муниципальная программа «Развитие услуг в сфере похоронного дела в </w:t>
            </w:r>
            <w:proofErr w:type="spellStart"/>
            <w:r>
              <w:rPr>
                <w:color w:val="000000"/>
                <w:sz w:val="24"/>
                <w:szCs w:val="24"/>
              </w:rPr>
              <w:t>Балахнинском</w:t>
            </w:r>
            <w:proofErr w:type="spellEnd"/>
            <w:r>
              <w:rPr>
                <w:color w:val="000000"/>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260F6A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CE2FDAF"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B2B06CA"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CB0194D" w14:textId="77777777" w:rsidR="00E47C91" w:rsidRDefault="00E47C91" w:rsidP="00E47C91">
            <w:pPr>
              <w:ind w:left="-159" w:right="-255" w:hanging="56"/>
              <w:jc w:val="center"/>
              <w:rPr>
                <w:b/>
                <w:bCs/>
                <w:sz w:val="24"/>
                <w:szCs w:val="24"/>
              </w:rPr>
            </w:pPr>
            <w:r>
              <w:rPr>
                <w:sz w:val="24"/>
                <w:szCs w:val="24"/>
              </w:rPr>
              <w:t>20 0 00 00000</w:t>
            </w:r>
          </w:p>
        </w:tc>
        <w:tc>
          <w:tcPr>
            <w:tcW w:w="592" w:type="dxa"/>
            <w:tcBorders>
              <w:top w:val="single" w:sz="4" w:space="0" w:color="auto"/>
              <w:left w:val="nil"/>
              <w:bottom w:val="single" w:sz="4" w:space="0" w:color="auto"/>
              <w:right w:val="single" w:sz="4" w:space="0" w:color="auto"/>
            </w:tcBorders>
            <w:vAlign w:val="bottom"/>
            <w:hideMark/>
          </w:tcPr>
          <w:p w14:paraId="5AC74F00"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B2E9D66" w14:textId="71865F01" w:rsidR="00E47C91" w:rsidRDefault="00E47C91" w:rsidP="00E47C91">
            <w:pPr>
              <w:ind w:right="-72" w:firstLine="0"/>
              <w:jc w:val="center"/>
              <w:rPr>
                <w:b/>
                <w:bCs/>
                <w:sz w:val="24"/>
                <w:szCs w:val="24"/>
              </w:rPr>
            </w:pPr>
            <w:r w:rsidRPr="00514EE6">
              <w:rPr>
                <w:sz w:val="24"/>
                <w:szCs w:val="24"/>
              </w:rPr>
              <w:t>11 861,0</w:t>
            </w:r>
          </w:p>
        </w:tc>
        <w:tc>
          <w:tcPr>
            <w:tcW w:w="1330" w:type="dxa"/>
            <w:tcBorders>
              <w:top w:val="single" w:sz="4" w:space="0" w:color="auto"/>
              <w:left w:val="nil"/>
              <w:bottom w:val="single" w:sz="4" w:space="0" w:color="auto"/>
              <w:right w:val="single" w:sz="4" w:space="0" w:color="auto"/>
            </w:tcBorders>
            <w:vAlign w:val="bottom"/>
            <w:hideMark/>
          </w:tcPr>
          <w:p w14:paraId="36592932" w14:textId="15C472C4" w:rsidR="00E47C91" w:rsidRDefault="00E47C91" w:rsidP="00E47C91">
            <w:pPr>
              <w:ind w:right="-29" w:firstLine="0"/>
              <w:jc w:val="center"/>
              <w:rPr>
                <w:b/>
                <w:bCs/>
                <w:sz w:val="24"/>
                <w:szCs w:val="24"/>
              </w:rPr>
            </w:pPr>
            <w:r w:rsidRPr="00514EE6">
              <w:rPr>
                <w:sz w:val="24"/>
                <w:szCs w:val="24"/>
              </w:rPr>
              <w:t>9 961,0</w:t>
            </w:r>
          </w:p>
        </w:tc>
        <w:tc>
          <w:tcPr>
            <w:tcW w:w="1295" w:type="dxa"/>
            <w:tcBorders>
              <w:top w:val="single" w:sz="4" w:space="0" w:color="auto"/>
              <w:left w:val="nil"/>
              <w:bottom w:val="single" w:sz="4" w:space="0" w:color="auto"/>
              <w:right w:val="single" w:sz="4" w:space="0" w:color="auto"/>
            </w:tcBorders>
            <w:vAlign w:val="bottom"/>
            <w:hideMark/>
          </w:tcPr>
          <w:p w14:paraId="158E4686" w14:textId="67A23870" w:rsidR="00E47C91" w:rsidRDefault="00E47C91" w:rsidP="00E47C91">
            <w:pPr>
              <w:ind w:right="-142" w:hanging="113"/>
              <w:jc w:val="center"/>
              <w:rPr>
                <w:b/>
                <w:bCs/>
                <w:sz w:val="24"/>
                <w:szCs w:val="24"/>
              </w:rPr>
            </w:pPr>
            <w:r w:rsidRPr="00514EE6">
              <w:rPr>
                <w:sz w:val="24"/>
                <w:szCs w:val="24"/>
              </w:rPr>
              <w:t>9 961,0</w:t>
            </w:r>
          </w:p>
        </w:tc>
      </w:tr>
      <w:tr w:rsidR="00E47C91" w14:paraId="44402E4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339B7C7" w14:textId="77777777" w:rsidR="00E47C91" w:rsidRDefault="00E47C91" w:rsidP="00E47C91">
            <w:pPr>
              <w:ind w:right="-114" w:firstLine="0"/>
              <w:rPr>
                <w:b/>
                <w:bCs/>
                <w:sz w:val="24"/>
                <w:szCs w:val="24"/>
              </w:rPr>
            </w:pPr>
            <w:r>
              <w:rPr>
                <w:color w:val="000000"/>
                <w:sz w:val="24"/>
                <w:szCs w:val="24"/>
              </w:rPr>
              <w:t xml:space="preserve">Содержание муниципальных кладбищ </w:t>
            </w:r>
          </w:p>
        </w:tc>
        <w:tc>
          <w:tcPr>
            <w:tcW w:w="593" w:type="dxa"/>
            <w:tcBorders>
              <w:top w:val="single" w:sz="4" w:space="0" w:color="auto"/>
              <w:left w:val="nil"/>
              <w:bottom w:val="single" w:sz="4" w:space="0" w:color="auto"/>
              <w:right w:val="single" w:sz="4" w:space="0" w:color="auto"/>
            </w:tcBorders>
            <w:vAlign w:val="bottom"/>
            <w:hideMark/>
          </w:tcPr>
          <w:p w14:paraId="584BFE5F"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6A5B60"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940730D"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88A9941" w14:textId="77777777" w:rsidR="00E47C91" w:rsidRDefault="00E47C91" w:rsidP="00E47C91">
            <w:pPr>
              <w:ind w:left="-159" w:right="-255" w:hanging="56"/>
              <w:jc w:val="center"/>
              <w:rPr>
                <w:b/>
                <w:bCs/>
                <w:sz w:val="24"/>
                <w:szCs w:val="24"/>
              </w:rPr>
            </w:pPr>
            <w:r>
              <w:rPr>
                <w:sz w:val="24"/>
                <w:szCs w:val="24"/>
              </w:rPr>
              <w:t>20 0 01 00000</w:t>
            </w:r>
          </w:p>
        </w:tc>
        <w:tc>
          <w:tcPr>
            <w:tcW w:w="592" w:type="dxa"/>
            <w:tcBorders>
              <w:top w:val="single" w:sz="4" w:space="0" w:color="auto"/>
              <w:left w:val="nil"/>
              <w:bottom w:val="single" w:sz="4" w:space="0" w:color="auto"/>
              <w:right w:val="single" w:sz="4" w:space="0" w:color="auto"/>
            </w:tcBorders>
            <w:vAlign w:val="bottom"/>
            <w:hideMark/>
          </w:tcPr>
          <w:p w14:paraId="28264328"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EEB28A0" w14:textId="4897D152" w:rsidR="00E47C91" w:rsidRDefault="00E47C91" w:rsidP="00E47C91">
            <w:pPr>
              <w:ind w:right="-72" w:firstLine="0"/>
              <w:jc w:val="center"/>
              <w:rPr>
                <w:b/>
                <w:bCs/>
                <w:sz w:val="24"/>
                <w:szCs w:val="24"/>
              </w:rPr>
            </w:pPr>
            <w:r w:rsidRPr="00514EE6">
              <w:rPr>
                <w:sz w:val="24"/>
                <w:szCs w:val="24"/>
              </w:rPr>
              <w:t>6 074,7</w:t>
            </w:r>
          </w:p>
        </w:tc>
        <w:tc>
          <w:tcPr>
            <w:tcW w:w="1330" w:type="dxa"/>
            <w:tcBorders>
              <w:top w:val="single" w:sz="4" w:space="0" w:color="auto"/>
              <w:left w:val="nil"/>
              <w:bottom w:val="single" w:sz="4" w:space="0" w:color="auto"/>
              <w:right w:val="single" w:sz="4" w:space="0" w:color="auto"/>
            </w:tcBorders>
            <w:vAlign w:val="bottom"/>
            <w:hideMark/>
          </w:tcPr>
          <w:p w14:paraId="7E826CD2" w14:textId="7B80DD9A" w:rsidR="00E47C91" w:rsidRDefault="00E47C91" w:rsidP="00E47C91">
            <w:pPr>
              <w:ind w:right="-29" w:firstLine="0"/>
              <w:jc w:val="center"/>
              <w:rPr>
                <w:b/>
                <w:bCs/>
                <w:sz w:val="24"/>
                <w:szCs w:val="24"/>
              </w:rPr>
            </w:pPr>
            <w:r w:rsidRPr="009E6A4A">
              <w:rPr>
                <w:sz w:val="24"/>
                <w:szCs w:val="24"/>
              </w:rPr>
              <w:t>4 174,7</w:t>
            </w:r>
          </w:p>
        </w:tc>
        <w:tc>
          <w:tcPr>
            <w:tcW w:w="1295" w:type="dxa"/>
            <w:tcBorders>
              <w:top w:val="single" w:sz="4" w:space="0" w:color="auto"/>
              <w:left w:val="nil"/>
              <w:bottom w:val="single" w:sz="4" w:space="0" w:color="auto"/>
              <w:right w:val="single" w:sz="4" w:space="0" w:color="auto"/>
            </w:tcBorders>
            <w:vAlign w:val="bottom"/>
            <w:hideMark/>
          </w:tcPr>
          <w:p w14:paraId="6C95A74D" w14:textId="504E4E9F" w:rsidR="00E47C91" w:rsidRDefault="00E47C91" w:rsidP="00E47C91">
            <w:pPr>
              <w:ind w:right="-142" w:hanging="113"/>
              <w:jc w:val="center"/>
              <w:rPr>
                <w:b/>
                <w:bCs/>
                <w:sz w:val="24"/>
                <w:szCs w:val="24"/>
              </w:rPr>
            </w:pPr>
            <w:r w:rsidRPr="009E6A4A">
              <w:rPr>
                <w:sz w:val="24"/>
                <w:szCs w:val="24"/>
              </w:rPr>
              <w:t>4 174,7</w:t>
            </w:r>
          </w:p>
        </w:tc>
      </w:tr>
      <w:tr w:rsidR="00E47C91" w14:paraId="2EB1FB0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3C5CFD" w14:textId="77777777" w:rsidR="00E47C91" w:rsidRDefault="00E47C91" w:rsidP="00E47C91">
            <w:pPr>
              <w:ind w:right="-114" w:firstLine="0"/>
              <w:rPr>
                <w:b/>
                <w:bCs/>
                <w:sz w:val="24"/>
                <w:szCs w:val="24"/>
              </w:rPr>
            </w:pPr>
            <w:r>
              <w:rPr>
                <w:color w:val="000000"/>
                <w:sz w:val="24"/>
                <w:szCs w:val="24"/>
              </w:rPr>
              <w:t>Расходы, направленные на мероприятия по содержанию муниципальных кладбищ</w:t>
            </w:r>
          </w:p>
        </w:tc>
        <w:tc>
          <w:tcPr>
            <w:tcW w:w="593" w:type="dxa"/>
            <w:tcBorders>
              <w:top w:val="single" w:sz="4" w:space="0" w:color="auto"/>
              <w:left w:val="nil"/>
              <w:bottom w:val="single" w:sz="4" w:space="0" w:color="auto"/>
              <w:right w:val="single" w:sz="4" w:space="0" w:color="auto"/>
            </w:tcBorders>
            <w:vAlign w:val="bottom"/>
            <w:hideMark/>
          </w:tcPr>
          <w:p w14:paraId="3FC85823"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3EA04DE"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3C97D6F"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3DDDB6D" w14:textId="77777777" w:rsidR="00E47C91" w:rsidRDefault="00E47C91" w:rsidP="00E47C91">
            <w:pPr>
              <w:ind w:left="-159" w:right="-255" w:hanging="56"/>
              <w:jc w:val="center"/>
              <w:rPr>
                <w:b/>
                <w:bCs/>
                <w:sz w:val="24"/>
                <w:szCs w:val="24"/>
              </w:rPr>
            </w:pPr>
            <w:r>
              <w:rPr>
                <w:sz w:val="24"/>
                <w:szCs w:val="24"/>
              </w:rPr>
              <w:t>20 0 01 27300</w:t>
            </w:r>
          </w:p>
        </w:tc>
        <w:tc>
          <w:tcPr>
            <w:tcW w:w="592" w:type="dxa"/>
            <w:tcBorders>
              <w:top w:val="single" w:sz="4" w:space="0" w:color="auto"/>
              <w:left w:val="nil"/>
              <w:bottom w:val="single" w:sz="4" w:space="0" w:color="auto"/>
              <w:right w:val="single" w:sz="4" w:space="0" w:color="auto"/>
            </w:tcBorders>
            <w:vAlign w:val="bottom"/>
            <w:hideMark/>
          </w:tcPr>
          <w:p w14:paraId="11379EBF"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DD1B711" w14:textId="483A77EC" w:rsidR="00E47C91" w:rsidRDefault="00E47C91" w:rsidP="00E47C91">
            <w:pPr>
              <w:ind w:right="-72" w:firstLine="0"/>
              <w:jc w:val="center"/>
              <w:rPr>
                <w:b/>
                <w:bCs/>
                <w:sz w:val="24"/>
                <w:szCs w:val="24"/>
              </w:rPr>
            </w:pPr>
            <w:r w:rsidRPr="00514EE6">
              <w:rPr>
                <w:sz w:val="24"/>
                <w:szCs w:val="24"/>
              </w:rPr>
              <w:t>6 074,7</w:t>
            </w:r>
          </w:p>
        </w:tc>
        <w:tc>
          <w:tcPr>
            <w:tcW w:w="1330" w:type="dxa"/>
            <w:tcBorders>
              <w:top w:val="single" w:sz="4" w:space="0" w:color="auto"/>
              <w:left w:val="nil"/>
              <w:bottom w:val="single" w:sz="4" w:space="0" w:color="auto"/>
              <w:right w:val="single" w:sz="4" w:space="0" w:color="auto"/>
            </w:tcBorders>
            <w:vAlign w:val="bottom"/>
            <w:hideMark/>
          </w:tcPr>
          <w:p w14:paraId="1168CB10" w14:textId="779223FC" w:rsidR="00E47C91" w:rsidRDefault="00E47C91" w:rsidP="00E47C91">
            <w:pPr>
              <w:ind w:right="-29" w:firstLine="0"/>
              <w:jc w:val="center"/>
              <w:rPr>
                <w:b/>
                <w:bCs/>
                <w:sz w:val="24"/>
                <w:szCs w:val="24"/>
              </w:rPr>
            </w:pPr>
            <w:r w:rsidRPr="009E6A4A">
              <w:rPr>
                <w:sz w:val="24"/>
                <w:szCs w:val="24"/>
              </w:rPr>
              <w:t>4 174,7</w:t>
            </w:r>
          </w:p>
        </w:tc>
        <w:tc>
          <w:tcPr>
            <w:tcW w:w="1295" w:type="dxa"/>
            <w:tcBorders>
              <w:top w:val="single" w:sz="4" w:space="0" w:color="auto"/>
              <w:left w:val="nil"/>
              <w:bottom w:val="single" w:sz="4" w:space="0" w:color="auto"/>
              <w:right w:val="single" w:sz="4" w:space="0" w:color="auto"/>
            </w:tcBorders>
            <w:vAlign w:val="bottom"/>
            <w:hideMark/>
          </w:tcPr>
          <w:p w14:paraId="7C42EE04" w14:textId="68C4C20C" w:rsidR="00E47C91" w:rsidRDefault="00E47C91" w:rsidP="00E47C91">
            <w:pPr>
              <w:ind w:right="-142" w:hanging="113"/>
              <w:jc w:val="center"/>
              <w:rPr>
                <w:b/>
                <w:bCs/>
                <w:sz w:val="24"/>
                <w:szCs w:val="24"/>
              </w:rPr>
            </w:pPr>
            <w:r w:rsidRPr="009E6A4A">
              <w:rPr>
                <w:sz w:val="24"/>
                <w:szCs w:val="24"/>
              </w:rPr>
              <w:t>4 174,7</w:t>
            </w:r>
          </w:p>
        </w:tc>
      </w:tr>
      <w:tr w:rsidR="00E47C91" w14:paraId="6153AC0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CF8F544"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5E61FD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860A246"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E3E1432"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E99A7EB" w14:textId="77777777" w:rsidR="00E47C91" w:rsidRDefault="00E47C91" w:rsidP="00E47C91">
            <w:pPr>
              <w:ind w:left="-159" w:right="-255" w:hanging="56"/>
              <w:jc w:val="center"/>
              <w:rPr>
                <w:b/>
                <w:bCs/>
                <w:sz w:val="24"/>
                <w:szCs w:val="24"/>
              </w:rPr>
            </w:pPr>
            <w:r>
              <w:rPr>
                <w:sz w:val="24"/>
                <w:szCs w:val="24"/>
              </w:rPr>
              <w:t>20 0 01 27300</w:t>
            </w:r>
          </w:p>
        </w:tc>
        <w:tc>
          <w:tcPr>
            <w:tcW w:w="592" w:type="dxa"/>
            <w:tcBorders>
              <w:top w:val="single" w:sz="4" w:space="0" w:color="auto"/>
              <w:left w:val="nil"/>
              <w:bottom w:val="single" w:sz="4" w:space="0" w:color="auto"/>
              <w:right w:val="single" w:sz="4" w:space="0" w:color="auto"/>
            </w:tcBorders>
            <w:vAlign w:val="bottom"/>
            <w:hideMark/>
          </w:tcPr>
          <w:p w14:paraId="27CBAF79" w14:textId="77777777" w:rsidR="00E47C91" w:rsidRDefault="00E47C91" w:rsidP="00E47C91">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C178B46" w14:textId="51A60C05" w:rsidR="00E47C91" w:rsidRDefault="00E47C91" w:rsidP="00E47C91">
            <w:pPr>
              <w:ind w:right="-72" w:firstLine="0"/>
              <w:jc w:val="center"/>
              <w:rPr>
                <w:b/>
                <w:bCs/>
                <w:sz w:val="24"/>
                <w:szCs w:val="24"/>
              </w:rPr>
            </w:pPr>
            <w:r w:rsidRPr="00514EE6">
              <w:rPr>
                <w:sz w:val="24"/>
                <w:szCs w:val="24"/>
              </w:rPr>
              <w:t>6 074,7</w:t>
            </w:r>
          </w:p>
        </w:tc>
        <w:tc>
          <w:tcPr>
            <w:tcW w:w="1330" w:type="dxa"/>
            <w:tcBorders>
              <w:top w:val="single" w:sz="4" w:space="0" w:color="auto"/>
              <w:left w:val="nil"/>
              <w:bottom w:val="single" w:sz="4" w:space="0" w:color="auto"/>
              <w:right w:val="single" w:sz="4" w:space="0" w:color="auto"/>
            </w:tcBorders>
            <w:vAlign w:val="bottom"/>
            <w:hideMark/>
          </w:tcPr>
          <w:p w14:paraId="3E46DFDC" w14:textId="64BA7CE8" w:rsidR="00E47C91" w:rsidRDefault="00E47C91" w:rsidP="00E47C91">
            <w:pPr>
              <w:ind w:right="-29" w:firstLine="0"/>
              <w:jc w:val="center"/>
              <w:rPr>
                <w:b/>
                <w:bCs/>
                <w:sz w:val="24"/>
                <w:szCs w:val="24"/>
              </w:rPr>
            </w:pPr>
            <w:r w:rsidRPr="009E6A4A">
              <w:rPr>
                <w:sz w:val="24"/>
                <w:szCs w:val="24"/>
              </w:rPr>
              <w:t>4 174,7</w:t>
            </w:r>
          </w:p>
        </w:tc>
        <w:tc>
          <w:tcPr>
            <w:tcW w:w="1295" w:type="dxa"/>
            <w:tcBorders>
              <w:top w:val="single" w:sz="4" w:space="0" w:color="auto"/>
              <w:left w:val="nil"/>
              <w:bottom w:val="single" w:sz="4" w:space="0" w:color="auto"/>
              <w:right w:val="single" w:sz="4" w:space="0" w:color="auto"/>
            </w:tcBorders>
            <w:vAlign w:val="bottom"/>
            <w:hideMark/>
          </w:tcPr>
          <w:p w14:paraId="4006D62F" w14:textId="57167E6C" w:rsidR="00E47C91" w:rsidRDefault="00E47C91" w:rsidP="00E47C91">
            <w:pPr>
              <w:ind w:right="-142" w:hanging="113"/>
              <w:jc w:val="center"/>
              <w:rPr>
                <w:b/>
                <w:bCs/>
                <w:sz w:val="24"/>
                <w:szCs w:val="24"/>
              </w:rPr>
            </w:pPr>
            <w:r w:rsidRPr="009E6A4A">
              <w:rPr>
                <w:sz w:val="24"/>
                <w:szCs w:val="24"/>
              </w:rPr>
              <w:t>4 174,7</w:t>
            </w:r>
          </w:p>
        </w:tc>
      </w:tr>
      <w:tr w:rsidR="00E47C91" w14:paraId="5AFDA59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1FC6CE6" w14:textId="77777777" w:rsidR="00E47C91" w:rsidRDefault="00E47C91" w:rsidP="00E47C91">
            <w:pPr>
              <w:ind w:right="-114" w:firstLine="0"/>
              <w:rPr>
                <w:b/>
                <w:bCs/>
                <w:sz w:val="24"/>
                <w:szCs w:val="24"/>
              </w:rPr>
            </w:pPr>
            <w:r>
              <w:rPr>
                <w:color w:val="000000"/>
                <w:sz w:val="24"/>
                <w:szCs w:val="24"/>
              </w:rPr>
              <w:t>Реализация мероприятий в рамках проекта «Память поколений»</w:t>
            </w:r>
          </w:p>
        </w:tc>
        <w:tc>
          <w:tcPr>
            <w:tcW w:w="593" w:type="dxa"/>
            <w:tcBorders>
              <w:top w:val="single" w:sz="4" w:space="0" w:color="auto"/>
              <w:left w:val="nil"/>
              <w:bottom w:val="single" w:sz="4" w:space="0" w:color="auto"/>
              <w:right w:val="single" w:sz="4" w:space="0" w:color="auto"/>
            </w:tcBorders>
            <w:vAlign w:val="bottom"/>
            <w:hideMark/>
          </w:tcPr>
          <w:p w14:paraId="2BEAAF43"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55272E8"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70F18C2"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935823A" w14:textId="77777777" w:rsidR="00E47C91" w:rsidRDefault="00E47C91" w:rsidP="00E47C91">
            <w:pPr>
              <w:ind w:left="-159" w:right="-255" w:hanging="56"/>
              <w:jc w:val="center"/>
              <w:rPr>
                <w:b/>
                <w:bCs/>
                <w:sz w:val="24"/>
                <w:szCs w:val="24"/>
              </w:rPr>
            </w:pPr>
            <w:r>
              <w:rPr>
                <w:sz w:val="24"/>
                <w:szCs w:val="24"/>
              </w:rPr>
              <w:t>20 0 05 00000</w:t>
            </w:r>
          </w:p>
        </w:tc>
        <w:tc>
          <w:tcPr>
            <w:tcW w:w="592" w:type="dxa"/>
            <w:tcBorders>
              <w:top w:val="single" w:sz="4" w:space="0" w:color="auto"/>
              <w:left w:val="nil"/>
              <w:bottom w:val="single" w:sz="4" w:space="0" w:color="auto"/>
              <w:right w:val="single" w:sz="4" w:space="0" w:color="auto"/>
            </w:tcBorders>
            <w:vAlign w:val="bottom"/>
            <w:hideMark/>
          </w:tcPr>
          <w:p w14:paraId="64D1A3F0"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98B2938" w14:textId="1DC5DDF3" w:rsidR="00E47C91" w:rsidRDefault="00E47C91" w:rsidP="00E47C91">
            <w:pPr>
              <w:ind w:right="-72" w:firstLine="0"/>
              <w:jc w:val="center"/>
              <w:rPr>
                <w:b/>
                <w:bCs/>
                <w:sz w:val="24"/>
                <w:szCs w:val="24"/>
              </w:rPr>
            </w:pPr>
            <w:r w:rsidRPr="00636521">
              <w:rPr>
                <w:sz w:val="24"/>
                <w:szCs w:val="24"/>
              </w:rPr>
              <w:t>5 786,3</w:t>
            </w:r>
          </w:p>
        </w:tc>
        <w:tc>
          <w:tcPr>
            <w:tcW w:w="1330" w:type="dxa"/>
            <w:tcBorders>
              <w:top w:val="single" w:sz="4" w:space="0" w:color="auto"/>
              <w:left w:val="nil"/>
              <w:bottom w:val="single" w:sz="4" w:space="0" w:color="auto"/>
              <w:right w:val="single" w:sz="4" w:space="0" w:color="auto"/>
            </w:tcBorders>
            <w:vAlign w:val="bottom"/>
            <w:hideMark/>
          </w:tcPr>
          <w:p w14:paraId="4AB92CEC" w14:textId="4ED8C481" w:rsidR="00E47C91" w:rsidRDefault="00E47C91" w:rsidP="00E47C91">
            <w:pPr>
              <w:ind w:right="-29" w:firstLine="0"/>
              <w:jc w:val="center"/>
              <w:rPr>
                <w:b/>
                <w:bCs/>
                <w:sz w:val="24"/>
                <w:szCs w:val="24"/>
              </w:rPr>
            </w:pPr>
            <w:r w:rsidRPr="00083131">
              <w:rPr>
                <w:sz w:val="24"/>
                <w:szCs w:val="24"/>
              </w:rPr>
              <w:t>5 786,3</w:t>
            </w:r>
          </w:p>
        </w:tc>
        <w:tc>
          <w:tcPr>
            <w:tcW w:w="1295" w:type="dxa"/>
            <w:tcBorders>
              <w:top w:val="single" w:sz="4" w:space="0" w:color="auto"/>
              <w:left w:val="nil"/>
              <w:bottom w:val="single" w:sz="4" w:space="0" w:color="auto"/>
              <w:right w:val="single" w:sz="4" w:space="0" w:color="auto"/>
            </w:tcBorders>
            <w:vAlign w:val="bottom"/>
            <w:hideMark/>
          </w:tcPr>
          <w:p w14:paraId="3CFD42EF" w14:textId="68CEEDDB" w:rsidR="00E47C91" w:rsidRDefault="00E47C91" w:rsidP="00E47C91">
            <w:pPr>
              <w:ind w:right="-142" w:hanging="113"/>
              <w:jc w:val="center"/>
              <w:rPr>
                <w:b/>
                <w:bCs/>
                <w:sz w:val="24"/>
                <w:szCs w:val="24"/>
              </w:rPr>
            </w:pPr>
            <w:r w:rsidRPr="00083131">
              <w:rPr>
                <w:sz w:val="24"/>
                <w:szCs w:val="24"/>
              </w:rPr>
              <w:t>5 786,3</w:t>
            </w:r>
          </w:p>
        </w:tc>
      </w:tr>
      <w:tr w:rsidR="00E47C91" w14:paraId="13515E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FC55DE1" w14:textId="77777777" w:rsidR="00E47C91" w:rsidRDefault="00E47C91" w:rsidP="00E47C91">
            <w:pPr>
              <w:ind w:right="-114" w:firstLine="0"/>
              <w:rPr>
                <w:b/>
                <w:bCs/>
                <w:sz w:val="24"/>
                <w:szCs w:val="24"/>
              </w:rPr>
            </w:pPr>
            <w:r>
              <w:rPr>
                <w:sz w:val="24"/>
                <w:szCs w:val="24"/>
              </w:rPr>
              <w:t>Расходы на реализацию мероприятий в рамках проекта «Память поколений»</w:t>
            </w:r>
          </w:p>
        </w:tc>
        <w:tc>
          <w:tcPr>
            <w:tcW w:w="593" w:type="dxa"/>
            <w:tcBorders>
              <w:top w:val="single" w:sz="4" w:space="0" w:color="auto"/>
              <w:left w:val="nil"/>
              <w:bottom w:val="single" w:sz="4" w:space="0" w:color="auto"/>
              <w:right w:val="single" w:sz="4" w:space="0" w:color="auto"/>
            </w:tcBorders>
            <w:vAlign w:val="bottom"/>
            <w:hideMark/>
          </w:tcPr>
          <w:p w14:paraId="61AF4F09"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D78055B"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0723BEB"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9716143" w14:textId="77777777" w:rsidR="00E47C91" w:rsidRDefault="00E47C91" w:rsidP="00E47C91">
            <w:pPr>
              <w:ind w:left="-159" w:right="-255" w:hanging="56"/>
              <w:jc w:val="center"/>
              <w:rPr>
                <w:b/>
                <w:bCs/>
                <w:sz w:val="24"/>
                <w:szCs w:val="24"/>
              </w:rPr>
            </w:pPr>
            <w:r>
              <w:rPr>
                <w:sz w:val="24"/>
                <w:szCs w:val="24"/>
              </w:rPr>
              <w:t>20 0 05 S2680</w:t>
            </w:r>
          </w:p>
        </w:tc>
        <w:tc>
          <w:tcPr>
            <w:tcW w:w="592" w:type="dxa"/>
            <w:tcBorders>
              <w:top w:val="single" w:sz="4" w:space="0" w:color="auto"/>
              <w:left w:val="nil"/>
              <w:bottom w:val="single" w:sz="4" w:space="0" w:color="auto"/>
              <w:right w:val="single" w:sz="4" w:space="0" w:color="auto"/>
            </w:tcBorders>
            <w:vAlign w:val="bottom"/>
            <w:hideMark/>
          </w:tcPr>
          <w:p w14:paraId="6DAD3EB3"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A4B406E" w14:textId="436FD0DB" w:rsidR="00E47C91" w:rsidRDefault="00E47C91" w:rsidP="00E47C91">
            <w:pPr>
              <w:ind w:right="-72" w:firstLine="0"/>
              <w:jc w:val="center"/>
              <w:rPr>
                <w:b/>
                <w:bCs/>
                <w:sz w:val="24"/>
                <w:szCs w:val="24"/>
              </w:rPr>
            </w:pPr>
            <w:r w:rsidRPr="00636521">
              <w:rPr>
                <w:sz w:val="24"/>
                <w:szCs w:val="24"/>
              </w:rPr>
              <w:t>5 786,3</w:t>
            </w:r>
          </w:p>
        </w:tc>
        <w:tc>
          <w:tcPr>
            <w:tcW w:w="1330" w:type="dxa"/>
            <w:tcBorders>
              <w:top w:val="single" w:sz="4" w:space="0" w:color="auto"/>
              <w:left w:val="nil"/>
              <w:bottom w:val="single" w:sz="4" w:space="0" w:color="auto"/>
              <w:right w:val="single" w:sz="4" w:space="0" w:color="auto"/>
            </w:tcBorders>
            <w:vAlign w:val="bottom"/>
            <w:hideMark/>
          </w:tcPr>
          <w:p w14:paraId="23F388EA" w14:textId="449ED04B" w:rsidR="00E47C91" w:rsidRDefault="00E47C91" w:rsidP="00E47C91">
            <w:pPr>
              <w:ind w:right="-29" w:firstLine="0"/>
              <w:jc w:val="center"/>
              <w:rPr>
                <w:b/>
                <w:bCs/>
                <w:sz w:val="24"/>
                <w:szCs w:val="24"/>
              </w:rPr>
            </w:pPr>
            <w:r w:rsidRPr="00083131">
              <w:rPr>
                <w:sz w:val="24"/>
                <w:szCs w:val="24"/>
              </w:rPr>
              <w:t>5 786,3</w:t>
            </w:r>
          </w:p>
        </w:tc>
        <w:tc>
          <w:tcPr>
            <w:tcW w:w="1295" w:type="dxa"/>
            <w:tcBorders>
              <w:top w:val="single" w:sz="4" w:space="0" w:color="auto"/>
              <w:left w:val="nil"/>
              <w:bottom w:val="single" w:sz="4" w:space="0" w:color="auto"/>
              <w:right w:val="single" w:sz="4" w:space="0" w:color="auto"/>
            </w:tcBorders>
            <w:vAlign w:val="bottom"/>
            <w:hideMark/>
          </w:tcPr>
          <w:p w14:paraId="50D84163" w14:textId="53EC6626" w:rsidR="00E47C91" w:rsidRDefault="00E47C91" w:rsidP="00E47C91">
            <w:pPr>
              <w:ind w:right="-142" w:hanging="113"/>
              <w:jc w:val="center"/>
              <w:rPr>
                <w:b/>
                <w:bCs/>
                <w:sz w:val="24"/>
                <w:szCs w:val="24"/>
              </w:rPr>
            </w:pPr>
            <w:r w:rsidRPr="00083131">
              <w:rPr>
                <w:sz w:val="24"/>
                <w:szCs w:val="24"/>
              </w:rPr>
              <w:t>5 786,3</w:t>
            </w:r>
          </w:p>
        </w:tc>
      </w:tr>
      <w:tr w:rsidR="00E47C91" w14:paraId="42F014C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3A86DBB"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5F86629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813BE2"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5E31EB4"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51D8B73" w14:textId="77777777" w:rsidR="00E47C91" w:rsidRDefault="00E47C91" w:rsidP="00E47C91">
            <w:pPr>
              <w:ind w:left="-159" w:right="-255" w:hanging="56"/>
              <w:jc w:val="center"/>
              <w:rPr>
                <w:b/>
                <w:bCs/>
                <w:sz w:val="24"/>
                <w:szCs w:val="24"/>
              </w:rPr>
            </w:pPr>
            <w:r>
              <w:rPr>
                <w:sz w:val="24"/>
                <w:szCs w:val="24"/>
              </w:rPr>
              <w:t>20 0 05 S2680</w:t>
            </w:r>
          </w:p>
        </w:tc>
        <w:tc>
          <w:tcPr>
            <w:tcW w:w="592" w:type="dxa"/>
            <w:tcBorders>
              <w:top w:val="single" w:sz="4" w:space="0" w:color="auto"/>
              <w:left w:val="nil"/>
              <w:bottom w:val="single" w:sz="4" w:space="0" w:color="auto"/>
              <w:right w:val="single" w:sz="4" w:space="0" w:color="auto"/>
            </w:tcBorders>
            <w:vAlign w:val="bottom"/>
            <w:hideMark/>
          </w:tcPr>
          <w:p w14:paraId="197B8D20" w14:textId="77777777" w:rsidR="00E47C91" w:rsidRDefault="00E47C91" w:rsidP="00E47C91">
            <w:pPr>
              <w:ind w:left="-110" w:right="-111" w:firstLine="0"/>
              <w:jc w:val="center"/>
              <w:rPr>
                <w:b/>
                <w:bCs/>
                <w:sz w:val="24"/>
                <w:szCs w:val="24"/>
              </w:rPr>
            </w:pPr>
            <w:r>
              <w:rPr>
                <w:sz w:val="24"/>
                <w:szCs w:val="24"/>
                <w:lang w:val="en-US"/>
              </w:rPr>
              <w:t>6</w:t>
            </w:r>
            <w:r>
              <w:rPr>
                <w:sz w:val="24"/>
                <w:szCs w:val="24"/>
              </w:rPr>
              <w:t>00</w:t>
            </w:r>
          </w:p>
        </w:tc>
        <w:tc>
          <w:tcPr>
            <w:tcW w:w="1329" w:type="dxa"/>
            <w:tcBorders>
              <w:top w:val="single" w:sz="4" w:space="0" w:color="auto"/>
              <w:left w:val="nil"/>
              <w:bottom w:val="single" w:sz="4" w:space="0" w:color="auto"/>
              <w:right w:val="single" w:sz="4" w:space="0" w:color="auto"/>
            </w:tcBorders>
            <w:vAlign w:val="bottom"/>
            <w:hideMark/>
          </w:tcPr>
          <w:p w14:paraId="33E1D001" w14:textId="25F7692D" w:rsidR="00E47C91" w:rsidRDefault="00E47C91" w:rsidP="00E47C91">
            <w:pPr>
              <w:ind w:right="-72" w:firstLine="0"/>
              <w:jc w:val="center"/>
              <w:rPr>
                <w:b/>
                <w:bCs/>
                <w:sz w:val="24"/>
                <w:szCs w:val="24"/>
              </w:rPr>
            </w:pPr>
            <w:r w:rsidRPr="00636521">
              <w:rPr>
                <w:sz w:val="24"/>
                <w:szCs w:val="24"/>
              </w:rPr>
              <w:t>5 786,3</w:t>
            </w:r>
          </w:p>
        </w:tc>
        <w:tc>
          <w:tcPr>
            <w:tcW w:w="1330" w:type="dxa"/>
            <w:tcBorders>
              <w:top w:val="single" w:sz="4" w:space="0" w:color="auto"/>
              <w:left w:val="nil"/>
              <w:bottom w:val="single" w:sz="4" w:space="0" w:color="auto"/>
              <w:right w:val="single" w:sz="4" w:space="0" w:color="auto"/>
            </w:tcBorders>
            <w:vAlign w:val="bottom"/>
            <w:hideMark/>
          </w:tcPr>
          <w:p w14:paraId="78F585DC" w14:textId="1BE4080D" w:rsidR="00E47C91" w:rsidRDefault="00E47C91" w:rsidP="00E47C91">
            <w:pPr>
              <w:ind w:right="-29" w:firstLine="0"/>
              <w:jc w:val="center"/>
              <w:rPr>
                <w:b/>
                <w:bCs/>
                <w:sz w:val="24"/>
                <w:szCs w:val="24"/>
              </w:rPr>
            </w:pPr>
            <w:r w:rsidRPr="00083131">
              <w:rPr>
                <w:sz w:val="24"/>
                <w:szCs w:val="24"/>
              </w:rPr>
              <w:t>5 786,3</w:t>
            </w:r>
          </w:p>
        </w:tc>
        <w:tc>
          <w:tcPr>
            <w:tcW w:w="1295" w:type="dxa"/>
            <w:tcBorders>
              <w:top w:val="single" w:sz="4" w:space="0" w:color="auto"/>
              <w:left w:val="nil"/>
              <w:bottom w:val="single" w:sz="4" w:space="0" w:color="auto"/>
              <w:right w:val="single" w:sz="4" w:space="0" w:color="auto"/>
            </w:tcBorders>
            <w:vAlign w:val="bottom"/>
            <w:hideMark/>
          </w:tcPr>
          <w:p w14:paraId="7E1D3E68" w14:textId="58D9B433" w:rsidR="00E47C91" w:rsidRDefault="00E47C91" w:rsidP="00E47C91">
            <w:pPr>
              <w:ind w:right="-142" w:hanging="113"/>
              <w:jc w:val="center"/>
              <w:rPr>
                <w:b/>
                <w:bCs/>
                <w:sz w:val="24"/>
                <w:szCs w:val="24"/>
              </w:rPr>
            </w:pPr>
            <w:r w:rsidRPr="00083131">
              <w:rPr>
                <w:sz w:val="24"/>
                <w:szCs w:val="24"/>
              </w:rPr>
              <w:t>5 786,3</w:t>
            </w:r>
          </w:p>
        </w:tc>
      </w:tr>
      <w:tr w:rsidR="00E47C91" w14:paraId="6DE9651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F5A70B6" w14:textId="77777777" w:rsidR="00E47C91" w:rsidRDefault="00E47C91" w:rsidP="00E47C91">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1BA2BC1A"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D16FDF2"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06191837"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BC2ADA8"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68CB7EF"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F79249E" w14:textId="38707502" w:rsidR="00E47C91" w:rsidRDefault="00E47C91" w:rsidP="00E47C91">
            <w:pPr>
              <w:ind w:right="-72" w:firstLine="0"/>
              <w:jc w:val="center"/>
              <w:rPr>
                <w:b/>
                <w:bCs/>
                <w:sz w:val="24"/>
                <w:szCs w:val="24"/>
              </w:rPr>
            </w:pPr>
            <w:r w:rsidRPr="00636521">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057E7E3E" w14:textId="04D2907F" w:rsidR="00E47C91" w:rsidRDefault="00E47C91" w:rsidP="00E47C91">
            <w:pPr>
              <w:ind w:right="-29" w:firstLine="0"/>
              <w:jc w:val="center"/>
              <w:rPr>
                <w:b/>
                <w:bCs/>
                <w:sz w:val="24"/>
                <w:szCs w:val="24"/>
              </w:rPr>
            </w:pPr>
            <w:r w:rsidRPr="00636521">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60BDD6E1" w14:textId="5AC2642D" w:rsidR="00E47C91" w:rsidRDefault="00E47C91" w:rsidP="00E47C91">
            <w:pPr>
              <w:ind w:right="-142" w:hanging="113"/>
              <w:jc w:val="center"/>
              <w:rPr>
                <w:b/>
                <w:bCs/>
                <w:sz w:val="24"/>
                <w:szCs w:val="24"/>
              </w:rPr>
            </w:pPr>
            <w:r w:rsidRPr="00636521">
              <w:rPr>
                <w:sz w:val="24"/>
                <w:szCs w:val="24"/>
              </w:rPr>
              <w:t> </w:t>
            </w:r>
          </w:p>
        </w:tc>
      </w:tr>
      <w:tr w:rsidR="00E47C91" w14:paraId="47125C0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D7AD53" w14:textId="77777777" w:rsidR="00E47C91" w:rsidRDefault="00E47C91" w:rsidP="00E47C91">
            <w:pPr>
              <w:ind w:right="-114" w:firstLine="0"/>
              <w:rPr>
                <w:b/>
                <w:bCs/>
                <w:sz w:val="24"/>
                <w:szCs w:val="24"/>
              </w:rPr>
            </w:pPr>
            <w:r>
              <w:rPr>
                <w:sz w:val="24"/>
                <w:szCs w:val="24"/>
              </w:rPr>
              <w:t xml:space="preserve">   - расходы на реализацию мероприятий в рамках проекта «Память поколений»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462102C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B74338D"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3EAAF52"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D54A372"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30F3145"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8E1EA46" w14:textId="40A06C49" w:rsidR="00E47C91" w:rsidRDefault="00E47C91" w:rsidP="00E47C91">
            <w:pPr>
              <w:ind w:right="-72" w:firstLine="0"/>
              <w:jc w:val="center"/>
              <w:rPr>
                <w:b/>
                <w:bCs/>
                <w:sz w:val="24"/>
                <w:szCs w:val="24"/>
              </w:rPr>
            </w:pPr>
            <w:r w:rsidRPr="00636521">
              <w:rPr>
                <w:sz w:val="24"/>
                <w:szCs w:val="24"/>
              </w:rPr>
              <w:t>5 497,0</w:t>
            </w:r>
          </w:p>
        </w:tc>
        <w:tc>
          <w:tcPr>
            <w:tcW w:w="1330" w:type="dxa"/>
            <w:tcBorders>
              <w:top w:val="single" w:sz="4" w:space="0" w:color="auto"/>
              <w:left w:val="nil"/>
              <w:bottom w:val="single" w:sz="4" w:space="0" w:color="auto"/>
              <w:right w:val="single" w:sz="4" w:space="0" w:color="auto"/>
            </w:tcBorders>
            <w:vAlign w:val="bottom"/>
            <w:hideMark/>
          </w:tcPr>
          <w:p w14:paraId="4DE560D6" w14:textId="3B1E5819" w:rsidR="00E47C91" w:rsidRDefault="00E47C91" w:rsidP="00E47C91">
            <w:pPr>
              <w:ind w:right="-29" w:firstLine="0"/>
              <w:jc w:val="center"/>
              <w:rPr>
                <w:b/>
                <w:bCs/>
                <w:sz w:val="24"/>
                <w:szCs w:val="24"/>
              </w:rPr>
            </w:pPr>
            <w:r w:rsidRPr="00636521">
              <w:rPr>
                <w:sz w:val="24"/>
                <w:szCs w:val="24"/>
              </w:rPr>
              <w:t>5 497,0</w:t>
            </w:r>
          </w:p>
        </w:tc>
        <w:tc>
          <w:tcPr>
            <w:tcW w:w="1295" w:type="dxa"/>
            <w:tcBorders>
              <w:top w:val="single" w:sz="4" w:space="0" w:color="auto"/>
              <w:left w:val="nil"/>
              <w:bottom w:val="single" w:sz="4" w:space="0" w:color="auto"/>
              <w:right w:val="single" w:sz="4" w:space="0" w:color="auto"/>
            </w:tcBorders>
            <w:vAlign w:val="bottom"/>
            <w:hideMark/>
          </w:tcPr>
          <w:p w14:paraId="73C0D0AC" w14:textId="5D67E3E0" w:rsidR="00E47C91" w:rsidRDefault="00E47C91" w:rsidP="00E47C91">
            <w:pPr>
              <w:ind w:right="-142" w:hanging="113"/>
              <w:jc w:val="center"/>
              <w:rPr>
                <w:b/>
                <w:bCs/>
                <w:sz w:val="24"/>
                <w:szCs w:val="24"/>
              </w:rPr>
            </w:pPr>
            <w:r w:rsidRPr="00636521">
              <w:rPr>
                <w:sz w:val="24"/>
                <w:szCs w:val="24"/>
              </w:rPr>
              <w:t>5 497,0</w:t>
            </w:r>
          </w:p>
        </w:tc>
      </w:tr>
      <w:tr w:rsidR="00E47C91" w14:paraId="5CF259D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6608694" w14:textId="77777777" w:rsidR="00E47C91" w:rsidRDefault="00E47C91" w:rsidP="00E47C91">
            <w:pPr>
              <w:ind w:right="-114" w:firstLine="0"/>
              <w:rPr>
                <w:b/>
                <w:bCs/>
                <w:sz w:val="24"/>
                <w:szCs w:val="24"/>
              </w:rPr>
            </w:pPr>
            <w:r>
              <w:rPr>
                <w:sz w:val="24"/>
                <w:szCs w:val="24"/>
              </w:rPr>
              <w:t xml:space="preserve">   - расходы на реализацию мероприятий в рамках проекта «Память поколений»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6017AB0A"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7097F38"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12623FFE"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E3DB309"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00A5037"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6B40FB2" w14:textId="469A1708" w:rsidR="00E47C91" w:rsidRDefault="00E47C91" w:rsidP="00E47C91">
            <w:pPr>
              <w:ind w:right="-72" w:firstLine="0"/>
              <w:jc w:val="center"/>
              <w:rPr>
                <w:b/>
                <w:bCs/>
                <w:sz w:val="24"/>
                <w:szCs w:val="24"/>
              </w:rPr>
            </w:pPr>
            <w:r w:rsidRPr="00636521">
              <w:rPr>
                <w:sz w:val="24"/>
                <w:szCs w:val="24"/>
              </w:rPr>
              <w:t>289,3</w:t>
            </w:r>
          </w:p>
        </w:tc>
        <w:tc>
          <w:tcPr>
            <w:tcW w:w="1330" w:type="dxa"/>
            <w:tcBorders>
              <w:top w:val="single" w:sz="4" w:space="0" w:color="auto"/>
              <w:left w:val="nil"/>
              <w:bottom w:val="single" w:sz="4" w:space="0" w:color="auto"/>
              <w:right w:val="single" w:sz="4" w:space="0" w:color="auto"/>
            </w:tcBorders>
            <w:vAlign w:val="bottom"/>
            <w:hideMark/>
          </w:tcPr>
          <w:p w14:paraId="64CADE9A" w14:textId="4F5EE2B2" w:rsidR="00E47C91" w:rsidRDefault="00E47C91" w:rsidP="00E47C91">
            <w:pPr>
              <w:ind w:right="-29" w:firstLine="0"/>
              <w:jc w:val="center"/>
              <w:rPr>
                <w:b/>
                <w:bCs/>
                <w:sz w:val="24"/>
                <w:szCs w:val="24"/>
              </w:rPr>
            </w:pPr>
            <w:r w:rsidRPr="00083131">
              <w:rPr>
                <w:sz w:val="24"/>
                <w:szCs w:val="24"/>
              </w:rPr>
              <w:t>289,3</w:t>
            </w:r>
          </w:p>
        </w:tc>
        <w:tc>
          <w:tcPr>
            <w:tcW w:w="1295" w:type="dxa"/>
            <w:tcBorders>
              <w:top w:val="single" w:sz="4" w:space="0" w:color="auto"/>
              <w:left w:val="nil"/>
              <w:bottom w:val="single" w:sz="4" w:space="0" w:color="auto"/>
              <w:right w:val="single" w:sz="4" w:space="0" w:color="auto"/>
            </w:tcBorders>
            <w:vAlign w:val="bottom"/>
            <w:hideMark/>
          </w:tcPr>
          <w:p w14:paraId="55CAB799" w14:textId="536E5E63" w:rsidR="00E47C91" w:rsidRDefault="00E47C91" w:rsidP="00E47C91">
            <w:pPr>
              <w:ind w:right="-142" w:hanging="113"/>
              <w:jc w:val="center"/>
              <w:rPr>
                <w:b/>
                <w:bCs/>
                <w:sz w:val="24"/>
                <w:szCs w:val="24"/>
              </w:rPr>
            </w:pPr>
            <w:r w:rsidRPr="00083131">
              <w:rPr>
                <w:sz w:val="24"/>
                <w:szCs w:val="24"/>
              </w:rPr>
              <w:t>289,3</w:t>
            </w:r>
          </w:p>
        </w:tc>
      </w:tr>
      <w:tr w:rsidR="00E47C91" w14:paraId="02F4E00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86EB26D" w14:textId="77777777" w:rsidR="00E47C91" w:rsidRDefault="00E47C91" w:rsidP="00E47C9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29BFE773"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1EF72D"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8FD4F5E"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8DA90B4" w14:textId="77777777" w:rsidR="00E47C91" w:rsidRDefault="00E47C91" w:rsidP="00E47C9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23EE3524"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4796133" w14:textId="03594FB7" w:rsidR="00E47C91" w:rsidRDefault="00E47C91" w:rsidP="00E47C91">
            <w:pPr>
              <w:ind w:right="-72" w:firstLine="0"/>
              <w:jc w:val="center"/>
              <w:rPr>
                <w:b/>
                <w:bCs/>
                <w:sz w:val="24"/>
                <w:szCs w:val="24"/>
              </w:rPr>
            </w:pPr>
            <w:r w:rsidRPr="00636521">
              <w:rPr>
                <w:sz w:val="24"/>
                <w:szCs w:val="24"/>
              </w:rPr>
              <w:t>20 542,5</w:t>
            </w:r>
          </w:p>
        </w:tc>
        <w:tc>
          <w:tcPr>
            <w:tcW w:w="1330" w:type="dxa"/>
            <w:tcBorders>
              <w:top w:val="single" w:sz="4" w:space="0" w:color="auto"/>
              <w:left w:val="nil"/>
              <w:bottom w:val="single" w:sz="4" w:space="0" w:color="auto"/>
              <w:right w:val="single" w:sz="4" w:space="0" w:color="auto"/>
            </w:tcBorders>
            <w:vAlign w:val="bottom"/>
            <w:hideMark/>
          </w:tcPr>
          <w:p w14:paraId="3F92A111" w14:textId="6D6982D7" w:rsidR="00E47C91" w:rsidRDefault="00E47C91" w:rsidP="00E47C91">
            <w:pPr>
              <w:ind w:right="-29" w:firstLine="0"/>
              <w:jc w:val="center"/>
              <w:rPr>
                <w:b/>
                <w:bCs/>
                <w:sz w:val="24"/>
                <w:szCs w:val="24"/>
              </w:rPr>
            </w:pPr>
            <w:r w:rsidRPr="00636521">
              <w:rPr>
                <w:sz w:val="24"/>
                <w:szCs w:val="24"/>
              </w:rPr>
              <w:t>18 342,1</w:t>
            </w:r>
          </w:p>
        </w:tc>
        <w:tc>
          <w:tcPr>
            <w:tcW w:w="1295" w:type="dxa"/>
            <w:tcBorders>
              <w:top w:val="single" w:sz="4" w:space="0" w:color="auto"/>
              <w:left w:val="nil"/>
              <w:bottom w:val="single" w:sz="4" w:space="0" w:color="auto"/>
              <w:right w:val="single" w:sz="4" w:space="0" w:color="auto"/>
            </w:tcBorders>
            <w:vAlign w:val="bottom"/>
            <w:hideMark/>
          </w:tcPr>
          <w:p w14:paraId="7739E436" w14:textId="784B9909" w:rsidR="00E47C91" w:rsidRDefault="00E47C91" w:rsidP="00E47C91">
            <w:pPr>
              <w:ind w:right="-142" w:hanging="113"/>
              <w:jc w:val="center"/>
              <w:rPr>
                <w:b/>
                <w:bCs/>
                <w:sz w:val="24"/>
                <w:szCs w:val="24"/>
              </w:rPr>
            </w:pPr>
            <w:r w:rsidRPr="00636521">
              <w:rPr>
                <w:sz w:val="24"/>
                <w:szCs w:val="24"/>
              </w:rPr>
              <w:t>18 342,1</w:t>
            </w:r>
          </w:p>
        </w:tc>
      </w:tr>
      <w:tr w:rsidR="00E47C91" w14:paraId="0B1CFEA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7445D6B" w14:textId="77777777" w:rsidR="00E47C91" w:rsidRDefault="00E47C91" w:rsidP="00E47C9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64C08DAA"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A07A1A4"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1D0FAE7"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9364017" w14:textId="77777777" w:rsidR="00E47C91" w:rsidRDefault="00E47C91" w:rsidP="00E47C9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614599D4"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62B544C" w14:textId="7B7982AA" w:rsidR="00E47C91" w:rsidRDefault="00E47C91" w:rsidP="00E47C91">
            <w:pPr>
              <w:ind w:right="-72" w:firstLine="0"/>
              <w:jc w:val="center"/>
              <w:rPr>
                <w:b/>
                <w:bCs/>
                <w:sz w:val="24"/>
                <w:szCs w:val="24"/>
              </w:rPr>
            </w:pPr>
            <w:r w:rsidRPr="00636521">
              <w:rPr>
                <w:sz w:val="24"/>
                <w:szCs w:val="24"/>
              </w:rPr>
              <w:t>20 542,5</w:t>
            </w:r>
          </w:p>
        </w:tc>
        <w:tc>
          <w:tcPr>
            <w:tcW w:w="1330" w:type="dxa"/>
            <w:tcBorders>
              <w:top w:val="single" w:sz="4" w:space="0" w:color="auto"/>
              <w:left w:val="nil"/>
              <w:bottom w:val="single" w:sz="4" w:space="0" w:color="auto"/>
              <w:right w:val="single" w:sz="4" w:space="0" w:color="auto"/>
            </w:tcBorders>
            <w:vAlign w:val="bottom"/>
            <w:hideMark/>
          </w:tcPr>
          <w:p w14:paraId="074DD23C" w14:textId="504F7B0C" w:rsidR="00E47C91" w:rsidRDefault="00E47C91" w:rsidP="00E47C91">
            <w:pPr>
              <w:ind w:right="-29" w:firstLine="0"/>
              <w:jc w:val="center"/>
              <w:rPr>
                <w:b/>
                <w:bCs/>
                <w:sz w:val="24"/>
                <w:szCs w:val="24"/>
              </w:rPr>
            </w:pPr>
            <w:r w:rsidRPr="00636521">
              <w:rPr>
                <w:sz w:val="24"/>
                <w:szCs w:val="24"/>
              </w:rPr>
              <w:t>18 342,1</w:t>
            </w:r>
          </w:p>
        </w:tc>
        <w:tc>
          <w:tcPr>
            <w:tcW w:w="1295" w:type="dxa"/>
            <w:tcBorders>
              <w:top w:val="single" w:sz="4" w:space="0" w:color="auto"/>
              <w:left w:val="nil"/>
              <w:bottom w:val="single" w:sz="4" w:space="0" w:color="auto"/>
              <w:right w:val="single" w:sz="4" w:space="0" w:color="auto"/>
            </w:tcBorders>
            <w:vAlign w:val="bottom"/>
            <w:hideMark/>
          </w:tcPr>
          <w:p w14:paraId="4F870D7B" w14:textId="1D135945" w:rsidR="00E47C91" w:rsidRDefault="00E47C91" w:rsidP="00E47C91">
            <w:pPr>
              <w:ind w:right="-142" w:hanging="113"/>
              <w:jc w:val="center"/>
              <w:rPr>
                <w:b/>
                <w:bCs/>
                <w:sz w:val="24"/>
                <w:szCs w:val="24"/>
              </w:rPr>
            </w:pPr>
            <w:r w:rsidRPr="00636521">
              <w:rPr>
                <w:sz w:val="24"/>
                <w:szCs w:val="24"/>
              </w:rPr>
              <w:t>18 342,1</w:t>
            </w:r>
          </w:p>
        </w:tc>
      </w:tr>
      <w:tr w:rsidR="00E47C91" w14:paraId="1EFB937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2630843" w14:textId="77777777" w:rsidR="00E47C91" w:rsidRDefault="00E47C91" w:rsidP="00E47C91">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5C40F53D"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30D0B96"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6825EF1"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2814182" w14:textId="77777777" w:rsidR="00E47C91" w:rsidRDefault="00E47C91" w:rsidP="00E47C91">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23BAD8AB"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216D3B0" w14:textId="65F2BA5A" w:rsidR="00E47C91" w:rsidRDefault="00E47C91" w:rsidP="00E47C91">
            <w:pPr>
              <w:ind w:right="-72" w:firstLine="0"/>
              <w:jc w:val="center"/>
              <w:rPr>
                <w:b/>
                <w:bCs/>
                <w:sz w:val="24"/>
                <w:szCs w:val="24"/>
              </w:rPr>
            </w:pPr>
            <w:r w:rsidRPr="00636521">
              <w:rPr>
                <w:sz w:val="24"/>
                <w:szCs w:val="24"/>
              </w:rPr>
              <w:t>20 542,5</w:t>
            </w:r>
          </w:p>
        </w:tc>
        <w:tc>
          <w:tcPr>
            <w:tcW w:w="1330" w:type="dxa"/>
            <w:tcBorders>
              <w:top w:val="single" w:sz="4" w:space="0" w:color="auto"/>
              <w:left w:val="nil"/>
              <w:bottom w:val="single" w:sz="4" w:space="0" w:color="auto"/>
              <w:right w:val="single" w:sz="4" w:space="0" w:color="auto"/>
            </w:tcBorders>
            <w:vAlign w:val="bottom"/>
            <w:hideMark/>
          </w:tcPr>
          <w:p w14:paraId="50C3F049" w14:textId="61F21AB7" w:rsidR="00E47C91" w:rsidRDefault="00E47C91" w:rsidP="00E47C91">
            <w:pPr>
              <w:ind w:right="-29" w:firstLine="0"/>
              <w:jc w:val="center"/>
              <w:rPr>
                <w:b/>
                <w:bCs/>
                <w:sz w:val="24"/>
                <w:szCs w:val="24"/>
              </w:rPr>
            </w:pPr>
            <w:r w:rsidRPr="00636521">
              <w:rPr>
                <w:sz w:val="24"/>
                <w:szCs w:val="24"/>
              </w:rPr>
              <w:t>18 342,1</w:t>
            </w:r>
          </w:p>
        </w:tc>
        <w:tc>
          <w:tcPr>
            <w:tcW w:w="1295" w:type="dxa"/>
            <w:tcBorders>
              <w:top w:val="single" w:sz="4" w:space="0" w:color="auto"/>
              <w:left w:val="nil"/>
              <w:bottom w:val="single" w:sz="4" w:space="0" w:color="auto"/>
              <w:right w:val="single" w:sz="4" w:space="0" w:color="auto"/>
            </w:tcBorders>
            <w:vAlign w:val="bottom"/>
            <w:hideMark/>
          </w:tcPr>
          <w:p w14:paraId="07E60933" w14:textId="7FB718D1" w:rsidR="00E47C91" w:rsidRDefault="00E47C91" w:rsidP="00E47C91">
            <w:pPr>
              <w:ind w:right="-142" w:hanging="113"/>
              <w:jc w:val="center"/>
              <w:rPr>
                <w:b/>
                <w:bCs/>
                <w:sz w:val="24"/>
                <w:szCs w:val="24"/>
              </w:rPr>
            </w:pPr>
            <w:r w:rsidRPr="00636521">
              <w:rPr>
                <w:sz w:val="24"/>
                <w:szCs w:val="24"/>
              </w:rPr>
              <w:t>18 342,1</w:t>
            </w:r>
          </w:p>
        </w:tc>
      </w:tr>
      <w:tr w:rsidR="00E47C91" w14:paraId="5346C53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55F176" w14:textId="77777777" w:rsidR="00E47C91" w:rsidRDefault="00E47C91" w:rsidP="00E47C91">
            <w:pPr>
              <w:ind w:right="-114" w:firstLine="0"/>
              <w:rPr>
                <w:b/>
                <w:bCs/>
                <w:sz w:val="24"/>
                <w:szCs w:val="24"/>
              </w:rPr>
            </w:pPr>
            <w:r>
              <w:rPr>
                <w:sz w:val="24"/>
                <w:szCs w:val="24"/>
              </w:rPr>
              <w:t>Расходы на содержание и обслуживание уличного освещения</w:t>
            </w:r>
          </w:p>
        </w:tc>
        <w:tc>
          <w:tcPr>
            <w:tcW w:w="593" w:type="dxa"/>
            <w:tcBorders>
              <w:top w:val="single" w:sz="4" w:space="0" w:color="auto"/>
              <w:left w:val="nil"/>
              <w:bottom w:val="single" w:sz="4" w:space="0" w:color="auto"/>
              <w:right w:val="single" w:sz="4" w:space="0" w:color="auto"/>
            </w:tcBorders>
            <w:vAlign w:val="bottom"/>
            <w:hideMark/>
          </w:tcPr>
          <w:p w14:paraId="601D078B"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4B74ADE"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6C00BA8"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08BD9D0" w14:textId="77777777" w:rsidR="00E47C91" w:rsidRDefault="00E47C91" w:rsidP="00E47C91">
            <w:pPr>
              <w:ind w:left="-159" w:right="-255" w:hanging="56"/>
              <w:jc w:val="center"/>
              <w:rPr>
                <w:b/>
                <w:bCs/>
                <w:sz w:val="24"/>
                <w:szCs w:val="24"/>
              </w:rPr>
            </w:pPr>
            <w:r>
              <w:rPr>
                <w:sz w:val="24"/>
                <w:szCs w:val="24"/>
              </w:rPr>
              <w:t>77 7 03 27100</w:t>
            </w:r>
          </w:p>
        </w:tc>
        <w:tc>
          <w:tcPr>
            <w:tcW w:w="592" w:type="dxa"/>
            <w:tcBorders>
              <w:top w:val="single" w:sz="4" w:space="0" w:color="auto"/>
              <w:left w:val="nil"/>
              <w:bottom w:val="single" w:sz="4" w:space="0" w:color="auto"/>
              <w:right w:val="single" w:sz="4" w:space="0" w:color="auto"/>
            </w:tcBorders>
            <w:vAlign w:val="bottom"/>
            <w:hideMark/>
          </w:tcPr>
          <w:p w14:paraId="702FD9B9"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6C09440" w14:textId="77777777" w:rsidR="00E47C91" w:rsidRDefault="00E47C91" w:rsidP="00E47C91">
            <w:pPr>
              <w:ind w:right="-72" w:firstLine="0"/>
              <w:jc w:val="center"/>
              <w:rPr>
                <w:b/>
                <w:bCs/>
                <w:sz w:val="24"/>
                <w:szCs w:val="24"/>
              </w:rPr>
            </w:pPr>
            <w:r>
              <w:rPr>
                <w:sz w:val="24"/>
                <w:szCs w:val="24"/>
              </w:rPr>
              <w:t>20 380,1</w:t>
            </w:r>
          </w:p>
        </w:tc>
        <w:tc>
          <w:tcPr>
            <w:tcW w:w="1330" w:type="dxa"/>
            <w:tcBorders>
              <w:top w:val="single" w:sz="4" w:space="0" w:color="auto"/>
              <w:left w:val="nil"/>
              <w:bottom w:val="single" w:sz="4" w:space="0" w:color="auto"/>
              <w:right w:val="single" w:sz="4" w:space="0" w:color="auto"/>
            </w:tcBorders>
            <w:vAlign w:val="bottom"/>
            <w:hideMark/>
          </w:tcPr>
          <w:p w14:paraId="550459CE" w14:textId="77777777" w:rsidR="00E47C91" w:rsidRDefault="00E47C91" w:rsidP="00E47C91">
            <w:pPr>
              <w:ind w:right="-29" w:firstLine="0"/>
              <w:jc w:val="center"/>
              <w:rPr>
                <w:b/>
                <w:bCs/>
                <w:sz w:val="24"/>
                <w:szCs w:val="24"/>
              </w:rPr>
            </w:pPr>
            <w:r>
              <w:rPr>
                <w:sz w:val="24"/>
                <w:szCs w:val="24"/>
              </w:rPr>
              <w:t>18 342,1</w:t>
            </w:r>
          </w:p>
        </w:tc>
        <w:tc>
          <w:tcPr>
            <w:tcW w:w="1295" w:type="dxa"/>
            <w:tcBorders>
              <w:top w:val="single" w:sz="4" w:space="0" w:color="auto"/>
              <w:left w:val="nil"/>
              <w:bottom w:val="single" w:sz="4" w:space="0" w:color="auto"/>
              <w:right w:val="single" w:sz="4" w:space="0" w:color="auto"/>
            </w:tcBorders>
            <w:vAlign w:val="bottom"/>
            <w:hideMark/>
          </w:tcPr>
          <w:p w14:paraId="22F605BC" w14:textId="77777777" w:rsidR="00E47C91" w:rsidRDefault="00E47C91" w:rsidP="00E47C91">
            <w:pPr>
              <w:ind w:right="-142" w:hanging="113"/>
              <w:jc w:val="center"/>
              <w:rPr>
                <w:b/>
                <w:bCs/>
                <w:sz w:val="24"/>
                <w:szCs w:val="24"/>
              </w:rPr>
            </w:pPr>
            <w:r>
              <w:rPr>
                <w:sz w:val="24"/>
                <w:szCs w:val="24"/>
              </w:rPr>
              <w:t>18 342,1</w:t>
            </w:r>
          </w:p>
        </w:tc>
      </w:tr>
      <w:tr w:rsidR="00E47C91" w14:paraId="0AF826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092A4B"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3A8727C"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03CE6D3"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B6FF615"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1405DC6" w14:textId="77777777" w:rsidR="00E47C91" w:rsidRDefault="00E47C91" w:rsidP="00E47C91">
            <w:pPr>
              <w:ind w:left="-159" w:right="-255" w:hanging="56"/>
              <w:jc w:val="center"/>
              <w:rPr>
                <w:b/>
                <w:bCs/>
                <w:sz w:val="24"/>
                <w:szCs w:val="24"/>
              </w:rPr>
            </w:pPr>
            <w:r>
              <w:rPr>
                <w:sz w:val="24"/>
                <w:szCs w:val="24"/>
              </w:rPr>
              <w:t>77 7 03 27100</w:t>
            </w:r>
          </w:p>
        </w:tc>
        <w:tc>
          <w:tcPr>
            <w:tcW w:w="592" w:type="dxa"/>
            <w:tcBorders>
              <w:top w:val="single" w:sz="4" w:space="0" w:color="auto"/>
              <w:left w:val="nil"/>
              <w:bottom w:val="single" w:sz="4" w:space="0" w:color="auto"/>
              <w:right w:val="single" w:sz="4" w:space="0" w:color="auto"/>
            </w:tcBorders>
            <w:vAlign w:val="bottom"/>
            <w:hideMark/>
          </w:tcPr>
          <w:p w14:paraId="1D5A15C0"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24012FA9" w14:textId="77777777" w:rsidR="00E47C91" w:rsidRDefault="00E47C91" w:rsidP="00E47C91">
            <w:pPr>
              <w:ind w:right="-72" w:firstLine="0"/>
              <w:jc w:val="center"/>
              <w:rPr>
                <w:b/>
                <w:bCs/>
                <w:sz w:val="24"/>
                <w:szCs w:val="24"/>
              </w:rPr>
            </w:pPr>
            <w:r>
              <w:rPr>
                <w:sz w:val="24"/>
                <w:szCs w:val="24"/>
              </w:rPr>
              <w:t>20 380,1</w:t>
            </w:r>
          </w:p>
        </w:tc>
        <w:tc>
          <w:tcPr>
            <w:tcW w:w="1330" w:type="dxa"/>
            <w:tcBorders>
              <w:top w:val="single" w:sz="4" w:space="0" w:color="auto"/>
              <w:left w:val="nil"/>
              <w:bottom w:val="single" w:sz="4" w:space="0" w:color="auto"/>
              <w:right w:val="single" w:sz="4" w:space="0" w:color="auto"/>
            </w:tcBorders>
            <w:vAlign w:val="bottom"/>
            <w:hideMark/>
          </w:tcPr>
          <w:p w14:paraId="5C8E1B41" w14:textId="77777777" w:rsidR="00E47C91" w:rsidRDefault="00E47C91" w:rsidP="00E47C91">
            <w:pPr>
              <w:ind w:right="-29" w:firstLine="0"/>
              <w:jc w:val="center"/>
              <w:rPr>
                <w:b/>
                <w:bCs/>
                <w:sz w:val="24"/>
                <w:szCs w:val="24"/>
              </w:rPr>
            </w:pPr>
            <w:r>
              <w:rPr>
                <w:sz w:val="24"/>
                <w:szCs w:val="24"/>
              </w:rPr>
              <w:t>18 342,1</w:t>
            </w:r>
          </w:p>
        </w:tc>
        <w:tc>
          <w:tcPr>
            <w:tcW w:w="1295" w:type="dxa"/>
            <w:tcBorders>
              <w:top w:val="single" w:sz="4" w:space="0" w:color="auto"/>
              <w:left w:val="nil"/>
              <w:bottom w:val="single" w:sz="4" w:space="0" w:color="auto"/>
              <w:right w:val="single" w:sz="4" w:space="0" w:color="auto"/>
            </w:tcBorders>
            <w:vAlign w:val="bottom"/>
            <w:hideMark/>
          </w:tcPr>
          <w:p w14:paraId="52B87F4A" w14:textId="77777777" w:rsidR="00E47C91" w:rsidRDefault="00E47C91" w:rsidP="00E47C91">
            <w:pPr>
              <w:ind w:right="-142" w:hanging="113"/>
              <w:jc w:val="center"/>
              <w:rPr>
                <w:b/>
                <w:bCs/>
                <w:sz w:val="24"/>
                <w:szCs w:val="24"/>
              </w:rPr>
            </w:pPr>
            <w:r>
              <w:rPr>
                <w:sz w:val="24"/>
                <w:szCs w:val="24"/>
              </w:rPr>
              <w:t>18 342,1</w:t>
            </w:r>
          </w:p>
        </w:tc>
      </w:tr>
      <w:tr w:rsidR="00E47C91" w14:paraId="3C9FB13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FC30A4" w14:textId="77777777" w:rsidR="00E47C91" w:rsidRDefault="00E47C91" w:rsidP="00E47C91">
            <w:pPr>
              <w:ind w:right="-114" w:firstLine="0"/>
              <w:rPr>
                <w:b/>
                <w:bCs/>
                <w:sz w:val="24"/>
                <w:szCs w:val="24"/>
              </w:rPr>
            </w:pPr>
            <w:r>
              <w:rPr>
                <w:sz w:val="24"/>
                <w:szCs w:val="24"/>
              </w:rPr>
              <w:t>Расходы на мероприятия по реализации проекта инициативного бюджетирования «Вам решать!»</w:t>
            </w:r>
          </w:p>
        </w:tc>
        <w:tc>
          <w:tcPr>
            <w:tcW w:w="593" w:type="dxa"/>
            <w:tcBorders>
              <w:top w:val="single" w:sz="4" w:space="0" w:color="auto"/>
              <w:left w:val="nil"/>
              <w:bottom w:val="single" w:sz="4" w:space="0" w:color="auto"/>
              <w:right w:val="single" w:sz="4" w:space="0" w:color="auto"/>
            </w:tcBorders>
            <w:vAlign w:val="bottom"/>
            <w:hideMark/>
          </w:tcPr>
          <w:p w14:paraId="21E2EC0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985AA7A"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7E9CD4F"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F761203" w14:textId="77777777" w:rsidR="00E47C91" w:rsidRDefault="00E47C91" w:rsidP="00E47C91">
            <w:pPr>
              <w:ind w:left="-159" w:right="-255" w:hanging="56"/>
              <w:jc w:val="center"/>
              <w:rPr>
                <w:b/>
                <w:bCs/>
                <w:sz w:val="24"/>
                <w:szCs w:val="24"/>
              </w:rPr>
            </w:pPr>
            <w:r>
              <w:rPr>
                <w:sz w:val="24"/>
                <w:szCs w:val="24"/>
              </w:rPr>
              <w:t>77 7 03 S2600</w:t>
            </w:r>
          </w:p>
        </w:tc>
        <w:tc>
          <w:tcPr>
            <w:tcW w:w="592" w:type="dxa"/>
            <w:tcBorders>
              <w:top w:val="single" w:sz="4" w:space="0" w:color="auto"/>
              <w:left w:val="nil"/>
              <w:bottom w:val="single" w:sz="4" w:space="0" w:color="auto"/>
              <w:right w:val="single" w:sz="4" w:space="0" w:color="auto"/>
            </w:tcBorders>
            <w:vAlign w:val="bottom"/>
            <w:hideMark/>
          </w:tcPr>
          <w:p w14:paraId="0F9DCD6B"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3DE2A8F" w14:textId="214E26F4" w:rsidR="00E47C91" w:rsidRDefault="00E47C91" w:rsidP="00E47C91">
            <w:pPr>
              <w:ind w:right="-72" w:firstLine="0"/>
              <w:jc w:val="center"/>
              <w:rPr>
                <w:b/>
                <w:bCs/>
                <w:sz w:val="24"/>
                <w:szCs w:val="24"/>
              </w:rPr>
            </w:pPr>
            <w:r>
              <w:rPr>
                <w:sz w:val="24"/>
                <w:szCs w:val="24"/>
              </w:rPr>
              <w:t>162,4</w:t>
            </w:r>
          </w:p>
        </w:tc>
        <w:tc>
          <w:tcPr>
            <w:tcW w:w="1330" w:type="dxa"/>
            <w:tcBorders>
              <w:top w:val="single" w:sz="4" w:space="0" w:color="auto"/>
              <w:left w:val="nil"/>
              <w:bottom w:val="single" w:sz="4" w:space="0" w:color="auto"/>
              <w:right w:val="single" w:sz="4" w:space="0" w:color="auto"/>
            </w:tcBorders>
            <w:vAlign w:val="bottom"/>
            <w:hideMark/>
          </w:tcPr>
          <w:p w14:paraId="6D137BA0"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F7A9480" w14:textId="77777777" w:rsidR="00E47C91" w:rsidRDefault="00E47C91" w:rsidP="00E47C91">
            <w:pPr>
              <w:ind w:right="-142" w:hanging="113"/>
              <w:jc w:val="center"/>
              <w:rPr>
                <w:b/>
                <w:bCs/>
                <w:sz w:val="24"/>
                <w:szCs w:val="24"/>
              </w:rPr>
            </w:pPr>
            <w:r>
              <w:rPr>
                <w:sz w:val="24"/>
                <w:szCs w:val="24"/>
              </w:rPr>
              <w:t>0,0</w:t>
            </w:r>
          </w:p>
        </w:tc>
      </w:tr>
      <w:tr w:rsidR="00E47C91" w14:paraId="027D238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55E6618"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217F7BC4"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2BBC7E6"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8F09726" w14:textId="77777777" w:rsidR="00E47C91" w:rsidRDefault="00E47C91" w:rsidP="00E47C91">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0E3696A" w14:textId="77777777" w:rsidR="00E47C91" w:rsidRDefault="00E47C91" w:rsidP="00E47C91">
            <w:pPr>
              <w:ind w:left="-159" w:right="-255" w:hanging="56"/>
              <w:jc w:val="center"/>
              <w:rPr>
                <w:b/>
                <w:bCs/>
                <w:sz w:val="24"/>
                <w:szCs w:val="24"/>
              </w:rPr>
            </w:pPr>
            <w:r>
              <w:rPr>
                <w:sz w:val="24"/>
                <w:szCs w:val="24"/>
              </w:rPr>
              <w:t>77 7 03 S2600</w:t>
            </w:r>
          </w:p>
        </w:tc>
        <w:tc>
          <w:tcPr>
            <w:tcW w:w="592" w:type="dxa"/>
            <w:tcBorders>
              <w:top w:val="single" w:sz="4" w:space="0" w:color="auto"/>
              <w:left w:val="nil"/>
              <w:bottom w:val="single" w:sz="4" w:space="0" w:color="auto"/>
              <w:right w:val="single" w:sz="4" w:space="0" w:color="auto"/>
            </w:tcBorders>
            <w:vAlign w:val="bottom"/>
            <w:hideMark/>
          </w:tcPr>
          <w:p w14:paraId="5F4FF4D4"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9704375" w14:textId="63CC378F" w:rsidR="00E47C91" w:rsidRDefault="00E47C91" w:rsidP="00E47C91">
            <w:pPr>
              <w:ind w:right="-72" w:firstLine="0"/>
              <w:jc w:val="center"/>
              <w:rPr>
                <w:b/>
                <w:bCs/>
                <w:sz w:val="24"/>
                <w:szCs w:val="24"/>
              </w:rPr>
            </w:pPr>
            <w:r>
              <w:rPr>
                <w:sz w:val="24"/>
                <w:szCs w:val="24"/>
              </w:rPr>
              <w:t>162,4</w:t>
            </w:r>
          </w:p>
        </w:tc>
        <w:tc>
          <w:tcPr>
            <w:tcW w:w="1330" w:type="dxa"/>
            <w:tcBorders>
              <w:top w:val="single" w:sz="4" w:space="0" w:color="auto"/>
              <w:left w:val="nil"/>
              <w:bottom w:val="single" w:sz="4" w:space="0" w:color="auto"/>
              <w:right w:val="single" w:sz="4" w:space="0" w:color="auto"/>
            </w:tcBorders>
            <w:vAlign w:val="bottom"/>
            <w:hideMark/>
          </w:tcPr>
          <w:p w14:paraId="02D89C33"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AED08F3" w14:textId="77777777" w:rsidR="00E47C91" w:rsidRDefault="00E47C91" w:rsidP="00E47C91">
            <w:pPr>
              <w:ind w:right="-142" w:hanging="113"/>
              <w:jc w:val="center"/>
              <w:rPr>
                <w:b/>
                <w:bCs/>
                <w:sz w:val="24"/>
                <w:szCs w:val="24"/>
              </w:rPr>
            </w:pPr>
            <w:r>
              <w:rPr>
                <w:sz w:val="24"/>
                <w:szCs w:val="24"/>
              </w:rPr>
              <w:t>0,0</w:t>
            </w:r>
          </w:p>
        </w:tc>
      </w:tr>
      <w:tr w:rsidR="00E47C91" w14:paraId="2D42E0D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5C7D273" w14:textId="77777777" w:rsidR="00E47C91" w:rsidRDefault="00E47C91" w:rsidP="00E47C91">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2DE13D4E"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F9944E"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5BB4C4D"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D6B0940"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E4ECFF0"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08C1569" w14:textId="77777777" w:rsidR="00E47C91" w:rsidRDefault="00E47C91" w:rsidP="00E47C91">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791E3448" w14:textId="77777777" w:rsidR="00E47C91" w:rsidRDefault="00E47C91" w:rsidP="00E47C91">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16C8B7E1" w14:textId="77777777" w:rsidR="00E47C91" w:rsidRDefault="00E47C91" w:rsidP="00E47C91">
            <w:pPr>
              <w:ind w:right="-142" w:hanging="113"/>
              <w:jc w:val="center"/>
              <w:rPr>
                <w:b/>
                <w:bCs/>
                <w:sz w:val="24"/>
                <w:szCs w:val="24"/>
              </w:rPr>
            </w:pPr>
            <w:r>
              <w:rPr>
                <w:sz w:val="24"/>
                <w:szCs w:val="24"/>
              </w:rPr>
              <w:t> </w:t>
            </w:r>
          </w:p>
        </w:tc>
      </w:tr>
      <w:tr w:rsidR="00E47C91" w14:paraId="33E090F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9B7A6F6" w14:textId="77777777" w:rsidR="00E47C91" w:rsidRDefault="00E47C91" w:rsidP="00E47C91">
            <w:pPr>
              <w:ind w:right="-114" w:firstLine="0"/>
              <w:rPr>
                <w:b/>
                <w:bCs/>
                <w:sz w:val="24"/>
                <w:szCs w:val="24"/>
              </w:rPr>
            </w:pPr>
            <w:r>
              <w:rPr>
                <w:sz w:val="24"/>
                <w:szCs w:val="24"/>
              </w:rPr>
              <w:t xml:space="preserve">   - расходы на мероприятия по реализации проекта инициативного бюджетирования «Вам решать!»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158D20EF"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2352426" w14:textId="77777777" w:rsidR="00E47C91" w:rsidRDefault="00E47C91" w:rsidP="00E47C91">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BB8AFE8" w14:textId="77777777" w:rsidR="00E47C91" w:rsidRDefault="00E47C91" w:rsidP="00E47C91">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6741128C" w14:textId="77777777" w:rsidR="00E47C91" w:rsidRDefault="00E47C91" w:rsidP="00E47C91">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467178B3" w14:textId="77777777" w:rsidR="00E47C91" w:rsidRDefault="00E47C91" w:rsidP="00E47C91">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A303DD4" w14:textId="08EB673C" w:rsidR="00E47C91" w:rsidRDefault="00E47C91" w:rsidP="00E47C91">
            <w:pPr>
              <w:ind w:right="-72" w:firstLine="0"/>
              <w:jc w:val="center"/>
              <w:rPr>
                <w:b/>
                <w:bCs/>
                <w:sz w:val="24"/>
                <w:szCs w:val="24"/>
              </w:rPr>
            </w:pPr>
            <w:r>
              <w:rPr>
                <w:sz w:val="24"/>
                <w:szCs w:val="24"/>
              </w:rPr>
              <w:t>162,4</w:t>
            </w:r>
          </w:p>
        </w:tc>
        <w:tc>
          <w:tcPr>
            <w:tcW w:w="1330" w:type="dxa"/>
            <w:tcBorders>
              <w:top w:val="single" w:sz="4" w:space="0" w:color="auto"/>
              <w:left w:val="nil"/>
              <w:bottom w:val="single" w:sz="4" w:space="0" w:color="auto"/>
              <w:right w:val="single" w:sz="4" w:space="0" w:color="auto"/>
            </w:tcBorders>
            <w:vAlign w:val="bottom"/>
            <w:hideMark/>
          </w:tcPr>
          <w:p w14:paraId="77C09679"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259A375" w14:textId="77777777" w:rsidR="00E47C91" w:rsidRDefault="00E47C91" w:rsidP="00E47C91">
            <w:pPr>
              <w:ind w:right="-142" w:hanging="113"/>
              <w:jc w:val="center"/>
              <w:rPr>
                <w:b/>
                <w:bCs/>
                <w:sz w:val="24"/>
                <w:szCs w:val="24"/>
              </w:rPr>
            </w:pPr>
            <w:r>
              <w:rPr>
                <w:sz w:val="24"/>
                <w:szCs w:val="24"/>
              </w:rPr>
              <w:t>0,0</w:t>
            </w:r>
          </w:p>
        </w:tc>
      </w:tr>
      <w:tr w:rsidR="00446875" w14:paraId="2319C73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925A520" w14:textId="77777777" w:rsidR="00446875" w:rsidRDefault="00446875" w:rsidP="00446875">
            <w:pPr>
              <w:ind w:right="-114" w:firstLine="0"/>
              <w:rPr>
                <w:b/>
                <w:bCs/>
                <w:sz w:val="24"/>
                <w:szCs w:val="24"/>
              </w:rPr>
            </w:pPr>
            <w:r>
              <w:rPr>
                <w:b/>
                <w:bCs/>
                <w:sz w:val="24"/>
                <w:szCs w:val="24"/>
              </w:rPr>
              <w:t>Другие вопросы в области жилищно-коммунального хозяйства</w:t>
            </w:r>
          </w:p>
        </w:tc>
        <w:tc>
          <w:tcPr>
            <w:tcW w:w="593" w:type="dxa"/>
            <w:tcBorders>
              <w:top w:val="single" w:sz="4" w:space="0" w:color="auto"/>
              <w:left w:val="nil"/>
              <w:bottom w:val="single" w:sz="4" w:space="0" w:color="auto"/>
              <w:right w:val="single" w:sz="4" w:space="0" w:color="auto"/>
            </w:tcBorders>
            <w:vAlign w:val="bottom"/>
            <w:hideMark/>
          </w:tcPr>
          <w:p w14:paraId="443C9737" w14:textId="77777777" w:rsidR="00446875" w:rsidRDefault="00446875" w:rsidP="00446875">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81E39B" w14:textId="77777777" w:rsidR="00446875" w:rsidRDefault="00446875" w:rsidP="00446875">
            <w:pPr>
              <w:ind w:right="-101" w:firstLine="0"/>
              <w:rPr>
                <w:b/>
                <w:bCs/>
                <w:sz w:val="24"/>
                <w:szCs w:val="24"/>
              </w:rPr>
            </w:pPr>
            <w:r>
              <w:rPr>
                <w:b/>
                <w:bCs/>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0905AE38" w14:textId="77777777" w:rsidR="00446875" w:rsidRDefault="00446875" w:rsidP="00446875">
            <w:pPr>
              <w:ind w:right="-106" w:firstLine="0"/>
              <w:rPr>
                <w:b/>
                <w:bCs/>
                <w:sz w:val="24"/>
                <w:szCs w:val="24"/>
              </w:rPr>
            </w:pPr>
            <w:r>
              <w:rPr>
                <w:b/>
                <w:bCs/>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39F945F4" w14:textId="77777777" w:rsidR="00446875" w:rsidRDefault="00446875" w:rsidP="00446875">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AFD708B" w14:textId="77777777" w:rsidR="00446875" w:rsidRDefault="00446875" w:rsidP="00446875">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7D3423C" w14:textId="1F3DB084" w:rsidR="00446875" w:rsidRDefault="00446875" w:rsidP="00446875">
            <w:pPr>
              <w:ind w:right="-72" w:firstLine="0"/>
              <w:jc w:val="center"/>
              <w:rPr>
                <w:b/>
                <w:bCs/>
                <w:sz w:val="24"/>
                <w:szCs w:val="24"/>
              </w:rPr>
            </w:pPr>
            <w:r w:rsidRPr="00DC749A">
              <w:rPr>
                <w:b/>
                <w:bCs/>
                <w:sz w:val="24"/>
                <w:szCs w:val="24"/>
              </w:rPr>
              <w:t>51 531,2</w:t>
            </w:r>
          </w:p>
        </w:tc>
        <w:tc>
          <w:tcPr>
            <w:tcW w:w="1330" w:type="dxa"/>
            <w:tcBorders>
              <w:top w:val="single" w:sz="4" w:space="0" w:color="auto"/>
              <w:left w:val="nil"/>
              <w:bottom w:val="single" w:sz="4" w:space="0" w:color="auto"/>
              <w:right w:val="single" w:sz="4" w:space="0" w:color="auto"/>
            </w:tcBorders>
            <w:vAlign w:val="bottom"/>
            <w:hideMark/>
          </w:tcPr>
          <w:p w14:paraId="5EA0EB69" w14:textId="2F427651" w:rsidR="00446875" w:rsidRDefault="00446875" w:rsidP="00446875">
            <w:pPr>
              <w:ind w:right="-29" w:firstLine="0"/>
              <w:jc w:val="center"/>
              <w:rPr>
                <w:b/>
                <w:bCs/>
                <w:sz w:val="24"/>
                <w:szCs w:val="24"/>
              </w:rPr>
            </w:pPr>
            <w:r w:rsidRPr="00DC749A">
              <w:rPr>
                <w:b/>
                <w:bCs/>
                <w:sz w:val="24"/>
                <w:szCs w:val="24"/>
              </w:rPr>
              <w:t>48 630,2</w:t>
            </w:r>
          </w:p>
        </w:tc>
        <w:tc>
          <w:tcPr>
            <w:tcW w:w="1295" w:type="dxa"/>
            <w:tcBorders>
              <w:top w:val="single" w:sz="4" w:space="0" w:color="auto"/>
              <w:left w:val="nil"/>
              <w:bottom w:val="single" w:sz="4" w:space="0" w:color="auto"/>
              <w:right w:val="single" w:sz="4" w:space="0" w:color="auto"/>
            </w:tcBorders>
            <w:vAlign w:val="bottom"/>
            <w:hideMark/>
          </w:tcPr>
          <w:p w14:paraId="5E73FF66" w14:textId="5E47D9E9" w:rsidR="00446875" w:rsidRDefault="00446875" w:rsidP="00446875">
            <w:pPr>
              <w:ind w:right="-142" w:hanging="113"/>
              <w:jc w:val="center"/>
              <w:rPr>
                <w:b/>
                <w:bCs/>
                <w:sz w:val="24"/>
                <w:szCs w:val="24"/>
              </w:rPr>
            </w:pPr>
            <w:r w:rsidRPr="00DC749A">
              <w:rPr>
                <w:b/>
                <w:bCs/>
                <w:sz w:val="24"/>
                <w:szCs w:val="24"/>
              </w:rPr>
              <w:t>58 755,5</w:t>
            </w:r>
          </w:p>
        </w:tc>
      </w:tr>
      <w:tr w:rsidR="00446875" w14:paraId="0A2EEAC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FD7189" w14:textId="77777777" w:rsidR="00446875" w:rsidRDefault="00446875" w:rsidP="00446875">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4BF970B5" w14:textId="77777777" w:rsidR="00446875" w:rsidRDefault="00446875" w:rsidP="0044687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B65A4B9" w14:textId="77777777" w:rsidR="00446875" w:rsidRDefault="00446875" w:rsidP="0044687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56D264C" w14:textId="77777777" w:rsidR="00446875" w:rsidRDefault="00446875" w:rsidP="00446875">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07630A54" w14:textId="77777777" w:rsidR="00446875" w:rsidRDefault="00446875" w:rsidP="00446875">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7D8FEE63" w14:textId="77777777" w:rsidR="00446875" w:rsidRDefault="00446875" w:rsidP="0044687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5B93CCF" w14:textId="0BA2F68D" w:rsidR="00446875" w:rsidRDefault="00446875" w:rsidP="00446875">
            <w:pPr>
              <w:ind w:right="-72" w:firstLine="0"/>
              <w:jc w:val="center"/>
              <w:rPr>
                <w:b/>
                <w:bCs/>
                <w:sz w:val="24"/>
                <w:szCs w:val="24"/>
              </w:rPr>
            </w:pPr>
            <w:r w:rsidRPr="00967E09">
              <w:rPr>
                <w:sz w:val="24"/>
                <w:szCs w:val="24"/>
              </w:rPr>
              <w:t>51 531,2</w:t>
            </w:r>
          </w:p>
        </w:tc>
        <w:tc>
          <w:tcPr>
            <w:tcW w:w="1330" w:type="dxa"/>
            <w:tcBorders>
              <w:top w:val="single" w:sz="4" w:space="0" w:color="auto"/>
              <w:left w:val="nil"/>
              <w:bottom w:val="single" w:sz="4" w:space="0" w:color="auto"/>
              <w:right w:val="single" w:sz="4" w:space="0" w:color="auto"/>
            </w:tcBorders>
            <w:vAlign w:val="bottom"/>
            <w:hideMark/>
          </w:tcPr>
          <w:p w14:paraId="7E5E99F3" w14:textId="76B4A321" w:rsidR="00446875" w:rsidRDefault="00446875" w:rsidP="00446875">
            <w:pPr>
              <w:ind w:right="-29" w:firstLine="0"/>
              <w:jc w:val="center"/>
              <w:rPr>
                <w:b/>
                <w:bCs/>
                <w:sz w:val="24"/>
                <w:szCs w:val="24"/>
              </w:rPr>
            </w:pPr>
            <w:r w:rsidRPr="00967E09">
              <w:rPr>
                <w:sz w:val="24"/>
                <w:szCs w:val="24"/>
              </w:rPr>
              <w:t>48 630,2</w:t>
            </w:r>
          </w:p>
        </w:tc>
        <w:tc>
          <w:tcPr>
            <w:tcW w:w="1295" w:type="dxa"/>
            <w:tcBorders>
              <w:top w:val="single" w:sz="4" w:space="0" w:color="auto"/>
              <w:left w:val="nil"/>
              <w:bottom w:val="single" w:sz="4" w:space="0" w:color="auto"/>
              <w:right w:val="single" w:sz="4" w:space="0" w:color="auto"/>
            </w:tcBorders>
            <w:vAlign w:val="bottom"/>
            <w:hideMark/>
          </w:tcPr>
          <w:p w14:paraId="0E450DCB" w14:textId="47769122" w:rsidR="00446875" w:rsidRDefault="00446875" w:rsidP="00446875">
            <w:pPr>
              <w:ind w:right="-142" w:hanging="113"/>
              <w:jc w:val="center"/>
              <w:rPr>
                <w:b/>
                <w:bCs/>
                <w:sz w:val="24"/>
                <w:szCs w:val="24"/>
              </w:rPr>
            </w:pPr>
            <w:r w:rsidRPr="00967E09">
              <w:rPr>
                <w:sz w:val="24"/>
                <w:szCs w:val="24"/>
              </w:rPr>
              <w:t>58 755,5</w:t>
            </w:r>
          </w:p>
        </w:tc>
      </w:tr>
      <w:tr w:rsidR="00446875" w14:paraId="1BAE4EB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F2B44E" w14:textId="77777777" w:rsidR="00446875" w:rsidRDefault="00446875" w:rsidP="00446875">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2DFBFB83" w14:textId="77777777" w:rsidR="00446875" w:rsidRDefault="00446875" w:rsidP="0044687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6ECAF00" w14:textId="77777777" w:rsidR="00446875" w:rsidRDefault="00446875" w:rsidP="0044687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10267BF" w14:textId="77777777" w:rsidR="00446875" w:rsidRDefault="00446875" w:rsidP="00446875">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4452CE92" w14:textId="77777777" w:rsidR="00446875" w:rsidRDefault="00446875" w:rsidP="00446875">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37CB9C1E" w14:textId="77777777" w:rsidR="00446875" w:rsidRDefault="00446875" w:rsidP="0044687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9310604" w14:textId="707E7764" w:rsidR="00446875" w:rsidRDefault="00446875" w:rsidP="00446875">
            <w:pPr>
              <w:ind w:right="-72" w:firstLine="0"/>
              <w:jc w:val="center"/>
              <w:rPr>
                <w:b/>
                <w:bCs/>
                <w:sz w:val="24"/>
                <w:szCs w:val="24"/>
              </w:rPr>
            </w:pPr>
            <w:r w:rsidRPr="00967E09">
              <w:rPr>
                <w:sz w:val="24"/>
                <w:szCs w:val="24"/>
              </w:rPr>
              <w:t>51 531,2</w:t>
            </w:r>
          </w:p>
        </w:tc>
        <w:tc>
          <w:tcPr>
            <w:tcW w:w="1330" w:type="dxa"/>
            <w:tcBorders>
              <w:top w:val="single" w:sz="4" w:space="0" w:color="auto"/>
              <w:left w:val="nil"/>
              <w:bottom w:val="single" w:sz="4" w:space="0" w:color="auto"/>
              <w:right w:val="single" w:sz="4" w:space="0" w:color="auto"/>
            </w:tcBorders>
            <w:vAlign w:val="bottom"/>
            <w:hideMark/>
          </w:tcPr>
          <w:p w14:paraId="08C07623" w14:textId="12DAB09C" w:rsidR="00446875" w:rsidRDefault="00446875" w:rsidP="00446875">
            <w:pPr>
              <w:ind w:right="-29" w:firstLine="0"/>
              <w:jc w:val="center"/>
              <w:rPr>
                <w:b/>
                <w:bCs/>
                <w:sz w:val="24"/>
                <w:szCs w:val="24"/>
              </w:rPr>
            </w:pPr>
            <w:r w:rsidRPr="00967E09">
              <w:rPr>
                <w:sz w:val="24"/>
                <w:szCs w:val="24"/>
              </w:rPr>
              <w:t>48 630,2</w:t>
            </w:r>
          </w:p>
        </w:tc>
        <w:tc>
          <w:tcPr>
            <w:tcW w:w="1295" w:type="dxa"/>
            <w:tcBorders>
              <w:top w:val="single" w:sz="4" w:space="0" w:color="auto"/>
              <w:left w:val="nil"/>
              <w:bottom w:val="single" w:sz="4" w:space="0" w:color="auto"/>
              <w:right w:val="single" w:sz="4" w:space="0" w:color="auto"/>
            </w:tcBorders>
            <w:vAlign w:val="bottom"/>
            <w:hideMark/>
          </w:tcPr>
          <w:p w14:paraId="5A80D669" w14:textId="67A3EB1E" w:rsidR="00446875" w:rsidRDefault="00446875" w:rsidP="00446875">
            <w:pPr>
              <w:ind w:right="-142" w:hanging="113"/>
              <w:jc w:val="center"/>
              <w:rPr>
                <w:b/>
                <w:bCs/>
                <w:sz w:val="24"/>
                <w:szCs w:val="24"/>
              </w:rPr>
            </w:pPr>
            <w:r w:rsidRPr="00967E09">
              <w:rPr>
                <w:sz w:val="24"/>
                <w:szCs w:val="24"/>
              </w:rPr>
              <w:t>58 755,5</w:t>
            </w:r>
          </w:p>
        </w:tc>
      </w:tr>
      <w:tr w:rsidR="00446875" w14:paraId="7A719AC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90F8546" w14:textId="77777777" w:rsidR="00446875" w:rsidRDefault="00446875" w:rsidP="00446875">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33789563" w14:textId="77777777" w:rsidR="00446875" w:rsidRDefault="00446875" w:rsidP="0044687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07D154" w14:textId="77777777" w:rsidR="00446875" w:rsidRDefault="00446875" w:rsidP="0044687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2AF65F9B" w14:textId="77777777" w:rsidR="00446875" w:rsidRDefault="00446875" w:rsidP="00446875">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48BE79DA" w14:textId="77777777" w:rsidR="00446875" w:rsidRDefault="00446875" w:rsidP="00446875">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4E55710B" w14:textId="77777777" w:rsidR="00446875" w:rsidRDefault="00446875" w:rsidP="0044687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EDE8C76" w14:textId="3D8A75E4" w:rsidR="00446875" w:rsidRDefault="00446875" w:rsidP="00446875">
            <w:pPr>
              <w:ind w:right="-72" w:firstLine="0"/>
              <w:jc w:val="center"/>
              <w:rPr>
                <w:b/>
                <w:bCs/>
                <w:sz w:val="24"/>
                <w:szCs w:val="24"/>
              </w:rPr>
            </w:pPr>
            <w:r w:rsidRPr="00967E09">
              <w:rPr>
                <w:sz w:val="24"/>
                <w:szCs w:val="24"/>
              </w:rPr>
              <w:t>27 953,0</w:t>
            </w:r>
          </w:p>
        </w:tc>
        <w:tc>
          <w:tcPr>
            <w:tcW w:w="1330" w:type="dxa"/>
            <w:tcBorders>
              <w:top w:val="single" w:sz="4" w:space="0" w:color="auto"/>
              <w:left w:val="nil"/>
              <w:bottom w:val="single" w:sz="4" w:space="0" w:color="auto"/>
              <w:right w:val="single" w:sz="4" w:space="0" w:color="auto"/>
            </w:tcBorders>
            <w:vAlign w:val="bottom"/>
            <w:hideMark/>
          </w:tcPr>
          <w:p w14:paraId="7ABF600F" w14:textId="4BC15918" w:rsidR="00446875" w:rsidRDefault="00446875" w:rsidP="00446875">
            <w:pPr>
              <w:ind w:right="-29" w:firstLine="0"/>
              <w:jc w:val="center"/>
              <w:rPr>
                <w:b/>
                <w:bCs/>
                <w:sz w:val="24"/>
                <w:szCs w:val="24"/>
              </w:rPr>
            </w:pPr>
            <w:r w:rsidRPr="00967E09">
              <w:rPr>
                <w:sz w:val="24"/>
                <w:szCs w:val="24"/>
              </w:rPr>
              <w:t>25 052,0</w:t>
            </w:r>
          </w:p>
        </w:tc>
        <w:tc>
          <w:tcPr>
            <w:tcW w:w="1295" w:type="dxa"/>
            <w:tcBorders>
              <w:top w:val="single" w:sz="4" w:space="0" w:color="auto"/>
              <w:left w:val="nil"/>
              <w:bottom w:val="single" w:sz="4" w:space="0" w:color="auto"/>
              <w:right w:val="single" w:sz="4" w:space="0" w:color="auto"/>
            </w:tcBorders>
            <w:vAlign w:val="bottom"/>
            <w:hideMark/>
          </w:tcPr>
          <w:p w14:paraId="1AD50D72" w14:textId="0126EF27" w:rsidR="00446875" w:rsidRDefault="00446875" w:rsidP="00446875">
            <w:pPr>
              <w:ind w:right="-142" w:hanging="113"/>
              <w:jc w:val="center"/>
              <w:rPr>
                <w:b/>
                <w:bCs/>
                <w:sz w:val="24"/>
                <w:szCs w:val="24"/>
              </w:rPr>
            </w:pPr>
            <w:r w:rsidRPr="00967E09">
              <w:rPr>
                <w:sz w:val="24"/>
                <w:szCs w:val="24"/>
              </w:rPr>
              <w:t>25 052,0</w:t>
            </w:r>
          </w:p>
        </w:tc>
      </w:tr>
      <w:tr w:rsidR="00446875" w14:paraId="520A69B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4B2E90" w14:textId="77777777" w:rsidR="00446875" w:rsidRDefault="00446875" w:rsidP="00446875">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264630BE" w14:textId="77777777" w:rsidR="00446875" w:rsidRDefault="00446875" w:rsidP="0044687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DC8A82F" w14:textId="77777777" w:rsidR="00446875" w:rsidRDefault="00446875" w:rsidP="0044687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45E917FF" w14:textId="77777777" w:rsidR="00446875" w:rsidRDefault="00446875" w:rsidP="00446875">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1A4A7478" w14:textId="77777777" w:rsidR="00446875" w:rsidRDefault="00446875" w:rsidP="00446875">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3562E979" w14:textId="77777777" w:rsidR="00446875" w:rsidRDefault="00446875" w:rsidP="00446875">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EA3A48B" w14:textId="2715E24D" w:rsidR="00446875" w:rsidRDefault="00446875" w:rsidP="00446875">
            <w:pPr>
              <w:ind w:right="-72" w:firstLine="0"/>
              <w:jc w:val="center"/>
              <w:rPr>
                <w:b/>
                <w:bCs/>
                <w:sz w:val="24"/>
                <w:szCs w:val="24"/>
              </w:rPr>
            </w:pPr>
            <w:r w:rsidRPr="00967E09">
              <w:rPr>
                <w:sz w:val="24"/>
                <w:szCs w:val="24"/>
              </w:rPr>
              <w:t>27 953,0</w:t>
            </w:r>
          </w:p>
        </w:tc>
        <w:tc>
          <w:tcPr>
            <w:tcW w:w="1330" w:type="dxa"/>
            <w:tcBorders>
              <w:top w:val="single" w:sz="4" w:space="0" w:color="auto"/>
              <w:left w:val="nil"/>
              <w:bottom w:val="single" w:sz="4" w:space="0" w:color="auto"/>
              <w:right w:val="single" w:sz="4" w:space="0" w:color="auto"/>
            </w:tcBorders>
            <w:vAlign w:val="bottom"/>
            <w:hideMark/>
          </w:tcPr>
          <w:p w14:paraId="56EC3D50" w14:textId="02D75EE2" w:rsidR="00446875" w:rsidRDefault="00446875" w:rsidP="00446875">
            <w:pPr>
              <w:ind w:right="-29" w:firstLine="0"/>
              <w:jc w:val="center"/>
              <w:rPr>
                <w:b/>
                <w:bCs/>
                <w:sz w:val="24"/>
                <w:szCs w:val="24"/>
              </w:rPr>
            </w:pPr>
            <w:r w:rsidRPr="00967E09">
              <w:rPr>
                <w:sz w:val="24"/>
                <w:szCs w:val="24"/>
              </w:rPr>
              <w:t>25 052,0</w:t>
            </w:r>
          </w:p>
        </w:tc>
        <w:tc>
          <w:tcPr>
            <w:tcW w:w="1295" w:type="dxa"/>
            <w:tcBorders>
              <w:top w:val="single" w:sz="4" w:space="0" w:color="auto"/>
              <w:left w:val="nil"/>
              <w:bottom w:val="single" w:sz="4" w:space="0" w:color="auto"/>
              <w:right w:val="single" w:sz="4" w:space="0" w:color="auto"/>
            </w:tcBorders>
            <w:vAlign w:val="bottom"/>
            <w:hideMark/>
          </w:tcPr>
          <w:p w14:paraId="3FF91794" w14:textId="424BF7DA" w:rsidR="00446875" w:rsidRDefault="00446875" w:rsidP="00446875">
            <w:pPr>
              <w:ind w:right="-142" w:hanging="113"/>
              <w:jc w:val="center"/>
              <w:rPr>
                <w:b/>
                <w:bCs/>
                <w:sz w:val="24"/>
                <w:szCs w:val="24"/>
              </w:rPr>
            </w:pPr>
            <w:r w:rsidRPr="00967E09">
              <w:rPr>
                <w:sz w:val="24"/>
                <w:szCs w:val="24"/>
              </w:rPr>
              <w:t>25 052,0</w:t>
            </w:r>
          </w:p>
        </w:tc>
      </w:tr>
      <w:tr w:rsidR="00446875" w14:paraId="3EA9A52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486B9B1" w14:textId="77777777" w:rsidR="00446875" w:rsidRDefault="00446875" w:rsidP="00446875">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F8EB32F" w14:textId="77777777" w:rsidR="00446875" w:rsidRDefault="00446875" w:rsidP="00446875">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07D03E4" w14:textId="77777777" w:rsidR="00446875" w:rsidRDefault="00446875" w:rsidP="00446875">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70B185E" w14:textId="77777777" w:rsidR="00446875" w:rsidRDefault="00446875" w:rsidP="00446875">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2FB2C67C" w14:textId="77777777" w:rsidR="00446875" w:rsidRDefault="00446875" w:rsidP="00446875">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787551F1" w14:textId="77777777" w:rsidR="00446875" w:rsidRDefault="00446875" w:rsidP="00446875">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7D59505" w14:textId="2ADC2DD8" w:rsidR="00446875" w:rsidRDefault="00446875" w:rsidP="00446875">
            <w:pPr>
              <w:ind w:right="-72" w:firstLine="0"/>
              <w:jc w:val="center"/>
              <w:rPr>
                <w:b/>
                <w:bCs/>
                <w:sz w:val="24"/>
                <w:szCs w:val="24"/>
              </w:rPr>
            </w:pPr>
            <w:r w:rsidRPr="00967E09">
              <w:rPr>
                <w:sz w:val="24"/>
                <w:szCs w:val="24"/>
              </w:rPr>
              <w:t>27 953,0</w:t>
            </w:r>
          </w:p>
        </w:tc>
        <w:tc>
          <w:tcPr>
            <w:tcW w:w="1330" w:type="dxa"/>
            <w:tcBorders>
              <w:top w:val="single" w:sz="4" w:space="0" w:color="auto"/>
              <w:left w:val="nil"/>
              <w:bottom w:val="single" w:sz="4" w:space="0" w:color="auto"/>
              <w:right w:val="single" w:sz="4" w:space="0" w:color="auto"/>
            </w:tcBorders>
            <w:vAlign w:val="bottom"/>
            <w:hideMark/>
          </w:tcPr>
          <w:p w14:paraId="67C2AE11" w14:textId="76E5E144" w:rsidR="00446875" w:rsidRDefault="00446875" w:rsidP="00446875">
            <w:pPr>
              <w:ind w:right="-29" w:firstLine="0"/>
              <w:jc w:val="center"/>
              <w:rPr>
                <w:b/>
                <w:bCs/>
                <w:sz w:val="24"/>
                <w:szCs w:val="24"/>
              </w:rPr>
            </w:pPr>
            <w:r w:rsidRPr="00967E09">
              <w:rPr>
                <w:sz w:val="24"/>
                <w:szCs w:val="24"/>
              </w:rPr>
              <w:t>25 052,0</w:t>
            </w:r>
          </w:p>
        </w:tc>
        <w:tc>
          <w:tcPr>
            <w:tcW w:w="1295" w:type="dxa"/>
            <w:tcBorders>
              <w:top w:val="single" w:sz="4" w:space="0" w:color="auto"/>
              <w:left w:val="nil"/>
              <w:bottom w:val="single" w:sz="4" w:space="0" w:color="auto"/>
              <w:right w:val="single" w:sz="4" w:space="0" w:color="auto"/>
            </w:tcBorders>
            <w:vAlign w:val="bottom"/>
            <w:hideMark/>
          </w:tcPr>
          <w:p w14:paraId="329CA66E" w14:textId="5398F790" w:rsidR="00446875" w:rsidRDefault="00446875" w:rsidP="00446875">
            <w:pPr>
              <w:ind w:right="-142" w:hanging="113"/>
              <w:jc w:val="center"/>
              <w:rPr>
                <w:b/>
                <w:bCs/>
                <w:sz w:val="24"/>
                <w:szCs w:val="24"/>
              </w:rPr>
            </w:pPr>
            <w:r w:rsidRPr="00967E09">
              <w:rPr>
                <w:sz w:val="24"/>
                <w:szCs w:val="24"/>
              </w:rPr>
              <w:t>25 052,0</w:t>
            </w:r>
          </w:p>
        </w:tc>
      </w:tr>
      <w:tr w:rsidR="00E47C91" w14:paraId="6D6D960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317ED2" w14:textId="77777777" w:rsidR="00E47C91" w:rsidRDefault="00E47C91" w:rsidP="00E47C91">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3EDAF3DD"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0CA3A40"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929A8B5"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6E39DA2E" w14:textId="77777777" w:rsidR="00E47C91" w:rsidRDefault="00E47C91" w:rsidP="00E47C91">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3C73F9EB"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84772BB" w14:textId="77777777" w:rsidR="00E47C91" w:rsidRDefault="00E47C91" w:rsidP="00E47C91">
            <w:pPr>
              <w:ind w:right="-72" w:firstLine="0"/>
              <w:jc w:val="center"/>
              <w:rPr>
                <w:b/>
                <w:bCs/>
                <w:sz w:val="24"/>
                <w:szCs w:val="24"/>
              </w:rPr>
            </w:pPr>
            <w:r>
              <w:rPr>
                <w:sz w:val="24"/>
                <w:szCs w:val="24"/>
              </w:rPr>
              <w:t>23 578,2</w:t>
            </w:r>
          </w:p>
        </w:tc>
        <w:tc>
          <w:tcPr>
            <w:tcW w:w="1330" w:type="dxa"/>
            <w:tcBorders>
              <w:top w:val="single" w:sz="4" w:space="0" w:color="auto"/>
              <w:left w:val="nil"/>
              <w:bottom w:val="single" w:sz="4" w:space="0" w:color="auto"/>
              <w:right w:val="single" w:sz="4" w:space="0" w:color="auto"/>
            </w:tcBorders>
            <w:vAlign w:val="bottom"/>
            <w:hideMark/>
          </w:tcPr>
          <w:p w14:paraId="780938E9" w14:textId="77777777" w:rsidR="00E47C91" w:rsidRDefault="00E47C91" w:rsidP="00E47C91">
            <w:pPr>
              <w:ind w:right="-29" w:firstLine="0"/>
              <w:jc w:val="center"/>
              <w:rPr>
                <w:b/>
                <w:bCs/>
                <w:sz w:val="24"/>
                <w:szCs w:val="24"/>
              </w:rPr>
            </w:pPr>
            <w:r>
              <w:rPr>
                <w:sz w:val="24"/>
                <w:szCs w:val="24"/>
              </w:rPr>
              <w:t>23 578,2</w:t>
            </w:r>
          </w:p>
        </w:tc>
        <w:tc>
          <w:tcPr>
            <w:tcW w:w="1295" w:type="dxa"/>
            <w:tcBorders>
              <w:top w:val="single" w:sz="4" w:space="0" w:color="auto"/>
              <w:left w:val="nil"/>
              <w:bottom w:val="single" w:sz="4" w:space="0" w:color="auto"/>
              <w:right w:val="single" w:sz="4" w:space="0" w:color="auto"/>
            </w:tcBorders>
            <w:vAlign w:val="bottom"/>
            <w:hideMark/>
          </w:tcPr>
          <w:p w14:paraId="14D93FB4" w14:textId="77777777" w:rsidR="00E47C91" w:rsidRDefault="00E47C91" w:rsidP="00E47C91">
            <w:pPr>
              <w:ind w:right="-142" w:hanging="113"/>
              <w:jc w:val="center"/>
              <w:rPr>
                <w:b/>
                <w:bCs/>
                <w:sz w:val="24"/>
                <w:szCs w:val="24"/>
              </w:rPr>
            </w:pPr>
            <w:r>
              <w:rPr>
                <w:sz w:val="24"/>
                <w:szCs w:val="24"/>
              </w:rPr>
              <w:t>33 703,5</w:t>
            </w:r>
          </w:p>
        </w:tc>
      </w:tr>
      <w:tr w:rsidR="00E47C91" w14:paraId="5BF8437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020BEB8" w14:textId="77777777" w:rsidR="00E47C91" w:rsidRDefault="00E47C91" w:rsidP="00E47C91">
            <w:pPr>
              <w:ind w:right="-114" w:firstLine="0"/>
              <w:rPr>
                <w:b/>
                <w:bCs/>
                <w:sz w:val="24"/>
                <w:szCs w:val="24"/>
              </w:rPr>
            </w:pPr>
            <w:r>
              <w:rPr>
                <w:sz w:val="24"/>
                <w:szCs w:val="24"/>
              </w:rPr>
              <w:t>Расходы на оплату лизинговых платежей за коммунальную технику</w:t>
            </w:r>
          </w:p>
        </w:tc>
        <w:tc>
          <w:tcPr>
            <w:tcW w:w="593" w:type="dxa"/>
            <w:tcBorders>
              <w:top w:val="single" w:sz="4" w:space="0" w:color="auto"/>
              <w:left w:val="nil"/>
              <w:bottom w:val="single" w:sz="4" w:space="0" w:color="auto"/>
              <w:right w:val="single" w:sz="4" w:space="0" w:color="auto"/>
            </w:tcBorders>
            <w:vAlign w:val="bottom"/>
            <w:hideMark/>
          </w:tcPr>
          <w:p w14:paraId="23415337"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C222B91"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65EE1132"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79169BDA" w14:textId="77777777" w:rsidR="00E47C91" w:rsidRDefault="00E47C91" w:rsidP="00E47C91">
            <w:pPr>
              <w:ind w:left="-159" w:right="-255" w:hanging="56"/>
              <w:jc w:val="center"/>
              <w:rPr>
                <w:b/>
                <w:bCs/>
                <w:sz w:val="24"/>
                <w:szCs w:val="24"/>
              </w:rPr>
            </w:pPr>
            <w:r>
              <w:rPr>
                <w:sz w:val="24"/>
                <w:szCs w:val="24"/>
              </w:rPr>
              <w:t>77 7 03 25400</w:t>
            </w:r>
          </w:p>
        </w:tc>
        <w:tc>
          <w:tcPr>
            <w:tcW w:w="592" w:type="dxa"/>
            <w:tcBorders>
              <w:top w:val="single" w:sz="4" w:space="0" w:color="auto"/>
              <w:left w:val="nil"/>
              <w:bottom w:val="single" w:sz="4" w:space="0" w:color="auto"/>
              <w:right w:val="single" w:sz="4" w:space="0" w:color="auto"/>
            </w:tcBorders>
            <w:vAlign w:val="bottom"/>
            <w:hideMark/>
          </w:tcPr>
          <w:p w14:paraId="73660197"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B57E063" w14:textId="77777777" w:rsidR="00E47C91" w:rsidRDefault="00E47C91" w:rsidP="00E47C91">
            <w:pPr>
              <w:ind w:right="-72" w:firstLine="0"/>
              <w:jc w:val="center"/>
              <w:rPr>
                <w:b/>
                <w:bCs/>
                <w:sz w:val="24"/>
                <w:szCs w:val="24"/>
              </w:rPr>
            </w:pPr>
            <w:r>
              <w:rPr>
                <w:sz w:val="24"/>
                <w:szCs w:val="24"/>
              </w:rPr>
              <w:t>23 563,6</w:t>
            </w:r>
          </w:p>
        </w:tc>
        <w:tc>
          <w:tcPr>
            <w:tcW w:w="1330" w:type="dxa"/>
            <w:tcBorders>
              <w:top w:val="single" w:sz="4" w:space="0" w:color="auto"/>
              <w:left w:val="nil"/>
              <w:bottom w:val="single" w:sz="4" w:space="0" w:color="auto"/>
              <w:right w:val="single" w:sz="4" w:space="0" w:color="auto"/>
            </w:tcBorders>
            <w:vAlign w:val="bottom"/>
            <w:hideMark/>
          </w:tcPr>
          <w:p w14:paraId="65480A68" w14:textId="77777777" w:rsidR="00E47C91" w:rsidRDefault="00E47C91" w:rsidP="00E47C91">
            <w:pPr>
              <w:ind w:right="-29" w:firstLine="0"/>
              <w:jc w:val="center"/>
              <w:rPr>
                <w:b/>
                <w:bCs/>
                <w:sz w:val="24"/>
                <w:szCs w:val="24"/>
              </w:rPr>
            </w:pPr>
            <w:r>
              <w:rPr>
                <w:sz w:val="24"/>
                <w:szCs w:val="24"/>
              </w:rPr>
              <w:t>23 563,6</w:t>
            </w:r>
          </w:p>
        </w:tc>
        <w:tc>
          <w:tcPr>
            <w:tcW w:w="1295" w:type="dxa"/>
            <w:tcBorders>
              <w:top w:val="single" w:sz="4" w:space="0" w:color="auto"/>
              <w:left w:val="nil"/>
              <w:bottom w:val="single" w:sz="4" w:space="0" w:color="auto"/>
              <w:right w:val="single" w:sz="4" w:space="0" w:color="auto"/>
            </w:tcBorders>
            <w:vAlign w:val="bottom"/>
            <w:hideMark/>
          </w:tcPr>
          <w:p w14:paraId="17C42CD2" w14:textId="77777777" w:rsidR="00E47C91" w:rsidRDefault="00E47C91" w:rsidP="00E47C91">
            <w:pPr>
              <w:ind w:right="-142" w:hanging="113"/>
              <w:jc w:val="center"/>
              <w:rPr>
                <w:b/>
                <w:bCs/>
                <w:sz w:val="24"/>
                <w:szCs w:val="24"/>
              </w:rPr>
            </w:pPr>
            <w:r>
              <w:rPr>
                <w:sz w:val="24"/>
                <w:szCs w:val="24"/>
              </w:rPr>
              <w:t>33 688,9</w:t>
            </w:r>
          </w:p>
        </w:tc>
      </w:tr>
      <w:tr w:rsidR="00E47C91" w14:paraId="03C14A8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41EC06"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22088550"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BEF0D74"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5CE3E83E"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2E5168D8" w14:textId="77777777" w:rsidR="00E47C91" w:rsidRDefault="00E47C91" w:rsidP="00E47C91">
            <w:pPr>
              <w:ind w:left="-159" w:right="-255" w:hanging="56"/>
              <w:jc w:val="center"/>
              <w:rPr>
                <w:b/>
                <w:bCs/>
                <w:sz w:val="24"/>
                <w:szCs w:val="24"/>
              </w:rPr>
            </w:pPr>
            <w:r>
              <w:rPr>
                <w:sz w:val="24"/>
                <w:szCs w:val="24"/>
              </w:rPr>
              <w:t>77 7 03 25400</w:t>
            </w:r>
          </w:p>
        </w:tc>
        <w:tc>
          <w:tcPr>
            <w:tcW w:w="592" w:type="dxa"/>
            <w:tcBorders>
              <w:top w:val="single" w:sz="4" w:space="0" w:color="auto"/>
              <w:left w:val="nil"/>
              <w:bottom w:val="single" w:sz="4" w:space="0" w:color="auto"/>
              <w:right w:val="single" w:sz="4" w:space="0" w:color="auto"/>
            </w:tcBorders>
            <w:vAlign w:val="bottom"/>
            <w:hideMark/>
          </w:tcPr>
          <w:p w14:paraId="042FE38A" w14:textId="77777777" w:rsidR="00E47C91" w:rsidRDefault="00E47C91" w:rsidP="00E47C91">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3C38DA08" w14:textId="77777777" w:rsidR="00E47C91" w:rsidRDefault="00E47C91" w:rsidP="00E47C91">
            <w:pPr>
              <w:ind w:right="-72" w:firstLine="0"/>
              <w:jc w:val="center"/>
              <w:rPr>
                <w:b/>
                <w:bCs/>
                <w:sz w:val="24"/>
                <w:szCs w:val="24"/>
              </w:rPr>
            </w:pPr>
            <w:r>
              <w:rPr>
                <w:sz w:val="24"/>
                <w:szCs w:val="24"/>
              </w:rPr>
              <w:t>23 563,6</w:t>
            </w:r>
          </w:p>
        </w:tc>
        <w:tc>
          <w:tcPr>
            <w:tcW w:w="1330" w:type="dxa"/>
            <w:tcBorders>
              <w:top w:val="single" w:sz="4" w:space="0" w:color="auto"/>
              <w:left w:val="nil"/>
              <w:bottom w:val="single" w:sz="4" w:space="0" w:color="auto"/>
              <w:right w:val="single" w:sz="4" w:space="0" w:color="auto"/>
            </w:tcBorders>
            <w:vAlign w:val="bottom"/>
            <w:hideMark/>
          </w:tcPr>
          <w:p w14:paraId="6C1147E2" w14:textId="77777777" w:rsidR="00E47C91" w:rsidRDefault="00E47C91" w:rsidP="00E47C91">
            <w:pPr>
              <w:ind w:right="-29" w:firstLine="0"/>
              <w:jc w:val="center"/>
              <w:rPr>
                <w:b/>
                <w:bCs/>
                <w:sz w:val="24"/>
                <w:szCs w:val="24"/>
              </w:rPr>
            </w:pPr>
            <w:r>
              <w:rPr>
                <w:sz w:val="24"/>
                <w:szCs w:val="24"/>
              </w:rPr>
              <w:t>23 563,6</w:t>
            </w:r>
          </w:p>
        </w:tc>
        <w:tc>
          <w:tcPr>
            <w:tcW w:w="1295" w:type="dxa"/>
            <w:tcBorders>
              <w:top w:val="single" w:sz="4" w:space="0" w:color="auto"/>
              <w:left w:val="nil"/>
              <w:bottom w:val="single" w:sz="4" w:space="0" w:color="auto"/>
              <w:right w:val="single" w:sz="4" w:space="0" w:color="auto"/>
            </w:tcBorders>
            <w:vAlign w:val="bottom"/>
            <w:hideMark/>
          </w:tcPr>
          <w:p w14:paraId="6DFFA747" w14:textId="77777777" w:rsidR="00E47C91" w:rsidRDefault="00E47C91" w:rsidP="00E47C91">
            <w:pPr>
              <w:ind w:right="-142" w:hanging="113"/>
              <w:jc w:val="center"/>
              <w:rPr>
                <w:b/>
                <w:bCs/>
                <w:sz w:val="24"/>
                <w:szCs w:val="24"/>
              </w:rPr>
            </w:pPr>
            <w:r>
              <w:rPr>
                <w:sz w:val="24"/>
                <w:szCs w:val="24"/>
              </w:rPr>
              <w:t>33 688,9</w:t>
            </w:r>
          </w:p>
        </w:tc>
      </w:tr>
      <w:tr w:rsidR="00E47C91" w14:paraId="0923AE8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953E625" w14:textId="77777777" w:rsidR="00E47C91" w:rsidRDefault="00E47C91" w:rsidP="00E47C91">
            <w:pPr>
              <w:ind w:right="-114" w:firstLine="0"/>
              <w:rPr>
                <w:b/>
                <w:bCs/>
                <w:sz w:val="24"/>
                <w:szCs w:val="24"/>
              </w:rPr>
            </w:pPr>
            <w:r>
              <w:rPr>
                <w:sz w:val="24"/>
                <w:szCs w:val="24"/>
              </w:rPr>
              <w:t>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w:t>
            </w:r>
          </w:p>
        </w:tc>
        <w:tc>
          <w:tcPr>
            <w:tcW w:w="593" w:type="dxa"/>
            <w:tcBorders>
              <w:top w:val="single" w:sz="4" w:space="0" w:color="auto"/>
              <w:left w:val="nil"/>
              <w:bottom w:val="single" w:sz="4" w:space="0" w:color="auto"/>
              <w:right w:val="single" w:sz="4" w:space="0" w:color="auto"/>
            </w:tcBorders>
            <w:vAlign w:val="bottom"/>
            <w:hideMark/>
          </w:tcPr>
          <w:p w14:paraId="12B0E48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73B9C4F"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34E83BF2"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4C508410" w14:textId="77777777" w:rsidR="00E47C91" w:rsidRDefault="00E47C91" w:rsidP="00E47C91">
            <w:pPr>
              <w:ind w:left="-159" w:right="-255" w:hanging="56"/>
              <w:jc w:val="center"/>
              <w:rPr>
                <w:b/>
                <w:bCs/>
                <w:sz w:val="24"/>
                <w:szCs w:val="24"/>
              </w:rPr>
            </w:pPr>
            <w:r>
              <w:rPr>
                <w:sz w:val="24"/>
                <w:szCs w:val="24"/>
              </w:rPr>
              <w:t>77 7 03 73930</w:t>
            </w:r>
          </w:p>
        </w:tc>
        <w:tc>
          <w:tcPr>
            <w:tcW w:w="592" w:type="dxa"/>
            <w:tcBorders>
              <w:top w:val="single" w:sz="4" w:space="0" w:color="auto"/>
              <w:left w:val="nil"/>
              <w:bottom w:val="single" w:sz="4" w:space="0" w:color="auto"/>
              <w:right w:val="single" w:sz="4" w:space="0" w:color="auto"/>
            </w:tcBorders>
            <w:vAlign w:val="bottom"/>
            <w:hideMark/>
          </w:tcPr>
          <w:p w14:paraId="47E728C9"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A149218" w14:textId="77777777" w:rsidR="00E47C91" w:rsidRDefault="00E47C91" w:rsidP="00E47C91">
            <w:pPr>
              <w:ind w:right="-72" w:firstLine="0"/>
              <w:jc w:val="center"/>
              <w:rPr>
                <w:b/>
                <w:bCs/>
                <w:sz w:val="24"/>
                <w:szCs w:val="24"/>
              </w:rPr>
            </w:pPr>
            <w:r>
              <w:rPr>
                <w:sz w:val="24"/>
                <w:szCs w:val="24"/>
              </w:rPr>
              <w:t>14,6</w:t>
            </w:r>
          </w:p>
        </w:tc>
        <w:tc>
          <w:tcPr>
            <w:tcW w:w="1330" w:type="dxa"/>
            <w:tcBorders>
              <w:top w:val="single" w:sz="4" w:space="0" w:color="auto"/>
              <w:left w:val="nil"/>
              <w:bottom w:val="single" w:sz="4" w:space="0" w:color="auto"/>
              <w:right w:val="single" w:sz="4" w:space="0" w:color="auto"/>
            </w:tcBorders>
            <w:vAlign w:val="bottom"/>
            <w:hideMark/>
          </w:tcPr>
          <w:p w14:paraId="52356BD9" w14:textId="77777777" w:rsidR="00E47C91" w:rsidRDefault="00E47C91" w:rsidP="00E47C91">
            <w:pPr>
              <w:ind w:right="-29" w:firstLine="0"/>
              <w:jc w:val="center"/>
              <w:rPr>
                <w:b/>
                <w:bCs/>
                <w:sz w:val="24"/>
                <w:szCs w:val="24"/>
              </w:rPr>
            </w:pPr>
            <w:r>
              <w:rPr>
                <w:sz w:val="24"/>
                <w:szCs w:val="24"/>
              </w:rPr>
              <w:t>14,6</w:t>
            </w:r>
          </w:p>
        </w:tc>
        <w:tc>
          <w:tcPr>
            <w:tcW w:w="1295" w:type="dxa"/>
            <w:tcBorders>
              <w:top w:val="single" w:sz="4" w:space="0" w:color="auto"/>
              <w:left w:val="nil"/>
              <w:bottom w:val="single" w:sz="4" w:space="0" w:color="auto"/>
              <w:right w:val="single" w:sz="4" w:space="0" w:color="auto"/>
            </w:tcBorders>
            <w:vAlign w:val="bottom"/>
            <w:hideMark/>
          </w:tcPr>
          <w:p w14:paraId="66774875" w14:textId="77777777" w:rsidR="00E47C91" w:rsidRDefault="00E47C91" w:rsidP="00E47C91">
            <w:pPr>
              <w:ind w:right="-142" w:hanging="113"/>
              <w:jc w:val="center"/>
              <w:rPr>
                <w:b/>
                <w:bCs/>
                <w:sz w:val="24"/>
                <w:szCs w:val="24"/>
              </w:rPr>
            </w:pPr>
            <w:r>
              <w:rPr>
                <w:sz w:val="24"/>
                <w:szCs w:val="24"/>
              </w:rPr>
              <w:t>14,6</w:t>
            </w:r>
          </w:p>
        </w:tc>
      </w:tr>
      <w:tr w:rsidR="00E47C91" w14:paraId="5AAF3EA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8EB852D"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3E60ED29"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7770142" w14:textId="77777777" w:rsidR="00E47C91" w:rsidRDefault="00E47C91" w:rsidP="00E47C91">
            <w:pPr>
              <w:ind w:right="-101" w:firstLine="0"/>
              <w:rPr>
                <w:b/>
                <w:bCs/>
                <w:sz w:val="24"/>
                <w:szCs w:val="24"/>
              </w:rPr>
            </w:pPr>
            <w:r>
              <w:rPr>
                <w:sz w:val="24"/>
                <w:szCs w:val="24"/>
              </w:rPr>
              <w:t>05</w:t>
            </w:r>
          </w:p>
        </w:tc>
        <w:tc>
          <w:tcPr>
            <w:tcW w:w="443" w:type="dxa"/>
            <w:tcBorders>
              <w:top w:val="single" w:sz="4" w:space="0" w:color="auto"/>
              <w:left w:val="nil"/>
              <w:bottom w:val="single" w:sz="4" w:space="0" w:color="auto"/>
              <w:right w:val="single" w:sz="4" w:space="0" w:color="auto"/>
            </w:tcBorders>
            <w:vAlign w:val="bottom"/>
            <w:hideMark/>
          </w:tcPr>
          <w:p w14:paraId="1B77FFC5"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659BE448" w14:textId="77777777" w:rsidR="00E47C91" w:rsidRDefault="00E47C91" w:rsidP="00E47C91">
            <w:pPr>
              <w:ind w:left="-159" w:right="-255" w:hanging="56"/>
              <w:jc w:val="center"/>
              <w:rPr>
                <w:b/>
                <w:bCs/>
                <w:sz w:val="24"/>
                <w:szCs w:val="24"/>
              </w:rPr>
            </w:pPr>
            <w:r>
              <w:rPr>
                <w:sz w:val="24"/>
                <w:szCs w:val="24"/>
              </w:rPr>
              <w:t>77 7 03 73930</w:t>
            </w:r>
          </w:p>
        </w:tc>
        <w:tc>
          <w:tcPr>
            <w:tcW w:w="592" w:type="dxa"/>
            <w:tcBorders>
              <w:top w:val="single" w:sz="4" w:space="0" w:color="auto"/>
              <w:left w:val="nil"/>
              <w:bottom w:val="single" w:sz="4" w:space="0" w:color="auto"/>
              <w:right w:val="single" w:sz="4" w:space="0" w:color="auto"/>
            </w:tcBorders>
            <w:vAlign w:val="bottom"/>
            <w:hideMark/>
          </w:tcPr>
          <w:p w14:paraId="28919572"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741EF07B" w14:textId="77777777" w:rsidR="00E47C91" w:rsidRDefault="00E47C91" w:rsidP="00E47C91">
            <w:pPr>
              <w:ind w:right="-72" w:firstLine="0"/>
              <w:jc w:val="center"/>
              <w:rPr>
                <w:b/>
                <w:bCs/>
                <w:sz w:val="24"/>
                <w:szCs w:val="24"/>
              </w:rPr>
            </w:pPr>
            <w:r>
              <w:rPr>
                <w:sz w:val="24"/>
                <w:szCs w:val="24"/>
              </w:rPr>
              <w:t>14,6</w:t>
            </w:r>
          </w:p>
        </w:tc>
        <w:tc>
          <w:tcPr>
            <w:tcW w:w="1330" w:type="dxa"/>
            <w:tcBorders>
              <w:top w:val="single" w:sz="4" w:space="0" w:color="auto"/>
              <w:left w:val="nil"/>
              <w:bottom w:val="single" w:sz="4" w:space="0" w:color="auto"/>
              <w:right w:val="single" w:sz="4" w:space="0" w:color="auto"/>
            </w:tcBorders>
            <w:vAlign w:val="bottom"/>
            <w:hideMark/>
          </w:tcPr>
          <w:p w14:paraId="61FC961E" w14:textId="77777777" w:rsidR="00E47C91" w:rsidRDefault="00E47C91" w:rsidP="00E47C91">
            <w:pPr>
              <w:ind w:right="-29" w:firstLine="0"/>
              <w:jc w:val="center"/>
              <w:rPr>
                <w:b/>
                <w:bCs/>
                <w:sz w:val="24"/>
                <w:szCs w:val="24"/>
              </w:rPr>
            </w:pPr>
            <w:r>
              <w:rPr>
                <w:sz w:val="24"/>
                <w:szCs w:val="24"/>
              </w:rPr>
              <w:t>14,6</w:t>
            </w:r>
          </w:p>
        </w:tc>
        <w:tc>
          <w:tcPr>
            <w:tcW w:w="1295" w:type="dxa"/>
            <w:tcBorders>
              <w:top w:val="single" w:sz="4" w:space="0" w:color="auto"/>
              <w:left w:val="nil"/>
              <w:bottom w:val="single" w:sz="4" w:space="0" w:color="auto"/>
              <w:right w:val="single" w:sz="4" w:space="0" w:color="auto"/>
            </w:tcBorders>
            <w:vAlign w:val="bottom"/>
            <w:hideMark/>
          </w:tcPr>
          <w:p w14:paraId="3217EB6B" w14:textId="77777777" w:rsidR="00E47C91" w:rsidRDefault="00E47C91" w:rsidP="00E47C91">
            <w:pPr>
              <w:ind w:right="-142" w:hanging="113"/>
              <w:jc w:val="center"/>
              <w:rPr>
                <w:b/>
                <w:bCs/>
                <w:sz w:val="24"/>
                <w:szCs w:val="24"/>
              </w:rPr>
            </w:pPr>
            <w:r>
              <w:rPr>
                <w:sz w:val="24"/>
                <w:szCs w:val="24"/>
              </w:rPr>
              <w:t>14,6</w:t>
            </w:r>
          </w:p>
        </w:tc>
      </w:tr>
      <w:tr w:rsidR="00E47C91" w14:paraId="40BBBF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002DA18" w14:textId="77777777" w:rsidR="00E47C91" w:rsidRDefault="00E47C91" w:rsidP="00E47C91">
            <w:pPr>
              <w:ind w:right="-114" w:firstLine="0"/>
              <w:rPr>
                <w:b/>
                <w:bCs/>
                <w:sz w:val="24"/>
                <w:szCs w:val="24"/>
              </w:rPr>
            </w:pPr>
            <w:r>
              <w:rPr>
                <w:b/>
                <w:bCs/>
                <w:sz w:val="24"/>
                <w:szCs w:val="24"/>
              </w:rPr>
              <w:t>Охрана окружающей среды</w:t>
            </w:r>
          </w:p>
        </w:tc>
        <w:tc>
          <w:tcPr>
            <w:tcW w:w="593" w:type="dxa"/>
            <w:tcBorders>
              <w:top w:val="single" w:sz="4" w:space="0" w:color="auto"/>
              <w:left w:val="nil"/>
              <w:bottom w:val="single" w:sz="4" w:space="0" w:color="auto"/>
              <w:right w:val="single" w:sz="4" w:space="0" w:color="auto"/>
            </w:tcBorders>
            <w:vAlign w:val="bottom"/>
            <w:hideMark/>
          </w:tcPr>
          <w:p w14:paraId="58758D41"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0B8DBD8" w14:textId="77777777" w:rsidR="00E47C91" w:rsidRDefault="00E47C91" w:rsidP="00E47C91">
            <w:pPr>
              <w:ind w:right="-101" w:firstLine="0"/>
              <w:rPr>
                <w:b/>
                <w:bCs/>
                <w:sz w:val="24"/>
                <w:szCs w:val="24"/>
              </w:rPr>
            </w:pPr>
            <w:r>
              <w:rPr>
                <w:b/>
                <w:bCs/>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3ED6B028" w14:textId="77777777" w:rsidR="00E47C91" w:rsidRDefault="00E47C91" w:rsidP="00E47C91">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4D30BB55" w14:textId="77777777" w:rsidR="00E47C91" w:rsidRDefault="00E47C91" w:rsidP="00E47C9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618F8CAF" w14:textId="77777777" w:rsidR="00E47C91" w:rsidRDefault="00E47C91" w:rsidP="00E47C9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B15097D" w14:textId="77777777" w:rsidR="00E47C91" w:rsidRDefault="00E47C91" w:rsidP="00E47C91">
            <w:pPr>
              <w:ind w:right="-72" w:firstLine="0"/>
              <w:jc w:val="center"/>
              <w:rPr>
                <w:b/>
                <w:bCs/>
                <w:sz w:val="24"/>
                <w:szCs w:val="24"/>
              </w:rPr>
            </w:pPr>
            <w:r>
              <w:rPr>
                <w:b/>
                <w:bCs/>
                <w:sz w:val="24"/>
                <w:szCs w:val="24"/>
              </w:rPr>
              <w:t>77 499,5</w:t>
            </w:r>
          </w:p>
        </w:tc>
        <w:tc>
          <w:tcPr>
            <w:tcW w:w="1330" w:type="dxa"/>
            <w:tcBorders>
              <w:top w:val="single" w:sz="4" w:space="0" w:color="auto"/>
              <w:left w:val="nil"/>
              <w:bottom w:val="single" w:sz="4" w:space="0" w:color="auto"/>
              <w:right w:val="single" w:sz="4" w:space="0" w:color="auto"/>
            </w:tcBorders>
            <w:vAlign w:val="bottom"/>
            <w:hideMark/>
          </w:tcPr>
          <w:p w14:paraId="5119DA2C" w14:textId="77777777" w:rsidR="00E47C91" w:rsidRDefault="00E47C91" w:rsidP="00E47C91">
            <w:pPr>
              <w:ind w:right="-29" w:firstLine="0"/>
              <w:jc w:val="center"/>
              <w:rPr>
                <w:b/>
                <w:bCs/>
                <w:sz w:val="24"/>
                <w:szCs w:val="24"/>
              </w:rPr>
            </w:pPr>
            <w:r>
              <w:rPr>
                <w:b/>
                <w:bCs/>
                <w:sz w:val="24"/>
                <w:szCs w:val="24"/>
              </w:rPr>
              <w:t>5 999,7</w:t>
            </w:r>
          </w:p>
        </w:tc>
        <w:tc>
          <w:tcPr>
            <w:tcW w:w="1295" w:type="dxa"/>
            <w:tcBorders>
              <w:top w:val="single" w:sz="4" w:space="0" w:color="auto"/>
              <w:left w:val="nil"/>
              <w:bottom w:val="single" w:sz="4" w:space="0" w:color="auto"/>
              <w:right w:val="single" w:sz="4" w:space="0" w:color="auto"/>
            </w:tcBorders>
            <w:vAlign w:val="bottom"/>
            <w:hideMark/>
          </w:tcPr>
          <w:p w14:paraId="67D3BB0D" w14:textId="77777777" w:rsidR="00E47C91" w:rsidRDefault="00E47C91" w:rsidP="00E47C91">
            <w:pPr>
              <w:ind w:right="-142" w:hanging="113"/>
              <w:jc w:val="center"/>
              <w:rPr>
                <w:b/>
                <w:bCs/>
                <w:sz w:val="24"/>
                <w:szCs w:val="24"/>
              </w:rPr>
            </w:pPr>
            <w:r>
              <w:rPr>
                <w:b/>
                <w:bCs/>
                <w:sz w:val="24"/>
                <w:szCs w:val="24"/>
              </w:rPr>
              <w:t>5 999,7</w:t>
            </w:r>
          </w:p>
        </w:tc>
      </w:tr>
      <w:tr w:rsidR="00E47C91" w14:paraId="7D088B5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A42EA5" w14:textId="77777777" w:rsidR="00E47C91" w:rsidRDefault="00E47C91" w:rsidP="00E47C91">
            <w:pPr>
              <w:ind w:right="-114" w:firstLine="0"/>
              <w:rPr>
                <w:b/>
                <w:bCs/>
                <w:sz w:val="24"/>
                <w:szCs w:val="24"/>
              </w:rPr>
            </w:pPr>
            <w:r>
              <w:rPr>
                <w:b/>
                <w:bCs/>
                <w:sz w:val="24"/>
                <w:szCs w:val="24"/>
              </w:rPr>
              <w:t>Сбор, удаление отходов и очистка сточных вод</w:t>
            </w:r>
          </w:p>
        </w:tc>
        <w:tc>
          <w:tcPr>
            <w:tcW w:w="593" w:type="dxa"/>
            <w:tcBorders>
              <w:top w:val="single" w:sz="4" w:space="0" w:color="auto"/>
              <w:left w:val="nil"/>
              <w:bottom w:val="single" w:sz="4" w:space="0" w:color="auto"/>
              <w:right w:val="single" w:sz="4" w:space="0" w:color="auto"/>
            </w:tcBorders>
            <w:vAlign w:val="bottom"/>
            <w:hideMark/>
          </w:tcPr>
          <w:p w14:paraId="1E9E6595"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DABBF80" w14:textId="77777777" w:rsidR="00E47C91" w:rsidRDefault="00E47C91" w:rsidP="00E47C91">
            <w:pPr>
              <w:ind w:right="-101" w:firstLine="0"/>
              <w:rPr>
                <w:b/>
                <w:bCs/>
                <w:sz w:val="24"/>
                <w:szCs w:val="24"/>
              </w:rPr>
            </w:pPr>
            <w:r>
              <w:rPr>
                <w:b/>
                <w:bCs/>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00DE5816" w14:textId="77777777" w:rsidR="00E47C91" w:rsidRDefault="00E47C91" w:rsidP="00E47C91">
            <w:pPr>
              <w:ind w:right="-106" w:firstLine="0"/>
              <w:rPr>
                <w:b/>
                <w:bCs/>
                <w:sz w:val="24"/>
                <w:szCs w:val="24"/>
              </w:rPr>
            </w:pPr>
            <w:r>
              <w:rPr>
                <w:b/>
                <w:bCs/>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CE5FB83" w14:textId="77777777" w:rsidR="00E47C91" w:rsidRDefault="00E47C91" w:rsidP="00E47C9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4DEEC148" w14:textId="77777777" w:rsidR="00E47C91" w:rsidRDefault="00E47C91" w:rsidP="00E47C9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B79D3BA" w14:textId="77777777" w:rsidR="00E47C91" w:rsidRDefault="00E47C91" w:rsidP="00E47C91">
            <w:pPr>
              <w:ind w:right="-72" w:firstLine="0"/>
              <w:jc w:val="center"/>
              <w:rPr>
                <w:b/>
                <w:bCs/>
                <w:sz w:val="24"/>
                <w:szCs w:val="24"/>
              </w:rPr>
            </w:pPr>
            <w:r>
              <w:rPr>
                <w:b/>
                <w:bCs/>
                <w:sz w:val="24"/>
                <w:szCs w:val="24"/>
              </w:rPr>
              <w:t>71 499,8</w:t>
            </w:r>
          </w:p>
        </w:tc>
        <w:tc>
          <w:tcPr>
            <w:tcW w:w="1330" w:type="dxa"/>
            <w:tcBorders>
              <w:top w:val="single" w:sz="4" w:space="0" w:color="auto"/>
              <w:left w:val="nil"/>
              <w:bottom w:val="single" w:sz="4" w:space="0" w:color="auto"/>
              <w:right w:val="single" w:sz="4" w:space="0" w:color="auto"/>
            </w:tcBorders>
            <w:vAlign w:val="bottom"/>
            <w:hideMark/>
          </w:tcPr>
          <w:p w14:paraId="6BBC67FA" w14:textId="77777777" w:rsidR="00E47C91" w:rsidRDefault="00E47C91" w:rsidP="00E47C91">
            <w:pPr>
              <w:ind w:right="-29" w:firstLine="0"/>
              <w:jc w:val="center"/>
              <w:rPr>
                <w:b/>
                <w:bCs/>
                <w:sz w:val="24"/>
                <w:szCs w:val="24"/>
              </w:rPr>
            </w:pPr>
            <w:r>
              <w:rPr>
                <w:b/>
                <w:bCs/>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5EDC0C1" w14:textId="77777777" w:rsidR="00E47C91" w:rsidRDefault="00E47C91" w:rsidP="00E47C91">
            <w:pPr>
              <w:ind w:right="-142" w:hanging="113"/>
              <w:jc w:val="center"/>
              <w:rPr>
                <w:b/>
                <w:bCs/>
                <w:sz w:val="24"/>
                <w:szCs w:val="24"/>
              </w:rPr>
            </w:pPr>
            <w:r>
              <w:rPr>
                <w:b/>
                <w:bCs/>
                <w:sz w:val="24"/>
                <w:szCs w:val="24"/>
              </w:rPr>
              <w:t>0,0</w:t>
            </w:r>
          </w:p>
        </w:tc>
      </w:tr>
      <w:tr w:rsidR="00E47C91" w14:paraId="6A1137E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BD6AA00" w14:textId="77777777" w:rsidR="00E47C91" w:rsidRDefault="00E47C91" w:rsidP="00E47C91">
            <w:pPr>
              <w:ind w:right="-114" w:firstLine="0"/>
              <w:rPr>
                <w:b/>
                <w:bCs/>
                <w:sz w:val="24"/>
                <w:szCs w:val="24"/>
              </w:rPr>
            </w:pPr>
            <w:r>
              <w:rPr>
                <w:sz w:val="24"/>
                <w:szCs w:val="24"/>
              </w:rPr>
              <w:t>Муниципальная программа «Благоустройство и озеленение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544A5BC"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596C7B5"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74783D3F" w14:textId="77777777" w:rsidR="00E47C91" w:rsidRDefault="00E47C91" w:rsidP="00E47C91">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3D29991" w14:textId="77777777" w:rsidR="00E47C91" w:rsidRDefault="00E47C91" w:rsidP="00E47C91">
            <w:pPr>
              <w:ind w:left="-159" w:right="-255" w:hanging="56"/>
              <w:jc w:val="center"/>
              <w:rPr>
                <w:b/>
                <w:bCs/>
                <w:sz w:val="24"/>
                <w:szCs w:val="24"/>
              </w:rPr>
            </w:pPr>
            <w:r>
              <w:rPr>
                <w:sz w:val="24"/>
                <w:szCs w:val="24"/>
              </w:rPr>
              <w:t>15 0 00 00000</w:t>
            </w:r>
          </w:p>
        </w:tc>
        <w:tc>
          <w:tcPr>
            <w:tcW w:w="592" w:type="dxa"/>
            <w:tcBorders>
              <w:top w:val="single" w:sz="4" w:space="0" w:color="auto"/>
              <w:left w:val="nil"/>
              <w:bottom w:val="single" w:sz="4" w:space="0" w:color="auto"/>
              <w:right w:val="single" w:sz="4" w:space="0" w:color="auto"/>
            </w:tcBorders>
            <w:vAlign w:val="bottom"/>
            <w:hideMark/>
          </w:tcPr>
          <w:p w14:paraId="015A16F0"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82E9EB2" w14:textId="77777777" w:rsidR="00E47C91" w:rsidRDefault="00E47C91" w:rsidP="00E47C91">
            <w:pPr>
              <w:ind w:right="-72" w:firstLine="0"/>
              <w:jc w:val="center"/>
              <w:rPr>
                <w:b/>
                <w:bCs/>
                <w:sz w:val="24"/>
                <w:szCs w:val="24"/>
              </w:rPr>
            </w:pPr>
            <w:r>
              <w:rPr>
                <w:sz w:val="24"/>
                <w:szCs w:val="24"/>
              </w:rPr>
              <w:t>71 499,8</w:t>
            </w:r>
          </w:p>
        </w:tc>
        <w:tc>
          <w:tcPr>
            <w:tcW w:w="1330" w:type="dxa"/>
            <w:tcBorders>
              <w:top w:val="single" w:sz="4" w:space="0" w:color="auto"/>
              <w:left w:val="nil"/>
              <w:bottom w:val="single" w:sz="4" w:space="0" w:color="auto"/>
              <w:right w:val="single" w:sz="4" w:space="0" w:color="auto"/>
            </w:tcBorders>
            <w:vAlign w:val="bottom"/>
            <w:hideMark/>
          </w:tcPr>
          <w:p w14:paraId="2F8B04A2"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33D8483" w14:textId="77777777" w:rsidR="00E47C91" w:rsidRDefault="00E47C91" w:rsidP="00E47C91">
            <w:pPr>
              <w:ind w:right="-142" w:hanging="113"/>
              <w:jc w:val="center"/>
              <w:rPr>
                <w:b/>
                <w:bCs/>
                <w:sz w:val="24"/>
                <w:szCs w:val="24"/>
              </w:rPr>
            </w:pPr>
            <w:r>
              <w:rPr>
                <w:sz w:val="24"/>
                <w:szCs w:val="24"/>
              </w:rPr>
              <w:t>0,0</w:t>
            </w:r>
          </w:p>
        </w:tc>
      </w:tr>
      <w:tr w:rsidR="00E47C91" w14:paraId="2C53082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19AA077" w14:textId="77777777" w:rsidR="00E47C91" w:rsidRDefault="00E47C91" w:rsidP="00E47C91">
            <w:pPr>
              <w:ind w:right="-114" w:firstLine="0"/>
              <w:rPr>
                <w:b/>
                <w:bCs/>
                <w:sz w:val="24"/>
                <w:szCs w:val="24"/>
              </w:rPr>
            </w:pPr>
            <w:r>
              <w:rPr>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93" w:type="dxa"/>
            <w:tcBorders>
              <w:top w:val="single" w:sz="4" w:space="0" w:color="auto"/>
              <w:left w:val="nil"/>
              <w:bottom w:val="single" w:sz="4" w:space="0" w:color="auto"/>
              <w:right w:val="single" w:sz="4" w:space="0" w:color="auto"/>
            </w:tcBorders>
            <w:vAlign w:val="bottom"/>
            <w:hideMark/>
          </w:tcPr>
          <w:p w14:paraId="140AD644"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ECAAACB"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40072183" w14:textId="77777777" w:rsidR="00E47C91" w:rsidRDefault="00E47C91" w:rsidP="00E47C91">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C9D6A7D" w14:textId="77777777" w:rsidR="00E47C91" w:rsidRDefault="00E47C91" w:rsidP="00E47C91">
            <w:pPr>
              <w:ind w:left="-159" w:right="-255" w:hanging="56"/>
              <w:jc w:val="center"/>
              <w:rPr>
                <w:b/>
                <w:bCs/>
                <w:sz w:val="24"/>
                <w:szCs w:val="24"/>
              </w:rPr>
            </w:pPr>
            <w:r>
              <w:rPr>
                <w:sz w:val="24"/>
                <w:szCs w:val="24"/>
              </w:rPr>
              <w:t>15 0 11 00000</w:t>
            </w:r>
          </w:p>
        </w:tc>
        <w:tc>
          <w:tcPr>
            <w:tcW w:w="592" w:type="dxa"/>
            <w:tcBorders>
              <w:top w:val="single" w:sz="4" w:space="0" w:color="auto"/>
              <w:left w:val="nil"/>
              <w:bottom w:val="single" w:sz="4" w:space="0" w:color="auto"/>
              <w:right w:val="single" w:sz="4" w:space="0" w:color="auto"/>
            </w:tcBorders>
            <w:vAlign w:val="bottom"/>
            <w:hideMark/>
          </w:tcPr>
          <w:p w14:paraId="6E0B3DAF"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04A6194" w14:textId="77777777" w:rsidR="00E47C91" w:rsidRDefault="00E47C91" w:rsidP="00E47C91">
            <w:pPr>
              <w:ind w:right="-72" w:firstLine="0"/>
              <w:jc w:val="center"/>
              <w:rPr>
                <w:b/>
                <w:bCs/>
                <w:sz w:val="24"/>
                <w:szCs w:val="24"/>
              </w:rPr>
            </w:pPr>
            <w:r>
              <w:rPr>
                <w:sz w:val="24"/>
                <w:szCs w:val="24"/>
              </w:rPr>
              <w:t>71 499,8</w:t>
            </w:r>
          </w:p>
        </w:tc>
        <w:tc>
          <w:tcPr>
            <w:tcW w:w="1330" w:type="dxa"/>
            <w:tcBorders>
              <w:top w:val="single" w:sz="4" w:space="0" w:color="auto"/>
              <w:left w:val="nil"/>
              <w:bottom w:val="single" w:sz="4" w:space="0" w:color="auto"/>
              <w:right w:val="single" w:sz="4" w:space="0" w:color="auto"/>
            </w:tcBorders>
            <w:vAlign w:val="bottom"/>
            <w:hideMark/>
          </w:tcPr>
          <w:p w14:paraId="008E401D"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C3E47BD" w14:textId="77777777" w:rsidR="00E47C91" w:rsidRDefault="00E47C91" w:rsidP="00E47C91">
            <w:pPr>
              <w:ind w:right="-142" w:hanging="113"/>
              <w:jc w:val="center"/>
              <w:rPr>
                <w:b/>
                <w:bCs/>
                <w:sz w:val="24"/>
                <w:szCs w:val="24"/>
              </w:rPr>
            </w:pPr>
            <w:r>
              <w:rPr>
                <w:sz w:val="24"/>
                <w:szCs w:val="24"/>
              </w:rPr>
              <w:t>0,0</w:t>
            </w:r>
          </w:p>
        </w:tc>
      </w:tr>
      <w:tr w:rsidR="00E47C91" w14:paraId="74354B7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86BEA14" w14:textId="77777777" w:rsidR="00E47C91" w:rsidRDefault="00E47C91" w:rsidP="00E47C91">
            <w:pPr>
              <w:ind w:right="-114" w:firstLine="0"/>
              <w:rPr>
                <w:b/>
                <w:bCs/>
                <w:sz w:val="24"/>
                <w:szCs w:val="24"/>
              </w:rPr>
            </w:pPr>
            <w:r>
              <w:rPr>
                <w:sz w:val="24"/>
                <w:szCs w:val="24"/>
              </w:rPr>
              <w:t>Расходы на ликвидацию свалок промышленных отходов</w:t>
            </w:r>
          </w:p>
        </w:tc>
        <w:tc>
          <w:tcPr>
            <w:tcW w:w="593" w:type="dxa"/>
            <w:tcBorders>
              <w:top w:val="single" w:sz="4" w:space="0" w:color="auto"/>
              <w:left w:val="nil"/>
              <w:bottom w:val="single" w:sz="4" w:space="0" w:color="auto"/>
              <w:right w:val="single" w:sz="4" w:space="0" w:color="auto"/>
            </w:tcBorders>
            <w:vAlign w:val="bottom"/>
            <w:hideMark/>
          </w:tcPr>
          <w:p w14:paraId="2EFFC00F"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477BB2B"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2054318C" w14:textId="77777777" w:rsidR="00E47C91" w:rsidRDefault="00E47C91" w:rsidP="00E47C91">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8FD81ED" w14:textId="77777777" w:rsidR="00E47C91" w:rsidRDefault="00E47C91" w:rsidP="00E47C91">
            <w:pPr>
              <w:ind w:left="-159" w:right="-255" w:hanging="56"/>
              <w:jc w:val="center"/>
              <w:rPr>
                <w:b/>
                <w:bCs/>
                <w:sz w:val="24"/>
                <w:szCs w:val="24"/>
              </w:rPr>
            </w:pPr>
            <w:r>
              <w:rPr>
                <w:sz w:val="24"/>
                <w:szCs w:val="24"/>
              </w:rPr>
              <w:t>15 0 11 74130</w:t>
            </w:r>
          </w:p>
        </w:tc>
        <w:tc>
          <w:tcPr>
            <w:tcW w:w="592" w:type="dxa"/>
            <w:tcBorders>
              <w:top w:val="single" w:sz="4" w:space="0" w:color="auto"/>
              <w:left w:val="nil"/>
              <w:bottom w:val="single" w:sz="4" w:space="0" w:color="auto"/>
              <w:right w:val="single" w:sz="4" w:space="0" w:color="auto"/>
            </w:tcBorders>
            <w:vAlign w:val="bottom"/>
            <w:hideMark/>
          </w:tcPr>
          <w:p w14:paraId="106E5889"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4747C6" w14:textId="77777777" w:rsidR="00E47C91" w:rsidRDefault="00E47C91" w:rsidP="00E47C91">
            <w:pPr>
              <w:ind w:right="-72" w:firstLine="0"/>
              <w:jc w:val="center"/>
              <w:rPr>
                <w:b/>
                <w:bCs/>
                <w:sz w:val="24"/>
                <w:szCs w:val="24"/>
              </w:rPr>
            </w:pPr>
            <w:r>
              <w:rPr>
                <w:sz w:val="24"/>
                <w:szCs w:val="24"/>
              </w:rPr>
              <w:t>71 499,8</w:t>
            </w:r>
          </w:p>
        </w:tc>
        <w:tc>
          <w:tcPr>
            <w:tcW w:w="1330" w:type="dxa"/>
            <w:tcBorders>
              <w:top w:val="single" w:sz="4" w:space="0" w:color="auto"/>
              <w:left w:val="nil"/>
              <w:bottom w:val="single" w:sz="4" w:space="0" w:color="auto"/>
              <w:right w:val="single" w:sz="4" w:space="0" w:color="auto"/>
            </w:tcBorders>
            <w:vAlign w:val="bottom"/>
            <w:hideMark/>
          </w:tcPr>
          <w:p w14:paraId="6D99661F"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0EFA262" w14:textId="77777777" w:rsidR="00E47C91" w:rsidRDefault="00E47C91" w:rsidP="00E47C91">
            <w:pPr>
              <w:ind w:right="-142" w:hanging="113"/>
              <w:jc w:val="center"/>
              <w:rPr>
                <w:b/>
                <w:bCs/>
                <w:sz w:val="24"/>
                <w:szCs w:val="24"/>
              </w:rPr>
            </w:pPr>
            <w:r>
              <w:rPr>
                <w:sz w:val="24"/>
                <w:szCs w:val="24"/>
              </w:rPr>
              <w:t>0,0</w:t>
            </w:r>
          </w:p>
        </w:tc>
      </w:tr>
      <w:tr w:rsidR="00E47C91" w14:paraId="7EF623B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B9CE11C"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C74B0BD"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ACF3A9"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4D0C92A7" w14:textId="77777777" w:rsidR="00E47C91" w:rsidRDefault="00E47C91" w:rsidP="00E47C91">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662FF09" w14:textId="77777777" w:rsidR="00E47C91" w:rsidRDefault="00E47C91" w:rsidP="00E47C91">
            <w:pPr>
              <w:ind w:left="-159" w:right="-255" w:hanging="56"/>
              <w:jc w:val="center"/>
              <w:rPr>
                <w:b/>
                <w:bCs/>
                <w:sz w:val="24"/>
                <w:szCs w:val="24"/>
              </w:rPr>
            </w:pPr>
            <w:r>
              <w:rPr>
                <w:sz w:val="24"/>
                <w:szCs w:val="24"/>
              </w:rPr>
              <w:t>15 0 11 74130</w:t>
            </w:r>
          </w:p>
        </w:tc>
        <w:tc>
          <w:tcPr>
            <w:tcW w:w="592" w:type="dxa"/>
            <w:tcBorders>
              <w:top w:val="single" w:sz="4" w:space="0" w:color="auto"/>
              <w:left w:val="nil"/>
              <w:bottom w:val="single" w:sz="4" w:space="0" w:color="auto"/>
              <w:right w:val="single" w:sz="4" w:space="0" w:color="auto"/>
            </w:tcBorders>
            <w:vAlign w:val="bottom"/>
            <w:hideMark/>
          </w:tcPr>
          <w:p w14:paraId="4EDEEB76"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8FBFCFC" w14:textId="77777777" w:rsidR="00E47C91" w:rsidRDefault="00E47C91" w:rsidP="00E47C91">
            <w:pPr>
              <w:ind w:right="-72" w:firstLine="0"/>
              <w:jc w:val="center"/>
              <w:rPr>
                <w:b/>
                <w:bCs/>
                <w:sz w:val="24"/>
                <w:szCs w:val="24"/>
              </w:rPr>
            </w:pPr>
            <w:r>
              <w:rPr>
                <w:sz w:val="24"/>
                <w:szCs w:val="24"/>
              </w:rPr>
              <w:t>71 499,8</w:t>
            </w:r>
          </w:p>
        </w:tc>
        <w:tc>
          <w:tcPr>
            <w:tcW w:w="1330" w:type="dxa"/>
            <w:tcBorders>
              <w:top w:val="single" w:sz="4" w:space="0" w:color="auto"/>
              <w:left w:val="nil"/>
              <w:bottom w:val="single" w:sz="4" w:space="0" w:color="auto"/>
              <w:right w:val="single" w:sz="4" w:space="0" w:color="auto"/>
            </w:tcBorders>
            <w:vAlign w:val="bottom"/>
            <w:hideMark/>
          </w:tcPr>
          <w:p w14:paraId="562537B2"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6CD693EF" w14:textId="77777777" w:rsidR="00E47C91" w:rsidRDefault="00E47C91" w:rsidP="00E47C91">
            <w:pPr>
              <w:ind w:right="-142" w:hanging="113"/>
              <w:jc w:val="center"/>
              <w:rPr>
                <w:b/>
                <w:bCs/>
                <w:sz w:val="24"/>
                <w:szCs w:val="24"/>
              </w:rPr>
            </w:pPr>
            <w:r>
              <w:rPr>
                <w:sz w:val="24"/>
                <w:szCs w:val="24"/>
              </w:rPr>
              <w:t>0,0</w:t>
            </w:r>
          </w:p>
        </w:tc>
      </w:tr>
      <w:tr w:rsidR="00E47C91" w14:paraId="54F7161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3C53943" w14:textId="77777777" w:rsidR="00E47C91" w:rsidRDefault="00E47C91" w:rsidP="00E47C91">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00329D14"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0C0C4A9" w14:textId="77777777" w:rsidR="00E47C91" w:rsidRDefault="00E47C91" w:rsidP="00E47C91">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E454A4E" w14:textId="77777777" w:rsidR="00E47C91" w:rsidRDefault="00E47C91" w:rsidP="00E47C91">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7340826D" w14:textId="77777777" w:rsidR="00E47C91" w:rsidRDefault="00E47C91" w:rsidP="00E47C91">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CD8859D" w14:textId="77777777" w:rsidR="00E47C91" w:rsidRDefault="00E47C91" w:rsidP="00E47C91">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98A8ECE" w14:textId="77777777" w:rsidR="00E47C91" w:rsidRDefault="00E47C91" w:rsidP="00E47C91">
            <w:pPr>
              <w:ind w:right="-72" w:firstLine="0"/>
              <w:jc w:val="center"/>
              <w:rPr>
                <w:b/>
                <w:bCs/>
                <w:sz w:val="24"/>
                <w:szCs w:val="24"/>
              </w:rPr>
            </w:pPr>
            <w:r>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03956C93" w14:textId="77777777" w:rsidR="00E47C91" w:rsidRDefault="00E47C91" w:rsidP="00E47C91">
            <w:pPr>
              <w:ind w:right="-29" w:firstLine="0"/>
              <w:jc w:val="center"/>
              <w:rPr>
                <w:b/>
                <w:bCs/>
                <w:sz w:val="24"/>
                <w:szCs w:val="24"/>
              </w:rPr>
            </w:pPr>
            <w:r>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167300EC" w14:textId="77777777" w:rsidR="00E47C91" w:rsidRDefault="00E47C91" w:rsidP="00E47C91">
            <w:pPr>
              <w:ind w:right="-142" w:hanging="113"/>
              <w:jc w:val="center"/>
              <w:rPr>
                <w:b/>
                <w:bCs/>
                <w:sz w:val="24"/>
                <w:szCs w:val="24"/>
              </w:rPr>
            </w:pPr>
            <w:r>
              <w:rPr>
                <w:sz w:val="24"/>
                <w:szCs w:val="24"/>
              </w:rPr>
              <w:t> </w:t>
            </w:r>
          </w:p>
        </w:tc>
      </w:tr>
      <w:tr w:rsidR="00E47C91" w14:paraId="6FAF9F4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616EDE2" w14:textId="77777777" w:rsidR="00E47C91" w:rsidRDefault="00E47C91" w:rsidP="00E47C91">
            <w:pPr>
              <w:ind w:right="-114" w:firstLine="0"/>
              <w:rPr>
                <w:b/>
                <w:bCs/>
                <w:sz w:val="24"/>
                <w:szCs w:val="24"/>
              </w:rPr>
            </w:pPr>
            <w:r>
              <w:rPr>
                <w:sz w:val="24"/>
                <w:szCs w:val="24"/>
              </w:rPr>
              <w:t xml:space="preserve">   - расходы на ликвидацию свалок промышленных отходов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58B0D12A"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2551ED6" w14:textId="77777777" w:rsidR="00E47C91" w:rsidRDefault="00E47C91" w:rsidP="00E47C91">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68CC4C4" w14:textId="77777777" w:rsidR="00E47C91" w:rsidRDefault="00E47C91" w:rsidP="00E47C91">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16588EA" w14:textId="77777777" w:rsidR="00E47C91" w:rsidRDefault="00E47C91" w:rsidP="00E47C91">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F42608E" w14:textId="77777777" w:rsidR="00E47C91" w:rsidRDefault="00E47C91" w:rsidP="00E47C91">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607F28D6" w14:textId="77777777" w:rsidR="00E47C91" w:rsidRDefault="00E47C91" w:rsidP="00E47C91">
            <w:pPr>
              <w:ind w:right="-72" w:firstLine="0"/>
              <w:jc w:val="center"/>
              <w:rPr>
                <w:b/>
                <w:bCs/>
                <w:sz w:val="24"/>
                <w:szCs w:val="24"/>
              </w:rPr>
            </w:pPr>
            <w:r>
              <w:rPr>
                <w:sz w:val="24"/>
                <w:szCs w:val="24"/>
              </w:rPr>
              <w:t>57 199,8</w:t>
            </w:r>
          </w:p>
        </w:tc>
        <w:tc>
          <w:tcPr>
            <w:tcW w:w="1330" w:type="dxa"/>
            <w:tcBorders>
              <w:top w:val="single" w:sz="4" w:space="0" w:color="auto"/>
              <w:left w:val="nil"/>
              <w:bottom w:val="single" w:sz="4" w:space="0" w:color="auto"/>
              <w:right w:val="single" w:sz="4" w:space="0" w:color="auto"/>
            </w:tcBorders>
            <w:vAlign w:val="bottom"/>
            <w:hideMark/>
          </w:tcPr>
          <w:p w14:paraId="094E8053"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39D96D1" w14:textId="77777777" w:rsidR="00E47C91" w:rsidRDefault="00E47C91" w:rsidP="00E47C91">
            <w:pPr>
              <w:ind w:right="-142" w:hanging="113"/>
              <w:jc w:val="center"/>
              <w:rPr>
                <w:b/>
                <w:bCs/>
                <w:sz w:val="24"/>
                <w:szCs w:val="24"/>
              </w:rPr>
            </w:pPr>
            <w:r>
              <w:rPr>
                <w:sz w:val="24"/>
                <w:szCs w:val="24"/>
              </w:rPr>
              <w:t>0,0</w:t>
            </w:r>
          </w:p>
        </w:tc>
      </w:tr>
      <w:tr w:rsidR="00E47C91" w14:paraId="6F6701B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F7E27FB" w14:textId="77777777" w:rsidR="00E47C91" w:rsidRDefault="00E47C91" w:rsidP="00E47C91">
            <w:pPr>
              <w:ind w:right="-114" w:firstLine="0"/>
              <w:rPr>
                <w:b/>
                <w:bCs/>
                <w:sz w:val="24"/>
                <w:szCs w:val="24"/>
              </w:rPr>
            </w:pPr>
            <w:r>
              <w:rPr>
                <w:sz w:val="24"/>
                <w:szCs w:val="24"/>
              </w:rPr>
              <w:t xml:space="preserve">   - расходы на ликвидацию свалок промышленных отходов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65D0A338"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128FC9" w14:textId="77777777" w:rsidR="00E47C91" w:rsidRDefault="00E47C91" w:rsidP="00E47C91">
            <w:pPr>
              <w:ind w:right="-101" w:firstLine="0"/>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322CFD6" w14:textId="77777777" w:rsidR="00E47C91" w:rsidRDefault="00E47C91" w:rsidP="00E47C91">
            <w:pPr>
              <w:ind w:right="-106" w:firstLine="0"/>
              <w:rPr>
                <w:b/>
                <w:bCs/>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598C18F6" w14:textId="77777777" w:rsidR="00E47C91" w:rsidRDefault="00E47C91" w:rsidP="00E47C91">
            <w:pPr>
              <w:ind w:left="-159" w:right="-255" w:hanging="56"/>
              <w:jc w:val="center"/>
              <w:rPr>
                <w:b/>
                <w:bCs/>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EA6757F" w14:textId="77777777" w:rsidR="00E47C91" w:rsidRDefault="00E47C91" w:rsidP="00E47C91">
            <w:pPr>
              <w:ind w:left="-110" w:right="-111" w:firstLine="0"/>
              <w:jc w:val="center"/>
              <w:rPr>
                <w:b/>
                <w:bCs/>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2F68B11" w14:textId="77777777" w:rsidR="00E47C91" w:rsidRDefault="00E47C91" w:rsidP="00E47C91">
            <w:pPr>
              <w:ind w:right="-72" w:firstLine="0"/>
              <w:jc w:val="center"/>
              <w:rPr>
                <w:b/>
                <w:bCs/>
                <w:sz w:val="24"/>
                <w:szCs w:val="24"/>
              </w:rPr>
            </w:pPr>
            <w:r>
              <w:rPr>
                <w:sz w:val="24"/>
                <w:szCs w:val="24"/>
              </w:rPr>
              <w:t>14 300,0</w:t>
            </w:r>
          </w:p>
        </w:tc>
        <w:tc>
          <w:tcPr>
            <w:tcW w:w="1330" w:type="dxa"/>
            <w:tcBorders>
              <w:top w:val="single" w:sz="4" w:space="0" w:color="auto"/>
              <w:left w:val="nil"/>
              <w:bottom w:val="single" w:sz="4" w:space="0" w:color="auto"/>
              <w:right w:val="single" w:sz="4" w:space="0" w:color="auto"/>
            </w:tcBorders>
            <w:vAlign w:val="bottom"/>
            <w:hideMark/>
          </w:tcPr>
          <w:p w14:paraId="4741BD74" w14:textId="77777777" w:rsidR="00E47C91" w:rsidRDefault="00E47C91" w:rsidP="00E47C91">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00DE069" w14:textId="77777777" w:rsidR="00E47C91" w:rsidRDefault="00E47C91" w:rsidP="00E47C91">
            <w:pPr>
              <w:ind w:right="-142" w:hanging="113"/>
              <w:jc w:val="center"/>
              <w:rPr>
                <w:b/>
                <w:bCs/>
                <w:sz w:val="24"/>
                <w:szCs w:val="24"/>
              </w:rPr>
            </w:pPr>
            <w:r>
              <w:rPr>
                <w:sz w:val="24"/>
                <w:szCs w:val="24"/>
              </w:rPr>
              <w:t>0,0</w:t>
            </w:r>
          </w:p>
        </w:tc>
      </w:tr>
      <w:tr w:rsidR="00E47C91" w14:paraId="1DD9BE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BAE1EA" w14:textId="77777777" w:rsidR="00E47C91" w:rsidRDefault="00E47C91" w:rsidP="00E47C91">
            <w:pPr>
              <w:ind w:right="-114" w:firstLine="0"/>
              <w:rPr>
                <w:b/>
                <w:bCs/>
                <w:sz w:val="24"/>
                <w:szCs w:val="24"/>
              </w:rPr>
            </w:pPr>
            <w:r>
              <w:rPr>
                <w:b/>
                <w:bCs/>
                <w:sz w:val="24"/>
                <w:szCs w:val="24"/>
              </w:rPr>
              <w:t>Другие вопросы в области охраны окружающей среды</w:t>
            </w:r>
          </w:p>
        </w:tc>
        <w:tc>
          <w:tcPr>
            <w:tcW w:w="593" w:type="dxa"/>
            <w:tcBorders>
              <w:top w:val="single" w:sz="4" w:space="0" w:color="auto"/>
              <w:left w:val="nil"/>
              <w:bottom w:val="single" w:sz="4" w:space="0" w:color="auto"/>
              <w:right w:val="single" w:sz="4" w:space="0" w:color="auto"/>
            </w:tcBorders>
            <w:vAlign w:val="bottom"/>
            <w:hideMark/>
          </w:tcPr>
          <w:p w14:paraId="6579ACA4"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7E0F93B" w14:textId="77777777" w:rsidR="00E47C91" w:rsidRDefault="00E47C91" w:rsidP="00E47C91">
            <w:pPr>
              <w:ind w:right="-101" w:firstLine="0"/>
              <w:rPr>
                <w:b/>
                <w:bCs/>
                <w:sz w:val="24"/>
                <w:szCs w:val="24"/>
              </w:rPr>
            </w:pPr>
            <w:r>
              <w:rPr>
                <w:b/>
                <w:bCs/>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5CC60441" w14:textId="77777777" w:rsidR="00E47C91" w:rsidRDefault="00E47C91" w:rsidP="00E47C91">
            <w:pPr>
              <w:ind w:right="-106" w:firstLine="0"/>
              <w:rPr>
                <w:b/>
                <w:bCs/>
                <w:sz w:val="24"/>
                <w:szCs w:val="24"/>
              </w:rPr>
            </w:pPr>
            <w:r>
              <w:rPr>
                <w:b/>
                <w:bCs/>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339E17D1" w14:textId="77777777" w:rsidR="00E47C91" w:rsidRDefault="00E47C91" w:rsidP="00E47C9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3047D79" w14:textId="77777777" w:rsidR="00E47C91" w:rsidRDefault="00E47C91" w:rsidP="00E47C9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E4E6EE9" w14:textId="77777777" w:rsidR="00E47C91" w:rsidRDefault="00E47C91" w:rsidP="00E47C91">
            <w:pPr>
              <w:ind w:right="-72" w:firstLine="0"/>
              <w:jc w:val="center"/>
              <w:rPr>
                <w:b/>
                <w:bCs/>
                <w:sz w:val="24"/>
                <w:szCs w:val="24"/>
              </w:rPr>
            </w:pPr>
            <w:r>
              <w:rPr>
                <w:b/>
                <w:bCs/>
                <w:sz w:val="24"/>
                <w:szCs w:val="24"/>
              </w:rPr>
              <w:t>5 999,7</w:t>
            </w:r>
          </w:p>
        </w:tc>
        <w:tc>
          <w:tcPr>
            <w:tcW w:w="1330" w:type="dxa"/>
            <w:tcBorders>
              <w:top w:val="single" w:sz="4" w:space="0" w:color="auto"/>
              <w:left w:val="nil"/>
              <w:bottom w:val="single" w:sz="4" w:space="0" w:color="auto"/>
              <w:right w:val="single" w:sz="4" w:space="0" w:color="auto"/>
            </w:tcBorders>
            <w:vAlign w:val="bottom"/>
            <w:hideMark/>
          </w:tcPr>
          <w:p w14:paraId="5201C652" w14:textId="77777777" w:rsidR="00E47C91" w:rsidRDefault="00E47C91" w:rsidP="00E47C91">
            <w:pPr>
              <w:ind w:right="-29" w:firstLine="0"/>
              <w:jc w:val="center"/>
              <w:rPr>
                <w:b/>
                <w:bCs/>
                <w:sz w:val="24"/>
                <w:szCs w:val="24"/>
              </w:rPr>
            </w:pPr>
            <w:r>
              <w:rPr>
                <w:b/>
                <w:bCs/>
                <w:sz w:val="24"/>
                <w:szCs w:val="24"/>
              </w:rPr>
              <w:t>5 999,7</w:t>
            </w:r>
          </w:p>
        </w:tc>
        <w:tc>
          <w:tcPr>
            <w:tcW w:w="1295" w:type="dxa"/>
            <w:tcBorders>
              <w:top w:val="single" w:sz="4" w:space="0" w:color="auto"/>
              <w:left w:val="nil"/>
              <w:bottom w:val="single" w:sz="4" w:space="0" w:color="auto"/>
              <w:right w:val="single" w:sz="4" w:space="0" w:color="auto"/>
            </w:tcBorders>
            <w:vAlign w:val="bottom"/>
            <w:hideMark/>
          </w:tcPr>
          <w:p w14:paraId="2922245D" w14:textId="77777777" w:rsidR="00E47C91" w:rsidRDefault="00E47C91" w:rsidP="00E47C91">
            <w:pPr>
              <w:ind w:right="-142" w:hanging="113"/>
              <w:jc w:val="center"/>
              <w:rPr>
                <w:b/>
                <w:bCs/>
                <w:sz w:val="24"/>
                <w:szCs w:val="24"/>
              </w:rPr>
            </w:pPr>
            <w:r>
              <w:rPr>
                <w:b/>
                <w:bCs/>
                <w:sz w:val="24"/>
                <w:szCs w:val="24"/>
              </w:rPr>
              <w:t>5 999,7</w:t>
            </w:r>
          </w:p>
        </w:tc>
      </w:tr>
      <w:tr w:rsidR="00E47C91" w14:paraId="6FEE2B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57AA9F3" w14:textId="77777777" w:rsidR="00E47C91" w:rsidRDefault="00E47C91" w:rsidP="00E47C9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0DD6AE71"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FEECC62"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0723D9AB"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05623796" w14:textId="77777777" w:rsidR="00E47C91" w:rsidRDefault="00E47C91" w:rsidP="00E47C9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23FB2D64"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6091C22" w14:textId="77777777" w:rsidR="00E47C91" w:rsidRDefault="00E47C91" w:rsidP="00E47C91">
            <w:pPr>
              <w:ind w:right="-72" w:firstLine="0"/>
              <w:jc w:val="center"/>
              <w:rPr>
                <w:b/>
                <w:bCs/>
                <w:sz w:val="24"/>
                <w:szCs w:val="24"/>
              </w:rPr>
            </w:pPr>
            <w:r>
              <w:rPr>
                <w:sz w:val="24"/>
                <w:szCs w:val="24"/>
              </w:rPr>
              <w:t>5 999,7</w:t>
            </w:r>
          </w:p>
        </w:tc>
        <w:tc>
          <w:tcPr>
            <w:tcW w:w="1330" w:type="dxa"/>
            <w:tcBorders>
              <w:top w:val="single" w:sz="4" w:space="0" w:color="auto"/>
              <w:left w:val="nil"/>
              <w:bottom w:val="single" w:sz="4" w:space="0" w:color="auto"/>
              <w:right w:val="single" w:sz="4" w:space="0" w:color="auto"/>
            </w:tcBorders>
            <w:vAlign w:val="bottom"/>
            <w:hideMark/>
          </w:tcPr>
          <w:p w14:paraId="56893724" w14:textId="77777777" w:rsidR="00E47C91" w:rsidRDefault="00E47C91" w:rsidP="00E47C91">
            <w:pPr>
              <w:ind w:right="-29" w:firstLine="0"/>
              <w:jc w:val="center"/>
              <w:rPr>
                <w:b/>
                <w:bCs/>
                <w:sz w:val="24"/>
                <w:szCs w:val="24"/>
              </w:rPr>
            </w:pPr>
            <w:r>
              <w:rPr>
                <w:sz w:val="24"/>
                <w:szCs w:val="24"/>
              </w:rPr>
              <w:t>5 999,7</w:t>
            </w:r>
          </w:p>
        </w:tc>
        <w:tc>
          <w:tcPr>
            <w:tcW w:w="1295" w:type="dxa"/>
            <w:tcBorders>
              <w:top w:val="single" w:sz="4" w:space="0" w:color="auto"/>
              <w:left w:val="nil"/>
              <w:bottom w:val="single" w:sz="4" w:space="0" w:color="auto"/>
              <w:right w:val="single" w:sz="4" w:space="0" w:color="auto"/>
            </w:tcBorders>
            <w:vAlign w:val="bottom"/>
            <w:hideMark/>
          </w:tcPr>
          <w:p w14:paraId="69154468" w14:textId="77777777" w:rsidR="00E47C91" w:rsidRDefault="00E47C91" w:rsidP="00E47C91">
            <w:pPr>
              <w:ind w:right="-142" w:hanging="113"/>
              <w:jc w:val="center"/>
              <w:rPr>
                <w:b/>
                <w:bCs/>
                <w:sz w:val="24"/>
                <w:szCs w:val="24"/>
              </w:rPr>
            </w:pPr>
            <w:r>
              <w:rPr>
                <w:sz w:val="24"/>
                <w:szCs w:val="24"/>
              </w:rPr>
              <w:t>5 999,7</w:t>
            </w:r>
          </w:p>
        </w:tc>
      </w:tr>
      <w:tr w:rsidR="00E47C91" w14:paraId="382851A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F186E15" w14:textId="77777777" w:rsidR="00E47C91" w:rsidRDefault="00E47C91" w:rsidP="00E47C9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0743D1A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CECC15"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4B78285B"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5BB10605" w14:textId="77777777" w:rsidR="00E47C91" w:rsidRDefault="00E47C91" w:rsidP="00E47C9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3140DB4A"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02967D2" w14:textId="77777777" w:rsidR="00E47C91" w:rsidRDefault="00E47C91" w:rsidP="00E47C91">
            <w:pPr>
              <w:ind w:right="-72" w:firstLine="0"/>
              <w:jc w:val="center"/>
              <w:rPr>
                <w:b/>
                <w:bCs/>
                <w:sz w:val="24"/>
                <w:szCs w:val="24"/>
              </w:rPr>
            </w:pPr>
            <w:r>
              <w:rPr>
                <w:sz w:val="24"/>
                <w:szCs w:val="24"/>
              </w:rPr>
              <w:t>5 999,7</w:t>
            </w:r>
          </w:p>
        </w:tc>
        <w:tc>
          <w:tcPr>
            <w:tcW w:w="1330" w:type="dxa"/>
            <w:tcBorders>
              <w:top w:val="single" w:sz="4" w:space="0" w:color="auto"/>
              <w:left w:val="nil"/>
              <w:bottom w:val="single" w:sz="4" w:space="0" w:color="auto"/>
              <w:right w:val="single" w:sz="4" w:space="0" w:color="auto"/>
            </w:tcBorders>
            <w:vAlign w:val="bottom"/>
            <w:hideMark/>
          </w:tcPr>
          <w:p w14:paraId="6F80B722" w14:textId="77777777" w:rsidR="00E47C91" w:rsidRDefault="00E47C91" w:rsidP="00E47C91">
            <w:pPr>
              <w:ind w:right="-29" w:firstLine="0"/>
              <w:jc w:val="center"/>
              <w:rPr>
                <w:b/>
                <w:bCs/>
                <w:sz w:val="24"/>
                <w:szCs w:val="24"/>
              </w:rPr>
            </w:pPr>
            <w:r>
              <w:rPr>
                <w:sz w:val="24"/>
                <w:szCs w:val="24"/>
              </w:rPr>
              <w:t>5 999,7</w:t>
            </w:r>
          </w:p>
        </w:tc>
        <w:tc>
          <w:tcPr>
            <w:tcW w:w="1295" w:type="dxa"/>
            <w:tcBorders>
              <w:top w:val="single" w:sz="4" w:space="0" w:color="auto"/>
              <w:left w:val="nil"/>
              <w:bottom w:val="single" w:sz="4" w:space="0" w:color="auto"/>
              <w:right w:val="single" w:sz="4" w:space="0" w:color="auto"/>
            </w:tcBorders>
            <w:vAlign w:val="bottom"/>
            <w:hideMark/>
          </w:tcPr>
          <w:p w14:paraId="37FE7702" w14:textId="77777777" w:rsidR="00E47C91" w:rsidRDefault="00E47C91" w:rsidP="00E47C91">
            <w:pPr>
              <w:ind w:right="-142" w:hanging="113"/>
              <w:jc w:val="center"/>
              <w:rPr>
                <w:b/>
                <w:bCs/>
                <w:sz w:val="24"/>
                <w:szCs w:val="24"/>
              </w:rPr>
            </w:pPr>
            <w:r>
              <w:rPr>
                <w:sz w:val="24"/>
                <w:szCs w:val="24"/>
              </w:rPr>
              <w:t>5 999,7</w:t>
            </w:r>
          </w:p>
        </w:tc>
      </w:tr>
      <w:tr w:rsidR="00E47C91" w14:paraId="2371E9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DD264C3" w14:textId="77777777" w:rsidR="00E47C91" w:rsidRDefault="00E47C91" w:rsidP="00E47C91">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0B7083E8"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6810085"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4DFDD2B8"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1D89C5F8" w14:textId="77777777" w:rsidR="00E47C91" w:rsidRDefault="00E47C91" w:rsidP="00E47C91">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497C8EDD"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A8190F9" w14:textId="77777777" w:rsidR="00E47C91" w:rsidRDefault="00E47C91" w:rsidP="00E47C91">
            <w:pPr>
              <w:ind w:right="-72" w:firstLine="0"/>
              <w:jc w:val="center"/>
              <w:rPr>
                <w:b/>
                <w:bCs/>
                <w:sz w:val="24"/>
                <w:szCs w:val="24"/>
              </w:rPr>
            </w:pPr>
            <w:r>
              <w:rPr>
                <w:sz w:val="24"/>
                <w:szCs w:val="24"/>
              </w:rPr>
              <w:t>5 999,7</w:t>
            </w:r>
          </w:p>
        </w:tc>
        <w:tc>
          <w:tcPr>
            <w:tcW w:w="1330" w:type="dxa"/>
            <w:tcBorders>
              <w:top w:val="single" w:sz="4" w:space="0" w:color="auto"/>
              <w:left w:val="nil"/>
              <w:bottom w:val="single" w:sz="4" w:space="0" w:color="auto"/>
              <w:right w:val="single" w:sz="4" w:space="0" w:color="auto"/>
            </w:tcBorders>
            <w:vAlign w:val="bottom"/>
            <w:hideMark/>
          </w:tcPr>
          <w:p w14:paraId="67A36E61" w14:textId="77777777" w:rsidR="00E47C91" w:rsidRDefault="00E47C91" w:rsidP="00E47C91">
            <w:pPr>
              <w:ind w:right="-29" w:firstLine="0"/>
              <w:jc w:val="center"/>
              <w:rPr>
                <w:b/>
                <w:bCs/>
                <w:sz w:val="24"/>
                <w:szCs w:val="24"/>
              </w:rPr>
            </w:pPr>
            <w:r>
              <w:rPr>
                <w:sz w:val="24"/>
                <w:szCs w:val="24"/>
              </w:rPr>
              <w:t>5 999,7</w:t>
            </w:r>
          </w:p>
        </w:tc>
        <w:tc>
          <w:tcPr>
            <w:tcW w:w="1295" w:type="dxa"/>
            <w:tcBorders>
              <w:top w:val="single" w:sz="4" w:space="0" w:color="auto"/>
              <w:left w:val="nil"/>
              <w:bottom w:val="single" w:sz="4" w:space="0" w:color="auto"/>
              <w:right w:val="single" w:sz="4" w:space="0" w:color="auto"/>
            </w:tcBorders>
            <w:vAlign w:val="bottom"/>
            <w:hideMark/>
          </w:tcPr>
          <w:p w14:paraId="03CE7BD9" w14:textId="77777777" w:rsidR="00E47C91" w:rsidRDefault="00E47C91" w:rsidP="00E47C91">
            <w:pPr>
              <w:ind w:right="-142" w:hanging="113"/>
              <w:jc w:val="center"/>
              <w:rPr>
                <w:b/>
                <w:bCs/>
                <w:sz w:val="24"/>
                <w:szCs w:val="24"/>
              </w:rPr>
            </w:pPr>
            <w:r>
              <w:rPr>
                <w:sz w:val="24"/>
                <w:szCs w:val="24"/>
              </w:rPr>
              <w:t>5 999,7</w:t>
            </w:r>
          </w:p>
        </w:tc>
      </w:tr>
      <w:tr w:rsidR="00E47C91" w14:paraId="452B9B1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282ED8" w14:textId="77777777" w:rsidR="00E47C91" w:rsidRDefault="00E47C91" w:rsidP="00E47C91">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7499F712"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A86F3D"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45C0612F"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005D22BE" w14:textId="77777777" w:rsidR="00E47C91" w:rsidRDefault="00E47C91" w:rsidP="00E47C91">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100A7E43"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D9A7C65" w14:textId="77777777" w:rsidR="00E47C91" w:rsidRDefault="00E47C91" w:rsidP="00E47C91">
            <w:pPr>
              <w:ind w:right="-72" w:firstLine="0"/>
              <w:jc w:val="center"/>
              <w:rPr>
                <w:b/>
                <w:bCs/>
                <w:sz w:val="24"/>
                <w:szCs w:val="24"/>
              </w:rPr>
            </w:pPr>
            <w:r>
              <w:rPr>
                <w:sz w:val="24"/>
                <w:szCs w:val="24"/>
              </w:rPr>
              <w:t>5 999,7</w:t>
            </w:r>
          </w:p>
        </w:tc>
        <w:tc>
          <w:tcPr>
            <w:tcW w:w="1330" w:type="dxa"/>
            <w:tcBorders>
              <w:top w:val="single" w:sz="4" w:space="0" w:color="auto"/>
              <w:left w:val="nil"/>
              <w:bottom w:val="single" w:sz="4" w:space="0" w:color="auto"/>
              <w:right w:val="single" w:sz="4" w:space="0" w:color="auto"/>
            </w:tcBorders>
            <w:vAlign w:val="bottom"/>
            <w:hideMark/>
          </w:tcPr>
          <w:p w14:paraId="2AA335C5" w14:textId="77777777" w:rsidR="00E47C91" w:rsidRDefault="00E47C91" w:rsidP="00E47C91">
            <w:pPr>
              <w:ind w:right="-29" w:firstLine="0"/>
              <w:jc w:val="center"/>
              <w:rPr>
                <w:b/>
                <w:bCs/>
                <w:sz w:val="24"/>
                <w:szCs w:val="24"/>
              </w:rPr>
            </w:pPr>
            <w:r>
              <w:rPr>
                <w:sz w:val="24"/>
                <w:szCs w:val="24"/>
              </w:rPr>
              <w:t>5 999,7</w:t>
            </w:r>
          </w:p>
        </w:tc>
        <w:tc>
          <w:tcPr>
            <w:tcW w:w="1295" w:type="dxa"/>
            <w:tcBorders>
              <w:top w:val="single" w:sz="4" w:space="0" w:color="auto"/>
              <w:left w:val="nil"/>
              <w:bottom w:val="single" w:sz="4" w:space="0" w:color="auto"/>
              <w:right w:val="single" w:sz="4" w:space="0" w:color="auto"/>
            </w:tcBorders>
            <w:vAlign w:val="bottom"/>
            <w:hideMark/>
          </w:tcPr>
          <w:p w14:paraId="52529504" w14:textId="77777777" w:rsidR="00E47C91" w:rsidRDefault="00E47C91" w:rsidP="00E47C91">
            <w:pPr>
              <w:ind w:right="-142" w:hanging="113"/>
              <w:jc w:val="center"/>
              <w:rPr>
                <w:b/>
                <w:bCs/>
                <w:sz w:val="24"/>
                <w:szCs w:val="24"/>
              </w:rPr>
            </w:pPr>
            <w:r>
              <w:rPr>
                <w:sz w:val="24"/>
                <w:szCs w:val="24"/>
              </w:rPr>
              <w:t>5 999,7</w:t>
            </w:r>
          </w:p>
        </w:tc>
      </w:tr>
      <w:tr w:rsidR="00E47C91" w14:paraId="320EF2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4EA6726"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F83FED0"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5D33B85" w14:textId="77777777" w:rsidR="00E47C91" w:rsidRDefault="00E47C91" w:rsidP="00E47C91">
            <w:pPr>
              <w:ind w:right="-101" w:firstLine="0"/>
              <w:rPr>
                <w:b/>
                <w:bCs/>
                <w:sz w:val="24"/>
                <w:szCs w:val="24"/>
              </w:rPr>
            </w:pPr>
            <w:r>
              <w:rPr>
                <w:sz w:val="24"/>
                <w:szCs w:val="24"/>
              </w:rPr>
              <w:t>06</w:t>
            </w:r>
          </w:p>
        </w:tc>
        <w:tc>
          <w:tcPr>
            <w:tcW w:w="443" w:type="dxa"/>
            <w:tcBorders>
              <w:top w:val="single" w:sz="4" w:space="0" w:color="auto"/>
              <w:left w:val="nil"/>
              <w:bottom w:val="single" w:sz="4" w:space="0" w:color="auto"/>
              <w:right w:val="single" w:sz="4" w:space="0" w:color="auto"/>
            </w:tcBorders>
            <w:vAlign w:val="bottom"/>
            <w:hideMark/>
          </w:tcPr>
          <w:p w14:paraId="339F1B82" w14:textId="77777777" w:rsidR="00E47C91" w:rsidRDefault="00E47C91" w:rsidP="00E47C91">
            <w:pPr>
              <w:ind w:right="-106" w:firstLine="0"/>
              <w:rPr>
                <w:b/>
                <w:bCs/>
                <w:sz w:val="24"/>
                <w:szCs w:val="24"/>
              </w:rPr>
            </w:pPr>
            <w:r>
              <w:rPr>
                <w:sz w:val="24"/>
                <w:szCs w:val="24"/>
              </w:rPr>
              <w:t>05</w:t>
            </w:r>
          </w:p>
        </w:tc>
        <w:tc>
          <w:tcPr>
            <w:tcW w:w="1478" w:type="dxa"/>
            <w:tcBorders>
              <w:top w:val="single" w:sz="4" w:space="0" w:color="auto"/>
              <w:left w:val="nil"/>
              <w:bottom w:val="single" w:sz="4" w:space="0" w:color="auto"/>
              <w:right w:val="single" w:sz="4" w:space="0" w:color="auto"/>
            </w:tcBorders>
            <w:vAlign w:val="bottom"/>
            <w:hideMark/>
          </w:tcPr>
          <w:p w14:paraId="79EF1AEC" w14:textId="77777777" w:rsidR="00E47C91" w:rsidRDefault="00E47C91" w:rsidP="00E47C91">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64E8C1A0" w14:textId="77777777" w:rsidR="00E47C91" w:rsidRDefault="00E47C91" w:rsidP="00E47C91">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058F48F" w14:textId="77777777" w:rsidR="00E47C91" w:rsidRDefault="00E47C91" w:rsidP="00E47C91">
            <w:pPr>
              <w:ind w:right="-72" w:firstLine="0"/>
              <w:jc w:val="center"/>
              <w:rPr>
                <w:b/>
                <w:bCs/>
                <w:sz w:val="24"/>
                <w:szCs w:val="24"/>
              </w:rPr>
            </w:pPr>
            <w:r>
              <w:rPr>
                <w:sz w:val="24"/>
                <w:szCs w:val="24"/>
              </w:rPr>
              <w:t>5 999,7</w:t>
            </w:r>
          </w:p>
        </w:tc>
        <w:tc>
          <w:tcPr>
            <w:tcW w:w="1330" w:type="dxa"/>
            <w:tcBorders>
              <w:top w:val="single" w:sz="4" w:space="0" w:color="auto"/>
              <w:left w:val="nil"/>
              <w:bottom w:val="single" w:sz="4" w:space="0" w:color="auto"/>
              <w:right w:val="single" w:sz="4" w:space="0" w:color="auto"/>
            </w:tcBorders>
            <w:vAlign w:val="bottom"/>
            <w:hideMark/>
          </w:tcPr>
          <w:p w14:paraId="7FAAFF31" w14:textId="77777777" w:rsidR="00E47C91" w:rsidRDefault="00E47C91" w:rsidP="00E47C91">
            <w:pPr>
              <w:ind w:right="-29" w:firstLine="0"/>
              <w:jc w:val="center"/>
              <w:rPr>
                <w:b/>
                <w:bCs/>
                <w:sz w:val="24"/>
                <w:szCs w:val="24"/>
              </w:rPr>
            </w:pPr>
            <w:r>
              <w:rPr>
                <w:sz w:val="24"/>
                <w:szCs w:val="24"/>
              </w:rPr>
              <w:t>5 999,7</w:t>
            </w:r>
          </w:p>
        </w:tc>
        <w:tc>
          <w:tcPr>
            <w:tcW w:w="1295" w:type="dxa"/>
            <w:tcBorders>
              <w:top w:val="single" w:sz="4" w:space="0" w:color="auto"/>
              <w:left w:val="nil"/>
              <w:bottom w:val="single" w:sz="4" w:space="0" w:color="auto"/>
              <w:right w:val="single" w:sz="4" w:space="0" w:color="auto"/>
            </w:tcBorders>
            <w:vAlign w:val="bottom"/>
            <w:hideMark/>
          </w:tcPr>
          <w:p w14:paraId="5E0CF48F" w14:textId="77777777" w:rsidR="00E47C91" w:rsidRDefault="00E47C91" w:rsidP="00E47C91">
            <w:pPr>
              <w:ind w:right="-142" w:hanging="113"/>
              <w:jc w:val="center"/>
              <w:rPr>
                <w:b/>
                <w:bCs/>
                <w:sz w:val="24"/>
                <w:szCs w:val="24"/>
              </w:rPr>
            </w:pPr>
            <w:r>
              <w:rPr>
                <w:sz w:val="24"/>
                <w:szCs w:val="24"/>
              </w:rPr>
              <w:t>5 999,7</w:t>
            </w:r>
          </w:p>
        </w:tc>
      </w:tr>
      <w:tr w:rsidR="006B3E7F" w14:paraId="39A514A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6FAAF0" w14:textId="77777777" w:rsidR="006B3E7F" w:rsidRDefault="006B3E7F" w:rsidP="006B3E7F">
            <w:pPr>
              <w:ind w:right="-114" w:firstLine="0"/>
              <w:rPr>
                <w:b/>
                <w:bCs/>
                <w:sz w:val="24"/>
                <w:szCs w:val="24"/>
              </w:rPr>
            </w:pPr>
            <w:r>
              <w:rPr>
                <w:b/>
                <w:bCs/>
                <w:sz w:val="24"/>
                <w:szCs w:val="24"/>
              </w:rPr>
              <w:t>Образование</w:t>
            </w:r>
          </w:p>
        </w:tc>
        <w:tc>
          <w:tcPr>
            <w:tcW w:w="593" w:type="dxa"/>
            <w:tcBorders>
              <w:top w:val="single" w:sz="4" w:space="0" w:color="auto"/>
              <w:left w:val="nil"/>
              <w:bottom w:val="single" w:sz="4" w:space="0" w:color="auto"/>
              <w:right w:val="single" w:sz="4" w:space="0" w:color="auto"/>
            </w:tcBorders>
            <w:vAlign w:val="bottom"/>
            <w:hideMark/>
          </w:tcPr>
          <w:p w14:paraId="10FD6313" w14:textId="77777777" w:rsidR="006B3E7F" w:rsidRDefault="006B3E7F" w:rsidP="006B3E7F">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3CE97FC" w14:textId="77777777" w:rsidR="006B3E7F" w:rsidRDefault="006B3E7F" w:rsidP="006B3E7F">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7A9855A" w14:textId="77777777" w:rsidR="006B3E7F" w:rsidRDefault="006B3E7F" w:rsidP="006B3E7F">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0D6D8944" w14:textId="77777777" w:rsidR="006B3E7F" w:rsidRDefault="006B3E7F" w:rsidP="006B3E7F">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E37B8B1" w14:textId="77777777" w:rsidR="006B3E7F" w:rsidRDefault="006B3E7F" w:rsidP="006B3E7F">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AB5209C" w14:textId="6F47B1F1" w:rsidR="006B3E7F" w:rsidRDefault="006B3E7F" w:rsidP="006B3E7F">
            <w:pPr>
              <w:ind w:right="-72" w:firstLine="0"/>
              <w:jc w:val="center"/>
              <w:rPr>
                <w:b/>
                <w:bCs/>
                <w:sz w:val="24"/>
                <w:szCs w:val="24"/>
              </w:rPr>
            </w:pPr>
            <w:r w:rsidRPr="00967E09">
              <w:rPr>
                <w:b/>
                <w:bCs/>
                <w:sz w:val="24"/>
                <w:szCs w:val="24"/>
              </w:rPr>
              <w:t>2 285,8</w:t>
            </w:r>
          </w:p>
        </w:tc>
        <w:tc>
          <w:tcPr>
            <w:tcW w:w="1330" w:type="dxa"/>
            <w:tcBorders>
              <w:top w:val="single" w:sz="4" w:space="0" w:color="auto"/>
              <w:left w:val="nil"/>
              <w:bottom w:val="single" w:sz="4" w:space="0" w:color="auto"/>
              <w:right w:val="single" w:sz="4" w:space="0" w:color="auto"/>
            </w:tcBorders>
            <w:vAlign w:val="bottom"/>
            <w:hideMark/>
          </w:tcPr>
          <w:p w14:paraId="11B0F75D" w14:textId="21438B80" w:rsidR="006B3E7F" w:rsidRDefault="006B3E7F" w:rsidP="006B3E7F">
            <w:pPr>
              <w:ind w:right="-29" w:firstLine="0"/>
              <w:jc w:val="center"/>
              <w:rPr>
                <w:b/>
                <w:bCs/>
                <w:sz w:val="24"/>
                <w:szCs w:val="24"/>
              </w:rPr>
            </w:pPr>
            <w:r w:rsidRPr="00967E09">
              <w:rPr>
                <w:b/>
                <w:bCs/>
                <w:sz w:val="24"/>
                <w:szCs w:val="24"/>
              </w:rPr>
              <w:t>1 835,8</w:t>
            </w:r>
          </w:p>
        </w:tc>
        <w:tc>
          <w:tcPr>
            <w:tcW w:w="1295" w:type="dxa"/>
            <w:tcBorders>
              <w:top w:val="single" w:sz="4" w:space="0" w:color="auto"/>
              <w:left w:val="nil"/>
              <w:bottom w:val="single" w:sz="4" w:space="0" w:color="auto"/>
              <w:right w:val="single" w:sz="4" w:space="0" w:color="auto"/>
            </w:tcBorders>
            <w:vAlign w:val="bottom"/>
            <w:hideMark/>
          </w:tcPr>
          <w:p w14:paraId="4D0E5379" w14:textId="66A55102" w:rsidR="006B3E7F" w:rsidRDefault="006B3E7F" w:rsidP="006B3E7F">
            <w:pPr>
              <w:ind w:right="-142" w:hanging="113"/>
              <w:jc w:val="center"/>
              <w:rPr>
                <w:b/>
                <w:bCs/>
                <w:sz w:val="24"/>
                <w:szCs w:val="24"/>
              </w:rPr>
            </w:pPr>
            <w:r w:rsidRPr="00967E09">
              <w:rPr>
                <w:b/>
                <w:bCs/>
                <w:sz w:val="24"/>
                <w:szCs w:val="24"/>
              </w:rPr>
              <w:t>1 835,8</w:t>
            </w:r>
          </w:p>
        </w:tc>
      </w:tr>
      <w:tr w:rsidR="006B3E7F" w14:paraId="56AE8865" w14:textId="77777777" w:rsidTr="00651AE5">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33653353" w14:textId="33EB5EC9" w:rsidR="006B3E7F" w:rsidRDefault="006B3E7F" w:rsidP="006B3E7F">
            <w:pPr>
              <w:ind w:right="-114" w:firstLine="0"/>
              <w:rPr>
                <w:b/>
                <w:bCs/>
                <w:sz w:val="24"/>
                <w:szCs w:val="24"/>
              </w:rPr>
            </w:pPr>
            <w:r w:rsidRPr="00C55233">
              <w:rPr>
                <w:b/>
                <w:bCs/>
                <w:sz w:val="24"/>
                <w:szCs w:val="24"/>
              </w:rPr>
              <w:t>Дошкольное образование</w:t>
            </w:r>
          </w:p>
        </w:tc>
        <w:tc>
          <w:tcPr>
            <w:tcW w:w="593" w:type="dxa"/>
            <w:tcBorders>
              <w:top w:val="single" w:sz="4" w:space="0" w:color="auto"/>
              <w:left w:val="nil"/>
              <w:bottom w:val="single" w:sz="4" w:space="0" w:color="auto"/>
              <w:right w:val="single" w:sz="4" w:space="0" w:color="auto"/>
            </w:tcBorders>
            <w:vAlign w:val="bottom"/>
          </w:tcPr>
          <w:p w14:paraId="4C6ED6D6" w14:textId="67A015F1" w:rsidR="006B3E7F" w:rsidRDefault="006B3E7F" w:rsidP="006B3E7F">
            <w:pPr>
              <w:jc w:val="center"/>
              <w:rPr>
                <w:b/>
                <w:bCs/>
                <w:sz w:val="24"/>
                <w:szCs w:val="24"/>
              </w:rPr>
            </w:pPr>
            <w:r w:rsidRPr="00C55233">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334A7DB" w14:textId="03769EFD" w:rsidR="006B3E7F" w:rsidRDefault="006B3E7F" w:rsidP="006B3E7F">
            <w:pPr>
              <w:ind w:right="-101" w:firstLine="0"/>
              <w:rPr>
                <w:b/>
                <w:bCs/>
                <w:sz w:val="24"/>
                <w:szCs w:val="24"/>
              </w:rPr>
            </w:pPr>
            <w:r w:rsidRPr="00C55233">
              <w:rPr>
                <w:b/>
                <w:bCs/>
                <w:sz w:val="24"/>
                <w:szCs w:val="24"/>
              </w:rPr>
              <w:t>07</w:t>
            </w:r>
          </w:p>
        </w:tc>
        <w:tc>
          <w:tcPr>
            <w:tcW w:w="443" w:type="dxa"/>
            <w:tcBorders>
              <w:top w:val="single" w:sz="4" w:space="0" w:color="auto"/>
              <w:left w:val="nil"/>
              <w:bottom w:val="single" w:sz="4" w:space="0" w:color="auto"/>
              <w:right w:val="single" w:sz="4" w:space="0" w:color="auto"/>
            </w:tcBorders>
            <w:vAlign w:val="bottom"/>
          </w:tcPr>
          <w:p w14:paraId="26186DC7" w14:textId="78BDFA9E" w:rsidR="006B3E7F" w:rsidRDefault="006B3E7F" w:rsidP="006B3E7F">
            <w:pPr>
              <w:ind w:right="-106" w:firstLine="0"/>
              <w:rPr>
                <w:b/>
                <w:bCs/>
                <w:sz w:val="24"/>
                <w:szCs w:val="24"/>
              </w:rPr>
            </w:pPr>
            <w:r w:rsidRPr="00C55233">
              <w:rPr>
                <w:b/>
                <w:bCs/>
                <w:sz w:val="24"/>
                <w:szCs w:val="24"/>
              </w:rPr>
              <w:t>01</w:t>
            </w:r>
          </w:p>
        </w:tc>
        <w:tc>
          <w:tcPr>
            <w:tcW w:w="1478" w:type="dxa"/>
            <w:tcBorders>
              <w:top w:val="single" w:sz="4" w:space="0" w:color="auto"/>
              <w:left w:val="nil"/>
              <w:bottom w:val="single" w:sz="4" w:space="0" w:color="auto"/>
              <w:right w:val="single" w:sz="4" w:space="0" w:color="auto"/>
            </w:tcBorders>
            <w:vAlign w:val="bottom"/>
          </w:tcPr>
          <w:p w14:paraId="12383061" w14:textId="2B446DC5" w:rsidR="006B3E7F" w:rsidRDefault="006B3E7F" w:rsidP="006B3E7F">
            <w:pPr>
              <w:ind w:left="-159" w:right="-255" w:hanging="56"/>
              <w:jc w:val="center"/>
              <w:rPr>
                <w:b/>
                <w:bCs/>
                <w:sz w:val="24"/>
                <w:szCs w:val="24"/>
              </w:rPr>
            </w:pPr>
            <w:r w:rsidRPr="00C55233">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tcPr>
          <w:p w14:paraId="10A4BEDA" w14:textId="7B33E778" w:rsidR="006B3E7F" w:rsidRDefault="006B3E7F" w:rsidP="006B3E7F">
            <w:pPr>
              <w:ind w:left="-110" w:right="-111" w:firstLine="0"/>
              <w:jc w:val="center"/>
              <w:rPr>
                <w:b/>
                <w:bCs/>
                <w:sz w:val="24"/>
                <w:szCs w:val="24"/>
              </w:rPr>
            </w:pPr>
            <w:r w:rsidRPr="00C55233">
              <w:rPr>
                <w:b/>
                <w:bCs/>
                <w:sz w:val="24"/>
                <w:szCs w:val="24"/>
              </w:rPr>
              <w:t>000</w:t>
            </w:r>
          </w:p>
        </w:tc>
        <w:tc>
          <w:tcPr>
            <w:tcW w:w="1329" w:type="dxa"/>
            <w:tcBorders>
              <w:top w:val="single" w:sz="4" w:space="0" w:color="auto"/>
              <w:left w:val="nil"/>
              <w:bottom w:val="single" w:sz="4" w:space="0" w:color="auto"/>
              <w:right w:val="single" w:sz="4" w:space="0" w:color="auto"/>
            </w:tcBorders>
            <w:vAlign w:val="bottom"/>
          </w:tcPr>
          <w:p w14:paraId="1B3A5ADC" w14:textId="7B59D777" w:rsidR="006B3E7F" w:rsidRPr="00C55233" w:rsidRDefault="006B3E7F" w:rsidP="006B3E7F">
            <w:pPr>
              <w:ind w:right="-72" w:firstLine="0"/>
              <w:jc w:val="center"/>
              <w:rPr>
                <w:b/>
                <w:bCs/>
                <w:sz w:val="24"/>
                <w:szCs w:val="24"/>
              </w:rPr>
            </w:pPr>
            <w:r w:rsidRPr="00967E09">
              <w:rPr>
                <w:b/>
                <w:bCs/>
                <w:sz w:val="24"/>
                <w:szCs w:val="24"/>
              </w:rPr>
              <w:t>450,0</w:t>
            </w:r>
          </w:p>
        </w:tc>
        <w:tc>
          <w:tcPr>
            <w:tcW w:w="1330" w:type="dxa"/>
            <w:tcBorders>
              <w:top w:val="single" w:sz="4" w:space="0" w:color="auto"/>
              <w:left w:val="nil"/>
              <w:bottom w:val="single" w:sz="4" w:space="0" w:color="auto"/>
              <w:right w:val="single" w:sz="4" w:space="0" w:color="auto"/>
            </w:tcBorders>
            <w:vAlign w:val="bottom"/>
          </w:tcPr>
          <w:p w14:paraId="28BC5D1A" w14:textId="20A95343" w:rsidR="006B3E7F" w:rsidRPr="00C55233" w:rsidRDefault="006B3E7F" w:rsidP="006B3E7F">
            <w:pPr>
              <w:ind w:right="-29" w:firstLine="0"/>
              <w:jc w:val="center"/>
              <w:rPr>
                <w:b/>
                <w:bCs/>
                <w:sz w:val="24"/>
                <w:szCs w:val="24"/>
              </w:rPr>
            </w:pPr>
            <w:r w:rsidRPr="00967E09">
              <w:rPr>
                <w:b/>
                <w:bCs/>
                <w:sz w:val="24"/>
                <w:szCs w:val="24"/>
              </w:rPr>
              <w:t>0,0</w:t>
            </w:r>
          </w:p>
        </w:tc>
        <w:tc>
          <w:tcPr>
            <w:tcW w:w="1295" w:type="dxa"/>
            <w:tcBorders>
              <w:top w:val="single" w:sz="4" w:space="0" w:color="auto"/>
              <w:left w:val="nil"/>
              <w:bottom w:val="single" w:sz="4" w:space="0" w:color="auto"/>
              <w:right w:val="single" w:sz="4" w:space="0" w:color="auto"/>
            </w:tcBorders>
            <w:vAlign w:val="bottom"/>
          </w:tcPr>
          <w:p w14:paraId="5D4C643E" w14:textId="67E3CA04" w:rsidR="006B3E7F" w:rsidRPr="00C55233" w:rsidRDefault="006B3E7F" w:rsidP="006B3E7F">
            <w:pPr>
              <w:ind w:right="-142" w:hanging="113"/>
              <w:jc w:val="center"/>
              <w:rPr>
                <w:b/>
                <w:bCs/>
                <w:sz w:val="24"/>
                <w:szCs w:val="24"/>
              </w:rPr>
            </w:pPr>
            <w:r w:rsidRPr="00967E09">
              <w:rPr>
                <w:b/>
                <w:bCs/>
                <w:sz w:val="24"/>
                <w:szCs w:val="24"/>
              </w:rPr>
              <w:t>0,0</w:t>
            </w:r>
          </w:p>
        </w:tc>
      </w:tr>
      <w:tr w:rsidR="006B3E7F" w14:paraId="1097F4C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C7DDCDF" w14:textId="45B5D25C" w:rsidR="006B3E7F" w:rsidRDefault="006B3E7F" w:rsidP="006B3E7F">
            <w:pPr>
              <w:ind w:right="-114" w:firstLine="0"/>
              <w:rPr>
                <w:b/>
                <w:bCs/>
                <w:sz w:val="24"/>
                <w:szCs w:val="24"/>
              </w:rPr>
            </w:pPr>
            <w:r w:rsidRPr="00C55233">
              <w:rPr>
                <w:color w:val="000000"/>
                <w:sz w:val="24"/>
                <w:szCs w:val="24"/>
              </w:rPr>
              <w:t>Муниципальная программа «Развитие образования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tcPr>
          <w:p w14:paraId="438F3652" w14:textId="6B53FC2B" w:rsidR="006B3E7F" w:rsidRDefault="006B3E7F" w:rsidP="006B3E7F">
            <w:pPr>
              <w:jc w:val="center"/>
              <w:rPr>
                <w:b/>
                <w:bCs/>
                <w:sz w:val="24"/>
                <w:szCs w:val="24"/>
              </w:rPr>
            </w:pPr>
            <w:r w:rsidRPr="00C5523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823C36D" w14:textId="0FFDFB47" w:rsidR="006B3E7F" w:rsidRDefault="006B3E7F" w:rsidP="006B3E7F">
            <w:pPr>
              <w:ind w:right="-101" w:firstLine="0"/>
              <w:rPr>
                <w:b/>
                <w:bCs/>
                <w:sz w:val="24"/>
                <w:szCs w:val="24"/>
              </w:rPr>
            </w:pPr>
            <w:r w:rsidRPr="00C55233">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F0D0C0F" w14:textId="1D9D9DCC" w:rsidR="006B3E7F" w:rsidRDefault="006B3E7F" w:rsidP="006B3E7F">
            <w:pPr>
              <w:ind w:right="-106" w:firstLine="0"/>
              <w:rPr>
                <w:b/>
                <w:bCs/>
                <w:sz w:val="24"/>
                <w:szCs w:val="24"/>
              </w:rPr>
            </w:pPr>
            <w:r w:rsidRPr="00C5523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2945EA8" w14:textId="42BB6E21" w:rsidR="006B3E7F" w:rsidRDefault="006B3E7F" w:rsidP="006B3E7F">
            <w:pPr>
              <w:ind w:left="-159" w:right="-255" w:hanging="56"/>
              <w:jc w:val="center"/>
              <w:rPr>
                <w:b/>
                <w:bCs/>
                <w:sz w:val="24"/>
                <w:szCs w:val="24"/>
              </w:rPr>
            </w:pPr>
            <w:r w:rsidRPr="00C55233">
              <w:rPr>
                <w:sz w:val="24"/>
                <w:szCs w:val="24"/>
              </w:rPr>
              <w:t>01 0 00 00000</w:t>
            </w:r>
          </w:p>
        </w:tc>
        <w:tc>
          <w:tcPr>
            <w:tcW w:w="592" w:type="dxa"/>
            <w:tcBorders>
              <w:top w:val="single" w:sz="4" w:space="0" w:color="auto"/>
              <w:left w:val="nil"/>
              <w:bottom w:val="single" w:sz="4" w:space="0" w:color="auto"/>
              <w:right w:val="single" w:sz="4" w:space="0" w:color="auto"/>
            </w:tcBorders>
            <w:vAlign w:val="bottom"/>
          </w:tcPr>
          <w:p w14:paraId="4100509C" w14:textId="2B7CCBB8" w:rsidR="006B3E7F" w:rsidRDefault="006B3E7F" w:rsidP="006B3E7F">
            <w:pPr>
              <w:ind w:left="-110" w:right="-111" w:firstLine="0"/>
              <w:jc w:val="center"/>
              <w:rPr>
                <w:b/>
                <w:bCs/>
                <w:sz w:val="24"/>
                <w:szCs w:val="24"/>
              </w:rPr>
            </w:pPr>
            <w:r w:rsidRPr="00C5523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44215AFF" w14:textId="661BE0F8" w:rsidR="006B3E7F" w:rsidRPr="00C55233" w:rsidRDefault="006B3E7F" w:rsidP="006B3E7F">
            <w:pPr>
              <w:ind w:right="-72" w:firstLine="0"/>
              <w:jc w:val="center"/>
              <w:rPr>
                <w:b/>
                <w:bCs/>
                <w:sz w:val="24"/>
                <w:szCs w:val="24"/>
              </w:rPr>
            </w:pPr>
            <w:r w:rsidRPr="00967E09">
              <w:rPr>
                <w:sz w:val="24"/>
                <w:szCs w:val="24"/>
              </w:rPr>
              <w:t>450,0</w:t>
            </w:r>
          </w:p>
        </w:tc>
        <w:tc>
          <w:tcPr>
            <w:tcW w:w="1330" w:type="dxa"/>
            <w:tcBorders>
              <w:top w:val="single" w:sz="4" w:space="0" w:color="auto"/>
              <w:left w:val="nil"/>
              <w:bottom w:val="single" w:sz="4" w:space="0" w:color="auto"/>
              <w:right w:val="single" w:sz="4" w:space="0" w:color="auto"/>
            </w:tcBorders>
            <w:vAlign w:val="bottom"/>
          </w:tcPr>
          <w:p w14:paraId="4EACB8CF" w14:textId="4EC7B7AB" w:rsidR="006B3E7F" w:rsidRPr="00C55233" w:rsidRDefault="006B3E7F" w:rsidP="006B3E7F">
            <w:pPr>
              <w:ind w:right="-29" w:firstLine="0"/>
              <w:jc w:val="center"/>
              <w:rPr>
                <w:b/>
                <w:bCs/>
                <w:sz w:val="24"/>
                <w:szCs w:val="24"/>
              </w:rPr>
            </w:pPr>
            <w:r w:rsidRPr="00967E0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533AC4AD" w14:textId="05D45E7B" w:rsidR="006B3E7F" w:rsidRPr="00C55233" w:rsidRDefault="006B3E7F" w:rsidP="006B3E7F">
            <w:pPr>
              <w:ind w:right="-142" w:hanging="113"/>
              <w:jc w:val="center"/>
              <w:rPr>
                <w:b/>
                <w:bCs/>
                <w:sz w:val="24"/>
                <w:szCs w:val="24"/>
              </w:rPr>
            </w:pPr>
            <w:r w:rsidRPr="00967E09">
              <w:rPr>
                <w:sz w:val="24"/>
                <w:szCs w:val="24"/>
              </w:rPr>
              <w:t>0,0</w:t>
            </w:r>
          </w:p>
        </w:tc>
      </w:tr>
      <w:tr w:rsidR="006B3E7F" w14:paraId="17B6788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ADA7BC2" w14:textId="429CC55B" w:rsidR="006B3E7F" w:rsidRDefault="006B3E7F" w:rsidP="006B3E7F">
            <w:pPr>
              <w:ind w:right="-114" w:firstLine="0"/>
              <w:rPr>
                <w:b/>
                <w:bCs/>
                <w:sz w:val="24"/>
                <w:szCs w:val="24"/>
              </w:rPr>
            </w:pPr>
            <w:r w:rsidRPr="00C55233">
              <w:rPr>
                <w:sz w:val="24"/>
                <w:szCs w:val="24"/>
              </w:rPr>
              <w:t xml:space="preserve">Подпрограмма «Укрепление материально-технической базы образовательных учреждений» </w:t>
            </w:r>
          </w:p>
        </w:tc>
        <w:tc>
          <w:tcPr>
            <w:tcW w:w="593" w:type="dxa"/>
            <w:tcBorders>
              <w:top w:val="single" w:sz="4" w:space="0" w:color="auto"/>
              <w:left w:val="nil"/>
              <w:bottom w:val="single" w:sz="4" w:space="0" w:color="auto"/>
              <w:right w:val="single" w:sz="4" w:space="0" w:color="auto"/>
            </w:tcBorders>
            <w:vAlign w:val="bottom"/>
          </w:tcPr>
          <w:p w14:paraId="0ACAB23F" w14:textId="134BFFD0" w:rsidR="006B3E7F" w:rsidRDefault="006B3E7F" w:rsidP="006B3E7F">
            <w:pPr>
              <w:jc w:val="center"/>
              <w:rPr>
                <w:b/>
                <w:bCs/>
                <w:sz w:val="24"/>
                <w:szCs w:val="24"/>
              </w:rPr>
            </w:pPr>
            <w:r w:rsidRPr="00C5523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D24DC87" w14:textId="65A19A8A" w:rsidR="006B3E7F" w:rsidRDefault="006B3E7F" w:rsidP="006B3E7F">
            <w:pPr>
              <w:ind w:right="-101" w:firstLine="0"/>
              <w:rPr>
                <w:b/>
                <w:bCs/>
                <w:sz w:val="24"/>
                <w:szCs w:val="24"/>
              </w:rPr>
            </w:pPr>
            <w:r w:rsidRPr="00C55233">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A2CDF04" w14:textId="03B28105" w:rsidR="006B3E7F" w:rsidRDefault="006B3E7F" w:rsidP="006B3E7F">
            <w:pPr>
              <w:ind w:right="-106" w:firstLine="0"/>
              <w:rPr>
                <w:b/>
                <w:bCs/>
                <w:sz w:val="24"/>
                <w:szCs w:val="24"/>
              </w:rPr>
            </w:pPr>
            <w:r w:rsidRPr="00C5523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6746A3B" w14:textId="720C4AF8" w:rsidR="006B3E7F" w:rsidRDefault="006B3E7F" w:rsidP="006B3E7F">
            <w:pPr>
              <w:ind w:left="-159" w:right="-255" w:hanging="56"/>
              <w:jc w:val="center"/>
              <w:rPr>
                <w:b/>
                <w:bCs/>
                <w:sz w:val="24"/>
                <w:szCs w:val="24"/>
              </w:rPr>
            </w:pPr>
            <w:r w:rsidRPr="00C55233">
              <w:rPr>
                <w:sz w:val="24"/>
                <w:szCs w:val="24"/>
              </w:rPr>
              <w:t>01 5 00 00000</w:t>
            </w:r>
          </w:p>
        </w:tc>
        <w:tc>
          <w:tcPr>
            <w:tcW w:w="592" w:type="dxa"/>
            <w:tcBorders>
              <w:top w:val="single" w:sz="4" w:space="0" w:color="auto"/>
              <w:left w:val="nil"/>
              <w:bottom w:val="single" w:sz="4" w:space="0" w:color="auto"/>
              <w:right w:val="single" w:sz="4" w:space="0" w:color="auto"/>
            </w:tcBorders>
            <w:vAlign w:val="bottom"/>
          </w:tcPr>
          <w:p w14:paraId="0B1C21BE" w14:textId="5CA50819" w:rsidR="006B3E7F" w:rsidRDefault="006B3E7F" w:rsidP="006B3E7F">
            <w:pPr>
              <w:ind w:left="-110" w:right="-111" w:firstLine="0"/>
              <w:jc w:val="center"/>
              <w:rPr>
                <w:b/>
                <w:bCs/>
                <w:sz w:val="24"/>
                <w:szCs w:val="24"/>
              </w:rPr>
            </w:pPr>
            <w:r w:rsidRPr="00C5523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147345D" w14:textId="16605022" w:rsidR="006B3E7F" w:rsidRPr="00C55233" w:rsidRDefault="006B3E7F" w:rsidP="006B3E7F">
            <w:pPr>
              <w:ind w:right="-72" w:firstLine="0"/>
              <w:jc w:val="center"/>
              <w:rPr>
                <w:b/>
                <w:bCs/>
                <w:sz w:val="24"/>
                <w:szCs w:val="24"/>
              </w:rPr>
            </w:pPr>
            <w:r w:rsidRPr="00967E09">
              <w:rPr>
                <w:sz w:val="24"/>
                <w:szCs w:val="24"/>
              </w:rPr>
              <w:t>450,0</w:t>
            </w:r>
          </w:p>
        </w:tc>
        <w:tc>
          <w:tcPr>
            <w:tcW w:w="1330" w:type="dxa"/>
            <w:tcBorders>
              <w:top w:val="single" w:sz="4" w:space="0" w:color="auto"/>
              <w:left w:val="nil"/>
              <w:bottom w:val="single" w:sz="4" w:space="0" w:color="auto"/>
              <w:right w:val="single" w:sz="4" w:space="0" w:color="auto"/>
            </w:tcBorders>
            <w:vAlign w:val="bottom"/>
          </w:tcPr>
          <w:p w14:paraId="33B0B26C" w14:textId="743D059D" w:rsidR="006B3E7F" w:rsidRPr="00C55233" w:rsidRDefault="006B3E7F" w:rsidP="006B3E7F">
            <w:pPr>
              <w:ind w:right="-29" w:firstLine="0"/>
              <w:jc w:val="center"/>
              <w:rPr>
                <w:b/>
                <w:bCs/>
                <w:sz w:val="24"/>
                <w:szCs w:val="24"/>
              </w:rPr>
            </w:pPr>
            <w:r w:rsidRPr="00967E0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CB99C86" w14:textId="6B3ED919" w:rsidR="006B3E7F" w:rsidRPr="00C55233" w:rsidRDefault="006B3E7F" w:rsidP="006B3E7F">
            <w:pPr>
              <w:ind w:right="-142" w:hanging="113"/>
              <w:jc w:val="center"/>
              <w:rPr>
                <w:b/>
                <w:bCs/>
                <w:sz w:val="24"/>
                <w:szCs w:val="24"/>
              </w:rPr>
            </w:pPr>
            <w:r w:rsidRPr="00967E09">
              <w:rPr>
                <w:sz w:val="24"/>
                <w:szCs w:val="24"/>
              </w:rPr>
              <w:t>0,0</w:t>
            </w:r>
          </w:p>
        </w:tc>
      </w:tr>
      <w:tr w:rsidR="006B3E7F" w14:paraId="536A2C5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D8C2DF0" w14:textId="0AA3205D" w:rsidR="006B3E7F" w:rsidRDefault="006B3E7F" w:rsidP="006B3E7F">
            <w:pPr>
              <w:ind w:right="-114" w:firstLine="0"/>
              <w:rPr>
                <w:b/>
                <w:bCs/>
                <w:sz w:val="24"/>
                <w:szCs w:val="24"/>
              </w:rPr>
            </w:pPr>
            <w:r w:rsidRPr="00C55233">
              <w:rPr>
                <w:sz w:val="24"/>
                <w:szCs w:val="24"/>
              </w:rPr>
              <w:t xml:space="preserve">Строительство дошкольной образовательной организации на </w:t>
            </w:r>
            <w:proofErr w:type="spellStart"/>
            <w:r w:rsidRPr="00C55233">
              <w:rPr>
                <w:sz w:val="24"/>
                <w:szCs w:val="24"/>
              </w:rPr>
              <w:t>ул.Мазурова</w:t>
            </w:r>
            <w:proofErr w:type="spellEnd"/>
          </w:p>
        </w:tc>
        <w:tc>
          <w:tcPr>
            <w:tcW w:w="593" w:type="dxa"/>
            <w:tcBorders>
              <w:top w:val="single" w:sz="4" w:space="0" w:color="auto"/>
              <w:left w:val="nil"/>
              <w:bottom w:val="single" w:sz="4" w:space="0" w:color="auto"/>
              <w:right w:val="single" w:sz="4" w:space="0" w:color="auto"/>
            </w:tcBorders>
            <w:vAlign w:val="bottom"/>
          </w:tcPr>
          <w:p w14:paraId="15CB2A41" w14:textId="2F1D3BEB" w:rsidR="006B3E7F" w:rsidRDefault="006B3E7F" w:rsidP="006B3E7F">
            <w:pPr>
              <w:jc w:val="center"/>
              <w:rPr>
                <w:b/>
                <w:bCs/>
                <w:sz w:val="24"/>
                <w:szCs w:val="24"/>
              </w:rPr>
            </w:pPr>
            <w:r w:rsidRPr="00C5523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E20BFD4" w14:textId="0F907FB0" w:rsidR="006B3E7F" w:rsidRDefault="006B3E7F" w:rsidP="006B3E7F">
            <w:pPr>
              <w:ind w:right="-101" w:firstLine="0"/>
              <w:rPr>
                <w:b/>
                <w:bCs/>
                <w:sz w:val="24"/>
                <w:szCs w:val="24"/>
              </w:rPr>
            </w:pPr>
            <w:r w:rsidRPr="00C55233">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396BF50B" w14:textId="357F4A32" w:rsidR="006B3E7F" w:rsidRDefault="006B3E7F" w:rsidP="006B3E7F">
            <w:pPr>
              <w:ind w:right="-106" w:firstLine="0"/>
              <w:rPr>
                <w:b/>
                <w:bCs/>
                <w:sz w:val="24"/>
                <w:szCs w:val="24"/>
              </w:rPr>
            </w:pPr>
            <w:r w:rsidRPr="00C5523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DA47657" w14:textId="6F4E3009" w:rsidR="006B3E7F" w:rsidRDefault="006B3E7F" w:rsidP="006B3E7F">
            <w:pPr>
              <w:ind w:left="-159" w:right="-255" w:hanging="56"/>
              <w:jc w:val="center"/>
              <w:rPr>
                <w:b/>
                <w:bCs/>
                <w:sz w:val="24"/>
                <w:szCs w:val="24"/>
              </w:rPr>
            </w:pPr>
            <w:r w:rsidRPr="00C55233">
              <w:rPr>
                <w:sz w:val="24"/>
                <w:szCs w:val="24"/>
              </w:rPr>
              <w:t>01 5 03 00000</w:t>
            </w:r>
          </w:p>
        </w:tc>
        <w:tc>
          <w:tcPr>
            <w:tcW w:w="592" w:type="dxa"/>
            <w:tcBorders>
              <w:top w:val="single" w:sz="4" w:space="0" w:color="auto"/>
              <w:left w:val="nil"/>
              <w:bottom w:val="single" w:sz="4" w:space="0" w:color="auto"/>
              <w:right w:val="single" w:sz="4" w:space="0" w:color="auto"/>
            </w:tcBorders>
            <w:vAlign w:val="bottom"/>
          </w:tcPr>
          <w:p w14:paraId="295CF585" w14:textId="2595BB3D" w:rsidR="006B3E7F" w:rsidRDefault="006B3E7F" w:rsidP="006B3E7F">
            <w:pPr>
              <w:ind w:left="-110" w:right="-111" w:firstLine="0"/>
              <w:jc w:val="center"/>
              <w:rPr>
                <w:b/>
                <w:bCs/>
                <w:sz w:val="24"/>
                <w:szCs w:val="24"/>
              </w:rPr>
            </w:pPr>
            <w:r w:rsidRPr="00C5523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E43CA5A" w14:textId="6E5C62F5" w:rsidR="006B3E7F" w:rsidRPr="00C55233" w:rsidRDefault="006B3E7F" w:rsidP="006B3E7F">
            <w:pPr>
              <w:ind w:right="-72" w:firstLine="0"/>
              <w:jc w:val="center"/>
              <w:rPr>
                <w:b/>
                <w:bCs/>
                <w:sz w:val="24"/>
                <w:szCs w:val="24"/>
              </w:rPr>
            </w:pPr>
            <w:r w:rsidRPr="00967E09">
              <w:rPr>
                <w:sz w:val="24"/>
                <w:szCs w:val="24"/>
              </w:rPr>
              <w:t>450,0</w:t>
            </w:r>
          </w:p>
        </w:tc>
        <w:tc>
          <w:tcPr>
            <w:tcW w:w="1330" w:type="dxa"/>
            <w:tcBorders>
              <w:top w:val="single" w:sz="4" w:space="0" w:color="auto"/>
              <w:left w:val="nil"/>
              <w:bottom w:val="single" w:sz="4" w:space="0" w:color="auto"/>
              <w:right w:val="single" w:sz="4" w:space="0" w:color="auto"/>
            </w:tcBorders>
            <w:vAlign w:val="bottom"/>
          </w:tcPr>
          <w:p w14:paraId="39B6D322" w14:textId="522EFE3F" w:rsidR="006B3E7F" w:rsidRPr="00C55233" w:rsidRDefault="006B3E7F" w:rsidP="006B3E7F">
            <w:pPr>
              <w:ind w:right="-29" w:firstLine="0"/>
              <w:jc w:val="center"/>
              <w:rPr>
                <w:b/>
                <w:bCs/>
                <w:sz w:val="24"/>
                <w:szCs w:val="24"/>
              </w:rPr>
            </w:pPr>
            <w:r w:rsidRPr="00967E0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5CEA3AE" w14:textId="79F13507" w:rsidR="006B3E7F" w:rsidRPr="00C55233" w:rsidRDefault="006B3E7F" w:rsidP="006B3E7F">
            <w:pPr>
              <w:ind w:right="-142" w:hanging="113"/>
              <w:jc w:val="center"/>
              <w:rPr>
                <w:b/>
                <w:bCs/>
                <w:sz w:val="24"/>
                <w:szCs w:val="24"/>
              </w:rPr>
            </w:pPr>
            <w:r w:rsidRPr="00967E09">
              <w:rPr>
                <w:sz w:val="24"/>
                <w:szCs w:val="24"/>
              </w:rPr>
              <w:t>0,0</w:t>
            </w:r>
          </w:p>
        </w:tc>
      </w:tr>
      <w:tr w:rsidR="006B3E7F" w14:paraId="47C83B7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DEFA661" w14:textId="6F39F193" w:rsidR="006B3E7F" w:rsidRDefault="006B3E7F" w:rsidP="006B3E7F">
            <w:pPr>
              <w:ind w:right="-114" w:firstLine="0"/>
              <w:rPr>
                <w:b/>
                <w:bCs/>
                <w:sz w:val="24"/>
                <w:szCs w:val="24"/>
              </w:rPr>
            </w:pPr>
            <w:r w:rsidRPr="00C55233">
              <w:rPr>
                <w:sz w:val="24"/>
                <w:szCs w:val="24"/>
              </w:rPr>
              <w:t>Строительство, реконструкция, проектно-изыскательские работы и разработка проектно-сметной документации объектов капитального строительства</w:t>
            </w:r>
          </w:p>
        </w:tc>
        <w:tc>
          <w:tcPr>
            <w:tcW w:w="593" w:type="dxa"/>
            <w:tcBorders>
              <w:top w:val="single" w:sz="4" w:space="0" w:color="auto"/>
              <w:left w:val="nil"/>
              <w:bottom w:val="single" w:sz="4" w:space="0" w:color="auto"/>
              <w:right w:val="single" w:sz="4" w:space="0" w:color="auto"/>
            </w:tcBorders>
            <w:vAlign w:val="bottom"/>
          </w:tcPr>
          <w:p w14:paraId="3DCE93A2" w14:textId="1CF5852C" w:rsidR="006B3E7F" w:rsidRDefault="006B3E7F" w:rsidP="006B3E7F">
            <w:pPr>
              <w:jc w:val="center"/>
              <w:rPr>
                <w:b/>
                <w:bCs/>
                <w:sz w:val="24"/>
                <w:szCs w:val="24"/>
              </w:rPr>
            </w:pPr>
            <w:r w:rsidRPr="00C5523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90270C3" w14:textId="1202AAB3" w:rsidR="006B3E7F" w:rsidRDefault="006B3E7F" w:rsidP="006B3E7F">
            <w:pPr>
              <w:ind w:right="-101" w:firstLine="0"/>
              <w:rPr>
                <w:b/>
                <w:bCs/>
                <w:sz w:val="24"/>
                <w:szCs w:val="24"/>
              </w:rPr>
            </w:pPr>
            <w:r w:rsidRPr="00C55233">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2DACCA8C" w14:textId="0B5B53F8" w:rsidR="006B3E7F" w:rsidRDefault="006B3E7F" w:rsidP="006B3E7F">
            <w:pPr>
              <w:ind w:right="-106" w:firstLine="0"/>
              <w:rPr>
                <w:b/>
                <w:bCs/>
                <w:sz w:val="24"/>
                <w:szCs w:val="24"/>
              </w:rPr>
            </w:pPr>
            <w:r w:rsidRPr="00C5523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58E3314D" w14:textId="49B11ABF" w:rsidR="006B3E7F" w:rsidRDefault="006B3E7F" w:rsidP="006B3E7F">
            <w:pPr>
              <w:ind w:left="-159" w:right="-255" w:hanging="56"/>
              <w:jc w:val="center"/>
              <w:rPr>
                <w:b/>
                <w:bCs/>
                <w:sz w:val="24"/>
                <w:szCs w:val="24"/>
              </w:rPr>
            </w:pPr>
            <w:r w:rsidRPr="00C55233">
              <w:rPr>
                <w:sz w:val="24"/>
                <w:szCs w:val="24"/>
              </w:rPr>
              <w:t>01 5 03 26010</w:t>
            </w:r>
          </w:p>
        </w:tc>
        <w:tc>
          <w:tcPr>
            <w:tcW w:w="592" w:type="dxa"/>
            <w:tcBorders>
              <w:top w:val="single" w:sz="4" w:space="0" w:color="auto"/>
              <w:left w:val="nil"/>
              <w:bottom w:val="single" w:sz="4" w:space="0" w:color="auto"/>
              <w:right w:val="single" w:sz="4" w:space="0" w:color="auto"/>
            </w:tcBorders>
            <w:vAlign w:val="bottom"/>
          </w:tcPr>
          <w:p w14:paraId="1EE74C03" w14:textId="2A5C006F" w:rsidR="006B3E7F" w:rsidRDefault="006B3E7F" w:rsidP="006B3E7F">
            <w:pPr>
              <w:ind w:left="-110" w:right="-111" w:firstLine="0"/>
              <w:jc w:val="center"/>
              <w:rPr>
                <w:b/>
                <w:bCs/>
                <w:sz w:val="24"/>
                <w:szCs w:val="24"/>
              </w:rPr>
            </w:pPr>
            <w:r w:rsidRPr="00C5523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A5BDE4A" w14:textId="3459D816" w:rsidR="006B3E7F" w:rsidRPr="00C55233" w:rsidRDefault="006B3E7F" w:rsidP="006B3E7F">
            <w:pPr>
              <w:ind w:right="-72" w:firstLine="0"/>
              <w:jc w:val="center"/>
              <w:rPr>
                <w:b/>
                <w:bCs/>
                <w:sz w:val="24"/>
                <w:szCs w:val="24"/>
              </w:rPr>
            </w:pPr>
            <w:r w:rsidRPr="00967E09">
              <w:rPr>
                <w:sz w:val="24"/>
                <w:szCs w:val="24"/>
              </w:rPr>
              <w:t>450,0</w:t>
            </w:r>
          </w:p>
        </w:tc>
        <w:tc>
          <w:tcPr>
            <w:tcW w:w="1330" w:type="dxa"/>
            <w:tcBorders>
              <w:top w:val="single" w:sz="4" w:space="0" w:color="auto"/>
              <w:left w:val="nil"/>
              <w:bottom w:val="single" w:sz="4" w:space="0" w:color="auto"/>
              <w:right w:val="single" w:sz="4" w:space="0" w:color="auto"/>
            </w:tcBorders>
            <w:vAlign w:val="bottom"/>
          </w:tcPr>
          <w:p w14:paraId="216B9680" w14:textId="697169BE" w:rsidR="006B3E7F" w:rsidRPr="00C55233" w:rsidRDefault="006B3E7F" w:rsidP="006B3E7F">
            <w:pPr>
              <w:ind w:right="-29" w:firstLine="0"/>
              <w:jc w:val="center"/>
              <w:rPr>
                <w:b/>
                <w:bCs/>
                <w:sz w:val="24"/>
                <w:szCs w:val="24"/>
              </w:rPr>
            </w:pPr>
            <w:r w:rsidRPr="00967E0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7796945" w14:textId="7A9C0089" w:rsidR="006B3E7F" w:rsidRPr="00C55233" w:rsidRDefault="006B3E7F" w:rsidP="006B3E7F">
            <w:pPr>
              <w:ind w:right="-142" w:hanging="113"/>
              <w:jc w:val="center"/>
              <w:rPr>
                <w:b/>
                <w:bCs/>
                <w:sz w:val="24"/>
                <w:szCs w:val="24"/>
              </w:rPr>
            </w:pPr>
            <w:r w:rsidRPr="00967E09">
              <w:rPr>
                <w:sz w:val="24"/>
                <w:szCs w:val="24"/>
              </w:rPr>
              <w:t>0,0</w:t>
            </w:r>
          </w:p>
        </w:tc>
      </w:tr>
      <w:tr w:rsidR="006B3E7F" w14:paraId="549C242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5C31F26" w14:textId="7911C48C" w:rsidR="006B3E7F" w:rsidRDefault="006B3E7F" w:rsidP="006B3E7F">
            <w:pPr>
              <w:ind w:right="-114" w:firstLine="0"/>
              <w:rPr>
                <w:b/>
                <w:bCs/>
                <w:sz w:val="24"/>
                <w:szCs w:val="24"/>
              </w:rPr>
            </w:pPr>
            <w:r w:rsidRPr="00C55233">
              <w:rPr>
                <w:sz w:val="24"/>
                <w:szCs w:val="24"/>
              </w:rPr>
              <w:t xml:space="preserve"> 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198EC20F" w14:textId="39AE2818" w:rsidR="006B3E7F" w:rsidRDefault="006B3E7F" w:rsidP="006B3E7F">
            <w:pPr>
              <w:jc w:val="center"/>
              <w:rPr>
                <w:b/>
                <w:bCs/>
                <w:sz w:val="24"/>
                <w:szCs w:val="24"/>
              </w:rPr>
            </w:pPr>
            <w:r w:rsidRPr="00C5523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4B77758" w14:textId="6944F6A9" w:rsidR="006B3E7F" w:rsidRDefault="006B3E7F" w:rsidP="006B3E7F">
            <w:pPr>
              <w:ind w:right="-101" w:firstLine="0"/>
              <w:rPr>
                <w:b/>
                <w:bCs/>
                <w:sz w:val="24"/>
                <w:szCs w:val="24"/>
              </w:rPr>
            </w:pPr>
            <w:r w:rsidRPr="00C55233">
              <w:rPr>
                <w:sz w:val="24"/>
                <w:szCs w:val="24"/>
              </w:rPr>
              <w:t>07</w:t>
            </w:r>
          </w:p>
        </w:tc>
        <w:tc>
          <w:tcPr>
            <w:tcW w:w="443" w:type="dxa"/>
            <w:tcBorders>
              <w:top w:val="single" w:sz="4" w:space="0" w:color="auto"/>
              <w:left w:val="nil"/>
              <w:bottom w:val="single" w:sz="4" w:space="0" w:color="auto"/>
              <w:right w:val="single" w:sz="4" w:space="0" w:color="auto"/>
            </w:tcBorders>
            <w:vAlign w:val="bottom"/>
          </w:tcPr>
          <w:p w14:paraId="5D6A1FCB" w14:textId="15B79859" w:rsidR="006B3E7F" w:rsidRDefault="006B3E7F" w:rsidP="006B3E7F">
            <w:pPr>
              <w:ind w:right="-106" w:firstLine="0"/>
              <w:rPr>
                <w:b/>
                <w:bCs/>
                <w:sz w:val="24"/>
                <w:szCs w:val="24"/>
              </w:rPr>
            </w:pPr>
            <w:r w:rsidRPr="00C5523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B528AC2" w14:textId="3F5C57D6" w:rsidR="006B3E7F" w:rsidRDefault="006B3E7F" w:rsidP="006B3E7F">
            <w:pPr>
              <w:ind w:left="-159" w:right="-255" w:hanging="56"/>
              <w:jc w:val="center"/>
              <w:rPr>
                <w:b/>
                <w:bCs/>
                <w:sz w:val="24"/>
                <w:szCs w:val="24"/>
              </w:rPr>
            </w:pPr>
            <w:r w:rsidRPr="00C55233">
              <w:rPr>
                <w:sz w:val="24"/>
                <w:szCs w:val="24"/>
              </w:rPr>
              <w:t>01 5 03 26010</w:t>
            </w:r>
          </w:p>
        </w:tc>
        <w:tc>
          <w:tcPr>
            <w:tcW w:w="592" w:type="dxa"/>
            <w:tcBorders>
              <w:top w:val="single" w:sz="4" w:space="0" w:color="auto"/>
              <w:left w:val="nil"/>
              <w:bottom w:val="single" w:sz="4" w:space="0" w:color="auto"/>
              <w:right w:val="single" w:sz="4" w:space="0" w:color="auto"/>
            </w:tcBorders>
            <w:vAlign w:val="bottom"/>
          </w:tcPr>
          <w:p w14:paraId="38A2106A" w14:textId="54A28DD9" w:rsidR="006B3E7F" w:rsidRDefault="006B3E7F" w:rsidP="006B3E7F">
            <w:pPr>
              <w:ind w:left="-110" w:right="-111" w:firstLine="0"/>
              <w:jc w:val="center"/>
              <w:rPr>
                <w:b/>
                <w:bCs/>
                <w:sz w:val="24"/>
                <w:szCs w:val="24"/>
              </w:rPr>
            </w:pPr>
            <w:r w:rsidRPr="00C55233">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3C5C877A" w14:textId="5F7BFD7F" w:rsidR="006B3E7F" w:rsidRPr="00C55233" w:rsidRDefault="006B3E7F" w:rsidP="006B3E7F">
            <w:pPr>
              <w:ind w:right="-72" w:firstLine="0"/>
              <w:jc w:val="center"/>
              <w:rPr>
                <w:b/>
                <w:bCs/>
                <w:sz w:val="24"/>
                <w:szCs w:val="24"/>
              </w:rPr>
            </w:pPr>
            <w:r w:rsidRPr="00967E09">
              <w:rPr>
                <w:sz w:val="24"/>
                <w:szCs w:val="24"/>
              </w:rPr>
              <w:t>450,0</w:t>
            </w:r>
          </w:p>
        </w:tc>
        <w:tc>
          <w:tcPr>
            <w:tcW w:w="1330" w:type="dxa"/>
            <w:tcBorders>
              <w:top w:val="single" w:sz="4" w:space="0" w:color="auto"/>
              <w:left w:val="nil"/>
              <w:bottom w:val="single" w:sz="4" w:space="0" w:color="auto"/>
              <w:right w:val="single" w:sz="4" w:space="0" w:color="auto"/>
            </w:tcBorders>
            <w:vAlign w:val="bottom"/>
          </w:tcPr>
          <w:p w14:paraId="44C62C69" w14:textId="7A5D5BCD" w:rsidR="006B3E7F" w:rsidRPr="00C55233" w:rsidRDefault="006B3E7F" w:rsidP="006B3E7F">
            <w:pPr>
              <w:ind w:right="-29" w:firstLine="0"/>
              <w:jc w:val="center"/>
              <w:rPr>
                <w:b/>
                <w:bCs/>
                <w:sz w:val="24"/>
                <w:szCs w:val="24"/>
              </w:rPr>
            </w:pPr>
            <w:r w:rsidRPr="00967E0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1A290DD" w14:textId="5D079BD4" w:rsidR="006B3E7F" w:rsidRPr="00C55233" w:rsidRDefault="006B3E7F" w:rsidP="006B3E7F">
            <w:pPr>
              <w:ind w:right="-142" w:hanging="113"/>
              <w:jc w:val="center"/>
              <w:rPr>
                <w:b/>
                <w:bCs/>
                <w:sz w:val="24"/>
                <w:szCs w:val="24"/>
              </w:rPr>
            </w:pPr>
            <w:r w:rsidRPr="00967E09">
              <w:rPr>
                <w:sz w:val="24"/>
                <w:szCs w:val="24"/>
              </w:rPr>
              <w:t>0,0</w:t>
            </w:r>
          </w:p>
        </w:tc>
      </w:tr>
      <w:tr w:rsidR="00E47C91" w14:paraId="4D9D7E5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15763A" w14:textId="77777777" w:rsidR="00E47C91" w:rsidRDefault="00E47C91" w:rsidP="00E47C91">
            <w:pPr>
              <w:ind w:right="-114" w:firstLine="0"/>
              <w:rPr>
                <w:b/>
                <w:bCs/>
                <w:sz w:val="24"/>
                <w:szCs w:val="24"/>
              </w:rPr>
            </w:pPr>
            <w:r>
              <w:rPr>
                <w:b/>
                <w:bCs/>
                <w:sz w:val="24"/>
                <w:szCs w:val="24"/>
              </w:rPr>
              <w:t>Молодежная политика</w:t>
            </w:r>
          </w:p>
        </w:tc>
        <w:tc>
          <w:tcPr>
            <w:tcW w:w="593" w:type="dxa"/>
            <w:tcBorders>
              <w:top w:val="single" w:sz="4" w:space="0" w:color="auto"/>
              <w:left w:val="nil"/>
              <w:bottom w:val="single" w:sz="4" w:space="0" w:color="auto"/>
              <w:right w:val="single" w:sz="4" w:space="0" w:color="auto"/>
            </w:tcBorders>
            <w:vAlign w:val="bottom"/>
            <w:hideMark/>
          </w:tcPr>
          <w:p w14:paraId="0B654DB7"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8631343" w14:textId="77777777" w:rsidR="00E47C91" w:rsidRDefault="00E47C91" w:rsidP="00E47C91">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BE6CA82" w14:textId="77777777" w:rsidR="00E47C91" w:rsidRDefault="00E47C91" w:rsidP="00E47C91">
            <w:pPr>
              <w:ind w:right="-106" w:firstLine="0"/>
              <w:rPr>
                <w:b/>
                <w:bCs/>
                <w:sz w:val="24"/>
                <w:szCs w:val="24"/>
              </w:rPr>
            </w:pPr>
            <w:r>
              <w:rPr>
                <w:b/>
                <w:bCs/>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7FF3968B" w14:textId="77777777" w:rsidR="00E47C91" w:rsidRDefault="00E47C91" w:rsidP="00E47C9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EE350FA" w14:textId="77777777" w:rsidR="00E47C91" w:rsidRDefault="00E47C91" w:rsidP="00E47C9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1A651AD" w14:textId="77777777" w:rsidR="00E47C91" w:rsidRDefault="00E47C91" w:rsidP="00E47C91">
            <w:pPr>
              <w:ind w:right="-72" w:firstLine="0"/>
              <w:jc w:val="center"/>
              <w:rPr>
                <w:b/>
                <w:bCs/>
                <w:sz w:val="24"/>
                <w:szCs w:val="24"/>
              </w:rPr>
            </w:pPr>
            <w:r>
              <w:rPr>
                <w:b/>
                <w:bCs/>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54981EEE" w14:textId="77777777" w:rsidR="00E47C91" w:rsidRDefault="00E47C91" w:rsidP="00E47C91">
            <w:pPr>
              <w:ind w:right="-29" w:firstLine="0"/>
              <w:jc w:val="center"/>
              <w:rPr>
                <w:b/>
                <w:bCs/>
                <w:sz w:val="24"/>
                <w:szCs w:val="24"/>
              </w:rPr>
            </w:pPr>
            <w:r>
              <w:rPr>
                <w:b/>
                <w:bCs/>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6AE77C6E" w14:textId="77777777" w:rsidR="00E47C91" w:rsidRDefault="00E47C91" w:rsidP="00E47C91">
            <w:pPr>
              <w:ind w:right="-142" w:hanging="113"/>
              <w:jc w:val="center"/>
              <w:rPr>
                <w:b/>
                <w:bCs/>
                <w:sz w:val="24"/>
                <w:szCs w:val="24"/>
              </w:rPr>
            </w:pPr>
            <w:r>
              <w:rPr>
                <w:b/>
                <w:bCs/>
                <w:sz w:val="24"/>
                <w:szCs w:val="24"/>
              </w:rPr>
              <w:t>200,0</w:t>
            </w:r>
          </w:p>
        </w:tc>
      </w:tr>
      <w:tr w:rsidR="00E47C91" w14:paraId="786FE02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04F5DF" w14:textId="77777777" w:rsidR="00E47C91" w:rsidRDefault="00E47C91" w:rsidP="00E47C9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0F59482D"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F32A9DB"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05AB29A7" w14:textId="77777777" w:rsidR="00E47C91" w:rsidRDefault="00E47C91" w:rsidP="00E47C9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12699F26" w14:textId="77777777" w:rsidR="00E47C91" w:rsidRDefault="00E47C91" w:rsidP="00E47C9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790B201C"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ADBD1ED" w14:textId="77777777" w:rsidR="00E47C91" w:rsidRDefault="00E47C91" w:rsidP="00E47C91">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1E113F66" w14:textId="77777777" w:rsidR="00E47C91" w:rsidRDefault="00E47C91" w:rsidP="00E47C91">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16B9FEC7" w14:textId="77777777" w:rsidR="00E47C91" w:rsidRDefault="00E47C91" w:rsidP="00E47C91">
            <w:pPr>
              <w:ind w:right="-142" w:hanging="113"/>
              <w:jc w:val="center"/>
              <w:rPr>
                <w:b/>
                <w:bCs/>
                <w:sz w:val="24"/>
                <w:szCs w:val="24"/>
              </w:rPr>
            </w:pPr>
            <w:r>
              <w:rPr>
                <w:sz w:val="24"/>
                <w:szCs w:val="24"/>
              </w:rPr>
              <w:t>200,0</w:t>
            </w:r>
          </w:p>
        </w:tc>
      </w:tr>
      <w:tr w:rsidR="00E47C91" w14:paraId="4E4EA7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6F6F30F" w14:textId="77777777" w:rsidR="00E47C91" w:rsidRDefault="00E47C91" w:rsidP="00E47C9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7AD77DF5"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08156B"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92A75A0" w14:textId="77777777" w:rsidR="00E47C91" w:rsidRDefault="00E47C91" w:rsidP="00E47C9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5CEF471A" w14:textId="77777777" w:rsidR="00E47C91" w:rsidRDefault="00E47C91" w:rsidP="00E47C9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62879153"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5DF180A" w14:textId="77777777" w:rsidR="00E47C91" w:rsidRDefault="00E47C91" w:rsidP="00E47C91">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5AA9E6E9" w14:textId="77777777" w:rsidR="00E47C91" w:rsidRDefault="00E47C91" w:rsidP="00E47C91">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430C6A16" w14:textId="77777777" w:rsidR="00E47C91" w:rsidRDefault="00E47C91" w:rsidP="00E47C91">
            <w:pPr>
              <w:ind w:right="-142" w:hanging="113"/>
              <w:jc w:val="center"/>
              <w:rPr>
                <w:b/>
                <w:bCs/>
                <w:sz w:val="24"/>
                <w:szCs w:val="24"/>
              </w:rPr>
            </w:pPr>
            <w:r>
              <w:rPr>
                <w:sz w:val="24"/>
                <w:szCs w:val="24"/>
              </w:rPr>
              <w:t>200,0</w:t>
            </w:r>
          </w:p>
        </w:tc>
      </w:tr>
      <w:tr w:rsidR="00E47C91" w14:paraId="5C14023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8F27CB" w14:textId="77777777" w:rsidR="00E47C91" w:rsidRDefault="00E47C91" w:rsidP="00E47C91">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20F667E5"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7FC8B2B"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E73B555" w14:textId="77777777" w:rsidR="00E47C91" w:rsidRDefault="00E47C91" w:rsidP="00E47C9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58004702" w14:textId="77777777" w:rsidR="00E47C91" w:rsidRDefault="00E47C91" w:rsidP="00E47C91">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1DB0FC5C"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9CE06BA" w14:textId="77777777" w:rsidR="00E47C91" w:rsidRDefault="00E47C91" w:rsidP="00E47C91">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5FE4D4FA" w14:textId="77777777" w:rsidR="00E47C91" w:rsidRDefault="00E47C91" w:rsidP="00E47C91">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68CB58A1" w14:textId="77777777" w:rsidR="00E47C91" w:rsidRDefault="00E47C91" w:rsidP="00E47C91">
            <w:pPr>
              <w:ind w:right="-142" w:hanging="113"/>
              <w:jc w:val="center"/>
              <w:rPr>
                <w:b/>
                <w:bCs/>
                <w:sz w:val="24"/>
                <w:szCs w:val="24"/>
              </w:rPr>
            </w:pPr>
            <w:r>
              <w:rPr>
                <w:sz w:val="24"/>
                <w:szCs w:val="24"/>
              </w:rPr>
              <w:t>200,0</w:t>
            </w:r>
          </w:p>
        </w:tc>
      </w:tr>
      <w:tr w:rsidR="00E47C91" w14:paraId="743D209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6A5B6C6" w14:textId="77777777" w:rsidR="00E47C91" w:rsidRDefault="00E47C91" w:rsidP="00E47C91">
            <w:pPr>
              <w:ind w:right="-114" w:firstLine="0"/>
              <w:rPr>
                <w:b/>
                <w:bCs/>
                <w:sz w:val="24"/>
                <w:szCs w:val="24"/>
              </w:rPr>
            </w:pPr>
            <w:r>
              <w:rPr>
                <w:sz w:val="24"/>
                <w:szCs w:val="24"/>
              </w:rPr>
              <w:t>Мероприятия в области молодежной политики</w:t>
            </w:r>
          </w:p>
        </w:tc>
        <w:tc>
          <w:tcPr>
            <w:tcW w:w="593" w:type="dxa"/>
            <w:tcBorders>
              <w:top w:val="single" w:sz="4" w:space="0" w:color="auto"/>
              <w:left w:val="nil"/>
              <w:bottom w:val="single" w:sz="4" w:space="0" w:color="auto"/>
              <w:right w:val="single" w:sz="4" w:space="0" w:color="auto"/>
            </w:tcBorders>
            <w:vAlign w:val="bottom"/>
            <w:hideMark/>
          </w:tcPr>
          <w:p w14:paraId="1E6185A6"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E51023B"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4CF4B81" w14:textId="77777777" w:rsidR="00E47C91" w:rsidRDefault="00E47C91" w:rsidP="00E47C9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3F9064F0" w14:textId="77777777" w:rsidR="00E47C91" w:rsidRDefault="00E47C91" w:rsidP="00E47C91">
            <w:pPr>
              <w:ind w:left="-159" w:right="-255" w:hanging="56"/>
              <w:jc w:val="center"/>
              <w:rPr>
                <w:b/>
                <w:bCs/>
                <w:sz w:val="24"/>
                <w:szCs w:val="24"/>
              </w:rPr>
            </w:pPr>
            <w:r>
              <w:rPr>
                <w:sz w:val="24"/>
                <w:szCs w:val="24"/>
              </w:rPr>
              <w:t>77 7 03 25230</w:t>
            </w:r>
          </w:p>
        </w:tc>
        <w:tc>
          <w:tcPr>
            <w:tcW w:w="592" w:type="dxa"/>
            <w:tcBorders>
              <w:top w:val="single" w:sz="4" w:space="0" w:color="auto"/>
              <w:left w:val="nil"/>
              <w:bottom w:val="single" w:sz="4" w:space="0" w:color="auto"/>
              <w:right w:val="single" w:sz="4" w:space="0" w:color="auto"/>
            </w:tcBorders>
            <w:vAlign w:val="bottom"/>
            <w:hideMark/>
          </w:tcPr>
          <w:p w14:paraId="217D1332"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6562DFE" w14:textId="77777777" w:rsidR="00E47C91" w:rsidRDefault="00E47C91" w:rsidP="00E47C91">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432F5864" w14:textId="77777777" w:rsidR="00E47C91" w:rsidRDefault="00E47C91" w:rsidP="00E47C91">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0A5EDC7B" w14:textId="77777777" w:rsidR="00E47C91" w:rsidRDefault="00E47C91" w:rsidP="00E47C91">
            <w:pPr>
              <w:ind w:right="-142" w:hanging="113"/>
              <w:jc w:val="center"/>
              <w:rPr>
                <w:b/>
                <w:bCs/>
                <w:sz w:val="24"/>
                <w:szCs w:val="24"/>
              </w:rPr>
            </w:pPr>
            <w:r>
              <w:rPr>
                <w:sz w:val="24"/>
                <w:szCs w:val="24"/>
              </w:rPr>
              <w:t>200,0</w:t>
            </w:r>
          </w:p>
        </w:tc>
      </w:tr>
      <w:tr w:rsidR="00E47C91" w14:paraId="284FD2B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8182CC0" w14:textId="77777777" w:rsidR="00E47C91" w:rsidRDefault="00E47C91" w:rsidP="00E47C91">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279B12C"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18E9C49"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270E51F3" w14:textId="77777777" w:rsidR="00E47C91" w:rsidRDefault="00E47C91" w:rsidP="00E47C91">
            <w:pPr>
              <w:ind w:right="-106" w:firstLine="0"/>
              <w:rPr>
                <w:b/>
                <w:bCs/>
                <w:sz w:val="24"/>
                <w:szCs w:val="24"/>
              </w:rPr>
            </w:pPr>
            <w:r>
              <w:rPr>
                <w:sz w:val="24"/>
                <w:szCs w:val="24"/>
              </w:rPr>
              <w:t>07</w:t>
            </w:r>
          </w:p>
        </w:tc>
        <w:tc>
          <w:tcPr>
            <w:tcW w:w="1478" w:type="dxa"/>
            <w:tcBorders>
              <w:top w:val="single" w:sz="4" w:space="0" w:color="auto"/>
              <w:left w:val="nil"/>
              <w:bottom w:val="single" w:sz="4" w:space="0" w:color="auto"/>
              <w:right w:val="single" w:sz="4" w:space="0" w:color="auto"/>
            </w:tcBorders>
            <w:vAlign w:val="bottom"/>
            <w:hideMark/>
          </w:tcPr>
          <w:p w14:paraId="6B6A8EF2" w14:textId="77777777" w:rsidR="00E47C91" w:rsidRDefault="00E47C91" w:rsidP="00E47C91">
            <w:pPr>
              <w:ind w:left="-159" w:right="-255" w:hanging="56"/>
              <w:jc w:val="center"/>
              <w:rPr>
                <w:b/>
                <w:bCs/>
                <w:sz w:val="24"/>
                <w:szCs w:val="24"/>
              </w:rPr>
            </w:pPr>
            <w:r>
              <w:rPr>
                <w:sz w:val="24"/>
                <w:szCs w:val="24"/>
              </w:rPr>
              <w:t>77 7 03 25230</w:t>
            </w:r>
          </w:p>
        </w:tc>
        <w:tc>
          <w:tcPr>
            <w:tcW w:w="592" w:type="dxa"/>
            <w:tcBorders>
              <w:top w:val="single" w:sz="4" w:space="0" w:color="auto"/>
              <w:left w:val="nil"/>
              <w:bottom w:val="single" w:sz="4" w:space="0" w:color="auto"/>
              <w:right w:val="single" w:sz="4" w:space="0" w:color="auto"/>
            </w:tcBorders>
            <w:vAlign w:val="bottom"/>
            <w:hideMark/>
          </w:tcPr>
          <w:p w14:paraId="71FAD88A" w14:textId="77777777" w:rsidR="00E47C91" w:rsidRDefault="00E47C91" w:rsidP="00E47C91">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F522570" w14:textId="77777777" w:rsidR="00E47C91" w:rsidRDefault="00E47C91" w:rsidP="00E47C91">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4D73048A" w14:textId="77777777" w:rsidR="00E47C91" w:rsidRDefault="00E47C91" w:rsidP="00E47C91">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50820D94" w14:textId="77777777" w:rsidR="00E47C91" w:rsidRDefault="00E47C91" w:rsidP="00E47C91">
            <w:pPr>
              <w:ind w:right="-142" w:hanging="113"/>
              <w:jc w:val="center"/>
              <w:rPr>
                <w:b/>
                <w:bCs/>
                <w:sz w:val="24"/>
                <w:szCs w:val="24"/>
              </w:rPr>
            </w:pPr>
            <w:r>
              <w:rPr>
                <w:sz w:val="24"/>
                <w:szCs w:val="24"/>
              </w:rPr>
              <w:t>200,0</w:t>
            </w:r>
          </w:p>
        </w:tc>
      </w:tr>
      <w:tr w:rsidR="00E47C91" w14:paraId="540ADF1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9546CB0" w14:textId="77777777" w:rsidR="00E47C91" w:rsidRDefault="00E47C91" w:rsidP="00E47C91">
            <w:pPr>
              <w:ind w:right="-114" w:firstLine="0"/>
              <w:rPr>
                <w:b/>
                <w:bCs/>
                <w:sz w:val="24"/>
                <w:szCs w:val="24"/>
              </w:rPr>
            </w:pPr>
            <w:r>
              <w:rPr>
                <w:b/>
                <w:bCs/>
                <w:sz w:val="24"/>
                <w:szCs w:val="24"/>
              </w:rPr>
              <w:t>Другие вопросы в области образования</w:t>
            </w:r>
          </w:p>
        </w:tc>
        <w:tc>
          <w:tcPr>
            <w:tcW w:w="593" w:type="dxa"/>
            <w:tcBorders>
              <w:top w:val="single" w:sz="4" w:space="0" w:color="auto"/>
              <w:left w:val="nil"/>
              <w:bottom w:val="single" w:sz="4" w:space="0" w:color="auto"/>
              <w:right w:val="single" w:sz="4" w:space="0" w:color="auto"/>
            </w:tcBorders>
            <w:vAlign w:val="bottom"/>
            <w:hideMark/>
          </w:tcPr>
          <w:p w14:paraId="56DA4F1D" w14:textId="77777777" w:rsidR="00E47C91" w:rsidRDefault="00E47C91" w:rsidP="00E47C91">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19E7B3" w14:textId="77777777" w:rsidR="00E47C91" w:rsidRDefault="00E47C91" w:rsidP="00E47C91">
            <w:pPr>
              <w:ind w:right="-101" w:firstLine="0"/>
              <w:rPr>
                <w:b/>
                <w:bCs/>
                <w:sz w:val="24"/>
                <w:szCs w:val="24"/>
              </w:rPr>
            </w:pPr>
            <w:r>
              <w:rPr>
                <w:b/>
                <w:bCs/>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4CDA818A" w14:textId="77777777" w:rsidR="00E47C91" w:rsidRDefault="00E47C91" w:rsidP="00E47C91">
            <w:pPr>
              <w:ind w:right="-106" w:firstLine="0"/>
              <w:rPr>
                <w:b/>
                <w:bCs/>
                <w:sz w:val="24"/>
                <w:szCs w:val="24"/>
              </w:rPr>
            </w:pPr>
            <w:r>
              <w:rPr>
                <w:b/>
                <w:bCs/>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75A857DB" w14:textId="77777777" w:rsidR="00E47C91" w:rsidRDefault="00E47C91" w:rsidP="00E47C91">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63F6CC3" w14:textId="77777777" w:rsidR="00E47C91" w:rsidRDefault="00E47C91" w:rsidP="00E47C91">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A3C4696" w14:textId="77777777" w:rsidR="00E47C91" w:rsidRDefault="00E47C91" w:rsidP="00E47C91">
            <w:pPr>
              <w:ind w:right="-72" w:firstLine="0"/>
              <w:jc w:val="center"/>
              <w:rPr>
                <w:b/>
                <w:bCs/>
                <w:sz w:val="24"/>
                <w:szCs w:val="24"/>
              </w:rPr>
            </w:pPr>
            <w:r>
              <w:rPr>
                <w:b/>
                <w:bCs/>
                <w:sz w:val="24"/>
                <w:szCs w:val="24"/>
              </w:rPr>
              <w:t>1 635,8</w:t>
            </w:r>
          </w:p>
        </w:tc>
        <w:tc>
          <w:tcPr>
            <w:tcW w:w="1330" w:type="dxa"/>
            <w:tcBorders>
              <w:top w:val="single" w:sz="4" w:space="0" w:color="auto"/>
              <w:left w:val="nil"/>
              <w:bottom w:val="single" w:sz="4" w:space="0" w:color="auto"/>
              <w:right w:val="single" w:sz="4" w:space="0" w:color="auto"/>
            </w:tcBorders>
            <w:vAlign w:val="bottom"/>
            <w:hideMark/>
          </w:tcPr>
          <w:p w14:paraId="556CC8D9" w14:textId="77777777" w:rsidR="00E47C91" w:rsidRDefault="00E47C91" w:rsidP="00E47C91">
            <w:pPr>
              <w:ind w:right="-29" w:firstLine="0"/>
              <w:jc w:val="center"/>
              <w:rPr>
                <w:b/>
                <w:bCs/>
                <w:sz w:val="24"/>
                <w:szCs w:val="24"/>
              </w:rPr>
            </w:pPr>
            <w:r>
              <w:rPr>
                <w:b/>
                <w:bCs/>
                <w:sz w:val="24"/>
                <w:szCs w:val="24"/>
              </w:rPr>
              <w:t>1 635,8</w:t>
            </w:r>
          </w:p>
        </w:tc>
        <w:tc>
          <w:tcPr>
            <w:tcW w:w="1295" w:type="dxa"/>
            <w:tcBorders>
              <w:top w:val="single" w:sz="4" w:space="0" w:color="auto"/>
              <w:left w:val="nil"/>
              <w:bottom w:val="single" w:sz="4" w:space="0" w:color="auto"/>
              <w:right w:val="single" w:sz="4" w:space="0" w:color="auto"/>
            </w:tcBorders>
            <w:vAlign w:val="bottom"/>
            <w:hideMark/>
          </w:tcPr>
          <w:p w14:paraId="49621D4D" w14:textId="77777777" w:rsidR="00E47C91" w:rsidRDefault="00E47C91" w:rsidP="00E47C91">
            <w:pPr>
              <w:ind w:right="-142" w:hanging="113"/>
              <w:jc w:val="center"/>
              <w:rPr>
                <w:b/>
                <w:bCs/>
                <w:sz w:val="24"/>
                <w:szCs w:val="24"/>
              </w:rPr>
            </w:pPr>
            <w:r>
              <w:rPr>
                <w:b/>
                <w:bCs/>
                <w:sz w:val="24"/>
                <w:szCs w:val="24"/>
              </w:rPr>
              <w:t>1 635,8</w:t>
            </w:r>
          </w:p>
        </w:tc>
      </w:tr>
      <w:tr w:rsidR="00E47C91" w14:paraId="79B33C0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01DB0E7" w14:textId="77777777" w:rsidR="00E47C91" w:rsidRDefault="00E47C91" w:rsidP="00E47C91">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4E185A32"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49068F"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678D5FFB" w14:textId="77777777" w:rsidR="00E47C91" w:rsidRDefault="00E47C91" w:rsidP="00E47C91">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35A81DB0" w14:textId="77777777" w:rsidR="00E47C91" w:rsidRDefault="00E47C91" w:rsidP="00E47C91">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0D87CC4C"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DB52D8B" w14:textId="77777777" w:rsidR="00E47C91" w:rsidRDefault="00E47C91" w:rsidP="00E47C91">
            <w:pPr>
              <w:ind w:right="-72" w:firstLine="0"/>
              <w:jc w:val="center"/>
              <w:rPr>
                <w:b/>
                <w:bCs/>
                <w:sz w:val="24"/>
                <w:szCs w:val="24"/>
              </w:rPr>
            </w:pPr>
            <w:r>
              <w:rPr>
                <w:sz w:val="24"/>
                <w:szCs w:val="24"/>
              </w:rPr>
              <w:t>1 635,8</w:t>
            </w:r>
          </w:p>
        </w:tc>
        <w:tc>
          <w:tcPr>
            <w:tcW w:w="1330" w:type="dxa"/>
            <w:tcBorders>
              <w:top w:val="single" w:sz="4" w:space="0" w:color="auto"/>
              <w:left w:val="nil"/>
              <w:bottom w:val="single" w:sz="4" w:space="0" w:color="auto"/>
              <w:right w:val="single" w:sz="4" w:space="0" w:color="auto"/>
            </w:tcBorders>
            <w:vAlign w:val="bottom"/>
            <w:hideMark/>
          </w:tcPr>
          <w:p w14:paraId="1AA0EE3D" w14:textId="77777777" w:rsidR="00E47C91" w:rsidRDefault="00E47C91" w:rsidP="00E47C91">
            <w:pPr>
              <w:ind w:right="-29" w:firstLine="0"/>
              <w:jc w:val="center"/>
              <w:rPr>
                <w:b/>
                <w:bCs/>
                <w:sz w:val="24"/>
                <w:szCs w:val="24"/>
              </w:rPr>
            </w:pPr>
            <w:r>
              <w:rPr>
                <w:sz w:val="24"/>
                <w:szCs w:val="24"/>
              </w:rPr>
              <w:t>1 635,8</w:t>
            </w:r>
          </w:p>
        </w:tc>
        <w:tc>
          <w:tcPr>
            <w:tcW w:w="1295" w:type="dxa"/>
            <w:tcBorders>
              <w:top w:val="single" w:sz="4" w:space="0" w:color="auto"/>
              <w:left w:val="nil"/>
              <w:bottom w:val="single" w:sz="4" w:space="0" w:color="auto"/>
              <w:right w:val="single" w:sz="4" w:space="0" w:color="auto"/>
            </w:tcBorders>
            <w:vAlign w:val="bottom"/>
            <w:hideMark/>
          </w:tcPr>
          <w:p w14:paraId="2AE04B3D" w14:textId="77777777" w:rsidR="00E47C91" w:rsidRDefault="00E47C91" w:rsidP="00E47C91">
            <w:pPr>
              <w:ind w:right="-142" w:hanging="113"/>
              <w:jc w:val="center"/>
              <w:rPr>
                <w:b/>
                <w:bCs/>
                <w:sz w:val="24"/>
                <w:szCs w:val="24"/>
              </w:rPr>
            </w:pPr>
            <w:r>
              <w:rPr>
                <w:sz w:val="24"/>
                <w:szCs w:val="24"/>
              </w:rPr>
              <w:t>1 635,8</w:t>
            </w:r>
          </w:p>
        </w:tc>
      </w:tr>
      <w:tr w:rsidR="00E47C91" w14:paraId="07DF5D8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129C5A" w14:textId="77777777" w:rsidR="00E47C91" w:rsidRDefault="00E47C91" w:rsidP="00E47C91">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2105115F"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7839E9"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515275A9" w14:textId="77777777" w:rsidR="00E47C91" w:rsidRDefault="00E47C91" w:rsidP="00E47C91">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378C250" w14:textId="77777777" w:rsidR="00E47C91" w:rsidRDefault="00E47C91" w:rsidP="00E47C91">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2AC362D0"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4B280AF" w14:textId="77777777" w:rsidR="00E47C91" w:rsidRDefault="00E47C91" w:rsidP="00E47C91">
            <w:pPr>
              <w:ind w:right="-72" w:firstLine="0"/>
              <w:jc w:val="center"/>
              <w:rPr>
                <w:b/>
                <w:bCs/>
                <w:sz w:val="24"/>
                <w:szCs w:val="24"/>
              </w:rPr>
            </w:pPr>
            <w:r>
              <w:rPr>
                <w:sz w:val="24"/>
                <w:szCs w:val="24"/>
              </w:rPr>
              <w:t>1 635,8</w:t>
            </w:r>
          </w:p>
        </w:tc>
        <w:tc>
          <w:tcPr>
            <w:tcW w:w="1330" w:type="dxa"/>
            <w:tcBorders>
              <w:top w:val="single" w:sz="4" w:space="0" w:color="auto"/>
              <w:left w:val="nil"/>
              <w:bottom w:val="single" w:sz="4" w:space="0" w:color="auto"/>
              <w:right w:val="single" w:sz="4" w:space="0" w:color="auto"/>
            </w:tcBorders>
            <w:vAlign w:val="bottom"/>
            <w:hideMark/>
          </w:tcPr>
          <w:p w14:paraId="6EFF791C" w14:textId="77777777" w:rsidR="00E47C91" w:rsidRDefault="00E47C91" w:rsidP="00E47C91">
            <w:pPr>
              <w:ind w:right="-29" w:firstLine="0"/>
              <w:jc w:val="center"/>
              <w:rPr>
                <w:b/>
                <w:bCs/>
                <w:sz w:val="24"/>
                <w:szCs w:val="24"/>
              </w:rPr>
            </w:pPr>
            <w:r>
              <w:rPr>
                <w:sz w:val="24"/>
                <w:szCs w:val="24"/>
              </w:rPr>
              <w:t>1 635,8</w:t>
            </w:r>
          </w:p>
        </w:tc>
        <w:tc>
          <w:tcPr>
            <w:tcW w:w="1295" w:type="dxa"/>
            <w:tcBorders>
              <w:top w:val="single" w:sz="4" w:space="0" w:color="auto"/>
              <w:left w:val="nil"/>
              <w:bottom w:val="single" w:sz="4" w:space="0" w:color="auto"/>
              <w:right w:val="single" w:sz="4" w:space="0" w:color="auto"/>
            </w:tcBorders>
            <w:vAlign w:val="bottom"/>
            <w:hideMark/>
          </w:tcPr>
          <w:p w14:paraId="59D62892" w14:textId="77777777" w:rsidR="00E47C91" w:rsidRDefault="00E47C91" w:rsidP="00E47C91">
            <w:pPr>
              <w:ind w:right="-142" w:hanging="113"/>
              <w:jc w:val="center"/>
              <w:rPr>
                <w:b/>
                <w:bCs/>
                <w:sz w:val="24"/>
                <w:szCs w:val="24"/>
              </w:rPr>
            </w:pPr>
            <w:r>
              <w:rPr>
                <w:sz w:val="24"/>
                <w:szCs w:val="24"/>
              </w:rPr>
              <w:t>1 635,8</w:t>
            </w:r>
          </w:p>
        </w:tc>
      </w:tr>
      <w:tr w:rsidR="00E47C91" w14:paraId="20F2C10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F14D55F" w14:textId="77777777" w:rsidR="00E47C91" w:rsidRDefault="00E47C91" w:rsidP="00E47C91">
            <w:pPr>
              <w:ind w:right="-114" w:firstLine="0"/>
              <w:rPr>
                <w:b/>
                <w:bCs/>
                <w:sz w:val="24"/>
                <w:szCs w:val="24"/>
              </w:rPr>
            </w:pPr>
            <w:r>
              <w:rPr>
                <w:sz w:val="24"/>
                <w:szCs w:val="24"/>
              </w:rPr>
              <w:t>Муниципальные учреждения</w:t>
            </w:r>
          </w:p>
        </w:tc>
        <w:tc>
          <w:tcPr>
            <w:tcW w:w="593" w:type="dxa"/>
            <w:tcBorders>
              <w:top w:val="single" w:sz="4" w:space="0" w:color="auto"/>
              <w:left w:val="nil"/>
              <w:bottom w:val="single" w:sz="4" w:space="0" w:color="auto"/>
              <w:right w:val="single" w:sz="4" w:space="0" w:color="auto"/>
            </w:tcBorders>
            <w:vAlign w:val="bottom"/>
            <w:hideMark/>
          </w:tcPr>
          <w:p w14:paraId="7D4A6D9B"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B5BDA2E"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7DCDEEC0" w14:textId="77777777" w:rsidR="00E47C91" w:rsidRDefault="00E47C91" w:rsidP="00E47C91">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604D25FF" w14:textId="77777777" w:rsidR="00E47C91" w:rsidRDefault="00E47C91" w:rsidP="00E47C91">
            <w:pPr>
              <w:ind w:left="-159" w:right="-255" w:hanging="56"/>
              <w:jc w:val="center"/>
              <w:rPr>
                <w:b/>
                <w:bCs/>
                <w:sz w:val="24"/>
                <w:szCs w:val="24"/>
              </w:rPr>
            </w:pPr>
            <w:r>
              <w:rPr>
                <w:sz w:val="24"/>
                <w:szCs w:val="24"/>
              </w:rPr>
              <w:t>77 7 02 00000</w:t>
            </w:r>
          </w:p>
        </w:tc>
        <w:tc>
          <w:tcPr>
            <w:tcW w:w="592" w:type="dxa"/>
            <w:tcBorders>
              <w:top w:val="single" w:sz="4" w:space="0" w:color="auto"/>
              <w:left w:val="nil"/>
              <w:bottom w:val="single" w:sz="4" w:space="0" w:color="auto"/>
              <w:right w:val="single" w:sz="4" w:space="0" w:color="auto"/>
            </w:tcBorders>
            <w:vAlign w:val="bottom"/>
            <w:hideMark/>
          </w:tcPr>
          <w:p w14:paraId="0AB7975C"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036513B" w14:textId="77777777" w:rsidR="00E47C91" w:rsidRDefault="00E47C91" w:rsidP="00E47C91">
            <w:pPr>
              <w:ind w:right="-72" w:firstLine="0"/>
              <w:jc w:val="center"/>
              <w:rPr>
                <w:b/>
                <w:bCs/>
                <w:sz w:val="24"/>
                <w:szCs w:val="24"/>
              </w:rPr>
            </w:pPr>
            <w:r>
              <w:rPr>
                <w:sz w:val="24"/>
                <w:szCs w:val="24"/>
              </w:rPr>
              <w:t>1 635,8</w:t>
            </w:r>
          </w:p>
        </w:tc>
        <w:tc>
          <w:tcPr>
            <w:tcW w:w="1330" w:type="dxa"/>
            <w:tcBorders>
              <w:top w:val="single" w:sz="4" w:space="0" w:color="auto"/>
              <w:left w:val="nil"/>
              <w:bottom w:val="single" w:sz="4" w:space="0" w:color="auto"/>
              <w:right w:val="single" w:sz="4" w:space="0" w:color="auto"/>
            </w:tcBorders>
            <w:vAlign w:val="bottom"/>
            <w:hideMark/>
          </w:tcPr>
          <w:p w14:paraId="7ED70FBC" w14:textId="77777777" w:rsidR="00E47C91" w:rsidRDefault="00E47C91" w:rsidP="00E47C91">
            <w:pPr>
              <w:ind w:right="-29" w:firstLine="0"/>
              <w:jc w:val="center"/>
              <w:rPr>
                <w:b/>
                <w:bCs/>
                <w:sz w:val="24"/>
                <w:szCs w:val="24"/>
              </w:rPr>
            </w:pPr>
            <w:r>
              <w:rPr>
                <w:sz w:val="24"/>
                <w:szCs w:val="24"/>
              </w:rPr>
              <w:t>1 635,8</w:t>
            </w:r>
          </w:p>
        </w:tc>
        <w:tc>
          <w:tcPr>
            <w:tcW w:w="1295" w:type="dxa"/>
            <w:tcBorders>
              <w:top w:val="single" w:sz="4" w:space="0" w:color="auto"/>
              <w:left w:val="nil"/>
              <w:bottom w:val="single" w:sz="4" w:space="0" w:color="auto"/>
              <w:right w:val="single" w:sz="4" w:space="0" w:color="auto"/>
            </w:tcBorders>
            <w:vAlign w:val="bottom"/>
            <w:hideMark/>
          </w:tcPr>
          <w:p w14:paraId="1B838E31" w14:textId="77777777" w:rsidR="00E47C91" w:rsidRDefault="00E47C91" w:rsidP="00E47C91">
            <w:pPr>
              <w:ind w:right="-142" w:hanging="113"/>
              <w:jc w:val="center"/>
              <w:rPr>
                <w:b/>
                <w:bCs/>
                <w:sz w:val="24"/>
                <w:szCs w:val="24"/>
              </w:rPr>
            </w:pPr>
            <w:r>
              <w:rPr>
                <w:sz w:val="24"/>
                <w:szCs w:val="24"/>
              </w:rPr>
              <w:t>1 635,8</w:t>
            </w:r>
          </w:p>
        </w:tc>
      </w:tr>
      <w:tr w:rsidR="00E47C91" w14:paraId="1F71409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BE4BBA2" w14:textId="77777777" w:rsidR="00E47C91" w:rsidRDefault="00E47C91" w:rsidP="00E47C91">
            <w:pPr>
              <w:ind w:right="-114" w:firstLine="0"/>
              <w:rPr>
                <w:b/>
                <w:bCs/>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30FEFA43"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0D3AFF6"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14123F1F" w14:textId="77777777" w:rsidR="00E47C91" w:rsidRDefault="00E47C91" w:rsidP="00E47C91">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1B0C3812" w14:textId="77777777" w:rsidR="00E47C91" w:rsidRDefault="00E47C91" w:rsidP="00E47C91">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3ECFB9AB" w14:textId="77777777" w:rsidR="00E47C91" w:rsidRDefault="00E47C91" w:rsidP="00E47C91">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212B8A0" w14:textId="77777777" w:rsidR="00E47C91" w:rsidRDefault="00E47C91" w:rsidP="00E47C91">
            <w:pPr>
              <w:ind w:right="-72" w:firstLine="0"/>
              <w:jc w:val="center"/>
              <w:rPr>
                <w:b/>
                <w:bCs/>
                <w:sz w:val="24"/>
                <w:szCs w:val="24"/>
              </w:rPr>
            </w:pPr>
            <w:r>
              <w:rPr>
                <w:sz w:val="24"/>
                <w:szCs w:val="24"/>
              </w:rPr>
              <w:t>1 635,8</w:t>
            </w:r>
          </w:p>
        </w:tc>
        <w:tc>
          <w:tcPr>
            <w:tcW w:w="1330" w:type="dxa"/>
            <w:tcBorders>
              <w:top w:val="single" w:sz="4" w:space="0" w:color="auto"/>
              <w:left w:val="nil"/>
              <w:bottom w:val="single" w:sz="4" w:space="0" w:color="auto"/>
              <w:right w:val="single" w:sz="4" w:space="0" w:color="auto"/>
            </w:tcBorders>
            <w:vAlign w:val="bottom"/>
            <w:hideMark/>
          </w:tcPr>
          <w:p w14:paraId="6341B45B" w14:textId="77777777" w:rsidR="00E47C91" w:rsidRDefault="00E47C91" w:rsidP="00E47C91">
            <w:pPr>
              <w:ind w:right="-29" w:firstLine="0"/>
              <w:jc w:val="center"/>
              <w:rPr>
                <w:b/>
                <w:bCs/>
                <w:sz w:val="24"/>
                <w:szCs w:val="24"/>
              </w:rPr>
            </w:pPr>
            <w:r>
              <w:rPr>
                <w:sz w:val="24"/>
                <w:szCs w:val="24"/>
              </w:rPr>
              <w:t>1 635,8</w:t>
            </w:r>
          </w:p>
        </w:tc>
        <w:tc>
          <w:tcPr>
            <w:tcW w:w="1295" w:type="dxa"/>
            <w:tcBorders>
              <w:top w:val="single" w:sz="4" w:space="0" w:color="auto"/>
              <w:left w:val="nil"/>
              <w:bottom w:val="single" w:sz="4" w:space="0" w:color="auto"/>
              <w:right w:val="single" w:sz="4" w:space="0" w:color="auto"/>
            </w:tcBorders>
            <w:vAlign w:val="bottom"/>
            <w:hideMark/>
          </w:tcPr>
          <w:p w14:paraId="6AB0E5EA" w14:textId="77777777" w:rsidR="00E47C91" w:rsidRDefault="00E47C91" w:rsidP="00E47C91">
            <w:pPr>
              <w:ind w:right="-142" w:hanging="113"/>
              <w:jc w:val="center"/>
              <w:rPr>
                <w:b/>
                <w:bCs/>
                <w:sz w:val="24"/>
                <w:szCs w:val="24"/>
              </w:rPr>
            </w:pPr>
            <w:r>
              <w:rPr>
                <w:sz w:val="24"/>
                <w:szCs w:val="24"/>
              </w:rPr>
              <w:t>1 635,8</w:t>
            </w:r>
          </w:p>
        </w:tc>
      </w:tr>
      <w:tr w:rsidR="00E47C91" w14:paraId="4F970ED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6C6A622" w14:textId="77777777" w:rsidR="00E47C91" w:rsidRDefault="00E47C91" w:rsidP="00E47C91">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DE04DAE" w14:textId="77777777" w:rsidR="00E47C91" w:rsidRDefault="00E47C91" w:rsidP="00E47C91">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110D232" w14:textId="77777777" w:rsidR="00E47C91" w:rsidRDefault="00E47C91" w:rsidP="00E47C91">
            <w:pPr>
              <w:ind w:right="-101" w:firstLine="0"/>
              <w:rPr>
                <w:b/>
                <w:bCs/>
                <w:sz w:val="24"/>
                <w:szCs w:val="24"/>
              </w:rPr>
            </w:pPr>
            <w:r>
              <w:rPr>
                <w:sz w:val="24"/>
                <w:szCs w:val="24"/>
              </w:rPr>
              <w:t>07</w:t>
            </w:r>
          </w:p>
        </w:tc>
        <w:tc>
          <w:tcPr>
            <w:tcW w:w="443" w:type="dxa"/>
            <w:tcBorders>
              <w:top w:val="single" w:sz="4" w:space="0" w:color="auto"/>
              <w:left w:val="nil"/>
              <w:bottom w:val="single" w:sz="4" w:space="0" w:color="auto"/>
              <w:right w:val="single" w:sz="4" w:space="0" w:color="auto"/>
            </w:tcBorders>
            <w:vAlign w:val="bottom"/>
            <w:hideMark/>
          </w:tcPr>
          <w:p w14:paraId="3D5C94AB" w14:textId="77777777" w:rsidR="00E47C91" w:rsidRDefault="00E47C91" w:rsidP="00E47C91">
            <w:pPr>
              <w:ind w:right="-106" w:firstLine="0"/>
              <w:rPr>
                <w:b/>
                <w:bCs/>
                <w:sz w:val="24"/>
                <w:szCs w:val="24"/>
              </w:rPr>
            </w:pPr>
            <w:r>
              <w:rPr>
                <w:sz w:val="24"/>
                <w:szCs w:val="24"/>
              </w:rPr>
              <w:t>09</w:t>
            </w:r>
          </w:p>
        </w:tc>
        <w:tc>
          <w:tcPr>
            <w:tcW w:w="1478" w:type="dxa"/>
            <w:tcBorders>
              <w:top w:val="single" w:sz="4" w:space="0" w:color="auto"/>
              <w:left w:val="nil"/>
              <w:bottom w:val="single" w:sz="4" w:space="0" w:color="auto"/>
              <w:right w:val="single" w:sz="4" w:space="0" w:color="auto"/>
            </w:tcBorders>
            <w:vAlign w:val="bottom"/>
            <w:hideMark/>
          </w:tcPr>
          <w:p w14:paraId="23C0290F" w14:textId="77777777" w:rsidR="00E47C91" w:rsidRDefault="00E47C91" w:rsidP="00E47C91">
            <w:pPr>
              <w:ind w:left="-159" w:right="-255" w:hanging="56"/>
              <w:jc w:val="center"/>
              <w:rPr>
                <w:b/>
                <w:bCs/>
                <w:sz w:val="24"/>
                <w:szCs w:val="24"/>
              </w:rPr>
            </w:pPr>
            <w:r>
              <w:rPr>
                <w:sz w:val="24"/>
                <w:szCs w:val="24"/>
              </w:rPr>
              <w:t>77 7 02 00590</w:t>
            </w:r>
          </w:p>
        </w:tc>
        <w:tc>
          <w:tcPr>
            <w:tcW w:w="592" w:type="dxa"/>
            <w:tcBorders>
              <w:top w:val="single" w:sz="4" w:space="0" w:color="auto"/>
              <w:left w:val="nil"/>
              <w:bottom w:val="single" w:sz="4" w:space="0" w:color="auto"/>
              <w:right w:val="single" w:sz="4" w:space="0" w:color="auto"/>
            </w:tcBorders>
            <w:vAlign w:val="bottom"/>
            <w:hideMark/>
          </w:tcPr>
          <w:p w14:paraId="1DF3DC20" w14:textId="77777777" w:rsidR="00E47C91" w:rsidRDefault="00E47C91" w:rsidP="00E47C91">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F506987" w14:textId="77777777" w:rsidR="00E47C91" w:rsidRDefault="00E47C91" w:rsidP="00E47C91">
            <w:pPr>
              <w:ind w:right="-72" w:firstLine="0"/>
              <w:jc w:val="center"/>
              <w:rPr>
                <w:b/>
                <w:bCs/>
                <w:sz w:val="24"/>
                <w:szCs w:val="24"/>
              </w:rPr>
            </w:pPr>
            <w:r>
              <w:rPr>
                <w:sz w:val="24"/>
                <w:szCs w:val="24"/>
              </w:rPr>
              <w:t>1 635,8</w:t>
            </w:r>
          </w:p>
        </w:tc>
        <w:tc>
          <w:tcPr>
            <w:tcW w:w="1330" w:type="dxa"/>
            <w:tcBorders>
              <w:top w:val="single" w:sz="4" w:space="0" w:color="auto"/>
              <w:left w:val="nil"/>
              <w:bottom w:val="single" w:sz="4" w:space="0" w:color="auto"/>
              <w:right w:val="single" w:sz="4" w:space="0" w:color="auto"/>
            </w:tcBorders>
            <w:vAlign w:val="bottom"/>
            <w:hideMark/>
          </w:tcPr>
          <w:p w14:paraId="3AED38D5" w14:textId="77777777" w:rsidR="00E47C91" w:rsidRDefault="00E47C91" w:rsidP="00E47C91">
            <w:pPr>
              <w:ind w:right="-29" w:firstLine="0"/>
              <w:jc w:val="center"/>
              <w:rPr>
                <w:b/>
                <w:bCs/>
                <w:sz w:val="24"/>
                <w:szCs w:val="24"/>
              </w:rPr>
            </w:pPr>
            <w:r>
              <w:rPr>
                <w:sz w:val="24"/>
                <w:szCs w:val="24"/>
              </w:rPr>
              <w:t>1 635,8</w:t>
            </w:r>
          </w:p>
        </w:tc>
        <w:tc>
          <w:tcPr>
            <w:tcW w:w="1295" w:type="dxa"/>
            <w:tcBorders>
              <w:top w:val="single" w:sz="4" w:space="0" w:color="auto"/>
              <w:left w:val="nil"/>
              <w:bottom w:val="single" w:sz="4" w:space="0" w:color="auto"/>
              <w:right w:val="single" w:sz="4" w:space="0" w:color="auto"/>
            </w:tcBorders>
            <w:vAlign w:val="bottom"/>
            <w:hideMark/>
          </w:tcPr>
          <w:p w14:paraId="39AA2696" w14:textId="77777777" w:rsidR="00E47C91" w:rsidRDefault="00E47C91" w:rsidP="00E47C91">
            <w:pPr>
              <w:ind w:right="-142" w:hanging="113"/>
              <w:jc w:val="center"/>
              <w:rPr>
                <w:b/>
                <w:bCs/>
                <w:sz w:val="24"/>
                <w:szCs w:val="24"/>
              </w:rPr>
            </w:pPr>
            <w:r>
              <w:rPr>
                <w:sz w:val="24"/>
                <w:szCs w:val="24"/>
              </w:rPr>
              <w:t>1 635,8</w:t>
            </w:r>
          </w:p>
        </w:tc>
      </w:tr>
      <w:tr w:rsidR="00436E73" w14:paraId="114A9D44" w14:textId="77777777" w:rsidTr="00B048A7">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BFC8962" w14:textId="33B7C108" w:rsidR="00436E73" w:rsidRDefault="00436E73" w:rsidP="00436E73">
            <w:pPr>
              <w:ind w:right="-114" w:firstLine="0"/>
              <w:rPr>
                <w:sz w:val="24"/>
                <w:szCs w:val="24"/>
              </w:rPr>
            </w:pPr>
            <w:r w:rsidRPr="00213303">
              <w:rPr>
                <w:b/>
                <w:bCs/>
                <w:sz w:val="24"/>
                <w:szCs w:val="24"/>
              </w:rPr>
              <w:t>Культура, кинематография</w:t>
            </w:r>
          </w:p>
        </w:tc>
        <w:tc>
          <w:tcPr>
            <w:tcW w:w="593" w:type="dxa"/>
            <w:tcBorders>
              <w:top w:val="single" w:sz="4" w:space="0" w:color="auto"/>
              <w:left w:val="nil"/>
              <w:bottom w:val="single" w:sz="4" w:space="0" w:color="auto"/>
              <w:right w:val="single" w:sz="4" w:space="0" w:color="auto"/>
            </w:tcBorders>
            <w:vAlign w:val="bottom"/>
          </w:tcPr>
          <w:p w14:paraId="222F78C7" w14:textId="2B753117" w:rsidR="00436E73" w:rsidRDefault="00436E73" w:rsidP="00436E73">
            <w:pPr>
              <w:jc w:val="center"/>
              <w:rPr>
                <w:sz w:val="24"/>
                <w:szCs w:val="24"/>
              </w:rPr>
            </w:pPr>
            <w:r w:rsidRPr="00213303">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2392DA8" w14:textId="49E90962" w:rsidR="00436E73" w:rsidRDefault="00436E73" w:rsidP="00436E73">
            <w:pPr>
              <w:ind w:right="-101" w:firstLine="0"/>
              <w:rPr>
                <w:sz w:val="24"/>
                <w:szCs w:val="24"/>
              </w:rPr>
            </w:pPr>
            <w:r w:rsidRPr="00213303">
              <w:rPr>
                <w:b/>
                <w:bCs/>
                <w:sz w:val="24"/>
                <w:szCs w:val="24"/>
              </w:rPr>
              <w:t>08</w:t>
            </w:r>
          </w:p>
        </w:tc>
        <w:tc>
          <w:tcPr>
            <w:tcW w:w="443" w:type="dxa"/>
            <w:tcBorders>
              <w:top w:val="single" w:sz="4" w:space="0" w:color="auto"/>
              <w:left w:val="nil"/>
              <w:bottom w:val="single" w:sz="4" w:space="0" w:color="auto"/>
              <w:right w:val="single" w:sz="4" w:space="0" w:color="auto"/>
            </w:tcBorders>
            <w:vAlign w:val="bottom"/>
          </w:tcPr>
          <w:p w14:paraId="369944D2" w14:textId="0C19E021" w:rsidR="00436E73" w:rsidRDefault="00436E73" w:rsidP="00436E73">
            <w:pPr>
              <w:ind w:right="-106" w:firstLine="0"/>
              <w:rPr>
                <w:sz w:val="24"/>
                <w:szCs w:val="24"/>
              </w:rPr>
            </w:pPr>
            <w:r w:rsidRPr="00213303">
              <w:rPr>
                <w:b/>
                <w:bCs/>
                <w:sz w:val="24"/>
                <w:szCs w:val="24"/>
              </w:rPr>
              <w:t>00</w:t>
            </w:r>
          </w:p>
        </w:tc>
        <w:tc>
          <w:tcPr>
            <w:tcW w:w="1478" w:type="dxa"/>
            <w:tcBorders>
              <w:top w:val="single" w:sz="4" w:space="0" w:color="auto"/>
              <w:left w:val="nil"/>
              <w:bottom w:val="single" w:sz="4" w:space="0" w:color="auto"/>
              <w:right w:val="single" w:sz="4" w:space="0" w:color="auto"/>
            </w:tcBorders>
            <w:vAlign w:val="bottom"/>
          </w:tcPr>
          <w:p w14:paraId="30F20E5F" w14:textId="57B7F833" w:rsidR="00436E73" w:rsidRDefault="00436E73" w:rsidP="00436E73">
            <w:pPr>
              <w:ind w:left="-159" w:right="-255" w:hanging="56"/>
              <w:jc w:val="center"/>
              <w:rPr>
                <w:sz w:val="24"/>
                <w:szCs w:val="24"/>
              </w:rPr>
            </w:pPr>
            <w:r w:rsidRPr="00213303">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tcPr>
          <w:p w14:paraId="511E236F" w14:textId="47B9AECB" w:rsidR="00436E73" w:rsidRDefault="00436E73" w:rsidP="00436E73">
            <w:pPr>
              <w:ind w:left="-110" w:right="-111" w:firstLine="0"/>
              <w:jc w:val="center"/>
              <w:rPr>
                <w:sz w:val="24"/>
                <w:szCs w:val="24"/>
              </w:rPr>
            </w:pPr>
            <w:r w:rsidRPr="00213303">
              <w:rPr>
                <w:b/>
                <w:bCs/>
                <w:sz w:val="24"/>
                <w:szCs w:val="24"/>
              </w:rPr>
              <w:t>000</w:t>
            </w:r>
          </w:p>
        </w:tc>
        <w:tc>
          <w:tcPr>
            <w:tcW w:w="1329" w:type="dxa"/>
            <w:tcBorders>
              <w:top w:val="single" w:sz="4" w:space="0" w:color="auto"/>
              <w:left w:val="nil"/>
              <w:bottom w:val="single" w:sz="4" w:space="0" w:color="auto"/>
              <w:right w:val="single" w:sz="4" w:space="0" w:color="auto"/>
            </w:tcBorders>
            <w:vAlign w:val="bottom"/>
          </w:tcPr>
          <w:p w14:paraId="0C4239C3" w14:textId="1990A9DC" w:rsidR="00436E73" w:rsidRDefault="00436E73" w:rsidP="00436E73">
            <w:pPr>
              <w:ind w:right="-72" w:firstLine="0"/>
              <w:jc w:val="center"/>
              <w:rPr>
                <w:sz w:val="24"/>
                <w:szCs w:val="24"/>
              </w:rPr>
            </w:pPr>
            <w:r w:rsidRPr="005036ED">
              <w:rPr>
                <w:b/>
                <w:bCs/>
                <w:sz w:val="24"/>
                <w:szCs w:val="24"/>
              </w:rPr>
              <w:t>29 9</w:t>
            </w:r>
            <w:r>
              <w:rPr>
                <w:b/>
                <w:bCs/>
                <w:sz w:val="24"/>
                <w:szCs w:val="24"/>
              </w:rPr>
              <w:t>9</w:t>
            </w:r>
            <w:r w:rsidRPr="005036ED">
              <w:rPr>
                <w:b/>
                <w:bCs/>
                <w:sz w:val="24"/>
                <w:szCs w:val="24"/>
              </w:rPr>
              <w:t>9,7</w:t>
            </w:r>
          </w:p>
        </w:tc>
        <w:tc>
          <w:tcPr>
            <w:tcW w:w="1330" w:type="dxa"/>
            <w:tcBorders>
              <w:top w:val="single" w:sz="4" w:space="0" w:color="auto"/>
              <w:left w:val="nil"/>
              <w:bottom w:val="single" w:sz="4" w:space="0" w:color="auto"/>
              <w:right w:val="single" w:sz="4" w:space="0" w:color="auto"/>
            </w:tcBorders>
            <w:vAlign w:val="bottom"/>
          </w:tcPr>
          <w:p w14:paraId="63AE988C" w14:textId="3B3D8A65" w:rsidR="00436E73" w:rsidRDefault="00436E73" w:rsidP="00436E73">
            <w:pPr>
              <w:ind w:right="-29" w:firstLine="0"/>
              <w:jc w:val="center"/>
              <w:rPr>
                <w:sz w:val="24"/>
                <w:szCs w:val="24"/>
              </w:rPr>
            </w:pPr>
            <w:r w:rsidRPr="005036ED">
              <w:rPr>
                <w:b/>
                <w:bCs/>
                <w:sz w:val="24"/>
                <w:szCs w:val="24"/>
              </w:rPr>
              <w:t>0,0</w:t>
            </w:r>
          </w:p>
        </w:tc>
        <w:tc>
          <w:tcPr>
            <w:tcW w:w="1295" w:type="dxa"/>
            <w:tcBorders>
              <w:top w:val="single" w:sz="4" w:space="0" w:color="auto"/>
              <w:left w:val="nil"/>
              <w:bottom w:val="single" w:sz="4" w:space="0" w:color="auto"/>
              <w:right w:val="single" w:sz="4" w:space="0" w:color="auto"/>
            </w:tcBorders>
            <w:vAlign w:val="bottom"/>
          </w:tcPr>
          <w:p w14:paraId="3C1F213B" w14:textId="04AA904A" w:rsidR="00436E73" w:rsidRDefault="00436E73" w:rsidP="00436E73">
            <w:pPr>
              <w:ind w:right="-142" w:hanging="113"/>
              <w:jc w:val="center"/>
              <w:rPr>
                <w:sz w:val="24"/>
                <w:szCs w:val="24"/>
              </w:rPr>
            </w:pPr>
            <w:r w:rsidRPr="005036ED">
              <w:rPr>
                <w:b/>
                <w:bCs/>
                <w:sz w:val="24"/>
                <w:szCs w:val="24"/>
              </w:rPr>
              <w:t>0,0</w:t>
            </w:r>
          </w:p>
        </w:tc>
      </w:tr>
      <w:tr w:rsidR="00436E73" w14:paraId="5C20DCF9" w14:textId="77777777" w:rsidTr="00B048A7">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727CCCCB" w14:textId="15EA25BC" w:rsidR="00436E73" w:rsidRDefault="00436E73" w:rsidP="00436E73">
            <w:pPr>
              <w:ind w:right="-114" w:firstLine="0"/>
              <w:rPr>
                <w:sz w:val="24"/>
                <w:szCs w:val="24"/>
              </w:rPr>
            </w:pPr>
            <w:r w:rsidRPr="00213303">
              <w:rPr>
                <w:b/>
                <w:bCs/>
                <w:sz w:val="24"/>
                <w:szCs w:val="24"/>
              </w:rPr>
              <w:t>Культура</w:t>
            </w:r>
          </w:p>
        </w:tc>
        <w:tc>
          <w:tcPr>
            <w:tcW w:w="593" w:type="dxa"/>
            <w:tcBorders>
              <w:top w:val="single" w:sz="4" w:space="0" w:color="auto"/>
              <w:left w:val="nil"/>
              <w:bottom w:val="single" w:sz="4" w:space="0" w:color="auto"/>
              <w:right w:val="single" w:sz="4" w:space="0" w:color="auto"/>
            </w:tcBorders>
            <w:vAlign w:val="bottom"/>
          </w:tcPr>
          <w:p w14:paraId="38C980D5" w14:textId="52B66587" w:rsidR="00436E73" w:rsidRDefault="00436E73" w:rsidP="00436E73">
            <w:pPr>
              <w:jc w:val="center"/>
              <w:rPr>
                <w:sz w:val="24"/>
                <w:szCs w:val="24"/>
              </w:rPr>
            </w:pPr>
            <w:r w:rsidRPr="00213303">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560333D" w14:textId="3A61C9C7" w:rsidR="00436E73" w:rsidRDefault="00436E73" w:rsidP="00436E73">
            <w:pPr>
              <w:ind w:right="-101" w:firstLine="0"/>
              <w:rPr>
                <w:sz w:val="24"/>
                <w:szCs w:val="24"/>
              </w:rPr>
            </w:pPr>
            <w:r w:rsidRPr="00213303">
              <w:rPr>
                <w:b/>
                <w:bCs/>
                <w:sz w:val="24"/>
                <w:szCs w:val="24"/>
              </w:rPr>
              <w:t>08</w:t>
            </w:r>
          </w:p>
        </w:tc>
        <w:tc>
          <w:tcPr>
            <w:tcW w:w="443" w:type="dxa"/>
            <w:tcBorders>
              <w:top w:val="single" w:sz="4" w:space="0" w:color="auto"/>
              <w:left w:val="nil"/>
              <w:bottom w:val="single" w:sz="4" w:space="0" w:color="auto"/>
              <w:right w:val="single" w:sz="4" w:space="0" w:color="auto"/>
            </w:tcBorders>
            <w:vAlign w:val="bottom"/>
          </w:tcPr>
          <w:p w14:paraId="769A660D" w14:textId="5486BA0C" w:rsidR="00436E73" w:rsidRDefault="00436E73" w:rsidP="00436E73">
            <w:pPr>
              <w:ind w:right="-106" w:firstLine="0"/>
              <w:rPr>
                <w:sz w:val="24"/>
                <w:szCs w:val="24"/>
              </w:rPr>
            </w:pPr>
            <w:r w:rsidRPr="00213303">
              <w:rPr>
                <w:b/>
                <w:bCs/>
                <w:sz w:val="24"/>
                <w:szCs w:val="24"/>
              </w:rPr>
              <w:t>01</w:t>
            </w:r>
          </w:p>
        </w:tc>
        <w:tc>
          <w:tcPr>
            <w:tcW w:w="1478" w:type="dxa"/>
            <w:tcBorders>
              <w:top w:val="single" w:sz="4" w:space="0" w:color="auto"/>
              <w:left w:val="nil"/>
              <w:bottom w:val="single" w:sz="4" w:space="0" w:color="auto"/>
              <w:right w:val="single" w:sz="4" w:space="0" w:color="auto"/>
            </w:tcBorders>
            <w:vAlign w:val="bottom"/>
          </w:tcPr>
          <w:p w14:paraId="1C49F816" w14:textId="4F9C47A2" w:rsidR="00436E73" w:rsidRDefault="00436E73" w:rsidP="00436E73">
            <w:pPr>
              <w:ind w:left="-159" w:right="-255" w:hanging="56"/>
              <w:jc w:val="center"/>
              <w:rPr>
                <w:sz w:val="24"/>
                <w:szCs w:val="24"/>
              </w:rPr>
            </w:pPr>
            <w:r w:rsidRPr="00213303">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tcPr>
          <w:p w14:paraId="5CBF251A" w14:textId="3974F38F" w:rsidR="00436E73" w:rsidRDefault="00436E73" w:rsidP="00436E73">
            <w:pPr>
              <w:ind w:left="-110" w:right="-111" w:firstLine="0"/>
              <w:jc w:val="center"/>
              <w:rPr>
                <w:sz w:val="24"/>
                <w:szCs w:val="24"/>
              </w:rPr>
            </w:pPr>
            <w:r w:rsidRPr="00213303">
              <w:rPr>
                <w:b/>
                <w:bCs/>
                <w:sz w:val="24"/>
                <w:szCs w:val="24"/>
              </w:rPr>
              <w:t>000</w:t>
            </w:r>
          </w:p>
        </w:tc>
        <w:tc>
          <w:tcPr>
            <w:tcW w:w="1329" w:type="dxa"/>
            <w:tcBorders>
              <w:top w:val="single" w:sz="4" w:space="0" w:color="auto"/>
              <w:left w:val="nil"/>
              <w:bottom w:val="single" w:sz="4" w:space="0" w:color="auto"/>
              <w:right w:val="single" w:sz="4" w:space="0" w:color="auto"/>
            </w:tcBorders>
            <w:vAlign w:val="bottom"/>
          </w:tcPr>
          <w:p w14:paraId="2BFF50BB" w14:textId="7F24620A" w:rsidR="00436E73" w:rsidRDefault="00436E73" w:rsidP="00436E73">
            <w:pPr>
              <w:ind w:right="-72" w:firstLine="0"/>
              <w:jc w:val="center"/>
              <w:rPr>
                <w:sz w:val="24"/>
                <w:szCs w:val="24"/>
              </w:rPr>
            </w:pPr>
            <w:r w:rsidRPr="005036ED">
              <w:rPr>
                <w:b/>
                <w:bCs/>
                <w:sz w:val="24"/>
                <w:szCs w:val="24"/>
              </w:rPr>
              <w:t>29 9</w:t>
            </w:r>
            <w:r>
              <w:rPr>
                <w:b/>
                <w:bCs/>
                <w:sz w:val="24"/>
                <w:szCs w:val="24"/>
              </w:rPr>
              <w:t>9</w:t>
            </w:r>
            <w:r w:rsidRPr="005036ED">
              <w:rPr>
                <w:b/>
                <w:bCs/>
                <w:sz w:val="24"/>
                <w:szCs w:val="24"/>
              </w:rPr>
              <w:t>9,7</w:t>
            </w:r>
          </w:p>
        </w:tc>
        <w:tc>
          <w:tcPr>
            <w:tcW w:w="1330" w:type="dxa"/>
            <w:tcBorders>
              <w:top w:val="single" w:sz="4" w:space="0" w:color="auto"/>
              <w:left w:val="nil"/>
              <w:bottom w:val="single" w:sz="4" w:space="0" w:color="auto"/>
              <w:right w:val="single" w:sz="4" w:space="0" w:color="auto"/>
            </w:tcBorders>
            <w:vAlign w:val="bottom"/>
          </w:tcPr>
          <w:p w14:paraId="7CC8DA31" w14:textId="6674DE9F" w:rsidR="00436E73" w:rsidRDefault="00436E73" w:rsidP="00436E73">
            <w:pPr>
              <w:ind w:right="-29" w:firstLine="0"/>
              <w:jc w:val="center"/>
              <w:rPr>
                <w:sz w:val="24"/>
                <w:szCs w:val="24"/>
              </w:rPr>
            </w:pPr>
            <w:r w:rsidRPr="005036ED">
              <w:rPr>
                <w:b/>
                <w:bCs/>
                <w:sz w:val="24"/>
                <w:szCs w:val="24"/>
              </w:rPr>
              <w:t>0,0</w:t>
            </w:r>
          </w:p>
        </w:tc>
        <w:tc>
          <w:tcPr>
            <w:tcW w:w="1295" w:type="dxa"/>
            <w:tcBorders>
              <w:top w:val="single" w:sz="4" w:space="0" w:color="auto"/>
              <w:left w:val="nil"/>
              <w:bottom w:val="single" w:sz="4" w:space="0" w:color="auto"/>
              <w:right w:val="single" w:sz="4" w:space="0" w:color="auto"/>
            </w:tcBorders>
            <w:vAlign w:val="bottom"/>
          </w:tcPr>
          <w:p w14:paraId="406775D9" w14:textId="48BDFF39" w:rsidR="00436E73" w:rsidRDefault="00436E73" w:rsidP="00436E73">
            <w:pPr>
              <w:ind w:right="-142" w:hanging="113"/>
              <w:jc w:val="center"/>
              <w:rPr>
                <w:sz w:val="24"/>
                <w:szCs w:val="24"/>
              </w:rPr>
            </w:pPr>
            <w:r w:rsidRPr="005036ED">
              <w:rPr>
                <w:b/>
                <w:bCs/>
                <w:sz w:val="24"/>
                <w:szCs w:val="24"/>
              </w:rPr>
              <w:t>0,0</w:t>
            </w:r>
          </w:p>
        </w:tc>
      </w:tr>
      <w:tr w:rsidR="00436E73" w14:paraId="035083DA" w14:textId="77777777" w:rsidTr="00B048A7">
        <w:trPr>
          <w:trHeight w:val="315"/>
          <w:jc w:val="right"/>
        </w:trPr>
        <w:tc>
          <w:tcPr>
            <w:tcW w:w="2772" w:type="dxa"/>
            <w:tcBorders>
              <w:top w:val="single" w:sz="4" w:space="0" w:color="auto"/>
              <w:left w:val="single" w:sz="4" w:space="0" w:color="auto"/>
              <w:bottom w:val="single" w:sz="4" w:space="0" w:color="auto"/>
              <w:right w:val="single" w:sz="4" w:space="0" w:color="auto"/>
            </w:tcBorders>
            <w:vAlign w:val="center"/>
          </w:tcPr>
          <w:p w14:paraId="25EB1253" w14:textId="323546F3" w:rsidR="00436E73" w:rsidRDefault="00436E73" w:rsidP="00436E73">
            <w:pPr>
              <w:ind w:right="-114" w:firstLine="0"/>
              <w:rPr>
                <w:sz w:val="24"/>
                <w:szCs w:val="24"/>
              </w:rPr>
            </w:pPr>
            <w:r w:rsidRPr="00213303">
              <w:rPr>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462ACAC6" w14:textId="40EF950B"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2B1F8D9" w14:textId="4235ACC0" w:rsidR="00436E73" w:rsidRDefault="00436E73" w:rsidP="00436E73">
            <w:pPr>
              <w:ind w:right="-101" w:firstLine="0"/>
              <w:rPr>
                <w:sz w:val="24"/>
                <w:szCs w:val="24"/>
              </w:rPr>
            </w:pPr>
            <w:r w:rsidRPr="00213303">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30A4A4C1" w14:textId="20310EDA" w:rsidR="00436E73" w:rsidRDefault="00436E73" w:rsidP="00436E73">
            <w:pPr>
              <w:ind w:right="-106" w:firstLine="0"/>
              <w:rPr>
                <w:sz w:val="24"/>
                <w:szCs w:val="24"/>
              </w:rPr>
            </w:pPr>
            <w:r w:rsidRPr="0021330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375146C6" w14:textId="15139784" w:rsidR="00436E73" w:rsidRDefault="00436E73" w:rsidP="00436E73">
            <w:pPr>
              <w:ind w:left="-159" w:right="-255" w:hanging="56"/>
              <w:jc w:val="center"/>
              <w:rPr>
                <w:sz w:val="24"/>
                <w:szCs w:val="24"/>
              </w:rPr>
            </w:pPr>
            <w:r w:rsidRPr="00213303">
              <w:rPr>
                <w:sz w:val="24"/>
                <w:szCs w:val="24"/>
              </w:rPr>
              <w:t>02 0 00 00000</w:t>
            </w:r>
          </w:p>
        </w:tc>
        <w:tc>
          <w:tcPr>
            <w:tcW w:w="592" w:type="dxa"/>
            <w:tcBorders>
              <w:top w:val="single" w:sz="4" w:space="0" w:color="auto"/>
              <w:left w:val="nil"/>
              <w:bottom w:val="single" w:sz="4" w:space="0" w:color="auto"/>
              <w:right w:val="single" w:sz="4" w:space="0" w:color="auto"/>
            </w:tcBorders>
            <w:vAlign w:val="bottom"/>
          </w:tcPr>
          <w:p w14:paraId="4414D86C" w14:textId="2BA86005"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EBF6D71" w14:textId="43D024C7" w:rsidR="00436E73" w:rsidRDefault="00436E73" w:rsidP="00436E73">
            <w:pPr>
              <w:ind w:right="-72" w:firstLine="0"/>
              <w:jc w:val="center"/>
              <w:rPr>
                <w:sz w:val="24"/>
                <w:szCs w:val="24"/>
              </w:rPr>
            </w:pPr>
            <w:r w:rsidRPr="005036ED">
              <w:rPr>
                <w:sz w:val="24"/>
                <w:szCs w:val="24"/>
              </w:rPr>
              <w:t>29 9</w:t>
            </w:r>
            <w:r>
              <w:rPr>
                <w:sz w:val="24"/>
                <w:szCs w:val="24"/>
              </w:rPr>
              <w:t>9</w:t>
            </w:r>
            <w:r w:rsidRPr="005036ED">
              <w:rPr>
                <w:sz w:val="24"/>
                <w:szCs w:val="24"/>
              </w:rPr>
              <w:t>9,7</w:t>
            </w:r>
          </w:p>
        </w:tc>
        <w:tc>
          <w:tcPr>
            <w:tcW w:w="1330" w:type="dxa"/>
            <w:tcBorders>
              <w:top w:val="single" w:sz="4" w:space="0" w:color="auto"/>
              <w:left w:val="nil"/>
              <w:bottom w:val="single" w:sz="4" w:space="0" w:color="auto"/>
              <w:right w:val="single" w:sz="4" w:space="0" w:color="auto"/>
            </w:tcBorders>
            <w:vAlign w:val="bottom"/>
          </w:tcPr>
          <w:p w14:paraId="40D66975" w14:textId="16792EBD" w:rsidR="00436E73" w:rsidRDefault="00436E73" w:rsidP="00436E73">
            <w:pPr>
              <w:ind w:right="-29" w:firstLine="0"/>
              <w:jc w:val="center"/>
              <w:rPr>
                <w:sz w:val="24"/>
                <w:szCs w:val="24"/>
              </w:rPr>
            </w:pPr>
            <w:r w:rsidRPr="005036E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C988C6F" w14:textId="7FD2A70B" w:rsidR="00436E73" w:rsidRDefault="00436E73" w:rsidP="00436E73">
            <w:pPr>
              <w:ind w:right="-142" w:hanging="113"/>
              <w:jc w:val="center"/>
              <w:rPr>
                <w:sz w:val="24"/>
                <w:szCs w:val="24"/>
              </w:rPr>
            </w:pPr>
            <w:r w:rsidRPr="005036ED">
              <w:rPr>
                <w:sz w:val="24"/>
                <w:szCs w:val="24"/>
              </w:rPr>
              <w:t>0,0</w:t>
            </w:r>
          </w:p>
        </w:tc>
      </w:tr>
      <w:tr w:rsidR="00436E73" w14:paraId="7B537D3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63D1D82" w14:textId="24B7AF9B" w:rsidR="00436E73" w:rsidRDefault="00436E73" w:rsidP="00436E73">
            <w:pPr>
              <w:ind w:right="-114" w:firstLine="0"/>
              <w:rPr>
                <w:sz w:val="24"/>
                <w:szCs w:val="24"/>
              </w:rPr>
            </w:pPr>
            <w:r w:rsidRPr="00213303">
              <w:rPr>
                <w:sz w:val="24"/>
                <w:szCs w:val="24"/>
              </w:rPr>
              <w:t>Подпрограмма «Укрепление материально - технической базы учреждений культуры»</w:t>
            </w:r>
          </w:p>
        </w:tc>
        <w:tc>
          <w:tcPr>
            <w:tcW w:w="593" w:type="dxa"/>
            <w:tcBorders>
              <w:top w:val="single" w:sz="4" w:space="0" w:color="auto"/>
              <w:left w:val="nil"/>
              <w:bottom w:val="single" w:sz="4" w:space="0" w:color="auto"/>
              <w:right w:val="single" w:sz="4" w:space="0" w:color="auto"/>
            </w:tcBorders>
            <w:vAlign w:val="bottom"/>
          </w:tcPr>
          <w:p w14:paraId="31A1E363" w14:textId="35D89EC2"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A9D1AAB" w14:textId="524F3CF6" w:rsidR="00436E73" w:rsidRDefault="00436E73" w:rsidP="00436E73">
            <w:pPr>
              <w:ind w:right="-101" w:firstLine="0"/>
              <w:rPr>
                <w:sz w:val="24"/>
                <w:szCs w:val="24"/>
              </w:rPr>
            </w:pPr>
            <w:r w:rsidRPr="00213303">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6814D375" w14:textId="44E283F5" w:rsidR="00436E73" w:rsidRDefault="00436E73" w:rsidP="00436E73">
            <w:pPr>
              <w:ind w:right="-106" w:firstLine="0"/>
              <w:rPr>
                <w:sz w:val="24"/>
                <w:szCs w:val="24"/>
              </w:rPr>
            </w:pPr>
            <w:r w:rsidRPr="0021330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02011855" w14:textId="40ED18A2" w:rsidR="00436E73" w:rsidRDefault="00436E73" w:rsidP="00436E73">
            <w:pPr>
              <w:ind w:left="-159" w:right="-255" w:hanging="56"/>
              <w:jc w:val="center"/>
              <w:rPr>
                <w:sz w:val="24"/>
                <w:szCs w:val="24"/>
              </w:rPr>
            </w:pPr>
            <w:r w:rsidRPr="00213303">
              <w:rPr>
                <w:sz w:val="24"/>
                <w:szCs w:val="24"/>
              </w:rPr>
              <w:t>02 2 00 00000</w:t>
            </w:r>
          </w:p>
        </w:tc>
        <w:tc>
          <w:tcPr>
            <w:tcW w:w="592" w:type="dxa"/>
            <w:tcBorders>
              <w:top w:val="single" w:sz="4" w:space="0" w:color="auto"/>
              <w:left w:val="nil"/>
              <w:bottom w:val="single" w:sz="4" w:space="0" w:color="auto"/>
              <w:right w:val="single" w:sz="4" w:space="0" w:color="auto"/>
            </w:tcBorders>
            <w:vAlign w:val="bottom"/>
          </w:tcPr>
          <w:p w14:paraId="7F0F2CC6" w14:textId="62D6D564"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435951B" w14:textId="183EF1E5" w:rsidR="00436E73" w:rsidRDefault="00436E73" w:rsidP="00436E73">
            <w:pPr>
              <w:ind w:right="-72" w:firstLine="0"/>
              <w:jc w:val="center"/>
              <w:rPr>
                <w:sz w:val="24"/>
                <w:szCs w:val="24"/>
              </w:rPr>
            </w:pPr>
            <w:r w:rsidRPr="005036ED">
              <w:rPr>
                <w:sz w:val="24"/>
                <w:szCs w:val="24"/>
              </w:rPr>
              <w:t>29 9</w:t>
            </w:r>
            <w:r>
              <w:rPr>
                <w:sz w:val="24"/>
                <w:szCs w:val="24"/>
              </w:rPr>
              <w:t>9</w:t>
            </w:r>
            <w:r w:rsidRPr="005036ED">
              <w:rPr>
                <w:sz w:val="24"/>
                <w:szCs w:val="24"/>
              </w:rPr>
              <w:t>9,7</w:t>
            </w:r>
          </w:p>
        </w:tc>
        <w:tc>
          <w:tcPr>
            <w:tcW w:w="1330" w:type="dxa"/>
            <w:tcBorders>
              <w:top w:val="single" w:sz="4" w:space="0" w:color="auto"/>
              <w:left w:val="nil"/>
              <w:bottom w:val="single" w:sz="4" w:space="0" w:color="auto"/>
              <w:right w:val="single" w:sz="4" w:space="0" w:color="auto"/>
            </w:tcBorders>
            <w:vAlign w:val="bottom"/>
          </w:tcPr>
          <w:p w14:paraId="16A5E9E1" w14:textId="454DC8C0" w:rsidR="00436E73" w:rsidRDefault="00436E73" w:rsidP="00436E73">
            <w:pPr>
              <w:ind w:right="-29" w:firstLine="0"/>
              <w:jc w:val="center"/>
              <w:rPr>
                <w:sz w:val="24"/>
                <w:szCs w:val="24"/>
              </w:rPr>
            </w:pPr>
            <w:r w:rsidRPr="005036E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60A11A2" w14:textId="37148C54" w:rsidR="00436E73" w:rsidRDefault="00436E73" w:rsidP="00436E73">
            <w:pPr>
              <w:ind w:right="-142" w:hanging="113"/>
              <w:jc w:val="center"/>
              <w:rPr>
                <w:sz w:val="24"/>
                <w:szCs w:val="24"/>
              </w:rPr>
            </w:pPr>
            <w:r w:rsidRPr="005036ED">
              <w:rPr>
                <w:sz w:val="24"/>
                <w:szCs w:val="24"/>
              </w:rPr>
              <w:t>0,0</w:t>
            </w:r>
          </w:p>
        </w:tc>
      </w:tr>
      <w:tr w:rsidR="00436E73" w14:paraId="46A3BB7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342F276" w14:textId="25E569F8" w:rsidR="00436E73" w:rsidRDefault="00436E73" w:rsidP="00436E73">
            <w:pPr>
              <w:ind w:right="-114" w:firstLine="0"/>
              <w:rPr>
                <w:sz w:val="24"/>
                <w:szCs w:val="24"/>
              </w:rPr>
            </w:pPr>
            <w:r w:rsidRPr="00213303">
              <w:rPr>
                <w:sz w:val="24"/>
                <w:szCs w:val="24"/>
              </w:rPr>
              <w:t>Строительство, реконструкция, проектно-изыскательские работы и разработка проектно-сметной документации объектов капитального строительства</w:t>
            </w:r>
          </w:p>
        </w:tc>
        <w:tc>
          <w:tcPr>
            <w:tcW w:w="593" w:type="dxa"/>
            <w:tcBorders>
              <w:top w:val="single" w:sz="4" w:space="0" w:color="auto"/>
              <w:left w:val="nil"/>
              <w:bottom w:val="single" w:sz="4" w:space="0" w:color="auto"/>
              <w:right w:val="single" w:sz="4" w:space="0" w:color="auto"/>
            </w:tcBorders>
            <w:vAlign w:val="bottom"/>
          </w:tcPr>
          <w:p w14:paraId="7A5C65D1" w14:textId="6D1F0D0F"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5BAF1AB" w14:textId="5B44DA9B" w:rsidR="00436E73" w:rsidRDefault="00436E73" w:rsidP="00436E73">
            <w:pPr>
              <w:ind w:right="-101" w:firstLine="0"/>
              <w:rPr>
                <w:sz w:val="24"/>
                <w:szCs w:val="24"/>
              </w:rPr>
            </w:pPr>
            <w:r w:rsidRPr="00213303">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2FD618F2" w14:textId="7B834459" w:rsidR="00436E73" w:rsidRDefault="00436E73" w:rsidP="00436E73">
            <w:pPr>
              <w:ind w:right="-106" w:firstLine="0"/>
              <w:rPr>
                <w:sz w:val="24"/>
                <w:szCs w:val="24"/>
              </w:rPr>
            </w:pPr>
            <w:r w:rsidRPr="0021330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4387BE00" w14:textId="75E1F494" w:rsidR="00436E73" w:rsidRDefault="00436E73" w:rsidP="00436E73">
            <w:pPr>
              <w:ind w:left="-159" w:right="-255" w:hanging="56"/>
              <w:jc w:val="center"/>
              <w:rPr>
                <w:sz w:val="24"/>
                <w:szCs w:val="24"/>
              </w:rPr>
            </w:pPr>
            <w:r w:rsidRPr="00213303">
              <w:rPr>
                <w:sz w:val="24"/>
                <w:szCs w:val="24"/>
              </w:rPr>
              <w:t>02 2 02 00000</w:t>
            </w:r>
          </w:p>
        </w:tc>
        <w:tc>
          <w:tcPr>
            <w:tcW w:w="592" w:type="dxa"/>
            <w:tcBorders>
              <w:top w:val="single" w:sz="4" w:space="0" w:color="auto"/>
              <w:left w:val="nil"/>
              <w:bottom w:val="single" w:sz="4" w:space="0" w:color="auto"/>
              <w:right w:val="single" w:sz="4" w:space="0" w:color="auto"/>
            </w:tcBorders>
            <w:vAlign w:val="bottom"/>
          </w:tcPr>
          <w:p w14:paraId="4990E7C8" w14:textId="7870C17B"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718BF11" w14:textId="16BE4485" w:rsidR="00436E73" w:rsidRDefault="00436E73" w:rsidP="00436E73">
            <w:pPr>
              <w:ind w:right="-72" w:firstLine="0"/>
              <w:jc w:val="center"/>
              <w:rPr>
                <w:sz w:val="24"/>
                <w:szCs w:val="24"/>
              </w:rPr>
            </w:pPr>
            <w:r w:rsidRPr="005036ED">
              <w:rPr>
                <w:sz w:val="24"/>
                <w:szCs w:val="24"/>
              </w:rPr>
              <w:t>29 9</w:t>
            </w:r>
            <w:r>
              <w:rPr>
                <w:sz w:val="24"/>
                <w:szCs w:val="24"/>
              </w:rPr>
              <w:t>9</w:t>
            </w:r>
            <w:r w:rsidRPr="005036ED">
              <w:rPr>
                <w:sz w:val="24"/>
                <w:szCs w:val="24"/>
              </w:rPr>
              <w:t>9,7</w:t>
            </w:r>
          </w:p>
        </w:tc>
        <w:tc>
          <w:tcPr>
            <w:tcW w:w="1330" w:type="dxa"/>
            <w:tcBorders>
              <w:top w:val="single" w:sz="4" w:space="0" w:color="auto"/>
              <w:left w:val="nil"/>
              <w:bottom w:val="single" w:sz="4" w:space="0" w:color="auto"/>
              <w:right w:val="single" w:sz="4" w:space="0" w:color="auto"/>
            </w:tcBorders>
            <w:vAlign w:val="bottom"/>
          </w:tcPr>
          <w:p w14:paraId="6B66E017" w14:textId="5FF2E25A" w:rsidR="00436E73" w:rsidRDefault="00436E73" w:rsidP="00436E73">
            <w:pPr>
              <w:ind w:right="-29" w:firstLine="0"/>
              <w:jc w:val="center"/>
              <w:rPr>
                <w:sz w:val="24"/>
                <w:szCs w:val="24"/>
              </w:rPr>
            </w:pPr>
            <w:r w:rsidRPr="005036E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4AFC84A" w14:textId="24E97C91" w:rsidR="00436E73" w:rsidRDefault="00436E73" w:rsidP="00436E73">
            <w:pPr>
              <w:ind w:right="-142" w:hanging="113"/>
              <w:jc w:val="center"/>
              <w:rPr>
                <w:sz w:val="24"/>
                <w:szCs w:val="24"/>
              </w:rPr>
            </w:pPr>
            <w:r w:rsidRPr="005036ED">
              <w:rPr>
                <w:sz w:val="24"/>
                <w:szCs w:val="24"/>
              </w:rPr>
              <w:t>0,0</w:t>
            </w:r>
          </w:p>
        </w:tc>
      </w:tr>
      <w:tr w:rsidR="00436E73" w14:paraId="3D3CFB1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03D2767" w14:textId="1344273C" w:rsidR="00436E73" w:rsidRDefault="00436E73" w:rsidP="00436E73">
            <w:pPr>
              <w:ind w:right="-114" w:firstLine="0"/>
              <w:rPr>
                <w:sz w:val="24"/>
                <w:szCs w:val="24"/>
              </w:rPr>
            </w:pPr>
            <w:r w:rsidRPr="00213303">
              <w:rPr>
                <w:sz w:val="24"/>
                <w:szCs w:val="24"/>
              </w:rPr>
              <w:t>Расходы на строительство, реконструкцию, проектно-изыскательские работы и разработку проектно-сметной документации объектов капитального строительства</w:t>
            </w:r>
          </w:p>
        </w:tc>
        <w:tc>
          <w:tcPr>
            <w:tcW w:w="593" w:type="dxa"/>
            <w:tcBorders>
              <w:top w:val="single" w:sz="4" w:space="0" w:color="auto"/>
              <w:left w:val="nil"/>
              <w:bottom w:val="single" w:sz="4" w:space="0" w:color="auto"/>
              <w:right w:val="single" w:sz="4" w:space="0" w:color="auto"/>
            </w:tcBorders>
            <w:vAlign w:val="bottom"/>
          </w:tcPr>
          <w:p w14:paraId="251D7D7A" w14:textId="38A1DF7F"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76369BD" w14:textId="3507D58B" w:rsidR="00436E73" w:rsidRDefault="00436E73" w:rsidP="00436E73">
            <w:pPr>
              <w:ind w:right="-101" w:firstLine="0"/>
              <w:rPr>
                <w:sz w:val="24"/>
                <w:szCs w:val="24"/>
              </w:rPr>
            </w:pPr>
            <w:r w:rsidRPr="00213303">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3BDC6F3F" w14:textId="0897F723" w:rsidR="00436E73" w:rsidRDefault="00436E73" w:rsidP="00436E73">
            <w:pPr>
              <w:ind w:right="-106" w:firstLine="0"/>
              <w:rPr>
                <w:sz w:val="24"/>
                <w:szCs w:val="24"/>
              </w:rPr>
            </w:pPr>
            <w:r w:rsidRPr="0021330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12A499D5" w14:textId="48F0B1B0" w:rsidR="00436E73" w:rsidRDefault="00436E73" w:rsidP="00436E73">
            <w:pPr>
              <w:ind w:left="-159" w:right="-255" w:hanging="56"/>
              <w:jc w:val="center"/>
              <w:rPr>
                <w:sz w:val="24"/>
                <w:szCs w:val="24"/>
              </w:rPr>
            </w:pPr>
            <w:r w:rsidRPr="00213303">
              <w:rPr>
                <w:sz w:val="24"/>
                <w:szCs w:val="24"/>
              </w:rPr>
              <w:t>02 2 02 26010</w:t>
            </w:r>
          </w:p>
        </w:tc>
        <w:tc>
          <w:tcPr>
            <w:tcW w:w="592" w:type="dxa"/>
            <w:tcBorders>
              <w:top w:val="single" w:sz="4" w:space="0" w:color="auto"/>
              <w:left w:val="nil"/>
              <w:bottom w:val="single" w:sz="4" w:space="0" w:color="auto"/>
              <w:right w:val="single" w:sz="4" w:space="0" w:color="auto"/>
            </w:tcBorders>
            <w:vAlign w:val="bottom"/>
          </w:tcPr>
          <w:p w14:paraId="4FAE40F7" w14:textId="54DD7AB6"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AFF3399" w14:textId="677B4A41" w:rsidR="00436E73" w:rsidRDefault="00436E73" w:rsidP="00436E73">
            <w:pPr>
              <w:ind w:right="-72" w:firstLine="0"/>
              <w:jc w:val="center"/>
              <w:rPr>
                <w:sz w:val="24"/>
                <w:szCs w:val="24"/>
              </w:rPr>
            </w:pPr>
            <w:r w:rsidRPr="005036ED">
              <w:rPr>
                <w:sz w:val="24"/>
                <w:szCs w:val="24"/>
              </w:rPr>
              <w:t xml:space="preserve">1 </w:t>
            </w:r>
            <w:r>
              <w:rPr>
                <w:sz w:val="24"/>
                <w:szCs w:val="24"/>
              </w:rPr>
              <w:t>40</w:t>
            </w:r>
            <w:r w:rsidRPr="005036ED">
              <w:rPr>
                <w:sz w:val="24"/>
                <w:szCs w:val="24"/>
              </w:rPr>
              <w:t>4,6</w:t>
            </w:r>
          </w:p>
        </w:tc>
        <w:tc>
          <w:tcPr>
            <w:tcW w:w="1330" w:type="dxa"/>
            <w:tcBorders>
              <w:top w:val="single" w:sz="4" w:space="0" w:color="auto"/>
              <w:left w:val="nil"/>
              <w:bottom w:val="single" w:sz="4" w:space="0" w:color="auto"/>
              <w:right w:val="single" w:sz="4" w:space="0" w:color="auto"/>
            </w:tcBorders>
            <w:vAlign w:val="bottom"/>
          </w:tcPr>
          <w:p w14:paraId="5B6B55B0" w14:textId="1B74B1BA" w:rsidR="00436E73" w:rsidRDefault="00436E73" w:rsidP="00436E73">
            <w:pPr>
              <w:ind w:right="-29" w:firstLine="0"/>
              <w:jc w:val="center"/>
              <w:rPr>
                <w:sz w:val="24"/>
                <w:szCs w:val="24"/>
              </w:rPr>
            </w:pPr>
            <w:r w:rsidRPr="0021330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FC32A5D" w14:textId="66D2E4D7" w:rsidR="00436E73" w:rsidRDefault="00436E73" w:rsidP="00436E73">
            <w:pPr>
              <w:ind w:right="-142" w:hanging="113"/>
              <w:jc w:val="center"/>
              <w:rPr>
                <w:sz w:val="24"/>
                <w:szCs w:val="24"/>
              </w:rPr>
            </w:pPr>
            <w:r w:rsidRPr="00213303">
              <w:rPr>
                <w:sz w:val="24"/>
                <w:szCs w:val="24"/>
              </w:rPr>
              <w:t>0,0</w:t>
            </w:r>
          </w:p>
        </w:tc>
      </w:tr>
      <w:tr w:rsidR="00436E73" w14:paraId="515A261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D4942BA" w14:textId="43A1F5C1" w:rsidR="00436E73" w:rsidRDefault="00436E73" w:rsidP="00436E73">
            <w:pPr>
              <w:ind w:right="-114" w:firstLine="0"/>
              <w:rPr>
                <w:sz w:val="24"/>
                <w:szCs w:val="24"/>
              </w:rPr>
            </w:pPr>
            <w:r w:rsidRPr="00213303">
              <w:rPr>
                <w:sz w:val="24"/>
                <w:szCs w:val="24"/>
              </w:rPr>
              <w:t>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4E91A11E" w14:textId="375DCB4D"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3DED863" w14:textId="244D08D0" w:rsidR="00436E73" w:rsidRDefault="00436E73" w:rsidP="00436E73">
            <w:pPr>
              <w:ind w:right="-101" w:firstLine="0"/>
              <w:rPr>
                <w:sz w:val="24"/>
                <w:szCs w:val="24"/>
              </w:rPr>
            </w:pPr>
            <w:r w:rsidRPr="00213303">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572034C4" w14:textId="3A57E41C" w:rsidR="00436E73" w:rsidRDefault="00436E73" w:rsidP="00436E73">
            <w:pPr>
              <w:ind w:right="-106" w:firstLine="0"/>
              <w:rPr>
                <w:sz w:val="24"/>
                <w:szCs w:val="24"/>
              </w:rPr>
            </w:pPr>
            <w:r w:rsidRPr="00213303">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09952523" w14:textId="58D6EA20" w:rsidR="00436E73" w:rsidRDefault="00436E73" w:rsidP="00436E73">
            <w:pPr>
              <w:ind w:left="-159" w:right="-255" w:hanging="56"/>
              <w:jc w:val="center"/>
              <w:rPr>
                <w:sz w:val="24"/>
                <w:szCs w:val="24"/>
              </w:rPr>
            </w:pPr>
            <w:r w:rsidRPr="00213303">
              <w:rPr>
                <w:sz w:val="24"/>
                <w:szCs w:val="24"/>
              </w:rPr>
              <w:t>02 2 02 26010</w:t>
            </w:r>
          </w:p>
        </w:tc>
        <w:tc>
          <w:tcPr>
            <w:tcW w:w="592" w:type="dxa"/>
            <w:tcBorders>
              <w:top w:val="single" w:sz="4" w:space="0" w:color="auto"/>
              <w:left w:val="nil"/>
              <w:bottom w:val="single" w:sz="4" w:space="0" w:color="auto"/>
              <w:right w:val="single" w:sz="4" w:space="0" w:color="auto"/>
            </w:tcBorders>
            <w:vAlign w:val="bottom"/>
          </w:tcPr>
          <w:p w14:paraId="39BE72B4" w14:textId="47E0B34D" w:rsidR="00436E73" w:rsidRDefault="00436E73" w:rsidP="00436E73">
            <w:pPr>
              <w:ind w:left="-110" w:right="-111" w:firstLine="0"/>
              <w:jc w:val="center"/>
              <w:rPr>
                <w:sz w:val="24"/>
                <w:szCs w:val="24"/>
              </w:rPr>
            </w:pPr>
            <w:r w:rsidRPr="00213303">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5A4325B3" w14:textId="4CA9F515" w:rsidR="00436E73" w:rsidRDefault="00436E73" w:rsidP="00436E73">
            <w:pPr>
              <w:ind w:right="-72" w:firstLine="0"/>
              <w:jc w:val="center"/>
              <w:rPr>
                <w:sz w:val="24"/>
                <w:szCs w:val="24"/>
              </w:rPr>
            </w:pPr>
            <w:r w:rsidRPr="005036ED">
              <w:rPr>
                <w:sz w:val="24"/>
                <w:szCs w:val="24"/>
              </w:rPr>
              <w:t xml:space="preserve">1 </w:t>
            </w:r>
            <w:r>
              <w:rPr>
                <w:sz w:val="24"/>
                <w:szCs w:val="24"/>
              </w:rPr>
              <w:t>40</w:t>
            </w:r>
            <w:r w:rsidRPr="005036ED">
              <w:rPr>
                <w:sz w:val="24"/>
                <w:szCs w:val="24"/>
              </w:rPr>
              <w:t>4,6</w:t>
            </w:r>
          </w:p>
        </w:tc>
        <w:tc>
          <w:tcPr>
            <w:tcW w:w="1330" w:type="dxa"/>
            <w:tcBorders>
              <w:top w:val="single" w:sz="4" w:space="0" w:color="auto"/>
              <w:left w:val="nil"/>
              <w:bottom w:val="single" w:sz="4" w:space="0" w:color="auto"/>
              <w:right w:val="single" w:sz="4" w:space="0" w:color="auto"/>
            </w:tcBorders>
            <w:vAlign w:val="bottom"/>
          </w:tcPr>
          <w:p w14:paraId="5D0A3AB6" w14:textId="75193F07" w:rsidR="00436E73" w:rsidRDefault="00436E73" w:rsidP="00436E73">
            <w:pPr>
              <w:ind w:right="-29" w:firstLine="0"/>
              <w:jc w:val="center"/>
              <w:rPr>
                <w:sz w:val="24"/>
                <w:szCs w:val="24"/>
              </w:rPr>
            </w:pPr>
            <w:r w:rsidRPr="0021330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C7B4D87" w14:textId="6493F8F6" w:rsidR="00436E73" w:rsidRDefault="00436E73" w:rsidP="00436E73">
            <w:pPr>
              <w:ind w:right="-142" w:hanging="113"/>
              <w:jc w:val="center"/>
              <w:rPr>
                <w:sz w:val="24"/>
                <w:szCs w:val="24"/>
              </w:rPr>
            </w:pPr>
            <w:r w:rsidRPr="00213303">
              <w:rPr>
                <w:sz w:val="24"/>
                <w:szCs w:val="24"/>
              </w:rPr>
              <w:t>0,0</w:t>
            </w:r>
          </w:p>
        </w:tc>
      </w:tr>
      <w:tr w:rsidR="00436E73" w14:paraId="7A8A914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ECAD443" w14:textId="185C906C" w:rsidR="00436E73" w:rsidRPr="00213303" w:rsidRDefault="00436E73" w:rsidP="00436E73">
            <w:pPr>
              <w:ind w:right="-114" w:firstLine="0"/>
              <w:rPr>
                <w:sz w:val="24"/>
                <w:szCs w:val="24"/>
              </w:rPr>
            </w:pPr>
            <w:r w:rsidRPr="00083131">
              <w:rPr>
                <w:sz w:val="24"/>
                <w:szCs w:val="24"/>
              </w:rPr>
              <w:t xml:space="preserve">Расходы на реализацию мероприятий в рамках адресной инвестиционной программы Нижегородской области </w:t>
            </w:r>
          </w:p>
        </w:tc>
        <w:tc>
          <w:tcPr>
            <w:tcW w:w="593" w:type="dxa"/>
            <w:tcBorders>
              <w:top w:val="single" w:sz="4" w:space="0" w:color="auto"/>
              <w:left w:val="nil"/>
              <w:bottom w:val="single" w:sz="4" w:space="0" w:color="auto"/>
              <w:right w:val="single" w:sz="4" w:space="0" w:color="auto"/>
            </w:tcBorders>
            <w:vAlign w:val="bottom"/>
          </w:tcPr>
          <w:p w14:paraId="663DE0E9" w14:textId="321D37E2" w:rsidR="00436E73" w:rsidRPr="00213303" w:rsidRDefault="00436E73" w:rsidP="00436E73">
            <w:pPr>
              <w:jc w:val="center"/>
              <w:rPr>
                <w:sz w:val="24"/>
                <w:szCs w:val="24"/>
              </w:rPr>
            </w:pPr>
            <w:r w:rsidRPr="00083131">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EEA2AED" w14:textId="25F598DE" w:rsidR="00436E73" w:rsidRPr="00213303" w:rsidRDefault="00436E73" w:rsidP="00436E73">
            <w:pPr>
              <w:ind w:right="-101" w:firstLine="0"/>
              <w:rPr>
                <w:sz w:val="24"/>
                <w:szCs w:val="24"/>
              </w:rPr>
            </w:pPr>
            <w:r w:rsidRPr="00083131">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287DAF99" w14:textId="59F6463A" w:rsidR="00436E73" w:rsidRPr="00213303" w:rsidRDefault="00436E73" w:rsidP="00436E73">
            <w:pPr>
              <w:ind w:right="-106" w:firstLine="0"/>
              <w:rPr>
                <w:sz w:val="24"/>
                <w:szCs w:val="24"/>
              </w:rPr>
            </w:pPr>
            <w:r w:rsidRPr="00083131">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78C650D4" w14:textId="57F10725" w:rsidR="00436E73" w:rsidRPr="00213303" w:rsidRDefault="00436E73" w:rsidP="00436E73">
            <w:pPr>
              <w:ind w:left="-159" w:right="-255" w:hanging="56"/>
              <w:jc w:val="center"/>
              <w:rPr>
                <w:sz w:val="24"/>
                <w:szCs w:val="24"/>
              </w:rPr>
            </w:pPr>
            <w:r w:rsidRPr="00083131">
              <w:rPr>
                <w:sz w:val="24"/>
                <w:szCs w:val="24"/>
              </w:rPr>
              <w:t>02 2 02 S0660</w:t>
            </w:r>
          </w:p>
        </w:tc>
        <w:tc>
          <w:tcPr>
            <w:tcW w:w="592" w:type="dxa"/>
            <w:tcBorders>
              <w:top w:val="single" w:sz="4" w:space="0" w:color="auto"/>
              <w:left w:val="nil"/>
              <w:bottom w:val="single" w:sz="4" w:space="0" w:color="auto"/>
              <w:right w:val="single" w:sz="4" w:space="0" w:color="auto"/>
            </w:tcBorders>
            <w:vAlign w:val="bottom"/>
          </w:tcPr>
          <w:p w14:paraId="6B17C375" w14:textId="54ABFBBE" w:rsidR="00436E73" w:rsidRPr="00213303" w:rsidRDefault="00436E73" w:rsidP="00436E73">
            <w:pPr>
              <w:ind w:left="-110" w:right="-111" w:firstLine="0"/>
              <w:jc w:val="center"/>
              <w:rPr>
                <w:sz w:val="24"/>
                <w:szCs w:val="24"/>
              </w:rPr>
            </w:pPr>
            <w:r w:rsidRPr="00083131">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9B255D2" w14:textId="463D4BB7" w:rsidR="00436E73" w:rsidRPr="00213303" w:rsidRDefault="00436E73" w:rsidP="00436E73">
            <w:pPr>
              <w:ind w:right="-72" w:firstLine="0"/>
              <w:jc w:val="center"/>
              <w:rPr>
                <w:sz w:val="24"/>
                <w:szCs w:val="24"/>
              </w:rPr>
            </w:pPr>
            <w:r w:rsidRPr="005036ED">
              <w:rPr>
                <w:sz w:val="24"/>
                <w:szCs w:val="24"/>
              </w:rPr>
              <w:t>28 595,1</w:t>
            </w:r>
          </w:p>
        </w:tc>
        <w:tc>
          <w:tcPr>
            <w:tcW w:w="1330" w:type="dxa"/>
            <w:tcBorders>
              <w:top w:val="single" w:sz="4" w:space="0" w:color="auto"/>
              <w:left w:val="nil"/>
              <w:bottom w:val="single" w:sz="4" w:space="0" w:color="auto"/>
              <w:right w:val="single" w:sz="4" w:space="0" w:color="auto"/>
            </w:tcBorders>
            <w:vAlign w:val="bottom"/>
          </w:tcPr>
          <w:p w14:paraId="19930593" w14:textId="5706A6AD" w:rsidR="00436E73" w:rsidRPr="00213303" w:rsidRDefault="00436E73" w:rsidP="00436E73">
            <w:pPr>
              <w:ind w:right="-29" w:firstLine="0"/>
              <w:jc w:val="center"/>
              <w:rPr>
                <w:sz w:val="24"/>
                <w:szCs w:val="24"/>
              </w:rPr>
            </w:pPr>
            <w:r w:rsidRPr="00083131">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849994B" w14:textId="35351C08" w:rsidR="00436E73" w:rsidRPr="00213303" w:rsidRDefault="00436E73" w:rsidP="00436E73">
            <w:pPr>
              <w:ind w:right="-142" w:hanging="113"/>
              <w:jc w:val="center"/>
              <w:rPr>
                <w:sz w:val="24"/>
                <w:szCs w:val="24"/>
              </w:rPr>
            </w:pPr>
            <w:r w:rsidRPr="00083131">
              <w:rPr>
                <w:sz w:val="24"/>
                <w:szCs w:val="24"/>
              </w:rPr>
              <w:t>0,0</w:t>
            </w:r>
          </w:p>
        </w:tc>
      </w:tr>
      <w:tr w:rsidR="00436E73" w14:paraId="385633E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A601609" w14:textId="518128EF" w:rsidR="00436E73" w:rsidRPr="00213303" w:rsidRDefault="00436E73" w:rsidP="00436E73">
            <w:pPr>
              <w:ind w:right="-114" w:firstLine="0"/>
              <w:rPr>
                <w:sz w:val="24"/>
                <w:szCs w:val="24"/>
              </w:rPr>
            </w:pPr>
            <w:r w:rsidRPr="00083131">
              <w:rPr>
                <w:sz w:val="24"/>
                <w:szCs w:val="24"/>
              </w:rPr>
              <w:t>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533A4244" w14:textId="630C4458" w:rsidR="00436E73" w:rsidRPr="00213303" w:rsidRDefault="00436E73" w:rsidP="00436E73">
            <w:pPr>
              <w:jc w:val="center"/>
              <w:rPr>
                <w:sz w:val="24"/>
                <w:szCs w:val="24"/>
              </w:rPr>
            </w:pPr>
            <w:r w:rsidRPr="00083131">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D0D133A" w14:textId="68A6D6E8" w:rsidR="00436E73" w:rsidRPr="00213303" w:rsidRDefault="00436E73" w:rsidP="00436E73">
            <w:pPr>
              <w:ind w:right="-101" w:firstLine="0"/>
              <w:rPr>
                <w:sz w:val="24"/>
                <w:szCs w:val="24"/>
              </w:rPr>
            </w:pPr>
            <w:r w:rsidRPr="00083131">
              <w:rPr>
                <w:sz w:val="24"/>
                <w:szCs w:val="24"/>
              </w:rPr>
              <w:t>08</w:t>
            </w:r>
          </w:p>
        </w:tc>
        <w:tc>
          <w:tcPr>
            <w:tcW w:w="443" w:type="dxa"/>
            <w:tcBorders>
              <w:top w:val="single" w:sz="4" w:space="0" w:color="auto"/>
              <w:left w:val="nil"/>
              <w:bottom w:val="single" w:sz="4" w:space="0" w:color="auto"/>
              <w:right w:val="single" w:sz="4" w:space="0" w:color="auto"/>
            </w:tcBorders>
            <w:vAlign w:val="bottom"/>
          </w:tcPr>
          <w:p w14:paraId="79A780D1" w14:textId="638F748C" w:rsidR="00436E73" w:rsidRPr="00213303" w:rsidRDefault="00436E73" w:rsidP="00436E73">
            <w:pPr>
              <w:ind w:right="-106" w:firstLine="0"/>
              <w:rPr>
                <w:sz w:val="24"/>
                <w:szCs w:val="24"/>
              </w:rPr>
            </w:pPr>
            <w:r w:rsidRPr="00083131">
              <w:rPr>
                <w:sz w:val="24"/>
                <w:szCs w:val="24"/>
              </w:rPr>
              <w:t>01</w:t>
            </w:r>
          </w:p>
        </w:tc>
        <w:tc>
          <w:tcPr>
            <w:tcW w:w="1478" w:type="dxa"/>
            <w:tcBorders>
              <w:top w:val="single" w:sz="4" w:space="0" w:color="auto"/>
              <w:left w:val="nil"/>
              <w:bottom w:val="single" w:sz="4" w:space="0" w:color="auto"/>
              <w:right w:val="single" w:sz="4" w:space="0" w:color="auto"/>
            </w:tcBorders>
            <w:vAlign w:val="bottom"/>
          </w:tcPr>
          <w:p w14:paraId="2A05CFBB" w14:textId="1176F8C7" w:rsidR="00436E73" w:rsidRPr="00213303" w:rsidRDefault="00436E73" w:rsidP="00436E73">
            <w:pPr>
              <w:ind w:left="-159" w:right="-255" w:hanging="56"/>
              <w:jc w:val="center"/>
              <w:rPr>
                <w:sz w:val="24"/>
                <w:szCs w:val="24"/>
              </w:rPr>
            </w:pPr>
            <w:r w:rsidRPr="00083131">
              <w:rPr>
                <w:sz w:val="24"/>
                <w:szCs w:val="24"/>
              </w:rPr>
              <w:t>02 2 02 S0660</w:t>
            </w:r>
          </w:p>
        </w:tc>
        <w:tc>
          <w:tcPr>
            <w:tcW w:w="592" w:type="dxa"/>
            <w:tcBorders>
              <w:top w:val="single" w:sz="4" w:space="0" w:color="auto"/>
              <w:left w:val="nil"/>
              <w:bottom w:val="single" w:sz="4" w:space="0" w:color="auto"/>
              <w:right w:val="single" w:sz="4" w:space="0" w:color="auto"/>
            </w:tcBorders>
            <w:vAlign w:val="bottom"/>
          </w:tcPr>
          <w:p w14:paraId="3BFF11E0" w14:textId="1C329C93" w:rsidR="00436E73" w:rsidRPr="00213303" w:rsidRDefault="00436E73" w:rsidP="00436E73">
            <w:pPr>
              <w:ind w:left="-110" w:right="-111" w:firstLine="0"/>
              <w:jc w:val="center"/>
              <w:rPr>
                <w:sz w:val="24"/>
                <w:szCs w:val="24"/>
              </w:rPr>
            </w:pPr>
            <w:r w:rsidRPr="00083131">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435D8927" w14:textId="4CE2C060" w:rsidR="00436E73" w:rsidRPr="00213303" w:rsidRDefault="00436E73" w:rsidP="00436E73">
            <w:pPr>
              <w:ind w:right="-72" w:firstLine="0"/>
              <w:jc w:val="center"/>
              <w:rPr>
                <w:sz w:val="24"/>
                <w:szCs w:val="24"/>
              </w:rPr>
            </w:pPr>
            <w:r w:rsidRPr="005036ED">
              <w:rPr>
                <w:sz w:val="24"/>
                <w:szCs w:val="24"/>
              </w:rPr>
              <w:t>28 595,1</w:t>
            </w:r>
          </w:p>
        </w:tc>
        <w:tc>
          <w:tcPr>
            <w:tcW w:w="1330" w:type="dxa"/>
            <w:tcBorders>
              <w:top w:val="single" w:sz="4" w:space="0" w:color="auto"/>
              <w:left w:val="nil"/>
              <w:bottom w:val="single" w:sz="4" w:space="0" w:color="auto"/>
              <w:right w:val="single" w:sz="4" w:space="0" w:color="auto"/>
            </w:tcBorders>
            <w:vAlign w:val="bottom"/>
          </w:tcPr>
          <w:p w14:paraId="766381A5" w14:textId="02A13F4E" w:rsidR="00436E73" w:rsidRPr="00213303" w:rsidRDefault="00436E73" w:rsidP="00436E73">
            <w:pPr>
              <w:ind w:right="-29" w:firstLine="0"/>
              <w:jc w:val="center"/>
              <w:rPr>
                <w:sz w:val="24"/>
                <w:szCs w:val="24"/>
              </w:rPr>
            </w:pPr>
            <w:r w:rsidRPr="00083131">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2718708" w14:textId="7F063533" w:rsidR="00436E73" w:rsidRPr="00213303" w:rsidRDefault="00436E73" w:rsidP="00436E73">
            <w:pPr>
              <w:ind w:right="-142" w:hanging="113"/>
              <w:jc w:val="center"/>
              <w:rPr>
                <w:sz w:val="24"/>
                <w:szCs w:val="24"/>
              </w:rPr>
            </w:pPr>
            <w:r w:rsidRPr="00083131">
              <w:rPr>
                <w:sz w:val="24"/>
                <w:szCs w:val="24"/>
              </w:rPr>
              <w:t>0,0</w:t>
            </w:r>
          </w:p>
        </w:tc>
      </w:tr>
      <w:tr w:rsidR="00E47C91" w14:paraId="4E80FB2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28C31D8" w14:textId="2C33E9A1" w:rsidR="00E47C91" w:rsidRPr="00213303" w:rsidRDefault="00E47C91" w:rsidP="00E47C91">
            <w:pPr>
              <w:ind w:right="-114" w:firstLine="0"/>
              <w:rPr>
                <w:sz w:val="24"/>
                <w:szCs w:val="24"/>
              </w:rPr>
            </w:pPr>
            <w:r w:rsidRPr="00083131">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5760E576" w14:textId="5E9698E2" w:rsidR="00E47C91" w:rsidRPr="00213303" w:rsidRDefault="00E47C91" w:rsidP="00E47C91">
            <w:pPr>
              <w:jc w:val="center"/>
              <w:rPr>
                <w:sz w:val="24"/>
                <w:szCs w:val="24"/>
              </w:rPr>
            </w:pPr>
            <w:r w:rsidRPr="00083131">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B4FD056" w14:textId="5273F64F" w:rsidR="00E47C91" w:rsidRPr="00213303" w:rsidRDefault="00E47C91" w:rsidP="00E47C91">
            <w:pPr>
              <w:ind w:right="-101" w:firstLine="0"/>
              <w:rPr>
                <w:sz w:val="24"/>
                <w:szCs w:val="24"/>
              </w:rPr>
            </w:pPr>
            <w:r w:rsidRPr="00083131">
              <w:rPr>
                <w:sz w:val="24"/>
                <w:szCs w:val="24"/>
              </w:rPr>
              <w:t> </w:t>
            </w:r>
          </w:p>
        </w:tc>
        <w:tc>
          <w:tcPr>
            <w:tcW w:w="443" w:type="dxa"/>
            <w:tcBorders>
              <w:top w:val="single" w:sz="4" w:space="0" w:color="auto"/>
              <w:left w:val="nil"/>
              <w:bottom w:val="single" w:sz="4" w:space="0" w:color="auto"/>
              <w:right w:val="single" w:sz="4" w:space="0" w:color="auto"/>
            </w:tcBorders>
            <w:vAlign w:val="bottom"/>
          </w:tcPr>
          <w:p w14:paraId="7FF8565E" w14:textId="45BD173B" w:rsidR="00E47C91" w:rsidRPr="00213303" w:rsidRDefault="00E47C91" w:rsidP="00E47C91">
            <w:pPr>
              <w:ind w:right="-106" w:firstLine="0"/>
              <w:rPr>
                <w:sz w:val="24"/>
                <w:szCs w:val="24"/>
              </w:rPr>
            </w:pPr>
            <w:r w:rsidRPr="00083131">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5166043" w14:textId="023106CF" w:rsidR="00E47C91" w:rsidRPr="00213303" w:rsidRDefault="00E47C91" w:rsidP="00E47C91">
            <w:pPr>
              <w:ind w:left="-159" w:right="-255" w:hanging="56"/>
              <w:jc w:val="center"/>
              <w:rPr>
                <w:sz w:val="24"/>
                <w:szCs w:val="24"/>
              </w:rPr>
            </w:pPr>
            <w:r w:rsidRPr="00083131">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677DDF4" w14:textId="2DDED48B" w:rsidR="00E47C91" w:rsidRPr="00213303" w:rsidRDefault="00E47C91" w:rsidP="00E47C91">
            <w:pPr>
              <w:ind w:left="-110" w:right="-111" w:firstLine="0"/>
              <w:jc w:val="center"/>
              <w:rPr>
                <w:sz w:val="24"/>
                <w:szCs w:val="24"/>
              </w:rPr>
            </w:pPr>
            <w:r w:rsidRPr="00083131">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F8ABDF8" w14:textId="588CABD1" w:rsidR="00E47C91" w:rsidRPr="00213303" w:rsidRDefault="00E47C91" w:rsidP="00E47C91">
            <w:pPr>
              <w:ind w:right="-72" w:firstLine="0"/>
              <w:jc w:val="center"/>
              <w:rPr>
                <w:sz w:val="24"/>
                <w:szCs w:val="24"/>
              </w:rPr>
            </w:pPr>
            <w:r w:rsidRPr="00083131">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38A6B553" w14:textId="27A8612C" w:rsidR="00E47C91" w:rsidRPr="00213303" w:rsidRDefault="00E47C91" w:rsidP="00E47C91">
            <w:pPr>
              <w:ind w:right="-29" w:firstLine="0"/>
              <w:jc w:val="center"/>
              <w:rPr>
                <w:sz w:val="24"/>
                <w:szCs w:val="24"/>
              </w:rPr>
            </w:pPr>
            <w:r w:rsidRPr="00083131">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6E871015" w14:textId="01A48C36" w:rsidR="00E47C91" w:rsidRPr="00213303" w:rsidRDefault="00E47C91" w:rsidP="00E47C91">
            <w:pPr>
              <w:ind w:right="-142" w:hanging="113"/>
              <w:jc w:val="center"/>
              <w:rPr>
                <w:sz w:val="24"/>
                <w:szCs w:val="24"/>
              </w:rPr>
            </w:pPr>
            <w:r w:rsidRPr="00083131">
              <w:rPr>
                <w:sz w:val="24"/>
                <w:szCs w:val="24"/>
              </w:rPr>
              <w:t> </w:t>
            </w:r>
          </w:p>
        </w:tc>
      </w:tr>
      <w:tr w:rsidR="00436E73" w14:paraId="2A1C8AD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703276C" w14:textId="09A7A4AB" w:rsidR="00436E73" w:rsidRPr="00083131" w:rsidRDefault="00436E73" w:rsidP="00436E73">
            <w:pPr>
              <w:ind w:right="-114" w:firstLine="0"/>
              <w:rPr>
                <w:sz w:val="24"/>
                <w:szCs w:val="24"/>
              </w:rPr>
            </w:pPr>
            <w:r w:rsidRPr="005036ED">
              <w:rPr>
                <w:sz w:val="24"/>
                <w:szCs w:val="24"/>
              </w:rPr>
              <w:t xml:space="preserve">  - расходы на реализацию мероприятий в рамках адресной инвестиционной программы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4F0C5E1C" w14:textId="7F64F65B" w:rsidR="00436E73" w:rsidRPr="00083131" w:rsidRDefault="00436E73" w:rsidP="00436E73">
            <w:pPr>
              <w:jc w:val="center"/>
              <w:rPr>
                <w:sz w:val="24"/>
                <w:szCs w:val="24"/>
              </w:rPr>
            </w:pPr>
            <w:r w:rsidRPr="005036ED">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8832606" w14:textId="5F4BF0C6" w:rsidR="00436E73" w:rsidRPr="00083131" w:rsidRDefault="00436E73" w:rsidP="00436E73">
            <w:pPr>
              <w:ind w:right="-101" w:firstLine="0"/>
              <w:rPr>
                <w:sz w:val="24"/>
                <w:szCs w:val="24"/>
              </w:rPr>
            </w:pPr>
            <w:r w:rsidRPr="005036ED">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A568374" w14:textId="7F60D589" w:rsidR="00436E73" w:rsidRPr="00083131" w:rsidRDefault="00436E73" w:rsidP="00436E73">
            <w:pPr>
              <w:ind w:right="-106" w:firstLine="0"/>
              <w:rPr>
                <w:sz w:val="24"/>
                <w:szCs w:val="24"/>
              </w:rPr>
            </w:pPr>
            <w:r w:rsidRPr="005036ED">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73FDD9B8" w14:textId="40ECE168" w:rsidR="00436E73" w:rsidRPr="00083131" w:rsidRDefault="00436E73" w:rsidP="00436E73">
            <w:pPr>
              <w:ind w:left="-159" w:right="-255" w:hanging="56"/>
              <w:jc w:val="center"/>
              <w:rPr>
                <w:sz w:val="24"/>
                <w:szCs w:val="24"/>
              </w:rPr>
            </w:pPr>
            <w:r w:rsidRPr="005036ED">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C966D37" w14:textId="5A901757" w:rsidR="00436E73" w:rsidRPr="00083131" w:rsidRDefault="00436E73" w:rsidP="00436E73">
            <w:pPr>
              <w:ind w:left="-110" w:right="-111" w:firstLine="0"/>
              <w:jc w:val="center"/>
              <w:rPr>
                <w:sz w:val="24"/>
                <w:szCs w:val="24"/>
              </w:rPr>
            </w:pPr>
            <w:r w:rsidRPr="005036ED">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1E8BD1B" w14:textId="64DC4629" w:rsidR="00436E73" w:rsidRPr="00083131" w:rsidRDefault="00436E73" w:rsidP="00436E73">
            <w:pPr>
              <w:ind w:right="-72" w:firstLine="0"/>
              <w:jc w:val="center"/>
              <w:rPr>
                <w:sz w:val="24"/>
                <w:szCs w:val="24"/>
              </w:rPr>
            </w:pPr>
            <w:r w:rsidRPr="005036ED">
              <w:rPr>
                <w:sz w:val="24"/>
                <w:szCs w:val="24"/>
              </w:rPr>
              <w:t>28 309,2</w:t>
            </w:r>
          </w:p>
        </w:tc>
        <w:tc>
          <w:tcPr>
            <w:tcW w:w="1330" w:type="dxa"/>
            <w:tcBorders>
              <w:top w:val="single" w:sz="4" w:space="0" w:color="auto"/>
              <w:left w:val="nil"/>
              <w:bottom w:val="single" w:sz="4" w:space="0" w:color="auto"/>
              <w:right w:val="single" w:sz="4" w:space="0" w:color="auto"/>
            </w:tcBorders>
            <w:vAlign w:val="bottom"/>
          </w:tcPr>
          <w:p w14:paraId="38ABA4D4" w14:textId="717C7FC3" w:rsidR="00436E73" w:rsidRPr="00083131" w:rsidRDefault="00436E73" w:rsidP="00436E73">
            <w:pPr>
              <w:ind w:right="-29" w:firstLine="0"/>
              <w:jc w:val="center"/>
              <w:rPr>
                <w:sz w:val="24"/>
                <w:szCs w:val="24"/>
              </w:rPr>
            </w:pPr>
            <w:r w:rsidRPr="005036ED">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BDF21B3" w14:textId="503E591F" w:rsidR="00436E73" w:rsidRPr="00083131" w:rsidRDefault="00436E73" w:rsidP="00436E73">
            <w:pPr>
              <w:ind w:right="-142" w:hanging="113"/>
              <w:jc w:val="center"/>
              <w:rPr>
                <w:sz w:val="24"/>
                <w:szCs w:val="24"/>
              </w:rPr>
            </w:pPr>
            <w:r w:rsidRPr="005036ED">
              <w:rPr>
                <w:sz w:val="24"/>
                <w:szCs w:val="24"/>
              </w:rPr>
              <w:t>0,0</w:t>
            </w:r>
          </w:p>
        </w:tc>
      </w:tr>
      <w:tr w:rsidR="00436E73" w14:paraId="58FA5C3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FECCD3F" w14:textId="20A3A213" w:rsidR="00436E73" w:rsidRPr="00213303" w:rsidRDefault="00436E73" w:rsidP="00436E73">
            <w:pPr>
              <w:ind w:right="-114" w:firstLine="0"/>
              <w:rPr>
                <w:sz w:val="24"/>
                <w:szCs w:val="24"/>
              </w:rPr>
            </w:pPr>
            <w:r w:rsidRPr="00083131">
              <w:rPr>
                <w:sz w:val="24"/>
                <w:szCs w:val="24"/>
              </w:rPr>
              <w:t xml:space="preserve">  - расходы на реализацию мероприятий в рамках адресной инвестиционной программы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3A8AF40E" w14:textId="408D7E0F" w:rsidR="00436E73" w:rsidRPr="00213303" w:rsidRDefault="00436E73" w:rsidP="00436E73">
            <w:pPr>
              <w:jc w:val="center"/>
              <w:rPr>
                <w:sz w:val="24"/>
                <w:szCs w:val="24"/>
              </w:rPr>
            </w:pPr>
            <w:r w:rsidRPr="00083131">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FC194D3" w14:textId="0F29CB8C" w:rsidR="00436E73" w:rsidRPr="00213303" w:rsidRDefault="00436E73" w:rsidP="00436E73">
            <w:pPr>
              <w:ind w:right="-101" w:firstLine="0"/>
              <w:rPr>
                <w:sz w:val="24"/>
                <w:szCs w:val="24"/>
              </w:rPr>
            </w:pPr>
            <w:r w:rsidRPr="00083131">
              <w:rPr>
                <w:sz w:val="24"/>
                <w:szCs w:val="24"/>
              </w:rPr>
              <w:t> </w:t>
            </w:r>
          </w:p>
        </w:tc>
        <w:tc>
          <w:tcPr>
            <w:tcW w:w="443" w:type="dxa"/>
            <w:tcBorders>
              <w:top w:val="single" w:sz="4" w:space="0" w:color="auto"/>
              <w:left w:val="nil"/>
              <w:bottom w:val="single" w:sz="4" w:space="0" w:color="auto"/>
              <w:right w:val="single" w:sz="4" w:space="0" w:color="auto"/>
            </w:tcBorders>
            <w:vAlign w:val="bottom"/>
          </w:tcPr>
          <w:p w14:paraId="40775764" w14:textId="51727D98" w:rsidR="00436E73" w:rsidRPr="00213303" w:rsidRDefault="00436E73" w:rsidP="00436E73">
            <w:pPr>
              <w:ind w:right="-106" w:firstLine="0"/>
              <w:rPr>
                <w:sz w:val="24"/>
                <w:szCs w:val="24"/>
              </w:rPr>
            </w:pPr>
            <w:r w:rsidRPr="00083131">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3D60712B" w14:textId="304911DA" w:rsidR="00436E73" w:rsidRPr="00213303" w:rsidRDefault="00436E73" w:rsidP="00436E73">
            <w:pPr>
              <w:ind w:left="-159" w:right="-255" w:hanging="56"/>
              <w:jc w:val="center"/>
              <w:rPr>
                <w:sz w:val="24"/>
                <w:szCs w:val="24"/>
              </w:rPr>
            </w:pPr>
            <w:r w:rsidRPr="00083131">
              <w:rPr>
                <w:sz w:val="24"/>
                <w:szCs w:val="24"/>
              </w:rPr>
              <w:t> </w:t>
            </w:r>
          </w:p>
        </w:tc>
        <w:tc>
          <w:tcPr>
            <w:tcW w:w="592" w:type="dxa"/>
            <w:tcBorders>
              <w:top w:val="single" w:sz="4" w:space="0" w:color="auto"/>
              <w:left w:val="nil"/>
              <w:bottom w:val="single" w:sz="4" w:space="0" w:color="auto"/>
              <w:right w:val="single" w:sz="4" w:space="0" w:color="auto"/>
            </w:tcBorders>
            <w:vAlign w:val="bottom"/>
          </w:tcPr>
          <w:p w14:paraId="37E2504B" w14:textId="7E3EA5AB" w:rsidR="00436E73" w:rsidRPr="00213303" w:rsidRDefault="00436E73" w:rsidP="00436E73">
            <w:pPr>
              <w:ind w:left="-110" w:right="-111" w:firstLine="0"/>
              <w:jc w:val="center"/>
              <w:rPr>
                <w:sz w:val="24"/>
                <w:szCs w:val="24"/>
              </w:rPr>
            </w:pPr>
            <w:r w:rsidRPr="00083131">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002F26A4" w14:textId="44668A48" w:rsidR="00436E73" w:rsidRPr="00213303" w:rsidRDefault="00436E73" w:rsidP="00436E73">
            <w:pPr>
              <w:ind w:right="-72" w:firstLine="0"/>
              <w:jc w:val="center"/>
              <w:rPr>
                <w:sz w:val="24"/>
                <w:szCs w:val="24"/>
              </w:rPr>
            </w:pPr>
            <w:r w:rsidRPr="00083131">
              <w:rPr>
                <w:sz w:val="24"/>
                <w:szCs w:val="24"/>
              </w:rPr>
              <w:t>285,9</w:t>
            </w:r>
          </w:p>
        </w:tc>
        <w:tc>
          <w:tcPr>
            <w:tcW w:w="1330" w:type="dxa"/>
            <w:tcBorders>
              <w:top w:val="single" w:sz="4" w:space="0" w:color="auto"/>
              <w:left w:val="nil"/>
              <w:bottom w:val="single" w:sz="4" w:space="0" w:color="auto"/>
              <w:right w:val="single" w:sz="4" w:space="0" w:color="auto"/>
            </w:tcBorders>
            <w:vAlign w:val="bottom"/>
          </w:tcPr>
          <w:p w14:paraId="2BEA0971" w14:textId="2CD3BB0F" w:rsidR="00436E73" w:rsidRPr="00213303" w:rsidRDefault="00436E73" w:rsidP="00436E73">
            <w:pPr>
              <w:ind w:right="-29" w:firstLine="0"/>
              <w:jc w:val="center"/>
              <w:rPr>
                <w:sz w:val="24"/>
                <w:szCs w:val="24"/>
              </w:rPr>
            </w:pPr>
            <w:r w:rsidRPr="00083131">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C78FFCE" w14:textId="51BBEC30" w:rsidR="00436E73" w:rsidRPr="00213303" w:rsidRDefault="00436E73" w:rsidP="00436E73">
            <w:pPr>
              <w:ind w:right="-142" w:hanging="113"/>
              <w:jc w:val="center"/>
              <w:rPr>
                <w:sz w:val="24"/>
                <w:szCs w:val="24"/>
              </w:rPr>
            </w:pPr>
            <w:r w:rsidRPr="00083131">
              <w:rPr>
                <w:sz w:val="24"/>
                <w:szCs w:val="24"/>
              </w:rPr>
              <w:t>0,0</w:t>
            </w:r>
          </w:p>
        </w:tc>
      </w:tr>
      <w:tr w:rsidR="002D68BB" w14:paraId="1798560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1218A2C" w14:textId="77777777" w:rsidR="002D68BB" w:rsidRDefault="002D68BB" w:rsidP="002D68BB">
            <w:pPr>
              <w:ind w:right="-114" w:firstLine="0"/>
              <w:rPr>
                <w:b/>
                <w:bCs/>
                <w:sz w:val="24"/>
                <w:szCs w:val="24"/>
              </w:rPr>
            </w:pPr>
            <w:r>
              <w:rPr>
                <w:b/>
                <w:bCs/>
                <w:sz w:val="24"/>
                <w:szCs w:val="24"/>
              </w:rPr>
              <w:t>Социальная политика</w:t>
            </w:r>
          </w:p>
        </w:tc>
        <w:tc>
          <w:tcPr>
            <w:tcW w:w="593" w:type="dxa"/>
            <w:tcBorders>
              <w:top w:val="single" w:sz="4" w:space="0" w:color="auto"/>
              <w:left w:val="nil"/>
              <w:bottom w:val="single" w:sz="4" w:space="0" w:color="auto"/>
              <w:right w:val="single" w:sz="4" w:space="0" w:color="auto"/>
            </w:tcBorders>
            <w:vAlign w:val="bottom"/>
            <w:hideMark/>
          </w:tcPr>
          <w:p w14:paraId="2EBEB70B" w14:textId="77777777" w:rsidR="002D68BB" w:rsidRDefault="002D68BB" w:rsidP="002D68BB">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580DA9D" w14:textId="77777777" w:rsidR="002D68BB" w:rsidRDefault="002D68BB" w:rsidP="002D68BB">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1B4FAD07" w14:textId="77777777" w:rsidR="002D68BB" w:rsidRDefault="002D68BB" w:rsidP="002D68BB">
            <w:pPr>
              <w:ind w:right="-106" w:firstLine="0"/>
              <w:rPr>
                <w:b/>
                <w:bCs/>
                <w:sz w:val="24"/>
                <w:szCs w:val="24"/>
              </w:rPr>
            </w:pPr>
            <w:r>
              <w:rPr>
                <w:b/>
                <w:bCs/>
                <w:sz w:val="24"/>
                <w:szCs w:val="24"/>
              </w:rPr>
              <w:t xml:space="preserve">00 </w:t>
            </w:r>
          </w:p>
        </w:tc>
        <w:tc>
          <w:tcPr>
            <w:tcW w:w="1478" w:type="dxa"/>
            <w:tcBorders>
              <w:top w:val="single" w:sz="4" w:space="0" w:color="auto"/>
              <w:left w:val="nil"/>
              <w:bottom w:val="single" w:sz="4" w:space="0" w:color="auto"/>
              <w:right w:val="single" w:sz="4" w:space="0" w:color="auto"/>
            </w:tcBorders>
            <w:vAlign w:val="bottom"/>
            <w:hideMark/>
          </w:tcPr>
          <w:p w14:paraId="5AAD9FE9" w14:textId="77777777" w:rsidR="002D68BB" w:rsidRDefault="002D68BB" w:rsidP="002D68BB">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1DC9A97" w14:textId="77777777" w:rsidR="002D68BB" w:rsidRDefault="002D68BB" w:rsidP="002D68BB">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72370BE" w14:textId="01CEA6B8" w:rsidR="002D68BB" w:rsidRDefault="002D68BB" w:rsidP="002D68BB">
            <w:pPr>
              <w:ind w:right="-72" w:firstLine="0"/>
              <w:jc w:val="center"/>
              <w:rPr>
                <w:b/>
                <w:bCs/>
                <w:sz w:val="24"/>
                <w:szCs w:val="24"/>
              </w:rPr>
            </w:pPr>
            <w:r w:rsidRPr="005036ED">
              <w:rPr>
                <w:b/>
                <w:bCs/>
                <w:sz w:val="24"/>
                <w:szCs w:val="24"/>
              </w:rPr>
              <w:t>84 716,5</w:t>
            </w:r>
          </w:p>
        </w:tc>
        <w:tc>
          <w:tcPr>
            <w:tcW w:w="1330" w:type="dxa"/>
            <w:tcBorders>
              <w:top w:val="single" w:sz="4" w:space="0" w:color="auto"/>
              <w:left w:val="nil"/>
              <w:bottom w:val="single" w:sz="4" w:space="0" w:color="auto"/>
              <w:right w:val="single" w:sz="4" w:space="0" w:color="auto"/>
            </w:tcBorders>
            <w:vAlign w:val="bottom"/>
            <w:hideMark/>
          </w:tcPr>
          <w:p w14:paraId="45A8F35A" w14:textId="4B626324" w:rsidR="002D68BB" w:rsidRDefault="002D68BB" w:rsidP="002D68BB">
            <w:pPr>
              <w:ind w:right="-29" w:firstLine="0"/>
              <w:jc w:val="center"/>
              <w:rPr>
                <w:b/>
                <w:bCs/>
                <w:sz w:val="24"/>
                <w:szCs w:val="24"/>
              </w:rPr>
            </w:pPr>
            <w:r w:rsidRPr="005036ED">
              <w:rPr>
                <w:b/>
                <w:bCs/>
                <w:sz w:val="24"/>
                <w:szCs w:val="24"/>
              </w:rPr>
              <w:t>87 068,7</w:t>
            </w:r>
          </w:p>
        </w:tc>
        <w:tc>
          <w:tcPr>
            <w:tcW w:w="1295" w:type="dxa"/>
            <w:tcBorders>
              <w:top w:val="single" w:sz="4" w:space="0" w:color="auto"/>
              <w:left w:val="nil"/>
              <w:bottom w:val="single" w:sz="4" w:space="0" w:color="auto"/>
              <w:right w:val="single" w:sz="4" w:space="0" w:color="auto"/>
            </w:tcBorders>
            <w:vAlign w:val="bottom"/>
            <w:hideMark/>
          </w:tcPr>
          <w:p w14:paraId="7D8CA4B9" w14:textId="56B745E7" w:rsidR="002D68BB" w:rsidRDefault="002D68BB" w:rsidP="002D68BB">
            <w:pPr>
              <w:ind w:right="-142" w:hanging="113"/>
              <w:jc w:val="center"/>
              <w:rPr>
                <w:b/>
                <w:bCs/>
                <w:sz w:val="24"/>
                <w:szCs w:val="24"/>
              </w:rPr>
            </w:pPr>
            <w:r w:rsidRPr="005036ED">
              <w:rPr>
                <w:b/>
                <w:bCs/>
                <w:sz w:val="24"/>
                <w:szCs w:val="24"/>
              </w:rPr>
              <w:t>85 952,2</w:t>
            </w:r>
          </w:p>
        </w:tc>
      </w:tr>
      <w:tr w:rsidR="00436E73" w14:paraId="72FF946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A291818" w14:textId="77777777" w:rsidR="00436E73" w:rsidRDefault="00436E73" w:rsidP="00436E73">
            <w:pPr>
              <w:ind w:right="-114" w:firstLine="0"/>
              <w:rPr>
                <w:b/>
                <w:bCs/>
                <w:sz w:val="24"/>
                <w:szCs w:val="24"/>
              </w:rPr>
            </w:pPr>
            <w:r>
              <w:rPr>
                <w:b/>
                <w:bCs/>
                <w:sz w:val="24"/>
                <w:szCs w:val="24"/>
              </w:rPr>
              <w:t>Пенсионное обеспечение</w:t>
            </w:r>
          </w:p>
        </w:tc>
        <w:tc>
          <w:tcPr>
            <w:tcW w:w="593" w:type="dxa"/>
            <w:tcBorders>
              <w:top w:val="single" w:sz="4" w:space="0" w:color="auto"/>
              <w:left w:val="nil"/>
              <w:bottom w:val="single" w:sz="4" w:space="0" w:color="auto"/>
              <w:right w:val="single" w:sz="4" w:space="0" w:color="auto"/>
            </w:tcBorders>
            <w:vAlign w:val="bottom"/>
            <w:hideMark/>
          </w:tcPr>
          <w:p w14:paraId="258E2A7C"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A00A1C0" w14:textId="77777777" w:rsidR="00436E73" w:rsidRDefault="00436E73" w:rsidP="00436E73">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54A2042" w14:textId="77777777" w:rsidR="00436E73" w:rsidRDefault="00436E73" w:rsidP="00436E73">
            <w:pPr>
              <w:ind w:right="-106" w:firstLine="0"/>
              <w:rPr>
                <w:b/>
                <w:bCs/>
                <w:sz w:val="24"/>
                <w:szCs w:val="24"/>
              </w:rPr>
            </w:pPr>
            <w:r>
              <w:rPr>
                <w:b/>
                <w:bCs/>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7C47830" w14:textId="77777777" w:rsidR="00436E73" w:rsidRDefault="00436E73" w:rsidP="00436E73">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7743BF12" w14:textId="77777777" w:rsidR="00436E73" w:rsidRDefault="00436E73" w:rsidP="00436E73">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D061C7B" w14:textId="77777777" w:rsidR="00436E73" w:rsidRDefault="00436E73" w:rsidP="00436E73">
            <w:pPr>
              <w:ind w:right="-72" w:firstLine="0"/>
              <w:jc w:val="center"/>
              <w:rPr>
                <w:b/>
                <w:bCs/>
                <w:sz w:val="24"/>
                <w:szCs w:val="24"/>
              </w:rPr>
            </w:pPr>
            <w:r>
              <w:rPr>
                <w:b/>
                <w:bCs/>
                <w:sz w:val="24"/>
                <w:szCs w:val="24"/>
              </w:rPr>
              <w:t>10 857,8</w:t>
            </w:r>
          </w:p>
        </w:tc>
        <w:tc>
          <w:tcPr>
            <w:tcW w:w="1330" w:type="dxa"/>
            <w:tcBorders>
              <w:top w:val="single" w:sz="4" w:space="0" w:color="auto"/>
              <w:left w:val="nil"/>
              <w:bottom w:val="single" w:sz="4" w:space="0" w:color="auto"/>
              <w:right w:val="single" w:sz="4" w:space="0" w:color="auto"/>
            </w:tcBorders>
            <w:vAlign w:val="bottom"/>
            <w:hideMark/>
          </w:tcPr>
          <w:p w14:paraId="6E7FA021" w14:textId="77777777" w:rsidR="00436E73" w:rsidRDefault="00436E73" w:rsidP="00436E73">
            <w:pPr>
              <w:ind w:right="-29" w:firstLine="0"/>
              <w:jc w:val="center"/>
              <w:rPr>
                <w:b/>
                <w:bCs/>
                <w:sz w:val="24"/>
                <w:szCs w:val="24"/>
              </w:rPr>
            </w:pPr>
            <w:r>
              <w:rPr>
                <w:b/>
                <w:bCs/>
                <w:sz w:val="24"/>
                <w:szCs w:val="24"/>
              </w:rPr>
              <w:t>10 857,8</w:t>
            </w:r>
          </w:p>
        </w:tc>
        <w:tc>
          <w:tcPr>
            <w:tcW w:w="1295" w:type="dxa"/>
            <w:tcBorders>
              <w:top w:val="single" w:sz="4" w:space="0" w:color="auto"/>
              <w:left w:val="nil"/>
              <w:bottom w:val="single" w:sz="4" w:space="0" w:color="auto"/>
              <w:right w:val="single" w:sz="4" w:space="0" w:color="auto"/>
            </w:tcBorders>
            <w:vAlign w:val="bottom"/>
            <w:hideMark/>
          </w:tcPr>
          <w:p w14:paraId="312EFF29" w14:textId="77777777" w:rsidR="00436E73" w:rsidRDefault="00436E73" w:rsidP="00436E73">
            <w:pPr>
              <w:ind w:right="-142" w:hanging="113"/>
              <w:jc w:val="center"/>
              <w:rPr>
                <w:b/>
                <w:bCs/>
                <w:sz w:val="24"/>
                <w:szCs w:val="24"/>
              </w:rPr>
            </w:pPr>
            <w:r>
              <w:rPr>
                <w:b/>
                <w:bCs/>
                <w:sz w:val="24"/>
                <w:szCs w:val="24"/>
              </w:rPr>
              <w:t>10 857,8</w:t>
            </w:r>
          </w:p>
        </w:tc>
      </w:tr>
      <w:tr w:rsidR="00436E73" w14:paraId="57F111C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1ECD1FD" w14:textId="77777777" w:rsidR="00436E73" w:rsidRDefault="00436E73" w:rsidP="00436E73">
            <w:pPr>
              <w:ind w:right="-114" w:firstLine="0"/>
              <w:rPr>
                <w:b/>
                <w:bCs/>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0540B4F3"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E6A802F"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76C43D7F"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1783AB4" w14:textId="77777777" w:rsidR="00436E73" w:rsidRDefault="00436E73" w:rsidP="00436E73">
            <w:pPr>
              <w:ind w:left="-159" w:right="-255" w:hanging="56"/>
              <w:jc w:val="center"/>
              <w:rPr>
                <w:b/>
                <w:bCs/>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5C70F81C"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EB3983" w14:textId="77777777" w:rsidR="00436E73" w:rsidRDefault="00436E73" w:rsidP="00436E73">
            <w:pPr>
              <w:ind w:right="-72" w:firstLine="0"/>
              <w:jc w:val="center"/>
              <w:rPr>
                <w:b/>
                <w:bCs/>
                <w:sz w:val="24"/>
                <w:szCs w:val="24"/>
              </w:rPr>
            </w:pPr>
            <w:r>
              <w:rPr>
                <w:sz w:val="24"/>
                <w:szCs w:val="24"/>
              </w:rPr>
              <w:t>10 857,8</w:t>
            </w:r>
          </w:p>
        </w:tc>
        <w:tc>
          <w:tcPr>
            <w:tcW w:w="1330" w:type="dxa"/>
            <w:tcBorders>
              <w:top w:val="single" w:sz="4" w:space="0" w:color="auto"/>
              <w:left w:val="nil"/>
              <w:bottom w:val="single" w:sz="4" w:space="0" w:color="auto"/>
              <w:right w:val="single" w:sz="4" w:space="0" w:color="auto"/>
            </w:tcBorders>
            <w:vAlign w:val="bottom"/>
            <w:hideMark/>
          </w:tcPr>
          <w:p w14:paraId="7F0A53A4" w14:textId="77777777" w:rsidR="00436E73" w:rsidRDefault="00436E73" w:rsidP="00436E73">
            <w:pPr>
              <w:ind w:right="-29" w:firstLine="0"/>
              <w:jc w:val="center"/>
              <w:rPr>
                <w:b/>
                <w:bCs/>
                <w:sz w:val="24"/>
                <w:szCs w:val="24"/>
              </w:rPr>
            </w:pPr>
            <w:r>
              <w:rPr>
                <w:sz w:val="24"/>
                <w:szCs w:val="24"/>
              </w:rPr>
              <w:t>10 857,8</w:t>
            </w:r>
          </w:p>
        </w:tc>
        <w:tc>
          <w:tcPr>
            <w:tcW w:w="1295" w:type="dxa"/>
            <w:tcBorders>
              <w:top w:val="single" w:sz="4" w:space="0" w:color="auto"/>
              <w:left w:val="nil"/>
              <w:bottom w:val="single" w:sz="4" w:space="0" w:color="auto"/>
              <w:right w:val="single" w:sz="4" w:space="0" w:color="auto"/>
            </w:tcBorders>
            <w:vAlign w:val="bottom"/>
            <w:hideMark/>
          </w:tcPr>
          <w:p w14:paraId="4A37C0ED" w14:textId="77777777" w:rsidR="00436E73" w:rsidRDefault="00436E73" w:rsidP="00436E73">
            <w:pPr>
              <w:ind w:right="-142" w:hanging="113"/>
              <w:jc w:val="center"/>
              <w:rPr>
                <w:b/>
                <w:bCs/>
                <w:sz w:val="24"/>
                <w:szCs w:val="24"/>
              </w:rPr>
            </w:pPr>
            <w:r>
              <w:rPr>
                <w:sz w:val="24"/>
                <w:szCs w:val="24"/>
              </w:rPr>
              <w:t>10 857,8</w:t>
            </w:r>
          </w:p>
        </w:tc>
      </w:tr>
      <w:tr w:rsidR="00436E73" w14:paraId="55F50F4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644A6CF" w14:textId="77777777" w:rsidR="00436E73" w:rsidRDefault="00436E73" w:rsidP="00436E73">
            <w:pPr>
              <w:ind w:right="-114" w:firstLine="0"/>
              <w:rPr>
                <w:b/>
                <w:bCs/>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22C03C07"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3CB9071"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737105DB"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51FA9559" w14:textId="77777777" w:rsidR="00436E73" w:rsidRDefault="00436E73" w:rsidP="00436E73">
            <w:pPr>
              <w:ind w:left="-159" w:right="-255" w:hanging="56"/>
              <w:jc w:val="center"/>
              <w:rPr>
                <w:b/>
                <w:bCs/>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15405BAA"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09448D" w14:textId="77777777" w:rsidR="00436E73" w:rsidRDefault="00436E73" w:rsidP="00436E73">
            <w:pPr>
              <w:ind w:right="-72" w:firstLine="0"/>
              <w:jc w:val="center"/>
              <w:rPr>
                <w:b/>
                <w:bCs/>
                <w:sz w:val="24"/>
                <w:szCs w:val="24"/>
              </w:rPr>
            </w:pPr>
            <w:r>
              <w:rPr>
                <w:sz w:val="24"/>
                <w:szCs w:val="24"/>
              </w:rPr>
              <w:t>10 857,8</w:t>
            </w:r>
          </w:p>
        </w:tc>
        <w:tc>
          <w:tcPr>
            <w:tcW w:w="1330" w:type="dxa"/>
            <w:tcBorders>
              <w:top w:val="single" w:sz="4" w:space="0" w:color="auto"/>
              <w:left w:val="nil"/>
              <w:bottom w:val="single" w:sz="4" w:space="0" w:color="auto"/>
              <w:right w:val="single" w:sz="4" w:space="0" w:color="auto"/>
            </w:tcBorders>
            <w:vAlign w:val="bottom"/>
            <w:hideMark/>
          </w:tcPr>
          <w:p w14:paraId="3B97AD1D" w14:textId="77777777" w:rsidR="00436E73" w:rsidRDefault="00436E73" w:rsidP="00436E73">
            <w:pPr>
              <w:ind w:right="-29" w:firstLine="0"/>
              <w:jc w:val="center"/>
              <w:rPr>
                <w:b/>
                <w:bCs/>
                <w:sz w:val="24"/>
                <w:szCs w:val="24"/>
              </w:rPr>
            </w:pPr>
            <w:r>
              <w:rPr>
                <w:sz w:val="24"/>
                <w:szCs w:val="24"/>
              </w:rPr>
              <w:t>10 857,8</w:t>
            </w:r>
          </w:p>
        </w:tc>
        <w:tc>
          <w:tcPr>
            <w:tcW w:w="1295" w:type="dxa"/>
            <w:tcBorders>
              <w:top w:val="single" w:sz="4" w:space="0" w:color="auto"/>
              <w:left w:val="nil"/>
              <w:bottom w:val="single" w:sz="4" w:space="0" w:color="auto"/>
              <w:right w:val="single" w:sz="4" w:space="0" w:color="auto"/>
            </w:tcBorders>
            <w:vAlign w:val="bottom"/>
            <w:hideMark/>
          </w:tcPr>
          <w:p w14:paraId="44D90DD9" w14:textId="77777777" w:rsidR="00436E73" w:rsidRDefault="00436E73" w:rsidP="00436E73">
            <w:pPr>
              <w:ind w:right="-142" w:hanging="113"/>
              <w:jc w:val="center"/>
              <w:rPr>
                <w:b/>
                <w:bCs/>
                <w:sz w:val="24"/>
                <w:szCs w:val="24"/>
              </w:rPr>
            </w:pPr>
            <w:r>
              <w:rPr>
                <w:sz w:val="24"/>
                <w:szCs w:val="24"/>
              </w:rPr>
              <w:t>10 857,8</w:t>
            </w:r>
          </w:p>
        </w:tc>
      </w:tr>
      <w:tr w:rsidR="00436E73" w14:paraId="2C8D026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55801A4" w14:textId="77777777" w:rsidR="00436E73" w:rsidRDefault="00436E73" w:rsidP="00436E73">
            <w:pPr>
              <w:ind w:right="-114" w:firstLine="0"/>
              <w:rPr>
                <w:b/>
                <w:bCs/>
                <w:sz w:val="24"/>
                <w:szCs w:val="24"/>
              </w:rPr>
            </w:pPr>
            <w:r>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hideMark/>
          </w:tcPr>
          <w:p w14:paraId="0C43CB2B"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D5FB41"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F149CCA"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4CFE9B9" w14:textId="77777777" w:rsidR="00436E73" w:rsidRDefault="00436E73" w:rsidP="00436E73">
            <w:pPr>
              <w:ind w:left="-159" w:right="-255" w:hanging="56"/>
              <w:jc w:val="center"/>
              <w:rPr>
                <w:b/>
                <w:bCs/>
                <w:sz w:val="24"/>
                <w:szCs w:val="24"/>
              </w:rPr>
            </w:pPr>
            <w:r>
              <w:rPr>
                <w:sz w:val="24"/>
                <w:szCs w:val="24"/>
              </w:rPr>
              <w:t>77 7 03 00000</w:t>
            </w:r>
          </w:p>
        </w:tc>
        <w:tc>
          <w:tcPr>
            <w:tcW w:w="592" w:type="dxa"/>
            <w:tcBorders>
              <w:top w:val="single" w:sz="4" w:space="0" w:color="auto"/>
              <w:left w:val="nil"/>
              <w:bottom w:val="single" w:sz="4" w:space="0" w:color="auto"/>
              <w:right w:val="single" w:sz="4" w:space="0" w:color="auto"/>
            </w:tcBorders>
            <w:vAlign w:val="bottom"/>
            <w:hideMark/>
          </w:tcPr>
          <w:p w14:paraId="374606E5"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4834ADF" w14:textId="77777777" w:rsidR="00436E73" w:rsidRDefault="00436E73" w:rsidP="00436E73">
            <w:pPr>
              <w:ind w:right="-72" w:firstLine="0"/>
              <w:jc w:val="center"/>
              <w:rPr>
                <w:b/>
                <w:bCs/>
                <w:sz w:val="24"/>
                <w:szCs w:val="24"/>
              </w:rPr>
            </w:pPr>
            <w:r>
              <w:rPr>
                <w:sz w:val="24"/>
                <w:szCs w:val="24"/>
              </w:rPr>
              <w:t>10 857,8</w:t>
            </w:r>
          </w:p>
        </w:tc>
        <w:tc>
          <w:tcPr>
            <w:tcW w:w="1330" w:type="dxa"/>
            <w:tcBorders>
              <w:top w:val="single" w:sz="4" w:space="0" w:color="auto"/>
              <w:left w:val="nil"/>
              <w:bottom w:val="single" w:sz="4" w:space="0" w:color="auto"/>
              <w:right w:val="single" w:sz="4" w:space="0" w:color="auto"/>
            </w:tcBorders>
            <w:vAlign w:val="bottom"/>
            <w:hideMark/>
          </w:tcPr>
          <w:p w14:paraId="0BDC1206" w14:textId="77777777" w:rsidR="00436E73" w:rsidRDefault="00436E73" w:rsidP="00436E73">
            <w:pPr>
              <w:ind w:right="-29" w:firstLine="0"/>
              <w:jc w:val="center"/>
              <w:rPr>
                <w:b/>
                <w:bCs/>
                <w:sz w:val="24"/>
                <w:szCs w:val="24"/>
              </w:rPr>
            </w:pPr>
            <w:r>
              <w:rPr>
                <w:sz w:val="24"/>
                <w:szCs w:val="24"/>
              </w:rPr>
              <w:t>10 857,8</w:t>
            </w:r>
          </w:p>
        </w:tc>
        <w:tc>
          <w:tcPr>
            <w:tcW w:w="1295" w:type="dxa"/>
            <w:tcBorders>
              <w:top w:val="single" w:sz="4" w:space="0" w:color="auto"/>
              <w:left w:val="nil"/>
              <w:bottom w:val="single" w:sz="4" w:space="0" w:color="auto"/>
              <w:right w:val="single" w:sz="4" w:space="0" w:color="auto"/>
            </w:tcBorders>
            <w:vAlign w:val="bottom"/>
            <w:hideMark/>
          </w:tcPr>
          <w:p w14:paraId="14AC2ED3" w14:textId="77777777" w:rsidR="00436E73" w:rsidRDefault="00436E73" w:rsidP="00436E73">
            <w:pPr>
              <w:ind w:right="-142" w:hanging="113"/>
              <w:jc w:val="center"/>
              <w:rPr>
                <w:b/>
                <w:bCs/>
                <w:sz w:val="24"/>
                <w:szCs w:val="24"/>
              </w:rPr>
            </w:pPr>
            <w:r>
              <w:rPr>
                <w:sz w:val="24"/>
                <w:szCs w:val="24"/>
              </w:rPr>
              <w:t>10 857,8</w:t>
            </w:r>
          </w:p>
        </w:tc>
      </w:tr>
      <w:tr w:rsidR="00436E73" w14:paraId="55CE35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8A3357D" w14:textId="77777777" w:rsidR="00436E73" w:rsidRDefault="00436E73" w:rsidP="00436E73">
            <w:pPr>
              <w:ind w:right="-114" w:firstLine="0"/>
              <w:rPr>
                <w:b/>
                <w:bCs/>
                <w:sz w:val="24"/>
                <w:szCs w:val="24"/>
              </w:rPr>
            </w:pPr>
            <w:r>
              <w:rPr>
                <w:sz w:val="24"/>
                <w:szCs w:val="24"/>
              </w:rPr>
              <w:t>Ежемесячная доплата к пенсиям, дополнительное пенсионное обеспечение</w:t>
            </w:r>
          </w:p>
        </w:tc>
        <w:tc>
          <w:tcPr>
            <w:tcW w:w="593" w:type="dxa"/>
            <w:tcBorders>
              <w:top w:val="single" w:sz="4" w:space="0" w:color="auto"/>
              <w:left w:val="nil"/>
              <w:bottom w:val="single" w:sz="4" w:space="0" w:color="auto"/>
              <w:right w:val="single" w:sz="4" w:space="0" w:color="auto"/>
            </w:tcBorders>
            <w:vAlign w:val="bottom"/>
            <w:hideMark/>
          </w:tcPr>
          <w:p w14:paraId="6847DC17"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7D35CD6"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729D4898"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16F6DAAB" w14:textId="77777777" w:rsidR="00436E73" w:rsidRDefault="00436E73" w:rsidP="00436E73">
            <w:pPr>
              <w:ind w:left="-159" w:right="-255" w:hanging="56"/>
              <w:jc w:val="center"/>
              <w:rPr>
                <w:b/>
                <w:bCs/>
                <w:sz w:val="24"/>
                <w:szCs w:val="24"/>
              </w:rPr>
            </w:pPr>
            <w:r>
              <w:rPr>
                <w:sz w:val="24"/>
                <w:szCs w:val="24"/>
              </w:rPr>
              <w:t>77 7 03 29980</w:t>
            </w:r>
          </w:p>
        </w:tc>
        <w:tc>
          <w:tcPr>
            <w:tcW w:w="592" w:type="dxa"/>
            <w:tcBorders>
              <w:top w:val="single" w:sz="4" w:space="0" w:color="auto"/>
              <w:left w:val="nil"/>
              <w:bottom w:val="single" w:sz="4" w:space="0" w:color="auto"/>
              <w:right w:val="single" w:sz="4" w:space="0" w:color="auto"/>
            </w:tcBorders>
            <w:vAlign w:val="bottom"/>
            <w:hideMark/>
          </w:tcPr>
          <w:p w14:paraId="172F97E2"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7E270B3" w14:textId="77777777" w:rsidR="00436E73" w:rsidRDefault="00436E73" w:rsidP="00436E73">
            <w:pPr>
              <w:ind w:right="-72" w:firstLine="0"/>
              <w:jc w:val="center"/>
              <w:rPr>
                <w:b/>
                <w:bCs/>
                <w:sz w:val="24"/>
                <w:szCs w:val="24"/>
              </w:rPr>
            </w:pPr>
            <w:r>
              <w:rPr>
                <w:sz w:val="24"/>
                <w:szCs w:val="24"/>
              </w:rPr>
              <w:t>10 857,8</w:t>
            </w:r>
          </w:p>
        </w:tc>
        <w:tc>
          <w:tcPr>
            <w:tcW w:w="1330" w:type="dxa"/>
            <w:tcBorders>
              <w:top w:val="single" w:sz="4" w:space="0" w:color="auto"/>
              <w:left w:val="nil"/>
              <w:bottom w:val="single" w:sz="4" w:space="0" w:color="auto"/>
              <w:right w:val="single" w:sz="4" w:space="0" w:color="auto"/>
            </w:tcBorders>
            <w:vAlign w:val="bottom"/>
            <w:hideMark/>
          </w:tcPr>
          <w:p w14:paraId="650A5453" w14:textId="77777777" w:rsidR="00436E73" w:rsidRDefault="00436E73" w:rsidP="00436E73">
            <w:pPr>
              <w:ind w:right="-29" w:firstLine="0"/>
              <w:jc w:val="center"/>
              <w:rPr>
                <w:b/>
                <w:bCs/>
                <w:sz w:val="24"/>
                <w:szCs w:val="24"/>
              </w:rPr>
            </w:pPr>
            <w:r>
              <w:rPr>
                <w:sz w:val="24"/>
                <w:szCs w:val="24"/>
              </w:rPr>
              <w:t>10 857,8</w:t>
            </w:r>
          </w:p>
        </w:tc>
        <w:tc>
          <w:tcPr>
            <w:tcW w:w="1295" w:type="dxa"/>
            <w:tcBorders>
              <w:top w:val="single" w:sz="4" w:space="0" w:color="auto"/>
              <w:left w:val="nil"/>
              <w:bottom w:val="single" w:sz="4" w:space="0" w:color="auto"/>
              <w:right w:val="single" w:sz="4" w:space="0" w:color="auto"/>
            </w:tcBorders>
            <w:vAlign w:val="bottom"/>
            <w:hideMark/>
          </w:tcPr>
          <w:p w14:paraId="5851D110" w14:textId="77777777" w:rsidR="00436E73" w:rsidRDefault="00436E73" w:rsidP="00436E73">
            <w:pPr>
              <w:ind w:right="-142" w:hanging="113"/>
              <w:jc w:val="center"/>
              <w:rPr>
                <w:b/>
                <w:bCs/>
                <w:sz w:val="24"/>
                <w:szCs w:val="24"/>
              </w:rPr>
            </w:pPr>
            <w:r>
              <w:rPr>
                <w:sz w:val="24"/>
                <w:szCs w:val="24"/>
              </w:rPr>
              <w:t>10 857,8</w:t>
            </w:r>
          </w:p>
        </w:tc>
      </w:tr>
      <w:tr w:rsidR="00436E73" w14:paraId="06CFD91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2ECC4D2" w14:textId="77777777" w:rsidR="00436E73" w:rsidRDefault="00436E73" w:rsidP="00436E73">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304789E0"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3812B32"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D62E851"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6774C62" w14:textId="77777777" w:rsidR="00436E73" w:rsidRDefault="00436E73" w:rsidP="00436E73">
            <w:pPr>
              <w:ind w:left="-159" w:right="-255" w:hanging="56"/>
              <w:jc w:val="center"/>
              <w:rPr>
                <w:b/>
                <w:bCs/>
                <w:sz w:val="24"/>
                <w:szCs w:val="24"/>
              </w:rPr>
            </w:pPr>
            <w:r>
              <w:rPr>
                <w:sz w:val="24"/>
                <w:szCs w:val="24"/>
              </w:rPr>
              <w:t>77 7 03 29980</w:t>
            </w:r>
          </w:p>
        </w:tc>
        <w:tc>
          <w:tcPr>
            <w:tcW w:w="592" w:type="dxa"/>
            <w:tcBorders>
              <w:top w:val="single" w:sz="4" w:space="0" w:color="auto"/>
              <w:left w:val="nil"/>
              <w:bottom w:val="single" w:sz="4" w:space="0" w:color="auto"/>
              <w:right w:val="single" w:sz="4" w:space="0" w:color="auto"/>
            </w:tcBorders>
            <w:vAlign w:val="bottom"/>
            <w:hideMark/>
          </w:tcPr>
          <w:p w14:paraId="09BA2718" w14:textId="77777777" w:rsidR="00436E73" w:rsidRDefault="00436E73" w:rsidP="00436E73">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457A6EE1" w14:textId="77777777" w:rsidR="00436E73" w:rsidRDefault="00436E73" w:rsidP="00436E73">
            <w:pPr>
              <w:ind w:right="-72" w:firstLine="0"/>
              <w:jc w:val="center"/>
              <w:rPr>
                <w:b/>
                <w:bCs/>
                <w:sz w:val="24"/>
                <w:szCs w:val="24"/>
              </w:rPr>
            </w:pPr>
            <w:r>
              <w:rPr>
                <w:sz w:val="24"/>
                <w:szCs w:val="24"/>
              </w:rPr>
              <w:t>10 857,8</w:t>
            </w:r>
          </w:p>
        </w:tc>
        <w:tc>
          <w:tcPr>
            <w:tcW w:w="1330" w:type="dxa"/>
            <w:tcBorders>
              <w:top w:val="single" w:sz="4" w:space="0" w:color="auto"/>
              <w:left w:val="nil"/>
              <w:bottom w:val="single" w:sz="4" w:space="0" w:color="auto"/>
              <w:right w:val="single" w:sz="4" w:space="0" w:color="auto"/>
            </w:tcBorders>
            <w:vAlign w:val="bottom"/>
            <w:hideMark/>
          </w:tcPr>
          <w:p w14:paraId="04FC7932" w14:textId="77777777" w:rsidR="00436E73" w:rsidRDefault="00436E73" w:rsidP="00436E73">
            <w:pPr>
              <w:ind w:right="-29" w:firstLine="0"/>
              <w:jc w:val="center"/>
              <w:rPr>
                <w:b/>
                <w:bCs/>
                <w:sz w:val="24"/>
                <w:szCs w:val="24"/>
              </w:rPr>
            </w:pPr>
            <w:r>
              <w:rPr>
                <w:sz w:val="24"/>
                <w:szCs w:val="24"/>
              </w:rPr>
              <w:t>10 857,8</w:t>
            </w:r>
          </w:p>
        </w:tc>
        <w:tc>
          <w:tcPr>
            <w:tcW w:w="1295" w:type="dxa"/>
            <w:tcBorders>
              <w:top w:val="single" w:sz="4" w:space="0" w:color="auto"/>
              <w:left w:val="nil"/>
              <w:bottom w:val="single" w:sz="4" w:space="0" w:color="auto"/>
              <w:right w:val="single" w:sz="4" w:space="0" w:color="auto"/>
            </w:tcBorders>
            <w:vAlign w:val="bottom"/>
            <w:hideMark/>
          </w:tcPr>
          <w:p w14:paraId="64C22344" w14:textId="77777777" w:rsidR="00436E73" w:rsidRDefault="00436E73" w:rsidP="00436E73">
            <w:pPr>
              <w:ind w:right="-142" w:hanging="113"/>
              <w:jc w:val="center"/>
              <w:rPr>
                <w:b/>
                <w:bCs/>
                <w:sz w:val="24"/>
                <w:szCs w:val="24"/>
              </w:rPr>
            </w:pPr>
            <w:r>
              <w:rPr>
                <w:sz w:val="24"/>
                <w:szCs w:val="24"/>
              </w:rPr>
              <w:t>10 857,8</w:t>
            </w:r>
          </w:p>
        </w:tc>
      </w:tr>
      <w:tr w:rsidR="002D68BB" w14:paraId="7F3836D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EC75A8F" w14:textId="77777777" w:rsidR="002D68BB" w:rsidRDefault="002D68BB" w:rsidP="002D68BB">
            <w:pPr>
              <w:ind w:right="-114" w:firstLine="0"/>
              <w:rPr>
                <w:b/>
                <w:bCs/>
                <w:sz w:val="24"/>
                <w:szCs w:val="24"/>
              </w:rPr>
            </w:pPr>
            <w:r>
              <w:rPr>
                <w:b/>
                <w:bCs/>
                <w:sz w:val="24"/>
                <w:szCs w:val="24"/>
              </w:rPr>
              <w:t>Социальное обеспечение населения</w:t>
            </w:r>
          </w:p>
        </w:tc>
        <w:tc>
          <w:tcPr>
            <w:tcW w:w="593" w:type="dxa"/>
            <w:tcBorders>
              <w:top w:val="single" w:sz="4" w:space="0" w:color="auto"/>
              <w:left w:val="nil"/>
              <w:bottom w:val="single" w:sz="4" w:space="0" w:color="auto"/>
              <w:right w:val="single" w:sz="4" w:space="0" w:color="auto"/>
            </w:tcBorders>
            <w:vAlign w:val="bottom"/>
            <w:hideMark/>
          </w:tcPr>
          <w:p w14:paraId="70EA03AD" w14:textId="77777777" w:rsidR="002D68BB" w:rsidRDefault="002D68BB" w:rsidP="002D68BB">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C9BFB0F" w14:textId="77777777" w:rsidR="002D68BB" w:rsidRDefault="002D68BB" w:rsidP="002D68BB">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6FB47FD" w14:textId="77777777" w:rsidR="002D68BB" w:rsidRDefault="002D68BB" w:rsidP="002D68BB">
            <w:pPr>
              <w:ind w:right="-106" w:firstLine="0"/>
              <w:rPr>
                <w:b/>
                <w:bCs/>
                <w:sz w:val="24"/>
                <w:szCs w:val="24"/>
              </w:rPr>
            </w:pPr>
            <w:r>
              <w:rPr>
                <w:b/>
                <w:bCs/>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1059112" w14:textId="77777777" w:rsidR="002D68BB" w:rsidRDefault="002D68BB" w:rsidP="002D68BB">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5D9B4969" w14:textId="77777777" w:rsidR="002D68BB" w:rsidRDefault="002D68BB" w:rsidP="002D68BB">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95C343C" w14:textId="38D60E34" w:rsidR="002D68BB" w:rsidRDefault="002D68BB" w:rsidP="002D68BB">
            <w:pPr>
              <w:ind w:right="-72" w:firstLine="0"/>
              <w:jc w:val="center"/>
              <w:rPr>
                <w:b/>
                <w:bCs/>
                <w:sz w:val="24"/>
                <w:szCs w:val="24"/>
              </w:rPr>
            </w:pPr>
            <w:r w:rsidRPr="005036ED">
              <w:rPr>
                <w:b/>
                <w:bCs/>
                <w:sz w:val="24"/>
                <w:szCs w:val="24"/>
              </w:rPr>
              <w:t>2 756,5</w:t>
            </w:r>
          </w:p>
        </w:tc>
        <w:tc>
          <w:tcPr>
            <w:tcW w:w="1330" w:type="dxa"/>
            <w:tcBorders>
              <w:top w:val="single" w:sz="4" w:space="0" w:color="auto"/>
              <w:left w:val="nil"/>
              <w:bottom w:val="single" w:sz="4" w:space="0" w:color="auto"/>
              <w:right w:val="single" w:sz="4" w:space="0" w:color="auto"/>
            </w:tcBorders>
            <w:vAlign w:val="bottom"/>
            <w:hideMark/>
          </w:tcPr>
          <w:p w14:paraId="514CBBA3" w14:textId="19FA858B" w:rsidR="002D68BB" w:rsidRDefault="002D68BB" w:rsidP="002D68BB">
            <w:pPr>
              <w:ind w:right="-29" w:firstLine="0"/>
              <w:jc w:val="center"/>
              <w:rPr>
                <w:b/>
                <w:bCs/>
                <w:sz w:val="24"/>
                <w:szCs w:val="24"/>
              </w:rPr>
            </w:pPr>
            <w:r w:rsidRPr="005036ED">
              <w:rPr>
                <w:b/>
                <w:bCs/>
                <w:sz w:val="24"/>
                <w:szCs w:val="24"/>
              </w:rPr>
              <w:t>5 009,8</w:t>
            </w:r>
          </w:p>
        </w:tc>
        <w:tc>
          <w:tcPr>
            <w:tcW w:w="1295" w:type="dxa"/>
            <w:tcBorders>
              <w:top w:val="single" w:sz="4" w:space="0" w:color="auto"/>
              <w:left w:val="nil"/>
              <w:bottom w:val="single" w:sz="4" w:space="0" w:color="auto"/>
              <w:right w:val="single" w:sz="4" w:space="0" w:color="auto"/>
            </w:tcBorders>
            <w:vAlign w:val="bottom"/>
            <w:hideMark/>
          </w:tcPr>
          <w:p w14:paraId="07C72DE4" w14:textId="06674D75" w:rsidR="002D68BB" w:rsidRDefault="002D68BB" w:rsidP="002D68BB">
            <w:pPr>
              <w:ind w:right="-142" w:hanging="113"/>
              <w:jc w:val="center"/>
              <w:rPr>
                <w:b/>
                <w:bCs/>
                <w:sz w:val="24"/>
                <w:szCs w:val="24"/>
              </w:rPr>
            </w:pPr>
            <w:r w:rsidRPr="005036ED">
              <w:rPr>
                <w:b/>
                <w:bCs/>
                <w:sz w:val="24"/>
                <w:szCs w:val="24"/>
              </w:rPr>
              <w:t>456,6</w:t>
            </w:r>
          </w:p>
        </w:tc>
      </w:tr>
      <w:tr w:rsidR="00436E73" w14:paraId="0A766E1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A9D3DC9" w14:textId="77777777" w:rsidR="00436E73" w:rsidRDefault="00436E73" w:rsidP="00436E73">
            <w:pPr>
              <w:ind w:right="-114" w:firstLine="0"/>
              <w:rPr>
                <w:b/>
                <w:bCs/>
                <w:sz w:val="24"/>
                <w:szCs w:val="24"/>
              </w:rPr>
            </w:pPr>
            <w:r>
              <w:rPr>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D5813C5"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FB5EE8"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474CB50" w14:textId="77777777" w:rsidR="00436E73" w:rsidRDefault="00436E73" w:rsidP="00436E73">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FA89E85" w14:textId="77777777" w:rsidR="00436E73" w:rsidRDefault="00436E73" w:rsidP="00436E73">
            <w:pPr>
              <w:ind w:left="-159" w:right="-255" w:hanging="56"/>
              <w:jc w:val="center"/>
              <w:rPr>
                <w:b/>
                <w:bCs/>
                <w:sz w:val="24"/>
                <w:szCs w:val="24"/>
              </w:rPr>
            </w:pPr>
            <w:r>
              <w:rPr>
                <w:sz w:val="24"/>
                <w:szCs w:val="24"/>
              </w:rPr>
              <w:t>02 0 00 00000</w:t>
            </w:r>
          </w:p>
        </w:tc>
        <w:tc>
          <w:tcPr>
            <w:tcW w:w="592" w:type="dxa"/>
            <w:tcBorders>
              <w:top w:val="single" w:sz="4" w:space="0" w:color="auto"/>
              <w:left w:val="nil"/>
              <w:bottom w:val="single" w:sz="4" w:space="0" w:color="auto"/>
              <w:right w:val="single" w:sz="4" w:space="0" w:color="auto"/>
            </w:tcBorders>
            <w:vAlign w:val="bottom"/>
            <w:hideMark/>
          </w:tcPr>
          <w:p w14:paraId="22D621B8"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BD85BAD" w14:textId="77777777" w:rsidR="00436E73" w:rsidRDefault="00436E73" w:rsidP="00436E73">
            <w:pPr>
              <w:ind w:right="-72" w:firstLine="0"/>
              <w:jc w:val="center"/>
              <w:rPr>
                <w:b/>
                <w:bCs/>
                <w:sz w:val="24"/>
                <w:szCs w:val="24"/>
              </w:rPr>
            </w:pPr>
            <w:r>
              <w:rPr>
                <w:sz w:val="24"/>
                <w:szCs w:val="24"/>
              </w:rPr>
              <w:t>270,0</w:t>
            </w:r>
          </w:p>
        </w:tc>
        <w:tc>
          <w:tcPr>
            <w:tcW w:w="1330" w:type="dxa"/>
            <w:tcBorders>
              <w:top w:val="single" w:sz="4" w:space="0" w:color="auto"/>
              <w:left w:val="nil"/>
              <w:bottom w:val="single" w:sz="4" w:space="0" w:color="auto"/>
              <w:right w:val="single" w:sz="4" w:space="0" w:color="auto"/>
            </w:tcBorders>
            <w:vAlign w:val="bottom"/>
            <w:hideMark/>
          </w:tcPr>
          <w:p w14:paraId="0641A86F" w14:textId="77777777" w:rsidR="00436E73" w:rsidRDefault="00436E73" w:rsidP="00436E73">
            <w:pPr>
              <w:ind w:right="-29" w:firstLine="0"/>
              <w:jc w:val="center"/>
              <w:rPr>
                <w:b/>
                <w:bCs/>
                <w:sz w:val="24"/>
                <w:szCs w:val="24"/>
              </w:rPr>
            </w:pPr>
            <w:r>
              <w:rPr>
                <w:sz w:val="24"/>
                <w:szCs w:val="24"/>
              </w:rPr>
              <w:t>312,0</w:t>
            </w:r>
          </w:p>
        </w:tc>
        <w:tc>
          <w:tcPr>
            <w:tcW w:w="1295" w:type="dxa"/>
            <w:tcBorders>
              <w:top w:val="single" w:sz="4" w:space="0" w:color="auto"/>
              <w:left w:val="nil"/>
              <w:bottom w:val="single" w:sz="4" w:space="0" w:color="auto"/>
              <w:right w:val="single" w:sz="4" w:space="0" w:color="auto"/>
            </w:tcBorders>
            <w:vAlign w:val="bottom"/>
            <w:hideMark/>
          </w:tcPr>
          <w:p w14:paraId="1FE760B9" w14:textId="77777777" w:rsidR="00436E73" w:rsidRDefault="00436E73" w:rsidP="00436E73">
            <w:pPr>
              <w:ind w:right="-142" w:hanging="113"/>
              <w:jc w:val="center"/>
              <w:rPr>
                <w:b/>
                <w:bCs/>
                <w:sz w:val="24"/>
                <w:szCs w:val="24"/>
              </w:rPr>
            </w:pPr>
            <w:r>
              <w:rPr>
                <w:sz w:val="24"/>
                <w:szCs w:val="24"/>
              </w:rPr>
              <w:t>330,0</w:t>
            </w:r>
          </w:p>
        </w:tc>
      </w:tr>
      <w:tr w:rsidR="00436E73" w14:paraId="295F994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C6AAD90" w14:textId="77777777" w:rsidR="00436E73" w:rsidRDefault="00436E73" w:rsidP="00436E73">
            <w:pPr>
              <w:ind w:right="-114" w:firstLine="0"/>
              <w:rPr>
                <w:b/>
                <w:bCs/>
                <w:sz w:val="24"/>
                <w:szCs w:val="24"/>
              </w:rPr>
            </w:pPr>
            <w:r>
              <w:rPr>
                <w:sz w:val="24"/>
                <w:szCs w:val="24"/>
              </w:rPr>
              <w:t xml:space="preserve">Подпрограмма «Социально-значимые мероприятия для населения» </w:t>
            </w:r>
          </w:p>
        </w:tc>
        <w:tc>
          <w:tcPr>
            <w:tcW w:w="593" w:type="dxa"/>
            <w:tcBorders>
              <w:top w:val="single" w:sz="4" w:space="0" w:color="auto"/>
              <w:left w:val="nil"/>
              <w:bottom w:val="single" w:sz="4" w:space="0" w:color="auto"/>
              <w:right w:val="single" w:sz="4" w:space="0" w:color="auto"/>
            </w:tcBorders>
            <w:vAlign w:val="bottom"/>
            <w:hideMark/>
          </w:tcPr>
          <w:p w14:paraId="23917084"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D962D87"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255D6903" w14:textId="77777777" w:rsidR="00436E73" w:rsidRDefault="00436E73" w:rsidP="00436E73">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B92712F" w14:textId="77777777" w:rsidR="00436E73" w:rsidRDefault="00436E73" w:rsidP="00436E73">
            <w:pPr>
              <w:ind w:left="-159" w:right="-255" w:hanging="56"/>
              <w:jc w:val="center"/>
              <w:rPr>
                <w:b/>
                <w:bCs/>
                <w:sz w:val="24"/>
                <w:szCs w:val="24"/>
              </w:rPr>
            </w:pPr>
            <w:r>
              <w:rPr>
                <w:sz w:val="24"/>
                <w:szCs w:val="24"/>
              </w:rPr>
              <w:t>02 3 00 00000</w:t>
            </w:r>
          </w:p>
        </w:tc>
        <w:tc>
          <w:tcPr>
            <w:tcW w:w="592" w:type="dxa"/>
            <w:tcBorders>
              <w:top w:val="single" w:sz="4" w:space="0" w:color="auto"/>
              <w:left w:val="nil"/>
              <w:bottom w:val="single" w:sz="4" w:space="0" w:color="auto"/>
              <w:right w:val="single" w:sz="4" w:space="0" w:color="auto"/>
            </w:tcBorders>
            <w:vAlign w:val="bottom"/>
            <w:hideMark/>
          </w:tcPr>
          <w:p w14:paraId="0C0CCA6E"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BE93D5" w14:textId="77777777" w:rsidR="00436E73" w:rsidRDefault="00436E73" w:rsidP="00436E73">
            <w:pPr>
              <w:ind w:right="-72" w:firstLine="0"/>
              <w:jc w:val="center"/>
              <w:rPr>
                <w:b/>
                <w:bCs/>
                <w:sz w:val="24"/>
                <w:szCs w:val="24"/>
              </w:rPr>
            </w:pPr>
            <w:r>
              <w:rPr>
                <w:sz w:val="24"/>
                <w:szCs w:val="24"/>
              </w:rPr>
              <w:t>270,0</w:t>
            </w:r>
          </w:p>
        </w:tc>
        <w:tc>
          <w:tcPr>
            <w:tcW w:w="1330" w:type="dxa"/>
            <w:tcBorders>
              <w:top w:val="single" w:sz="4" w:space="0" w:color="auto"/>
              <w:left w:val="nil"/>
              <w:bottom w:val="single" w:sz="4" w:space="0" w:color="auto"/>
              <w:right w:val="single" w:sz="4" w:space="0" w:color="auto"/>
            </w:tcBorders>
            <w:vAlign w:val="bottom"/>
            <w:hideMark/>
          </w:tcPr>
          <w:p w14:paraId="673A4338" w14:textId="77777777" w:rsidR="00436E73" w:rsidRDefault="00436E73" w:rsidP="00436E73">
            <w:pPr>
              <w:ind w:right="-29" w:firstLine="0"/>
              <w:jc w:val="center"/>
              <w:rPr>
                <w:b/>
                <w:bCs/>
                <w:sz w:val="24"/>
                <w:szCs w:val="24"/>
              </w:rPr>
            </w:pPr>
            <w:r>
              <w:rPr>
                <w:sz w:val="24"/>
                <w:szCs w:val="24"/>
              </w:rPr>
              <w:t>312,0</w:t>
            </w:r>
          </w:p>
        </w:tc>
        <w:tc>
          <w:tcPr>
            <w:tcW w:w="1295" w:type="dxa"/>
            <w:tcBorders>
              <w:top w:val="single" w:sz="4" w:space="0" w:color="auto"/>
              <w:left w:val="nil"/>
              <w:bottom w:val="single" w:sz="4" w:space="0" w:color="auto"/>
              <w:right w:val="single" w:sz="4" w:space="0" w:color="auto"/>
            </w:tcBorders>
            <w:vAlign w:val="bottom"/>
            <w:hideMark/>
          </w:tcPr>
          <w:p w14:paraId="4131AA50" w14:textId="77777777" w:rsidR="00436E73" w:rsidRDefault="00436E73" w:rsidP="00436E73">
            <w:pPr>
              <w:ind w:right="-142" w:hanging="113"/>
              <w:jc w:val="center"/>
              <w:rPr>
                <w:b/>
                <w:bCs/>
                <w:sz w:val="24"/>
                <w:szCs w:val="24"/>
              </w:rPr>
            </w:pPr>
            <w:r>
              <w:rPr>
                <w:sz w:val="24"/>
                <w:szCs w:val="24"/>
              </w:rPr>
              <w:t>330,0</w:t>
            </w:r>
          </w:p>
        </w:tc>
      </w:tr>
      <w:tr w:rsidR="00436E73" w14:paraId="4125039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38806F1" w14:textId="77777777" w:rsidR="00436E73" w:rsidRDefault="00436E73" w:rsidP="00436E73">
            <w:pPr>
              <w:ind w:right="-114" w:firstLine="0"/>
              <w:rPr>
                <w:b/>
                <w:bCs/>
                <w:sz w:val="24"/>
                <w:szCs w:val="24"/>
              </w:rPr>
            </w:pPr>
            <w:r>
              <w:rPr>
                <w:sz w:val="24"/>
                <w:szCs w:val="24"/>
              </w:rPr>
              <w:t>Компенсация почетным гражданам</w:t>
            </w:r>
          </w:p>
        </w:tc>
        <w:tc>
          <w:tcPr>
            <w:tcW w:w="593" w:type="dxa"/>
            <w:tcBorders>
              <w:top w:val="single" w:sz="4" w:space="0" w:color="auto"/>
              <w:left w:val="nil"/>
              <w:bottom w:val="single" w:sz="4" w:space="0" w:color="auto"/>
              <w:right w:val="single" w:sz="4" w:space="0" w:color="auto"/>
            </w:tcBorders>
            <w:vAlign w:val="bottom"/>
            <w:hideMark/>
          </w:tcPr>
          <w:p w14:paraId="247F36B3"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624120"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7694922" w14:textId="77777777" w:rsidR="00436E73" w:rsidRDefault="00436E73" w:rsidP="00436E73">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D277564" w14:textId="77777777" w:rsidR="00436E73" w:rsidRDefault="00436E73" w:rsidP="00436E73">
            <w:pPr>
              <w:ind w:left="-159" w:right="-255" w:hanging="56"/>
              <w:jc w:val="center"/>
              <w:rPr>
                <w:b/>
                <w:bCs/>
                <w:sz w:val="24"/>
                <w:szCs w:val="24"/>
              </w:rPr>
            </w:pPr>
            <w:r>
              <w:rPr>
                <w:sz w:val="24"/>
                <w:szCs w:val="24"/>
              </w:rPr>
              <w:t>02 3 04 00000</w:t>
            </w:r>
          </w:p>
        </w:tc>
        <w:tc>
          <w:tcPr>
            <w:tcW w:w="592" w:type="dxa"/>
            <w:tcBorders>
              <w:top w:val="single" w:sz="4" w:space="0" w:color="auto"/>
              <w:left w:val="nil"/>
              <w:bottom w:val="single" w:sz="4" w:space="0" w:color="auto"/>
              <w:right w:val="single" w:sz="4" w:space="0" w:color="auto"/>
            </w:tcBorders>
            <w:vAlign w:val="bottom"/>
            <w:hideMark/>
          </w:tcPr>
          <w:p w14:paraId="4DCF6793"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8C561F9" w14:textId="77777777" w:rsidR="00436E73" w:rsidRDefault="00436E73" w:rsidP="00436E73">
            <w:pPr>
              <w:ind w:right="-72" w:firstLine="0"/>
              <w:jc w:val="center"/>
              <w:rPr>
                <w:b/>
                <w:bCs/>
                <w:sz w:val="24"/>
                <w:szCs w:val="24"/>
              </w:rPr>
            </w:pPr>
            <w:r>
              <w:rPr>
                <w:sz w:val="24"/>
                <w:szCs w:val="24"/>
              </w:rPr>
              <w:t>270,0</w:t>
            </w:r>
          </w:p>
        </w:tc>
        <w:tc>
          <w:tcPr>
            <w:tcW w:w="1330" w:type="dxa"/>
            <w:tcBorders>
              <w:top w:val="single" w:sz="4" w:space="0" w:color="auto"/>
              <w:left w:val="nil"/>
              <w:bottom w:val="single" w:sz="4" w:space="0" w:color="auto"/>
              <w:right w:val="single" w:sz="4" w:space="0" w:color="auto"/>
            </w:tcBorders>
            <w:vAlign w:val="bottom"/>
            <w:hideMark/>
          </w:tcPr>
          <w:p w14:paraId="374C52B1" w14:textId="77777777" w:rsidR="00436E73" w:rsidRDefault="00436E73" w:rsidP="00436E73">
            <w:pPr>
              <w:ind w:right="-29" w:firstLine="0"/>
              <w:jc w:val="center"/>
              <w:rPr>
                <w:b/>
                <w:bCs/>
                <w:sz w:val="24"/>
                <w:szCs w:val="24"/>
              </w:rPr>
            </w:pPr>
            <w:r>
              <w:rPr>
                <w:sz w:val="24"/>
                <w:szCs w:val="24"/>
              </w:rPr>
              <w:t>312,0</w:t>
            </w:r>
          </w:p>
        </w:tc>
        <w:tc>
          <w:tcPr>
            <w:tcW w:w="1295" w:type="dxa"/>
            <w:tcBorders>
              <w:top w:val="single" w:sz="4" w:space="0" w:color="auto"/>
              <w:left w:val="nil"/>
              <w:bottom w:val="single" w:sz="4" w:space="0" w:color="auto"/>
              <w:right w:val="single" w:sz="4" w:space="0" w:color="auto"/>
            </w:tcBorders>
            <w:vAlign w:val="bottom"/>
            <w:hideMark/>
          </w:tcPr>
          <w:p w14:paraId="060D23DA" w14:textId="77777777" w:rsidR="00436E73" w:rsidRDefault="00436E73" w:rsidP="00436E73">
            <w:pPr>
              <w:ind w:right="-142" w:hanging="113"/>
              <w:jc w:val="center"/>
              <w:rPr>
                <w:b/>
                <w:bCs/>
                <w:sz w:val="24"/>
                <w:szCs w:val="24"/>
              </w:rPr>
            </w:pPr>
            <w:r>
              <w:rPr>
                <w:sz w:val="24"/>
                <w:szCs w:val="24"/>
              </w:rPr>
              <w:t>330,0</w:t>
            </w:r>
          </w:p>
        </w:tc>
      </w:tr>
      <w:tr w:rsidR="00436E73" w14:paraId="3334A7E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087853" w14:textId="77777777" w:rsidR="00436E73" w:rsidRDefault="00436E73" w:rsidP="00436E73">
            <w:pPr>
              <w:ind w:right="-114" w:firstLine="0"/>
              <w:rPr>
                <w:b/>
                <w:bCs/>
                <w:sz w:val="24"/>
                <w:szCs w:val="24"/>
              </w:rPr>
            </w:pPr>
            <w:r>
              <w:rPr>
                <w:sz w:val="24"/>
                <w:szCs w:val="24"/>
              </w:rPr>
              <w:t>Расходы на предоставление ежемесячной денежной выплаты гражданам, имеющим звание «Почетный гражданин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13FCDD46"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C18717"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29687432" w14:textId="77777777" w:rsidR="00436E73" w:rsidRDefault="00436E73" w:rsidP="00436E73">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73E58CA" w14:textId="77777777" w:rsidR="00436E73" w:rsidRDefault="00436E73" w:rsidP="00436E73">
            <w:pPr>
              <w:ind w:left="-159" w:right="-255" w:hanging="56"/>
              <w:jc w:val="center"/>
              <w:rPr>
                <w:b/>
                <w:bCs/>
                <w:sz w:val="24"/>
                <w:szCs w:val="24"/>
              </w:rPr>
            </w:pPr>
            <w:r>
              <w:rPr>
                <w:sz w:val="24"/>
                <w:szCs w:val="24"/>
              </w:rPr>
              <w:t>02 3 04 10930</w:t>
            </w:r>
          </w:p>
        </w:tc>
        <w:tc>
          <w:tcPr>
            <w:tcW w:w="592" w:type="dxa"/>
            <w:tcBorders>
              <w:top w:val="single" w:sz="4" w:space="0" w:color="auto"/>
              <w:left w:val="nil"/>
              <w:bottom w:val="single" w:sz="4" w:space="0" w:color="auto"/>
              <w:right w:val="single" w:sz="4" w:space="0" w:color="auto"/>
            </w:tcBorders>
            <w:vAlign w:val="bottom"/>
            <w:hideMark/>
          </w:tcPr>
          <w:p w14:paraId="1DE100D2"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BE93E0C" w14:textId="77777777" w:rsidR="00436E73" w:rsidRDefault="00436E73" w:rsidP="00436E73">
            <w:pPr>
              <w:ind w:right="-72" w:firstLine="0"/>
              <w:jc w:val="center"/>
              <w:rPr>
                <w:b/>
                <w:bCs/>
                <w:sz w:val="24"/>
                <w:szCs w:val="24"/>
              </w:rPr>
            </w:pPr>
            <w:r>
              <w:rPr>
                <w:sz w:val="24"/>
                <w:szCs w:val="24"/>
              </w:rPr>
              <w:t>270,0</w:t>
            </w:r>
          </w:p>
        </w:tc>
        <w:tc>
          <w:tcPr>
            <w:tcW w:w="1330" w:type="dxa"/>
            <w:tcBorders>
              <w:top w:val="single" w:sz="4" w:space="0" w:color="auto"/>
              <w:left w:val="nil"/>
              <w:bottom w:val="single" w:sz="4" w:space="0" w:color="auto"/>
              <w:right w:val="single" w:sz="4" w:space="0" w:color="auto"/>
            </w:tcBorders>
            <w:vAlign w:val="bottom"/>
            <w:hideMark/>
          </w:tcPr>
          <w:p w14:paraId="1DFE3052" w14:textId="77777777" w:rsidR="00436E73" w:rsidRDefault="00436E73" w:rsidP="00436E73">
            <w:pPr>
              <w:ind w:right="-29" w:firstLine="0"/>
              <w:jc w:val="center"/>
              <w:rPr>
                <w:b/>
                <w:bCs/>
                <w:sz w:val="24"/>
                <w:szCs w:val="24"/>
              </w:rPr>
            </w:pPr>
            <w:r>
              <w:rPr>
                <w:sz w:val="24"/>
                <w:szCs w:val="24"/>
              </w:rPr>
              <w:t>312,0</w:t>
            </w:r>
          </w:p>
        </w:tc>
        <w:tc>
          <w:tcPr>
            <w:tcW w:w="1295" w:type="dxa"/>
            <w:tcBorders>
              <w:top w:val="single" w:sz="4" w:space="0" w:color="auto"/>
              <w:left w:val="nil"/>
              <w:bottom w:val="single" w:sz="4" w:space="0" w:color="auto"/>
              <w:right w:val="single" w:sz="4" w:space="0" w:color="auto"/>
            </w:tcBorders>
            <w:vAlign w:val="bottom"/>
            <w:hideMark/>
          </w:tcPr>
          <w:p w14:paraId="3B908B16" w14:textId="77777777" w:rsidR="00436E73" w:rsidRDefault="00436E73" w:rsidP="00436E73">
            <w:pPr>
              <w:ind w:right="-142" w:hanging="113"/>
              <w:jc w:val="center"/>
              <w:rPr>
                <w:b/>
                <w:bCs/>
                <w:sz w:val="24"/>
                <w:szCs w:val="24"/>
              </w:rPr>
            </w:pPr>
            <w:r>
              <w:rPr>
                <w:sz w:val="24"/>
                <w:szCs w:val="24"/>
              </w:rPr>
              <w:t>330,0</w:t>
            </w:r>
          </w:p>
        </w:tc>
      </w:tr>
      <w:tr w:rsidR="00436E73" w14:paraId="3E62567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61A2BC1" w14:textId="77777777" w:rsidR="00436E73" w:rsidRDefault="00436E73" w:rsidP="00436E73">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350D2EA1"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5C2B413"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298311B9" w14:textId="77777777" w:rsidR="00436E73" w:rsidRDefault="00436E73" w:rsidP="00436E73">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44BB15D" w14:textId="77777777" w:rsidR="00436E73" w:rsidRDefault="00436E73" w:rsidP="00436E73">
            <w:pPr>
              <w:ind w:left="-159" w:right="-255" w:hanging="56"/>
              <w:jc w:val="center"/>
              <w:rPr>
                <w:b/>
                <w:bCs/>
                <w:sz w:val="24"/>
                <w:szCs w:val="24"/>
              </w:rPr>
            </w:pPr>
            <w:r>
              <w:rPr>
                <w:sz w:val="24"/>
                <w:szCs w:val="24"/>
              </w:rPr>
              <w:t>02 3 04 10930</w:t>
            </w:r>
          </w:p>
        </w:tc>
        <w:tc>
          <w:tcPr>
            <w:tcW w:w="592" w:type="dxa"/>
            <w:tcBorders>
              <w:top w:val="single" w:sz="4" w:space="0" w:color="auto"/>
              <w:left w:val="nil"/>
              <w:bottom w:val="single" w:sz="4" w:space="0" w:color="auto"/>
              <w:right w:val="single" w:sz="4" w:space="0" w:color="auto"/>
            </w:tcBorders>
            <w:vAlign w:val="bottom"/>
            <w:hideMark/>
          </w:tcPr>
          <w:p w14:paraId="06DFF762" w14:textId="77777777" w:rsidR="00436E73" w:rsidRDefault="00436E73" w:rsidP="00436E73">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59221FB9" w14:textId="77777777" w:rsidR="00436E73" w:rsidRDefault="00436E73" w:rsidP="00436E73">
            <w:pPr>
              <w:ind w:right="-72" w:firstLine="0"/>
              <w:jc w:val="center"/>
              <w:rPr>
                <w:b/>
                <w:bCs/>
                <w:sz w:val="24"/>
                <w:szCs w:val="24"/>
              </w:rPr>
            </w:pPr>
            <w:r>
              <w:rPr>
                <w:sz w:val="24"/>
                <w:szCs w:val="24"/>
              </w:rPr>
              <w:t>270,0</w:t>
            </w:r>
          </w:p>
        </w:tc>
        <w:tc>
          <w:tcPr>
            <w:tcW w:w="1330" w:type="dxa"/>
            <w:tcBorders>
              <w:top w:val="single" w:sz="4" w:space="0" w:color="auto"/>
              <w:left w:val="nil"/>
              <w:bottom w:val="single" w:sz="4" w:space="0" w:color="auto"/>
              <w:right w:val="single" w:sz="4" w:space="0" w:color="auto"/>
            </w:tcBorders>
            <w:vAlign w:val="bottom"/>
            <w:hideMark/>
          </w:tcPr>
          <w:p w14:paraId="0D27F419" w14:textId="77777777" w:rsidR="00436E73" w:rsidRDefault="00436E73" w:rsidP="00436E73">
            <w:pPr>
              <w:ind w:right="-29" w:firstLine="0"/>
              <w:jc w:val="center"/>
              <w:rPr>
                <w:b/>
                <w:bCs/>
                <w:sz w:val="24"/>
                <w:szCs w:val="24"/>
              </w:rPr>
            </w:pPr>
            <w:r>
              <w:rPr>
                <w:sz w:val="24"/>
                <w:szCs w:val="24"/>
              </w:rPr>
              <w:t>312,0</w:t>
            </w:r>
          </w:p>
        </w:tc>
        <w:tc>
          <w:tcPr>
            <w:tcW w:w="1295" w:type="dxa"/>
            <w:tcBorders>
              <w:top w:val="single" w:sz="4" w:space="0" w:color="auto"/>
              <w:left w:val="nil"/>
              <w:bottom w:val="single" w:sz="4" w:space="0" w:color="auto"/>
              <w:right w:val="single" w:sz="4" w:space="0" w:color="auto"/>
            </w:tcBorders>
            <w:vAlign w:val="bottom"/>
            <w:hideMark/>
          </w:tcPr>
          <w:p w14:paraId="50CC082C" w14:textId="77777777" w:rsidR="00436E73" w:rsidRDefault="00436E73" w:rsidP="00436E73">
            <w:pPr>
              <w:ind w:right="-142" w:hanging="113"/>
              <w:jc w:val="center"/>
              <w:rPr>
                <w:b/>
                <w:bCs/>
                <w:sz w:val="24"/>
                <w:szCs w:val="24"/>
              </w:rPr>
            </w:pPr>
            <w:r>
              <w:rPr>
                <w:sz w:val="24"/>
                <w:szCs w:val="24"/>
              </w:rPr>
              <w:t>330,0</w:t>
            </w:r>
          </w:p>
        </w:tc>
      </w:tr>
      <w:tr w:rsidR="002D68BB" w14:paraId="147EC61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9B6B24" w14:textId="77777777" w:rsidR="002D68BB" w:rsidRDefault="002D68BB" w:rsidP="002D68BB">
            <w:pPr>
              <w:ind w:right="-114" w:firstLine="0"/>
              <w:rPr>
                <w:b/>
                <w:bCs/>
                <w:sz w:val="24"/>
                <w:szCs w:val="24"/>
              </w:rPr>
            </w:pPr>
            <w:r>
              <w:rPr>
                <w:sz w:val="24"/>
                <w:szCs w:val="24"/>
              </w:rPr>
              <w:t>Муниципальная программа «Государственная поддержка граждан по обеспечению жильем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2E6A3D77" w14:textId="77777777" w:rsidR="002D68BB" w:rsidRDefault="002D68BB" w:rsidP="002D68B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CC4BB99" w14:textId="77777777" w:rsidR="002D68BB" w:rsidRDefault="002D68BB" w:rsidP="002D68BB">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25DAD5A" w14:textId="77777777" w:rsidR="002D68BB" w:rsidRDefault="002D68BB" w:rsidP="002D68BB">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3ED04E8E" w14:textId="77777777" w:rsidR="002D68BB" w:rsidRDefault="002D68BB" w:rsidP="002D68BB">
            <w:pPr>
              <w:ind w:left="-159" w:right="-255" w:hanging="56"/>
              <w:jc w:val="center"/>
              <w:rPr>
                <w:b/>
                <w:bCs/>
                <w:sz w:val="24"/>
                <w:szCs w:val="24"/>
              </w:rPr>
            </w:pPr>
            <w:r>
              <w:rPr>
                <w:sz w:val="24"/>
                <w:szCs w:val="24"/>
              </w:rPr>
              <w:t>12 0 00 00000</w:t>
            </w:r>
          </w:p>
        </w:tc>
        <w:tc>
          <w:tcPr>
            <w:tcW w:w="592" w:type="dxa"/>
            <w:tcBorders>
              <w:top w:val="single" w:sz="4" w:space="0" w:color="auto"/>
              <w:left w:val="nil"/>
              <w:bottom w:val="single" w:sz="4" w:space="0" w:color="auto"/>
              <w:right w:val="single" w:sz="4" w:space="0" w:color="auto"/>
            </w:tcBorders>
            <w:vAlign w:val="bottom"/>
            <w:hideMark/>
          </w:tcPr>
          <w:p w14:paraId="586276E6" w14:textId="77777777" w:rsidR="002D68BB" w:rsidRDefault="002D68BB" w:rsidP="002D68B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478432D" w14:textId="721742DD" w:rsidR="002D68BB" w:rsidRDefault="002D68BB" w:rsidP="002D68BB">
            <w:pPr>
              <w:ind w:right="-72" w:firstLine="0"/>
              <w:jc w:val="center"/>
              <w:rPr>
                <w:b/>
                <w:bCs/>
                <w:sz w:val="24"/>
                <w:szCs w:val="24"/>
              </w:rPr>
            </w:pPr>
            <w:r w:rsidRPr="006B1641">
              <w:rPr>
                <w:sz w:val="24"/>
                <w:szCs w:val="24"/>
              </w:rPr>
              <w:t>2 189,9</w:t>
            </w:r>
          </w:p>
        </w:tc>
        <w:tc>
          <w:tcPr>
            <w:tcW w:w="1330" w:type="dxa"/>
            <w:tcBorders>
              <w:top w:val="single" w:sz="4" w:space="0" w:color="auto"/>
              <w:left w:val="nil"/>
              <w:bottom w:val="single" w:sz="4" w:space="0" w:color="auto"/>
              <w:right w:val="single" w:sz="4" w:space="0" w:color="auto"/>
            </w:tcBorders>
            <w:vAlign w:val="bottom"/>
            <w:hideMark/>
          </w:tcPr>
          <w:p w14:paraId="24B5E539" w14:textId="4EDEA159" w:rsidR="002D68BB" w:rsidRDefault="002D68BB" w:rsidP="002D68BB">
            <w:pPr>
              <w:ind w:right="-29" w:firstLine="0"/>
              <w:jc w:val="center"/>
              <w:rPr>
                <w:b/>
                <w:bCs/>
                <w:sz w:val="24"/>
                <w:szCs w:val="24"/>
              </w:rPr>
            </w:pPr>
            <w:r w:rsidRPr="006B1641">
              <w:rPr>
                <w:sz w:val="24"/>
                <w:szCs w:val="24"/>
              </w:rPr>
              <w:t>4 571,2</w:t>
            </w:r>
          </w:p>
        </w:tc>
        <w:tc>
          <w:tcPr>
            <w:tcW w:w="1295" w:type="dxa"/>
            <w:tcBorders>
              <w:top w:val="single" w:sz="4" w:space="0" w:color="auto"/>
              <w:left w:val="nil"/>
              <w:bottom w:val="single" w:sz="4" w:space="0" w:color="auto"/>
              <w:right w:val="single" w:sz="4" w:space="0" w:color="auto"/>
            </w:tcBorders>
            <w:vAlign w:val="bottom"/>
            <w:hideMark/>
          </w:tcPr>
          <w:p w14:paraId="7127874F" w14:textId="42C18731" w:rsidR="002D68BB" w:rsidRDefault="002D68BB" w:rsidP="002D68BB">
            <w:pPr>
              <w:ind w:right="-142" w:hanging="113"/>
              <w:jc w:val="center"/>
              <w:rPr>
                <w:b/>
                <w:bCs/>
                <w:sz w:val="24"/>
                <w:szCs w:val="24"/>
              </w:rPr>
            </w:pPr>
            <w:r w:rsidRPr="006B1641">
              <w:rPr>
                <w:sz w:val="24"/>
                <w:szCs w:val="24"/>
              </w:rPr>
              <w:t>0,0</w:t>
            </w:r>
          </w:p>
        </w:tc>
      </w:tr>
      <w:tr w:rsidR="002D68BB" w14:paraId="27DA3A4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82BC91" w14:textId="77777777" w:rsidR="002D68BB" w:rsidRDefault="002D68BB" w:rsidP="002D68BB">
            <w:pPr>
              <w:ind w:right="-114" w:firstLine="0"/>
              <w:rPr>
                <w:b/>
                <w:bCs/>
                <w:sz w:val="24"/>
                <w:szCs w:val="24"/>
              </w:rPr>
            </w:pPr>
            <w:r>
              <w:rPr>
                <w:sz w:val="24"/>
                <w:szCs w:val="24"/>
              </w:rPr>
              <w:t>Подпрограмма «Выполнение государственных обязательств по обеспечению жильем категорий граждан, установленных законодательством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588900CF" w14:textId="77777777" w:rsidR="002D68BB" w:rsidRDefault="002D68BB" w:rsidP="002D68B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AF0E1E3" w14:textId="77777777" w:rsidR="002D68BB" w:rsidRDefault="002D68BB" w:rsidP="002D68BB">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26168F64" w14:textId="77777777" w:rsidR="002D68BB" w:rsidRDefault="002D68BB" w:rsidP="002D68BB">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4A87C592" w14:textId="77777777" w:rsidR="002D68BB" w:rsidRDefault="002D68BB" w:rsidP="002D68BB">
            <w:pPr>
              <w:ind w:left="-159" w:right="-255" w:hanging="56"/>
              <w:jc w:val="center"/>
              <w:rPr>
                <w:b/>
                <w:bCs/>
                <w:sz w:val="24"/>
                <w:szCs w:val="24"/>
              </w:rPr>
            </w:pPr>
            <w:r>
              <w:rPr>
                <w:sz w:val="24"/>
                <w:szCs w:val="24"/>
              </w:rPr>
              <w:t>12 1 00 00000</w:t>
            </w:r>
          </w:p>
        </w:tc>
        <w:tc>
          <w:tcPr>
            <w:tcW w:w="592" w:type="dxa"/>
            <w:tcBorders>
              <w:top w:val="single" w:sz="4" w:space="0" w:color="auto"/>
              <w:left w:val="nil"/>
              <w:bottom w:val="single" w:sz="4" w:space="0" w:color="auto"/>
              <w:right w:val="single" w:sz="4" w:space="0" w:color="auto"/>
            </w:tcBorders>
            <w:vAlign w:val="bottom"/>
            <w:hideMark/>
          </w:tcPr>
          <w:p w14:paraId="55B34E80" w14:textId="77777777" w:rsidR="002D68BB" w:rsidRDefault="002D68BB" w:rsidP="002D68B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AD763E2" w14:textId="160EA923" w:rsidR="002D68BB" w:rsidRDefault="002D68BB" w:rsidP="002D68BB">
            <w:pPr>
              <w:ind w:right="-72" w:firstLine="0"/>
              <w:jc w:val="center"/>
              <w:rPr>
                <w:b/>
                <w:bCs/>
                <w:sz w:val="24"/>
                <w:szCs w:val="24"/>
              </w:rPr>
            </w:pPr>
            <w:r w:rsidRPr="006B1641">
              <w:rPr>
                <w:sz w:val="24"/>
                <w:szCs w:val="24"/>
              </w:rPr>
              <w:t>2 189,9</w:t>
            </w:r>
          </w:p>
        </w:tc>
        <w:tc>
          <w:tcPr>
            <w:tcW w:w="1330" w:type="dxa"/>
            <w:tcBorders>
              <w:top w:val="single" w:sz="4" w:space="0" w:color="auto"/>
              <w:left w:val="nil"/>
              <w:bottom w:val="single" w:sz="4" w:space="0" w:color="auto"/>
              <w:right w:val="single" w:sz="4" w:space="0" w:color="auto"/>
            </w:tcBorders>
            <w:vAlign w:val="bottom"/>
            <w:hideMark/>
          </w:tcPr>
          <w:p w14:paraId="141FB7B6" w14:textId="54BBB0C2" w:rsidR="002D68BB" w:rsidRDefault="002D68BB" w:rsidP="002D68BB">
            <w:pPr>
              <w:ind w:right="-29" w:firstLine="0"/>
              <w:jc w:val="center"/>
              <w:rPr>
                <w:b/>
                <w:bCs/>
                <w:sz w:val="24"/>
                <w:szCs w:val="24"/>
              </w:rPr>
            </w:pPr>
            <w:r w:rsidRPr="006B1641">
              <w:rPr>
                <w:sz w:val="24"/>
                <w:szCs w:val="24"/>
              </w:rPr>
              <w:t>4 571,2</w:t>
            </w:r>
          </w:p>
        </w:tc>
        <w:tc>
          <w:tcPr>
            <w:tcW w:w="1295" w:type="dxa"/>
            <w:tcBorders>
              <w:top w:val="single" w:sz="4" w:space="0" w:color="auto"/>
              <w:left w:val="nil"/>
              <w:bottom w:val="single" w:sz="4" w:space="0" w:color="auto"/>
              <w:right w:val="single" w:sz="4" w:space="0" w:color="auto"/>
            </w:tcBorders>
            <w:vAlign w:val="bottom"/>
            <w:hideMark/>
          </w:tcPr>
          <w:p w14:paraId="1FD77618" w14:textId="1BC5744C" w:rsidR="002D68BB" w:rsidRDefault="002D68BB" w:rsidP="002D68BB">
            <w:pPr>
              <w:ind w:right="-142" w:hanging="113"/>
              <w:jc w:val="center"/>
              <w:rPr>
                <w:b/>
                <w:bCs/>
                <w:sz w:val="24"/>
                <w:szCs w:val="24"/>
              </w:rPr>
            </w:pPr>
            <w:r w:rsidRPr="006B1641">
              <w:rPr>
                <w:sz w:val="24"/>
                <w:szCs w:val="24"/>
              </w:rPr>
              <w:t>0,0</w:t>
            </w:r>
          </w:p>
        </w:tc>
      </w:tr>
      <w:tr w:rsidR="002D68BB" w14:paraId="02119F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9FB9607" w14:textId="77777777" w:rsidR="002D68BB" w:rsidRDefault="002D68BB" w:rsidP="002D68BB">
            <w:pPr>
              <w:ind w:right="-114" w:firstLine="0"/>
              <w:rPr>
                <w:b/>
                <w:bCs/>
                <w:sz w:val="24"/>
                <w:szCs w:val="24"/>
              </w:rPr>
            </w:pPr>
            <w:r>
              <w:rPr>
                <w:color w:val="000000"/>
                <w:sz w:val="24"/>
                <w:szCs w:val="24"/>
              </w:rPr>
              <w:t>Перечисление социальной выплаты для исполнения государственных обязательств по обеспечению жильем инвалидов, ветеранов боевых действий и иных приравненных к указанной категории граждан, ветеранов   Великой Отечественной войны и членов их семей</w:t>
            </w:r>
          </w:p>
        </w:tc>
        <w:tc>
          <w:tcPr>
            <w:tcW w:w="593" w:type="dxa"/>
            <w:tcBorders>
              <w:top w:val="single" w:sz="4" w:space="0" w:color="auto"/>
              <w:left w:val="nil"/>
              <w:bottom w:val="single" w:sz="4" w:space="0" w:color="auto"/>
              <w:right w:val="single" w:sz="4" w:space="0" w:color="auto"/>
            </w:tcBorders>
            <w:vAlign w:val="bottom"/>
            <w:hideMark/>
          </w:tcPr>
          <w:p w14:paraId="43B786A0" w14:textId="77777777" w:rsidR="002D68BB" w:rsidRDefault="002D68BB" w:rsidP="002D68B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2B47A2B" w14:textId="77777777" w:rsidR="002D68BB" w:rsidRDefault="002D68BB" w:rsidP="002D68BB">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10BFBFDB" w14:textId="77777777" w:rsidR="002D68BB" w:rsidRDefault="002D68BB" w:rsidP="002D68BB">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72FEE55" w14:textId="77777777" w:rsidR="002D68BB" w:rsidRDefault="002D68BB" w:rsidP="002D68BB">
            <w:pPr>
              <w:ind w:left="-159" w:right="-255" w:hanging="56"/>
              <w:jc w:val="center"/>
              <w:rPr>
                <w:b/>
                <w:bCs/>
                <w:sz w:val="24"/>
                <w:szCs w:val="24"/>
              </w:rPr>
            </w:pPr>
            <w:r>
              <w:rPr>
                <w:sz w:val="24"/>
                <w:szCs w:val="24"/>
              </w:rPr>
              <w:t>12 1 02 00000</w:t>
            </w:r>
          </w:p>
        </w:tc>
        <w:tc>
          <w:tcPr>
            <w:tcW w:w="592" w:type="dxa"/>
            <w:tcBorders>
              <w:top w:val="single" w:sz="4" w:space="0" w:color="auto"/>
              <w:left w:val="nil"/>
              <w:bottom w:val="single" w:sz="4" w:space="0" w:color="auto"/>
              <w:right w:val="single" w:sz="4" w:space="0" w:color="auto"/>
            </w:tcBorders>
            <w:vAlign w:val="bottom"/>
            <w:hideMark/>
          </w:tcPr>
          <w:p w14:paraId="74D6E813" w14:textId="77777777" w:rsidR="002D68BB" w:rsidRDefault="002D68BB" w:rsidP="002D68B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3921FC1" w14:textId="28EED542" w:rsidR="002D68BB" w:rsidRDefault="002D68BB" w:rsidP="002D68BB">
            <w:pPr>
              <w:ind w:right="-72" w:firstLine="0"/>
              <w:jc w:val="center"/>
              <w:rPr>
                <w:b/>
                <w:bCs/>
                <w:sz w:val="24"/>
                <w:szCs w:val="24"/>
              </w:rPr>
            </w:pPr>
            <w:r w:rsidRPr="006B1641">
              <w:rPr>
                <w:sz w:val="24"/>
                <w:szCs w:val="24"/>
              </w:rPr>
              <w:t>2 189,9</w:t>
            </w:r>
          </w:p>
        </w:tc>
        <w:tc>
          <w:tcPr>
            <w:tcW w:w="1330" w:type="dxa"/>
            <w:tcBorders>
              <w:top w:val="single" w:sz="4" w:space="0" w:color="auto"/>
              <w:left w:val="nil"/>
              <w:bottom w:val="single" w:sz="4" w:space="0" w:color="auto"/>
              <w:right w:val="single" w:sz="4" w:space="0" w:color="auto"/>
            </w:tcBorders>
            <w:vAlign w:val="bottom"/>
            <w:hideMark/>
          </w:tcPr>
          <w:p w14:paraId="47D91CE2" w14:textId="31A5533C" w:rsidR="002D68BB" w:rsidRDefault="002D68BB" w:rsidP="002D68BB">
            <w:pPr>
              <w:ind w:right="-29" w:firstLine="0"/>
              <w:jc w:val="center"/>
              <w:rPr>
                <w:b/>
                <w:bCs/>
                <w:sz w:val="24"/>
                <w:szCs w:val="24"/>
              </w:rPr>
            </w:pPr>
            <w:r w:rsidRPr="006B1641">
              <w:rPr>
                <w:sz w:val="24"/>
                <w:szCs w:val="24"/>
              </w:rPr>
              <w:t>4 571,2</w:t>
            </w:r>
          </w:p>
        </w:tc>
        <w:tc>
          <w:tcPr>
            <w:tcW w:w="1295" w:type="dxa"/>
            <w:tcBorders>
              <w:top w:val="single" w:sz="4" w:space="0" w:color="auto"/>
              <w:left w:val="nil"/>
              <w:bottom w:val="single" w:sz="4" w:space="0" w:color="auto"/>
              <w:right w:val="single" w:sz="4" w:space="0" w:color="auto"/>
            </w:tcBorders>
            <w:vAlign w:val="bottom"/>
            <w:hideMark/>
          </w:tcPr>
          <w:p w14:paraId="6F35E7FC" w14:textId="22A3EC76" w:rsidR="002D68BB" w:rsidRDefault="002D68BB" w:rsidP="002D68BB">
            <w:pPr>
              <w:ind w:right="-142" w:hanging="113"/>
              <w:jc w:val="center"/>
              <w:rPr>
                <w:b/>
                <w:bCs/>
                <w:sz w:val="24"/>
                <w:szCs w:val="24"/>
              </w:rPr>
            </w:pPr>
            <w:r w:rsidRPr="006B1641">
              <w:rPr>
                <w:sz w:val="24"/>
                <w:szCs w:val="24"/>
              </w:rPr>
              <w:t>0,0</w:t>
            </w:r>
          </w:p>
        </w:tc>
      </w:tr>
      <w:tr w:rsidR="002D68BB" w14:paraId="1B7C5BF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916C830" w14:textId="77777777" w:rsidR="002D68BB" w:rsidRDefault="002D68BB" w:rsidP="002D68BB">
            <w:pPr>
              <w:ind w:right="-114" w:firstLine="0"/>
              <w:rPr>
                <w:b/>
                <w:bCs/>
                <w:sz w:val="24"/>
                <w:szCs w:val="24"/>
              </w:rPr>
            </w:pPr>
            <w:r>
              <w:rPr>
                <w:sz w:val="24"/>
                <w:szCs w:val="24"/>
              </w:rPr>
              <w:t>Расходы на обеспечение жильем отдельных категорий граждан, установленных Федеральным законом от 12 января 1995 года №5-ФЗ «О ветеранах»</w:t>
            </w:r>
          </w:p>
        </w:tc>
        <w:tc>
          <w:tcPr>
            <w:tcW w:w="593" w:type="dxa"/>
            <w:tcBorders>
              <w:top w:val="single" w:sz="4" w:space="0" w:color="auto"/>
              <w:left w:val="nil"/>
              <w:bottom w:val="single" w:sz="4" w:space="0" w:color="auto"/>
              <w:right w:val="single" w:sz="4" w:space="0" w:color="auto"/>
            </w:tcBorders>
            <w:vAlign w:val="bottom"/>
            <w:hideMark/>
          </w:tcPr>
          <w:p w14:paraId="7A0AE241" w14:textId="77777777" w:rsidR="002D68BB" w:rsidRDefault="002D68BB" w:rsidP="002D68B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E96E275" w14:textId="77777777" w:rsidR="002D68BB" w:rsidRDefault="002D68BB" w:rsidP="002D68BB">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D7A6C4F" w14:textId="77777777" w:rsidR="002D68BB" w:rsidRDefault="002D68BB" w:rsidP="002D68BB">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6C99E950" w14:textId="77777777" w:rsidR="002D68BB" w:rsidRDefault="002D68BB" w:rsidP="002D68BB">
            <w:pPr>
              <w:ind w:left="-159" w:right="-255" w:hanging="56"/>
              <w:jc w:val="center"/>
              <w:rPr>
                <w:b/>
                <w:bCs/>
                <w:sz w:val="24"/>
                <w:szCs w:val="24"/>
              </w:rPr>
            </w:pPr>
            <w:r>
              <w:rPr>
                <w:sz w:val="24"/>
                <w:szCs w:val="24"/>
              </w:rPr>
              <w:t>12 1 02 51350</w:t>
            </w:r>
          </w:p>
        </w:tc>
        <w:tc>
          <w:tcPr>
            <w:tcW w:w="592" w:type="dxa"/>
            <w:tcBorders>
              <w:top w:val="single" w:sz="4" w:space="0" w:color="auto"/>
              <w:left w:val="nil"/>
              <w:bottom w:val="single" w:sz="4" w:space="0" w:color="auto"/>
              <w:right w:val="single" w:sz="4" w:space="0" w:color="auto"/>
            </w:tcBorders>
            <w:vAlign w:val="bottom"/>
            <w:hideMark/>
          </w:tcPr>
          <w:p w14:paraId="6798A15D" w14:textId="77777777" w:rsidR="002D68BB" w:rsidRDefault="002D68BB" w:rsidP="002D68B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735E00" w14:textId="4890AEBD" w:rsidR="002D68BB" w:rsidRDefault="002D68BB" w:rsidP="002D68BB">
            <w:pPr>
              <w:ind w:right="-72" w:firstLine="0"/>
              <w:jc w:val="center"/>
              <w:rPr>
                <w:b/>
                <w:bCs/>
                <w:sz w:val="24"/>
                <w:szCs w:val="24"/>
              </w:rPr>
            </w:pPr>
            <w:r w:rsidRPr="006B1641">
              <w:rPr>
                <w:sz w:val="24"/>
                <w:szCs w:val="24"/>
              </w:rPr>
              <w:t>2 189,9</w:t>
            </w:r>
          </w:p>
        </w:tc>
        <w:tc>
          <w:tcPr>
            <w:tcW w:w="1330" w:type="dxa"/>
            <w:tcBorders>
              <w:top w:val="single" w:sz="4" w:space="0" w:color="auto"/>
              <w:left w:val="nil"/>
              <w:bottom w:val="single" w:sz="4" w:space="0" w:color="auto"/>
              <w:right w:val="single" w:sz="4" w:space="0" w:color="auto"/>
            </w:tcBorders>
            <w:vAlign w:val="bottom"/>
            <w:hideMark/>
          </w:tcPr>
          <w:p w14:paraId="15EA1173" w14:textId="30136C8A" w:rsidR="002D68BB" w:rsidRDefault="002D68BB" w:rsidP="002D68BB">
            <w:pPr>
              <w:ind w:right="-29" w:firstLine="0"/>
              <w:jc w:val="center"/>
              <w:rPr>
                <w:b/>
                <w:bCs/>
                <w:sz w:val="24"/>
                <w:szCs w:val="24"/>
              </w:rPr>
            </w:pPr>
            <w:r w:rsidRPr="006B1641">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FAC2E63" w14:textId="160AAB4F" w:rsidR="002D68BB" w:rsidRDefault="002D68BB" w:rsidP="002D68BB">
            <w:pPr>
              <w:ind w:right="-142" w:hanging="113"/>
              <w:jc w:val="center"/>
              <w:rPr>
                <w:b/>
                <w:bCs/>
                <w:sz w:val="24"/>
                <w:szCs w:val="24"/>
              </w:rPr>
            </w:pPr>
            <w:r w:rsidRPr="006B1641">
              <w:rPr>
                <w:sz w:val="24"/>
                <w:szCs w:val="24"/>
              </w:rPr>
              <w:t>0,0</w:t>
            </w:r>
          </w:p>
        </w:tc>
      </w:tr>
      <w:tr w:rsidR="002D68BB" w14:paraId="4A9E544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E1D274" w14:textId="77777777" w:rsidR="002D68BB" w:rsidRDefault="002D68BB" w:rsidP="002D68BB">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4E5361F0" w14:textId="77777777" w:rsidR="002D68BB" w:rsidRDefault="002D68BB" w:rsidP="002D68B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FE11E0F" w14:textId="77777777" w:rsidR="002D68BB" w:rsidRDefault="002D68BB" w:rsidP="002D68BB">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2A4B188A" w14:textId="77777777" w:rsidR="002D68BB" w:rsidRDefault="002D68BB" w:rsidP="002D68BB">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DF93FF9" w14:textId="77777777" w:rsidR="002D68BB" w:rsidRDefault="002D68BB" w:rsidP="002D68BB">
            <w:pPr>
              <w:ind w:left="-159" w:right="-255" w:hanging="56"/>
              <w:jc w:val="center"/>
              <w:rPr>
                <w:b/>
                <w:bCs/>
                <w:sz w:val="24"/>
                <w:szCs w:val="24"/>
              </w:rPr>
            </w:pPr>
            <w:r>
              <w:rPr>
                <w:sz w:val="24"/>
                <w:szCs w:val="24"/>
              </w:rPr>
              <w:t>12 1 02 51350</w:t>
            </w:r>
          </w:p>
        </w:tc>
        <w:tc>
          <w:tcPr>
            <w:tcW w:w="592" w:type="dxa"/>
            <w:tcBorders>
              <w:top w:val="single" w:sz="4" w:space="0" w:color="auto"/>
              <w:left w:val="nil"/>
              <w:bottom w:val="single" w:sz="4" w:space="0" w:color="auto"/>
              <w:right w:val="single" w:sz="4" w:space="0" w:color="auto"/>
            </w:tcBorders>
            <w:vAlign w:val="bottom"/>
            <w:hideMark/>
          </w:tcPr>
          <w:p w14:paraId="7E180520" w14:textId="77777777" w:rsidR="002D68BB" w:rsidRDefault="002D68BB" w:rsidP="002D68BB">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7A899C60" w14:textId="58FFBAA0" w:rsidR="002D68BB" w:rsidRDefault="002D68BB" w:rsidP="002D68BB">
            <w:pPr>
              <w:ind w:right="-72" w:firstLine="0"/>
              <w:jc w:val="center"/>
              <w:rPr>
                <w:b/>
                <w:bCs/>
                <w:sz w:val="24"/>
                <w:szCs w:val="24"/>
              </w:rPr>
            </w:pPr>
            <w:r w:rsidRPr="006B1641">
              <w:rPr>
                <w:sz w:val="24"/>
                <w:szCs w:val="24"/>
              </w:rPr>
              <w:t>2 189,9</w:t>
            </w:r>
          </w:p>
        </w:tc>
        <w:tc>
          <w:tcPr>
            <w:tcW w:w="1330" w:type="dxa"/>
            <w:tcBorders>
              <w:top w:val="single" w:sz="4" w:space="0" w:color="auto"/>
              <w:left w:val="nil"/>
              <w:bottom w:val="single" w:sz="4" w:space="0" w:color="auto"/>
              <w:right w:val="single" w:sz="4" w:space="0" w:color="auto"/>
            </w:tcBorders>
            <w:vAlign w:val="bottom"/>
            <w:hideMark/>
          </w:tcPr>
          <w:p w14:paraId="0C41038B" w14:textId="65667F37" w:rsidR="002D68BB" w:rsidRDefault="002D68BB" w:rsidP="002D68BB">
            <w:pPr>
              <w:ind w:right="-29" w:firstLine="0"/>
              <w:jc w:val="center"/>
              <w:rPr>
                <w:b/>
                <w:bCs/>
                <w:sz w:val="24"/>
                <w:szCs w:val="24"/>
              </w:rPr>
            </w:pPr>
            <w:r w:rsidRPr="006B1641">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53197EE" w14:textId="20031EDD" w:rsidR="002D68BB" w:rsidRDefault="002D68BB" w:rsidP="002D68BB">
            <w:pPr>
              <w:ind w:right="-142" w:hanging="113"/>
              <w:jc w:val="center"/>
              <w:rPr>
                <w:b/>
                <w:bCs/>
                <w:sz w:val="24"/>
                <w:szCs w:val="24"/>
              </w:rPr>
            </w:pPr>
            <w:r w:rsidRPr="006B1641">
              <w:rPr>
                <w:sz w:val="24"/>
                <w:szCs w:val="24"/>
              </w:rPr>
              <w:t>0,0</w:t>
            </w:r>
          </w:p>
        </w:tc>
      </w:tr>
      <w:tr w:rsidR="00436E73" w14:paraId="525FA5C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71451A8" w14:textId="77777777" w:rsidR="00436E73" w:rsidRDefault="00436E73" w:rsidP="00436E73">
            <w:pPr>
              <w:ind w:right="-114" w:firstLine="0"/>
              <w:rPr>
                <w:b/>
                <w:bCs/>
                <w:sz w:val="24"/>
                <w:szCs w:val="24"/>
              </w:rPr>
            </w:pPr>
            <w:r>
              <w:rPr>
                <w:sz w:val="24"/>
                <w:szCs w:val="24"/>
              </w:rPr>
              <w:t>Расходы на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93" w:type="dxa"/>
            <w:tcBorders>
              <w:top w:val="single" w:sz="4" w:space="0" w:color="auto"/>
              <w:left w:val="nil"/>
              <w:bottom w:val="single" w:sz="4" w:space="0" w:color="auto"/>
              <w:right w:val="single" w:sz="4" w:space="0" w:color="auto"/>
            </w:tcBorders>
            <w:vAlign w:val="bottom"/>
            <w:hideMark/>
          </w:tcPr>
          <w:p w14:paraId="218D6B68"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5E324C"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DBC6C52" w14:textId="77777777" w:rsidR="00436E73" w:rsidRDefault="00436E73" w:rsidP="00436E73">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0094500C" w14:textId="77777777" w:rsidR="00436E73" w:rsidRDefault="00436E73" w:rsidP="00436E73">
            <w:pPr>
              <w:ind w:left="-159" w:right="-255" w:hanging="56"/>
              <w:jc w:val="center"/>
              <w:rPr>
                <w:b/>
                <w:bCs/>
                <w:sz w:val="24"/>
                <w:szCs w:val="24"/>
              </w:rPr>
            </w:pPr>
            <w:r>
              <w:rPr>
                <w:sz w:val="24"/>
                <w:szCs w:val="24"/>
              </w:rPr>
              <w:t>12 1 02 51760</w:t>
            </w:r>
          </w:p>
        </w:tc>
        <w:tc>
          <w:tcPr>
            <w:tcW w:w="592" w:type="dxa"/>
            <w:tcBorders>
              <w:top w:val="single" w:sz="4" w:space="0" w:color="auto"/>
              <w:left w:val="nil"/>
              <w:bottom w:val="single" w:sz="4" w:space="0" w:color="auto"/>
              <w:right w:val="single" w:sz="4" w:space="0" w:color="auto"/>
            </w:tcBorders>
            <w:vAlign w:val="bottom"/>
            <w:hideMark/>
          </w:tcPr>
          <w:p w14:paraId="54CF900F"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9D67607" w14:textId="77777777" w:rsidR="00436E73" w:rsidRDefault="00436E73" w:rsidP="00436E73">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737AC308" w14:textId="77777777" w:rsidR="00436E73" w:rsidRDefault="00436E73" w:rsidP="00436E73">
            <w:pPr>
              <w:ind w:right="-29" w:firstLine="0"/>
              <w:jc w:val="center"/>
              <w:rPr>
                <w:b/>
                <w:bCs/>
                <w:sz w:val="24"/>
                <w:szCs w:val="24"/>
              </w:rPr>
            </w:pPr>
            <w:r>
              <w:rPr>
                <w:sz w:val="24"/>
                <w:szCs w:val="24"/>
              </w:rPr>
              <w:t>4 571,2</w:t>
            </w:r>
          </w:p>
        </w:tc>
        <w:tc>
          <w:tcPr>
            <w:tcW w:w="1295" w:type="dxa"/>
            <w:tcBorders>
              <w:top w:val="single" w:sz="4" w:space="0" w:color="auto"/>
              <w:left w:val="nil"/>
              <w:bottom w:val="single" w:sz="4" w:space="0" w:color="auto"/>
              <w:right w:val="single" w:sz="4" w:space="0" w:color="auto"/>
            </w:tcBorders>
            <w:vAlign w:val="bottom"/>
            <w:hideMark/>
          </w:tcPr>
          <w:p w14:paraId="4798F79A" w14:textId="77777777" w:rsidR="00436E73" w:rsidRDefault="00436E73" w:rsidP="00436E73">
            <w:pPr>
              <w:ind w:right="-142" w:hanging="113"/>
              <w:jc w:val="center"/>
              <w:rPr>
                <w:b/>
                <w:bCs/>
                <w:sz w:val="24"/>
                <w:szCs w:val="24"/>
              </w:rPr>
            </w:pPr>
            <w:r>
              <w:rPr>
                <w:sz w:val="24"/>
                <w:szCs w:val="24"/>
              </w:rPr>
              <w:t>0,0</w:t>
            </w:r>
          </w:p>
        </w:tc>
      </w:tr>
      <w:tr w:rsidR="00436E73" w14:paraId="396B47E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67FDDD" w14:textId="77777777" w:rsidR="00436E73" w:rsidRDefault="00436E73" w:rsidP="00436E73">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4282EC10"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3A7076B"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29D4530A" w14:textId="77777777" w:rsidR="00436E73" w:rsidRDefault="00436E73" w:rsidP="00436E73">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1825ED4" w14:textId="77777777" w:rsidR="00436E73" w:rsidRDefault="00436E73" w:rsidP="00436E73">
            <w:pPr>
              <w:ind w:left="-159" w:right="-255" w:hanging="56"/>
              <w:jc w:val="center"/>
              <w:rPr>
                <w:b/>
                <w:bCs/>
                <w:sz w:val="24"/>
                <w:szCs w:val="24"/>
              </w:rPr>
            </w:pPr>
            <w:r>
              <w:rPr>
                <w:sz w:val="24"/>
                <w:szCs w:val="24"/>
              </w:rPr>
              <w:t>12 1 02 51760</w:t>
            </w:r>
          </w:p>
        </w:tc>
        <w:tc>
          <w:tcPr>
            <w:tcW w:w="592" w:type="dxa"/>
            <w:tcBorders>
              <w:top w:val="single" w:sz="4" w:space="0" w:color="auto"/>
              <w:left w:val="nil"/>
              <w:bottom w:val="single" w:sz="4" w:space="0" w:color="auto"/>
              <w:right w:val="single" w:sz="4" w:space="0" w:color="auto"/>
            </w:tcBorders>
            <w:vAlign w:val="bottom"/>
            <w:hideMark/>
          </w:tcPr>
          <w:p w14:paraId="117CCDB3" w14:textId="77777777" w:rsidR="00436E73" w:rsidRDefault="00436E73" w:rsidP="00436E73">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7BEC07F7" w14:textId="77777777" w:rsidR="00436E73" w:rsidRDefault="00436E73" w:rsidP="00436E73">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8FA9AEC" w14:textId="77777777" w:rsidR="00436E73" w:rsidRDefault="00436E73" w:rsidP="00436E73">
            <w:pPr>
              <w:ind w:right="-29" w:firstLine="0"/>
              <w:jc w:val="center"/>
              <w:rPr>
                <w:b/>
                <w:bCs/>
                <w:sz w:val="24"/>
                <w:szCs w:val="24"/>
              </w:rPr>
            </w:pPr>
            <w:r>
              <w:rPr>
                <w:sz w:val="24"/>
                <w:szCs w:val="24"/>
              </w:rPr>
              <w:t>4 571,2</w:t>
            </w:r>
          </w:p>
        </w:tc>
        <w:tc>
          <w:tcPr>
            <w:tcW w:w="1295" w:type="dxa"/>
            <w:tcBorders>
              <w:top w:val="single" w:sz="4" w:space="0" w:color="auto"/>
              <w:left w:val="nil"/>
              <w:bottom w:val="single" w:sz="4" w:space="0" w:color="auto"/>
              <w:right w:val="single" w:sz="4" w:space="0" w:color="auto"/>
            </w:tcBorders>
            <w:vAlign w:val="bottom"/>
            <w:hideMark/>
          </w:tcPr>
          <w:p w14:paraId="311623E1" w14:textId="77777777" w:rsidR="00436E73" w:rsidRDefault="00436E73" w:rsidP="00436E73">
            <w:pPr>
              <w:ind w:right="-142" w:hanging="113"/>
              <w:jc w:val="center"/>
              <w:rPr>
                <w:b/>
                <w:bCs/>
                <w:sz w:val="24"/>
                <w:szCs w:val="24"/>
              </w:rPr>
            </w:pPr>
            <w:r>
              <w:rPr>
                <w:sz w:val="24"/>
                <w:szCs w:val="24"/>
              </w:rPr>
              <w:t>0,0</w:t>
            </w:r>
          </w:p>
        </w:tc>
      </w:tr>
      <w:tr w:rsidR="002D68BB" w14:paraId="429A6A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B24899" w14:textId="77777777" w:rsidR="002D68BB" w:rsidRDefault="002D68BB" w:rsidP="002D68BB">
            <w:pPr>
              <w:ind w:right="-114" w:firstLine="0"/>
              <w:rPr>
                <w:b/>
                <w:bCs/>
                <w:sz w:val="24"/>
                <w:szCs w:val="24"/>
              </w:rPr>
            </w:pPr>
            <w:r>
              <w:rPr>
                <w:sz w:val="24"/>
                <w:szCs w:val="24"/>
              </w:rPr>
              <w:t>Расходы на обеспечение жильем в форме предоставления единовременной денежной выплаты на строительство или приобретение жилого помещения граждан, страдающих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p>
        </w:tc>
        <w:tc>
          <w:tcPr>
            <w:tcW w:w="593" w:type="dxa"/>
            <w:tcBorders>
              <w:top w:val="single" w:sz="4" w:space="0" w:color="auto"/>
              <w:left w:val="nil"/>
              <w:bottom w:val="single" w:sz="4" w:space="0" w:color="auto"/>
              <w:right w:val="single" w:sz="4" w:space="0" w:color="auto"/>
            </w:tcBorders>
            <w:vAlign w:val="bottom"/>
            <w:hideMark/>
          </w:tcPr>
          <w:p w14:paraId="49981410" w14:textId="77777777" w:rsidR="002D68BB" w:rsidRDefault="002D68BB" w:rsidP="002D68B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A4674AA" w14:textId="77777777" w:rsidR="002D68BB" w:rsidRDefault="002D68BB" w:rsidP="002D68BB">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2BF68935" w14:textId="77777777" w:rsidR="002D68BB" w:rsidRDefault="002D68BB" w:rsidP="002D68BB">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BFA7BDD" w14:textId="77777777" w:rsidR="002D68BB" w:rsidRDefault="002D68BB" w:rsidP="002D68BB">
            <w:pPr>
              <w:ind w:left="-159" w:right="-255" w:hanging="56"/>
              <w:jc w:val="center"/>
              <w:rPr>
                <w:b/>
                <w:bCs/>
                <w:sz w:val="24"/>
                <w:szCs w:val="24"/>
              </w:rPr>
            </w:pPr>
            <w:r>
              <w:rPr>
                <w:sz w:val="24"/>
                <w:szCs w:val="24"/>
              </w:rPr>
              <w:t>12 1 02 73160</w:t>
            </w:r>
          </w:p>
        </w:tc>
        <w:tc>
          <w:tcPr>
            <w:tcW w:w="592" w:type="dxa"/>
            <w:tcBorders>
              <w:top w:val="single" w:sz="4" w:space="0" w:color="auto"/>
              <w:left w:val="nil"/>
              <w:bottom w:val="single" w:sz="4" w:space="0" w:color="auto"/>
              <w:right w:val="single" w:sz="4" w:space="0" w:color="auto"/>
            </w:tcBorders>
            <w:vAlign w:val="bottom"/>
            <w:hideMark/>
          </w:tcPr>
          <w:p w14:paraId="436E9D4F" w14:textId="77777777" w:rsidR="002D68BB" w:rsidRDefault="002D68BB" w:rsidP="002D68BB">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595B93E" w14:textId="17585DBF" w:rsidR="002D68BB" w:rsidRDefault="002D68BB" w:rsidP="002D68BB">
            <w:pPr>
              <w:ind w:right="-72" w:firstLine="0"/>
              <w:jc w:val="center"/>
              <w:rPr>
                <w:b/>
                <w:bCs/>
                <w:sz w:val="24"/>
                <w:szCs w:val="24"/>
              </w:rPr>
            </w:pPr>
            <w:r w:rsidRPr="006B1641">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5BF03552" w14:textId="0ECE65D1" w:rsidR="002D68BB" w:rsidRDefault="002D68BB" w:rsidP="002D68BB">
            <w:pPr>
              <w:ind w:right="-29" w:firstLine="0"/>
              <w:jc w:val="center"/>
              <w:rPr>
                <w:b/>
                <w:bCs/>
                <w:sz w:val="24"/>
                <w:szCs w:val="24"/>
              </w:rPr>
            </w:pPr>
            <w:r w:rsidRPr="006B1641">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93A74AA" w14:textId="5CA1D42B" w:rsidR="002D68BB" w:rsidRDefault="002D68BB" w:rsidP="002D68BB">
            <w:pPr>
              <w:ind w:right="-142" w:hanging="113"/>
              <w:jc w:val="center"/>
              <w:rPr>
                <w:b/>
                <w:bCs/>
                <w:sz w:val="24"/>
                <w:szCs w:val="24"/>
              </w:rPr>
            </w:pPr>
            <w:r w:rsidRPr="006B1641">
              <w:rPr>
                <w:sz w:val="24"/>
                <w:szCs w:val="24"/>
              </w:rPr>
              <w:t>0,0</w:t>
            </w:r>
          </w:p>
        </w:tc>
      </w:tr>
      <w:tr w:rsidR="002D68BB" w14:paraId="2860B8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8F3F0E3" w14:textId="77777777" w:rsidR="002D68BB" w:rsidRDefault="002D68BB" w:rsidP="002D68BB">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016D0624" w14:textId="77777777" w:rsidR="002D68BB" w:rsidRDefault="002D68BB" w:rsidP="002D68BB">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91461B" w14:textId="77777777" w:rsidR="002D68BB" w:rsidRDefault="002D68BB" w:rsidP="002D68BB">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63B4809" w14:textId="77777777" w:rsidR="002D68BB" w:rsidRDefault="002D68BB" w:rsidP="002D68BB">
            <w:pPr>
              <w:ind w:right="-106" w:firstLine="0"/>
              <w:rPr>
                <w:b/>
                <w:bCs/>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B47587D" w14:textId="77777777" w:rsidR="002D68BB" w:rsidRDefault="002D68BB" w:rsidP="002D68BB">
            <w:pPr>
              <w:ind w:left="-159" w:right="-255" w:hanging="56"/>
              <w:jc w:val="center"/>
              <w:rPr>
                <w:b/>
                <w:bCs/>
                <w:sz w:val="24"/>
                <w:szCs w:val="24"/>
              </w:rPr>
            </w:pPr>
            <w:r>
              <w:rPr>
                <w:sz w:val="24"/>
                <w:szCs w:val="24"/>
              </w:rPr>
              <w:t>12 1 02 73160</w:t>
            </w:r>
          </w:p>
        </w:tc>
        <w:tc>
          <w:tcPr>
            <w:tcW w:w="592" w:type="dxa"/>
            <w:tcBorders>
              <w:top w:val="single" w:sz="4" w:space="0" w:color="auto"/>
              <w:left w:val="nil"/>
              <w:bottom w:val="single" w:sz="4" w:space="0" w:color="auto"/>
              <w:right w:val="single" w:sz="4" w:space="0" w:color="auto"/>
            </w:tcBorders>
            <w:vAlign w:val="bottom"/>
            <w:hideMark/>
          </w:tcPr>
          <w:p w14:paraId="1B1A775F" w14:textId="77777777" w:rsidR="002D68BB" w:rsidRDefault="002D68BB" w:rsidP="002D68BB">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616247AF" w14:textId="31B33290" w:rsidR="002D68BB" w:rsidRDefault="002D68BB" w:rsidP="002D68BB">
            <w:pPr>
              <w:ind w:right="-72" w:firstLine="0"/>
              <w:jc w:val="center"/>
              <w:rPr>
                <w:b/>
                <w:bCs/>
                <w:sz w:val="24"/>
                <w:szCs w:val="24"/>
              </w:rPr>
            </w:pPr>
            <w:r w:rsidRPr="006B1641">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1264EC0E" w14:textId="3031DC9D" w:rsidR="002D68BB" w:rsidRDefault="002D68BB" w:rsidP="002D68BB">
            <w:pPr>
              <w:ind w:right="-29" w:firstLine="0"/>
              <w:jc w:val="center"/>
              <w:rPr>
                <w:b/>
                <w:bCs/>
                <w:sz w:val="24"/>
                <w:szCs w:val="24"/>
              </w:rPr>
            </w:pPr>
            <w:r w:rsidRPr="006B1641">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44C082A4" w14:textId="23C1D264" w:rsidR="002D68BB" w:rsidRDefault="002D68BB" w:rsidP="002D68BB">
            <w:pPr>
              <w:ind w:right="-142" w:hanging="113"/>
              <w:jc w:val="center"/>
              <w:rPr>
                <w:b/>
                <w:bCs/>
                <w:sz w:val="24"/>
                <w:szCs w:val="24"/>
              </w:rPr>
            </w:pPr>
            <w:r w:rsidRPr="006B1641">
              <w:rPr>
                <w:sz w:val="24"/>
                <w:szCs w:val="24"/>
              </w:rPr>
              <w:t>0,0</w:t>
            </w:r>
          </w:p>
        </w:tc>
      </w:tr>
      <w:tr w:rsidR="00436E73" w14:paraId="3D6858B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74C3296" w14:textId="2B0E04C3" w:rsidR="00436E73" w:rsidRPr="002E4E09" w:rsidRDefault="00436E73" w:rsidP="00436E73">
            <w:pPr>
              <w:ind w:right="-114" w:firstLine="0"/>
              <w:rPr>
                <w:sz w:val="24"/>
                <w:szCs w:val="24"/>
              </w:rPr>
            </w:pPr>
            <w:r w:rsidRPr="002E4E09">
              <w:rPr>
                <w:bCs/>
                <w:color w:val="000000"/>
                <w:sz w:val="24"/>
                <w:szCs w:val="24"/>
              </w:rPr>
              <w:t>Муниципальная программа «Развитие сферы жилищно-коммунального хозяйства Балахнинского муниципального округа Нижегородской области на период 2023-2028 годы»</w:t>
            </w:r>
          </w:p>
        </w:tc>
        <w:tc>
          <w:tcPr>
            <w:tcW w:w="593" w:type="dxa"/>
            <w:tcBorders>
              <w:top w:val="single" w:sz="4" w:space="0" w:color="auto"/>
              <w:left w:val="nil"/>
              <w:bottom w:val="single" w:sz="4" w:space="0" w:color="auto"/>
              <w:right w:val="single" w:sz="4" w:space="0" w:color="auto"/>
            </w:tcBorders>
            <w:vAlign w:val="bottom"/>
          </w:tcPr>
          <w:p w14:paraId="513D7E08" w14:textId="53D9834E"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F18D512" w14:textId="5A8F38B3" w:rsidR="00436E73" w:rsidRDefault="00436E73" w:rsidP="00436E73">
            <w:pPr>
              <w:ind w:right="-101" w:firstLine="0"/>
              <w:rPr>
                <w:sz w:val="24"/>
                <w:szCs w:val="24"/>
              </w:rPr>
            </w:pPr>
            <w:r w:rsidRPr="00FE52EA">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36B2D70D" w14:textId="437F2469" w:rsidR="00436E73" w:rsidRDefault="00436E73" w:rsidP="00436E73">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5F0DA74" w14:textId="7FA4B3DF" w:rsidR="00436E73" w:rsidRDefault="00436E73" w:rsidP="00436E73">
            <w:pPr>
              <w:ind w:left="-159" w:right="-255" w:hanging="56"/>
              <w:jc w:val="center"/>
              <w:rPr>
                <w:sz w:val="24"/>
                <w:szCs w:val="24"/>
              </w:rPr>
            </w:pPr>
            <w:r w:rsidRPr="00FE52EA">
              <w:rPr>
                <w:sz w:val="24"/>
                <w:szCs w:val="24"/>
              </w:rPr>
              <w:t>21 0 00 00000</w:t>
            </w:r>
          </w:p>
        </w:tc>
        <w:tc>
          <w:tcPr>
            <w:tcW w:w="592" w:type="dxa"/>
            <w:tcBorders>
              <w:top w:val="single" w:sz="4" w:space="0" w:color="auto"/>
              <w:left w:val="nil"/>
              <w:bottom w:val="single" w:sz="4" w:space="0" w:color="auto"/>
              <w:right w:val="single" w:sz="4" w:space="0" w:color="auto"/>
            </w:tcBorders>
            <w:vAlign w:val="bottom"/>
          </w:tcPr>
          <w:p w14:paraId="03F9479F" w14:textId="6C956925" w:rsidR="00436E73" w:rsidRDefault="00436E73" w:rsidP="00436E73">
            <w:pPr>
              <w:ind w:left="-110" w:right="-111" w:firstLine="0"/>
              <w:jc w:val="center"/>
              <w:rPr>
                <w:sz w:val="24"/>
                <w:szCs w:val="24"/>
              </w:rPr>
            </w:pPr>
            <w:r w:rsidRPr="00FE52EA">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D3D4A13" w14:textId="3AEFA974" w:rsidR="00436E73" w:rsidRDefault="00436E73" w:rsidP="00436E73">
            <w:pPr>
              <w:ind w:right="-72" w:firstLine="0"/>
              <w:jc w:val="center"/>
              <w:rPr>
                <w:sz w:val="24"/>
                <w:szCs w:val="24"/>
              </w:rPr>
            </w:pPr>
            <w:r w:rsidRPr="00D83BB5">
              <w:rPr>
                <w:sz w:val="24"/>
                <w:szCs w:val="24"/>
              </w:rPr>
              <w:t>126,6</w:t>
            </w:r>
          </w:p>
        </w:tc>
        <w:tc>
          <w:tcPr>
            <w:tcW w:w="1330" w:type="dxa"/>
            <w:tcBorders>
              <w:top w:val="single" w:sz="4" w:space="0" w:color="auto"/>
              <w:left w:val="nil"/>
              <w:bottom w:val="single" w:sz="4" w:space="0" w:color="auto"/>
              <w:right w:val="single" w:sz="4" w:space="0" w:color="auto"/>
            </w:tcBorders>
            <w:vAlign w:val="bottom"/>
          </w:tcPr>
          <w:p w14:paraId="034F6DEF" w14:textId="1744881B" w:rsidR="00436E73" w:rsidRDefault="00436E73" w:rsidP="00436E73">
            <w:pPr>
              <w:ind w:right="-29" w:firstLine="0"/>
              <w:jc w:val="center"/>
              <w:rPr>
                <w:sz w:val="24"/>
                <w:szCs w:val="24"/>
              </w:rPr>
            </w:pPr>
            <w:r w:rsidRPr="00D83BB5">
              <w:rPr>
                <w:sz w:val="24"/>
                <w:szCs w:val="24"/>
              </w:rPr>
              <w:t>126,6</w:t>
            </w:r>
          </w:p>
        </w:tc>
        <w:tc>
          <w:tcPr>
            <w:tcW w:w="1295" w:type="dxa"/>
            <w:tcBorders>
              <w:top w:val="single" w:sz="4" w:space="0" w:color="auto"/>
              <w:left w:val="nil"/>
              <w:bottom w:val="single" w:sz="4" w:space="0" w:color="auto"/>
              <w:right w:val="single" w:sz="4" w:space="0" w:color="auto"/>
            </w:tcBorders>
            <w:vAlign w:val="bottom"/>
          </w:tcPr>
          <w:p w14:paraId="193911B0" w14:textId="3B2639CB" w:rsidR="00436E73" w:rsidRDefault="00436E73" w:rsidP="00436E73">
            <w:pPr>
              <w:ind w:right="-142" w:hanging="113"/>
              <w:jc w:val="center"/>
              <w:rPr>
                <w:sz w:val="24"/>
                <w:szCs w:val="24"/>
              </w:rPr>
            </w:pPr>
            <w:r w:rsidRPr="00D83BB5">
              <w:rPr>
                <w:sz w:val="24"/>
                <w:szCs w:val="24"/>
              </w:rPr>
              <w:t>126,6</w:t>
            </w:r>
          </w:p>
        </w:tc>
      </w:tr>
      <w:tr w:rsidR="00436E73" w14:paraId="17765B9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8EBE6FA" w14:textId="4483ED3F" w:rsidR="00436E73" w:rsidRDefault="00436E73" w:rsidP="00436E73">
            <w:pPr>
              <w:ind w:right="-114" w:firstLine="0"/>
              <w:rPr>
                <w:sz w:val="24"/>
                <w:szCs w:val="24"/>
              </w:rPr>
            </w:pPr>
            <w:r w:rsidRPr="00FE52EA">
              <w:rPr>
                <w:sz w:val="24"/>
                <w:szCs w:val="24"/>
              </w:rPr>
              <w:t>Поддержка муниципальных предприятий и отдельных категорий граждан</w:t>
            </w:r>
          </w:p>
        </w:tc>
        <w:tc>
          <w:tcPr>
            <w:tcW w:w="593" w:type="dxa"/>
            <w:tcBorders>
              <w:top w:val="single" w:sz="4" w:space="0" w:color="auto"/>
              <w:left w:val="nil"/>
              <w:bottom w:val="single" w:sz="4" w:space="0" w:color="auto"/>
              <w:right w:val="single" w:sz="4" w:space="0" w:color="auto"/>
            </w:tcBorders>
            <w:vAlign w:val="bottom"/>
          </w:tcPr>
          <w:p w14:paraId="2D08BFF1" w14:textId="14317530"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3B84017" w14:textId="48696A1C" w:rsidR="00436E73" w:rsidRDefault="00436E73" w:rsidP="00436E73">
            <w:pPr>
              <w:ind w:right="-101" w:firstLine="0"/>
              <w:rPr>
                <w:sz w:val="24"/>
                <w:szCs w:val="24"/>
              </w:rPr>
            </w:pPr>
            <w:r w:rsidRPr="00FE52EA">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0E7F8D66" w14:textId="0F188C71" w:rsidR="00436E73" w:rsidRDefault="00436E73" w:rsidP="00436E73">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4E6029C4" w14:textId="3BD07D7A" w:rsidR="00436E73" w:rsidRDefault="00436E73" w:rsidP="00436E73">
            <w:pPr>
              <w:ind w:left="-159" w:right="-255" w:hanging="56"/>
              <w:jc w:val="center"/>
              <w:rPr>
                <w:sz w:val="24"/>
                <w:szCs w:val="24"/>
              </w:rPr>
            </w:pPr>
            <w:r w:rsidRPr="00FE52EA">
              <w:rPr>
                <w:sz w:val="24"/>
                <w:szCs w:val="24"/>
              </w:rPr>
              <w:t>21 4 00 00000</w:t>
            </w:r>
          </w:p>
        </w:tc>
        <w:tc>
          <w:tcPr>
            <w:tcW w:w="592" w:type="dxa"/>
            <w:tcBorders>
              <w:top w:val="single" w:sz="4" w:space="0" w:color="auto"/>
              <w:left w:val="nil"/>
              <w:bottom w:val="single" w:sz="4" w:space="0" w:color="auto"/>
              <w:right w:val="single" w:sz="4" w:space="0" w:color="auto"/>
            </w:tcBorders>
            <w:vAlign w:val="bottom"/>
          </w:tcPr>
          <w:p w14:paraId="5A2F2862" w14:textId="486A9486" w:rsidR="00436E73" w:rsidRDefault="00436E73" w:rsidP="00436E73">
            <w:pPr>
              <w:ind w:left="-110" w:right="-111" w:firstLine="0"/>
              <w:jc w:val="center"/>
              <w:rPr>
                <w:sz w:val="24"/>
                <w:szCs w:val="24"/>
              </w:rPr>
            </w:pPr>
            <w:r w:rsidRPr="00FE52EA">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E2D0BD2" w14:textId="3BD0C567" w:rsidR="00436E73" w:rsidRDefault="00436E73" w:rsidP="00436E73">
            <w:pPr>
              <w:ind w:right="-72" w:firstLine="0"/>
              <w:jc w:val="center"/>
              <w:rPr>
                <w:sz w:val="24"/>
                <w:szCs w:val="24"/>
              </w:rPr>
            </w:pPr>
            <w:r w:rsidRPr="00D83BB5">
              <w:rPr>
                <w:sz w:val="24"/>
                <w:szCs w:val="24"/>
              </w:rPr>
              <w:t>126,6</w:t>
            </w:r>
          </w:p>
        </w:tc>
        <w:tc>
          <w:tcPr>
            <w:tcW w:w="1330" w:type="dxa"/>
            <w:tcBorders>
              <w:top w:val="single" w:sz="4" w:space="0" w:color="auto"/>
              <w:left w:val="nil"/>
              <w:bottom w:val="single" w:sz="4" w:space="0" w:color="auto"/>
              <w:right w:val="single" w:sz="4" w:space="0" w:color="auto"/>
            </w:tcBorders>
            <w:vAlign w:val="bottom"/>
          </w:tcPr>
          <w:p w14:paraId="012B576D" w14:textId="5331C966" w:rsidR="00436E73" w:rsidRDefault="00436E73" w:rsidP="00436E73">
            <w:pPr>
              <w:ind w:right="-29" w:firstLine="0"/>
              <w:jc w:val="center"/>
              <w:rPr>
                <w:sz w:val="24"/>
                <w:szCs w:val="24"/>
              </w:rPr>
            </w:pPr>
            <w:r w:rsidRPr="00D83BB5">
              <w:rPr>
                <w:sz w:val="24"/>
                <w:szCs w:val="24"/>
              </w:rPr>
              <w:t>126,6</w:t>
            </w:r>
          </w:p>
        </w:tc>
        <w:tc>
          <w:tcPr>
            <w:tcW w:w="1295" w:type="dxa"/>
            <w:tcBorders>
              <w:top w:val="single" w:sz="4" w:space="0" w:color="auto"/>
              <w:left w:val="nil"/>
              <w:bottom w:val="single" w:sz="4" w:space="0" w:color="auto"/>
              <w:right w:val="single" w:sz="4" w:space="0" w:color="auto"/>
            </w:tcBorders>
            <w:vAlign w:val="bottom"/>
          </w:tcPr>
          <w:p w14:paraId="76C5A5CB" w14:textId="380824BF" w:rsidR="00436E73" w:rsidRDefault="00436E73" w:rsidP="00436E73">
            <w:pPr>
              <w:ind w:right="-142" w:hanging="113"/>
              <w:jc w:val="center"/>
              <w:rPr>
                <w:sz w:val="24"/>
                <w:szCs w:val="24"/>
              </w:rPr>
            </w:pPr>
            <w:r w:rsidRPr="00D83BB5">
              <w:rPr>
                <w:sz w:val="24"/>
                <w:szCs w:val="24"/>
              </w:rPr>
              <w:t>126,6</w:t>
            </w:r>
          </w:p>
        </w:tc>
      </w:tr>
      <w:tr w:rsidR="00436E73" w14:paraId="2B592A4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8E3934F" w14:textId="2B76934C" w:rsidR="00436E73" w:rsidRDefault="00436E73" w:rsidP="00436E73">
            <w:pPr>
              <w:ind w:right="-114" w:firstLine="0"/>
              <w:rPr>
                <w:sz w:val="24"/>
                <w:szCs w:val="24"/>
              </w:rPr>
            </w:pPr>
            <w:r w:rsidRPr="00FE52EA">
              <w:rPr>
                <w:sz w:val="24"/>
                <w:szCs w:val="24"/>
              </w:rPr>
              <w:t>Погашение ставки рефинансирования по целевому кредиту на газификацию жилых домов</w:t>
            </w:r>
          </w:p>
        </w:tc>
        <w:tc>
          <w:tcPr>
            <w:tcW w:w="593" w:type="dxa"/>
            <w:tcBorders>
              <w:top w:val="single" w:sz="4" w:space="0" w:color="auto"/>
              <w:left w:val="nil"/>
              <w:bottom w:val="single" w:sz="4" w:space="0" w:color="auto"/>
              <w:right w:val="single" w:sz="4" w:space="0" w:color="auto"/>
            </w:tcBorders>
            <w:vAlign w:val="bottom"/>
          </w:tcPr>
          <w:p w14:paraId="3D970F5F" w14:textId="7EFD9143"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73588E6" w14:textId="60BAC28E" w:rsidR="00436E73" w:rsidRDefault="00436E73" w:rsidP="00436E73">
            <w:pPr>
              <w:ind w:right="-101" w:firstLine="0"/>
              <w:rPr>
                <w:sz w:val="24"/>
                <w:szCs w:val="24"/>
              </w:rPr>
            </w:pPr>
            <w:r w:rsidRPr="00FE52EA">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0BD1D426" w14:textId="77C6AE4E" w:rsidR="00436E73" w:rsidRDefault="00436E73" w:rsidP="00436E73">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BC45B33" w14:textId="1C19D5AF" w:rsidR="00436E73" w:rsidRDefault="00436E73" w:rsidP="00436E73">
            <w:pPr>
              <w:ind w:left="-159" w:right="-255" w:hanging="56"/>
              <w:jc w:val="center"/>
              <w:rPr>
                <w:sz w:val="24"/>
                <w:szCs w:val="24"/>
              </w:rPr>
            </w:pPr>
            <w:r w:rsidRPr="00FE52EA">
              <w:rPr>
                <w:sz w:val="24"/>
                <w:szCs w:val="24"/>
              </w:rPr>
              <w:t>21 4 02 00000</w:t>
            </w:r>
          </w:p>
        </w:tc>
        <w:tc>
          <w:tcPr>
            <w:tcW w:w="592" w:type="dxa"/>
            <w:tcBorders>
              <w:top w:val="single" w:sz="4" w:space="0" w:color="auto"/>
              <w:left w:val="nil"/>
              <w:bottom w:val="single" w:sz="4" w:space="0" w:color="auto"/>
              <w:right w:val="single" w:sz="4" w:space="0" w:color="auto"/>
            </w:tcBorders>
            <w:vAlign w:val="bottom"/>
          </w:tcPr>
          <w:p w14:paraId="06EB5925" w14:textId="26274B0E" w:rsidR="00436E73" w:rsidRDefault="00436E73" w:rsidP="00436E73">
            <w:pPr>
              <w:ind w:left="-110" w:right="-111" w:firstLine="0"/>
              <w:jc w:val="center"/>
              <w:rPr>
                <w:sz w:val="24"/>
                <w:szCs w:val="24"/>
              </w:rPr>
            </w:pPr>
            <w:r w:rsidRPr="00FE52EA">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DC79AF7" w14:textId="4C771F91" w:rsidR="00436E73" w:rsidRDefault="00436E73" w:rsidP="00436E73">
            <w:pPr>
              <w:ind w:right="-72" w:firstLine="0"/>
              <w:jc w:val="center"/>
              <w:rPr>
                <w:sz w:val="24"/>
                <w:szCs w:val="24"/>
              </w:rPr>
            </w:pPr>
            <w:r w:rsidRPr="00D83BB5">
              <w:rPr>
                <w:sz w:val="24"/>
                <w:szCs w:val="24"/>
              </w:rPr>
              <w:t>126,6</w:t>
            </w:r>
          </w:p>
        </w:tc>
        <w:tc>
          <w:tcPr>
            <w:tcW w:w="1330" w:type="dxa"/>
            <w:tcBorders>
              <w:top w:val="single" w:sz="4" w:space="0" w:color="auto"/>
              <w:left w:val="nil"/>
              <w:bottom w:val="single" w:sz="4" w:space="0" w:color="auto"/>
              <w:right w:val="single" w:sz="4" w:space="0" w:color="auto"/>
            </w:tcBorders>
            <w:vAlign w:val="bottom"/>
          </w:tcPr>
          <w:p w14:paraId="3D90A3E3" w14:textId="1102E275" w:rsidR="00436E73" w:rsidRDefault="00436E73" w:rsidP="00436E73">
            <w:pPr>
              <w:ind w:right="-29" w:firstLine="0"/>
              <w:jc w:val="center"/>
              <w:rPr>
                <w:sz w:val="24"/>
                <w:szCs w:val="24"/>
              </w:rPr>
            </w:pPr>
            <w:r w:rsidRPr="00D83BB5">
              <w:rPr>
                <w:sz w:val="24"/>
                <w:szCs w:val="24"/>
              </w:rPr>
              <w:t>126,6</w:t>
            </w:r>
          </w:p>
        </w:tc>
        <w:tc>
          <w:tcPr>
            <w:tcW w:w="1295" w:type="dxa"/>
            <w:tcBorders>
              <w:top w:val="single" w:sz="4" w:space="0" w:color="auto"/>
              <w:left w:val="nil"/>
              <w:bottom w:val="single" w:sz="4" w:space="0" w:color="auto"/>
              <w:right w:val="single" w:sz="4" w:space="0" w:color="auto"/>
            </w:tcBorders>
            <w:vAlign w:val="bottom"/>
          </w:tcPr>
          <w:p w14:paraId="70EC111B" w14:textId="36B661BF" w:rsidR="00436E73" w:rsidRDefault="00436E73" w:rsidP="00436E73">
            <w:pPr>
              <w:ind w:right="-142" w:hanging="113"/>
              <w:jc w:val="center"/>
              <w:rPr>
                <w:sz w:val="24"/>
                <w:szCs w:val="24"/>
              </w:rPr>
            </w:pPr>
            <w:r w:rsidRPr="00D83BB5">
              <w:rPr>
                <w:sz w:val="24"/>
                <w:szCs w:val="24"/>
              </w:rPr>
              <w:t>126,6</w:t>
            </w:r>
          </w:p>
        </w:tc>
      </w:tr>
      <w:tr w:rsidR="00436E73" w14:paraId="48CFB0D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E1A60F2" w14:textId="0DD09B8E" w:rsidR="00436E73" w:rsidRDefault="00436E73" w:rsidP="00436E73">
            <w:pPr>
              <w:ind w:right="-114" w:firstLine="0"/>
              <w:rPr>
                <w:sz w:val="24"/>
                <w:szCs w:val="24"/>
              </w:rPr>
            </w:pPr>
            <w:r w:rsidRPr="00FE52EA">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w:t>
            </w:r>
          </w:p>
        </w:tc>
        <w:tc>
          <w:tcPr>
            <w:tcW w:w="593" w:type="dxa"/>
            <w:tcBorders>
              <w:top w:val="single" w:sz="4" w:space="0" w:color="auto"/>
              <w:left w:val="nil"/>
              <w:bottom w:val="single" w:sz="4" w:space="0" w:color="auto"/>
              <w:right w:val="single" w:sz="4" w:space="0" w:color="auto"/>
            </w:tcBorders>
            <w:vAlign w:val="bottom"/>
          </w:tcPr>
          <w:p w14:paraId="7505EF70" w14:textId="16EC4EC9"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FBF9F7C" w14:textId="02973157" w:rsidR="00436E73" w:rsidRDefault="00436E73" w:rsidP="00436E73">
            <w:pPr>
              <w:ind w:right="-101" w:firstLine="0"/>
              <w:rPr>
                <w:sz w:val="24"/>
                <w:szCs w:val="24"/>
              </w:rPr>
            </w:pPr>
            <w:r w:rsidRPr="00FE52EA">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7556455D" w14:textId="7D4C928B" w:rsidR="00436E73" w:rsidRDefault="00436E73" w:rsidP="00436E73">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9B00197" w14:textId="7D9EEAB0" w:rsidR="00436E73" w:rsidRDefault="00436E73" w:rsidP="00436E73">
            <w:pPr>
              <w:ind w:left="-159" w:right="-255" w:hanging="56"/>
              <w:jc w:val="center"/>
              <w:rPr>
                <w:sz w:val="24"/>
                <w:szCs w:val="24"/>
              </w:rPr>
            </w:pPr>
            <w:r w:rsidRPr="00FE52EA">
              <w:rPr>
                <w:sz w:val="24"/>
                <w:szCs w:val="24"/>
              </w:rPr>
              <w:t>21 4 02 74500</w:t>
            </w:r>
          </w:p>
        </w:tc>
        <w:tc>
          <w:tcPr>
            <w:tcW w:w="592" w:type="dxa"/>
            <w:tcBorders>
              <w:top w:val="single" w:sz="4" w:space="0" w:color="auto"/>
              <w:left w:val="nil"/>
              <w:bottom w:val="single" w:sz="4" w:space="0" w:color="auto"/>
              <w:right w:val="single" w:sz="4" w:space="0" w:color="auto"/>
            </w:tcBorders>
            <w:vAlign w:val="bottom"/>
          </w:tcPr>
          <w:p w14:paraId="4039BA9F" w14:textId="549E4D02" w:rsidR="00436E73" w:rsidRDefault="00436E73" w:rsidP="00436E73">
            <w:pPr>
              <w:ind w:left="-110" w:right="-111" w:firstLine="0"/>
              <w:jc w:val="center"/>
              <w:rPr>
                <w:sz w:val="24"/>
                <w:szCs w:val="24"/>
              </w:rPr>
            </w:pPr>
            <w:r w:rsidRPr="00FE52EA">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1B94B85" w14:textId="57FD354B" w:rsidR="00436E73" w:rsidRDefault="00436E73" w:rsidP="00436E73">
            <w:pPr>
              <w:ind w:right="-72" w:firstLine="0"/>
              <w:jc w:val="center"/>
              <w:rPr>
                <w:sz w:val="24"/>
                <w:szCs w:val="24"/>
              </w:rPr>
            </w:pPr>
            <w:r w:rsidRPr="00D83BB5">
              <w:rPr>
                <w:sz w:val="24"/>
                <w:szCs w:val="24"/>
              </w:rPr>
              <w:t>126,6</w:t>
            </w:r>
          </w:p>
        </w:tc>
        <w:tc>
          <w:tcPr>
            <w:tcW w:w="1330" w:type="dxa"/>
            <w:tcBorders>
              <w:top w:val="single" w:sz="4" w:space="0" w:color="auto"/>
              <w:left w:val="nil"/>
              <w:bottom w:val="single" w:sz="4" w:space="0" w:color="auto"/>
              <w:right w:val="single" w:sz="4" w:space="0" w:color="auto"/>
            </w:tcBorders>
            <w:vAlign w:val="bottom"/>
          </w:tcPr>
          <w:p w14:paraId="3C92D40E" w14:textId="27F269D8" w:rsidR="00436E73" w:rsidRDefault="00436E73" w:rsidP="00436E73">
            <w:pPr>
              <w:ind w:right="-29" w:firstLine="0"/>
              <w:jc w:val="center"/>
              <w:rPr>
                <w:sz w:val="24"/>
                <w:szCs w:val="24"/>
              </w:rPr>
            </w:pPr>
            <w:r w:rsidRPr="00D83BB5">
              <w:rPr>
                <w:sz w:val="24"/>
                <w:szCs w:val="24"/>
              </w:rPr>
              <w:t>126,6</w:t>
            </w:r>
          </w:p>
        </w:tc>
        <w:tc>
          <w:tcPr>
            <w:tcW w:w="1295" w:type="dxa"/>
            <w:tcBorders>
              <w:top w:val="single" w:sz="4" w:space="0" w:color="auto"/>
              <w:left w:val="nil"/>
              <w:bottom w:val="single" w:sz="4" w:space="0" w:color="auto"/>
              <w:right w:val="single" w:sz="4" w:space="0" w:color="auto"/>
            </w:tcBorders>
            <w:vAlign w:val="bottom"/>
          </w:tcPr>
          <w:p w14:paraId="67DDF367" w14:textId="19D35704" w:rsidR="00436E73" w:rsidRDefault="00436E73" w:rsidP="00436E73">
            <w:pPr>
              <w:ind w:right="-142" w:hanging="113"/>
              <w:jc w:val="center"/>
              <w:rPr>
                <w:sz w:val="24"/>
                <w:szCs w:val="24"/>
              </w:rPr>
            </w:pPr>
            <w:r w:rsidRPr="00D83BB5">
              <w:rPr>
                <w:sz w:val="24"/>
                <w:szCs w:val="24"/>
              </w:rPr>
              <w:t>126,6</w:t>
            </w:r>
          </w:p>
        </w:tc>
      </w:tr>
      <w:tr w:rsidR="00436E73" w14:paraId="723C7CE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E48543D" w14:textId="5BBDFC3C" w:rsidR="00436E73" w:rsidRDefault="00436E73" w:rsidP="00436E73">
            <w:pPr>
              <w:ind w:right="-114" w:firstLine="0"/>
              <w:rPr>
                <w:sz w:val="24"/>
                <w:szCs w:val="24"/>
              </w:rPr>
            </w:pPr>
            <w:r w:rsidRPr="00FE52EA">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tcPr>
          <w:p w14:paraId="67D49F12" w14:textId="22826416"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2E75991" w14:textId="7F46751B" w:rsidR="00436E73" w:rsidRDefault="00436E73" w:rsidP="00436E73">
            <w:pPr>
              <w:ind w:right="-101" w:firstLine="0"/>
              <w:rPr>
                <w:sz w:val="24"/>
                <w:szCs w:val="24"/>
              </w:rPr>
            </w:pPr>
            <w:r w:rsidRPr="00FE52EA">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6063FC52" w14:textId="4D079A33" w:rsidR="00436E73" w:rsidRDefault="00436E73" w:rsidP="00436E73">
            <w:pPr>
              <w:ind w:right="-106" w:firstLine="0"/>
              <w:rPr>
                <w:sz w:val="24"/>
                <w:szCs w:val="24"/>
              </w:rPr>
            </w:pPr>
            <w:r w:rsidRPr="00FE52EA">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6D3BE29" w14:textId="37B36713" w:rsidR="00436E73" w:rsidRDefault="00436E73" w:rsidP="00436E73">
            <w:pPr>
              <w:ind w:left="-159" w:right="-255" w:hanging="56"/>
              <w:jc w:val="center"/>
              <w:rPr>
                <w:sz w:val="24"/>
                <w:szCs w:val="24"/>
              </w:rPr>
            </w:pPr>
            <w:r w:rsidRPr="00FE52EA">
              <w:rPr>
                <w:sz w:val="24"/>
                <w:szCs w:val="24"/>
              </w:rPr>
              <w:t>21 4 02 74500</w:t>
            </w:r>
          </w:p>
        </w:tc>
        <w:tc>
          <w:tcPr>
            <w:tcW w:w="592" w:type="dxa"/>
            <w:tcBorders>
              <w:top w:val="single" w:sz="4" w:space="0" w:color="auto"/>
              <w:left w:val="nil"/>
              <w:bottom w:val="single" w:sz="4" w:space="0" w:color="auto"/>
              <w:right w:val="single" w:sz="4" w:space="0" w:color="auto"/>
            </w:tcBorders>
            <w:vAlign w:val="bottom"/>
          </w:tcPr>
          <w:p w14:paraId="34332C12" w14:textId="788627DB" w:rsidR="00436E73" w:rsidRDefault="00436E73" w:rsidP="00436E73">
            <w:pPr>
              <w:ind w:left="-110" w:right="-111" w:firstLine="0"/>
              <w:jc w:val="center"/>
              <w:rPr>
                <w:sz w:val="24"/>
                <w:szCs w:val="24"/>
              </w:rPr>
            </w:pPr>
            <w:r w:rsidRPr="00FE52EA">
              <w:rPr>
                <w:sz w:val="24"/>
                <w:szCs w:val="24"/>
              </w:rPr>
              <w:t>300</w:t>
            </w:r>
          </w:p>
        </w:tc>
        <w:tc>
          <w:tcPr>
            <w:tcW w:w="1329" w:type="dxa"/>
            <w:tcBorders>
              <w:top w:val="single" w:sz="4" w:space="0" w:color="auto"/>
              <w:left w:val="nil"/>
              <w:bottom w:val="single" w:sz="4" w:space="0" w:color="auto"/>
              <w:right w:val="single" w:sz="4" w:space="0" w:color="auto"/>
            </w:tcBorders>
            <w:vAlign w:val="bottom"/>
          </w:tcPr>
          <w:p w14:paraId="2A2E8E13" w14:textId="4DB3E23C" w:rsidR="00436E73" w:rsidRDefault="00436E73" w:rsidP="00436E73">
            <w:pPr>
              <w:ind w:right="-72" w:firstLine="0"/>
              <w:jc w:val="center"/>
              <w:rPr>
                <w:sz w:val="24"/>
                <w:szCs w:val="24"/>
              </w:rPr>
            </w:pPr>
            <w:r w:rsidRPr="00D83BB5">
              <w:rPr>
                <w:sz w:val="24"/>
                <w:szCs w:val="24"/>
              </w:rPr>
              <w:t>126,6</w:t>
            </w:r>
          </w:p>
        </w:tc>
        <w:tc>
          <w:tcPr>
            <w:tcW w:w="1330" w:type="dxa"/>
            <w:tcBorders>
              <w:top w:val="single" w:sz="4" w:space="0" w:color="auto"/>
              <w:left w:val="nil"/>
              <w:bottom w:val="single" w:sz="4" w:space="0" w:color="auto"/>
              <w:right w:val="single" w:sz="4" w:space="0" w:color="auto"/>
            </w:tcBorders>
            <w:vAlign w:val="bottom"/>
          </w:tcPr>
          <w:p w14:paraId="570D3915" w14:textId="08FB045F" w:rsidR="00436E73" w:rsidRDefault="00436E73" w:rsidP="00436E73">
            <w:pPr>
              <w:ind w:right="-29" w:firstLine="0"/>
              <w:jc w:val="center"/>
              <w:rPr>
                <w:sz w:val="24"/>
                <w:szCs w:val="24"/>
              </w:rPr>
            </w:pPr>
            <w:r w:rsidRPr="00D83BB5">
              <w:rPr>
                <w:sz w:val="24"/>
                <w:szCs w:val="24"/>
              </w:rPr>
              <w:t>126,6</w:t>
            </w:r>
          </w:p>
        </w:tc>
        <w:tc>
          <w:tcPr>
            <w:tcW w:w="1295" w:type="dxa"/>
            <w:tcBorders>
              <w:top w:val="single" w:sz="4" w:space="0" w:color="auto"/>
              <w:left w:val="nil"/>
              <w:bottom w:val="single" w:sz="4" w:space="0" w:color="auto"/>
              <w:right w:val="single" w:sz="4" w:space="0" w:color="auto"/>
            </w:tcBorders>
            <w:vAlign w:val="bottom"/>
          </w:tcPr>
          <w:p w14:paraId="3153ADBA" w14:textId="20E36B8F" w:rsidR="00436E73" w:rsidRDefault="00436E73" w:rsidP="00436E73">
            <w:pPr>
              <w:ind w:right="-142" w:hanging="113"/>
              <w:jc w:val="center"/>
              <w:rPr>
                <w:sz w:val="24"/>
                <w:szCs w:val="24"/>
              </w:rPr>
            </w:pPr>
            <w:r w:rsidRPr="00D83BB5">
              <w:rPr>
                <w:sz w:val="24"/>
                <w:szCs w:val="24"/>
              </w:rPr>
              <w:t>126,6</w:t>
            </w:r>
          </w:p>
        </w:tc>
      </w:tr>
      <w:tr w:rsidR="00436E73" w14:paraId="04B382F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619D092" w14:textId="4FA20585" w:rsidR="00436E73" w:rsidRDefault="00436E73" w:rsidP="00436E73">
            <w:pPr>
              <w:ind w:right="-114" w:firstLine="0"/>
              <w:rPr>
                <w:sz w:val="24"/>
                <w:szCs w:val="24"/>
              </w:rPr>
            </w:pPr>
            <w:r w:rsidRPr="00FE52EA">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276332AE" w14:textId="15BA9E7A"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39BF52F" w14:textId="335E7C06" w:rsidR="00436E73" w:rsidRDefault="00436E73" w:rsidP="00436E73">
            <w:pPr>
              <w:ind w:right="-101" w:firstLine="0"/>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119D9DA" w14:textId="4AC8B384" w:rsidR="00436E73" w:rsidRDefault="00436E73" w:rsidP="00436E73">
            <w:pPr>
              <w:ind w:right="-106" w:firstLine="0"/>
              <w:rPr>
                <w:sz w:val="24"/>
                <w:szCs w:val="24"/>
              </w:rPr>
            </w:pPr>
            <w:r w:rsidRPr="00FE52EA">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7C74880" w14:textId="109BB7C8" w:rsidR="00436E73" w:rsidRDefault="00436E73" w:rsidP="00436E73">
            <w:pPr>
              <w:ind w:left="-159" w:right="-255" w:hanging="56"/>
              <w:jc w:val="center"/>
              <w:rPr>
                <w:sz w:val="24"/>
                <w:szCs w:val="24"/>
              </w:rPr>
            </w:pPr>
            <w:r w:rsidRPr="00FE52EA">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3353B34" w14:textId="40E62B8E" w:rsidR="00436E73" w:rsidRDefault="00436E73" w:rsidP="00436E73">
            <w:pPr>
              <w:ind w:left="-110" w:right="-111" w:firstLine="0"/>
              <w:jc w:val="center"/>
              <w:rPr>
                <w:sz w:val="24"/>
                <w:szCs w:val="24"/>
              </w:rPr>
            </w:pPr>
            <w:r w:rsidRPr="00FE52EA">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C2D1886" w14:textId="5921AD64" w:rsidR="00436E73" w:rsidRDefault="00436E73" w:rsidP="00436E73">
            <w:pPr>
              <w:ind w:right="-72" w:firstLine="0"/>
              <w:jc w:val="center"/>
              <w:rPr>
                <w:sz w:val="24"/>
                <w:szCs w:val="24"/>
              </w:rPr>
            </w:pPr>
            <w:r w:rsidRPr="00D83BB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912B655" w14:textId="7C05C81D" w:rsidR="00436E73" w:rsidRDefault="00436E73" w:rsidP="00436E73">
            <w:pPr>
              <w:ind w:right="-29" w:firstLine="0"/>
              <w:jc w:val="center"/>
              <w:rPr>
                <w:sz w:val="24"/>
                <w:szCs w:val="24"/>
              </w:rPr>
            </w:pPr>
            <w:r w:rsidRPr="00D83BB5">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7DE992D9" w14:textId="04DB0B3B" w:rsidR="00436E73" w:rsidRDefault="00436E73" w:rsidP="00436E73">
            <w:pPr>
              <w:ind w:right="-142" w:hanging="113"/>
              <w:jc w:val="center"/>
              <w:rPr>
                <w:sz w:val="24"/>
                <w:szCs w:val="24"/>
              </w:rPr>
            </w:pPr>
            <w:r w:rsidRPr="00D83BB5">
              <w:rPr>
                <w:sz w:val="24"/>
                <w:szCs w:val="24"/>
              </w:rPr>
              <w:t> </w:t>
            </w:r>
          </w:p>
        </w:tc>
      </w:tr>
      <w:tr w:rsidR="00436E73" w14:paraId="1DBB142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E048141" w14:textId="624A924D" w:rsidR="00436E73" w:rsidRDefault="00436E73" w:rsidP="00436E73">
            <w:pPr>
              <w:ind w:right="-114" w:firstLine="0"/>
              <w:rPr>
                <w:sz w:val="24"/>
                <w:szCs w:val="24"/>
              </w:rPr>
            </w:pPr>
            <w:r w:rsidRPr="00FE52EA">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3DDF8A08" w14:textId="61DB72D5"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3BF32A4" w14:textId="3AD12D92" w:rsidR="00436E73" w:rsidRDefault="00436E73" w:rsidP="00436E73">
            <w:pPr>
              <w:ind w:right="-101" w:firstLine="0"/>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906A056" w14:textId="05CE0BDD" w:rsidR="00436E73" w:rsidRDefault="00436E73" w:rsidP="00436E73">
            <w:pPr>
              <w:ind w:right="-106" w:firstLine="0"/>
              <w:rPr>
                <w:sz w:val="24"/>
                <w:szCs w:val="24"/>
              </w:rPr>
            </w:pPr>
            <w:r w:rsidRPr="00FE52EA">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E41C628" w14:textId="4CA9DE3F" w:rsidR="00436E73" w:rsidRDefault="00436E73" w:rsidP="00436E73">
            <w:pPr>
              <w:ind w:left="-159" w:right="-255" w:hanging="56"/>
              <w:jc w:val="center"/>
              <w:rPr>
                <w:sz w:val="24"/>
                <w:szCs w:val="24"/>
              </w:rPr>
            </w:pPr>
            <w:r w:rsidRPr="00FE52EA">
              <w:rPr>
                <w:sz w:val="24"/>
                <w:szCs w:val="24"/>
              </w:rPr>
              <w:t> </w:t>
            </w:r>
          </w:p>
        </w:tc>
        <w:tc>
          <w:tcPr>
            <w:tcW w:w="592" w:type="dxa"/>
            <w:tcBorders>
              <w:top w:val="single" w:sz="4" w:space="0" w:color="auto"/>
              <w:left w:val="nil"/>
              <w:bottom w:val="single" w:sz="4" w:space="0" w:color="auto"/>
              <w:right w:val="single" w:sz="4" w:space="0" w:color="auto"/>
            </w:tcBorders>
            <w:vAlign w:val="bottom"/>
          </w:tcPr>
          <w:p w14:paraId="2C5BA7E0" w14:textId="2BC0033C" w:rsidR="00436E73" w:rsidRDefault="00436E73" w:rsidP="00436E73">
            <w:pPr>
              <w:ind w:left="-110" w:right="-111" w:firstLine="0"/>
              <w:jc w:val="center"/>
              <w:rPr>
                <w:sz w:val="24"/>
                <w:szCs w:val="24"/>
              </w:rPr>
            </w:pPr>
            <w:r w:rsidRPr="00FE52EA">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34410D1" w14:textId="0048E14E" w:rsidR="00436E73" w:rsidRDefault="00436E73" w:rsidP="00436E73">
            <w:pPr>
              <w:ind w:right="-72" w:firstLine="0"/>
              <w:jc w:val="center"/>
              <w:rPr>
                <w:sz w:val="24"/>
                <w:szCs w:val="24"/>
              </w:rPr>
            </w:pPr>
            <w:r w:rsidRPr="00D83BB5">
              <w:rPr>
                <w:sz w:val="24"/>
                <w:szCs w:val="24"/>
              </w:rPr>
              <w:t>101,3</w:t>
            </w:r>
          </w:p>
        </w:tc>
        <w:tc>
          <w:tcPr>
            <w:tcW w:w="1330" w:type="dxa"/>
            <w:tcBorders>
              <w:top w:val="single" w:sz="4" w:space="0" w:color="auto"/>
              <w:left w:val="nil"/>
              <w:bottom w:val="single" w:sz="4" w:space="0" w:color="auto"/>
              <w:right w:val="single" w:sz="4" w:space="0" w:color="auto"/>
            </w:tcBorders>
            <w:vAlign w:val="bottom"/>
          </w:tcPr>
          <w:p w14:paraId="754616F6" w14:textId="06F80BE9" w:rsidR="00436E73" w:rsidRDefault="00436E73" w:rsidP="00436E73">
            <w:pPr>
              <w:ind w:right="-29" w:firstLine="0"/>
              <w:jc w:val="center"/>
              <w:rPr>
                <w:sz w:val="24"/>
                <w:szCs w:val="24"/>
              </w:rPr>
            </w:pPr>
            <w:r w:rsidRPr="00D83BB5">
              <w:rPr>
                <w:sz w:val="24"/>
                <w:szCs w:val="24"/>
              </w:rPr>
              <w:t>101,3</w:t>
            </w:r>
          </w:p>
        </w:tc>
        <w:tc>
          <w:tcPr>
            <w:tcW w:w="1295" w:type="dxa"/>
            <w:tcBorders>
              <w:top w:val="single" w:sz="4" w:space="0" w:color="auto"/>
              <w:left w:val="nil"/>
              <w:bottom w:val="single" w:sz="4" w:space="0" w:color="auto"/>
              <w:right w:val="single" w:sz="4" w:space="0" w:color="auto"/>
            </w:tcBorders>
            <w:vAlign w:val="bottom"/>
          </w:tcPr>
          <w:p w14:paraId="1CEBD0EF" w14:textId="74EDA151" w:rsidR="00436E73" w:rsidRDefault="00436E73" w:rsidP="00436E73">
            <w:pPr>
              <w:ind w:right="-142" w:hanging="113"/>
              <w:jc w:val="center"/>
              <w:rPr>
                <w:sz w:val="24"/>
                <w:szCs w:val="24"/>
              </w:rPr>
            </w:pPr>
            <w:r w:rsidRPr="00D83BB5">
              <w:rPr>
                <w:sz w:val="24"/>
                <w:szCs w:val="24"/>
              </w:rPr>
              <w:t>101,3</w:t>
            </w:r>
          </w:p>
        </w:tc>
      </w:tr>
      <w:tr w:rsidR="00436E73" w14:paraId="21946BC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9460377" w14:textId="5B528711" w:rsidR="00436E73" w:rsidRDefault="00436E73" w:rsidP="00436E73">
            <w:pPr>
              <w:ind w:right="-114" w:firstLine="0"/>
              <w:rPr>
                <w:sz w:val="24"/>
                <w:szCs w:val="24"/>
              </w:rPr>
            </w:pPr>
            <w:r w:rsidRPr="00FE52EA">
              <w:rPr>
                <w:sz w:val="24"/>
                <w:szCs w:val="24"/>
              </w:rPr>
              <w:t>-предоставление социальных выплат на возмещение части процентной ставки по кредитам, полученным гражданами на газификацию жилья в российских кредитных организациях,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7DFFA64C" w14:textId="08148267" w:rsidR="00436E73" w:rsidRDefault="00436E73" w:rsidP="00436E73">
            <w:pPr>
              <w:jc w:val="center"/>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39BA90B" w14:textId="15DB5A20" w:rsidR="00436E73" w:rsidRDefault="00436E73" w:rsidP="00436E73">
            <w:pPr>
              <w:ind w:right="-101" w:firstLine="0"/>
              <w:rPr>
                <w:sz w:val="24"/>
                <w:szCs w:val="24"/>
              </w:rPr>
            </w:pPr>
            <w:r w:rsidRPr="00FE52EA">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5B0F985" w14:textId="1B1D33A7" w:rsidR="00436E73" w:rsidRDefault="00436E73" w:rsidP="00436E73">
            <w:pPr>
              <w:ind w:right="-106" w:firstLine="0"/>
              <w:rPr>
                <w:sz w:val="24"/>
                <w:szCs w:val="24"/>
              </w:rPr>
            </w:pPr>
            <w:r w:rsidRPr="00FE52EA">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416113B8" w14:textId="4A533FB8" w:rsidR="00436E73" w:rsidRDefault="00436E73" w:rsidP="00436E73">
            <w:pPr>
              <w:ind w:left="-159" w:right="-255" w:hanging="56"/>
              <w:jc w:val="center"/>
              <w:rPr>
                <w:sz w:val="24"/>
                <w:szCs w:val="24"/>
              </w:rPr>
            </w:pPr>
            <w:r w:rsidRPr="00FE52EA">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43E60B8" w14:textId="76C05C91" w:rsidR="00436E73" w:rsidRDefault="00436E73" w:rsidP="00436E73">
            <w:pPr>
              <w:ind w:left="-110" w:right="-111" w:firstLine="0"/>
              <w:jc w:val="center"/>
              <w:rPr>
                <w:sz w:val="24"/>
                <w:szCs w:val="24"/>
              </w:rPr>
            </w:pPr>
            <w:r w:rsidRPr="00FE52EA">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8115BBF" w14:textId="4CAC2800" w:rsidR="00436E73" w:rsidRDefault="00436E73" w:rsidP="00436E73">
            <w:pPr>
              <w:ind w:right="-72" w:firstLine="0"/>
              <w:jc w:val="center"/>
              <w:rPr>
                <w:sz w:val="24"/>
                <w:szCs w:val="24"/>
              </w:rPr>
            </w:pPr>
            <w:r w:rsidRPr="00D83BB5">
              <w:rPr>
                <w:sz w:val="24"/>
                <w:szCs w:val="24"/>
              </w:rPr>
              <w:t>25,3</w:t>
            </w:r>
          </w:p>
        </w:tc>
        <w:tc>
          <w:tcPr>
            <w:tcW w:w="1330" w:type="dxa"/>
            <w:tcBorders>
              <w:top w:val="single" w:sz="4" w:space="0" w:color="auto"/>
              <w:left w:val="nil"/>
              <w:bottom w:val="single" w:sz="4" w:space="0" w:color="auto"/>
              <w:right w:val="single" w:sz="4" w:space="0" w:color="auto"/>
            </w:tcBorders>
            <w:vAlign w:val="bottom"/>
          </w:tcPr>
          <w:p w14:paraId="3CF96D41" w14:textId="038775A0" w:rsidR="00436E73" w:rsidRDefault="00436E73" w:rsidP="00436E73">
            <w:pPr>
              <w:ind w:right="-29" w:firstLine="0"/>
              <w:jc w:val="center"/>
              <w:rPr>
                <w:sz w:val="24"/>
                <w:szCs w:val="24"/>
              </w:rPr>
            </w:pPr>
            <w:r w:rsidRPr="00D83BB5">
              <w:rPr>
                <w:sz w:val="24"/>
                <w:szCs w:val="24"/>
              </w:rPr>
              <w:t>25,3</w:t>
            </w:r>
          </w:p>
        </w:tc>
        <w:tc>
          <w:tcPr>
            <w:tcW w:w="1295" w:type="dxa"/>
            <w:tcBorders>
              <w:top w:val="single" w:sz="4" w:space="0" w:color="auto"/>
              <w:left w:val="nil"/>
              <w:bottom w:val="single" w:sz="4" w:space="0" w:color="auto"/>
              <w:right w:val="single" w:sz="4" w:space="0" w:color="auto"/>
            </w:tcBorders>
            <w:vAlign w:val="bottom"/>
          </w:tcPr>
          <w:p w14:paraId="47E1194D" w14:textId="7EB824A2" w:rsidR="00436E73" w:rsidRDefault="00436E73" w:rsidP="00436E73">
            <w:pPr>
              <w:ind w:right="-142" w:hanging="113"/>
              <w:jc w:val="center"/>
              <w:rPr>
                <w:sz w:val="24"/>
                <w:szCs w:val="24"/>
              </w:rPr>
            </w:pPr>
            <w:r w:rsidRPr="00D83BB5">
              <w:rPr>
                <w:sz w:val="24"/>
                <w:szCs w:val="24"/>
              </w:rPr>
              <w:t>25,3</w:t>
            </w:r>
          </w:p>
        </w:tc>
      </w:tr>
      <w:tr w:rsidR="00436E73" w14:paraId="14257D4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B36E04D" w14:textId="5B932938" w:rsidR="00436E73" w:rsidRDefault="00436E73" w:rsidP="00436E73">
            <w:pPr>
              <w:ind w:right="-114" w:firstLine="0"/>
              <w:rPr>
                <w:sz w:val="24"/>
                <w:szCs w:val="24"/>
              </w:rPr>
            </w:pPr>
            <w:r w:rsidRPr="00213303">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tcPr>
          <w:p w14:paraId="7347A341" w14:textId="37A12728"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E4EDC6E" w14:textId="3C67ECE4" w:rsidR="00436E73" w:rsidRDefault="00436E73" w:rsidP="00436E73">
            <w:pPr>
              <w:ind w:right="-101" w:firstLine="0"/>
              <w:rPr>
                <w:sz w:val="24"/>
                <w:szCs w:val="24"/>
              </w:rPr>
            </w:pPr>
            <w:r w:rsidRPr="00213303">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526B21BB" w14:textId="79F7CBFA" w:rsidR="00436E73" w:rsidRDefault="00436E73" w:rsidP="00436E73">
            <w:pPr>
              <w:ind w:right="-106" w:firstLine="0"/>
              <w:rPr>
                <w:sz w:val="24"/>
                <w:szCs w:val="24"/>
              </w:rPr>
            </w:pPr>
            <w:r w:rsidRPr="00213303">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72F9DE7E" w14:textId="32593E44" w:rsidR="00436E73" w:rsidRDefault="00436E73" w:rsidP="00436E73">
            <w:pPr>
              <w:ind w:left="-159" w:right="-255" w:hanging="56"/>
              <w:jc w:val="center"/>
              <w:rPr>
                <w:sz w:val="24"/>
                <w:szCs w:val="24"/>
              </w:rPr>
            </w:pPr>
            <w:r w:rsidRPr="00213303">
              <w:rPr>
                <w:sz w:val="24"/>
                <w:szCs w:val="24"/>
              </w:rPr>
              <w:t>77 0 00 00000</w:t>
            </w:r>
          </w:p>
        </w:tc>
        <w:tc>
          <w:tcPr>
            <w:tcW w:w="592" w:type="dxa"/>
            <w:tcBorders>
              <w:top w:val="single" w:sz="4" w:space="0" w:color="auto"/>
              <w:left w:val="nil"/>
              <w:bottom w:val="single" w:sz="4" w:space="0" w:color="auto"/>
              <w:right w:val="single" w:sz="4" w:space="0" w:color="auto"/>
            </w:tcBorders>
            <w:vAlign w:val="bottom"/>
          </w:tcPr>
          <w:p w14:paraId="76D986A0" w14:textId="24B687B4"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20E95E6" w14:textId="59066435" w:rsidR="00436E73" w:rsidRDefault="00436E73" w:rsidP="00436E73">
            <w:pPr>
              <w:ind w:right="-72" w:firstLine="0"/>
              <w:jc w:val="center"/>
              <w:rPr>
                <w:sz w:val="24"/>
                <w:szCs w:val="24"/>
              </w:rPr>
            </w:pPr>
            <w:r w:rsidRPr="00213303">
              <w:rPr>
                <w:sz w:val="24"/>
                <w:szCs w:val="24"/>
              </w:rPr>
              <w:t>1</w:t>
            </w:r>
            <w:r>
              <w:rPr>
                <w:sz w:val="24"/>
                <w:szCs w:val="24"/>
              </w:rPr>
              <w:t>7</w:t>
            </w:r>
            <w:r w:rsidRPr="00213303">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54995013" w14:textId="2C22D9EA" w:rsidR="00436E73" w:rsidRDefault="00436E73" w:rsidP="00436E73">
            <w:pPr>
              <w:ind w:right="-29" w:firstLine="0"/>
              <w:jc w:val="center"/>
              <w:rPr>
                <w:sz w:val="24"/>
                <w:szCs w:val="24"/>
              </w:rPr>
            </w:pPr>
            <w:r w:rsidRPr="0021330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8A1D999" w14:textId="500EAE63" w:rsidR="00436E73" w:rsidRDefault="00436E73" w:rsidP="00436E73">
            <w:pPr>
              <w:ind w:right="-142" w:hanging="113"/>
              <w:jc w:val="center"/>
              <w:rPr>
                <w:sz w:val="24"/>
                <w:szCs w:val="24"/>
              </w:rPr>
            </w:pPr>
            <w:r w:rsidRPr="00213303">
              <w:rPr>
                <w:sz w:val="24"/>
                <w:szCs w:val="24"/>
              </w:rPr>
              <w:t>0,0</w:t>
            </w:r>
          </w:p>
        </w:tc>
      </w:tr>
      <w:tr w:rsidR="00436E73" w14:paraId="22A5FC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0B13632" w14:textId="5E44F7A3" w:rsidR="00436E73" w:rsidRDefault="00436E73" w:rsidP="00436E73">
            <w:pPr>
              <w:ind w:right="-114" w:firstLine="0"/>
              <w:rPr>
                <w:sz w:val="24"/>
                <w:szCs w:val="24"/>
              </w:rPr>
            </w:pPr>
            <w:r w:rsidRPr="00213303">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tcPr>
          <w:p w14:paraId="2978CC92" w14:textId="16DD02BB"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A4CBD8E" w14:textId="37BE8398" w:rsidR="00436E73" w:rsidRDefault="00436E73" w:rsidP="00436E73">
            <w:pPr>
              <w:ind w:right="-101" w:firstLine="0"/>
              <w:rPr>
                <w:sz w:val="24"/>
                <w:szCs w:val="24"/>
              </w:rPr>
            </w:pPr>
            <w:r w:rsidRPr="00213303">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0D10BEA1" w14:textId="22CB38E2" w:rsidR="00436E73" w:rsidRDefault="00436E73" w:rsidP="00436E73">
            <w:pPr>
              <w:ind w:right="-106" w:firstLine="0"/>
              <w:rPr>
                <w:sz w:val="24"/>
                <w:szCs w:val="24"/>
              </w:rPr>
            </w:pPr>
            <w:r w:rsidRPr="00213303">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566DCDA3" w14:textId="695207B2" w:rsidR="00436E73" w:rsidRDefault="00436E73" w:rsidP="00436E73">
            <w:pPr>
              <w:ind w:left="-159" w:right="-255" w:hanging="56"/>
              <w:jc w:val="center"/>
              <w:rPr>
                <w:sz w:val="24"/>
                <w:szCs w:val="24"/>
              </w:rPr>
            </w:pPr>
            <w:r w:rsidRPr="00213303">
              <w:rPr>
                <w:sz w:val="24"/>
                <w:szCs w:val="24"/>
              </w:rPr>
              <w:t>77 7 00 00000</w:t>
            </w:r>
          </w:p>
        </w:tc>
        <w:tc>
          <w:tcPr>
            <w:tcW w:w="592" w:type="dxa"/>
            <w:tcBorders>
              <w:top w:val="single" w:sz="4" w:space="0" w:color="auto"/>
              <w:left w:val="nil"/>
              <w:bottom w:val="single" w:sz="4" w:space="0" w:color="auto"/>
              <w:right w:val="single" w:sz="4" w:space="0" w:color="auto"/>
            </w:tcBorders>
            <w:vAlign w:val="bottom"/>
          </w:tcPr>
          <w:p w14:paraId="4D76CFAD" w14:textId="0AFE3074"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209FFC1" w14:textId="59998F39" w:rsidR="00436E73" w:rsidRDefault="00436E73" w:rsidP="00436E73">
            <w:pPr>
              <w:ind w:right="-72" w:firstLine="0"/>
              <w:jc w:val="center"/>
              <w:rPr>
                <w:sz w:val="24"/>
                <w:szCs w:val="24"/>
              </w:rPr>
            </w:pPr>
            <w:r w:rsidRPr="00213303">
              <w:rPr>
                <w:sz w:val="24"/>
                <w:szCs w:val="24"/>
              </w:rPr>
              <w:t>1</w:t>
            </w:r>
            <w:r>
              <w:rPr>
                <w:sz w:val="24"/>
                <w:szCs w:val="24"/>
              </w:rPr>
              <w:t>7</w:t>
            </w:r>
            <w:r w:rsidRPr="00213303">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4A57C23" w14:textId="06145D02" w:rsidR="00436E73" w:rsidRDefault="00436E73" w:rsidP="00436E73">
            <w:pPr>
              <w:ind w:right="-29" w:firstLine="0"/>
              <w:jc w:val="center"/>
              <w:rPr>
                <w:sz w:val="24"/>
                <w:szCs w:val="24"/>
              </w:rPr>
            </w:pPr>
            <w:r w:rsidRPr="0021330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B980934" w14:textId="5640BEDC" w:rsidR="00436E73" w:rsidRDefault="00436E73" w:rsidP="00436E73">
            <w:pPr>
              <w:ind w:right="-142" w:hanging="113"/>
              <w:jc w:val="center"/>
              <w:rPr>
                <w:sz w:val="24"/>
                <w:szCs w:val="24"/>
              </w:rPr>
            </w:pPr>
            <w:r w:rsidRPr="00213303">
              <w:rPr>
                <w:sz w:val="24"/>
                <w:szCs w:val="24"/>
              </w:rPr>
              <w:t>0,0</w:t>
            </w:r>
          </w:p>
        </w:tc>
      </w:tr>
      <w:tr w:rsidR="00436E73" w14:paraId="1B9B02F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8C66434" w14:textId="0CE6F36A" w:rsidR="00436E73" w:rsidRDefault="00436E73" w:rsidP="00436E73">
            <w:pPr>
              <w:ind w:right="-114" w:firstLine="0"/>
              <w:rPr>
                <w:sz w:val="24"/>
                <w:szCs w:val="24"/>
              </w:rPr>
            </w:pPr>
            <w:r w:rsidRPr="00213303">
              <w:rPr>
                <w:sz w:val="24"/>
                <w:szCs w:val="24"/>
              </w:rPr>
              <w:t>Мероприятия, проводимые в рамках непрограммных расходов</w:t>
            </w:r>
          </w:p>
        </w:tc>
        <w:tc>
          <w:tcPr>
            <w:tcW w:w="593" w:type="dxa"/>
            <w:tcBorders>
              <w:top w:val="single" w:sz="4" w:space="0" w:color="auto"/>
              <w:left w:val="nil"/>
              <w:bottom w:val="single" w:sz="4" w:space="0" w:color="auto"/>
              <w:right w:val="single" w:sz="4" w:space="0" w:color="auto"/>
            </w:tcBorders>
            <w:vAlign w:val="bottom"/>
          </w:tcPr>
          <w:p w14:paraId="0DFED7C4" w14:textId="1314D5CB"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4A82883" w14:textId="215A8DA3" w:rsidR="00436E73" w:rsidRDefault="00436E73" w:rsidP="00436E73">
            <w:pPr>
              <w:ind w:right="-101" w:firstLine="0"/>
              <w:rPr>
                <w:sz w:val="24"/>
                <w:szCs w:val="24"/>
              </w:rPr>
            </w:pPr>
            <w:r w:rsidRPr="00213303">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4226E6CE" w14:textId="29F8653B" w:rsidR="00436E73" w:rsidRDefault="00436E73" w:rsidP="00436E73">
            <w:pPr>
              <w:ind w:right="-106" w:firstLine="0"/>
              <w:rPr>
                <w:sz w:val="24"/>
                <w:szCs w:val="24"/>
              </w:rPr>
            </w:pPr>
            <w:r w:rsidRPr="00213303">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69715608" w14:textId="3950590F" w:rsidR="00436E73" w:rsidRDefault="00436E73" w:rsidP="00436E73">
            <w:pPr>
              <w:ind w:left="-159" w:right="-255" w:hanging="56"/>
              <w:jc w:val="center"/>
              <w:rPr>
                <w:sz w:val="24"/>
                <w:szCs w:val="24"/>
              </w:rPr>
            </w:pPr>
            <w:r w:rsidRPr="00213303">
              <w:rPr>
                <w:sz w:val="24"/>
                <w:szCs w:val="24"/>
              </w:rPr>
              <w:t>77 7 03 00000</w:t>
            </w:r>
          </w:p>
        </w:tc>
        <w:tc>
          <w:tcPr>
            <w:tcW w:w="592" w:type="dxa"/>
            <w:tcBorders>
              <w:top w:val="single" w:sz="4" w:space="0" w:color="auto"/>
              <w:left w:val="nil"/>
              <w:bottom w:val="single" w:sz="4" w:space="0" w:color="auto"/>
              <w:right w:val="single" w:sz="4" w:space="0" w:color="auto"/>
            </w:tcBorders>
            <w:vAlign w:val="bottom"/>
          </w:tcPr>
          <w:p w14:paraId="3BFE7202" w14:textId="5A755902"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B688F4B" w14:textId="4886C7C1" w:rsidR="00436E73" w:rsidRDefault="00436E73" w:rsidP="00436E73">
            <w:pPr>
              <w:ind w:right="-72" w:firstLine="0"/>
              <w:jc w:val="center"/>
              <w:rPr>
                <w:sz w:val="24"/>
                <w:szCs w:val="24"/>
              </w:rPr>
            </w:pPr>
            <w:r w:rsidRPr="00213303">
              <w:rPr>
                <w:sz w:val="24"/>
                <w:szCs w:val="24"/>
              </w:rPr>
              <w:t>1</w:t>
            </w:r>
            <w:r>
              <w:rPr>
                <w:sz w:val="24"/>
                <w:szCs w:val="24"/>
              </w:rPr>
              <w:t>7</w:t>
            </w:r>
            <w:r w:rsidRPr="00213303">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54DFE8B" w14:textId="738D4E06" w:rsidR="00436E73" w:rsidRDefault="00436E73" w:rsidP="00436E73">
            <w:pPr>
              <w:ind w:right="-29" w:firstLine="0"/>
              <w:jc w:val="center"/>
              <w:rPr>
                <w:sz w:val="24"/>
                <w:szCs w:val="24"/>
              </w:rPr>
            </w:pPr>
            <w:r w:rsidRPr="0021330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C2B1394" w14:textId="0EF73977" w:rsidR="00436E73" w:rsidRDefault="00436E73" w:rsidP="00436E73">
            <w:pPr>
              <w:ind w:right="-142" w:hanging="113"/>
              <w:jc w:val="center"/>
              <w:rPr>
                <w:sz w:val="24"/>
                <w:szCs w:val="24"/>
              </w:rPr>
            </w:pPr>
            <w:r w:rsidRPr="00213303">
              <w:rPr>
                <w:sz w:val="24"/>
                <w:szCs w:val="24"/>
              </w:rPr>
              <w:t>0,0</w:t>
            </w:r>
          </w:p>
        </w:tc>
      </w:tr>
      <w:tr w:rsidR="00436E73" w14:paraId="0D3B6F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1FDCFF7" w14:textId="0CC9AD2C" w:rsidR="00436E73" w:rsidRPr="00213303" w:rsidRDefault="00436E73" w:rsidP="00436E73">
            <w:pPr>
              <w:ind w:right="-114" w:firstLine="0"/>
              <w:rPr>
                <w:sz w:val="24"/>
                <w:szCs w:val="24"/>
              </w:rPr>
            </w:pPr>
            <w:r w:rsidRPr="001B37B9">
              <w:rPr>
                <w:sz w:val="24"/>
                <w:szCs w:val="24"/>
              </w:rPr>
              <w:t>Расходы за счет средств фонда на поддержку территорий</w:t>
            </w:r>
          </w:p>
        </w:tc>
        <w:tc>
          <w:tcPr>
            <w:tcW w:w="593" w:type="dxa"/>
            <w:tcBorders>
              <w:top w:val="single" w:sz="4" w:space="0" w:color="auto"/>
              <w:left w:val="nil"/>
              <w:bottom w:val="single" w:sz="4" w:space="0" w:color="auto"/>
              <w:right w:val="single" w:sz="4" w:space="0" w:color="auto"/>
            </w:tcBorders>
            <w:vAlign w:val="bottom"/>
          </w:tcPr>
          <w:p w14:paraId="511FEB41" w14:textId="30052EE0" w:rsidR="00436E73" w:rsidRPr="00213303" w:rsidRDefault="00436E73" w:rsidP="00436E73">
            <w:pPr>
              <w:jc w:val="center"/>
              <w:rPr>
                <w:sz w:val="24"/>
                <w:szCs w:val="24"/>
              </w:rPr>
            </w:pPr>
            <w:r w:rsidRPr="001B37B9">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091031D" w14:textId="51E42290" w:rsidR="00436E73" w:rsidRPr="00213303" w:rsidRDefault="00436E73" w:rsidP="00436E73">
            <w:pPr>
              <w:ind w:right="-101" w:firstLine="0"/>
              <w:rPr>
                <w:sz w:val="24"/>
                <w:szCs w:val="24"/>
              </w:rPr>
            </w:pPr>
            <w:r w:rsidRPr="001B37B9">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66315BF4" w14:textId="380ECA53" w:rsidR="00436E73" w:rsidRPr="00213303" w:rsidRDefault="00436E73" w:rsidP="00436E73">
            <w:pPr>
              <w:ind w:right="-106" w:firstLine="0"/>
              <w:rPr>
                <w:sz w:val="24"/>
                <w:szCs w:val="24"/>
              </w:rPr>
            </w:pPr>
            <w:r w:rsidRPr="001B37B9">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EA1997A" w14:textId="2A74AE17" w:rsidR="00436E73" w:rsidRPr="00213303" w:rsidRDefault="00436E73" w:rsidP="00436E73">
            <w:pPr>
              <w:ind w:left="-159" w:right="-255" w:hanging="56"/>
              <w:jc w:val="center"/>
              <w:rPr>
                <w:sz w:val="24"/>
                <w:szCs w:val="24"/>
              </w:rPr>
            </w:pPr>
            <w:r w:rsidRPr="001B37B9">
              <w:rPr>
                <w:sz w:val="24"/>
                <w:szCs w:val="24"/>
              </w:rPr>
              <w:t>77 7 03 22000</w:t>
            </w:r>
          </w:p>
        </w:tc>
        <w:tc>
          <w:tcPr>
            <w:tcW w:w="592" w:type="dxa"/>
            <w:tcBorders>
              <w:top w:val="single" w:sz="4" w:space="0" w:color="auto"/>
              <w:left w:val="nil"/>
              <w:bottom w:val="single" w:sz="4" w:space="0" w:color="auto"/>
              <w:right w:val="single" w:sz="4" w:space="0" w:color="auto"/>
            </w:tcBorders>
            <w:vAlign w:val="bottom"/>
          </w:tcPr>
          <w:p w14:paraId="68899E22" w14:textId="59477D53" w:rsidR="00436E73" w:rsidRPr="00213303" w:rsidRDefault="00436E73" w:rsidP="00436E73">
            <w:pPr>
              <w:ind w:left="-110" w:right="-111" w:firstLine="0"/>
              <w:jc w:val="center"/>
              <w:rPr>
                <w:sz w:val="24"/>
                <w:szCs w:val="24"/>
              </w:rPr>
            </w:pPr>
            <w:r w:rsidRPr="001B37B9">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2845CC4" w14:textId="269FB23E" w:rsidR="00436E73" w:rsidRPr="00213303" w:rsidRDefault="00436E73" w:rsidP="00436E73">
            <w:pPr>
              <w:ind w:right="-72" w:firstLine="0"/>
              <w:jc w:val="center"/>
              <w:rPr>
                <w:sz w:val="24"/>
                <w:szCs w:val="24"/>
              </w:rPr>
            </w:pPr>
            <w:r w:rsidRPr="001B37B9">
              <w:rPr>
                <w:sz w:val="24"/>
                <w:szCs w:val="24"/>
              </w:rPr>
              <w:t>70,0</w:t>
            </w:r>
          </w:p>
        </w:tc>
        <w:tc>
          <w:tcPr>
            <w:tcW w:w="1330" w:type="dxa"/>
            <w:tcBorders>
              <w:top w:val="single" w:sz="4" w:space="0" w:color="auto"/>
              <w:left w:val="nil"/>
              <w:bottom w:val="single" w:sz="4" w:space="0" w:color="auto"/>
              <w:right w:val="single" w:sz="4" w:space="0" w:color="auto"/>
            </w:tcBorders>
            <w:vAlign w:val="bottom"/>
          </w:tcPr>
          <w:p w14:paraId="2AE77996" w14:textId="5785CD3D" w:rsidR="00436E73" w:rsidRPr="00213303" w:rsidRDefault="00436E73" w:rsidP="00436E73">
            <w:pPr>
              <w:ind w:right="-29" w:firstLine="0"/>
              <w:jc w:val="center"/>
              <w:rPr>
                <w:sz w:val="24"/>
                <w:szCs w:val="24"/>
              </w:rPr>
            </w:pPr>
            <w:r w:rsidRPr="001B37B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D3033AF" w14:textId="431F7966" w:rsidR="00436E73" w:rsidRPr="00213303" w:rsidRDefault="00436E73" w:rsidP="00436E73">
            <w:pPr>
              <w:ind w:right="-142" w:hanging="113"/>
              <w:jc w:val="center"/>
              <w:rPr>
                <w:sz w:val="24"/>
                <w:szCs w:val="24"/>
              </w:rPr>
            </w:pPr>
            <w:r w:rsidRPr="001B37B9">
              <w:rPr>
                <w:sz w:val="24"/>
                <w:szCs w:val="24"/>
              </w:rPr>
              <w:t>0,0</w:t>
            </w:r>
          </w:p>
        </w:tc>
      </w:tr>
      <w:tr w:rsidR="00436E73" w14:paraId="2C738E7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B09CEB4" w14:textId="29810889" w:rsidR="00436E73" w:rsidRPr="00213303" w:rsidRDefault="00436E73" w:rsidP="00436E73">
            <w:pPr>
              <w:ind w:right="-114" w:firstLine="0"/>
              <w:rPr>
                <w:sz w:val="24"/>
                <w:szCs w:val="24"/>
              </w:rPr>
            </w:pPr>
            <w:r w:rsidRPr="001B37B9">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tcPr>
          <w:p w14:paraId="424BC494" w14:textId="56313860" w:rsidR="00436E73" w:rsidRPr="00213303" w:rsidRDefault="00436E73" w:rsidP="00436E73">
            <w:pPr>
              <w:jc w:val="center"/>
              <w:rPr>
                <w:sz w:val="24"/>
                <w:szCs w:val="24"/>
              </w:rPr>
            </w:pPr>
            <w:r w:rsidRPr="001B37B9">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FC13EE6" w14:textId="394C9517" w:rsidR="00436E73" w:rsidRPr="00213303" w:rsidRDefault="00436E73" w:rsidP="00436E73">
            <w:pPr>
              <w:ind w:right="-101" w:firstLine="0"/>
              <w:rPr>
                <w:sz w:val="24"/>
                <w:szCs w:val="24"/>
              </w:rPr>
            </w:pPr>
            <w:r w:rsidRPr="001B37B9">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6396F54A" w14:textId="4A006181" w:rsidR="00436E73" w:rsidRPr="00213303" w:rsidRDefault="00436E73" w:rsidP="00436E73">
            <w:pPr>
              <w:ind w:right="-106" w:firstLine="0"/>
              <w:rPr>
                <w:sz w:val="24"/>
                <w:szCs w:val="24"/>
              </w:rPr>
            </w:pPr>
            <w:r w:rsidRPr="001B37B9">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314CFBEA" w14:textId="0BA97D04" w:rsidR="00436E73" w:rsidRPr="00213303" w:rsidRDefault="00436E73" w:rsidP="00436E73">
            <w:pPr>
              <w:ind w:left="-159" w:right="-255" w:hanging="56"/>
              <w:jc w:val="center"/>
              <w:rPr>
                <w:sz w:val="24"/>
                <w:szCs w:val="24"/>
              </w:rPr>
            </w:pPr>
            <w:r w:rsidRPr="001B37B9">
              <w:rPr>
                <w:sz w:val="24"/>
                <w:szCs w:val="24"/>
              </w:rPr>
              <w:t>77 7 03 22000</w:t>
            </w:r>
          </w:p>
        </w:tc>
        <w:tc>
          <w:tcPr>
            <w:tcW w:w="592" w:type="dxa"/>
            <w:tcBorders>
              <w:top w:val="single" w:sz="4" w:space="0" w:color="auto"/>
              <w:left w:val="nil"/>
              <w:bottom w:val="single" w:sz="4" w:space="0" w:color="auto"/>
              <w:right w:val="single" w:sz="4" w:space="0" w:color="auto"/>
            </w:tcBorders>
            <w:vAlign w:val="bottom"/>
          </w:tcPr>
          <w:p w14:paraId="7169064A" w14:textId="002DAC31" w:rsidR="00436E73" w:rsidRPr="00213303" w:rsidRDefault="00436E73" w:rsidP="00436E73">
            <w:pPr>
              <w:ind w:left="-110" w:right="-111" w:firstLine="0"/>
              <w:jc w:val="center"/>
              <w:rPr>
                <w:sz w:val="24"/>
                <w:szCs w:val="24"/>
              </w:rPr>
            </w:pPr>
            <w:r w:rsidRPr="001B37B9">
              <w:rPr>
                <w:sz w:val="24"/>
                <w:szCs w:val="24"/>
              </w:rPr>
              <w:t>300</w:t>
            </w:r>
          </w:p>
        </w:tc>
        <w:tc>
          <w:tcPr>
            <w:tcW w:w="1329" w:type="dxa"/>
            <w:tcBorders>
              <w:top w:val="single" w:sz="4" w:space="0" w:color="auto"/>
              <w:left w:val="nil"/>
              <w:bottom w:val="single" w:sz="4" w:space="0" w:color="auto"/>
              <w:right w:val="single" w:sz="4" w:space="0" w:color="auto"/>
            </w:tcBorders>
            <w:vAlign w:val="bottom"/>
          </w:tcPr>
          <w:p w14:paraId="65232D42" w14:textId="73338DF1" w:rsidR="00436E73" w:rsidRPr="00213303" w:rsidRDefault="00436E73" w:rsidP="00436E73">
            <w:pPr>
              <w:ind w:right="-72" w:firstLine="0"/>
              <w:jc w:val="center"/>
              <w:rPr>
                <w:sz w:val="24"/>
                <w:szCs w:val="24"/>
              </w:rPr>
            </w:pPr>
            <w:r w:rsidRPr="001B37B9">
              <w:rPr>
                <w:sz w:val="24"/>
                <w:szCs w:val="24"/>
              </w:rPr>
              <w:t>70,0</w:t>
            </w:r>
          </w:p>
        </w:tc>
        <w:tc>
          <w:tcPr>
            <w:tcW w:w="1330" w:type="dxa"/>
            <w:tcBorders>
              <w:top w:val="single" w:sz="4" w:space="0" w:color="auto"/>
              <w:left w:val="nil"/>
              <w:bottom w:val="single" w:sz="4" w:space="0" w:color="auto"/>
              <w:right w:val="single" w:sz="4" w:space="0" w:color="auto"/>
            </w:tcBorders>
            <w:vAlign w:val="bottom"/>
          </w:tcPr>
          <w:p w14:paraId="118C17DE" w14:textId="1BD954F5" w:rsidR="00436E73" w:rsidRPr="00213303" w:rsidRDefault="00436E73" w:rsidP="00436E73">
            <w:pPr>
              <w:ind w:right="-29" w:firstLine="0"/>
              <w:jc w:val="center"/>
              <w:rPr>
                <w:sz w:val="24"/>
                <w:szCs w:val="24"/>
              </w:rPr>
            </w:pPr>
            <w:r w:rsidRPr="001B37B9">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67C5FC9" w14:textId="7B9D0D59" w:rsidR="00436E73" w:rsidRPr="00213303" w:rsidRDefault="00436E73" w:rsidP="00436E73">
            <w:pPr>
              <w:ind w:right="-142" w:hanging="113"/>
              <w:jc w:val="center"/>
              <w:rPr>
                <w:sz w:val="24"/>
                <w:szCs w:val="24"/>
              </w:rPr>
            </w:pPr>
            <w:r w:rsidRPr="001B37B9">
              <w:rPr>
                <w:sz w:val="24"/>
                <w:szCs w:val="24"/>
              </w:rPr>
              <w:t>0,0</w:t>
            </w:r>
          </w:p>
        </w:tc>
      </w:tr>
      <w:tr w:rsidR="00436E73" w14:paraId="02FD47D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EECFB48" w14:textId="3D643251" w:rsidR="00436E73" w:rsidRDefault="00436E73" w:rsidP="00436E73">
            <w:pPr>
              <w:ind w:right="-114" w:firstLine="0"/>
              <w:rPr>
                <w:sz w:val="24"/>
                <w:szCs w:val="24"/>
              </w:rPr>
            </w:pPr>
            <w:r w:rsidRPr="00213303">
              <w:rPr>
                <w:sz w:val="24"/>
                <w:szCs w:val="24"/>
              </w:rPr>
              <w:t>Мероприятия в области социальной политики</w:t>
            </w:r>
          </w:p>
        </w:tc>
        <w:tc>
          <w:tcPr>
            <w:tcW w:w="593" w:type="dxa"/>
            <w:tcBorders>
              <w:top w:val="single" w:sz="4" w:space="0" w:color="auto"/>
              <w:left w:val="nil"/>
              <w:bottom w:val="single" w:sz="4" w:space="0" w:color="auto"/>
              <w:right w:val="single" w:sz="4" w:space="0" w:color="auto"/>
            </w:tcBorders>
            <w:vAlign w:val="bottom"/>
          </w:tcPr>
          <w:p w14:paraId="1470E176" w14:textId="47EB2E15"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9861959" w14:textId="2453C19C" w:rsidR="00436E73" w:rsidRDefault="00436E73" w:rsidP="00436E73">
            <w:pPr>
              <w:ind w:right="-101" w:firstLine="0"/>
              <w:rPr>
                <w:sz w:val="24"/>
                <w:szCs w:val="24"/>
              </w:rPr>
            </w:pPr>
            <w:r w:rsidRPr="00213303">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38874EFD" w14:textId="3C373951" w:rsidR="00436E73" w:rsidRDefault="00436E73" w:rsidP="00436E73">
            <w:pPr>
              <w:ind w:right="-106" w:firstLine="0"/>
              <w:rPr>
                <w:sz w:val="24"/>
                <w:szCs w:val="24"/>
              </w:rPr>
            </w:pPr>
            <w:r w:rsidRPr="00213303">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39EE09B7" w14:textId="2D9EA262" w:rsidR="00436E73" w:rsidRDefault="00436E73" w:rsidP="00436E73">
            <w:pPr>
              <w:ind w:left="-159" w:right="-255" w:hanging="56"/>
              <w:jc w:val="center"/>
              <w:rPr>
                <w:sz w:val="24"/>
                <w:szCs w:val="24"/>
              </w:rPr>
            </w:pPr>
            <w:r w:rsidRPr="00213303">
              <w:rPr>
                <w:sz w:val="24"/>
                <w:szCs w:val="24"/>
              </w:rPr>
              <w:t>77 7 03 25280</w:t>
            </w:r>
          </w:p>
        </w:tc>
        <w:tc>
          <w:tcPr>
            <w:tcW w:w="592" w:type="dxa"/>
            <w:tcBorders>
              <w:top w:val="single" w:sz="4" w:space="0" w:color="auto"/>
              <w:left w:val="nil"/>
              <w:bottom w:val="single" w:sz="4" w:space="0" w:color="auto"/>
              <w:right w:val="single" w:sz="4" w:space="0" w:color="auto"/>
            </w:tcBorders>
            <w:vAlign w:val="bottom"/>
          </w:tcPr>
          <w:p w14:paraId="7BF78818" w14:textId="39C847CB" w:rsidR="00436E73" w:rsidRDefault="00436E73" w:rsidP="00436E73">
            <w:pPr>
              <w:ind w:left="-110" w:right="-111" w:firstLine="0"/>
              <w:jc w:val="center"/>
              <w:rPr>
                <w:sz w:val="24"/>
                <w:szCs w:val="24"/>
              </w:rPr>
            </w:pPr>
            <w:r w:rsidRPr="00213303">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622D0005" w14:textId="53770771" w:rsidR="00436E73" w:rsidRDefault="00436E73" w:rsidP="00436E73">
            <w:pPr>
              <w:ind w:right="-72" w:firstLine="0"/>
              <w:jc w:val="center"/>
              <w:rPr>
                <w:sz w:val="24"/>
                <w:szCs w:val="24"/>
              </w:rPr>
            </w:pPr>
            <w:r w:rsidRPr="00213303">
              <w:rPr>
                <w:sz w:val="24"/>
                <w:szCs w:val="24"/>
              </w:rPr>
              <w:t>100,0</w:t>
            </w:r>
          </w:p>
        </w:tc>
        <w:tc>
          <w:tcPr>
            <w:tcW w:w="1330" w:type="dxa"/>
            <w:tcBorders>
              <w:top w:val="single" w:sz="4" w:space="0" w:color="auto"/>
              <w:left w:val="nil"/>
              <w:bottom w:val="single" w:sz="4" w:space="0" w:color="auto"/>
              <w:right w:val="single" w:sz="4" w:space="0" w:color="auto"/>
            </w:tcBorders>
            <w:vAlign w:val="bottom"/>
          </w:tcPr>
          <w:p w14:paraId="7366B108" w14:textId="18656BF2" w:rsidR="00436E73" w:rsidRDefault="00436E73" w:rsidP="00436E73">
            <w:pPr>
              <w:ind w:right="-29" w:firstLine="0"/>
              <w:jc w:val="center"/>
              <w:rPr>
                <w:sz w:val="24"/>
                <w:szCs w:val="24"/>
              </w:rPr>
            </w:pPr>
            <w:r w:rsidRPr="0021330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5A26B5A" w14:textId="05EAD9FD" w:rsidR="00436E73" w:rsidRDefault="00436E73" w:rsidP="00436E73">
            <w:pPr>
              <w:ind w:right="-142" w:hanging="113"/>
              <w:jc w:val="center"/>
              <w:rPr>
                <w:sz w:val="24"/>
                <w:szCs w:val="24"/>
              </w:rPr>
            </w:pPr>
            <w:r w:rsidRPr="00213303">
              <w:rPr>
                <w:sz w:val="24"/>
                <w:szCs w:val="24"/>
              </w:rPr>
              <w:t>0,0</w:t>
            </w:r>
          </w:p>
        </w:tc>
      </w:tr>
      <w:tr w:rsidR="00436E73" w14:paraId="33B2296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38539B6" w14:textId="1DB985CB" w:rsidR="00436E73" w:rsidRDefault="00436E73" w:rsidP="00436E73">
            <w:pPr>
              <w:ind w:right="-114" w:firstLine="0"/>
              <w:rPr>
                <w:sz w:val="24"/>
                <w:szCs w:val="24"/>
              </w:rPr>
            </w:pPr>
            <w:r w:rsidRPr="00213303">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tcPr>
          <w:p w14:paraId="4903B663" w14:textId="714E9023" w:rsidR="00436E73" w:rsidRDefault="00436E73" w:rsidP="00436E73">
            <w:pPr>
              <w:jc w:val="center"/>
              <w:rPr>
                <w:sz w:val="24"/>
                <w:szCs w:val="24"/>
              </w:rPr>
            </w:pPr>
            <w:r w:rsidRPr="00213303">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E78C171" w14:textId="6DFC9549" w:rsidR="00436E73" w:rsidRDefault="00436E73" w:rsidP="00436E73">
            <w:pPr>
              <w:ind w:right="-101" w:firstLine="0"/>
              <w:rPr>
                <w:sz w:val="24"/>
                <w:szCs w:val="24"/>
              </w:rPr>
            </w:pPr>
            <w:r w:rsidRPr="00213303">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69A1DED8" w14:textId="0DF7F40E" w:rsidR="00436E73" w:rsidRDefault="00436E73" w:rsidP="00436E73">
            <w:pPr>
              <w:ind w:right="-106" w:firstLine="0"/>
              <w:rPr>
                <w:sz w:val="24"/>
                <w:szCs w:val="24"/>
              </w:rPr>
            </w:pPr>
            <w:r w:rsidRPr="00213303">
              <w:rPr>
                <w:sz w:val="24"/>
                <w:szCs w:val="24"/>
              </w:rPr>
              <w:t>03</w:t>
            </w:r>
          </w:p>
        </w:tc>
        <w:tc>
          <w:tcPr>
            <w:tcW w:w="1478" w:type="dxa"/>
            <w:tcBorders>
              <w:top w:val="single" w:sz="4" w:space="0" w:color="auto"/>
              <w:left w:val="nil"/>
              <w:bottom w:val="single" w:sz="4" w:space="0" w:color="auto"/>
              <w:right w:val="single" w:sz="4" w:space="0" w:color="auto"/>
            </w:tcBorders>
            <w:vAlign w:val="bottom"/>
          </w:tcPr>
          <w:p w14:paraId="01EEF9A9" w14:textId="7C5A6B2A" w:rsidR="00436E73" w:rsidRDefault="00436E73" w:rsidP="00436E73">
            <w:pPr>
              <w:ind w:left="-159" w:right="-255" w:hanging="56"/>
              <w:jc w:val="center"/>
              <w:rPr>
                <w:sz w:val="24"/>
                <w:szCs w:val="24"/>
              </w:rPr>
            </w:pPr>
            <w:r w:rsidRPr="00213303">
              <w:rPr>
                <w:sz w:val="24"/>
                <w:szCs w:val="24"/>
              </w:rPr>
              <w:t>77 7 03 25280</w:t>
            </w:r>
          </w:p>
        </w:tc>
        <w:tc>
          <w:tcPr>
            <w:tcW w:w="592" w:type="dxa"/>
            <w:tcBorders>
              <w:top w:val="single" w:sz="4" w:space="0" w:color="auto"/>
              <w:left w:val="nil"/>
              <w:bottom w:val="single" w:sz="4" w:space="0" w:color="auto"/>
              <w:right w:val="single" w:sz="4" w:space="0" w:color="auto"/>
            </w:tcBorders>
            <w:vAlign w:val="bottom"/>
          </w:tcPr>
          <w:p w14:paraId="47EC7F2B" w14:textId="33CE1F4C" w:rsidR="00436E73" w:rsidRDefault="00436E73" w:rsidP="00436E73">
            <w:pPr>
              <w:ind w:left="-110" w:right="-111" w:firstLine="0"/>
              <w:jc w:val="center"/>
              <w:rPr>
                <w:sz w:val="24"/>
                <w:szCs w:val="24"/>
              </w:rPr>
            </w:pPr>
            <w:r w:rsidRPr="00213303">
              <w:rPr>
                <w:sz w:val="24"/>
                <w:szCs w:val="24"/>
              </w:rPr>
              <w:t>300</w:t>
            </w:r>
          </w:p>
        </w:tc>
        <w:tc>
          <w:tcPr>
            <w:tcW w:w="1329" w:type="dxa"/>
            <w:tcBorders>
              <w:top w:val="single" w:sz="4" w:space="0" w:color="auto"/>
              <w:left w:val="nil"/>
              <w:bottom w:val="single" w:sz="4" w:space="0" w:color="auto"/>
              <w:right w:val="single" w:sz="4" w:space="0" w:color="auto"/>
            </w:tcBorders>
            <w:vAlign w:val="bottom"/>
          </w:tcPr>
          <w:p w14:paraId="56D765FF" w14:textId="059375F6" w:rsidR="00436E73" w:rsidRDefault="00436E73" w:rsidP="00436E73">
            <w:pPr>
              <w:ind w:right="-72" w:firstLine="0"/>
              <w:jc w:val="center"/>
              <w:rPr>
                <w:sz w:val="24"/>
                <w:szCs w:val="24"/>
              </w:rPr>
            </w:pPr>
            <w:r w:rsidRPr="00213303">
              <w:rPr>
                <w:sz w:val="24"/>
                <w:szCs w:val="24"/>
              </w:rPr>
              <w:t>100,0</w:t>
            </w:r>
          </w:p>
        </w:tc>
        <w:tc>
          <w:tcPr>
            <w:tcW w:w="1330" w:type="dxa"/>
            <w:tcBorders>
              <w:top w:val="single" w:sz="4" w:space="0" w:color="auto"/>
              <w:left w:val="nil"/>
              <w:bottom w:val="single" w:sz="4" w:space="0" w:color="auto"/>
              <w:right w:val="single" w:sz="4" w:space="0" w:color="auto"/>
            </w:tcBorders>
            <w:vAlign w:val="bottom"/>
          </w:tcPr>
          <w:p w14:paraId="2070BC28" w14:textId="05211F8F" w:rsidR="00436E73" w:rsidRDefault="00436E73" w:rsidP="00436E73">
            <w:pPr>
              <w:ind w:right="-29" w:firstLine="0"/>
              <w:jc w:val="center"/>
              <w:rPr>
                <w:sz w:val="24"/>
                <w:szCs w:val="24"/>
              </w:rPr>
            </w:pPr>
            <w:r w:rsidRPr="00213303">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FEF202D" w14:textId="62C46579" w:rsidR="00436E73" w:rsidRDefault="00436E73" w:rsidP="00436E73">
            <w:pPr>
              <w:ind w:right="-142" w:hanging="113"/>
              <w:jc w:val="center"/>
              <w:rPr>
                <w:sz w:val="24"/>
                <w:szCs w:val="24"/>
              </w:rPr>
            </w:pPr>
            <w:r w:rsidRPr="00213303">
              <w:rPr>
                <w:sz w:val="24"/>
                <w:szCs w:val="24"/>
              </w:rPr>
              <w:t>0,0</w:t>
            </w:r>
          </w:p>
        </w:tc>
      </w:tr>
      <w:tr w:rsidR="00355329" w14:paraId="69EA16D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1876893" w14:textId="77777777" w:rsidR="00355329" w:rsidRDefault="00355329" w:rsidP="00355329">
            <w:pPr>
              <w:ind w:right="-114" w:firstLine="0"/>
              <w:rPr>
                <w:b/>
                <w:bCs/>
                <w:sz w:val="24"/>
                <w:szCs w:val="24"/>
              </w:rPr>
            </w:pPr>
            <w:r>
              <w:rPr>
                <w:b/>
                <w:bCs/>
                <w:sz w:val="24"/>
                <w:szCs w:val="24"/>
              </w:rPr>
              <w:t>Охрана семьи и детства</w:t>
            </w:r>
          </w:p>
        </w:tc>
        <w:tc>
          <w:tcPr>
            <w:tcW w:w="593" w:type="dxa"/>
            <w:tcBorders>
              <w:top w:val="single" w:sz="4" w:space="0" w:color="auto"/>
              <w:left w:val="nil"/>
              <w:bottom w:val="single" w:sz="4" w:space="0" w:color="auto"/>
              <w:right w:val="single" w:sz="4" w:space="0" w:color="auto"/>
            </w:tcBorders>
            <w:vAlign w:val="bottom"/>
            <w:hideMark/>
          </w:tcPr>
          <w:p w14:paraId="62C3A664" w14:textId="77777777" w:rsidR="00355329" w:rsidRDefault="00355329" w:rsidP="00355329">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6D3461D" w14:textId="77777777" w:rsidR="00355329" w:rsidRDefault="00355329" w:rsidP="00355329">
            <w:pPr>
              <w:ind w:right="-101" w:firstLine="0"/>
              <w:rPr>
                <w:b/>
                <w:bCs/>
                <w:sz w:val="24"/>
                <w:szCs w:val="24"/>
              </w:rPr>
            </w:pPr>
            <w:r>
              <w:rPr>
                <w:b/>
                <w:bCs/>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72357CB5" w14:textId="77777777" w:rsidR="00355329" w:rsidRDefault="00355329" w:rsidP="00355329">
            <w:pPr>
              <w:ind w:right="-106" w:firstLine="0"/>
              <w:rPr>
                <w:b/>
                <w:bCs/>
                <w:sz w:val="24"/>
                <w:szCs w:val="24"/>
              </w:rPr>
            </w:pPr>
            <w:r>
              <w:rPr>
                <w:b/>
                <w:bCs/>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08FE121C" w14:textId="77777777" w:rsidR="00355329" w:rsidRDefault="00355329" w:rsidP="00355329">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6097472" w14:textId="77777777" w:rsidR="00355329" w:rsidRDefault="00355329" w:rsidP="00355329">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3C4FCB4" w14:textId="45F61BD9" w:rsidR="00355329" w:rsidRDefault="00355329" w:rsidP="00355329">
            <w:pPr>
              <w:ind w:right="-72" w:firstLine="0"/>
              <w:jc w:val="center"/>
              <w:rPr>
                <w:b/>
                <w:bCs/>
                <w:sz w:val="24"/>
                <w:szCs w:val="24"/>
              </w:rPr>
            </w:pPr>
            <w:r w:rsidRPr="006B1641">
              <w:rPr>
                <w:b/>
                <w:bCs/>
                <w:sz w:val="24"/>
                <w:szCs w:val="24"/>
              </w:rPr>
              <w:t>71 102,2</w:t>
            </w:r>
          </w:p>
        </w:tc>
        <w:tc>
          <w:tcPr>
            <w:tcW w:w="1330" w:type="dxa"/>
            <w:tcBorders>
              <w:top w:val="single" w:sz="4" w:space="0" w:color="auto"/>
              <w:left w:val="nil"/>
              <w:bottom w:val="single" w:sz="4" w:space="0" w:color="auto"/>
              <w:right w:val="single" w:sz="4" w:space="0" w:color="auto"/>
            </w:tcBorders>
            <w:vAlign w:val="bottom"/>
            <w:hideMark/>
          </w:tcPr>
          <w:p w14:paraId="371F3D37" w14:textId="1EEE242C" w:rsidR="00355329" w:rsidRDefault="00355329" w:rsidP="00355329">
            <w:pPr>
              <w:ind w:right="-29" w:firstLine="0"/>
              <w:jc w:val="center"/>
              <w:rPr>
                <w:b/>
                <w:bCs/>
                <w:sz w:val="24"/>
                <w:szCs w:val="24"/>
              </w:rPr>
            </w:pPr>
            <w:r w:rsidRPr="00213303">
              <w:rPr>
                <w:b/>
                <w:bCs/>
                <w:sz w:val="24"/>
                <w:szCs w:val="24"/>
              </w:rPr>
              <w:t>71 201,1</w:t>
            </w:r>
          </w:p>
        </w:tc>
        <w:tc>
          <w:tcPr>
            <w:tcW w:w="1295" w:type="dxa"/>
            <w:tcBorders>
              <w:top w:val="single" w:sz="4" w:space="0" w:color="auto"/>
              <w:left w:val="nil"/>
              <w:bottom w:val="single" w:sz="4" w:space="0" w:color="auto"/>
              <w:right w:val="single" w:sz="4" w:space="0" w:color="auto"/>
            </w:tcBorders>
            <w:vAlign w:val="bottom"/>
            <w:hideMark/>
          </w:tcPr>
          <w:p w14:paraId="447C26D2" w14:textId="47AAF72E" w:rsidR="00355329" w:rsidRDefault="00355329" w:rsidP="00355329">
            <w:pPr>
              <w:ind w:right="-142" w:hanging="113"/>
              <w:jc w:val="center"/>
              <w:rPr>
                <w:b/>
                <w:bCs/>
                <w:sz w:val="24"/>
                <w:szCs w:val="24"/>
              </w:rPr>
            </w:pPr>
            <w:r w:rsidRPr="00213303">
              <w:rPr>
                <w:b/>
                <w:bCs/>
                <w:sz w:val="24"/>
                <w:szCs w:val="24"/>
              </w:rPr>
              <w:t>74 637,8</w:t>
            </w:r>
          </w:p>
        </w:tc>
      </w:tr>
      <w:tr w:rsidR="00355329" w14:paraId="571C9CE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47AF3B2" w14:textId="77777777" w:rsidR="00355329" w:rsidRDefault="00355329" w:rsidP="00355329">
            <w:pPr>
              <w:ind w:right="-114" w:firstLine="0"/>
              <w:rPr>
                <w:b/>
                <w:bCs/>
                <w:sz w:val="24"/>
                <w:szCs w:val="24"/>
              </w:rPr>
            </w:pPr>
            <w:r>
              <w:rPr>
                <w:sz w:val="24"/>
                <w:szCs w:val="24"/>
              </w:rPr>
              <w:t>Муниципальная программа «Государственная поддержка граждан по обеспечению жильем на территории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0BE3D958" w14:textId="77777777" w:rsidR="00355329" w:rsidRDefault="00355329" w:rsidP="00355329">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15CB1A" w14:textId="77777777" w:rsidR="00355329" w:rsidRDefault="00355329" w:rsidP="00355329">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21D7EE2" w14:textId="77777777" w:rsidR="00355329" w:rsidRDefault="00355329" w:rsidP="00355329">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00998729" w14:textId="77777777" w:rsidR="00355329" w:rsidRDefault="00355329" w:rsidP="00355329">
            <w:pPr>
              <w:ind w:left="-159" w:right="-255" w:hanging="56"/>
              <w:jc w:val="center"/>
              <w:rPr>
                <w:b/>
                <w:bCs/>
                <w:sz w:val="24"/>
                <w:szCs w:val="24"/>
              </w:rPr>
            </w:pPr>
            <w:r>
              <w:rPr>
                <w:sz w:val="24"/>
                <w:szCs w:val="24"/>
              </w:rPr>
              <w:t>12 0 00 00000</w:t>
            </w:r>
          </w:p>
        </w:tc>
        <w:tc>
          <w:tcPr>
            <w:tcW w:w="592" w:type="dxa"/>
            <w:tcBorders>
              <w:top w:val="single" w:sz="4" w:space="0" w:color="auto"/>
              <w:left w:val="nil"/>
              <w:bottom w:val="single" w:sz="4" w:space="0" w:color="auto"/>
              <w:right w:val="single" w:sz="4" w:space="0" w:color="auto"/>
            </w:tcBorders>
            <w:vAlign w:val="bottom"/>
            <w:hideMark/>
          </w:tcPr>
          <w:p w14:paraId="1CE2E851" w14:textId="77777777" w:rsidR="00355329" w:rsidRDefault="00355329" w:rsidP="00355329">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7F73CA6" w14:textId="79EB663C" w:rsidR="00355329" w:rsidRDefault="00355329" w:rsidP="00355329">
            <w:pPr>
              <w:ind w:right="-72" w:firstLine="0"/>
              <w:jc w:val="center"/>
              <w:rPr>
                <w:b/>
                <w:bCs/>
                <w:sz w:val="24"/>
                <w:szCs w:val="24"/>
              </w:rPr>
            </w:pPr>
            <w:r w:rsidRPr="006B1641">
              <w:rPr>
                <w:sz w:val="24"/>
                <w:szCs w:val="24"/>
              </w:rPr>
              <w:t>71 102,2</w:t>
            </w:r>
          </w:p>
        </w:tc>
        <w:tc>
          <w:tcPr>
            <w:tcW w:w="1330" w:type="dxa"/>
            <w:tcBorders>
              <w:top w:val="single" w:sz="4" w:space="0" w:color="auto"/>
              <w:left w:val="nil"/>
              <w:bottom w:val="single" w:sz="4" w:space="0" w:color="auto"/>
              <w:right w:val="single" w:sz="4" w:space="0" w:color="auto"/>
            </w:tcBorders>
            <w:vAlign w:val="bottom"/>
            <w:hideMark/>
          </w:tcPr>
          <w:p w14:paraId="72DE8DBF" w14:textId="13660CE4" w:rsidR="00355329" w:rsidRDefault="00355329" w:rsidP="00355329">
            <w:pPr>
              <w:ind w:right="-29" w:firstLine="0"/>
              <w:jc w:val="center"/>
              <w:rPr>
                <w:b/>
                <w:bCs/>
                <w:sz w:val="24"/>
                <w:szCs w:val="24"/>
              </w:rPr>
            </w:pPr>
            <w:r w:rsidRPr="00213303">
              <w:rPr>
                <w:sz w:val="24"/>
                <w:szCs w:val="24"/>
              </w:rPr>
              <w:t>71 201,1</w:t>
            </w:r>
          </w:p>
        </w:tc>
        <w:tc>
          <w:tcPr>
            <w:tcW w:w="1295" w:type="dxa"/>
            <w:tcBorders>
              <w:top w:val="single" w:sz="4" w:space="0" w:color="auto"/>
              <w:left w:val="nil"/>
              <w:bottom w:val="single" w:sz="4" w:space="0" w:color="auto"/>
              <w:right w:val="single" w:sz="4" w:space="0" w:color="auto"/>
            </w:tcBorders>
            <w:vAlign w:val="bottom"/>
            <w:hideMark/>
          </w:tcPr>
          <w:p w14:paraId="5EF0CE06" w14:textId="76DAAAD3" w:rsidR="00355329" w:rsidRDefault="00355329" w:rsidP="00355329">
            <w:pPr>
              <w:ind w:right="-142" w:hanging="113"/>
              <w:jc w:val="center"/>
              <w:rPr>
                <w:b/>
                <w:bCs/>
                <w:sz w:val="24"/>
                <w:szCs w:val="24"/>
              </w:rPr>
            </w:pPr>
            <w:r w:rsidRPr="00213303">
              <w:rPr>
                <w:sz w:val="24"/>
                <w:szCs w:val="24"/>
              </w:rPr>
              <w:t>74 637,8</w:t>
            </w:r>
          </w:p>
        </w:tc>
      </w:tr>
      <w:tr w:rsidR="00436E73" w14:paraId="06737A9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FBC8396" w14:textId="77777777" w:rsidR="00436E73" w:rsidRDefault="00436E73" w:rsidP="00436E73">
            <w:pPr>
              <w:ind w:right="-114" w:firstLine="0"/>
              <w:rPr>
                <w:b/>
                <w:bCs/>
                <w:sz w:val="24"/>
                <w:szCs w:val="24"/>
              </w:rPr>
            </w:pPr>
            <w:r>
              <w:rPr>
                <w:sz w:val="24"/>
                <w:szCs w:val="24"/>
              </w:rPr>
              <w:t>Подпрограмма «Выполнение государственных обязательств по обеспечению жильем категорий граждан, установленных законодательством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7E1115BD"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07BE46D"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BF711AC" w14:textId="77777777" w:rsidR="00436E73" w:rsidRDefault="00436E73" w:rsidP="00436E73">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06DD8DD" w14:textId="77777777" w:rsidR="00436E73" w:rsidRDefault="00436E73" w:rsidP="00436E73">
            <w:pPr>
              <w:ind w:left="-159" w:right="-255" w:hanging="56"/>
              <w:jc w:val="center"/>
              <w:rPr>
                <w:b/>
                <w:bCs/>
                <w:sz w:val="24"/>
                <w:szCs w:val="24"/>
              </w:rPr>
            </w:pPr>
            <w:r>
              <w:rPr>
                <w:sz w:val="24"/>
                <w:szCs w:val="24"/>
              </w:rPr>
              <w:t>12 1 00 00000</w:t>
            </w:r>
          </w:p>
        </w:tc>
        <w:tc>
          <w:tcPr>
            <w:tcW w:w="592" w:type="dxa"/>
            <w:tcBorders>
              <w:top w:val="single" w:sz="4" w:space="0" w:color="auto"/>
              <w:left w:val="nil"/>
              <w:bottom w:val="single" w:sz="4" w:space="0" w:color="auto"/>
              <w:right w:val="single" w:sz="4" w:space="0" w:color="auto"/>
            </w:tcBorders>
            <w:vAlign w:val="bottom"/>
            <w:hideMark/>
          </w:tcPr>
          <w:p w14:paraId="012566EA"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2E9BD35" w14:textId="2D5C8D85" w:rsidR="00436E73" w:rsidRDefault="00436E73" w:rsidP="00436E73">
            <w:pPr>
              <w:ind w:right="-72" w:firstLine="0"/>
              <w:jc w:val="center"/>
              <w:rPr>
                <w:b/>
                <w:bCs/>
                <w:sz w:val="24"/>
                <w:szCs w:val="24"/>
              </w:rPr>
            </w:pPr>
            <w:r w:rsidRPr="00213303">
              <w:rPr>
                <w:sz w:val="24"/>
                <w:szCs w:val="24"/>
              </w:rPr>
              <w:t>69 187,8</w:t>
            </w:r>
          </w:p>
        </w:tc>
        <w:tc>
          <w:tcPr>
            <w:tcW w:w="1330" w:type="dxa"/>
            <w:tcBorders>
              <w:top w:val="single" w:sz="4" w:space="0" w:color="auto"/>
              <w:left w:val="nil"/>
              <w:bottom w:val="single" w:sz="4" w:space="0" w:color="auto"/>
              <w:right w:val="single" w:sz="4" w:space="0" w:color="auto"/>
            </w:tcBorders>
            <w:vAlign w:val="bottom"/>
            <w:hideMark/>
          </w:tcPr>
          <w:p w14:paraId="2C0C5573" w14:textId="7918C592" w:rsidR="00436E73" w:rsidRDefault="00436E73" w:rsidP="00436E73">
            <w:pPr>
              <w:ind w:right="-29" w:firstLine="0"/>
              <w:jc w:val="center"/>
              <w:rPr>
                <w:b/>
                <w:bCs/>
                <w:sz w:val="24"/>
                <w:szCs w:val="24"/>
              </w:rPr>
            </w:pPr>
            <w:r w:rsidRPr="00213303">
              <w:rPr>
                <w:sz w:val="24"/>
                <w:szCs w:val="24"/>
              </w:rPr>
              <w:t>69 623,6</w:t>
            </w:r>
          </w:p>
        </w:tc>
        <w:tc>
          <w:tcPr>
            <w:tcW w:w="1295" w:type="dxa"/>
            <w:tcBorders>
              <w:top w:val="single" w:sz="4" w:space="0" w:color="auto"/>
              <w:left w:val="nil"/>
              <w:bottom w:val="single" w:sz="4" w:space="0" w:color="auto"/>
              <w:right w:val="single" w:sz="4" w:space="0" w:color="auto"/>
            </w:tcBorders>
            <w:vAlign w:val="bottom"/>
            <w:hideMark/>
          </w:tcPr>
          <w:p w14:paraId="7036EEC9" w14:textId="7B08FD57" w:rsidR="00436E73" w:rsidRDefault="00436E73" w:rsidP="00436E73">
            <w:pPr>
              <w:ind w:right="-142" w:hanging="113"/>
              <w:jc w:val="center"/>
              <w:rPr>
                <w:b/>
                <w:bCs/>
                <w:sz w:val="24"/>
                <w:szCs w:val="24"/>
              </w:rPr>
            </w:pPr>
            <w:r w:rsidRPr="00213303">
              <w:rPr>
                <w:sz w:val="24"/>
                <w:szCs w:val="24"/>
              </w:rPr>
              <w:t>72 477,6</w:t>
            </w:r>
          </w:p>
        </w:tc>
      </w:tr>
      <w:tr w:rsidR="00436E73" w14:paraId="73A866C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7329B65" w14:textId="77777777" w:rsidR="00436E73" w:rsidRDefault="00436E73" w:rsidP="00436E73">
            <w:pPr>
              <w:ind w:right="-114" w:firstLine="0"/>
              <w:rPr>
                <w:b/>
                <w:bCs/>
                <w:sz w:val="24"/>
                <w:szCs w:val="24"/>
              </w:rPr>
            </w:pPr>
            <w:r>
              <w:rPr>
                <w:sz w:val="24"/>
                <w:szCs w:val="24"/>
              </w:rPr>
              <w:t xml:space="preserve">Приобретение (строительство) жилых помещений для исполнения обязательств по обеспечению жилыми помещениями детей-сирот, детей, оставшихся без попечения родителей </w:t>
            </w:r>
          </w:p>
        </w:tc>
        <w:tc>
          <w:tcPr>
            <w:tcW w:w="593" w:type="dxa"/>
            <w:tcBorders>
              <w:top w:val="single" w:sz="4" w:space="0" w:color="auto"/>
              <w:left w:val="nil"/>
              <w:bottom w:val="single" w:sz="4" w:space="0" w:color="auto"/>
              <w:right w:val="single" w:sz="4" w:space="0" w:color="auto"/>
            </w:tcBorders>
            <w:vAlign w:val="bottom"/>
            <w:hideMark/>
          </w:tcPr>
          <w:p w14:paraId="0B802F70"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A88293"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0EA625A9" w14:textId="77777777" w:rsidR="00436E73" w:rsidRDefault="00436E73" w:rsidP="00436E73">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16FF7939" w14:textId="77777777" w:rsidR="00436E73" w:rsidRDefault="00436E73" w:rsidP="00436E73">
            <w:pPr>
              <w:ind w:left="-159" w:right="-255" w:hanging="56"/>
              <w:jc w:val="center"/>
              <w:rPr>
                <w:b/>
                <w:bCs/>
                <w:sz w:val="24"/>
                <w:szCs w:val="24"/>
              </w:rPr>
            </w:pPr>
            <w:r>
              <w:rPr>
                <w:sz w:val="24"/>
                <w:szCs w:val="24"/>
              </w:rPr>
              <w:t>12 1 01 00000</w:t>
            </w:r>
          </w:p>
        </w:tc>
        <w:tc>
          <w:tcPr>
            <w:tcW w:w="592" w:type="dxa"/>
            <w:tcBorders>
              <w:top w:val="single" w:sz="4" w:space="0" w:color="auto"/>
              <w:left w:val="nil"/>
              <w:bottom w:val="single" w:sz="4" w:space="0" w:color="auto"/>
              <w:right w:val="single" w:sz="4" w:space="0" w:color="auto"/>
            </w:tcBorders>
            <w:vAlign w:val="bottom"/>
            <w:hideMark/>
          </w:tcPr>
          <w:p w14:paraId="61DA355B"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B3DC000" w14:textId="551B88D4" w:rsidR="00436E73" w:rsidRDefault="00436E73" w:rsidP="00436E73">
            <w:pPr>
              <w:ind w:right="-72" w:firstLine="0"/>
              <w:jc w:val="center"/>
              <w:rPr>
                <w:b/>
                <w:bCs/>
                <w:sz w:val="24"/>
                <w:szCs w:val="24"/>
              </w:rPr>
            </w:pPr>
            <w:r w:rsidRPr="00213303">
              <w:rPr>
                <w:sz w:val="24"/>
                <w:szCs w:val="24"/>
              </w:rPr>
              <w:t>69 187,8</w:t>
            </w:r>
          </w:p>
        </w:tc>
        <w:tc>
          <w:tcPr>
            <w:tcW w:w="1330" w:type="dxa"/>
            <w:tcBorders>
              <w:top w:val="single" w:sz="4" w:space="0" w:color="auto"/>
              <w:left w:val="nil"/>
              <w:bottom w:val="single" w:sz="4" w:space="0" w:color="auto"/>
              <w:right w:val="single" w:sz="4" w:space="0" w:color="auto"/>
            </w:tcBorders>
            <w:vAlign w:val="bottom"/>
            <w:hideMark/>
          </w:tcPr>
          <w:p w14:paraId="5AFB6E9B" w14:textId="377555E3" w:rsidR="00436E73" w:rsidRDefault="00436E73" w:rsidP="00436E73">
            <w:pPr>
              <w:ind w:right="-29" w:firstLine="0"/>
              <w:jc w:val="center"/>
              <w:rPr>
                <w:b/>
                <w:bCs/>
                <w:sz w:val="24"/>
                <w:szCs w:val="24"/>
              </w:rPr>
            </w:pPr>
            <w:r w:rsidRPr="00213303">
              <w:rPr>
                <w:sz w:val="24"/>
                <w:szCs w:val="24"/>
              </w:rPr>
              <w:t>69 623,6</w:t>
            </w:r>
          </w:p>
        </w:tc>
        <w:tc>
          <w:tcPr>
            <w:tcW w:w="1295" w:type="dxa"/>
            <w:tcBorders>
              <w:top w:val="single" w:sz="4" w:space="0" w:color="auto"/>
              <w:left w:val="nil"/>
              <w:bottom w:val="single" w:sz="4" w:space="0" w:color="auto"/>
              <w:right w:val="single" w:sz="4" w:space="0" w:color="auto"/>
            </w:tcBorders>
            <w:vAlign w:val="bottom"/>
            <w:hideMark/>
          </w:tcPr>
          <w:p w14:paraId="7ACF0965" w14:textId="051F2E95" w:rsidR="00436E73" w:rsidRDefault="00436E73" w:rsidP="00436E73">
            <w:pPr>
              <w:ind w:right="-142" w:hanging="113"/>
              <w:jc w:val="center"/>
              <w:rPr>
                <w:b/>
                <w:bCs/>
                <w:sz w:val="24"/>
                <w:szCs w:val="24"/>
              </w:rPr>
            </w:pPr>
            <w:r w:rsidRPr="00213303">
              <w:rPr>
                <w:sz w:val="24"/>
                <w:szCs w:val="24"/>
              </w:rPr>
              <w:t>72 477,6</w:t>
            </w:r>
          </w:p>
        </w:tc>
      </w:tr>
      <w:tr w:rsidR="00436E73" w14:paraId="0555AB9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5BC460F" w14:textId="5C9A1256" w:rsidR="00436E73" w:rsidRDefault="00436E73" w:rsidP="00436E73">
            <w:pPr>
              <w:ind w:right="-114" w:firstLine="0"/>
              <w:rPr>
                <w:sz w:val="24"/>
                <w:szCs w:val="24"/>
              </w:rPr>
            </w:pPr>
            <w:r w:rsidRPr="00813AF9">
              <w:rPr>
                <w:sz w:val="24"/>
                <w:szCs w:val="24"/>
              </w:rPr>
              <w:t xml:space="preserve">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593" w:type="dxa"/>
            <w:tcBorders>
              <w:top w:val="single" w:sz="4" w:space="0" w:color="auto"/>
              <w:left w:val="nil"/>
              <w:bottom w:val="single" w:sz="4" w:space="0" w:color="auto"/>
              <w:right w:val="single" w:sz="4" w:space="0" w:color="auto"/>
            </w:tcBorders>
            <w:vAlign w:val="bottom"/>
          </w:tcPr>
          <w:p w14:paraId="22D87203" w14:textId="1DBE45F6" w:rsidR="00436E73" w:rsidRDefault="00436E73" w:rsidP="00436E73">
            <w:pPr>
              <w:jc w:val="center"/>
              <w:rPr>
                <w:sz w:val="24"/>
                <w:szCs w:val="24"/>
              </w:rPr>
            </w:pPr>
            <w:r w:rsidRPr="00813AF9">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49A9848" w14:textId="278EA43E" w:rsidR="00436E73" w:rsidRDefault="00436E73" w:rsidP="00436E73">
            <w:pPr>
              <w:ind w:right="-101" w:firstLine="0"/>
              <w:rPr>
                <w:sz w:val="24"/>
                <w:szCs w:val="24"/>
              </w:rPr>
            </w:pPr>
            <w:r w:rsidRPr="00813AF9">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19D0EF08" w14:textId="263FA901" w:rsidR="00436E73" w:rsidRDefault="00436E73" w:rsidP="00436E73">
            <w:pPr>
              <w:ind w:right="-106" w:firstLine="0"/>
              <w:rPr>
                <w:sz w:val="24"/>
                <w:szCs w:val="24"/>
              </w:rPr>
            </w:pPr>
            <w:r w:rsidRPr="00813AF9">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7F6EB675" w14:textId="734353F7" w:rsidR="00436E73" w:rsidRDefault="00436E73" w:rsidP="00436E73">
            <w:pPr>
              <w:ind w:left="-159" w:right="-255" w:hanging="56"/>
              <w:jc w:val="center"/>
              <w:rPr>
                <w:sz w:val="24"/>
                <w:szCs w:val="24"/>
              </w:rPr>
            </w:pPr>
            <w:r w:rsidRPr="00813AF9">
              <w:rPr>
                <w:sz w:val="24"/>
                <w:szCs w:val="24"/>
              </w:rPr>
              <w:t>12 1 01 Д0820</w:t>
            </w:r>
          </w:p>
        </w:tc>
        <w:tc>
          <w:tcPr>
            <w:tcW w:w="592" w:type="dxa"/>
            <w:tcBorders>
              <w:top w:val="single" w:sz="4" w:space="0" w:color="auto"/>
              <w:left w:val="nil"/>
              <w:bottom w:val="single" w:sz="4" w:space="0" w:color="auto"/>
              <w:right w:val="single" w:sz="4" w:space="0" w:color="auto"/>
            </w:tcBorders>
            <w:vAlign w:val="bottom"/>
          </w:tcPr>
          <w:p w14:paraId="555A9B51" w14:textId="78F92B4E" w:rsidR="00436E73" w:rsidRDefault="00436E73" w:rsidP="00436E73">
            <w:pPr>
              <w:ind w:left="-110" w:right="-111" w:firstLine="0"/>
              <w:jc w:val="center"/>
              <w:rPr>
                <w:sz w:val="24"/>
                <w:szCs w:val="24"/>
              </w:rPr>
            </w:pPr>
            <w:r w:rsidRPr="00813AF9">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0055329" w14:textId="6929BD9F" w:rsidR="00436E73" w:rsidRPr="00213303" w:rsidRDefault="00436E73" w:rsidP="00436E73">
            <w:pPr>
              <w:ind w:right="-72" w:firstLine="0"/>
              <w:jc w:val="center"/>
              <w:rPr>
                <w:sz w:val="24"/>
                <w:szCs w:val="24"/>
              </w:rPr>
            </w:pPr>
            <w:r w:rsidRPr="00813AF9">
              <w:rPr>
                <w:sz w:val="24"/>
                <w:szCs w:val="24"/>
              </w:rPr>
              <w:t>69 187,8</w:t>
            </w:r>
          </w:p>
        </w:tc>
        <w:tc>
          <w:tcPr>
            <w:tcW w:w="1330" w:type="dxa"/>
            <w:tcBorders>
              <w:top w:val="single" w:sz="4" w:space="0" w:color="auto"/>
              <w:left w:val="nil"/>
              <w:bottom w:val="single" w:sz="4" w:space="0" w:color="auto"/>
              <w:right w:val="single" w:sz="4" w:space="0" w:color="auto"/>
            </w:tcBorders>
            <w:vAlign w:val="bottom"/>
          </w:tcPr>
          <w:p w14:paraId="3754127A" w14:textId="5127E473" w:rsidR="00436E73" w:rsidRPr="00213303" w:rsidRDefault="00436E73" w:rsidP="00436E73">
            <w:pPr>
              <w:ind w:right="-29" w:firstLine="0"/>
              <w:jc w:val="center"/>
              <w:rPr>
                <w:sz w:val="24"/>
                <w:szCs w:val="24"/>
              </w:rPr>
            </w:pPr>
            <w:r w:rsidRPr="00813AF9">
              <w:rPr>
                <w:sz w:val="24"/>
                <w:szCs w:val="24"/>
              </w:rPr>
              <w:t>69 623,6</w:t>
            </w:r>
          </w:p>
        </w:tc>
        <w:tc>
          <w:tcPr>
            <w:tcW w:w="1295" w:type="dxa"/>
            <w:tcBorders>
              <w:top w:val="single" w:sz="4" w:space="0" w:color="auto"/>
              <w:left w:val="nil"/>
              <w:bottom w:val="single" w:sz="4" w:space="0" w:color="auto"/>
              <w:right w:val="single" w:sz="4" w:space="0" w:color="auto"/>
            </w:tcBorders>
            <w:vAlign w:val="bottom"/>
          </w:tcPr>
          <w:p w14:paraId="2F55B035" w14:textId="3468C8F1" w:rsidR="00436E73" w:rsidRPr="00213303" w:rsidRDefault="00436E73" w:rsidP="00436E73">
            <w:pPr>
              <w:ind w:right="-142" w:hanging="113"/>
              <w:jc w:val="center"/>
              <w:rPr>
                <w:sz w:val="24"/>
                <w:szCs w:val="24"/>
              </w:rPr>
            </w:pPr>
            <w:r w:rsidRPr="00813AF9">
              <w:rPr>
                <w:sz w:val="24"/>
                <w:szCs w:val="24"/>
              </w:rPr>
              <w:t>72 477,6</w:t>
            </w:r>
          </w:p>
        </w:tc>
      </w:tr>
      <w:tr w:rsidR="00436E73" w14:paraId="5BE7619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7289991" w14:textId="70D1238D" w:rsidR="00436E73" w:rsidRDefault="00436E73" w:rsidP="00436E73">
            <w:pPr>
              <w:ind w:right="-114" w:firstLine="0"/>
              <w:rPr>
                <w:sz w:val="24"/>
                <w:szCs w:val="24"/>
              </w:rPr>
            </w:pPr>
            <w:r w:rsidRPr="00813AF9">
              <w:rPr>
                <w:sz w:val="24"/>
                <w:szCs w:val="24"/>
              </w:rPr>
              <w:t xml:space="preserve"> 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tcPr>
          <w:p w14:paraId="7B981A14" w14:textId="224DD701" w:rsidR="00436E73" w:rsidRDefault="00436E73" w:rsidP="00436E73">
            <w:pPr>
              <w:jc w:val="center"/>
              <w:rPr>
                <w:sz w:val="24"/>
                <w:szCs w:val="24"/>
              </w:rPr>
            </w:pPr>
            <w:r w:rsidRPr="00813AF9">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52D5945" w14:textId="1F3E01BB" w:rsidR="00436E73" w:rsidRDefault="00436E73" w:rsidP="00436E73">
            <w:pPr>
              <w:ind w:right="-101" w:firstLine="0"/>
              <w:rPr>
                <w:sz w:val="24"/>
                <w:szCs w:val="24"/>
              </w:rPr>
            </w:pPr>
            <w:r w:rsidRPr="00813AF9">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07C6640B" w14:textId="28D51789" w:rsidR="00436E73" w:rsidRDefault="00436E73" w:rsidP="00436E73">
            <w:pPr>
              <w:ind w:right="-106" w:firstLine="0"/>
              <w:rPr>
                <w:sz w:val="24"/>
                <w:szCs w:val="24"/>
              </w:rPr>
            </w:pPr>
            <w:r w:rsidRPr="00813AF9">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60F8A168" w14:textId="11F4A9E1" w:rsidR="00436E73" w:rsidRDefault="00436E73" w:rsidP="00436E73">
            <w:pPr>
              <w:ind w:left="-159" w:right="-255" w:hanging="56"/>
              <w:jc w:val="center"/>
              <w:rPr>
                <w:sz w:val="24"/>
                <w:szCs w:val="24"/>
              </w:rPr>
            </w:pPr>
            <w:r w:rsidRPr="00813AF9">
              <w:rPr>
                <w:sz w:val="24"/>
                <w:szCs w:val="24"/>
              </w:rPr>
              <w:t>12 1 01 Д0820</w:t>
            </w:r>
          </w:p>
        </w:tc>
        <w:tc>
          <w:tcPr>
            <w:tcW w:w="592" w:type="dxa"/>
            <w:tcBorders>
              <w:top w:val="single" w:sz="4" w:space="0" w:color="auto"/>
              <w:left w:val="nil"/>
              <w:bottom w:val="single" w:sz="4" w:space="0" w:color="auto"/>
              <w:right w:val="single" w:sz="4" w:space="0" w:color="auto"/>
            </w:tcBorders>
            <w:vAlign w:val="bottom"/>
          </w:tcPr>
          <w:p w14:paraId="3D550173" w14:textId="7225DEAC" w:rsidR="00436E73" w:rsidRDefault="00436E73" w:rsidP="00436E73">
            <w:pPr>
              <w:ind w:left="-110" w:right="-111" w:firstLine="0"/>
              <w:jc w:val="center"/>
              <w:rPr>
                <w:sz w:val="24"/>
                <w:szCs w:val="24"/>
              </w:rPr>
            </w:pPr>
            <w:r w:rsidRPr="00813AF9">
              <w:rPr>
                <w:sz w:val="24"/>
                <w:szCs w:val="24"/>
              </w:rPr>
              <w:t>400</w:t>
            </w:r>
          </w:p>
        </w:tc>
        <w:tc>
          <w:tcPr>
            <w:tcW w:w="1329" w:type="dxa"/>
            <w:tcBorders>
              <w:top w:val="single" w:sz="4" w:space="0" w:color="auto"/>
              <w:left w:val="nil"/>
              <w:bottom w:val="single" w:sz="4" w:space="0" w:color="auto"/>
              <w:right w:val="single" w:sz="4" w:space="0" w:color="auto"/>
            </w:tcBorders>
            <w:vAlign w:val="bottom"/>
          </w:tcPr>
          <w:p w14:paraId="01257D7C" w14:textId="7677964C" w:rsidR="00436E73" w:rsidRPr="00213303" w:rsidRDefault="00436E73" w:rsidP="00436E73">
            <w:pPr>
              <w:ind w:right="-72" w:firstLine="0"/>
              <w:jc w:val="center"/>
              <w:rPr>
                <w:sz w:val="24"/>
                <w:szCs w:val="24"/>
              </w:rPr>
            </w:pPr>
            <w:r w:rsidRPr="00813AF9">
              <w:rPr>
                <w:sz w:val="24"/>
                <w:szCs w:val="24"/>
              </w:rPr>
              <w:t>69 187,8</w:t>
            </w:r>
          </w:p>
        </w:tc>
        <w:tc>
          <w:tcPr>
            <w:tcW w:w="1330" w:type="dxa"/>
            <w:tcBorders>
              <w:top w:val="single" w:sz="4" w:space="0" w:color="auto"/>
              <w:left w:val="nil"/>
              <w:bottom w:val="single" w:sz="4" w:space="0" w:color="auto"/>
              <w:right w:val="single" w:sz="4" w:space="0" w:color="auto"/>
            </w:tcBorders>
            <w:vAlign w:val="bottom"/>
          </w:tcPr>
          <w:p w14:paraId="164BB652" w14:textId="4A904C8C" w:rsidR="00436E73" w:rsidRPr="00213303" w:rsidRDefault="00436E73" w:rsidP="00436E73">
            <w:pPr>
              <w:ind w:right="-29" w:firstLine="0"/>
              <w:jc w:val="center"/>
              <w:rPr>
                <w:sz w:val="24"/>
                <w:szCs w:val="24"/>
              </w:rPr>
            </w:pPr>
            <w:r w:rsidRPr="00813AF9">
              <w:rPr>
                <w:sz w:val="24"/>
                <w:szCs w:val="24"/>
              </w:rPr>
              <w:t>69 623,6</w:t>
            </w:r>
          </w:p>
        </w:tc>
        <w:tc>
          <w:tcPr>
            <w:tcW w:w="1295" w:type="dxa"/>
            <w:tcBorders>
              <w:top w:val="single" w:sz="4" w:space="0" w:color="auto"/>
              <w:left w:val="nil"/>
              <w:bottom w:val="single" w:sz="4" w:space="0" w:color="auto"/>
              <w:right w:val="single" w:sz="4" w:space="0" w:color="auto"/>
            </w:tcBorders>
            <w:vAlign w:val="bottom"/>
          </w:tcPr>
          <w:p w14:paraId="719E2B13" w14:textId="427F7E24" w:rsidR="00436E73" w:rsidRPr="00213303" w:rsidRDefault="00436E73" w:rsidP="00436E73">
            <w:pPr>
              <w:ind w:right="-142" w:hanging="113"/>
              <w:jc w:val="center"/>
              <w:rPr>
                <w:sz w:val="24"/>
                <w:szCs w:val="24"/>
              </w:rPr>
            </w:pPr>
            <w:r w:rsidRPr="00813AF9">
              <w:rPr>
                <w:sz w:val="24"/>
                <w:szCs w:val="24"/>
              </w:rPr>
              <w:t>72 477,6</w:t>
            </w:r>
          </w:p>
        </w:tc>
      </w:tr>
      <w:tr w:rsidR="00436E73" w14:paraId="3FDFE60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03D560F" w14:textId="3FE234DB" w:rsidR="00436E73" w:rsidRDefault="00436E73" w:rsidP="00436E73">
            <w:pPr>
              <w:ind w:right="-114" w:firstLine="0"/>
              <w:rPr>
                <w:sz w:val="24"/>
                <w:szCs w:val="24"/>
              </w:rPr>
            </w:pPr>
            <w:r w:rsidRPr="00813AF9">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4C1B3738" w14:textId="64129CCF" w:rsidR="00436E73" w:rsidRDefault="00436E73" w:rsidP="00436E73">
            <w:pPr>
              <w:jc w:val="center"/>
              <w:rPr>
                <w:sz w:val="24"/>
                <w:szCs w:val="24"/>
              </w:rPr>
            </w:pPr>
            <w:r w:rsidRPr="00813AF9">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B223AE8" w14:textId="77777777" w:rsidR="00436E73" w:rsidRDefault="00436E73" w:rsidP="00436E73">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7B3ABD28" w14:textId="77777777" w:rsidR="00436E73" w:rsidRDefault="00436E73" w:rsidP="00436E73">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1777906F" w14:textId="39169694" w:rsidR="00436E73" w:rsidRDefault="00436E73" w:rsidP="00436E73">
            <w:pPr>
              <w:ind w:left="-159" w:right="-255" w:hanging="56"/>
              <w:jc w:val="center"/>
              <w:rPr>
                <w:sz w:val="24"/>
                <w:szCs w:val="24"/>
              </w:rPr>
            </w:pPr>
            <w:r w:rsidRPr="00813AF9">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0ECB130" w14:textId="77777777" w:rsidR="00436E73" w:rsidRDefault="00436E73" w:rsidP="00436E73">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7356677C" w14:textId="7D2A684A" w:rsidR="00436E73" w:rsidRPr="00213303" w:rsidRDefault="00436E73" w:rsidP="00436E73">
            <w:pPr>
              <w:ind w:right="-72" w:firstLine="0"/>
              <w:jc w:val="center"/>
              <w:rPr>
                <w:sz w:val="24"/>
                <w:szCs w:val="24"/>
              </w:rPr>
            </w:pPr>
            <w:r w:rsidRPr="00813AF9">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54CCF336" w14:textId="3539AAB3" w:rsidR="00436E73" w:rsidRPr="00213303" w:rsidRDefault="00436E73" w:rsidP="00436E73">
            <w:pPr>
              <w:ind w:right="-29" w:firstLine="0"/>
              <w:jc w:val="center"/>
              <w:rPr>
                <w:sz w:val="24"/>
                <w:szCs w:val="24"/>
              </w:rPr>
            </w:pPr>
            <w:r w:rsidRPr="00813AF9">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559B3F80" w14:textId="0ECE2D7D" w:rsidR="00436E73" w:rsidRPr="00213303" w:rsidRDefault="00436E73" w:rsidP="00436E73">
            <w:pPr>
              <w:ind w:right="-142" w:hanging="113"/>
              <w:jc w:val="center"/>
              <w:rPr>
                <w:sz w:val="24"/>
                <w:szCs w:val="24"/>
              </w:rPr>
            </w:pPr>
            <w:r w:rsidRPr="00813AF9">
              <w:rPr>
                <w:sz w:val="24"/>
                <w:szCs w:val="24"/>
              </w:rPr>
              <w:t> </w:t>
            </w:r>
          </w:p>
        </w:tc>
      </w:tr>
      <w:tr w:rsidR="00436E73" w14:paraId="1F44FC0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565D5E5" w14:textId="20AE66B0" w:rsidR="00436E73" w:rsidRDefault="00436E73" w:rsidP="00436E73">
            <w:pPr>
              <w:ind w:right="-114" w:firstLine="0"/>
              <w:rPr>
                <w:sz w:val="24"/>
                <w:szCs w:val="24"/>
              </w:rPr>
            </w:pPr>
            <w:r w:rsidRPr="00813AF9">
              <w:rPr>
                <w:sz w:val="24"/>
                <w:szCs w:val="24"/>
              </w:rPr>
              <w:t xml:space="preserve">  -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5ECBA86D" w14:textId="5DA644DA" w:rsidR="00436E73" w:rsidRDefault="00436E73" w:rsidP="00436E73">
            <w:pPr>
              <w:jc w:val="center"/>
              <w:rPr>
                <w:sz w:val="24"/>
                <w:szCs w:val="24"/>
              </w:rPr>
            </w:pPr>
            <w:r w:rsidRPr="00813AF9">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6094FB7" w14:textId="77777777" w:rsidR="00436E73" w:rsidRDefault="00436E73" w:rsidP="00436E73">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E43EB75" w14:textId="77777777" w:rsidR="00436E73" w:rsidRDefault="00436E73" w:rsidP="00436E73">
            <w:pPr>
              <w:ind w:right="-106" w:firstLine="0"/>
              <w:rPr>
                <w:sz w:val="24"/>
                <w:szCs w:val="24"/>
              </w:rPr>
            </w:pPr>
          </w:p>
        </w:tc>
        <w:tc>
          <w:tcPr>
            <w:tcW w:w="1478" w:type="dxa"/>
            <w:tcBorders>
              <w:top w:val="single" w:sz="4" w:space="0" w:color="auto"/>
              <w:left w:val="nil"/>
              <w:bottom w:val="single" w:sz="4" w:space="0" w:color="auto"/>
              <w:right w:val="single" w:sz="4" w:space="0" w:color="auto"/>
            </w:tcBorders>
            <w:vAlign w:val="bottom"/>
          </w:tcPr>
          <w:p w14:paraId="3EACC863" w14:textId="4EAC5402" w:rsidR="00436E73" w:rsidRDefault="00436E73" w:rsidP="00436E73">
            <w:pPr>
              <w:ind w:left="-159" w:right="-255" w:hanging="56"/>
              <w:jc w:val="center"/>
              <w:rPr>
                <w:sz w:val="24"/>
                <w:szCs w:val="24"/>
              </w:rPr>
            </w:pPr>
            <w:r w:rsidRPr="00813AF9">
              <w:rPr>
                <w:sz w:val="24"/>
                <w:szCs w:val="24"/>
              </w:rPr>
              <w:t> </w:t>
            </w:r>
          </w:p>
        </w:tc>
        <w:tc>
          <w:tcPr>
            <w:tcW w:w="592" w:type="dxa"/>
            <w:tcBorders>
              <w:top w:val="single" w:sz="4" w:space="0" w:color="auto"/>
              <w:left w:val="nil"/>
              <w:bottom w:val="single" w:sz="4" w:space="0" w:color="auto"/>
              <w:right w:val="single" w:sz="4" w:space="0" w:color="auto"/>
            </w:tcBorders>
            <w:vAlign w:val="bottom"/>
          </w:tcPr>
          <w:p w14:paraId="05905290" w14:textId="77777777" w:rsidR="00436E73" w:rsidRDefault="00436E73" w:rsidP="00436E73">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tcPr>
          <w:p w14:paraId="0CBC1490" w14:textId="09C6127B" w:rsidR="00436E73" w:rsidRPr="00213303" w:rsidRDefault="00436E73" w:rsidP="00436E73">
            <w:pPr>
              <w:ind w:right="-72" w:firstLine="0"/>
              <w:jc w:val="center"/>
              <w:rPr>
                <w:sz w:val="24"/>
                <w:szCs w:val="24"/>
              </w:rPr>
            </w:pPr>
            <w:r w:rsidRPr="00813AF9">
              <w:rPr>
                <w:sz w:val="24"/>
                <w:szCs w:val="24"/>
              </w:rPr>
              <w:t>69 187,8</w:t>
            </w:r>
          </w:p>
        </w:tc>
        <w:tc>
          <w:tcPr>
            <w:tcW w:w="1330" w:type="dxa"/>
            <w:tcBorders>
              <w:top w:val="single" w:sz="4" w:space="0" w:color="auto"/>
              <w:left w:val="nil"/>
              <w:bottom w:val="single" w:sz="4" w:space="0" w:color="auto"/>
              <w:right w:val="single" w:sz="4" w:space="0" w:color="auto"/>
            </w:tcBorders>
            <w:vAlign w:val="bottom"/>
          </w:tcPr>
          <w:p w14:paraId="266D9F45" w14:textId="6D5516E7" w:rsidR="00436E73" w:rsidRPr="00213303" w:rsidRDefault="00436E73" w:rsidP="00436E73">
            <w:pPr>
              <w:ind w:right="-29" w:firstLine="0"/>
              <w:jc w:val="center"/>
              <w:rPr>
                <w:sz w:val="24"/>
                <w:szCs w:val="24"/>
              </w:rPr>
            </w:pPr>
            <w:r w:rsidRPr="00813AF9">
              <w:rPr>
                <w:sz w:val="24"/>
                <w:szCs w:val="24"/>
              </w:rPr>
              <w:t>69 623,6</w:t>
            </w:r>
          </w:p>
        </w:tc>
        <w:tc>
          <w:tcPr>
            <w:tcW w:w="1295" w:type="dxa"/>
            <w:tcBorders>
              <w:top w:val="single" w:sz="4" w:space="0" w:color="auto"/>
              <w:left w:val="nil"/>
              <w:bottom w:val="single" w:sz="4" w:space="0" w:color="auto"/>
              <w:right w:val="single" w:sz="4" w:space="0" w:color="auto"/>
            </w:tcBorders>
            <w:vAlign w:val="bottom"/>
          </w:tcPr>
          <w:p w14:paraId="5683F46E" w14:textId="1DAA0456" w:rsidR="00436E73" w:rsidRPr="00213303" w:rsidRDefault="00436E73" w:rsidP="00436E73">
            <w:pPr>
              <w:ind w:right="-142" w:hanging="113"/>
              <w:jc w:val="center"/>
              <w:rPr>
                <w:sz w:val="24"/>
                <w:szCs w:val="24"/>
              </w:rPr>
            </w:pPr>
            <w:r w:rsidRPr="00813AF9">
              <w:rPr>
                <w:sz w:val="24"/>
                <w:szCs w:val="24"/>
              </w:rPr>
              <w:t>72 477,6</w:t>
            </w:r>
          </w:p>
        </w:tc>
      </w:tr>
      <w:tr w:rsidR="00436E73" w14:paraId="1BC4F22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E7B6FCE" w14:textId="77777777" w:rsidR="00436E73" w:rsidRDefault="00436E73" w:rsidP="00436E73">
            <w:pPr>
              <w:ind w:right="-114" w:firstLine="0"/>
              <w:rPr>
                <w:b/>
                <w:bCs/>
                <w:sz w:val="24"/>
                <w:szCs w:val="24"/>
              </w:rPr>
            </w:pPr>
            <w:r>
              <w:rPr>
                <w:sz w:val="24"/>
                <w:szCs w:val="24"/>
              </w:rPr>
              <w:t xml:space="preserve">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593" w:type="dxa"/>
            <w:tcBorders>
              <w:top w:val="single" w:sz="4" w:space="0" w:color="auto"/>
              <w:left w:val="nil"/>
              <w:bottom w:val="single" w:sz="4" w:space="0" w:color="auto"/>
              <w:right w:val="single" w:sz="4" w:space="0" w:color="auto"/>
            </w:tcBorders>
            <w:vAlign w:val="bottom"/>
            <w:hideMark/>
          </w:tcPr>
          <w:p w14:paraId="007CFC65"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5EB57E7"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0980F03" w14:textId="77777777" w:rsidR="00436E73" w:rsidRDefault="00436E73" w:rsidP="00436E73">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2484C015" w14:textId="77777777" w:rsidR="00436E73" w:rsidRDefault="00436E73" w:rsidP="00436E73">
            <w:pPr>
              <w:ind w:left="-159" w:right="-255" w:hanging="56"/>
              <w:jc w:val="center"/>
              <w:rPr>
                <w:b/>
                <w:bCs/>
                <w:sz w:val="24"/>
                <w:szCs w:val="24"/>
              </w:rPr>
            </w:pPr>
            <w:r>
              <w:rPr>
                <w:sz w:val="24"/>
                <w:szCs w:val="24"/>
              </w:rPr>
              <w:t>12 1 01 R0820</w:t>
            </w:r>
          </w:p>
        </w:tc>
        <w:tc>
          <w:tcPr>
            <w:tcW w:w="592" w:type="dxa"/>
            <w:tcBorders>
              <w:top w:val="single" w:sz="4" w:space="0" w:color="auto"/>
              <w:left w:val="nil"/>
              <w:bottom w:val="single" w:sz="4" w:space="0" w:color="auto"/>
              <w:right w:val="single" w:sz="4" w:space="0" w:color="auto"/>
            </w:tcBorders>
            <w:vAlign w:val="bottom"/>
            <w:hideMark/>
          </w:tcPr>
          <w:p w14:paraId="13C99EE1"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8E0C886" w14:textId="4C7E893C" w:rsidR="00436E73" w:rsidRDefault="00436E73" w:rsidP="00436E73">
            <w:pPr>
              <w:ind w:right="-72" w:firstLine="0"/>
              <w:jc w:val="center"/>
              <w:rPr>
                <w:b/>
                <w:bCs/>
                <w:sz w:val="24"/>
                <w:szCs w:val="24"/>
              </w:rPr>
            </w:pPr>
            <w:r w:rsidRPr="00813AF9">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22798BA8" w14:textId="629C5DF4" w:rsidR="00436E73" w:rsidRDefault="00436E73" w:rsidP="00436E73">
            <w:pPr>
              <w:ind w:right="-29" w:firstLine="0"/>
              <w:jc w:val="center"/>
              <w:rPr>
                <w:b/>
                <w:bCs/>
                <w:sz w:val="24"/>
                <w:szCs w:val="24"/>
              </w:rPr>
            </w:pPr>
            <w:r w:rsidRPr="00813AF9">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2BEF70BE" w14:textId="13A6F710" w:rsidR="00436E73" w:rsidRDefault="00436E73" w:rsidP="00436E73">
            <w:pPr>
              <w:ind w:right="-142" w:hanging="113"/>
              <w:jc w:val="center"/>
              <w:rPr>
                <w:b/>
                <w:bCs/>
                <w:sz w:val="24"/>
                <w:szCs w:val="24"/>
              </w:rPr>
            </w:pPr>
            <w:r w:rsidRPr="00813AF9">
              <w:rPr>
                <w:sz w:val="24"/>
                <w:szCs w:val="24"/>
              </w:rPr>
              <w:t>0,0</w:t>
            </w:r>
          </w:p>
        </w:tc>
      </w:tr>
      <w:tr w:rsidR="00436E73" w14:paraId="5BDDAF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8AA6CB" w14:textId="77777777" w:rsidR="00436E73" w:rsidRDefault="00436E73" w:rsidP="00436E73">
            <w:pPr>
              <w:ind w:right="-114" w:firstLine="0"/>
              <w:rPr>
                <w:b/>
                <w:bCs/>
                <w:sz w:val="24"/>
                <w:szCs w:val="24"/>
              </w:rPr>
            </w:pPr>
            <w:r>
              <w:rPr>
                <w:sz w:val="24"/>
                <w:szCs w:val="24"/>
              </w:rPr>
              <w:t xml:space="preserve"> Капитальные вложения в объекты государственной (муниципальной) собственности</w:t>
            </w:r>
          </w:p>
        </w:tc>
        <w:tc>
          <w:tcPr>
            <w:tcW w:w="593" w:type="dxa"/>
            <w:tcBorders>
              <w:top w:val="single" w:sz="4" w:space="0" w:color="auto"/>
              <w:left w:val="nil"/>
              <w:bottom w:val="single" w:sz="4" w:space="0" w:color="auto"/>
              <w:right w:val="single" w:sz="4" w:space="0" w:color="auto"/>
            </w:tcBorders>
            <w:vAlign w:val="bottom"/>
            <w:hideMark/>
          </w:tcPr>
          <w:p w14:paraId="7B2DB7C6"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F014DA"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4C5CB4A7" w14:textId="77777777" w:rsidR="00436E73" w:rsidRDefault="00436E73" w:rsidP="00436E73">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1B8B531F" w14:textId="77777777" w:rsidR="00436E73" w:rsidRDefault="00436E73" w:rsidP="00436E73">
            <w:pPr>
              <w:ind w:left="-159" w:right="-255" w:hanging="56"/>
              <w:jc w:val="center"/>
              <w:rPr>
                <w:b/>
                <w:bCs/>
                <w:sz w:val="24"/>
                <w:szCs w:val="24"/>
              </w:rPr>
            </w:pPr>
            <w:r>
              <w:rPr>
                <w:sz w:val="24"/>
                <w:szCs w:val="24"/>
              </w:rPr>
              <w:t>12 1 01 R0820</w:t>
            </w:r>
          </w:p>
        </w:tc>
        <w:tc>
          <w:tcPr>
            <w:tcW w:w="592" w:type="dxa"/>
            <w:tcBorders>
              <w:top w:val="single" w:sz="4" w:space="0" w:color="auto"/>
              <w:left w:val="nil"/>
              <w:bottom w:val="single" w:sz="4" w:space="0" w:color="auto"/>
              <w:right w:val="single" w:sz="4" w:space="0" w:color="auto"/>
            </w:tcBorders>
            <w:vAlign w:val="bottom"/>
            <w:hideMark/>
          </w:tcPr>
          <w:p w14:paraId="4B0087AE" w14:textId="77777777" w:rsidR="00436E73" w:rsidRDefault="00436E73" w:rsidP="00436E73">
            <w:pPr>
              <w:ind w:left="-110" w:right="-111" w:firstLine="0"/>
              <w:jc w:val="center"/>
              <w:rPr>
                <w:b/>
                <w:bCs/>
                <w:sz w:val="24"/>
                <w:szCs w:val="24"/>
              </w:rPr>
            </w:pPr>
            <w:r>
              <w:rPr>
                <w:sz w:val="24"/>
                <w:szCs w:val="24"/>
              </w:rPr>
              <w:t>400</w:t>
            </w:r>
          </w:p>
        </w:tc>
        <w:tc>
          <w:tcPr>
            <w:tcW w:w="1329" w:type="dxa"/>
            <w:tcBorders>
              <w:top w:val="single" w:sz="4" w:space="0" w:color="auto"/>
              <w:left w:val="nil"/>
              <w:bottom w:val="single" w:sz="4" w:space="0" w:color="auto"/>
              <w:right w:val="single" w:sz="4" w:space="0" w:color="auto"/>
            </w:tcBorders>
            <w:vAlign w:val="bottom"/>
            <w:hideMark/>
          </w:tcPr>
          <w:p w14:paraId="6E61F99F" w14:textId="2B57CE8D" w:rsidR="00436E73" w:rsidRDefault="00436E73" w:rsidP="00436E73">
            <w:pPr>
              <w:ind w:right="-72" w:firstLine="0"/>
              <w:jc w:val="center"/>
              <w:rPr>
                <w:b/>
                <w:bCs/>
                <w:sz w:val="24"/>
                <w:szCs w:val="24"/>
              </w:rPr>
            </w:pPr>
            <w:r w:rsidRPr="00813AF9">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3FB239AE" w14:textId="0F11E017" w:rsidR="00436E73" w:rsidRDefault="00436E73" w:rsidP="00436E73">
            <w:pPr>
              <w:ind w:right="-29" w:firstLine="0"/>
              <w:jc w:val="center"/>
              <w:rPr>
                <w:b/>
                <w:bCs/>
                <w:sz w:val="24"/>
                <w:szCs w:val="24"/>
              </w:rPr>
            </w:pPr>
            <w:r w:rsidRPr="00813AF9">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35B97DC" w14:textId="7EDF77CE" w:rsidR="00436E73" w:rsidRDefault="00436E73" w:rsidP="00436E73">
            <w:pPr>
              <w:ind w:right="-142" w:hanging="113"/>
              <w:jc w:val="center"/>
              <w:rPr>
                <w:b/>
                <w:bCs/>
                <w:sz w:val="24"/>
                <w:szCs w:val="24"/>
              </w:rPr>
            </w:pPr>
            <w:r w:rsidRPr="00813AF9">
              <w:rPr>
                <w:sz w:val="24"/>
                <w:szCs w:val="24"/>
              </w:rPr>
              <w:t>0,0</w:t>
            </w:r>
          </w:p>
        </w:tc>
      </w:tr>
      <w:tr w:rsidR="00436E73" w14:paraId="03F4331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2B520F3" w14:textId="77777777" w:rsidR="00436E73" w:rsidRDefault="00436E73" w:rsidP="00436E73">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59BDF247"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7046C20" w14:textId="77777777" w:rsidR="00436E73" w:rsidRDefault="00436E73" w:rsidP="00436E7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FB4FBC4" w14:textId="77777777" w:rsidR="00436E73" w:rsidRDefault="00436E73" w:rsidP="00436E73">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D2B5682" w14:textId="77777777" w:rsidR="00436E73" w:rsidRDefault="00436E73" w:rsidP="00436E7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12A29DEF" w14:textId="77777777" w:rsidR="00436E73" w:rsidRDefault="00436E73" w:rsidP="00436E7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03919219" w14:textId="5B9923B6" w:rsidR="00436E73" w:rsidRDefault="00436E73" w:rsidP="00436E73">
            <w:pPr>
              <w:ind w:right="-72" w:firstLine="0"/>
              <w:jc w:val="center"/>
              <w:rPr>
                <w:b/>
                <w:bCs/>
                <w:sz w:val="24"/>
                <w:szCs w:val="24"/>
              </w:rPr>
            </w:pPr>
            <w:r w:rsidRPr="00813AF9">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029E8C5F" w14:textId="0497A500" w:rsidR="00436E73" w:rsidRDefault="00436E73" w:rsidP="00436E73">
            <w:pPr>
              <w:ind w:right="-29" w:firstLine="0"/>
              <w:jc w:val="center"/>
              <w:rPr>
                <w:b/>
                <w:bCs/>
                <w:sz w:val="24"/>
                <w:szCs w:val="24"/>
              </w:rPr>
            </w:pPr>
            <w:r w:rsidRPr="00813AF9">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177BD056" w14:textId="79D6E905" w:rsidR="00436E73" w:rsidRDefault="00436E73" w:rsidP="00436E73">
            <w:pPr>
              <w:ind w:right="-142" w:hanging="113"/>
              <w:jc w:val="center"/>
              <w:rPr>
                <w:b/>
                <w:bCs/>
                <w:sz w:val="24"/>
                <w:szCs w:val="24"/>
              </w:rPr>
            </w:pPr>
            <w:r w:rsidRPr="00813AF9">
              <w:rPr>
                <w:sz w:val="24"/>
                <w:szCs w:val="24"/>
              </w:rPr>
              <w:t> </w:t>
            </w:r>
          </w:p>
        </w:tc>
      </w:tr>
      <w:tr w:rsidR="00436E73" w14:paraId="09C2B87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A58942E" w14:textId="77777777" w:rsidR="00436E73" w:rsidRDefault="00436E73" w:rsidP="00436E73">
            <w:pPr>
              <w:ind w:right="-114" w:firstLine="0"/>
              <w:rPr>
                <w:b/>
                <w:bCs/>
                <w:sz w:val="24"/>
                <w:szCs w:val="24"/>
              </w:rPr>
            </w:pPr>
            <w:r>
              <w:rPr>
                <w:sz w:val="24"/>
                <w:szCs w:val="24"/>
              </w:rPr>
              <w:t xml:space="preserve">   -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43398399"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7A6B16" w14:textId="77777777" w:rsidR="00436E73" w:rsidRDefault="00436E73" w:rsidP="00436E7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436AF10D" w14:textId="77777777" w:rsidR="00436E73" w:rsidRDefault="00436E73" w:rsidP="00436E73">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78AE5331" w14:textId="77777777" w:rsidR="00436E73" w:rsidRDefault="00436E73" w:rsidP="00436E7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2BA65FA" w14:textId="77777777" w:rsidR="00436E73" w:rsidRDefault="00436E73" w:rsidP="00436E7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53E7064E" w14:textId="2115479B" w:rsidR="00436E73" w:rsidRDefault="00436E73" w:rsidP="00436E73">
            <w:pPr>
              <w:ind w:right="-72" w:firstLine="0"/>
              <w:jc w:val="center"/>
              <w:rPr>
                <w:b/>
                <w:bCs/>
                <w:sz w:val="24"/>
                <w:szCs w:val="24"/>
              </w:rPr>
            </w:pPr>
            <w:r w:rsidRPr="00813AF9">
              <w:rPr>
                <w:sz w:val="24"/>
                <w:szCs w:val="24"/>
              </w:rPr>
              <w:t>0,0</w:t>
            </w:r>
          </w:p>
        </w:tc>
        <w:tc>
          <w:tcPr>
            <w:tcW w:w="1330" w:type="dxa"/>
            <w:tcBorders>
              <w:top w:val="single" w:sz="4" w:space="0" w:color="auto"/>
              <w:left w:val="nil"/>
              <w:bottom w:val="single" w:sz="4" w:space="0" w:color="auto"/>
              <w:right w:val="single" w:sz="4" w:space="0" w:color="auto"/>
            </w:tcBorders>
            <w:vAlign w:val="bottom"/>
            <w:hideMark/>
          </w:tcPr>
          <w:p w14:paraId="60E9BA0C" w14:textId="793A3280" w:rsidR="00436E73" w:rsidRDefault="00436E73" w:rsidP="00436E73">
            <w:pPr>
              <w:ind w:right="-29" w:firstLine="0"/>
              <w:jc w:val="center"/>
              <w:rPr>
                <w:b/>
                <w:bCs/>
                <w:sz w:val="24"/>
                <w:szCs w:val="24"/>
              </w:rPr>
            </w:pPr>
            <w:r w:rsidRPr="00813AF9">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019344CA" w14:textId="3028247D" w:rsidR="00436E73" w:rsidRDefault="00436E73" w:rsidP="00436E73">
            <w:pPr>
              <w:ind w:right="-142" w:hanging="113"/>
              <w:jc w:val="center"/>
              <w:rPr>
                <w:b/>
                <w:bCs/>
                <w:sz w:val="24"/>
                <w:szCs w:val="24"/>
              </w:rPr>
            </w:pPr>
            <w:r w:rsidRPr="00813AF9">
              <w:rPr>
                <w:sz w:val="24"/>
                <w:szCs w:val="24"/>
              </w:rPr>
              <w:t>0,0</w:t>
            </w:r>
          </w:p>
        </w:tc>
      </w:tr>
      <w:tr w:rsidR="00355329" w14:paraId="23862A1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E2BD18E" w14:textId="77777777" w:rsidR="00355329" w:rsidRDefault="00355329" w:rsidP="00355329">
            <w:pPr>
              <w:ind w:right="-114" w:firstLine="0"/>
              <w:rPr>
                <w:b/>
                <w:bCs/>
                <w:sz w:val="24"/>
                <w:szCs w:val="24"/>
              </w:rPr>
            </w:pPr>
            <w:r>
              <w:rPr>
                <w:sz w:val="24"/>
                <w:szCs w:val="24"/>
              </w:rPr>
              <w:t>Подпрограмма «Обеспечение жильем молодых семей»</w:t>
            </w:r>
          </w:p>
        </w:tc>
        <w:tc>
          <w:tcPr>
            <w:tcW w:w="593" w:type="dxa"/>
            <w:tcBorders>
              <w:top w:val="single" w:sz="4" w:space="0" w:color="auto"/>
              <w:left w:val="nil"/>
              <w:bottom w:val="single" w:sz="4" w:space="0" w:color="auto"/>
              <w:right w:val="single" w:sz="4" w:space="0" w:color="auto"/>
            </w:tcBorders>
            <w:vAlign w:val="bottom"/>
            <w:hideMark/>
          </w:tcPr>
          <w:p w14:paraId="4212DA2A" w14:textId="77777777" w:rsidR="00355329" w:rsidRDefault="00355329" w:rsidP="00355329">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8484779" w14:textId="77777777" w:rsidR="00355329" w:rsidRDefault="00355329" w:rsidP="00355329">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37EAD6C2" w14:textId="77777777" w:rsidR="00355329" w:rsidRDefault="00355329" w:rsidP="00355329">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473D963C" w14:textId="77777777" w:rsidR="00355329" w:rsidRDefault="00355329" w:rsidP="00355329">
            <w:pPr>
              <w:ind w:left="-159" w:right="-255" w:hanging="56"/>
              <w:jc w:val="center"/>
              <w:rPr>
                <w:b/>
                <w:bCs/>
                <w:sz w:val="24"/>
                <w:szCs w:val="24"/>
              </w:rPr>
            </w:pPr>
            <w:r>
              <w:rPr>
                <w:sz w:val="24"/>
                <w:szCs w:val="24"/>
              </w:rPr>
              <w:t>12 2 00 00000</w:t>
            </w:r>
          </w:p>
        </w:tc>
        <w:tc>
          <w:tcPr>
            <w:tcW w:w="592" w:type="dxa"/>
            <w:tcBorders>
              <w:top w:val="single" w:sz="4" w:space="0" w:color="auto"/>
              <w:left w:val="nil"/>
              <w:bottom w:val="single" w:sz="4" w:space="0" w:color="auto"/>
              <w:right w:val="single" w:sz="4" w:space="0" w:color="auto"/>
            </w:tcBorders>
            <w:vAlign w:val="bottom"/>
            <w:hideMark/>
          </w:tcPr>
          <w:p w14:paraId="20B959C2" w14:textId="77777777" w:rsidR="00355329" w:rsidRDefault="00355329" w:rsidP="00355329">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1B538C7" w14:textId="6A91747B" w:rsidR="00355329" w:rsidRDefault="00355329" w:rsidP="00355329">
            <w:pPr>
              <w:ind w:right="-72" w:firstLine="0"/>
              <w:jc w:val="center"/>
              <w:rPr>
                <w:b/>
                <w:bCs/>
                <w:sz w:val="24"/>
                <w:szCs w:val="24"/>
              </w:rPr>
            </w:pPr>
            <w:r w:rsidRPr="006B1641">
              <w:rPr>
                <w:sz w:val="24"/>
                <w:szCs w:val="24"/>
              </w:rPr>
              <w:t>1 914,4</w:t>
            </w:r>
          </w:p>
        </w:tc>
        <w:tc>
          <w:tcPr>
            <w:tcW w:w="1330" w:type="dxa"/>
            <w:tcBorders>
              <w:top w:val="single" w:sz="4" w:space="0" w:color="auto"/>
              <w:left w:val="nil"/>
              <w:bottom w:val="single" w:sz="4" w:space="0" w:color="auto"/>
              <w:right w:val="single" w:sz="4" w:space="0" w:color="auto"/>
            </w:tcBorders>
            <w:vAlign w:val="bottom"/>
            <w:hideMark/>
          </w:tcPr>
          <w:p w14:paraId="204FE0D8" w14:textId="581B4B1C" w:rsidR="00355329" w:rsidRDefault="00355329" w:rsidP="00355329">
            <w:pPr>
              <w:ind w:right="-29" w:firstLine="0"/>
              <w:jc w:val="center"/>
              <w:rPr>
                <w:b/>
                <w:bCs/>
                <w:sz w:val="24"/>
                <w:szCs w:val="24"/>
              </w:rPr>
            </w:pPr>
            <w:r w:rsidRPr="006C490E">
              <w:rPr>
                <w:sz w:val="24"/>
                <w:szCs w:val="24"/>
              </w:rPr>
              <w:t>1 577,5</w:t>
            </w:r>
          </w:p>
        </w:tc>
        <w:tc>
          <w:tcPr>
            <w:tcW w:w="1295" w:type="dxa"/>
            <w:tcBorders>
              <w:top w:val="single" w:sz="4" w:space="0" w:color="auto"/>
              <w:left w:val="nil"/>
              <w:bottom w:val="single" w:sz="4" w:space="0" w:color="auto"/>
              <w:right w:val="single" w:sz="4" w:space="0" w:color="auto"/>
            </w:tcBorders>
            <w:vAlign w:val="bottom"/>
            <w:hideMark/>
          </w:tcPr>
          <w:p w14:paraId="33717AF0" w14:textId="435D2689" w:rsidR="00355329" w:rsidRDefault="00355329" w:rsidP="00355329">
            <w:pPr>
              <w:ind w:right="-142" w:hanging="113"/>
              <w:jc w:val="center"/>
              <w:rPr>
                <w:b/>
                <w:bCs/>
                <w:sz w:val="24"/>
                <w:szCs w:val="24"/>
              </w:rPr>
            </w:pPr>
            <w:r w:rsidRPr="006C490E">
              <w:rPr>
                <w:sz w:val="24"/>
                <w:szCs w:val="24"/>
              </w:rPr>
              <w:t>2 160,2</w:t>
            </w:r>
          </w:p>
        </w:tc>
      </w:tr>
      <w:tr w:rsidR="00355329" w14:paraId="3EF9A93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D08C90E" w14:textId="77777777" w:rsidR="00355329" w:rsidRDefault="00355329" w:rsidP="00355329">
            <w:pPr>
              <w:ind w:right="-114" w:firstLine="0"/>
              <w:rPr>
                <w:b/>
                <w:bCs/>
                <w:sz w:val="24"/>
                <w:szCs w:val="24"/>
              </w:rPr>
            </w:pPr>
            <w:r>
              <w:rPr>
                <w:sz w:val="24"/>
                <w:szCs w:val="24"/>
              </w:rPr>
              <w:t>Предоставление социальных выплат  молодым семьям, нуждающимся в жилых помещениях, при приобретении (строительстве) отдельного благоустроенного жилья</w:t>
            </w:r>
          </w:p>
        </w:tc>
        <w:tc>
          <w:tcPr>
            <w:tcW w:w="593" w:type="dxa"/>
            <w:tcBorders>
              <w:top w:val="single" w:sz="4" w:space="0" w:color="auto"/>
              <w:left w:val="nil"/>
              <w:bottom w:val="single" w:sz="4" w:space="0" w:color="auto"/>
              <w:right w:val="single" w:sz="4" w:space="0" w:color="auto"/>
            </w:tcBorders>
            <w:vAlign w:val="bottom"/>
            <w:hideMark/>
          </w:tcPr>
          <w:p w14:paraId="05161A19" w14:textId="77777777" w:rsidR="00355329" w:rsidRDefault="00355329" w:rsidP="00355329">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BF3D5DF" w14:textId="77777777" w:rsidR="00355329" w:rsidRDefault="00355329" w:rsidP="00355329">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1460ACF9" w14:textId="77777777" w:rsidR="00355329" w:rsidRDefault="00355329" w:rsidP="00355329">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5BD88194" w14:textId="77777777" w:rsidR="00355329" w:rsidRDefault="00355329" w:rsidP="00355329">
            <w:pPr>
              <w:ind w:left="-159" w:right="-255" w:hanging="56"/>
              <w:jc w:val="center"/>
              <w:rPr>
                <w:b/>
                <w:bCs/>
                <w:sz w:val="24"/>
                <w:szCs w:val="24"/>
              </w:rPr>
            </w:pPr>
            <w:r>
              <w:rPr>
                <w:sz w:val="24"/>
                <w:szCs w:val="24"/>
              </w:rPr>
              <w:t>12 2 01 00000</w:t>
            </w:r>
          </w:p>
        </w:tc>
        <w:tc>
          <w:tcPr>
            <w:tcW w:w="592" w:type="dxa"/>
            <w:tcBorders>
              <w:top w:val="single" w:sz="4" w:space="0" w:color="auto"/>
              <w:left w:val="nil"/>
              <w:bottom w:val="single" w:sz="4" w:space="0" w:color="auto"/>
              <w:right w:val="single" w:sz="4" w:space="0" w:color="auto"/>
            </w:tcBorders>
            <w:vAlign w:val="bottom"/>
            <w:hideMark/>
          </w:tcPr>
          <w:p w14:paraId="1BF002A7" w14:textId="77777777" w:rsidR="00355329" w:rsidRDefault="00355329" w:rsidP="00355329">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A28C1E" w14:textId="39223305" w:rsidR="00355329" w:rsidRDefault="00355329" w:rsidP="00355329">
            <w:pPr>
              <w:ind w:right="-72" w:firstLine="0"/>
              <w:jc w:val="center"/>
              <w:rPr>
                <w:b/>
                <w:bCs/>
                <w:sz w:val="24"/>
                <w:szCs w:val="24"/>
              </w:rPr>
            </w:pPr>
            <w:r w:rsidRPr="00C0540B">
              <w:rPr>
                <w:sz w:val="24"/>
                <w:szCs w:val="24"/>
              </w:rPr>
              <w:t>1 914,4</w:t>
            </w:r>
          </w:p>
        </w:tc>
        <w:tc>
          <w:tcPr>
            <w:tcW w:w="1330" w:type="dxa"/>
            <w:tcBorders>
              <w:top w:val="single" w:sz="4" w:space="0" w:color="auto"/>
              <w:left w:val="nil"/>
              <w:bottom w:val="single" w:sz="4" w:space="0" w:color="auto"/>
              <w:right w:val="single" w:sz="4" w:space="0" w:color="auto"/>
            </w:tcBorders>
            <w:vAlign w:val="bottom"/>
            <w:hideMark/>
          </w:tcPr>
          <w:p w14:paraId="33E657BB" w14:textId="06E1ABB7" w:rsidR="00355329" w:rsidRDefault="00355329" w:rsidP="00355329">
            <w:pPr>
              <w:ind w:right="-29" w:firstLine="0"/>
              <w:jc w:val="center"/>
              <w:rPr>
                <w:b/>
                <w:bCs/>
                <w:sz w:val="24"/>
                <w:szCs w:val="24"/>
              </w:rPr>
            </w:pPr>
            <w:r w:rsidRPr="006C490E">
              <w:rPr>
                <w:sz w:val="24"/>
                <w:szCs w:val="24"/>
              </w:rPr>
              <w:t>1 577,5</w:t>
            </w:r>
          </w:p>
        </w:tc>
        <w:tc>
          <w:tcPr>
            <w:tcW w:w="1295" w:type="dxa"/>
            <w:tcBorders>
              <w:top w:val="single" w:sz="4" w:space="0" w:color="auto"/>
              <w:left w:val="nil"/>
              <w:bottom w:val="single" w:sz="4" w:space="0" w:color="auto"/>
              <w:right w:val="single" w:sz="4" w:space="0" w:color="auto"/>
            </w:tcBorders>
            <w:vAlign w:val="bottom"/>
            <w:hideMark/>
          </w:tcPr>
          <w:p w14:paraId="26C06BF0" w14:textId="071A542B" w:rsidR="00355329" w:rsidRDefault="00355329" w:rsidP="00355329">
            <w:pPr>
              <w:ind w:right="-142" w:hanging="113"/>
              <w:jc w:val="center"/>
              <w:rPr>
                <w:b/>
                <w:bCs/>
                <w:sz w:val="24"/>
                <w:szCs w:val="24"/>
              </w:rPr>
            </w:pPr>
            <w:r w:rsidRPr="006C490E">
              <w:rPr>
                <w:sz w:val="24"/>
                <w:szCs w:val="24"/>
              </w:rPr>
              <w:t>2 160,2</w:t>
            </w:r>
          </w:p>
        </w:tc>
      </w:tr>
      <w:tr w:rsidR="00436E73" w14:paraId="3750E90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ADD39FD" w14:textId="77777777" w:rsidR="00436E73" w:rsidRDefault="00436E73" w:rsidP="00436E73">
            <w:pPr>
              <w:ind w:right="-114" w:firstLine="0"/>
              <w:rPr>
                <w:b/>
                <w:bCs/>
                <w:sz w:val="24"/>
                <w:szCs w:val="24"/>
              </w:rPr>
            </w:pPr>
            <w:r>
              <w:rPr>
                <w:sz w:val="24"/>
                <w:szCs w:val="24"/>
              </w:rPr>
              <w:t xml:space="preserve">Расходы на осуществление социальных выплат молодым семьям на приобретение жилья или строительство индивидуального жилого дома </w:t>
            </w:r>
          </w:p>
        </w:tc>
        <w:tc>
          <w:tcPr>
            <w:tcW w:w="593" w:type="dxa"/>
            <w:tcBorders>
              <w:top w:val="single" w:sz="4" w:space="0" w:color="auto"/>
              <w:left w:val="nil"/>
              <w:bottom w:val="single" w:sz="4" w:space="0" w:color="auto"/>
              <w:right w:val="single" w:sz="4" w:space="0" w:color="auto"/>
            </w:tcBorders>
            <w:vAlign w:val="bottom"/>
            <w:hideMark/>
          </w:tcPr>
          <w:p w14:paraId="64064951"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037A149"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513346D5" w14:textId="77777777" w:rsidR="00436E73" w:rsidRDefault="00436E73" w:rsidP="00436E73">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37314700" w14:textId="77777777" w:rsidR="00436E73" w:rsidRDefault="00436E73" w:rsidP="00436E73">
            <w:pPr>
              <w:ind w:left="-159" w:right="-255" w:hanging="56"/>
              <w:jc w:val="center"/>
              <w:rPr>
                <w:b/>
                <w:bCs/>
                <w:sz w:val="24"/>
                <w:szCs w:val="24"/>
              </w:rPr>
            </w:pPr>
            <w:r>
              <w:rPr>
                <w:sz w:val="24"/>
                <w:szCs w:val="24"/>
              </w:rPr>
              <w:t>12 2 01 L4970</w:t>
            </w:r>
          </w:p>
        </w:tc>
        <w:tc>
          <w:tcPr>
            <w:tcW w:w="592" w:type="dxa"/>
            <w:tcBorders>
              <w:top w:val="single" w:sz="4" w:space="0" w:color="auto"/>
              <w:left w:val="nil"/>
              <w:bottom w:val="single" w:sz="4" w:space="0" w:color="auto"/>
              <w:right w:val="single" w:sz="4" w:space="0" w:color="auto"/>
            </w:tcBorders>
            <w:vAlign w:val="bottom"/>
            <w:hideMark/>
          </w:tcPr>
          <w:p w14:paraId="787D9ADF"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5AB4EFB" w14:textId="780217F3" w:rsidR="00436E73" w:rsidRDefault="00436E73" w:rsidP="00436E73">
            <w:pPr>
              <w:ind w:right="-72" w:firstLine="0"/>
              <w:jc w:val="center"/>
              <w:rPr>
                <w:b/>
                <w:bCs/>
                <w:sz w:val="24"/>
                <w:szCs w:val="24"/>
              </w:rPr>
            </w:pPr>
            <w:r w:rsidRPr="006C490E">
              <w:rPr>
                <w:sz w:val="24"/>
                <w:szCs w:val="24"/>
              </w:rPr>
              <w:t>1 914,4</w:t>
            </w:r>
          </w:p>
        </w:tc>
        <w:tc>
          <w:tcPr>
            <w:tcW w:w="1330" w:type="dxa"/>
            <w:tcBorders>
              <w:top w:val="single" w:sz="4" w:space="0" w:color="auto"/>
              <w:left w:val="nil"/>
              <w:bottom w:val="single" w:sz="4" w:space="0" w:color="auto"/>
              <w:right w:val="single" w:sz="4" w:space="0" w:color="auto"/>
            </w:tcBorders>
            <w:vAlign w:val="bottom"/>
            <w:hideMark/>
          </w:tcPr>
          <w:p w14:paraId="1801B14D" w14:textId="3E5CBDA4" w:rsidR="00436E73" w:rsidRDefault="00436E73" w:rsidP="00436E73">
            <w:pPr>
              <w:ind w:right="-29" w:firstLine="0"/>
              <w:jc w:val="center"/>
              <w:rPr>
                <w:b/>
                <w:bCs/>
                <w:sz w:val="24"/>
                <w:szCs w:val="24"/>
              </w:rPr>
            </w:pPr>
            <w:r w:rsidRPr="006C490E">
              <w:rPr>
                <w:sz w:val="24"/>
                <w:szCs w:val="24"/>
              </w:rPr>
              <w:t>1 177,5</w:t>
            </w:r>
          </w:p>
        </w:tc>
        <w:tc>
          <w:tcPr>
            <w:tcW w:w="1295" w:type="dxa"/>
            <w:tcBorders>
              <w:top w:val="single" w:sz="4" w:space="0" w:color="auto"/>
              <w:left w:val="nil"/>
              <w:bottom w:val="single" w:sz="4" w:space="0" w:color="auto"/>
              <w:right w:val="single" w:sz="4" w:space="0" w:color="auto"/>
            </w:tcBorders>
            <w:vAlign w:val="bottom"/>
            <w:hideMark/>
          </w:tcPr>
          <w:p w14:paraId="13FBA0B5" w14:textId="78596BBD" w:rsidR="00436E73" w:rsidRDefault="00436E73" w:rsidP="00436E73">
            <w:pPr>
              <w:ind w:right="-142" w:hanging="113"/>
              <w:jc w:val="center"/>
              <w:rPr>
                <w:b/>
                <w:bCs/>
                <w:sz w:val="24"/>
                <w:szCs w:val="24"/>
              </w:rPr>
            </w:pPr>
            <w:r w:rsidRPr="006C490E">
              <w:rPr>
                <w:sz w:val="24"/>
                <w:szCs w:val="24"/>
              </w:rPr>
              <w:t>1 760,2</w:t>
            </w:r>
          </w:p>
        </w:tc>
      </w:tr>
      <w:tr w:rsidR="00436E73" w14:paraId="2878C6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0901B2" w14:textId="77777777" w:rsidR="00436E73" w:rsidRDefault="00436E73" w:rsidP="00436E73">
            <w:pPr>
              <w:ind w:right="-114" w:firstLine="0"/>
              <w:rPr>
                <w:b/>
                <w:bCs/>
                <w:sz w:val="24"/>
                <w:szCs w:val="24"/>
              </w:rPr>
            </w:pPr>
            <w:r>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hideMark/>
          </w:tcPr>
          <w:p w14:paraId="1292D412"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5DE782E" w14:textId="77777777" w:rsidR="00436E73" w:rsidRDefault="00436E73" w:rsidP="00436E73">
            <w:pPr>
              <w:ind w:right="-101" w:firstLine="0"/>
              <w:rPr>
                <w:b/>
                <w:bCs/>
                <w:sz w:val="24"/>
                <w:szCs w:val="24"/>
              </w:rPr>
            </w:pPr>
            <w:r>
              <w:rPr>
                <w:sz w:val="24"/>
                <w:szCs w:val="24"/>
              </w:rPr>
              <w:t>10</w:t>
            </w:r>
          </w:p>
        </w:tc>
        <w:tc>
          <w:tcPr>
            <w:tcW w:w="443" w:type="dxa"/>
            <w:tcBorders>
              <w:top w:val="single" w:sz="4" w:space="0" w:color="auto"/>
              <w:left w:val="nil"/>
              <w:bottom w:val="single" w:sz="4" w:space="0" w:color="auto"/>
              <w:right w:val="single" w:sz="4" w:space="0" w:color="auto"/>
            </w:tcBorders>
            <w:vAlign w:val="bottom"/>
            <w:hideMark/>
          </w:tcPr>
          <w:p w14:paraId="62B534AE" w14:textId="77777777" w:rsidR="00436E73" w:rsidRDefault="00436E73" w:rsidP="00436E73">
            <w:pPr>
              <w:ind w:right="-106" w:firstLine="0"/>
              <w:rPr>
                <w:b/>
                <w:bCs/>
                <w:sz w:val="24"/>
                <w:szCs w:val="24"/>
              </w:rPr>
            </w:pPr>
            <w:r>
              <w:rPr>
                <w:sz w:val="24"/>
                <w:szCs w:val="24"/>
              </w:rPr>
              <w:t>04</w:t>
            </w:r>
          </w:p>
        </w:tc>
        <w:tc>
          <w:tcPr>
            <w:tcW w:w="1478" w:type="dxa"/>
            <w:tcBorders>
              <w:top w:val="single" w:sz="4" w:space="0" w:color="auto"/>
              <w:left w:val="nil"/>
              <w:bottom w:val="single" w:sz="4" w:space="0" w:color="auto"/>
              <w:right w:val="single" w:sz="4" w:space="0" w:color="auto"/>
            </w:tcBorders>
            <w:vAlign w:val="bottom"/>
            <w:hideMark/>
          </w:tcPr>
          <w:p w14:paraId="5CB2EB59" w14:textId="77777777" w:rsidR="00436E73" w:rsidRDefault="00436E73" w:rsidP="00436E73">
            <w:pPr>
              <w:ind w:left="-159" w:right="-255" w:hanging="56"/>
              <w:jc w:val="center"/>
              <w:rPr>
                <w:b/>
                <w:bCs/>
                <w:sz w:val="24"/>
                <w:szCs w:val="24"/>
              </w:rPr>
            </w:pPr>
            <w:r>
              <w:rPr>
                <w:sz w:val="24"/>
                <w:szCs w:val="24"/>
              </w:rPr>
              <w:t>12 2 01 L4970</w:t>
            </w:r>
          </w:p>
        </w:tc>
        <w:tc>
          <w:tcPr>
            <w:tcW w:w="592" w:type="dxa"/>
            <w:tcBorders>
              <w:top w:val="single" w:sz="4" w:space="0" w:color="auto"/>
              <w:left w:val="nil"/>
              <w:bottom w:val="single" w:sz="4" w:space="0" w:color="auto"/>
              <w:right w:val="single" w:sz="4" w:space="0" w:color="auto"/>
            </w:tcBorders>
            <w:vAlign w:val="bottom"/>
            <w:hideMark/>
          </w:tcPr>
          <w:p w14:paraId="56FBA400" w14:textId="77777777" w:rsidR="00436E73" w:rsidRDefault="00436E73" w:rsidP="00436E73">
            <w:pPr>
              <w:ind w:left="-110" w:right="-111" w:firstLine="0"/>
              <w:jc w:val="center"/>
              <w:rPr>
                <w:b/>
                <w:bCs/>
                <w:sz w:val="24"/>
                <w:szCs w:val="24"/>
              </w:rPr>
            </w:pPr>
            <w:r>
              <w:rPr>
                <w:sz w:val="24"/>
                <w:szCs w:val="24"/>
              </w:rPr>
              <w:t>300</w:t>
            </w:r>
          </w:p>
        </w:tc>
        <w:tc>
          <w:tcPr>
            <w:tcW w:w="1329" w:type="dxa"/>
            <w:tcBorders>
              <w:top w:val="single" w:sz="4" w:space="0" w:color="auto"/>
              <w:left w:val="nil"/>
              <w:bottom w:val="single" w:sz="4" w:space="0" w:color="auto"/>
              <w:right w:val="single" w:sz="4" w:space="0" w:color="auto"/>
            </w:tcBorders>
            <w:vAlign w:val="bottom"/>
            <w:hideMark/>
          </w:tcPr>
          <w:p w14:paraId="0ECF78B5" w14:textId="068C7C4D" w:rsidR="00436E73" w:rsidRDefault="00436E73" w:rsidP="00436E73">
            <w:pPr>
              <w:ind w:right="-72" w:firstLine="0"/>
              <w:jc w:val="center"/>
              <w:rPr>
                <w:b/>
                <w:bCs/>
                <w:sz w:val="24"/>
                <w:szCs w:val="24"/>
              </w:rPr>
            </w:pPr>
            <w:r w:rsidRPr="006C490E">
              <w:rPr>
                <w:sz w:val="24"/>
                <w:szCs w:val="24"/>
              </w:rPr>
              <w:t>1 914,4</w:t>
            </w:r>
          </w:p>
        </w:tc>
        <w:tc>
          <w:tcPr>
            <w:tcW w:w="1330" w:type="dxa"/>
            <w:tcBorders>
              <w:top w:val="single" w:sz="4" w:space="0" w:color="auto"/>
              <w:left w:val="nil"/>
              <w:bottom w:val="single" w:sz="4" w:space="0" w:color="auto"/>
              <w:right w:val="single" w:sz="4" w:space="0" w:color="auto"/>
            </w:tcBorders>
            <w:vAlign w:val="bottom"/>
            <w:hideMark/>
          </w:tcPr>
          <w:p w14:paraId="48567006" w14:textId="6D68E036" w:rsidR="00436E73" w:rsidRDefault="00436E73" w:rsidP="00436E73">
            <w:pPr>
              <w:ind w:right="-29" w:firstLine="0"/>
              <w:jc w:val="center"/>
              <w:rPr>
                <w:b/>
                <w:bCs/>
                <w:sz w:val="24"/>
                <w:szCs w:val="24"/>
              </w:rPr>
            </w:pPr>
            <w:r w:rsidRPr="006C490E">
              <w:rPr>
                <w:sz w:val="24"/>
                <w:szCs w:val="24"/>
              </w:rPr>
              <w:t>1 177,5</w:t>
            </w:r>
          </w:p>
        </w:tc>
        <w:tc>
          <w:tcPr>
            <w:tcW w:w="1295" w:type="dxa"/>
            <w:tcBorders>
              <w:top w:val="single" w:sz="4" w:space="0" w:color="auto"/>
              <w:left w:val="nil"/>
              <w:bottom w:val="single" w:sz="4" w:space="0" w:color="auto"/>
              <w:right w:val="single" w:sz="4" w:space="0" w:color="auto"/>
            </w:tcBorders>
            <w:vAlign w:val="bottom"/>
            <w:hideMark/>
          </w:tcPr>
          <w:p w14:paraId="37147FD4" w14:textId="070EAF97" w:rsidR="00436E73" w:rsidRDefault="00436E73" w:rsidP="00436E73">
            <w:pPr>
              <w:ind w:right="-142" w:hanging="113"/>
              <w:jc w:val="center"/>
              <w:rPr>
                <w:b/>
                <w:bCs/>
                <w:sz w:val="24"/>
                <w:szCs w:val="24"/>
              </w:rPr>
            </w:pPr>
            <w:r w:rsidRPr="006C490E">
              <w:rPr>
                <w:sz w:val="24"/>
                <w:szCs w:val="24"/>
              </w:rPr>
              <w:t>1 760,2</w:t>
            </w:r>
          </w:p>
        </w:tc>
      </w:tr>
      <w:tr w:rsidR="00436E73" w14:paraId="1EDAB8E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C5878BB" w14:textId="77777777" w:rsidR="00436E73" w:rsidRDefault="00436E73" w:rsidP="00436E73">
            <w:pPr>
              <w:ind w:right="-114" w:firstLine="0"/>
              <w:rPr>
                <w:b/>
                <w:bCs/>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291C6E7C"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2C748A3" w14:textId="77777777" w:rsidR="00436E73" w:rsidRDefault="00436E73" w:rsidP="00436E7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723A7AE4" w14:textId="77777777" w:rsidR="00436E73" w:rsidRDefault="00436E73" w:rsidP="00436E73">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8896953" w14:textId="77777777" w:rsidR="00436E73" w:rsidRDefault="00436E73" w:rsidP="00436E7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A9A6F97" w14:textId="77777777" w:rsidR="00436E73" w:rsidRDefault="00436E73" w:rsidP="00436E7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1B7D6E8" w14:textId="2871F5EE" w:rsidR="00436E73" w:rsidRDefault="00436E73" w:rsidP="00436E73">
            <w:pPr>
              <w:ind w:right="-72" w:firstLine="0"/>
              <w:jc w:val="center"/>
              <w:rPr>
                <w:b/>
                <w:bCs/>
                <w:sz w:val="24"/>
                <w:szCs w:val="24"/>
              </w:rPr>
            </w:pPr>
            <w:r w:rsidRPr="006C490E">
              <w:rPr>
                <w:sz w:val="24"/>
                <w:szCs w:val="24"/>
              </w:rPr>
              <w:t> </w:t>
            </w:r>
          </w:p>
        </w:tc>
        <w:tc>
          <w:tcPr>
            <w:tcW w:w="1330" w:type="dxa"/>
            <w:tcBorders>
              <w:top w:val="single" w:sz="4" w:space="0" w:color="auto"/>
              <w:left w:val="nil"/>
              <w:bottom w:val="single" w:sz="4" w:space="0" w:color="auto"/>
              <w:right w:val="single" w:sz="4" w:space="0" w:color="auto"/>
            </w:tcBorders>
            <w:vAlign w:val="bottom"/>
            <w:hideMark/>
          </w:tcPr>
          <w:p w14:paraId="34BC876E" w14:textId="5D8DEDF0" w:rsidR="00436E73" w:rsidRDefault="00436E73" w:rsidP="00436E73">
            <w:pPr>
              <w:ind w:right="-29" w:firstLine="0"/>
              <w:jc w:val="center"/>
              <w:rPr>
                <w:b/>
                <w:bCs/>
                <w:sz w:val="24"/>
                <w:szCs w:val="24"/>
              </w:rPr>
            </w:pPr>
            <w:r w:rsidRPr="006C490E">
              <w:rPr>
                <w:sz w:val="24"/>
                <w:szCs w:val="24"/>
              </w:rPr>
              <w:t> </w:t>
            </w:r>
          </w:p>
        </w:tc>
        <w:tc>
          <w:tcPr>
            <w:tcW w:w="1295" w:type="dxa"/>
            <w:tcBorders>
              <w:top w:val="single" w:sz="4" w:space="0" w:color="auto"/>
              <w:left w:val="nil"/>
              <w:bottom w:val="single" w:sz="4" w:space="0" w:color="auto"/>
              <w:right w:val="single" w:sz="4" w:space="0" w:color="auto"/>
            </w:tcBorders>
            <w:vAlign w:val="bottom"/>
            <w:hideMark/>
          </w:tcPr>
          <w:p w14:paraId="3FA45842" w14:textId="4A93DC13" w:rsidR="00436E73" w:rsidRDefault="00436E73" w:rsidP="00436E73">
            <w:pPr>
              <w:ind w:right="-142" w:hanging="113"/>
              <w:jc w:val="center"/>
              <w:rPr>
                <w:b/>
                <w:bCs/>
                <w:sz w:val="24"/>
                <w:szCs w:val="24"/>
              </w:rPr>
            </w:pPr>
            <w:r w:rsidRPr="006C490E">
              <w:rPr>
                <w:sz w:val="24"/>
                <w:szCs w:val="24"/>
              </w:rPr>
              <w:t> </w:t>
            </w:r>
          </w:p>
        </w:tc>
      </w:tr>
      <w:tr w:rsidR="00436E73" w14:paraId="04B984E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7F3BF4C" w14:textId="77777777" w:rsidR="00436E73" w:rsidRDefault="00436E73" w:rsidP="00436E73">
            <w:pPr>
              <w:ind w:right="-114" w:firstLine="0"/>
              <w:rPr>
                <w:b/>
                <w:bCs/>
                <w:sz w:val="24"/>
                <w:szCs w:val="24"/>
              </w:rPr>
            </w:pPr>
            <w:r>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w:t>
            </w:r>
          </w:p>
        </w:tc>
        <w:tc>
          <w:tcPr>
            <w:tcW w:w="593" w:type="dxa"/>
            <w:tcBorders>
              <w:top w:val="single" w:sz="4" w:space="0" w:color="auto"/>
              <w:left w:val="nil"/>
              <w:bottom w:val="single" w:sz="4" w:space="0" w:color="auto"/>
              <w:right w:val="single" w:sz="4" w:space="0" w:color="auto"/>
            </w:tcBorders>
            <w:vAlign w:val="bottom"/>
            <w:hideMark/>
          </w:tcPr>
          <w:p w14:paraId="6CFE907C"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CF9E8FE" w14:textId="77777777" w:rsidR="00436E73" w:rsidRDefault="00436E73" w:rsidP="00436E7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1A6C5388" w14:textId="77777777" w:rsidR="00436E73" w:rsidRDefault="00436E73" w:rsidP="00436E73">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48CD5A9A" w14:textId="77777777" w:rsidR="00436E73" w:rsidRDefault="00436E73" w:rsidP="00436E7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0919A9C1" w14:textId="77777777" w:rsidR="00436E73" w:rsidRDefault="00436E73" w:rsidP="00436E7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892027E" w14:textId="22F74C3A" w:rsidR="00436E73" w:rsidRDefault="00436E73" w:rsidP="00436E73">
            <w:pPr>
              <w:ind w:right="-72" w:firstLine="0"/>
              <w:jc w:val="center"/>
              <w:rPr>
                <w:b/>
                <w:bCs/>
                <w:sz w:val="24"/>
                <w:szCs w:val="24"/>
              </w:rPr>
            </w:pPr>
            <w:r w:rsidRPr="006C490E">
              <w:rPr>
                <w:sz w:val="24"/>
                <w:szCs w:val="24"/>
              </w:rPr>
              <w:t>361,7</w:t>
            </w:r>
          </w:p>
        </w:tc>
        <w:tc>
          <w:tcPr>
            <w:tcW w:w="1330" w:type="dxa"/>
            <w:tcBorders>
              <w:top w:val="single" w:sz="4" w:space="0" w:color="auto"/>
              <w:left w:val="nil"/>
              <w:bottom w:val="single" w:sz="4" w:space="0" w:color="auto"/>
              <w:right w:val="single" w:sz="4" w:space="0" w:color="auto"/>
            </w:tcBorders>
            <w:vAlign w:val="bottom"/>
            <w:hideMark/>
          </w:tcPr>
          <w:p w14:paraId="54766A26" w14:textId="5E051E7D" w:rsidR="00436E73" w:rsidRDefault="00436E73" w:rsidP="00436E73">
            <w:pPr>
              <w:ind w:right="-29" w:firstLine="0"/>
              <w:jc w:val="center"/>
              <w:rPr>
                <w:b/>
                <w:bCs/>
                <w:sz w:val="24"/>
                <w:szCs w:val="24"/>
              </w:rPr>
            </w:pPr>
            <w:r w:rsidRPr="006C490E">
              <w:rPr>
                <w:sz w:val="24"/>
                <w:szCs w:val="24"/>
              </w:rPr>
              <w:t>173,8</w:t>
            </w:r>
          </w:p>
        </w:tc>
        <w:tc>
          <w:tcPr>
            <w:tcW w:w="1295" w:type="dxa"/>
            <w:tcBorders>
              <w:top w:val="single" w:sz="4" w:space="0" w:color="auto"/>
              <w:left w:val="nil"/>
              <w:bottom w:val="single" w:sz="4" w:space="0" w:color="auto"/>
              <w:right w:val="single" w:sz="4" w:space="0" w:color="auto"/>
            </w:tcBorders>
            <w:vAlign w:val="bottom"/>
            <w:hideMark/>
          </w:tcPr>
          <w:p w14:paraId="5DD30D7E" w14:textId="25222685" w:rsidR="00436E73" w:rsidRDefault="00436E73" w:rsidP="00436E73">
            <w:pPr>
              <w:ind w:right="-142" w:hanging="113"/>
              <w:jc w:val="center"/>
              <w:rPr>
                <w:b/>
                <w:bCs/>
                <w:sz w:val="24"/>
                <w:szCs w:val="24"/>
              </w:rPr>
            </w:pPr>
            <w:r w:rsidRPr="006C490E">
              <w:rPr>
                <w:sz w:val="24"/>
                <w:szCs w:val="24"/>
              </w:rPr>
              <w:t>327,1</w:t>
            </w:r>
          </w:p>
        </w:tc>
      </w:tr>
      <w:tr w:rsidR="00436E73" w14:paraId="5F12250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C2B40A4" w14:textId="77777777" w:rsidR="00436E73" w:rsidRDefault="00436E73" w:rsidP="00436E73">
            <w:pPr>
              <w:ind w:right="-114" w:firstLine="0"/>
              <w:rPr>
                <w:b/>
                <w:bCs/>
                <w:sz w:val="24"/>
                <w:szCs w:val="24"/>
              </w:rPr>
            </w:pPr>
            <w:r>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025BC76C"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5FE26AB" w14:textId="77777777" w:rsidR="00436E73" w:rsidRDefault="00436E73" w:rsidP="00436E7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521E3CF2" w14:textId="77777777" w:rsidR="00436E73" w:rsidRDefault="00436E73" w:rsidP="00436E73">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6D15040D" w14:textId="77777777" w:rsidR="00436E73" w:rsidRDefault="00436E73" w:rsidP="00436E7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A495564" w14:textId="77777777" w:rsidR="00436E73" w:rsidRDefault="00436E73" w:rsidP="00436E7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4A5DC21B" w14:textId="0B44514F" w:rsidR="00436E73" w:rsidRDefault="00436E73" w:rsidP="00436E73">
            <w:pPr>
              <w:ind w:right="-72" w:firstLine="0"/>
              <w:jc w:val="center"/>
              <w:rPr>
                <w:b/>
                <w:bCs/>
                <w:sz w:val="24"/>
                <w:szCs w:val="24"/>
              </w:rPr>
            </w:pPr>
            <w:r w:rsidRPr="006C490E">
              <w:rPr>
                <w:sz w:val="24"/>
                <w:szCs w:val="24"/>
              </w:rPr>
              <w:t>1 052,7</w:t>
            </w:r>
          </w:p>
        </w:tc>
        <w:tc>
          <w:tcPr>
            <w:tcW w:w="1330" w:type="dxa"/>
            <w:tcBorders>
              <w:top w:val="single" w:sz="4" w:space="0" w:color="auto"/>
              <w:left w:val="nil"/>
              <w:bottom w:val="single" w:sz="4" w:space="0" w:color="auto"/>
              <w:right w:val="single" w:sz="4" w:space="0" w:color="auto"/>
            </w:tcBorders>
            <w:vAlign w:val="bottom"/>
            <w:hideMark/>
          </w:tcPr>
          <w:p w14:paraId="09EC6B6A" w14:textId="522BE584" w:rsidR="00436E73" w:rsidRDefault="00436E73" w:rsidP="00436E73">
            <w:pPr>
              <w:ind w:right="-29" w:firstLine="0"/>
              <w:jc w:val="center"/>
              <w:rPr>
                <w:b/>
                <w:bCs/>
                <w:sz w:val="24"/>
                <w:szCs w:val="24"/>
              </w:rPr>
            </w:pPr>
            <w:r w:rsidRPr="006C490E">
              <w:rPr>
                <w:sz w:val="24"/>
                <w:szCs w:val="24"/>
              </w:rPr>
              <w:t>503,7</w:t>
            </w:r>
          </w:p>
        </w:tc>
        <w:tc>
          <w:tcPr>
            <w:tcW w:w="1295" w:type="dxa"/>
            <w:tcBorders>
              <w:top w:val="single" w:sz="4" w:space="0" w:color="auto"/>
              <w:left w:val="nil"/>
              <w:bottom w:val="single" w:sz="4" w:space="0" w:color="auto"/>
              <w:right w:val="single" w:sz="4" w:space="0" w:color="auto"/>
            </w:tcBorders>
            <w:vAlign w:val="bottom"/>
            <w:hideMark/>
          </w:tcPr>
          <w:p w14:paraId="4DE180AC" w14:textId="14821249" w:rsidR="00436E73" w:rsidRDefault="00436E73" w:rsidP="00436E73">
            <w:pPr>
              <w:ind w:right="-142" w:hanging="113"/>
              <w:jc w:val="center"/>
              <w:rPr>
                <w:b/>
                <w:bCs/>
                <w:sz w:val="24"/>
                <w:szCs w:val="24"/>
              </w:rPr>
            </w:pPr>
            <w:r w:rsidRPr="006C490E">
              <w:rPr>
                <w:sz w:val="24"/>
                <w:szCs w:val="24"/>
              </w:rPr>
              <w:t>933,1</w:t>
            </w:r>
          </w:p>
        </w:tc>
      </w:tr>
      <w:tr w:rsidR="00436E73" w14:paraId="3BAC3D4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623F9AD" w14:textId="77777777" w:rsidR="00436E73" w:rsidRDefault="00436E73" w:rsidP="00436E73">
            <w:pPr>
              <w:ind w:right="-114" w:firstLine="0"/>
              <w:rPr>
                <w:b/>
                <w:bCs/>
                <w:sz w:val="24"/>
                <w:szCs w:val="24"/>
              </w:rPr>
            </w:pPr>
            <w:r>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3D2E4427"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2F971FF" w14:textId="77777777" w:rsidR="00436E73" w:rsidRDefault="00436E73" w:rsidP="00436E73">
            <w:pPr>
              <w:ind w:right="-101" w:firstLine="0"/>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269717B5" w14:textId="77777777" w:rsidR="00436E73" w:rsidRDefault="00436E73" w:rsidP="00436E73">
            <w:pPr>
              <w:ind w:right="-106" w:firstLine="0"/>
              <w:rPr>
                <w:b/>
                <w:bCs/>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D754CF4" w14:textId="77777777" w:rsidR="00436E73" w:rsidRDefault="00436E73" w:rsidP="00436E73">
            <w:pPr>
              <w:ind w:left="-159" w:right="-255" w:hanging="56"/>
              <w:jc w:val="center"/>
              <w:rPr>
                <w:b/>
                <w:bCs/>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6815EA14" w14:textId="77777777" w:rsidR="00436E73" w:rsidRDefault="00436E73" w:rsidP="00436E73">
            <w:pPr>
              <w:ind w:left="-110" w:right="-111" w:firstLine="0"/>
              <w:jc w:val="center"/>
              <w:rPr>
                <w:b/>
                <w:bCs/>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2BC1FF5F" w14:textId="77777777" w:rsidR="00436E73" w:rsidRDefault="00436E73" w:rsidP="00436E73">
            <w:pPr>
              <w:ind w:right="-72" w:firstLine="0"/>
              <w:jc w:val="center"/>
              <w:rPr>
                <w:b/>
                <w:bCs/>
                <w:sz w:val="24"/>
                <w:szCs w:val="24"/>
              </w:rPr>
            </w:pPr>
            <w:r>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4C6EADE3" w14:textId="77777777" w:rsidR="00436E73" w:rsidRDefault="00436E73" w:rsidP="00436E73">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4D11B727" w14:textId="77777777" w:rsidR="00436E73" w:rsidRDefault="00436E73" w:rsidP="00436E73">
            <w:pPr>
              <w:ind w:right="-142" w:hanging="113"/>
              <w:jc w:val="center"/>
              <w:rPr>
                <w:b/>
                <w:bCs/>
                <w:sz w:val="24"/>
                <w:szCs w:val="24"/>
              </w:rPr>
            </w:pPr>
            <w:r>
              <w:rPr>
                <w:sz w:val="24"/>
                <w:szCs w:val="24"/>
              </w:rPr>
              <w:t>500,0</w:t>
            </w:r>
          </w:p>
        </w:tc>
      </w:tr>
      <w:tr w:rsidR="00355329" w14:paraId="737CF29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AAAD86A" w14:textId="6BB7C987" w:rsidR="00355329" w:rsidRDefault="00355329" w:rsidP="00355329">
            <w:pPr>
              <w:ind w:right="-114" w:firstLine="0"/>
              <w:rPr>
                <w:sz w:val="24"/>
                <w:szCs w:val="24"/>
              </w:rPr>
            </w:pPr>
            <w:r w:rsidRPr="006C490E">
              <w:rPr>
                <w:sz w:val="24"/>
                <w:szCs w:val="24"/>
              </w:rPr>
              <w:t xml:space="preserve">Расходы на осуществление социальных выплат молодым семьям на приобретение жилья или строительство индивидуального жилого дома </w:t>
            </w:r>
          </w:p>
        </w:tc>
        <w:tc>
          <w:tcPr>
            <w:tcW w:w="593" w:type="dxa"/>
            <w:tcBorders>
              <w:top w:val="single" w:sz="4" w:space="0" w:color="auto"/>
              <w:left w:val="nil"/>
              <w:bottom w:val="single" w:sz="4" w:space="0" w:color="auto"/>
              <w:right w:val="single" w:sz="4" w:space="0" w:color="auto"/>
            </w:tcBorders>
            <w:vAlign w:val="bottom"/>
          </w:tcPr>
          <w:p w14:paraId="373D39F8" w14:textId="04BB39BB" w:rsidR="00355329" w:rsidRDefault="00355329" w:rsidP="00355329">
            <w:pPr>
              <w:jc w:val="center"/>
              <w:rPr>
                <w:sz w:val="24"/>
                <w:szCs w:val="24"/>
              </w:rPr>
            </w:pPr>
            <w:r w:rsidRPr="006C490E">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2E5A24E" w14:textId="1DA26DD0" w:rsidR="00355329" w:rsidRDefault="00355329" w:rsidP="00355329">
            <w:pPr>
              <w:ind w:right="-101" w:firstLine="0"/>
              <w:rPr>
                <w:sz w:val="24"/>
                <w:szCs w:val="24"/>
              </w:rPr>
            </w:pPr>
            <w:r w:rsidRPr="006C490E">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7E90618D" w14:textId="7B5B84D9" w:rsidR="00355329" w:rsidRDefault="00355329" w:rsidP="00355329">
            <w:pPr>
              <w:ind w:right="-106" w:firstLine="0"/>
              <w:rPr>
                <w:sz w:val="24"/>
                <w:szCs w:val="24"/>
              </w:rPr>
            </w:pPr>
            <w:r w:rsidRPr="006C490E">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03FB488D" w14:textId="01047332" w:rsidR="00355329" w:rsidRDefault="00355329" w:rsidP="00355329">
            <w:pPr>
              <w:ind w:left="-159" w:right="-255" w:hanging="56"/>
              <w:jc w:val="center"/>
              <w:rPr>
                <w:sz w:val="24"/>
                <w:szCs w:val="24"/>
              </w:rPr>
            </w:pPr>
            <w:r w:rsidRPr="006C490E">
              <w:rPr>
                <w:sz w:val="24"/>
                <w:szCs w:val="24"/>
              </w:rPr>
              <w:t>12 2 01 S4970</w:t>
            </w:r>
          </w:p>
        </w:tc>
        <w:tc>
          <w:tcPr>
            <w:tcW w:w="592" w:type="dxa"/>
            <w:tcBorders>
              <w:top w:val="single" w:sz="4" w:space="0" w:color="auto"/>
              <w:left w:val="nil"/>
              <w:bottom w:val="single" w:sz="4" w:space="0" w:color="auto"/>
              <w:right w:val="single" w:sz="4" w:space="0" w:color="auto"/>
            </w:tcBorders>
            <w:vAlign w:val="bottom"/>
          </w:tcPr>
          <w:p w14:paraId="5A1AF31B" w14:textId="22C3EA1B" w:rsidR="00355329" w:rsidRDefault="00355329" w:rsidP="00355329">
            <w:pPr>
              <w:ind w:left="-110" w:right="-111" w:firstLine="0"/>
              <w:jc w:val="center"/>
              <w:rPr>
                <w:sz w:val="24"/>
                <w:szCs w:val="24"/>
              </w:rPr>
            </w:pPr>
            <w:r w:rsidRPr="006C490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56ED4140" w14:textId="62B93142" w:rsidR="00355329" w:rsidRDefault="00355329" w:rsidP="00355329">
            <w:pPr>
              <w:ind w:right="-72" w:firstLine="0"/>
              <w:jc w:val="center"/>
              <w:rPr>
                <w:sz w:val="24"/>
                <w:szCs w:val="24"/>
              </w:rPr>
            </w:pPr>
            <w:r w:rsidRPr="006B1641">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66ED2A69" w14:textId="7543A659" w:rsidR="00355329" w:rsidRDefault="00355329" w:rsidP="00355329">
            <w:pPr>
              <w:ind w:right="-29" w:firstLine="0"/>
              <w:jc w:val="center"/>
              <w:rPr>
                <w:sz w:val="24"/>
                <w:szCs w:val="24"/>
              </w:rPr>
            </w:pPr>
            <w:r w:rsidRPr="006C490E">
              <w:rPr>
                <w:sz w:val="24"/>
                <w:szCs w:val="24"/>
              </w:rPr>
              <w:t>400,0</w:t>
            </w:r>
          </w:p>
        </w:tc>
        <w:tc>
          <w:tcPr>
            <w:tcW w:w="1295" w:type="dxa"/>
            <w:tcBorders>
              <w:top w:val="single" w:sz="4" w:space="0" w:color="auto"/>
              <w:left w:val="nil"/>
              <w:bottom w:val="single" w:sz="4" w:space="0" w:color="auto"/>
              <w:right w:val="single" w:sz="4" w:space="0" w:color="auto"/>
            </w:tcBorders>
            <w:vAlign w:val="bottom"/>
          </w:tcPr>
          <w:p w14:paraId="3380E925" w14:textId="3F51ABA7" w:rsidR="00355329" w:rsidRDefault="00355329" w:rsidP="00355329">
            <w:pPr>
              <w:ind w:right="-142" w:hanging="113"/>
              <w:jc w:val="center"/>
              <w:rPr>
                <w:sz w:val="24"/>
                <w:szCs w:val="24"/>
              </w:rPr>
            </w:pPr>
            <w:r w:rsidRPr="006C490E">
              <w:rPr>
                <w:sz w:val="24"/>
                <w:szCs w:val="24"/>
              </w:rPr>
              <w:t>400,0</w:t>
            </w:r>
          </w:p>
        </w:tc>
      </w:tr>
      <w:tr w:rsidR="00355329" w14:paraId="58873CC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01D176AD" w14:textId="3B33014E" w:rsidR="00355329" w:rsidRDefault="00355329" w:rsidP="00355329">
            <w:pPr>
              <w:ind w:right="-114" w:firstLine="0"/>
              <w:rPr>
                <w:sz w:val="24"/>
                <w:szCs w:val="24"/>
              </w:rPr>
            </w:pPr>
            <w:r w:rsidRPr="006C490E">
              <w:rPr>
                <w:sz w:val="24"/>
                <w:szCs w:val="24"/>
              </w:rPr>
              <w:t>Социальное обеспечение и иные выплаты населению</w:t>
            </w:r>
          </w:p>
        </w:tc>
        <w:tc>
          <w:tcPr>
            <w:tcW w:w="593" w:type="dxa"/>
            <w:tcBorders>
              <w:top w:val="single" w:sz="4" w:space="0" w:color="auto"/>
              <w:left w:val="nil"/>
              <w:bottom w:val="single" w:sz="4" w:space="0" w:color="auto"/>
              <w:right w:val="single" w:sz="4" w:space="0" w:color="auto"/>
            </w:tcBorders>
            <w:vAlign w:val="bottom"/>
          </w:tcPr>
          <w:p w14:paraId="5BC272EF" w14:textId="2EC5ECCC" w:rsidR="00355329" w:rsidRDefault="00355329" w:rsidP="00355329">
            <w:pPr>
              <w:jc w:val="center"/>
              <w:rPr>
                <w:sz w:val="24"/>
                <w:szCs w:val="24"/>
              </w:rPr>
            </w:pPr>
            <w:r w:rsidRPr="006C490E">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DC01B7C" w14:textId="7A1A1151" w:rsidR="00355329" w:rsidRDefault="00355329" w:rsidP="00355329">
            <w:pPr>
              <w:ind w:right="-101" w:firstLine="0"/>
              <w:rPr>
                <w:sz w:val="24"/>
                <w:szCs w:val="24"/>
              </w:rPr>
            </w:pPr>
            <w:r w:rsidRPr="006C490E">
              <w:rPr>
                <w:sz w:val="24"/>
                <w:szCs w:val="24"/>
              </w:rPr>
              <w:t>10</w:t>
            </w:r>
          </w:p>
        </w:tc>
        <w:tc>
          <w:tcPr>
            <w:tcW w:w="443" w:type="dxa"/>
            <w:tcBorders>
              <w:top w:val="single" w:sz="4" w:space="0" w:color="auto"/>
              <w:left w:val="nil"/>
              <w:bottom w:val="single" w:sz="4" w:space="0" w:color="auto"/>
              <w:right w:val="single" w:sz="4" w:space="0" w:color="auto"/>
            </w:tcBorders>
            <w:vAlign w:val="bottom"/>
          </w:tcPr>
          <w:p w14:paraId="5DEB3AAA" w14:textId="55174E01" w:rsidR="00355329" w:rsidRDefault="00355329" w:rsidP="00355329">
            <w:pPr>
              <w:ind w:right="-106" w:firstLine="0"/>
              <w:rPr>
                <w:sz w:val="24"/>
                <w:szCs w:val="24"/>
              </w:rPr>
            </w:pPr>
            <w:r w:rsidRPr="006C490E">
              <w:rPr>
                <w:sz w:val="24"/>
                <w:szCs w:val="24"/>
              </w:rPr>
              <w:t>04</w:t>
            </w:r>
          </w:p>
        </w:tc>
        <w:tc>
          <w:tcPr>
            <w:tcW w:w="1478" w:type="dxa"/>
            <w:tcBorders>
              <w:top w:val="single" w:sz="4" w:space="0" w:color="auto"/>
              <w:left w:val="nil"/>
              <w:bottom w:val="single" w:sz="4" w:space="0" w:color="auto"/>
              <w:right w:val="single" w:sz="4" w:space="0" w:color="auto"/>
            </w:tcBorders>
            <w:vAlign w:val="bottom"/>
          </w:tcPr>
          <w:p w14:paraId="243664B3" w14:textId="7A1866AF" w:rsidR="00355329" w:rsidRDefault="00355329" w:rsidP="00355329">
            <w:pPr>
              <w:ind w:left="-159" w:right="-255" w:hanging="56"/>
              <w:jc w:val="center"/>
              <w:rPr>
                <w:sz w:val="24"/>
                <w:szCs w:val="24"/>
              </w:rPr>
            </w:pPr>
            <w:r w:rsidRPr="006C490E">
              <w:rPr>
                <w:sz w:val="24"/>
                <w:szCs w:val="24"/>
              </w:rPr>
              <w:t>12 2 01 S4970</w:t>
            </w:r>
          </w:p>
        </w:tc>
        <w:tc>
          <w:tcPr>
            <w:tcW w:w="592" w:type="dxa"/>
            <w:tcBorders>
              <w:top w:val="single" w:sz="4" w:space="0" w:color="auto"/>
              <w:left w:val="nil"/>
              <w:bottom w:val="single" w:sz="4" w:space="0" w:color="auto"/>
              <w:right w:val="single" w:sz="4" w:space="0" w:color="auto"/>
            </w:tcBorders>
            <w:vAlign w:val="bottom"/>
          </w:tcPr>
          <w:p w14:paraId="55C1F1CE" w14:textId="15283E1D" w:rsidR="00355329" w:rsidRDefault="00355329" w:rsidP="00355329">
            <w:pPr>
              <w:ind w:left="-110" w:right="-111" w:firstLine="0"/>
              <w:jc w:val="center"/>
              <w:rPr>
                <w:sz w:val="24"/>
                <w:szCs w:val="24"/>
              </w:rPr>
            </w:pPr>
            <w:r w:rsidRPr="006C490E">
              <w:rPr>
                <w:sz w:val="24"/>
                <w:szCs w:val="24"/>
              </w:rPr>
              <w:t>300</w:t>
            </w:r>
          </w:p>
        </w:tc>
        <w:tc>
          <w:tcPr>
            <w:tcW w:w="1329" w:type="dxa"/>
            <w:tcBorders>
              <w:top w:val="single" w:sz="4" w:space="0" w:color="auto"/>
              <w:left w:val="nil"/>
              <w:bottom w:val="single" w:sz="4" w:space="0" w:color="auto"/>
              <w:right w:val="single" w:sz="4" w:space="0" w:color="auto"/>
            </w:tcBorders>
            <w:vAlign w:val="bottom"/>
          </w:tcPr>
          <w:p w14:paraId="0C665051" w14:textId="22023835" w:rsidR="00355329" w:rsidRDefault="00355329" w:rsidP="00355329">
            <w:pPr>
              <w:ind w:right="-72" w:firstLine="0"/>
              <w:jc w:val="center"/>
              <w:rPr>
                <w:sz w:val="24"/>
                <w:szCs w:val="24"/>
              </w:rPr>
            </w:pPr>
            <w:r w:rsidRPr="006B1641">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C23FD28" w14:textId="0E7636F8" w:rsidR="00355329" w:rsidRDefault="00355329" w:rsidP="00355329">
            <w:pPr>
              <w:ind w:right="-29" w:firstLine="0"/>
              <w:jc w:val="center"/>
              <w:rPr>
                <w:sz w:val="24"/>
                <w:szCs w:val="24"/>
              </w:rPr>
            </w:pPr>
            <w:r w:rsidRPr="006C490E">
              <w:rPr>
                <w:sz w:val="24"/>
                <w:szCs w:val="24"/>
              </w:rPr>
              <w:t>400,0</w:t>
            </w:r>
          </w:p>
        </w:tc>
        <w:tc>
          <w:tcPr>
            <w:tcW w:w="1295" w:type="dxa"/>
            <w:tcBorders>
              <w:top w:val="single" w:sz="4" w:space="0" w:color="auto"/>
              <w:left w:val="nil"/>
              <w:bottom w:val="single" w:sz="4" w:space="0" w:color="auto"/>
              <w:right w:val="single" w:sz="4" w:space="0" w:color="auto"/>
            </w:tcBorders>
            <w:vAlign w:val="bottom"/>
          </w:tcPr>
          <w:p w14:paraId="1BB3B72F" w14:textId="6827841C" w:rsidR="00355329" w:rsidRDefault="00355329" w:rsidP="00355329">
            <w:pPr>
              <w:ind w:right="-142" w:hanging="113"/>
              <w:jc w:val="center"/>
              <w:rPr>
                <w:sz w:val="24"/>
                <w:szCs w:val="24"/>
              </w:rPr>
            </w:pPr>
            <w:r w:rsidRPr="006C490E">
              <w:rPr>
                <w:sz w:val="24"/>
                <w:szCs w:val="24"/>
              </w:rPr>
              <w:t>400,0</w:t>
            </w:r>
          </w:p>
        </w:tc>
      </w:tr>
      <w:tr w:rsidR="00355329" w14:paraId="23658F3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B3098B3" w14:textId="4F0412F8" w:rsidR="00355329" w:rsidRDefault="00355329" w:rsidP="00355329">
            <w:pPr>
              <w:ind w:right="-114" w:firstLine="0"/>
              <w:rPr>
                <w:sz w:val="24"/>
                <w:szCs w:val="24"/>
              </w:rPr>
            </w:pPr>
            <w:r w:rsidRPr="006C490E">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25EF9C6" w14:textId="6A58840A" w:rsidR="00355329" w:rsidRDefault="00355329" w:rsidP="00355329">
            <w:pPr>
              <w:jc w:val="center"/>
              <w:rPr>
                <w:sz w:val="24"/>
                <w:szCs w:val="24"/>
              </w:rPr>
            </w:pPr>
            <w:r w:rsidRPr="006C490E">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0A0E663" w14:textId="60CE6C91" w:rsidR="00355329" w:rsidRDefault="00355329" w:rsidP="00355329">
            <w:pPr>
              <w:ind w:right="-101" w:firstLine="0"/>
              <w:rPr>
                <w:sz w:val="24"/>
                <w:szCs w:val="24"/>
              </w:rPr>
            </w:pPr>
            <w:r w:rsidRPr="006C490E">
              <w:rPr>
                <w:sz w:val="24"/>
                <w:szCs w:val="24"/>
              </w:rPr>
              <w:t> </w:t>
            </w:r>
          </w:p>
        </w:tc>
        <w:tc>
          <w:tcPr>
            <w:tcW w:w="443" w:type="dxa"/>
            <w:tcBorders>
              <w:top w:val="single" w:sz="4" w:space="0" w:color="auto"/>
              <w:left w:val="nil"/>
              <w:bottom w:val="single" w:sz="4" w:space="0" w:color="auto"/>
              <w:right w:val="single" w:sz="4" w:space="0" w:color="auto"/>
            </w:tcBorders>
            <w:vAlign w:val="bottom"/>
          </w:tcPr>
          <w:p w14:paraId="17B34C6B" w14:textId="6A27D6F5" w:rsidR="00355329" w:rsidRDefault="00355329" w:rsidP="00355329">
            <w:pPr>
              <w:ind w:right="-106" w:firstLine="0"/>
              <w:rPr>
                <w:sz w:val="24"/>
                <w:szCs w:val="24"/>
              </w:rPr>
            </w:pPr>
            <w:r w:rsidRPr="006C490E">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5487604A" w14:textId="156E5E82" w:rsidR="00355329" w:rsidRDefault="00355329" w:rsidP="00355329">
            <w:pPr>
              <w:ind w:left="-159" w:right="-255" w:hanging="56"/>
              <w:jc w:val="center"/>
              <w:rPr>
                <w:sz w:val="24"/>
                <w:szCs w:val="24"/>
              </w:rPr>
            </w:pPr>
            <w:r w:rsidRPr="006C490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6885D24B" w14:textId="462C4B1D" w:rsidR="00355329" w:rsidRDefault="00355329" w:rsidP="00355329">
            <w:pPr>
              <w:ind w:left="-110" w:right="-111" w:firstLine="0"/>
              <w:jc w:val="center"/>
              <w:rPr>
                <w:sz w:val="24"/>
                <w:szCs w:val="24"/>
              </w:rPr>
            </w:pPr>
            <w:r w:rsidRPr="006C490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70E17829" w14:textId="22BA10BA" w:rsidR="00355329" w:rsidRDefault="00355329" w:rsidP="00355329">
            <w:pPr>
              <w:ind w:right="-72" w:firstLine="0"/>
              <w:jc w:val="center"/>
              <w:rPr>
                <w:sz w:val="24"/>
                <w:szCs w:val="24"/>
              </w:rPr>
            </w:pPr>
            <w:r w:rsidRPr="006B1641">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4CBB2D6" w14:textId="3C430033" w:rsidR="00355329" w:rsidRDefault="00355329" w:rsidP="00355329">
            <w:pPr>
              <w:ind w:right="-29" w:firstLine="0"/>
              <w:jc w:val="center"/>
              <w:rPr>
                <w:sz w:val="24"/>
                <w:szCs w:val="24"/>
              </w:rPr>
            </w:pPr>
            <w:r w:rsidRPr="006C490E">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65986B9F" w14:textId="716B6929" w:rsidR="00355329" w:rsidRDefault="00355329" w:rsidP="00355329">
            <w:pPr>
              <w:ind w:right="-142" w:hanging="113"/>
              <w:jc w:val="center"/>
              <w:rPr>
                <w:sz w:val="24"/>
                <w:szCs w:val="24"/>
              </w:rPr>
            </w:pPr>
            <w:r w:rsidRPr="006C490E">
              <w:rPr>
                <w:sz w:val="24"/>
                <w:szCs w:val="24"/>
              </w:rPr>
              <w:t> </w:t>
            </w:r>
          </w:p>
        </w:tc>
      </w:tr>
      <w:tr w:rsidR="00355329" w14:paraId="153697F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2DC27894" w14:textId="40AE326B" w:rsidR="00355329" w:rsidRDefault="00355329" w:rsidP="00355329">
            <w:pPr>
              <w:ind w:right="-114" w:firstLine="0"/>
              <w:rPr>
                <w:sz w:val="24"/>
                <w:szCs w:val="24"/>
              </w:rPr>
            </w:pPr>
            <w:r w:rsidRPr="006C490E">
              <w:rPr>
                <w:sz w:val="24"/>
                <w:szCs w:val="24"/>
              </w:rPr>
              <w:t xml:space="preserve">  - 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18989711" w14:textId="75D11BB1" w:rsidR="00355329" w:rsidRDefault="00355329" w:rsidP="00355329">
            <w:pPr>
              <w:jc w:val="center"/>
              <w:rPr>
                <w:sz w:val="24"/>
                <w:szCs w:val="24"/>
              </w:rPr>
            </w:pPr>
            <w:r w:rsidRPr="006C490E">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0E81DBA" w14:textId="722059EC" w:rsidR="00355329" w:rsidRDefault="00355329" w:rsidP="00355329">
            <w:pPr>
              <w:ind w:right="-101" w:firstLine="0"/>
              <w:rPr>
                <w:sz w:val="24"/>
                <w:szCs w:val="24"/>
              </w:rPr>
            </w:pPr>
            <w:r w:rsidRPr="006C490E">
              <w:rPr>
                <w:sz w:val="24"/>
                <w:szCs w:val="24"/>
              </w:rPr>
              <w:t> </w:t>
            </w:r>
          </w:p>
        </w:tc>
        <w:tc>
          <w:tcPr>
            <w:tcW w:w="443" w:type="dxa"/>
            <w:tcBorders>
              <w:top w:val="single" w:sz="4" w:space="0" w:color="auto"/>
              <w:left w:val="nil"/>
              <w:bottom w:val="single" w:sz="4" w:space="0" w:color="auto"/>
              <w:right w:val="single" w:sz="4" w:space="0" w:color="auto"/>
            </w:tcBorders>
            <w:vAlign w:val="bottom"/>
          </w:tcPr>
          <w:p w14:paraId="53C92509" w14:textId="5E26A00E" w:rsidR="00355329" w:rsidRDefault="00355329" w:rsidP="00355329">
            <w:pPr>
              <w:ind w:right="-106" w:firstLine="0"/>
              <w:rPr>
                <w:sz w:val="24"/>
                <w:szCs w:val="24"/>
              </w:rPr>
            </w:pPr>
            <w:r w:rsidRPr="006C490E">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669EBA83" w14:textId="0AD71387" w:rsidR="00355329" w:rsidRDefault="00355329" w:rsidP="00355329">
            <w:pPr>
              <w:ind w:left="-159" w:right="-255" w:hanging="56"/>
              <w:jc w:val="center"/>
              <w:rPr>
                <w:sz w:val="24"/>
                <w:szCs w:val="24"/>
              </w:rPr>
            </w:pPr>
            <w:r w:rsidRPr="006C490E">
              <w:rPr>
                <w:sz w:val="24"/>
                <w:szCs w:val="24"/>
              </w:rPr>
              <w:t> </w:t>
            </w:r>
          </w:p>
        </w:tc>
        <w:tc>
          <w:tcPr>
            <w:tcW w:w="592" w:type="dxa"/>
            <w:tcBorders>
              <w:top w:val="single" w:sz="4" w:space="0" w:color="auto"/>
              <w:left w:val="nil"/>
              <w:bottom w:val="single" w:sz="4" w:space="0" w:color="auto"/>
              <w:right w:val="single" w:sz="4" w:space="0" w:color="auto"/>
            </w:tcBorders>
            <w:vAlign w:val="bottom"/>
          </w:tcPr>
          <w:p w14:paraId="7266112C" w14:textId="7814DEBB" w:rsidR="00355329" w:rsidRDefault="00355329" w:rsidP="00355329">
            <w:pPr>
              <w:ind w:left="-110" w:right="-111" w:firstLine="0"/>
              <w:jc w:val="center"/>
              <w:rPr>
                <w:sz w:val="24"/>
                <w:szCs w:val="24"/>
              </w:rPr>
            </w:pPr>
            <w:r w:rsidRPr="006C490E">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50ADC02A" w14:textId="124500DC" w:rsidR="00355329" w:rsidRDefault="00355329" w:rsidP="00355329">
            <w:pPr>
              <w:ind w:right="-72" w:firstLine="0"/>
              <w:jc w:val="center"/>
              <w:rPr>
                <w:sz w:val="24"/>
                <w:szCs w:val="24"/>
              </w:rPr>
            </w:pPr>
            <w:r w:rsidRPr="006B1641">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34B1FCC6" w14:textId="62E343ED" w:rsidR="00355329" w:rsidRDefault="00355329" w:rsidP="00355329">
            <w:pPr>
              <w:ind w:right="-29" w:firstLine="0"/>
              <w:jc w:val="center"/>
              <w:rPr>
                <w:sz w:val="24"/>
                <w:szCs w:val="24"/>
              </w:rPr>
            </w:pPr>
            <w:r w:rsidRPr="006C490E">
              <w:rPr>
                <w:sz w:val="24"/>
                <w:szCs w:val="24"/>
              </w:rPr>
              <w:t>400,0</w:t>
            </w:r>
          </w:p>
        </w:tc>
        <w:tc>
          <w:tcPr>
            <w:tcW w:w="1295" w:type="dxa"/>
            <w:tcBorders>
              <w:top w:val="single" w:sz="4" w:space="0" w:color="auto"/>
              <w:left w:val="nil"/>
              <w:bottom w:val="single" w:sz="4" w:space="0" w:color="auto"/>
              <w:right w:val="single" w:sz="4" w:space="0" w:color="auto"/>
            </w:tcBorders>
            <w:vAlign w:val="bottom"/>
          </w:tcPr>
          <w:p w14:paraId="2B3B18E3" w14:textId="43B1B802" w:rsidR="00355329" w:rsidRDefault="00355329" w:rsidP="00355329">
            <w:pPr>
              <w:ind w:right="-142" w:hanging="113"/>
              <w:jc w:val="center"/>
              <w:rPr>
                <w:sz w:val="24"/>
                <w:szCs w:val="24"/>
              </w:rPr>
            </w:pPr>
            <w:r w:rsidRPr="006C490E">
              <w:rPr>
                <w:sz w:val="24"/>
                <w:szCs w:val="24"/>
              </w:rPr>
              <w:t>400,0</w:t>
            </w:r>
          </w:p>
        </w:tc>
      </w:tr>
      <w:tr w:rsidR="00436E73" w14:paraId="0320D18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9B73B55" w14:textId="77777777" w:rsidR="00436E73" w:rsidRDefault="00436E73" w:rsidP="00436E73">
            <w:pPr>
              <w:ind w:right="-114" w:firstLine="0"/>
              <w:rPr>
                <w:b/>
                <w:bCs/>
                <w:sz w:val="24"/>
                <w:szCs w:val="24"/>
              </w:rPr>
            </w:pPr>
            <w:r>
              <w:rPr>
                <w:b/>
                <w:bCs/>
                <w:sz w:val="24"/>
                <w:szCs w:val="24"/>
              </w:rPr>
              <w:t>Физическая культура и спорт</w:t>
            </w:r>
          </w:p>
        </w:tc>
        <w:tc>
          <w:tcPr>
            <w:tcW w:w="593" w:type="dxa"/>
            <w:tcBorders>
              <w:top w:val="single" w:sz="4" w:space="0" w:color="auto"/>
              <w:left w:val="nil"/>
              <w:bottom w:val="single" w:sz="4" w:space="0" w:color="auto"/>
              <w:right w:val="single" w:sz="4" w:space="0" w:color="auto"/>
            </w:tcBorders>
            <w:vAlign w:val="bottom"/>
            <w:hideMark/>
          </w:tcPr>
          <w:p w14:paraId="656C1FB7"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009A8A5" w14:textId="77777777" w:rsidR="00436E73" w:rsidRDefault="00436E73" w:rsidP="00436E73">
            <w:pPr>
              <w:ind w:right="-101" w:firstLine="0"/>
              <w:rPr>
                <w:b/>
                <w:bCs/>
                <w:sz w:val="24"/>
                <w:szCs w:val="24"/>
              </w:rPr>
            </w:pPr>
            <w:r>
              <w:rPr>
                <w:b/>
                <w:bCs/>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D976A68" w14:textId="77777777" w:rsidR="00436E73" w:rsidRDefault="00436E73" w:rsidP="00436E73">
            <w:pPr>
              <w:ind w:right="-106" w:firstLine="0"/>
              <w:rPr>
                <w:b/>
                <w:bCs/>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04D9CE8F" w14:textId="77777777" w:rsidR="00436E73" w:rsidRDefault="00436E73" w:rsidP="00436E73">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2D5FC9D" w14:textId="77777777" w:rsidR="00436E73" w:rsidRDefault="00436E73" w:rsidP="00436E73">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648F150" w14:textId="6F610943" w:rsidR="00436E73" w:rsidRDefault="00436E73" w:rsidP="00436E73">
            <w:pPr>
              <w:ind w:right="-72" w:firstLine="0"/>
              <w:jc w:val="center"/>
              <w:rPr>
                <w:b/>
                <w:bCs/>
                <w:sz w:val="24"/>
                <w:szCs w:val="24"/>
              </w:rPr>
            </w:pPr>
            <w:r w:rsidRPr="00B633AB">
              <w:rPr>
                <w:b/>
                <w:bCs/>
                <w:sz w:val="24"/>
                <w:szCs w:val="24"/>
              </w:rPr>
              <w:t>171 924,3</w:t>
            </w:r>
          </w:p>
        </w:tc>
        <w:tc>
          <w:tcPr>
            <w:tcW w:w="1330" w:type="dxa"/>
            <w:tcBorders>
              <w:top w:val="single" w:sz="4" w:space="0" w:color="auto"/>
              <w:left w:val="nil"/>
              <w:bottom w:val="single" w:sz="4" w:space="0" w:color="auto"/>
              <w:right w:val="single" w:sz="4" w:space="0" w:color="auto"/>
            </w:tcBorders>
            <w:vAlign w:val="bottom"/>
            <w:hideMark/>
          </w:tcPr>
          <w:p w14:paraId="475E6F5E" w14:textId="18D6F46F" w:rsidR="00436E73" w:rsidRDefault="00436E73" w:rsidP="00436E73">
            <w:pPr>
              <w:ind w:right="-29" w:firstLine="0"/>
              <w:jc w:val="center"/>
              <w:rPr>
                <w:b/>
                <w:bCs/>
                <w:sz w:val="24"/>
                <w:szCs w:val="24"/>
              </w:rPr>
            </w:pPr>
            <w:r w:rsidRPr="006C490E">
              <w:rPr>
                <w:b/>
                <w:bCs/>
                <w:sz w:val="24"/>
                <w:szCs w:val="24"/>
              </w:rPr>
              <w:t>72 629,4</w:t>
            </w:r>
          </w:p>
        </w:tc>
        <w:tc>
          <w:tcPr>
            <w:tcW w:w="1295" w:type="dxa"/>
            <w:tcBorders>
              <w:top w:val="single" w:sz="4" w:space="0" w:color="auto"/>
              <w:left w:val="nil"/>
              <w:bottom w:val="single" w:sz="4" w:space="0" w:color="auto"/>
              <w:right w:val="single" w:sz="4" w:space="0" w:color="auto"/>
            </w:tcBorders>
            <w:vAlign w:val="bottom"/>
            <w:hideMark/>
          </w:tcPr>
          <w:p w14:paraId="0CE332CE" w14:textId="0E0A82C5" w:rsidR="00436E73" w:rsidRDefault="00436E73" w:rsidP="00436E73">
            <w:pPr>
              <w:ind w:right="-142" w:hanging="113"/>
              <w:jc w:val="center"/>
              <w:rPr>
                <w:b/>
                <w:bCs/>
                <w:sz w:val="24"/>
                <w:szCs w:val="24"/>
              </w:rPr>
            </w:pPr>
            <w:r w:rsidRPr="006C490E">
              <w:rPr>
                <w:b/>
                <w:bCs/>
                <w:sz w:val="24"/>
                <w:szCs w:val="24"/>
              </w:rPr>
              <w:t>72 629,4</w:t>
            </w:r>
          </w:p>
        </w:tc>
      </w:tr>
      <w:tr w:rsidR="00436E73" w14:paraId="0709BC3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D129623" w14:textId="77777777" w:rsidR="00436E73" w:rsidRDefault="00436E73" w:rsidP="00436E73">
            <w:pPr>
              <w:ind w:right="-114" w:firstLine="0"/>
              <w:rPr>
                <w:b/>
                <w:bCs/>
                <w:sz w:val="24"/>
                <w:szCs w:val="24"/>
              </w:rPr>
            </w:pPr>
            <w:r>
              <w:rPr>
                <w:b/>
                <w:bCs/>
                <w:sz w:val="24"/>
                <w:szCs w:val="24"/>
              </w:rPr>
              <w:t>Физическая культура</w:t>
            </w:r>
          </w:p>
        </w:tc>
        <w:tc>
          <w:tcPr>
            <w:tcW w:w="593" w:type="dxa"/>
            <w:tcBorders>
              <w:top w:val="single" w:sz="4" w:space="0" w:color="auto"/>
              <w:left w:val="nil"/>
              <w:bottom w:val="single" w:sz="4" w:space="0" w:color="auto"/>
              <w:right w:val="single" w:sz="4" w:space="0" w:color="auto"/>
            </w:tcBorders>
            <w:vAlign w:val="bottom"/>
            <w:hideMark/>
          </w:tcPr>
          <w:p w14:paraId="6D1686BE"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43C298D" w14:textId="77777777" w:rsidR="00436E73" w:rsidRDefault="00436E73" w:rsidP="00436E73">
            <w:pPr>
              <w:ind w:right="-101" w:firstLine="0"/>
              <w:rPr>
                <w:b/>
                <w:bCs/>
                <w:sz w:val="24"/>
                <w:szCs w:val="24"/>
              </w:rPr>
            </w:pPr>
            <w:r>
              <w:rPr>
                <w:b/>
                <w:bCs/>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6312C9E2" w14:textId="77777777" w:rsidR="00436E73" w:rsidRDefault="00436E73" w:rsidP="00436E73">
            <w:pPr>
              <w:ind w:right="-106" w:firstLine="0"/>
              <w:rPr>
                <w:b/>
                <w:bCs/>
                <w:sz w:val="24"/>
                <w:szCs w:val="24"/>
              </w:rPr>
            </w:pPr>
            <w:r>
              <w:rPr>
                <w:b/>
                <w:bCs/>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2D7BDC3" w14:textId="77777777" w:rsidR="00436E73" w:rsidRDefault="00436E73" w:rsidP="00436E73">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0997D9CE" w14:textId="77777777" w:rsidR="00436E73" w:rsidRDefault="00436E73" w:rsidP="00436E73">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18B5FE5" w14:textId="77777777" w:rsidR="00436E73" w:rsidRDefault="00436E73" w:rsidP="00436E73">
            <w:pPr>
              <w:ind w:right="-72" w:firstLine="0"/>
              <w:jc w:val="center"/>
              <w:rPr>
                <w:b/>
                <w:bCs/>
                <w:sz w:val="24"/>
                <w:szCs w:val="24"/>
              </w:rPr>
            </w:pPr>
            <w:r>
              <w:rPr>
                <w:b/>
                <w:bCs/>
                <w:sz w:val="24"/>
                <w:szCs w:val="24"/>
              </w:rPr>
              <w:t>8 400,0</w:t>
            </w:r>
          </w:p>
        </w:tc>
        <w:tc>
          <w:tcPr>
            <w:tcW w:w="1330" w:type="dxa"/>
            <w:tcBorders>
              <w:top w:val="single" w:sz="4" w:space="0" w:color="auto"/>
              <w:left w:val="nil"/>
              <w:bottom w:val="single" w:sz="4" w:space="0" w:color="auto"/>
              <w:right w:val="single" w:sz="4" w:space="0" w:color="auto"/>
            </w:tcBorders>
            <w:vAlign w:val="bottom"/>
            <w:hideMark/>
          </w:tcPr>
          <w:p w14:paraId="7AEAA689" w14:textId="77777777" w:rsidR="00436E73" w:rsidRDefault="00436E73" w:rsidP="00436E73">
            <w:pPr>
              <w:ind w:right="-29" w:firstLine="0"/>
              <w:jc w:val="center"/>
              <w:rPr>
                <w:b/>
                <w:bCs/>
                <w:sz w:val="24"/>
                <w:szCs w:val="24"/>
              </w:rPr>
            </w:pPr>
            <w:r>
              <w:rPr>
                <w:b/>
                <w:bCs/>
                <w:sz w:val="24"/>
                <w:szCs w:val="24"/>
              </w:rPr>
              <w:t>8 400,0</w:t>
            </w:r>
          </w:p>
        </w:tc>
        <w:tc>
          <w:tcPr>
            <w:tcW w:w="1295" w:type="dxa"/>
            <w:tcBorders>
              <w:top w:val="single" w:sz="4" w:space="0" w:color="auto"/>
              <w:left w:val="nil"/>
              <w:bottom w:val="single" w:sz="4" w:space="0" w:color="auto"/>
              <w:right w:val="single" w:sz="4" w:space="0" w:color="auto"/>
            </w:tcBorders>
            <w:vAlign w:val="bottom"/>
            <w:hideMark/>
          </w:tcPr>
          <w:p w14:paraId="1703C783" w14:textId="77777777" w:rsidR="00436E73" w:rsidRDefault="00436E73" w:rsidP="00436E73">
            <w:pPr>
              <w:ind w:right="-142" w:hanging="113"/>
              <w:jc w:val="center"/>
              <w:rPr>
                <w:b/>
                <w:bCs/>
                <w:sz w:val="24"/>
                <w:szCs w:val="24"/>
              </w:rPr>
            </w:pPr>
            <w:r>
              <w:rPr>
                <w:b/>
                <w:bCs/>
                <w:sz w:val="24"/>
                <w:szCs w:val="24"/>
              </w:rPr>
              <w:t>8 400,0</w:t>
            </w:r>
          </w:p>
        </w:tc>
      </w:tr>
      <w:tr w:rsidR="00436E73" w14:paraId="2708CF4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B874D39" w14:textId="77777777" w:rsidR="00436E73" w:rsidRDefault="00436E73" w:rsidP="00436E73">
            <w:pPr>
              <w:ind w:right="-114" w:firstLine="0"/>
              <w:rPr>
                <w:b/>
                <w:bCs/>
                <w:sz w:val="24"/>
                <w:szCs w:val="24"/>
              </w:rPr>
            </w:pPr>
            <w:r>
              <w:rPr>
                <w:sz w:val="24"/>
                <w:szCs w:val="24"/>
              </w:rPr>
              <w:t>Муниципальная программа «Развитие физической культуры и спорта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30AA4E1D"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83702D"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1D732652"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6591E590" w14:textId="77777777" w:rsidR="00436E73" w:rsidRDefault="00436E73" w:rsidP="00436E73">
            <w:pPr>
              <w:ind w:left="-159" w:right="-255" w:hanging="56"/>
              <w:jc w:val="center"/>
              <w:rPr>
                <w:b/>
                <w:bCs/>
                <w:sz w:val="24"/>
                <w:szCs w:val="24"/>
              </w:rPr>
            </w:pPr>
            <w:r>
              <w:rPr>
                <w:sz w:val="24"/>
                <w:szCs w:val="24"/>
              </w:rPr>
              <w:t>03 0 00 00000</w:t>
            </w:r>
          </w:p>
        </w:tc>
        <w:tc>
          <w:tcPr>
            <w:tcW w:w="592" w:type="dxa"/>
            <w:tcBorders>
              <w:top w:val="single" w:sz="4" w:space="0" w:color="auto"/>
              <w:left w:val="nil"/>
              <w:bottom w:val="single" w:sz="4" w:space="0" w:color="auto"/>
              <w:right w:val="single" w:sz="4" w:space="0" w:color="auto"/>
            </w:tcBorders>
            <w:vAlign w:val="bottom"/>
            <w:hideMark/>
          </w:tcPr>
          <w:p w14:paraId="2920B3FC"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6A588E3" w14:textId="77777777" w:rsidR="00436E73" w:rsidRDefault="00436E73" w:rsidP="00436E73">
            <w:pPr>
              <w:ind w:right="-72" w:firstLine="0"/>
              <w:jc w:val="center"/>
              <w:rPr>
                <w:b/>
                <w:bCs/>
                <w:sz w:val="24"/>
                <w:szCs w:val="24"/>
              </w:rPr>
            </w:pPr>
            <w:r>
              <w:rPr>
                <w:sz w:val="24"/>
                <w:szCs w:val="24"/>
              </w:rPr>
              <w:t>8 400,0</w:t>
            </w:r>
          </w:p>
        </w:tc>
        <w:tc>
          <w:tcPr>
            <w:tcW w:w="1330" w:type="dxa"/>
            <w:tcBorders>
              <w:top w:val="single" w:sz="4" w:space="0" w:color="auto"/>
              <w:left w:val="nil"/>
              <w:bottom w:val="single" w:sz="4" w:space="0" w:color="auto"/>
              <w:right w:val="single" w:sz="4" w:space="0" w:color="auto"/>
            </w:tcBorders>
            <w:vAlign w:val="bottom"/>
            <w:hideMark/>
          </w:tcPr>
          <w:p w14:paraId="77814B19" w14:textId="77777777" w:rsidR="00436E73" w:rsidRDefault="00436E73" w:rsidP="00436E73">
            <w:pPr>
              <w:ind w:right="-29" w:firstLine="0"/>
              <w:jc w:val="center"/>
              <w:rPr>
                <w:b/>
                <w:bCs/>
                <w:sz w:val="24"/>
                <w:szCs w:val="24"/>
              </w:rPr>
            </w:pPr>
            <w:r>
              <w:rPr>
                <w:sz w:val="24"/>
                <w:szCs w:val="24"/>
              </w:rPr>
              <w:t>8 400,0</w:t>
            </w:r>
          </w:p>
        </w:tc>
        <w:tc>
          <w:tcPr>
            <w:tcW w:w="1295" w:type="dxa"/>
            <w:tcBorders>
              <w:top w:val="single" w:sz="4" w:space="0" w:color="auto"/>
              <w:left w:val="nil"/>
              <w:bottom w:val="single" w:sz="4" w:space="0" w:color="auto"/>
              <w:right w:val="single" w:sz="4" w:space="0" w:color="auto"/>
            </w:tcBorders>
            <w:vAlign w:val="bottom"/>
            <w:hideMark/>
          </w:tcPr>
          <w:p w14:paraId="362AE7BB" w14:textId="77777777" w:rsidR="00436E73" w:rsidRDefault="00436E73" w:rsidP="00436E73">
            <w:pPr>
              <w:ind w:right="-142" w:hanging="113"/>
              <w:jc w:val="center"/>
              <w:rPr>
                <w:b/>
                <w:bCs/>
                <w:sz w:val="24"/>
                <w:szCs w:val="24"/>
              </w:rPr>
            </w:pPr>
            <w:r>
              <w:rPr>
                <w:sz w:val="24"/>
                <w:szCs w:val="24"/>
              </w:rPr>
              <w:t>8 400,0</w:t>
            </w:r>
          </w:p>
        </w:tc>
      </w:tr>
      <w:tr w:rsidR="00436E73" w14:paraId="5754244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80457D8" w14:textId="77777777" w:rsidR="00436E73" w:rsidRDefault="00436E73" w:rsidP="00436E73">
            <w:pPr>
              <w:ind w:right="-114" w:firstLine="0"/>
              <w:rPr>
                <w:b/>
                <w:bCs/>
                <w:sz w:val="24"/>
                <w:szCs w:val="24"/>
              </w:rPr>
            </w:pPr>
            <w:r>
              <w:rPr>
                <w:sz w:val="24"/>
                <w:szCs w:val="24"/>
              </w:rPr>
              <w:t>Подпрограмма «Развитие физической культуры, массового и школьного спорта»</w:t>
            </w:r>
          </w:p>
        </w:tc>
        <w:tc>
          <w:tcPr>
            <w:tcW w:w="593" w:type="dxa"/>
            <w:tcBorders>
              <w:top w:val="single" w:sz="4" w:space="0" w:color="auto"/>
              <w:left w:val="nil"/>
              <w:bottom w:val="single" w:sz="4" w:space="0" w:color="auto"/>
              <w:right w:val="single" w:sz="4" w:space="0" w:color="auto"/>
            </w:tcBorders>
            <w:vAlign w:val="bottom"/>
            <w:hideMark/>
          </w:tcPr>
          <w:p w14:paraId="79AAC1C5"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D8ADA3"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6189FE7C"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5F4C4B3" w14:textId="77777777" w:rsidR="00436E73" w:rsidRDefault="00436E73" w:rsidP="00436E73">
            <w:pPr>
              <w:ind w:left="-159" w:right="-255" w:hanging="56"/>
              <w:jc w:val="center"/>
              <w:rPr>
                <w:b/>
                <w:bCs/>
                <w:sz w:val="24"/>
                <w:szCs w:val="24"/>
              </w:rPr>
            </w:pPr>
            <w:r>
              <w:rPr>
                <w:sz w:val="24"/>
                <w:szCs w:val="24"/>
              </w:rPr>
              <w:t>03 1 00 00000</w:t>
            </w:r>
          </w:p>
        </w:tc>
        <w:tc>
          <w:tcPr>
            <w:tcW w:w="592" w:type="dxa"/>
            <w:tcBorders>
              <w:top w:val="single" w:sz="4" w:space="0" w:color="auto"/>
              <w:left w:val="nil"/>
              <w:bottom w:val="single" w:sz="4" w:space="0" w:color="auto"/>
              <w:right w:val="single" w:sz="4" w:space="0" w:color="auto"/>
            </w:tcBorders>
            <w:vAlign w:val="bottom"/>
            <w:hideMark/>
          </w:tcPr>
          <w:p w14:paraId="1A2ABEDA"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E87108" w14:textId="77777777" w:rsidR="00436E73" w:rsidRDefault="00436E73" w:rsidP="00436E73">
            <w:pPr>
              <w:ind w:right="-72" w:firstLine="0"/>
              <w:jc w:val="center"/>
              <w:rPr>
                <w:b/>
                <w:bCs/>
                <w:sz w:val="24"/>
                <w:szCs w:val="24"/>
              </w:rPr>
            </w:pPr>
            <w:r>
              <w:rPr>
                <w:sz w:val="24"/>
                <w:szCs w:val="24"/>
              </w:rPr>
              <w:t>8 400,0</w:t>
            </w:r>
          </w:p>
        </w:tc>
        <w:tc>
          <w:tcPr>
            <w:tcW w:w="1330" w:type="dxa"/>
            <w:tcBorders>
              <w:top w:val="single" w:sz="4" w:space="0" w:color="auto"/>
              <w:left w:val="nil"/>
              <w:bottom w:val="single" w:sz="4" w:space="0" w:color="auto"/>
              <w:right w:val="single" w:sz="4" w:space="0" w:color="auto"/>
            </w:tcBorders>
            <w:vAlign w:val="bottom"/>
            <w:hideMark/>
          </w:tcPr>
          <w:p w14:paraId="144536D2" w14:textId="77777777" w:rsidR="00436E73" w:rsidRDefault="00436E73" w:rsidP="00436E73">
            <w:pPr>
              <w:ind w:right="-29" w:firstLine="0"/>
              <w:jc w:val="center"/>
              <w:rPr>
                <w:b/>
                <w:bCs/>
                <w:sz w:val="24"/>
                <w:szCs w:val="24"/>
              </w:rPr>
            </w:pPr>
            <w:r>
              <w:rPr>
                <w:sz w:val="24"/>
                <w:szCs w:val="24"/>
              </w:rPr>
              <w:t>8 400,0</w:t>
            </w:r>
          </w:p>
        </w:tc>
        <w:tc>
          <w:tcPr>
            <w:tcW w:w="1295" w:type="dxa"/>
            <w:tcBorders>
              <w:top w:val="single" w:sz="4" w:space="0" w:color="auto"/>
              <w:left w:val="nil"/>
              <w:bottom w:val="single" w:sz="4" w:space="0" w:color="auto"/>
              <w:right w:val="single" w:sz="4" w:space="0" w:color="auto"/>
            </w:tcBorders>
            <w:vAlign w:val="bottom"/>
            <w:hideMark/>
          </w:tcPr>
          <w:p w14:paraId="3E54D3F5" w14:textId="77777777" w:rsidR="00436E73" w:rsidRDefault="00436E73" w:rsidP="00436E73">
            <w:pPr>
              <w:ind w:right="-142" w:hanging="113"/>
              <w:jc w:val="center"/>
              <w:rPr>
                <w:b/>
                <w:bCs/>
                <w:sz w:val="24"/>
                <w:szCs w:val="24"/>
              </w:rPr>
            </w:pPr>
            <w:r>
              <w:rPr>
                <w:sz w:val="24"/>
                <w:szCs w:val="24"/>
              </w:rPr>
              <w:t>8 400,0</w:t>
            </w:r>
          </w:p>
        </w:tc>
      </w:tr>
      <w:tr w:rsidR="00436E73" w14:paraId="381C3B9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200ECE5" w14:textId="77777777" w:rsidR="00436E73" w:rsidRDefault="00436E73" w:rsidP="00436E73">
            <w:pPr>
              <w:ind w:right="-114" w:firstLine="0"/>
              <w:rPr>
                <w:b/>
                <w:bCs/>
                <w:sz w:val="24"/>
                <w:szCs w:val="24"/>
              </w:rPr>
            </w:pPr>
            <w:r>
              <w:rPr>
                <w:sz w:val="24"/>
                <w:szCs w:val="24"/>
              </w:rPr>
              <w:t>Обеспечение деятельности учреждений физической культуры и спорта на основе муниципального задания</w:t>
            </w:r>
          </w:p>
        </w:tc>
        <w:tc>
          <w:tcPr>
            <w:tcW w:w="593" w:type="dxa"/>
            <w:tcBorders>
              <w:top w:val="single" w:sz="4" w:space="0" w:color="auto"/>
              <w:left w:val="nil"/>
              <w:bottom w:val="single" w:sz="4" w:space="0" w:color="auto"/>
              <w:right w:val="single" w:sz="4" w:space="0" w:color="auto"/>
            </w:tcBorders>
            <w:vAlign w:val="bottom"/>
            <w:hideMark/>
          </w:tcPr>
          <w:p w14:paraId="088CE802"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0AD4DE6"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33923ABC"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0BE41165" w14:textId="77777777" w:rsidR="00436E73" w:rsidRDefault="00436E73" w:rsidP="00436E73">
            <w:pPr>
              <w:ind w:left="-159" w:right="-255" w:hanging="56"/>
              <w:jc w:val="center"/>
              <w:rPr>
                <w:b/>
                <w:bCs/>
                <w:sz w:val="24"/>
                <w:szCs w:val="24"/>
              </w:rPr>
            </w:pPr>
            <w:r>
              <w:rPr>
                <w:sz w:val="24"/>
                <w:szCs w:val="24"/>
              </w:rPr>
              <w:t>03 1 01 00000</w:t>
            </w:r>
          </w:p>
        </w:tc>
        <w:tc>
          <w:tcPr>
            <w:tcW w:w="592" w:type="dxa"/>
            <w:tcBorders>
              <w:top w:val="single" w:sz="4" w:space="0" w:color="auto"/>
              <w:left w:val="nil"/>
              <w:bottom w:val="single" w:sz="4" w:space="0" w:color="auto"/>
              <w:right w:val="single" w:sz="4" w:space="0" w:color="auto"/>
            </w:tcBorders>
            <w:vAlign w:val="bottom"/>
            <w:hideMark/>
          </w:tcPr>
          <w:p w14:paraId="477C1407"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E191D31" w14:textId="77777777" w:rsidR="00436E73" w:rsidRDefault="00436E73" w:rsidP="00436E73">
            <w:pPr>
              <w:ind w:right="-72" w:firstLine="0"/>
              <w:jc w:val="center"/>
              <w:rPr>
                <w:b/>
                <w:bCs/>
                <w:sz w:val="24"/>
                <w:szCs w:val="24"/>
              </w:rPr>
            </w:pPr>
            <w:r>
              <w:rPr>
                <w:sz w:val="24"/>
                <w:szCs w:val="24"/>
              </w:rPr>
              <w:t>8 400,0</w:t>
            </w:r>
          </w:p>
        </w:tc>
        <w:tc>
          <w:tcPr>
            <w:tcW w:w="1330" w:type="dxa"/>
            <w:tcBorders>
              <w:top w:val="single" w:sz="4" w:space="0" w:color="auto"/>
              <w:left w:val="nil"/>
              <w:bottom w:val="single" w:sz="4" w:space="0" w:color="auto"/>
              <w:right w:val="single" w:sz="4" w:space="0" w:color="auto"/>
            </w:tcBorders>
            <w:vAlign w:val="bottom"/>
            <w:hideMark/>
          </w:tcPr>
          <w:p w14:paraId="2481DA09" w14:textId="77777777" w:rsidR="00436E73" w:rsidRDefault="00436E73" w:rsidP="00436E73">
            <w:pPr>
              <w:ind w:right="-29" w:firstLine="0"/>
              <w:jc w:val="center"/>
              <w:rPr>
                <w:b/>
                <w:bCs/>
                <w:sz w:val="24"/>
                <w:szCs w:val="24"/>
              </w:rPr>
            </w:pPr>
            <w:r>
              <w:rPr>
                <w:sz w:val="24"/>
                <w:szCs w:val="24"/>
              </w:rPr>
              <w:t>8 400,0</w:t>
            </w:r>
          </w:p>
        </w:tc>
        <w:tc>
          <w:tcPr>
            <w:tcW w:w="1295" w:type="dxa"/>
            <w:tcBorders>
              <w:top w:val="single" w:sz="4" w:space="0" w:color="auto"/>
              <w:left w:val="nil"/>
              <w:bottom w:val="single" w:sz="4" w:space="0" w:color="auto"/>
              <w:right w:val="single" w:sz="4" w:space="0" w:color="auto"/>
            </w:tcBorders>
            <w:vAlign w:val="bottom"/>
            <w:hideMark/>
          </w:tcPr>
          <w:p w14:paraId="24966137" w14:textId="77777777" w:rsidR="00436E73" w:rsidRDefault="00436E73" w:rsidP="00436E73">
            <w:pPr>
              <w:ind w:right="-142" w:hanging="113"/>
              <w:jc w:val="center"/>
              <w:rPr>
                <w:b/>
                <w:bCs/>
                <w:sz w:val="24"/>
                <w:szCs w:val="24"/>
              </w:rPr>
            </w:pPr>
            <w:r>
              <w:rPr>
                <w:sz w:val="24"/>
                <w:szCs w:val="24"/>
              </w:rPr>
              <w:t>8 400,0</w:t>
            </w:r>
          </w:p>
        </w:tc>
      </w:tr>
      <w:tr w:rsidR="00436E73" w14:paraId="35A9C5C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26198C" w14:textId="77777777" w:rsidR="00436E73" w:rsidRDefault="00436E73" w:rsidP="00436E73">
            <w:pPr>
              <w:ind w:right="-114" w:firstLine="0"/>
              <w:rPr>
                <w:b/>
                <w:bCs/>
                <w:sz w:val="24"/>
                <w:szCs w:val="24"/>
              </w:rPr>
            </w:pPr>
            <w:r>
              <w:rPr>
                <w:sz w:val="24"/>
                <w:szCs w:val="24"/>
              </w:rPr>
              <w:t xml:space="preserve">Расходы на обеспечение деятельности муниципальных учреждений физической культуры и спорта </w:t>
            </w:r>
          </w:p>
        </w:tc>
        <w:tc>
          <w:tcPr>
            <w:tcW w:w="593" w:type="dxa"/>
            <w:tcBorders>
              <w:top w:val="single" w:sz="4" w:space="0" w:color="auto"/>
              <w:left w:val="nil"/>
              <w:bottom w:val="single" w:sz="4" w:space="0" w:color="auto"/>
              <w:right w:val="single" w:sz="4" w:space="0" w:color="auto"/>
            </w:tcBorders>
            <w:vAlign w:val="bottom"/>
            <w:hideMark/>
          </w:tcPr>
          <w:p w14:paraId="06AECA9B"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A9F5F5E"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4F1A88CA"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47FEA019" w14:textId="77777777" w:rsidR="00436E73" w:rsidRDefault="00436E73" w:rsidP="00436E73">
            <w:pPr>
              <w:ind w:left="-159" w:right="-255" w:hanging="56"/>
              <w:jc w:val="center"/>
              <w:rPr>
                <w:b/>
                <w:bCs/>
                <w:sz w:val="24"/>
                <w:szCs w:val="24"/>
              </w:rPr>
            </w:pPr>
            <w:r>
              <w:rPr>
                <w:sz w:val="24"/>
                <w:szCs w:val="24"/>
              </w:rPr>
              <w:t>03 1 01 00590</w:t>
            </w:r>
          </w:p>
        </w:tc>
        <w:tc>
          <w:tcPr>
            <w:tcW w:w="592" w:type="dxa"/>
            <w:tcBorders>
              <w:top w:val="single" w:sz="4" w:space="0" w:color="auto"/>
              <w:left w:val="nil"/>
              <w:bottom w:val="single" w:sz="4" w:space="0" w:color="auto"/>
              <w:right w:val="single" w:sz="4" w:space="0" w:color="auto"/>
            </w:tcBorders>
            <w:vAlign w:val="bottom"/>
            <w:hideMark/>
          </w:tcPr>
          <w:p w14:paraId="0E50BC72"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A5A2154" w14:textId="77777777" w:rsidR="00436E73" w:rsidRDefault="00436E73" w:rsidP="00436E73">
            <w:pPr>
              <w:ind w:right="-72" w:firstLine="0"/>
              <w:jc w:val="center"/>
              <w:rPr>
                <w:b/>
                <w:bCs/>
                <w:sz w:val="24"/>
                <w:szCs w:val="24"/>
              </w:rPr>
            </w:pPr>
            <w:r>
              <w:rPr>
                <w:sz w:val="24"/>
                <w:szCs w:val="24"/>
              </w:rPr>
              <w:t>8 400,0</w:t>
            </w:r>
          </w:p>
        </w:tc>
        <w:tc>
          <w:tcPr>
            <w:tcW w:w="1330" w:type="dxa"/>
            <w:tcBorders>
              <w:top w:val="single" w:sz="4" w:space="0" w:color="auto"/>
              <w:left w:val="nil"/>
              <w:bottom w:val="single" w:sz="4" w:space="0" w:color="auto"/>
              <w:right w:val="single" w:sz="4" w:space="0" w:color="auto"/>
            </w:tcBorders>
            <w:vAlign w:val="bottom"/>
            <w:hideMark/>
          </w:tcPr>
          <w:p w14:paraId="7EBD6B07" w14:textId="77777777" w:rsidR="00436E73" w:rsidRDefault="00436E73" w:rsidP="00436E73">
            <w:pPr>
              <w:ind w:right="-29" w:firstLine="0"/>
              <w:jc w:val="center"/>
              <w:rPr>
                <w:b/>
                <w:bCs/>
                <w:sz w:val="24"/>
                <w:szCs w:val="24"/>
              </w:rPr>
            </w:pPr>
            <w:r>
              <w:rPr>
                <w:sz w:val="24"/>
                <w:szCs w:val="24"/>
              </w:rPr>
              <w:t>8 400,0</w:t>
            </w:r>
          </w:p>
        </w:tc>
        <w:tc>
          <w:tcPr>
            <w:tcW w:w="1295" w:type="dxa"/>
            <w:tcBorders>
              <w:top w:val="single" w:sz="4" w:space="0" w:color="auto"/>
              <w:left w:val="nil"/>
              <w:bottom w:val="single" w:sz="4" w:space="0" w:color="auto"/>
              <w:right w:val="single" w:sz="4" w:space="0" w:color="auto"/>
            </w:tcBorders>
            <w:vAlign w:val="bottom"/>
            <w:hideMark/>
          </w:tcPr>
          <w:p w14:paraId="43BFF1BD" w14:textId="77777777" w:rsidR="00436E73" w:rsidRDefault="00436E73" w:rsidP="00436E73">
            <w:pPr>
              <w:ind w:right="-142" w:hanging="113"/>
              <w:jc w:val="center"/>
              <w:rPr>
                <w:b/>
                <w:bCs/>
                <w:sz w:val="24"/>
                <w:szCs w:val="24"/>
              </w:rPr>
            </w:pPr>
            <w:r>
              <w:rPr>
                <w:sz w:val="24"/>
                <w:szCs w:val="24"/>
              </w:rPr>
              <w:t>8 400,0</w:t>
            </w:r>
          </w:p>
        </w:tc>
      </w:tr>
      <w:tr w:rsidR="00436E73" w14:paraId="03A0285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D159FF6" w14:textId="77777777" w:rsidR="00436E73" w:rsidRDefault="00436E73" w:rsidP="00436E7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51A68871"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CCD3C5A"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689138B6" w14:textId="77777777" w:rsidR="00436E73" w:rsidRDefault="00436E73" w:rsidP="00436E73">
            <w:pPr>
              <w:ind w:right="-106" w:firstLine="0"/>
              <w:rPr>
                <w:b/>
                <w:bCs/>
                <w:sz w:val="24"/>
                <w:szCs w:val="24"/>
              </w:rPr>
            </w:pPr>
            <w:r>
              <w:rPr>
                <w:sz w:val="24"/>
                <w:szCs w:val="24"/>
              </w:rPr>
              <w:t>01</w:t>
            </w:r>
          </w:p>
        </w:tc>
        <w:tc>
          <w:tcPr>
            <w:tcW w:w="1478" w:type="dxa"/>
            <w:tcBorders>
              <w:top w:val="single" w:sz="4" w:space="0" w:color="auto"/>
              <w:left w:val="nil"/>
              <w:bottom w:val="single" w:sz="4" w:space="0" w:color="auto"/>
              <w:right w:val="single" w:sz="4" w:space="0" w:color="auto"/>
            </w:tcBorders>
            <w:vAlign w:val="bottom"/>
            <w:hideMark/>
          </w:tcPr>
          <w:p w14:paraId="26398D3D" w14:textId="77777777" w:rsidR="00436E73" w:rsidRDefault="00436E73" w:rsidP="00436E73">
            <w:pPr>
              <w:ind w:left="-159" w:right="-255" w:hanging="56"/>
              <w:jc w:val="center"/>
              <w:rPr>
                <w:b/>
                <w:bCs/>
                <w:sz w:val="24"/>
                <w:szCs w:val="24"/>
              </w:rPr>
            </w:pPr>
            <w:r>
              <w:rPr>
                <w:sz w:val="24"/>
                <w:szCs w:val="24"/>
              </w:rPr>
              <w:t>03 1 01 00590</w:t>
            </w:r>
          </w:p>
        </w:tc>
        <w:tc>
          <w:tcPr>
            <w:tcW w:w="592" w:type="dxa"/>
            <w:tcBorders>
              <w:top w:val="single" w:sz="4" w:space="0" w:color="auto"/>
              <w:left w:val="nil"/>
              <w:bottom w:val="single" w:sz="4" w:space="0" w:color="auto"/>
              <w:right w:val="single" w:sz="4" w:space="0" w:color="auto"/>
            </w:tcBorders>
            <w:vAlign w:val="bottom"/>
            <w:hideMark/>
          </w:tcPr>
          <w:p w14:paraId="08EC1EF3" w14:textId="77777777" w:rsidR="00436E73" w:rsidRDefault="00436E73" w:rsidP="00436E7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656C162F" w14:textId="77777777" w:rsidR="00436E73" w:rsidRDefault="00436E73" w:rsidP="00436E73">
            <w:pPr>
              <w:ind w:right="-72" w:firstLine="0"/>
              <w:jc w:val="center"/>
              <w:rPr>
                <w:b/>
                <w:bCs/>
                <w:sz w:val="24"/>
                <w:szCs w:val="24"/>
              </w:rPr>
            </w:pPr>
            <w:r>
              <w:rPr>
                <w:sz w:val="24"/>
                <w:szCs w:val="24"/>
              </w:rPr>
              <w:t>8 400,0</w:t>
            </w:r>
          </w:p>
        </w:tc>
        <w:tc>
          <w:tcPr>
            <w:tcW w:w="1330" w:type="dxa"/>
            <w:tcBorders>
              <w:top w:val="single" w:sz="4" w:space="0" w:color="auto"/>
              <w:left w:val="nil"/>
              <w:bottom w:val="single" w:sz="4" w:space="0" w:color="auto"/>
              <w:right w:val="single" w:sz="4" w:space="0" w:color="auto"/>
            </w:tcBorders>
            <w:vAlign w:val="bottom"/>
            <w:hideMark/>
          </w:tcPr>
          <w:p w14:paraId="7E9BF4F8" w14:textId="77777777" w:rsidR="00436E73" w:rsidRDefault="00436E73" w:rsidP="00436E73">
            <w:pPr>
              <w:ind w:right="-29" w:firstLine="0"/>
              <w:jc w:val="center"/>
              <w:rPr>
                <w:b/>
                <w:bCs/>
                <w:sz w:val="24"/>
                <w:szCs w:val="24"/>
              </w:rPr>
            </w:pPr>
            <w:r>
              <w:rPr>
                <w:sz w:val="24"/>
                <w:szCs w:val="24"/>
              </w:rPr>
              <w:t>8 400,0</w:t>
            </w:r>
          </w:p>
        </w:tc>
        <w:tc>
          <w:tcPr>
            <w:tcW w:w="1295" w:type="dxa"/>
            <w:tcBorders>
              <w:top w:val="single" w:sz="4" w:space="0" w:color="auto"/>
              <w:left w:val="nil"/>
              <w:bottom w:val="single" w:sz="4" w:space="0" w:color="auto"/>
              <w:right w:val="single" w:sz="4" w:space="0" w:color="auto"/>
            </w:tcBorders>
            <w:vAlign w:val="bottom"/>
            <w:hideMark/>
          </w:tcPr>
          <w:p w14:paraId="4011BD83" w14:textId="77777777" w:rsidR="00436E73" w:rsidRDefault="00436E73" w:rsidP="00436E73">
            <w:pPr>
              <w:ind w:right="-142" w:hanging="113"/>
              <w:jc w:val="center"/>
              <w:rPr>
                <w:b/>
                <w:bCs/>
                <w:sz w:val="24"/>
                <w:szCs w:val="24"/>
              </w:rPr>
            </w:pPr>
            <w:r>
              <w:rPr>
                <w:sz w:val="24"/>
                <w:szCs w:val="24"/>
              </w:rPr>
              <w:t>8 400,0</w:t>
            </w:r>
          </w:p>
        </w:tc>
      </w:tr>
      <w:tr w:rsidR="00436E73" w14:paraId="22E6690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237DAE9" w14:textId="77777777" w:rsidR="00436E73" w:rsidRDefault="00436E73" w:rsidP="00436E73">
            <w:pPr>
              <w:ind w:right="-114" w:firstLine="0"/>
              <w:rPr>
                <w:b/>
                <w:bCs/>
                <w:sz w:val="24"/>
                <w:szCs w:val="24"/>
              </w:rPr>
            </w:pPr>
            <w:r>
              <w:rPr>
                <w:b/>
                <w:bCs/>
                <w:sz w:val="24"/>
                <w:szCs w:val="24"/>
              </w:rPr>
              <w:t>Массовый спорт</w:t>
            </w:r>
          </w:p>
        </w:tc>
        <w:tc>
          <w:tcPr>
            <w:tcW w:w="593" w:type="dxa"/>
            <w:tcBorders>
              <w:top w:val="single" w:sz="4" w:space="0" w:color="auto"/>
              <w:left w:val="nil"/>
              <w:bottom w:val="single" w:sz="4" w:space="0" w:color="auto"/>
              <w:right w:val="single" w:sz="4" w:space="0" w:color="auto"/>
            </w:tcBorders>
            <w:vAlign w:val="bottom"/>
            <w:hideMark/>
          </w:tcPr>
          <w:p w14:paraId="23D5DF8F" w14:textId="77777777" w:rsidR="00436E73" w:rsidRDefault="00436E73" w:rsidP="00436E73">
            <w:pPr>
              <w:jc w:val="center"/>
              <w:rPr>
                <w:b/>
                <w:bCs/>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EEE2C4A" w14:textId="77777777" w:rsidR="00436E73" w:rsidRDefault="00436E73" w:rsidP="00436E73">
            <w:pPr>
              <w:ind w:right="-101" w:firstLine="0"/>
              <w:rPr>
                <w:b/>
                <w:bCs/>
                <w:sz w:val="24"/>
                <w:szCs w:val="24"/>
              </w:rPr>
            </w:pPr>
            <w:r>
              <w:rPr>
                <w:b/>
                <w:bCs/>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72260DB0" w14:textId="77777777" w:rsidR="00436E73" w:rsidRDefault="00436E73" w:rsidP="00436E73">
            <w:pPr>
              <w:ind w:right="-106" w:firstLine="0"/>
              <w:rPr>
                <w:b/>
                <w:bCs/>
                <w:sz w:val="24"/>
                <w:szCs w:val="24"/>
              </w:rPr>
            </w:pPr>
            <w:r>
              <w:rPr>
                <w:b/>
                <w:bCs/>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8E80DFA" w14:textId="77777777" w:rsidR="00436E73" w:rsidRDefault="00436E73" w:rsidP="00436E73">
            <w:pPr>
              <w:ind w:left="-159" w:right="-255" w:hanging="56"/>
              <w:jc w:val="center"/>
              <w:rPr>
                <w:b/>
                <w:bCs/>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396CFF2C" w14:textId="77777777" w:rsidR="00436E73" w:rsidRDefault="00436E73" w:rsidP="00436E73">
            <w:pPr>
              <w:ind w:left="-110" w:right="-111" w:firstLine="0"/>
              <w:jc w:val="center"/>
              <w:rPr>
                <w:b/>
                <w:bCs/>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585FC2D" w14:textId="32351680" w:rsidR="00436E73" w:rsidRDefault="00436E73" w:rsidP="00436E73">
            <w:pPr>
              <w:ind w:right="-72" w:firstLine="0"/>
              <w:jc w:val="center"/>
              <w:rPr>
                <w:b/>
                <w:bCs/>
                <w:sz w:val="24"/>
                <w:szCs w:val="24"/>
              </w:rPr>
            </w:pPr>
            <w:r w:rsidRPr="00B633AB">
              <w:rPr>
                <w:b/>
                <w:bCs/>
                <w:sz w:val="24"/>
                <w:szCs w:val="24"/>
              </w:rPr>
              <w:t>156 830,4</w:t>
            </w:r>
          </w:p>
        </w:tc>
        <w:tc>
          <w:tcPr>
            <w:tcW w:w="1330" w:type="dxa"/>
            <w:tcBorders>
              <w:top w:val="single" w:sz="4" w:space="0" w:color="auto"/>
              <w:left w:val="nil"/>
              <w:bottom w:val="single" w:sz="4" w:space="0" w:color="auto"/>
              <w:right w:val="single" w:sz="4" w:space="0" w:color="auto"/>
            </w:tcBorders>
            <w:vAlign w:val="bottom"/>
            <w:hideMark/>
          </w:tcPr>
          <w:p w14:paraId="2027FEE0" w14:textId="7717126A" w:rsidR="00436E73" w:rsidRDefault="00436E73" w:rsidP="00436E73">
            <w:pPr>
              <w:ind w:right="-29" w:firstLine="0"/>
              <w:jc w:val="center"/>
              <w:rPr>
                <w:b/>
                <w:bCs/>
                <w:sz w:val="24"/>
                <w:szCs w:val="24"/>
              </w:rPr>
            </w:pPr>
            <w:r w:rsidRPr="006C490E">
              <w:rPr>
                <w:b/>
                <w:bCs/>
                <w:sz w:val="24"/>
                <w:szCs w:val="24"/>
              </w:rPr>
              <w:t>57 535,5</w:t>
            </w:r>
          </w:p>
        </w:tc>
        <w:tc>
          <w:tcPr>
            <w:tcW w:w="1295" w:type="dxa"/>
            <w:tcBorders>
              <w:top w:val="single" w:sz="4" w:space="0" w:color="auto"/>
              <w:left w:val="nil"/>
              <w:bottom w:val="single" w:sz="4" w:space="0" w:color="auto"/>
              <w:right w:val="single" w:sz="4" w:space="0" w:color="auto"/>
            </w:tcBorders>
            <w:vAlign w:val="bottom"/>
            <w:hideMark/>
          </w:tcPr>
          <w:p w14:paraId="39699784" w14:textId="34297B59" w:rsidR="00436E73" w:rsidRDefault="00436E73" w:rsidP="00436E73">
            <w:pPr>
              <w:ind w:right="-142" w:hanging="113"/>
              <w:jc w:val="center"/>
              <w:rPr>
                <w:b/>
                <w:bCs/>
                <w:sz w:val="24"/>
                <w:szCs w:val="24"/>
              </w:rPr>
            </w:pPr>
            <w:r w:rsidRPr="006C490E">
              <w:rPr>
                <w:b/>
                <w:bCs/>
                <w:sz w:val="24"/>
                <w:szCs w:val="24"/>
              </w:rPr>
              <w:t>57 535,5</w:t>
            </w:r>
          </w:p>
        </w:tc>
      </w:tr>
      <w:tr w:rsidR="00436E73" w14:paraId="716833A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77A26B1" w14:textId="1708CB53" w:rsidR="00436E73" w:rsidRDefault="00436E73" w:rsidP="00436E73">
            <w:pPr>
              <w:ind w:right="-114" w:firstLine="0"/>
              <w:rPr>
                <w:b/>
                <w:bCs/>
                <w:sz w:val="24"/>
                <w:szCs w:val="24"/>
              </w:rPr>
            </w:pPr>
            <w:r w:rsidRPr="006C490E">
              <w:rPr>
                <w:color w:val="000000"/>
                <w:sz w:val="24"/>
                <w:szCs w:val="24"/>
              </w:rPr>
              <w:t>Муниципальная программа  «Развитие культуры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042B3CC1" w14:textId="476CEC38"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09C67389" w14:textId="38AEFB9B" w:rsidR="00436E73" w:rsidRDefault="00436E73" w:rsidP="00436E73">
            <w:pPr>
              <w:ind w:right="-101" w:firstLine="0"/>
              <w:rPr>
                <w:b/>
                <w:bCs/>
                <w:sz w:val="24"/>
                <w:szCs w:val="24"/>
              </w:rPr>
            </w:pPr>
            <w:r w:rsidRPr="006C490E">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1D4B03D2" w14:textId="2BF74C4A" w:rsidR="00436E73" w:rsidRDefault="00436E73" w:rsidP="00436E73">
            <w:pPr>
              <w:ind w:right="-106" w:firstLine="0"/>
              <w:rPr>
                <w:b/>
                <w:bCs/>
                <w:sz w:val="24"/>
                <w:szCs w:val="24"/>
              </w:rPr>
            </w:pPr>
            <w:r w:rsidRPr="006C490E">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61DE59D7" w14:textId="49368AB3" w:rsidR="00436E73" w:rsidRDefault="00436E73" w:rsidP="00436E73">
            <w:pPr>
              <w:ind w:left="-159" w:right="-255" w:hanging="56"/>
              <w:jc w:val="center"/>
              <w:rPr>
                <w:b/>
                <w:bCs/>
                <w:sz w:val="24"/>
                <w:szCs w:val="24"/>
              </w:rPr>
            </w:pPr>
            <w:r w:rsidRPr="006C490E">
              <w:rPr>
                <w:sz w:val="24"/>
                <w:szCs w:val="24"/>
              </w:rPr>
              <w:t>02 0 00 00000</w:t>
            </w:r>
          </w:p>
        </w:tc>
        <w:tc>
          <w:tcPr>
            <w:tcW w:w="592" w:type="dxa"/>
            <w:tcBorders>
              <w:top w:val="single" w:sz="4" w:space="0" w:color="auto"/>
              <w:left w:val="nil"/>
              <w:bottom w:val="single" w:sz="4" w:space="0" w:color="auto"/>
              <w:right w:val="single" w:sz="4" w:space="0" w:color="auto"/>
            </w:tcBorders>
            <w:vAlign w:val="bottom"/>
          </w:tcPr>
          <w:p w14:paraId="2A29830B" w14:textId="4C73CA5F" w:rsidR="00436E73" w:rsidRDefault="00436E73" w:rsidP="00436E73">
            <w:pPr>
              <w:ind w:left="-110" w:right="-111" w:firstLine="0"/>
              <w:jc w:val="center"/>
              <w:rPr>
                <w:b/>
                <w:bCs/>
                <w:sz w:val="24"/>
                <w:szCs w:val="24"/>
              </w:rPr>
            </w:pPr>
            <w:r w:rsidRPr="006C490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5951317" w14:textId="08767A56" w:rsidR="00436E73" w:rsidRPr="006C490E" w:rsidRDefault="00436E73" w:rsidP="00436E73">
            <w:pPr>
              <w:ind w:right="-72" w:firstLine="0"/>
              <w:jc w:val="center"/>
              <w:rPr>
                <w:b/>
                <w:bCs/>
                <w:sz w:val="24"/>
                <w:szCs w:val="24"/>
              </w:rPr>
            </w:pPr>
            <w:r w:rsidRPr="00B633A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130A27E2" w14:textId="63064A0E" w:rsidR="00436E73" w:rsidRPr="006C490E" w:rsidRDefault="00436E73" w:rsidP="00436E73">
            <w:pPr>
              <w:ind w:right="-29" w:firstLine="0"/>
              <w:jc w:val="center"/>
              <w:rPr>
                <w:b/>
                <w:bCs/>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7A8CA5E" w14:textId="478E7B0C" w:rsidR="00436E73" w:rsidRPr="006C490E" w:rsidRDefault="00436E73" w:rsidP="00436E73">
            <w:pPr>
              <w:ind w:right="-142" w:hanging="113"/>
              <w:jc w:val="center"/>
              <w:rPr>
                <w:b/>
                <w:bCs/>
                <w:sz w:val="24"/>
                <w:szCs w:val="24"/>
              </w:rPr>
            </w:pPr>
            <w:r w:rsidRPr="00B633AB">
              <w:rPr>
                <w:sz w:val="24"/>
                <w:szCs w:val="24"/>
              </w:rPr>
              <w:t>0,0</w:t>
            </w:r>
          </w:p>
        </w:tc>
      </w:tr>
      <w:tr w:rsidR="00436E73" w14:paraId="43B8B2A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0D1FA84" w14:textId="302909CD" w:rsidR="00436E73" w:rsidRDefault="00436E73" w:rsidP="00436E73">
            <w:pPr>
              <w:ind w:right="-114" w:firstLine="0"/>
              <w:rPr>
                <w:b/>
                <w:bCs/>
                <w:sz w:val="24"/>
                <w:szCs w:val="24"/>
              </w:rPr>
            </w:pPr>
            <w:r w:rsidRPr="006C490E">
              <w:rPr>
                <w:sz w:val="24"/>
                <w:szCs w:val="24"/>
              </w:rPr>
              <w:t>Подпрограмма «Социально-значимые мероприятия для населения»</w:t>
            </w:r>
          </w:p>
        </w:tc>
        <w:tc>
          <w:tcPr>
            <w:tcW w:w="593" w:type="dxa"/>
            <w:tcBorders>
              <w:top w:val="single" w:sz="4" w:space="0" w:color="auto"/>
              <w:left w:val="nil"/>
              <w:bottom w:val="single" w:sz="4" w:space="0" w:color="auto"/>
              <w:right w:val="single" w:sz="4" w:space="0" w:color="auto"/>
            </w:tcBorders>
            <w:vAlign w:val="bottom"/>
          </w:tcPr>
          <w:p w14:paraId="02847346" w14:textId="3169D238"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E46E553" w14:textId="43B27287" w:rsidR="00436E73" w:rsidRDefault="00436E73" w:rsidP="00436E73">
            <w:pPr>
              <w:ind w:right="-101" w:firstLine="0"/>
              <w:rPr>
                <w:b/>
                <w:bCs/>
                <w:sz w:val="24"/>
                <w:szCs w:val="24"/>
              </w:rPr>
            </w:pPr>
            <w:r w:rsidRPr="006C490E">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70D87107" w14:textId="2FE08A1F" w:rsidR="00436E73" w:rsidRDefault="00436E73" w:rsidP="00436E73">
            <w:pPr>
              <w:ind w:right="-106" w:firstLine="0"/>
              <w:rPr>
                <w:b/>
                <w:bCs/>
                <w:sz w:val="24"/>
                <w:szCs w:val="24"/>
              </w:rPr>
            </w:pPr>
            <w:r w:rsidRPr="006C490E">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3A74FC26" w14:textId="541FA260" w:rsidR="00436E73" w:rsidRDefault="00436E73" w:rsidP="00436E73">
            <w:pPr>
              <w:ind w:left="-159" w:right="-255" w:hanging="56"/>
              <w:jc w:val="center"/>
              <w:rPr>
                <w:b/>
                <w:bCs/>
                <w:sz w:val="24"/>
                <w:szCs w:val="24"/>
              </w:rPr>
            </w:pPr>
            <w:r w:rsidRPr="006C490E">
              <w:rPr>
                <w:sz w:val="24"/>
                <w:szCs w:val="24"/>
              </w:rPr>
              <w:t>02 3 00 00000</w:t>
            </w:r>
          </w:p>
        </w:tc>
        <w:tc>
          <w:tcPr>
            <w:tcW w:w="592" w:type="dxa"/>
            <w:tcBorders>
              <w:top w:val="single" w:sz="4" w:space="0" w:color="auto"/>
              <w:left w:val="nil"/>
              <w:bottom w:val="single" w:sz="4" w:space="0" w:color="auto"/>
              <w:right w:val="single" w:sz="4" w:space="0" w:color="auto"/>
            </w:tcBorders>
            <w:vAlign w:val="bottom"/>
          </w:tcPr>
          <w:p w14:paraId="34FA1925" w14:textId="5CA511EB" w:rsidR="00436E73" w:rsidRDefault="00436E73" w:rsidP="00436E73">
            <w:pPr>
              <w:ind w:left="-110" w:right="-111" w:firstLine="0"/>
              <w:jc w:val="center"/>
              <w:rPr>
                <w:b/>
                <w:bCs/>
                <w:sz w:val="24"/>
                <w:szCs w:val="24"/>
              </w:rPr>
            </w:pPr>
            <w:r w:rsidRPr="006C490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9A36406" w14:textId="40149593" w:rsidR="00436E73" w:rsidRPr="006C490E" w:rsidRDefault="00436E73" w:rsidP="00436E73">
            <w:pPr>
              <w:ind w:right="-72" w:firstLine="0"/>
              <w:jc w:val="center"/>
              <w:rPr>
                <w:b/>
                <w:bCs/>
                <w:sz w:val="24"/>
                <w:szCs w:val="24"/>
              </w:rPr>
            </w:pPr>
            <w:r w:rsidRPr="00B633A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0C41343E" w14:textId="5099DE79" w:rsidR="00436E73" w:rsidRPr="006C490E" w:rsidRDefault="00436E73" w:rsidP="00436E73">
            <w:pPr>
              <w:ind w:right="-29" w:firstLine="0"/>
              <w:jc w:val="center"/>
              <w:rPr>
                <w:b/>
                <w:bCs/>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C7DDDF4" w14:textId="11A06994" w:rsidR="00436E73" w:rsidRPr="006C490E" w:rsidRDefault="00436E73" w:rsidP="00436E73">
            <w:pPr>
              <w:ind w:right="-142" w:hanging="113"/>
              <w:jc w:val="center"/>
              <w:rPr>
                <w:b/>
                <w:bCs/>
                <w:sz w:val="24"/>
                <w:szCs w:val="24"/>
              </w:rPr>
            </w:pPr>
            <w:r w:rsidRPr="00B633AB">
              <w:rPr>
                <w:sz w:val="24"/>
                <w:szCs w:val="24"/>
              </w:rPr>
              <w:t>0,0</w:t>
            </w:r>
          </w:p>
        </w:tc>
      </w:tr>
      <w:tr w:rsidR="00436E73" w14:paraId="4E34D6E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4C2029AE" w14:textId="6169A37C" w:rsidR="00436E73" w:rsidRDefault="00436E73" w:rsidP="00436E73">
            <w:pPr>
              <w:ind w:right="-114" w:firstLine="0"/>
              <w:rPr>
                <w:b/>
                <w:bCs/>
                <w:sz w:val="24"/>
                <w:szCs w:val="24"/>
              </w:rPr>
            </w:pPr>
            <w:r w:rsidRPr="006C490E">
              <w:rPr>
                <w:sz w:val="24"/>
                <w:szCs w:val="24"/>
              </w:rPr>
              <w:t>Проведение мероприятий к знаменательным и памятным датам</w:t>
            </w:r>
          </w:p>
        </w:tc>
        <w:tc>
          <w:tcPr>
            <w:tcW w:w="593" w:type="dxa"/>
            <w:tcBorders>
              <w:top w:val="single" w:sz="4" w:space="0" w:color="auto"/>
              <w:left w:val="nil"/>
              <w:bottom w:val="single" w:sz="4" w:space="0" w:color="auto"/>
              <w:right w:val="single" w:sz="4" w:space="0" w:color="auto"/>
            </w:tcBorders>
            <w:vAlign w:val="bottom"/>
          </w:tcPr>
          <w:p w14:paraId="08EBD0A1" w14:textId="2CB1A669"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9AF70DA" w14:textId="3649E63B" w:rsidR="00436E73" w:rsidRDefault="00436E73" w:rsidP="00436E73">
            <w:pPr>
              <w:ind w:right="-101" w:firstLine="0"/>
              <w:rPr>
                <w:b/>
                <w:bCs/>
                <w:sz w:val="24"/>
                <w:szCs w:val="24"/>
              </w:rPr>
            </w:pPr>
            <w:r w:rsidRPr="006C490E">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3A893629" w14:textId="4C124857" w:rsidR="00436E73" w:rsidRDefault="00436E73" w:rsidP="00436E73">
            <w:pPr>
              <w:ind w:right="-106" w:firstLine="0"/>
              <w:rPr>
                <w:b/>
                <w:bCs/>
                <w:sz w:val="24"/>
                <w:szCs w:val="24"/>
              </w:rPr>
            </w:pPr>
            <w:r w:rsidRPr="006C490E">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3CEF8A01" w14:textId="746E0273" w:rsidR="00436E73" w:rsidRDefault="00436E73" w:rsidP="00436E73">
            <w:pPr>
              <w:ind w:left="-159" w:right="-255" w:hanging="56"/>
              <w:jc w:val="center"/>
              <w:rPr>
                <w:b/>
                <w:bCs/>
                <w:sz w:val="24"/>
                <w:szCs w:val="24"/>
              </w:rPr>
            </w:pPr>
            <w:r w:rsidRPr="006C490E">
              <w:rPr>
                <w:sz w:val="24"/>
                <w:szCs w:val="24"/>
              </w:rPr>
              <w:t>02 3 01 00000</w:t>
            </w:r>
          </w:p>
        </w:tc>
        <w:tc>
          <w:tcPr>
            <w:tcW w:w="592" w:type="dxa"/>
            <w:tcBorders>
              <w:top w:val="single" w:sz="4" w:space="0" w:color="auto"/>
              <w:left w:val="nil"/>
              <w:bottom w:val="single" w:sz="4" w:space="0" w:color="auto"/>
              <w:right w:val="single" w:sz="4" w:space="0" w:color="auto"/>
            </w:tcBorders>
            <w:vAlign w:val="bottom"/>
          </w:tcPr>
          <w:p w14:paraId="4C8E0A4D" w14:textId="3B60F59B" w:rsidR="00436E73" w:rsidRDefault="00436E73" w:rsidP="00436E73">
            <w:pPr>
              <w:ind w:left="-110" w:right="-111" w:firstLine="0"/>
              <w:jc w:val="center"/>
              <w:rPr>
                <w:b/>
                <w:bCs/>
                <w:sz w:val="24"/>
                <w:szCs w:val="24"/>
              </w:rPr>
            </w:pPr>
            <w:r w:rsidRPr="006C490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002DFFD2" w14:textId="414E76CC" w:rsidR="00436E73" w:rsidRPr="006C490E" w:rsidRDefault="00436E73" w:rsidP="00436E73">
            <w:pPr>
              <w:ind w:right="-72" w:firstLine="0"/>
              <w:jc w:val="center"/>
              <w:rPr>
                <w:b/>
                <w:bCs/>
                <w:sz w:val="24"/>
                <w:szCs w:val="24"/>
              </w:rPr>
            </w:pPr>
            <w:r w:rsidRPr="00B633A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7FBBD894" w14:textId="28D9C93A" w:rsidR="00436E73" w:rsidRPr="006C490E" w:rsidRDefault="00436E73" w:rsidP="00436E73">
            <w:pPr>
              <w:ind w:right="-29" w:firstLine="0"/>
              <w:jc w:val="center"/>
              <w:rPr>
                <w:b/>
                <w:bCs/>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647095EF" w14:textId="771F381C" w:rsidR="00436E73" w:rsidRPr="006C490E" w:rsidRDefault="00436E73" w:rsidP="00436E73">
            <w:pPr>
              <w:ind w:right="-142" w:hanging="113"/>
              <w:jc w:val="center"/>
              <w:rPr>
                <w:b/>
                <w:bCs/>
                <w:sz w:val="24"/>
                <w:szCs w:val="24"/>
              </w:rPr>
            </w:pPr>
            <w:r w:rsidRPr="00B633AB">
              <w:rPr>
                <w:sz w:val="24"/>
                <w:szCs w:val="24"/>
              </w:rPr>
              <w:t>0,0</w:t>
            </w:r>
          </w:p>
        </w:tc>
      </w:tr>
      <w:tr w:rsidR="00436E73" w14:paraId="5E3F97A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3EC1CC2" w14:textId="47C9892D" w:rsidR="00436E73" w:rsidRDefault="00436E73" w:rsidP="00436E73">
            <w:pPr>
              <w:ind w:right="-114" w:firstLine="0"/>
              <w:rPr>
                <w:b/>
                <w:bCs/>
                <w:sz w:val="24"/>
                <w:szCs w:val="24"/>
              </w:rPr>
            </w:pPr>
            <w:r w:rsidRPr="006C490E">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241822A8" w14:textId="19A06296"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CF65B40" w14:textId="38F2C2CC" w:rsidR="00436E73" w:rsidRDefault="00436E73" w:rsidP="00436E73">
            <w:pPr>
              <w:ind w:right="-101" w:firstLine="0"/>
              <w:rPr>
                <w:b/>
                <w:bCs/>
                <w:sz w:val="24"/>
                <w:szCs w:val="24"/>
              </w:rPr>
            </w:pPr>
            <w:r w:rsidRPr="006C490E">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22178663" w14:textId="5427EFB0" w:rsidR="00436E73" w:rsidRDefault="00436E73" w:rsidP="00436E73">
            <w:pPr>
              <w:ind w:right="-106" w:firstLine="0"/>
              <w:rPr>
                <w:b/>
                <w:bCs/>
                <w:sz w:val="24"/>
                <w:szCs w:val="24"/>
              </w:rPr>
            </w:pPr>
            <w:r w:rsidRPr="006C490E">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7B8B3929" w14:textId="1B231C24" w:rsidR="00436E73" w:rsidRDefault="00436E73" w:rsidP="00436E73">
            <w:pPr>
              <w:ind w:left="-159" w:right="-255" w:hanging="56"/>
              <w:jc w:val="center"/>
              <w:rPr>
                <w:b/>
                <w:bCs/>
                <w:sz w:val="24"/>
                <w:szCs w:val="24"/>
              </w:rPr>
            </w:pPr>
            <w:r w:rsidRPr="006C490E">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271CD8C0" w14:textId="2CFB4574" w:rsidR="00436E73" w:rsidRDefault="00436E73" w:rsidP="00436E73">
            <w:pPr>
              <w:ind w:left="-110" w:right="-111" w:firstLine="0"/>
              <w:jc w:val="center"/>
              <w:rPr>
                <w:b/>
                <w:bCs/>
                <w:sz w:val="24"/>
                <w:szCs w:val="24"/>
              </w:rPr>
            </w:pPr>
            <w:r w:rsidRPr="006C490E">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18B40529" w14:textId="5590C570" w:rsidR="00436E73" w:rsidRPr="006C490E" w:rsidRDefault="00436E73" w:rsidP="00436E73">
            <w:pPr>
              <w:ind w:right="-72" w:firstLine="0"/>
              <w:jc w:val="center"/>
              <w:rPr>
                <w:b/>
                <w:bCs/>
                <w:sz w:val="24"/>
                <w:szCs w:val="24"/>
              </w:rPr>
            </w:pPr>
            <w:r w:rsidRPr="00B633A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D36AD57" w14:textId="665FEFF6" w:rsidR="00436E73" w:rsidRPr="006C490E" w:rsidRDefault="00436E73" w:rsidP="00436E73">
            <w:pPr>
              <w:ind w:right="-29" w:firstLine="0"/>
              <w:jc w:val="center"/>
              <w:rPr>
                <w:b/>
                <w:bCs/>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45A4CC54" w14:textId="6818CB1D" w:rsidR="00436E73" w:rsidRPr="006C490E" w:rsidRDefault="00436E73" w:rsidP="00436E73">
            <w:pPr>
              <w:ind w:right="-142" w:hanging="113"/>
              <w:jc w:val="center"/>
              <w:rPr>
                <w:b/>
                <w:bCs/>
                <w:sz w:val="24"/>
                <w:szCs w:val="24"/>
              </w:rPr>
            </w:pPr>
            <w:r w:rsidRPr="00B633AB">
              <w:rPr>
                <w:sz w:val="24"/>
                <w:szCs w:val="24"/>
              </w:rPr>
              <w:t>0,0</w:t>
            </w:r>
          </w:p>
        </w:tc>
      </w:tr>
      <w:tr w:rsidR="00436E73" w14:paraId="6F82B6F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5BB0839" w14:textId="6A56810E" w:rsidR="00436E73" w:rsidRDefault="00436E73" w:rsidP="00436E73">
            <w:pPr>
              <w:ind w:right="-114" w:firstLine="0"/>
              <w:rPr>
                <w:b/>
                <w:bCs/>
                <w:sz w:val="24"/>
                <w:szCs w:val="24"/>
              </w:rPr>
            </w:pPr>
            <w:r w:rsidRPr="006C490E">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43371FAB" w14:textId="13A1D759"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4C6AD00" w14:textId="42CF1BF7" w:rsidR="00436E73" w:rsidRDefault="00436E73" w:rsidP="00436E73">
            <w:pPr>
              <w:ind w:right="-101" w:firstLine="0"/>
              <w:rPr>
                <w:b/>
                <w:bCs/>
                <w:sz w:val="24"/>
                <w:szCs w:val="24"/>
              </w:rPr>
            </w:pPr>
            <w:r w:rsidRPr="006C490E">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44E7B696" w14:textId="1E70BA22" w:rsidR="00436E73" w:rsidRDefault="00436E73" w:rsidP="00436E73">
            <w:pPr>
              <w:ind w:right="-106" w:firstLine="0"/>
              <w:rPr>
                <w:b/>
                <w:bCs/>
                <w:sz w:val="24"/>
                <w:szCs w:val="24"/>
              </w:rPr>
            </w:pPr>
            <w:r w:rsidRPr="006C490E">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08546D51" w14:textId="65A1774D" w:rsidR="00436E73" w:rsidRDefault="00436E73" w:rsidP="00436E73">
            <w:pPr>
              <w:ind w:left="-159" w:right="-255" w:hanging="56"/>
              <w:jc w:val="center"/>
              <w:rPr>
                <w:b/>
                <w:bCs/>
                <w:sz w:val="24"/>
                <w:szCs w:val="24"/>
              </w:rPr>
            </w:pPr>
            <w:r w:rsidRPr="006C490E">
              <w:rPr>
                <w:sz w:val="24"/>
                <w:szCs w:val="24"/>
              </w:rPr>
              <w:t>02 3 01 S2660</w:t>
            </w:r>
          </w:p>
        </w:tc>
        <w:tc>
          <w:tcPr>
            <w:tcW w:w="592" w:type="dxa"/>
            <w:tcBorders>
              <w:top w:val="single" w:sz="4" w:space="0" w:color="auto"/>
              <w:left w:val="nil"/>
              <w:bottom w:val="single" w:sz="4" w:space="0" w:color="auto"/>
              <w:right w:val="single" w:sz="4" w:space="0" w:color="auto"/>
            </w:tcBorders>
            <w:vAlign w:val="bottom"/>
          </w:tcPr>
          <w:p w14:paraId="29F26138" w14:textId="7E6AB3B7" w:rsidR="00436E73" w:rsidRDefault="00436E73" w:rsidP="00436E73">
            <w:pPr>
              <w:ind w:left="-110" w:right="-111" w:firstLine="0"/>
              <w:jc w:val="center"/>
              <w:rPr>
                <w:b/>
                <w:bCs/>
                <w:sz w:val="24"/>
                <w:szCs w:val="24"/>
              </w:rPr>
            </w:pPr>
            <w:r w:rsidRPr="006C490E">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52885BF0" w14:textId="01B16147" w:rsidR="00436E73" w:rsidRPr="006C490E" w:rsidRDefault="00436E73" w:rsidP="00436E73">
            <w:pPr>
              <w:ind w:right="-72" w:firstLine="0"/>
              <w:jc w:val="center"/>
              <w:rPr>
                <w:b/>
                <w:bCs/>
                <w:sz w:val="24"/>
                <w:szCs w:val="24"/>
              </w:rPr>
            </w:pPr>
            <w:r w:rsidRPr="00B633A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543BE1AD" w14:textId="0F10A741" w:rsidR="00436E73" w:rsidRPr="006C490E" w:rsidRDefault="00436E73" w:rsidP="00436E73">
            <w:pPr>
              <w:ind w:right="-29" w:firstLine="0"/>
              <w:jc w:val="center"/>
              <w:rPr>
                <w:b/>
                <w:bCs/>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84D7B5F" w14:textId="02DBEBB5" w:rsidR="00436E73" w:rsidRPr="006C490E" w:rsidRDefault="00436E73" w:rsidP="00436E73">
            <w:pPr>
              <w:ind w:right="-142" w:hanging="113"/>
              <w:jc w:val="center"/>
              <w:rPr>
                <w:b/>
                <w:bCs/>
                <w:sz w:val="24"/>
                <w:szCs w:val="24"/>
              </w:rPr>
            </w:pPr>
            <w:r w:rsidRPr="00B633AB">
              <w:rPr>
                <w:sz w:val="24"/>
                <w:szCs w:val="24"/>
              </w:rPr>
              <w:t>0,0</w:t>
            </w:r>
          </w:p>
        </w:tc>
      </w:tr>
      <w:tr w:rsidR="00436E73" w14:paraId="0B15589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A6596A9" w14:textId="24D6C85A" w:rsidR="00436E73" w:rsidRDefault="00436E73" w:rsidP="00436E73">
            <w:pPr>
              <w:ind w:right="-114" w:firstLine="0"/>
              <w:rPr>
                <w:b/>
                <w:bCs/>
                <w:sz w:val="24"/>
                <w:szCs w:val="24"/>
              </w:rPr>
            </w:pPr>
            <w:r w:rsidRPr="006C490E">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2651BCC5" w14:textId="5ED0F6AA"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28C3A736" w14:textId="1193CD06" w:rsidR="00436E73" w:rsidRDefault="00436E73" w:rsidP="00436E73">
            <w:pPr>
              <w:ind w:right="-101" w:firstLine="0"/>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74F28DB1" w14:textId="6E2D1CEB" w:rsidR="00436E73" w:rsidRDefault="00436E73" w:rsidP="00436E73">
            <w:pPr>
              <w:ind w:right="-106" w:firstLine="0"/>
              <w:rPr>
                <w:b/>
                <w:bCs/>
                <w:sz w:val="24"/>
                <w:szCs w:val="24"/>
              </w:rPr>
            </w:pPr>
            <w:r w:rsidRPr="006C490E">
              <w:rPr>
                <w:b/>
                <w:bCs/>
                <w:sz w:val="24"/>
                <w:szCs w:val="24"/>
              </w:rPr>
              <w:t> </w:t>
            </w:r>
          </w:p>
        </w:tc>
        <w:tc>
          <w:tcPr>
            <w:tcW w:w="1478" w:type="dxa"/>
            <w:tcBorders>
              <w:top w:val="single" w:sz="4" w:space="0" w:color="auto"/>
              <w:left w:val="nil"/>
              <w:bottom w:val="single" w:sz="4" w:space="0" w:color="auto"/>
              <w:right w:val="single" w:sz="4" w:space="0" w:color="auto"/>
            </w:tcBorders>
            <w:vAlign w:val="bottom"/>
          </w:tcPr>
          <w:p w14:paraId="1832BFA8" w14:textId="53BB56FC" w:rsidR="00436E73" w:rsidRDefault="00436E73" w:rsidP="00436E73">
            <w:pPr>
              <w:ind w:left="-159" w:right="-255" w:hanging="56"/>
              <w:jc w:val="center"/>
              <w:rPr>
                <w:b/>
                <w:bCs/>
                <w:sz w:val="24"/>
                <w:szCs w:val="24"/>
              </w:rPr>
            </w:pPr>
            <w:r w:rsidRPr="006C490E">
              <w:rPr>
                <w:b/>
                <w:bCs/>
                <w:sz w:val="24"/>
                <w:szCs w:val="24"/>
              </w:rPr>
              <w:t> </w:t>
            </w:r>
          </w:p>
        </w:tc>
        <w:tc>
          <w:tcPr>
            <w:tcW w:w="592" w:type="dxa"/>
            <w:tcBorders>
              <w:top w:val="single" w:sz="4" w:space="0" w:color="auto"/>
              <w:left w:val="nil"/>
              <w:bottom w:val="single" w:sz="4" w:space="0" w:color="auto"/>
              <w:right w:val="single" w:sz="4" w:space="0" w:color="auto"/>
            </w:tcBorders>
            <w:vAlign w:val="bottom"/>
          </w:tcPr>
          <w:p w14:paraId="6DEF4959" w14:textId="5504E5E0" w:rsidR="00436E73" w:rsidRDefault="00436E73" w:rsidP="00436E73">
            <w:pPr>
              <w:ind w:left="-110" w:right="-111" w:firstLine="0"/>
              <w:jc w:val="center"/>
              <w:rPr>
                <w:b/>
                <w:bCs/>
                <w:sz w:val="24"/>
                <w:szCs w:val="24"/>
              </w:rPr>
            </w:pPr>
            <w:r w:rsidRPr="006C490E">
              <w:rPr>
                <w:b/>
                <w:bCs/>
                <w:sz w:val="24"/>
                <w:szCs w:val="24"/>
              </w:rPr>
              <w:t> </w:t>
            </w:r>
          </w:p>
        </w:tc>
        <w:tc>
          <w:tcPr>
            <w:tcW w:w="1329" w:type="dxa"/>
            <w:tcBorders>
              <w:top w:val="single" w:sz="4" w:space="0" w:color="auto"/>
              <w:left w:val="nil"/>
              <w:bottom w:val="single" w:sz="4" w:space="0" w:color="auto"/>
              <w:right w:val="single" w:sz="4" w:space="0" w:color="auto"/>
            </w:tcBorders>
            <w:vAlign w:val="bottom"/>
          </w:tcPr>
          <w:p w14:paraId="0FDDD9D0" w14:textId="5216C286" w:rsidR="00436E73" w:rsidRPr="006C490E" w:rsidRDefault="00436E73" w:rsidP="00436E73">
            <w:pPr>
              <w:ind w:right="-72" w:firstLine="0"/>
              <w:jc w:val="center"/>
              <w:rPr>
                <w:b/>
                <w:bCs/>
                <w:sz w:val="24"/>
                <w:szCs w:val="24"/>
              </w:rPr>
            </w:pPr>
            <w:r w:rsidRPr="00B633AB">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4CF9CB6A" w14:textId="5BFBC006" w:rsidR="00436E73" w:rsidRPr="006C490E" w:rsidRDefault="00436E73" w:rsidP="00436E73">
            <w:pPr>
              <w:ind w:right="-29" w:firstLine="0"/>
              <w:jc w:val="center"/>
              <w:rPr>
                <w:b/>
                <w:bCs/>
                <w:sz w:val="24"/>
                <w:szCs w:val="24"/>
              </w:rPr>
            </w:pPr>
            <w:r w:rsidRPr="00B633AB">
              <w:rPr>
                <w:sz w:val="24"/>
                <w:szCs w:val="24"/>
              </w:rPr>
              <w:t> </w:t>
            </w:r>
          </w:p>
        </w:tc>
        <w:tc>
          <w:tcPr>
            <w:tcW w:w="1295" w:type="dxa"/>
            <w:tcBorders>
              <w:top w:val="single" w:sz="4" w:space="0" w:color="auto"/>
              <w:left w:val="nil"/>
              <w:bottom w:val="single" w:sz="4" w:space="0" w:color="auto"/>
              <w:right w:val="single" w:sz="4" w:space="0" w:color="auto"/>
            </w:tcBorders>
            <w:vAlign w:val="bottom"/>
          </w:tcPr>
          <w:p w14:paraId="25FD8CF5" w14:textId="5387FCDA" w:rsidR="00436E73" w:rsidRPr="006C490E" w:rsidRDefault="00436E73" w:rsidP="00436E73">
            <w:pPr>
              <w:ind w:right="-142" w:hanging="113"/>
              <w:jc w:val="center"/>
              <w:rPr>
                <w:b/>
                <w:bCs/>
                <w:sz w:val="24"/>
                <w:szCs w:val="24"/>
              </w:rPr>
            </w:pPr>
            <w:r w:rsidRPr="00B633AB">
              <w:rPr>
                <w:sz w:val="24"/>
                <w:szCs w:val="24"/>
              </w:rPr>
              <w:t> </w:t>
            </w:r>
          </w:p>
        </w:tc>
      </w:tr>
      <w:tr w:rsidR="00436E73" w14:paraId="3AE80D9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85316EF" w14:textId="0366072F" w:rsidR="00436E73" w:rsidRDefault="00436E73" w:rsidP="00436E73">
            <w:pPr>
              <w:ind w:right="-114" w:firstLine="0"/>
              <w:rPr>
                <w:b/>
                <w:bCs/>
                <w:sz w:val="24"/>
                <w:szCs w:val="24"/>
              </w:rPr>
            </w:pPr>
            <w:r w:rsidRPr="006C490E">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06A3BC99" w14:textId="7C2E5A8E"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286F107" w14:textId="1954FA8A" w:rsidR="00436E73" w:rsidRDefault="00436E73" w:rsidP="00436E73">
            <w:pPr>
              <w:ind w:right="-101" w:firstLine="0"/>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1DD98345" w14:textId="6C1C4AD5" w:rsidR="00436E73" w:rsidRDefault="00436E73" w:rsidP="00436E73">
            <w:pPr>
              <w:ind w:right="-106" w:firstLine="0"/>
              <w:rPr>
                <w:b/>
                <w:bCs/>
                <w:sz w:val="24"/>
                <w:szCs w:val="24"/>
              </w:rPr>
            </w:pPr>
            <w:r w:rsidRPr="006C490E">
              <w:rPr>
                <w:b/>
                <w:bCs/>
                <w:sz w:val="24"/>
                <w:szCs w:val="24"/>
              </w:rPr>
              <w:t> </w:t>
            </w:r>
          </w:p>
        </w:tc>
        <w:tc>
          <w:tcPr>
            <w:tcW w:w="1478" w:type="dxa"/>
            <w:tcBorders>
              <w:top w:val="single" w:sz="4" w:space="0" w:color="auto"/>
              <w:left w:val="nil"/>
              <w:bottom w:val="single" w:sz="4" w:space="0" w:color="auto"/>
              <w:right w:val="single" w:sz="4" w:space="0" w:color="auto"/>
            </w:tcBorders>
            <w:vAlign w:val="bottom"/>
          </w:tcPr>
          <w:p w14:paraId="3C8DACDB" w14:textId="146FD141" w:rsidR="00436E73" w:rsidRDefault="00436E73" w:rsidP="00436E73">
            <w:pPr>
              <w:ind w:left="-159" w:right="-255" w:hanging="56"/>
              <w:jc w:val="center"/>
              <w:rPr>
                <w:b/>
                <w:bCs/>
                <w:sz w:val="24"/>
                <w:szCs w:val="24"/>
              </w:rPr>
            </w:pPr>
            <w:r w:rsidRPr="006C490E">
              <w:rPr>
                <w:b/>
                <w:bCs/>
                <w:sz w:val="24"/>
                <w:szCs w:val="24"/>
              </w:rPr>
              <w:t> </w:t>
            </w:r>
          </w:p>
        </w:tc>
        <w:tc>
          <w:tcPr>
            <w:tcW w:w="592" w:type="dxa"/>
            <w:tcBorders>
              <w:top w:val="single" w:sz="4" w:space="0" w:color="auto"/>
              <w:left w:val="nil"/>
              <w:bottom w:val="single" w:sz="4" w:space="0" w:color="auto"/>
              <w:right w:val="single" w:sz="4" w:space="0" w:color="auto"/>
            </w:tcBorders>
            <w:vAlign w:val="bottom"/>
          </w:tcPr>
          <w:p w14:paraId="222D2FA4" w14:textId="20BB7877" w:rsidR="00436E73" w:rsidRDefault="00436E73" w:rsidP="00436E73">
            <w:pPr>
              <w:ind w:left="-110" w:right="-111" w:firstLine="0"/>
              <w:jc w:val="center"/>
              <w:rPr>
                <w:b/>
                <w:bCs/>
                <w:sz w:val="24"/>
                <w:szCs w:val="24"/>
              </w:rPr>
            </w:pPr>
            <w:r w:rsidRPr="006C490E">
              <w:rPr>
                <w:b/>
                <w:bCs/>
                <w:sz w:val="24"/>
                <w:szCs w:val="24"/>
              </w:rPr>
              <w:t> </w:t>
            </w:r>
          </w:p>
        </w:tc>
        <w:tc>
          <w:tcPr>
            <w:tcW w:w="1329" w:type="dxa"/>
            <w:tcBorders>
              <w:top w:val="single" w:sz="4" w:space="0" w:color="auto"/>
              <w:left w:val="nil"/>
              <w:bottom w:val="single" w:sz="4" w:space="0" w:color="auto"/>
              <w:right w:val="single" w:sz="4" w:space="0" w:color="auto"/>
            </w:tcBorders>
            <w:vAlign w:val="bottom"/>
          </w:tcPr>
          <w:p w14:paraId="3A897780" w14:textId="3CB02639" w:rsidR="00436E73" w:rsidRPr="006C490E" w:rsidRDefault="00436E73" w:rsidP="00436E73">
            <w:pPr>
              <w:ind w:right="-72" w:firstLine="0"/>
              <w:jc w:val="center"/>
              <w:rPr>
                <w:b/>
                <w:bCs/>
                <w:sz w:val="24"/>
                <w:szCs w:val="24"/>
              </w:rPr>
            </w:pPr>
            <w:r w:rsidRPr="00B633AB">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46BA49EF" w14:textId="2CAA848E" w:rsidR="00436E73" w:rsidRPr="006C490E" w:rsidRDefault="00436E73" w:rsidP="00436E73">
            <w:pPr>
              <w:ind w:right="-29" w:firstLine="0"/>
              <w:jc w:val="center"/>
              <w:rPr>
                <w:b/>
                <w:bCs/>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3B326E5" w14:textId="79122484" w:rsidR="00436E73" w:rsidRPr="006C490E" w:rsidRDefault="00436E73" w:rsidP="00436E73">
            <w:pPr>
              <w:ind w:right="-142" w:hanging="113"/>
              <w:jc w:val="center"/>
              <w:rPr>
                <w:b/>
                <w:bCs/>
                <w:sz w:val="24"/>
                <w:szCs w:val="24"/>
              </w:rPr>
            </w:pPr>
            <w:r w:rsidRPr="00B633AB">
              <w:rPr>
                <w:sz w:val="24"/>
                <w:szCs w:val="24"/>
              </w:rPr>
              <w:t>0,0</w:t>
            </w:r>
          </w:p>
        </w:tc>
      </w:tr>
      <w:tr w:rsidR="00436E73" w14:paraId="366F18F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F4449BE" w14:textId="4FAF825C" w:rsidR="00436E73" w:rsidRDefault="00436E73" w:rsidP="00436E73">
            <w:pPr>
              <w:ind w:right="-114" w:firstLine="0"/>
              <w:rPr>
                <w:b/>
                <w:bCs/>
                <w:sz w:val="24"/>
                <w:szCs w:val="24"/>
              </w:rPr>
            </w:pPr>
            <w:r w:rsidRPr="006C490E">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59CDEC2B" w14:textId="1B28F35E" w:rsidR="00436E73" w:rsidRDefault="00436E73" w:rsidP="00436E73">
            <w:pPr>
              <w:jc w:val="center"/>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BEA07E9" w14:textId="0D0D1EDD" w:rsidR="00436E73" w:rsidRDefault="00436E73" w:rsidP="00436E73">
            <w:pPr>
              <w:ind w:right="-101" w:firstLine="0"/>
              <w:rPr>
                <w:b/>
                <w:bCs/>
                <w:sz w:val="24"/>
                <w:szCs w:val="24"/>
              </w:rPr>
            </w:pPr>
            <w:r w:rsidRPr="006C490E">
              <w:rPr>
                <w:b/>
                <w:bCs/>
                <w:sz w:val="24"/>
                <w:szCs w:val="24"/>
              </w:rPr>
              <w:t> </w:t>
            </w:r>
          </w:p>
        </w:tc>
        <w:tc>
          <w:tcPr>
            <w:tcW w:w="443" w:type="dxa"/>
            <w:tcBorders>
              <w:top w:val="single" w:sz="4" w:space="0" w:color="auto"/>
              <w:left w:val="nil"/>
              <w:bottom w:val="single" w:sz="4" w:space="0" w:color="auto"/>
              <w:right w:val="single" w:sz="4" w:space="0" w:color="auto"/>
            </w:tcBorders>
            <w:vAlign w:val="bottom"/>
          </w:tcPr>
          <w:p w14:paraId="6C3E4AC3" w14:textId="4B65C339" w:rsidR="00436E73" w:rsidRDefault="00436E73" w:rsidP="00436E73">
            <w:pPr>
              <w:ind w:right="-106" w:firstLine="0"/>
              <w:rPr>
                <w:b/>
                <w:bCs/>
                <w:sz w:val="24"/>
                <w:szCs w:val="24"/>
              </w:rPr>
            </w:pPr>
            <w:r w:rsidRPr="006C490E">
              <w:rPr>
                <w:b/>
                <w:bCs/>
                <w:sz w:val="24"/>
                <w:szCs w:val="24"/>
              </w:rPr>
              <w:t> </w:t>
            </w:r>
          </w:p>
        </w:tc>
        <w:tc>
          <w:tcPr>
            <w:tcW w:w="1478" w:type="dxa"/>
            <w:tcBorders>
              <w:top w:val="single" w:sz="4" w:space="0" w:color="auto"/>
              <w:left w:val="nil"/>
              <w:bottom w:val="single" w:sz="4" w:space="0" w:color="auto"/>
              <w:right w:val="single" w:sz="4" w:space="0" w:color="auto"/>
            </w:tcBorders>
            <w:vAlign w:val="bottom"/>
          </w:tcPr>
          <w:p w14:paraId="2CC701DE" w14:textId="19FF51BA" w:rsidR="00436E73" w:rsidRDefault="00436E73" w:rsidP="00436E73">
            <w:pPr>
              <w:ind w:left="-159" w:right="-255" w:hanging="56"/>
              <w:jc w:val="center"/>
              <w:rPr>
                <w:b/>
                <w:bCs/>
                <w:sz w:val="24"/>
                <w:szCs w:val="24"/>
              </w:rPr>
            </w:pPr>
            <w:r w:rsidRPr="006C490E">
              <w:rPr>
                <w:b/>
                <w:bCs/>
                <w:sz w:val="24"/>
                <w:szCs w:val="24"/>
              </w:rPr>
              <w:t> </w:t>
            </w:r>
          </w:p>
        </w:tc>
        <w:tc>
          <w:tcPr>
            <w:tcW w:w="592" w:type="dxa"/>
            <w:tcBorders>
              <w:top w:val="single" w:sz="4" w:space="0" w:color="auto"/>
              <w:left w:val="nil"/>
              <w:bottom w:val="single" w:sz="4" w:space="0" w:color="auto"/>
              <w:right w:val="single" w:sz="4" w:space="0" w:color="auto"/>
            </w:tcBorders>
            <w:vAlign w:val="bottom"/>
          </w:tcPr>
          <w:p w14:paraId="699F7232" w14:textId="72EF153F" w:rsidR="00436E73" w:rsidRDefault="00436E73" w:rsidP="00436E73">
            <w:pPr>
              <w:ind w:left="-110" w:right="-111" w:firstLine="0"/>
              <w:jc w:val="center"/>
              <w:rPr>
                <w:b/>
                <w:bCs/>
                <w:sz w:val="24"/>
                <w:szCs w:val="24"/>
              </w:rPr>
            </w:pPr>
            <w:r w:rsidRPr="006C490E">
              <w:rPr>
                <w:b/>
                <w:bCs/>
                <w:sz w:val="24"/>
                <w:szCs w:val="24"/>
              </w:rPr>
              <w:t> </w:t>
            </w:r>
          </w:p>
        </w:tc>
        <w:tc>
          <w:tcPr>
            <w:tcW w:w="1329" w:type="dxa"/>
            <w:tcBorders>
              <w:top w:val="single" w:sz="4" w:space="0" w:color="auto"/>
              <w:left w:val="nil"/>
              <w:bottom w:val="single" w:sz="4" w:space="0" w:color="auto"/>
              <w:right w:val="single" w:sz="4" w:space="0" w:color="auto"/>
            </w:tcBorders>
            <w:vAlign w:val="bottom"/>
          </w:tcPr>
          <w:p w14:paraId="24ECCC1F" w14:textId="22C2E4C3" w:rsidR="00436E73" w:rsidRPr="006C490E" w:rsidRDefault="00436E73" w:rsidP="00436E73">
            <w:pPr>
              <w:ind w:right="-72" w:firstLine="0"/>
              <w:jc w:val="center"/>
              <w:rPr>
                <w:b/>
                <w:bCs/>
                <w:sz w:val="24"/>
                <w:szCs w:val="24"/>
              </w:rPr>
            </w:pPr>
            <w:r>
              <w:rPr>
                <w:sz w:val="24"/>
                <w:szCs w:val="24"/>
              </w:rPr>
              <w:t>0,0</w:t>
            </w:r>
          </w:p>
        </w:tc>
        <w:tc>
          <w:tcPr>
            <w:tcW w:w="1330" w:type="dxa"/>
            <w:tcBorders>
              <w:top w:val="single" w:sz="4" w:space="0" w:color="auto"/>
              <w:left w:val="nil"/>
              <w:bottom w:val="single" w:sz="4" w:space="0" w:color="auto"/>
              <w:right w:val="single" w:sz="4" w:space="0" w:color="auto"/>
            </w:tcBorders>
            <w:vAlign w:val="bottom"/>
          </w:tcPr>
          <w:p w14:paraId="2B5F8094" w14:textId="7DA03EFB" w:rsidR="00436E73" w:rsidRPr="006C490E" w:rsidRDefault="00436E73" w:rsidP="00436E73">
            <w:pPr>
              <w:ind w:right="-29" w:firstLine="0"/>
              <w:jc w:val="center"/>
              <w:rPr>
                <w:b/>
                <w:bCs/>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09D473E7" w14:textId="3032D7DB" w:rsidR="00436E73" w:rsidRPr="006C490E" w:rsidRDefault="00436E73" w:rsidP="00436E73">
            <w:pPr>
              <w:ind w:right="-142" w:hanging="113"/>
              <w:jc w:val="center"/>
              <w:rPr>
                <w:b/>
                <w:bCs/>
                <w:sz w:val="24"/>
                <w:szCs w:val="24"/>
              </w:rPr>
            </w:pPr>
            <w:r w:rsidRPr="00B633AB">
              <w:rPr>
                <w:sz w:val="24"/>
                <w:szCs w:val="24"/>
              </w:rPr>
              <w:t>0,0</w:t>
            </w:r>
          </w:p>
        </w:tc>
      </w:tr>
      <w:tr w:rsidR="00436E73" w14:paraId="09450E7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C576B8E" w14:textId="77777777" w:rsidR="00436E73" w:rsidRDefault="00436E73" w:rsidP="00436E73">
            <w:pPr>
              <w:ind w:right="-114" w:firstLine="0"/>
              <w:rPr>
                <w:b/>
                <w:bCs/>
                <w:sz w:val="24"/>
                <w:szCs w:val="24"/>
              </w:rPr>
            </w:pPr>
            <w:r>
              <w:rPr>
                <w:sz w:val="24"/>
                <w:szCs w:val="24"/>
              </w:rPr>
              <w:t>Муниципальная программа «Развитие физической культуры и спорта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40C63420"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ECA8E1D"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BBAA3E3"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22DFB88" w14:textId="77777777" w:rsidR="00436E73" w:rsidRDefault="00436E73" w:rsidP="00436E73">
            <w:pPr>
              <w:ind w:left="-159" w:right="-255" w:hanging="56"/>
              <w:jc w:val="center"/>
              <w:rPr>
                <w:b/>
                <w:bCs/>
                <w:sz w:val="24"/>
                <w:szCs w:val="24"/>
              </w:rPr>
            </w:pPr>
            <w:r>
              <w:rPr>
                <w:sz w:val="24"/>
                <w:szCs w:val="24"/>
              </w:rPr>
              <w:t>03 0 00 00000</w:t>
            </w:r>
          </w:p>
        </w:tc>
        <w:tc>
          <w:tcPr>
            <w:tcW w:w="592" w:type="dxa"/>
            <w:tcBorders>
              <w:top w:val="single" w:sz="4" w:space="0" w:color="auto"/>
              <w:left w:val="nil"/>
              <w:bottom w:val="single" w:sz="4" w:space="0" w:color="auto"/>
              <w:right w:val="single" w:sz="4" w:space="0" w:color="auto"/>
            </w:tcBorders>
            <w:vAlign w:val="bottom"/>
            <w:hideMark/>
          </w:tcPr>
          <w:p w14:paraId="09174F80"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E5192BA" w14:textId="0CD9BCB0" w:rsidR="00436E73" w:rsidRDefault="00436E73" w:rsidP="00436E73">
            <w:pPr>
              <w:ind w:right="-72" w:firstLine="0"/>
              <w:jc w:val="center"/>
              <w:rPr>
                <w:b/>
                <w:bCs/>
                <w:sz w:val="24"/>
                <w:szCs w:val="24"/>
              </w:rPr>
            </w:pPr>
            <w:r>
              <w:rPr>
                <w:sz w:val="24"/>
                <w:szCs w:val="24"/>
              </w:rPr>
              <w:t>156 830,4</w:t>
            </w:r>
          </w:p>
        </w:tc>
        <w:tc>
          <w:tcPr>
            <w:tcW w:w="1330" w:type="dxa"/>
            <w:tcBorders>
              <w:top w:val="single" w:sz="4" w:space="0" w:color="auto"/>
              <w:left w:val="nil"/>
              <w:bottom w:val="single" w:sz="4" w:space="0" w:color="auto"/>
              <w:right w:val="single" w:sz="4" w:space="0" w:color="auto"/>
            </w:tcBorders>
            <w:vAlign w:val="bottom"/>
            <w:hideMark/>
          </w:tcPr>
          <w:p w14:paraId="7A76D05E" w14:textId="5DFE4CE8" w:rsidR="00436E73" w:rsidRDefault="00436E73" w:rsidP="00436E73">
            <w:pPr>
              <w:ind w:right="-29" w:firstLine="0"/>
              <w:jc w:val="center"/>
              <w:rPr>
                <w:b/>
                <w:bCs/>
                <w:sz w:val="24"/>
                <w:szCs w:val="24"/>
              </w:rPr>
            </w:pPr>
            <w:r w:rsidRPr="00B633AB">
              <w:rPr>
                <w:sz w:val="24"/>
                <w:szCs w:val="24"/>
              </w:rPr>
              <w:t>57 535,5</w:t>
            </w:r>
          </w:p>
        </w:tc>
        <w:tc>
          <w:tcPr>
            <w:tcW w:w="1295" w:type="dxa"/>
            <w:tcBorders>
              <w:top w:val="single" w:sz="4" w:space="0" w:color="auto"/>
              <w:left w:val="nil"/>
              <w:bottom w:val="single" w:sz="4" w:space="0" w:color="auto"/>
              <w:right w:val="single" w:sz="4" w:space="0" w:color="auto"/>
            </w:tcBorders>
            <w:vAlign w:val="bottom"/>
            <w:hideMark/>
          </w:tcPr>
          <w:p w14:paraId="3B24AE72" w14:textId="4BCB469B" w:rsidR="00436E73" w:rsidRDefault="00436E73" w:rsidP="00436E73">
            <w:pPr>
              <w:ind w:right="-142" w:hanging="113"/>
              <w:jc w:val="center"/>
              <w:rPr>
                <w:b/>
                <w:bCs/>
                <w:sz w:val="24"/>
                <w:szCs w:val="24"/>
              </w:rPr>
            </w:pPr>
            <w:r w:rsidRPr="00B633AB">
              <w:rPr>
                <w:sz w:val="24"/>
                <w:szCs w:val="24"/>
              </w:rPr>
              <w:t>57 535,5</w:t>
            </w:r>
          </w:p>
        </w:tc>
      </w:tr>
      <w:tr w:rsidR="00436E73" w14:paraId="54FA93C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949279A" w14:textId="77777777" w:rsidR="00436E73" w:rsidRDefault="00436E73" w:rsidP="00436E73">
            <w:pPr>
              <w:ind w:right="-114" w:firstLine="0"/>
              <w:rPr>
                <w:b/>
                <w:bCs/>
                <w:sz w:val="24"/>
                <w:szCs w:val="24"/>
              </w:rPr>
            </w:pPr>
            <w:r>
              <w:rPr>
                <w:sz w:val="24"/>
                <w:szCs w:val="24"/>
              </w:rPr>
              <w:t>Подпрограмма «Развитие физической культуры, массового и школьного спорта»</w:t>
            </w:r>
          </w:p>
        </w:tc>
        <w:tc>
          <w:tcPr>
            <w:tcW w:w="593" w:type="dxa"/>
            <w:tcBorders>
              <w:top w:val="single" w:sz="4" w:space="0" w:color="auto"/>
              <w:left w:val="nil"/>
              <w:bottom w:val="single" w:sz="4" w:space="0" w:color="auto"/>
              <w:right w:val="single" w:sz="4" w:space="0" w:color="auto"/>
            </w:tcBorders>
            <w:vAlign w:val="bottom"/>
            <w:hideMark/>
          </w:tcPr>
          <w:p w14:paraId="46810B26"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F95803A"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5651F98"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379BAA0" w14:textId="77777777" w:rsidR="00436E73" w:rsidRDefault="00436E73" w:rsidP="00436E73">
            <w:pPr>
              <w:ind w:left="-159" w:right="-255" w:hanging="56"/>
              <w:jc w:val="center"/>
              <w:rPr>
                <w:b/>
                <w:bCs/>
                <w:sz w:val="24"/>
                <w:szCs w:val="24"/>
              </w:rPr>
            </w:pPr>
            <w:r>
              <w:rPr>
                <w:sz w:val="24"/>
                <w:szCs w:val="24"/>
              </w:rPr>
              <w:t>03 1 00 00000</w:t>
            </w:r>
          </w:p>
        </w:tc>
        <w:tc>
          <w:tcPr>
            <w:tcW w:w="592" w:type="dxa"/>
            <w:tcBorders>
              <w:top w:val="single" w:sz="4" w:space="0" w:color="auto"/>
              <w:left w:val="nil"/>
              <w:bottom w:val="single" w:sz="4" w:space="0" w:color="auto"/>
              <w:right w:val="single" w:sz="4" w:space="0" w:color="auto"/>
            </w:tcBorders>
            <w:vAlign w:val="bottom"/>
            <w:hideMark/>
          </w:tcPr>
          <w:p w14:paraId="3FF94CA3"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9FDF21D" w14:textId="77777777" w:rsidR="00436E73" w:rsidRDefault="00436E73" w:rsidP="00436E73">
            <w:pPr>
              <w:ind w:right="-72" w:firstLine="0"/>
              <w:jc w:val="center"/>
              <w:rPr>
                <w:b/>
                <w:bCs/>
                <w:sz w:val="24"/>
                <w:szCs w:val="24"/>
              </w:rPr>
            </w:pPr>
            <w:r>
              <w:rPr>
                <w:sz w:val="24"/>
                <w:szCs w:val="24"/>
              </w:rPr>
              <w:t>57 525,5</w:t>
            </w:r>
          </w:p>
        </w:tc>
        <w:tc>
          <w:tcPr>
            <w:tcW w:w="1330" w:type="dxa"/>
            <w:tcBorders>
              <w:top w:val="single" w:sz="4" w:space="0" w:color="auto"/>
              <w:left w:val="nil"/>
              <w:bottom w:val="single" w:sz="4" w:space="0" w:color="auto"/>
              <w:right w:val="single" w:sz="4" w:space="0" w:color="auto"/>
            </w:tcBorders>
            <w:vAlign w:val="bottom"/>
            <w:hideMark/>
          </w:tcPr>
          <w:p w14:paraId="7E3E27C3" w14:textId="77777777" w:rsidR="00436E73" w:rsidRDefault="00436E73" w:rsidP="00436E73">
            <w:pPr>
              <w:ind w:right="-29" w:firstLine="0"/>
              <w:jc w:val="center"/>
              <w:rPr>
                <w:b/>
                <w:bCs/>
                <w:sz w:val="24"/>
                <w:szCs w:val="24"/>
              </w:rPr>
            </w:pPr>
            <w:r>
              <w:rPr>
                <w:sz w:val="24"/>
                <w:szCs w:val="24"/>
              </w:rPr>
              <w:t>56 825,5</w:t>
            </w:r>
          </w:p>
        </w:tc>
        <w:tc>
          <w:tcPr>
            <w:tcW w:w="1295" w:type="dxa"/>
            <w:tcBorders>
              <w:top w:val="single" w:sz="4" w:space="0" w:color="auto"/>
              <w:left w:val="nil"/>
              <w:bottom w:val="single" w:sz="4" w:space="0" w:color="auto"/>
              <w:right w:val="single" w:sz="4" w:space="0" w:color="auto"/>
            </w:tcBorders>
            <w:vAlign w:val="bottom"/>
            <w:hideMark/>
          </w:tcPr>
          <w:p w14:paraId="31884CE4" w14:textId="77777777" w:rsidR="00436E73" w:rsidRDefault="00436E73" w:rsidP="00436E73">
            <w:pPr>
              <w:ind w:right="-142" w:hanging="113"/>
              <w:jc w:val="center"/>
              <w:rPr>
                <w:b/>
                <w:bCs/>
                <w:sz w:val="24"/>
                <w:szCs w:val="24"/>
              </w:rPr>
            </w:pPr>
            <w:r>
              <w:rPr>
                <w:sz w:val="24"/>
                <w:szCs w:val="24"/>
              </w:rPr>
              <w:t>56 825,5</w:t>
            </w:r>
          </w:p>
        </w:tc>
      </w:tr>
      <w:tr w:rsidR="00436E73" w14:paraId="69FC94C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C04280A" w14:textId="77777777" w:rsidR="00436E73" w:rsidRDefault="00436E73" w:rsidP="00436E73">
            <w:pPr>
              <w:ind w:right="-114" w:firstLine="0"/>
              <w:rPr>
                <w:b/>
                <w:bCs/>
                <w:sz w:val="24"/>
                <w:szCs w:val="24"/>
              </w:rPr>
            </w:pPr>
            <w:r>
              <w:rPr>
                <w:sz w:val="24"/>
                <w:szCs w:val="24"/>
              </w:rPr>
              <w:t>Обеспечение деятельности учреждений физической культуры и спорта на основе муниципального задания</w:t>
            </w:r>
          </w:p>
        </w:tc>
        <w:tc>
          <w:tcPr>
            <w:tcW w:w="593" w:type="dxa"/>
            <w:tcBorders>
              <w:top w:val="single" w:sz="4" w:space="0" w:color="auto"/>
              <w:left w:val="nil"/>
              <w:bottom w:val="single" w:sz="4" w:space="0" w:color="auto"/>
              <w:right w:val="single" w:sz="4" w:space="0" w:color="auto"/>
            </w:tcBorders>
            <w:vAlign w:val="bottom"/>
            <w:hideMark/>
          </w:tcPr>
          <w:p w14:paraId="3680CCF1"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6431411"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566593D6"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1E55369" w14:textId="77777777" w:rsidR="00436E73" w:rsidRDefault="00436E73" w:rsidP="00436E73">
            <w:pPr>
              <w:ind w:left="-159" w:right="-255" w:hanging="56"/>
              <w:jc w:val="center"/>
              <w:rPr>
                <w:b/>
                <w:bCs/>
                <w:sz w:val="24"/>
                <w:szCs w:val="24"/>
              </w:rPr>
            </w:pPr>
            <w:r>
              <w:rPr>
                <w:sz w:val="24"/>
                <w:szCs w:val="24"/>
              </w:rPr>
              <w:t>03 1 01 00000</w:t>
            </w:r>
          </w:p>
        </w:tc>
        <w:tc>
          <w:tcPr>
            <w:tcW w:w="592" w:type="dxa"/>
            <w:tcBorders>
              <w:top w:val="single" w:sz="4" w:space="0" w:color="auto"/>
              <w:left w:val="nil"/>
              <w:bottom w:val="single" w:sz="4" w:space="0" w:color="auto"/>
              <w:right w:val="single" w:sz="4" w:space="0" w:color="auto"/>
            </w:tcBorders>
            <w:vAlign w:val="bottom"/>
            <w:hideMark/>
          </w:tcPr>
          <w:p w14:paraId="25BD8E61"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40BF1A8" w14:textId="77777777" w:rsidR="00436E73" w:rsidRDefault="00436E73" w:rsidP="00436E73">
            <w:pPr>
              <w:ind w:right="-72" w:firstLine="0"/>
              <w:jc w:val="center"/>
              <w:rPr>
                <w:b/>
                <w:bCs/>
                <w:sz w:val="24"/>
                <w:szCs w:val="24"/>
              </w:rPr>
            </w:pPr>
            <w:r>
              <w:rPr>
                <w:sz w:val="24"/>
                <w:szCs w:val="24"/>
              </w:rPr>
              <w:t>56 175,5</w:t>
            </w:r>
          </w:p>
        </w:tc>
        <w:tc>
          <w:tcPr>
            <w:tcW w:w="1330" w:type="dxa"/>
            <w:tcBorders>
              <w:top w:val="single" w:sz="4" w:space="0" w:color="auto"/>
              <w:left w:val="nil"/>
              <w:bottom w:val="single" w:sz="4" w:space="0" w:color="auto"/>
              <w:right w:val="single" w:sz="4" w:space="0" w:color="auto"/>
            </w:tcBorders>
            <w:vAlign w:val="bottom"/>
            <w:hideMark/>
          </w:tcPr>
          <w:p w14:paraId="0942B2BF" w14:textId="77777777" w:rsidR="00436E73" w:rsidRDefault="00436E73" w:rsidP="00436E73">
            <w:pPr>
              <w:ind w:right="-29" w:firstLine="0"/>
              <w:jc w:val="center"/>
              <w:rPr>
                <w:b/>
                <w:bCs/>
                <w:sz w:val="24"/>
                <w:szCs w:val="24"/>
              </w:rPr>
            </w:pPr>
            <w:r>
              <w:rPr>
                <w:sz w:val="24"/>
                <w:szCs w:val="24"/>
              </w:rPr>
              <w:t>56 175,5</w:t>
            </w:r>
          </w:p>
        </w:tc>
        <w:tc>
          <w:tcPr>
            <w:tcW w:w="1295" w:type="dxa"/>
            <w:tcBorders>
              <w:top w:val="single" w:sz="4" w:space="0" w:color="auto"/>
              <w:left w:val="nil"/>
              <w:bottom w:val="single" w:sz="4" w:space="0" w:color="auto"/>
              <w:right w:val="single" w:sz="4" w:space="0" w:color="auto"/>
            </w:tcBorders>
            <w:vAlign w:val="bottom"/>
            <w:hideMark/>
          </w:tcPr>
          <w:p w14:paraId="5ECFEE7A" w14:textId="77777777" w:rsidR="00436E73" w:rsidRDefault="00436E73" w:rsidP="00436E73">
            <w:pPr>
              <w:ind w:right="-142" w:hanging="113"/>
              <w:jc w:val="center"/>
              <w:rPr>
                <w:b/>
                <w:bCs/>
                <w:sz w:val="24"/>
                <w:szCs w:val="24"/>
              </w:rPr>
            </w:pPr>
            <w:r>
              <w:rPr>
                <w:sz w:val="24"/>
                <w:szCs w:val="24"/>
              </w:rPr>
              <w:t>56 175,5</w:t>
            </w:r>
          </w:p>
        </w:tc>
      </w:tr>
      <w:tr w:rsidR="00436E73" w14:paraId="2AA084F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9E4D464" w14:textId="77777777" w:rsidR="00436E73" w:rsidRDefault="00436E73" w:rsidP="00436E73">
            <w:pPr>
              <w:ind w:right="-114" w:firstLine="0"/>
              <w:rPr>
                <w:b/>
                <w:bCs/>
                <w:sz w:val="24"/>
                <w:szCs w:val="24"/>
              </w:rPr>
            </w:pPr>
            <w:r>
              <w:rPr>
                <w:sz w:val="24"/>
                <w:szCs w:val="24"/>
              </w:rPr>
              <w:t xml:space="preserve">Расходы на обеспечение деятельности муниципальных учреждений физической культуры и спорта </w:t>
            </w:r>
          </w:p>
        </w:tc>
        <w:tc>
          <w:tcPr>
            <w:tcW w:w="593" w:type="dxa"/>
            <w:tcBorders>
              <w:top w:val="single" w:sz="4" w:space="0" w:color="auto"/>
              <w:left w:val="nil"/>
              <w:bottom w:val="single" w:sz="4" w:space="0" w:color="auto"/>
              <w:right w:val="single" w:sz="4" w:space="0" w:color="auto"/>
            </w:tcBorders>
            <w:vAlign w:val="bottom"/>
            <w:hideMark/>
          </w:tcPr>
          <w:p w14:paraId="7AB4ACFB"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05D2348"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101F2BA5"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6DA0C0C" w14:textId="77777777" w:rsidR="00436E73" w:rsidRDefault="00436E73" w:rsidP="00436E73">
            <w:pPr>
              <w:ind w:left="-159" w:right="-255" w:hanging="56"/>
              <w:jc w:val="center"/>
              <w:rPr>
                <w:b/>
                <w:bCs/>
                <w:sz w:val="24"/>
                <w:szCs w:val="24"/>
              </w:rPr>
            </w:pPr>
            <w:r>
              <w:rPr>
                <w:sz w:val="24"/>
                <w:szCs w:val="24"/>
              </w:rPr>
              <w:t>03 1 01 00590</w:t>
            </w:r>
          </w:p>
        </w:tc>
        <w:tc>
          <w:tcPr>
            <w:tcW w:w="592" w:type="dxa"/>
            <w:tcBorders>
              <w:top w:val="single" w:sz="4" w:space="0" w:color="auto"/>
              <w:left w:val="nil"/>
              <w:bottom w:val="single" w:sz="4" w:space="0" w:color="auto"/>
              <w:right w:val="single" w:sz="4" w:space="0" w:color="auto"/>
            </w:tcBorders>
            <w:vAlign w:val="bottom"/>
            <w:hideMark/>
          </w:tcPr>
          <w:p w14:paraId="460CE58F"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7CF69A2" w14:textId="77777777" w:rsidR="00436E73" w:rsidRDefault="00436E73" w:rsidP="00436E73">
            <w:pPr>
              <w:ind w:right="-72" w:firstLine="0"/>
              <w:jc w:val="center"/>
              <w:rPr>
                <w:b/>
                <w:bCs/>
                <w:sz w:val="24"/>
                <w:szCs w:val="24"/>
              </w:rPr>
            </w:pPr>
            <w:r>
              <w:rPr>
                <w:sz w:val="24"/>
                <w:szCs w:val="24"/>
              </w:rPr>
              <w:t>56 175,5</w:t>
            </w:r>
          </w:p>
        </w:tc>
        <w:tc>
          <w:tcPr>
            <w:tcW w:w="1330" w:type="dxa"/>
            <w:tcBorders>
              <w:top w:val="single" w:sz="4" w:space="0" w:color="auto"/>
              <w:left w:val="nil"/>
              <w:bottom w:val="single" w:sz="4" w:space="0" w:color="auto"/>
              <w:right w:val="single" w:sz="4" w:space="0" w:color="auto"/>
            </w:tcBorders>
            <w:vAlign w:val="bottom"/>
            <w:hideMark/>
          </w:tcPr>
          <w:p w14:paraId="6B14513A" w14:textId="77777777" w:rsidR="00436E73" w:rsidRDefault="00436E73" w:rsidP="00436E73">
            <w:pPr>
              <w:ind w:right="-29" w:firstLine="0"/>
              <w:jc w:val="center"/>
              <w:rPr>
                <w:b/>
                <w:bCs/>
                <w:sz w:val="24"/>
                <w:szCs w:val="24"/>
              </w:rPr>
            </w:pPr>
            <w:r>
              <w:rPr>
                <w:sz w:val="24"/>
                <w:szCs w:val="24"/>
              </w:rPr>
              <w:t>56 175,5</w:t>
            </w:r>
          </w:p>
        </w:tc>
        <w:tc>
          <w:tcPr>
            <w:tcW w:w="1295" w:type="dxa"/>
            <w:tcBorders>
              <w:top w:val="single" w:sz="4" w:space="0" w:color="auto"/>
              <w:left w:val="nil"/>
              <w:bottom w:val="single" w:sz="4" w:space="0" w:color="auto"/>
              <w:right w:val="single" w:sz="4" w:space="0" w:color="auto"/>
            </w:tcBorders>
            <w:vAlign w:val="bottom"/>
            <w:hideMark/>
          </w:tcPr>
          <w:p w14:paraId="057D1523" w14:textId="77777777" w:rsidR="00436E73" w:rsidRDefault="00436E73" w:rsidP="00436E73">
            <w:pPr>
              <w:ind w:right="-142" w:hanging="113"/>
              <w:jc w:val="center"/>
              <w:rPr>
                <w:b/>
                <w:bCs/>
                <w:sz w:val="24"/>
                <w:szCs w:val="24"/>
              </w:rPr>
            </w:pPr>
            <w:r>
              <w:rPr>
                <w:sz w:val="24"/>
                <w:szCs w:val="24"/>
              </w:rPr>
              <w:t>56 175,5</w:t>
            </w:r>
          </w:p>
        </w:tc>
      </w:tr>
      <w:tr w:rsidR="00436E73" w14:paraId="5189349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B19690B" w14:textId="77777777" w:rsidR="00436E73" w:rsidRDefault="00436E73" w:rsidP="00436E7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8DFB41F"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0DDD1B"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33E83877"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ECAF708" w14:textId="77777777" w:rsidR="00436E73" w:rsidRDefault="00436E73" w:rsidP="00436E73">
            <w:pPr>
              <w:ind w:left="-159" w:right="-255" w:hanging="56"/>
              <w:jc w:val="center"/>
              <w:rPr>
                <w:b/>
                <w:bCs/>
                <w:sz w:val="24"/>
                <w:szCs w:val="24"/>
              </w:rPr>
            </w:pPr>
            <w:r>
              <w:rPr>
                <w:sz w:val="24"/>
                <w:szCs w:val="24"/>
              </w:rPr>
              <w:t>03 1 01 00590</w:t>
            </w:r>
          </w:p>
        </w:tc>
        <w:tc>
          <w:tcPr>
            <w:tcW w:w="592" w:type="dxa"/>
            <w:tcBorders>
              <w:top w:val="single" w:sz="4" w:space="0" w:color="auto"/>
              <w:left w:val="nil"/>
              <w:bottom w:val="single" w:sz="4" w:space="0" w:color="auto"/>
              <w:right w:val="single" w:sz="4" w:space="0" w:color="auto"/>
            </w:tcBorders>
            <w:vAlign w:val="bottom"/>
            <w:hideMark/>
          </w:tcPr>
          <w:p w14:paraId="7B73EAE2" w14:textId="77777777" w:rsidR="00436E73" w:rsidRDefault="00436E73" w:rsidP="00436E7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2906DF68" w14:textId="77777777" w:rsidR="00436E73" w:rsidRDefault="00436E73" w:rsidP="00436E73">
            <w:pPr>
              <w:ind w:right="-72" w:firstLine="0"/>
              <w:jc w:val="center"/>
              <w:rPr>
                <w:b/>
                <w:bCs/>
                <w:sz w:val="24"/>
                <w:szCs w:val="24"/>
              </w:rPr>
            </w:pPr>
            <w:r>
              <w:rPr>
                <w:sz w:val="24"/>
                <w:szCs w:val="24"/>
              </w:rPr>
              <w:t>56 175,5</w:t>
            </w:r>
          </w:p>
        </w:tc>
        <w:tc>
          <w:tcPr>
            <w:tcW w:w="1330" w:type="dxa"/>
            <w:tcBorders>
              <w:top w:val="single" w:sz="4" w:space="0" w:color="auto"/>
              <w:left w:val="nil"/>
              <w:bottom w:val="single" w:sz="4" w:space="0" w:color="auto"/>
              <w:right w:val="single" w:sz="4" w:space="0" w:color="auto"/>
            </w:tcBorders>
            <w:vAlign w:val="bottom"/>
            <w:hideMark/>
          </w:tcPr>
          <w:p w14:paraId="07B563A3" w14:textId="77777777" w:rsidR="00436E73" w:rsidRDefault="00436E73" w:rsidP="00436E73">
            <w:pPr>
              <w:ind w:right="-29" w:firstLine="0"/>
              <w:jc w:val="center"/>
              <w:rPr>
                <w:b/>
                <w:bCs/>
                <w:sz w:val="24"/>
                <w:szCs w:val="24"/>
              </w:rPr>
            </w:pPr>
            <w:r>
              <w:rPr>
                <w:sz w:val="24"/>
                <w:szCs w:val="24"/>
              </w:rPr>
              <w:t>56 175,5</w:t>
            </w:r>
          </w:p>
        </w:tc>
        <w:tc>
          <w:tcPr>
            <w:tcW w:w="1295" w:type="dxa"/>
            <w:tcBorders>
              <w:top w:val="single" w:sz="4" w:space="0" w:color="auto"/>
              <w:left w:val="nil"/>
              <w:bottom w:val="single" w:sz="4" w:space="0" w:color="auto"/>
              <w:right w:val="single" w:sz="4" w:space="0" w:color="auto"/>
            </w:tcBorders>
            <w:vAlign w:val="bottom"/>
            <w:hideMark/>
          </w:tcPr>
          <w:p w14:paraId="54BC294C" w14:textId="77777777" w:rsidR="00436E73" w:rsidRDefault="00436E73" w:rsidP="00436E73">
            <w:pPr>
              <w:ind w:right="-142" w:hanging="113"/>
              <w:jc w:val="center"/>
              <w:rPr>
                <w:b/>
                <w:bCs/>
                <w:sz w:val="24"/>
                <w:szCs w:val="24"/>
              </w:rPr>
            </w:pPr>
            <w:r>
              <w:rPr>
                <w:sz w:val="24"/>
                <w:szCs w:val="24"/>
              </w:rPr>
              <w:t>56 175,5</w:t>
            </w:r>
          </w:p>
        </w:tc>
      </w:tr>
      <w:tr w:rsidR="00436E73" w14:paraId="006ED2C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7B30828" w14:textId="77777777" w:rsidR="00436E73" w:rsidRDefault="00436E73" w:rsidP="00436E73">
            <w:pPr>
              <w:ind w:right="-114" w:firstLine="0"/>
              <w:rPr>
                <w:b/>
                <w:bCs/>
                <w:sz w:val="24"/>
                <w:szCs w:val="24"/>
              </w:rPr>
            </w:pPr>
            <w:r>
              <w:rPr>
                <w:sz w:val="24"/>
                <w:szCs w:val="24"/>
              </w:rPr>
              <w:t>Организация проведения мероприятий по обеспечению Всероссийского физкультурно-спортивного комплекса «Готов к труду и обороне» (ГТО) среди различных категорий населения</w:t>
            </w:r>
          </w:p>
        </w:tc>
        <w:tc>
          <w:tcPr>
            <w:tcW w:w="593" w:type="dxa"/>
            <w:tcBorders>
              <w:top w:val="single" w:sz="4" w:space="0" w:color="auto"/>
              <w:left w:val="nil"/>
              <w:bottom w:val="single" w:sz="4" w:space="0" w:color="auto"/>
              <w:right w:val="single" w:sz="4" w:space="0" w:color="auto"/>
            </w:tcBorders>
            <w:vAlign w:val="bottom"/>
            <w:hideMark/>
          </w:tcPr>
          <w:p w14:paraId="4A4C99B5"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7B190EA"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72114AE1"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C728CE8" w14:textId="77777777" w:rsidR="00436E73" w:rsidRDefault="00436E73" w:rsidP="00436E73">
            <w:pPr>
              <w:ind w:left="-159" w:right="-255" w:hanging="56"/>
              <w:jc w:val="center"/>
              <w:rPr>
                <w:b/>
                <w:bCs/>
                <w:sz w:val="24"/>
                <w:szCs w:val="24"/>
              </w:rPr>
            </w:pPr>
            <w:r>
              <w:rPr>
                <w:sz w:val="24"/>
                <w:szCs w:val="24"/>
              </w:rPr>
              <w:t>03 1 02 00000</w:t>
            </w:r>
          </w:p>
        </w:tc>
        <w:tc>
          <w:tcPr>
            <w:tcW w:w="592" w:type="dxa"/>
            <w:tcBorders>
              <w:top w:val="single" w:sz="4" w:space="0" w:color="auto"/>
              <w:left w:val="nil"/>
              <w:bottom w:val="single" w:sz="4" w:space="0" w:color="auto"/>
              <w:right w:val="single" w:sz="4" w:space="0" w:color="auto"/>
            </w:tcBorders>
            <w:vAlign w:val="bottom"/>
            <w:hideMark/>
          </w:tcPr>
          <w:p w14:paraId="71945ACC"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36C3EFD" w14:textId="77777777" w:rsidR="00436E73" w:rsidRDefault="00436E73" w:rsidP="00436E73">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4AB96BEB" w14:textId="77777777" w:rsidR="00436E73" w:rsidRDefault="00436E73" w:rsidP="00436E73">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466DE173" w14:textId="77777777" w:rsidR="00436E73" w:rsidRDefault="00436E73" w:rsidP="00436E73">
            <w:pPr>
              <w:ind w:right="-142" w:hanging="113"/>
              <w:jc w:val="center"/>
              <w:rPr>
                <w:b/>
                <w:bCs/>
                <w:sz w:val="24"/>
                <w:szCs w:val="24"/>
              </w:rPr>
            </w:pPr>
            <w:r>
              <w:rPr>
                <w:sz w:val="24"/>
                <w:szCs w:val="24"/>
              </w:rPr>
              <w:t>150,0</w:t>
            </w:r>
          </w:p>
        </w:tc>
      </w:tr>
      <w:tr w:rsidR="00436E73" w14:paraId="776538B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69888D0" w14:textId="77777777" w:rsidR="00436E73" w:rsidRDefault="00436E73" w:rsidP="00436E73">
            <w:pPr>
              <w:ind w:right="-114" w:firstLine="0"/>
              <w:rPr>
                <w:b/>
                <w:bCs/>
                <w:sz w:val="24"/>
                <w:szCs w:val="24"/>
              </w:rPr>
            </w:pPr>
            <w:r>
              <w:rPr>
                <w:sz w:val="24"/>
                <w:szCs w:val="24"/>
              </w:rPr>
              <w:t>Мероприятия в области спорта, физической культуры</w:t>
            </w:r>
          </w:p>
        </w:tc>
        <w:tc>
          <w:tcPr>
            <w:tcW w:w="593" w:type="dxa"/>
            <w:tcBorders>
              <w:top w:val="single" w:sz="4" w:space="0" w:color="auto"/>
              <w:left w:val="nil"/>
              <w:bottom w:val="single" w:sz="4" w:space="0" w:color="auto"/>
              <w:right w:val="single" w:sz="4" w:space="0" w:color="auto"/>
            </w:tcBorders>
            <w:vAlign w:val="bottom"/>
            <w:hideMark/>
          </w:tcPr>
          <w:p w14:paraId="14C564B7"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3B5748E"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13454EA5"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4E6C883" w14:textId="77777777" w:rsidR="00436E73" w:rsidRDefault="00436E73" w:rsidP="00436E73">
            <w:pPr>
              <w:ind w:left="-159" w:right="-255" w:hanging="56"/>
              <w:jc w:val="center"/>
              <w:rPr>
                <w:b/>
                <w:bCs/>
                <w:sz w:val="24"/>
                <w:szCs w:val="24"/>
              </w:rPr>
            </w:pPr>
            <w:r>
              <w:rPr>
                <w:sz w:val="24"/>
                <w:szCs w:val="24"/>
              </w:rPr>
              <w:t>03 1 02 25270</w:t>
            </w:r>
          </w:p>
        </w:tc>
        <w:tc>
          <w:tcPr>
            <w:tcW w:w="592" w:type="dxa"/>
            <w:tcBorders>
              <w:top w:val="single" w:sz="4" w:space="0" w:color="auto"/>
              <w:left w:val="nil"/>
              <w:bottom w:val="single" w:sz="4" w:space="0" w:color="auto"/>
              <w:right w:val="single" w:sz="4" w:space="0" w:color="auto"/>
            </w:tcBorders>
            <w:vAlign w:val="bottom"/>
            <w:hideMark/>
          </w:tcPr>
          <w:p w14:paraId="04A728C1"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BD31B74" w14:textId="77777777" w:rsidR="00436E73" w:rsidRDefault="00436E73" w:rsidP="00436E73">
            <w:pPr>
              <w:ind w:right="-72" w:firstLine="0"/>
              <w:jc w:val="center"/>
              <w:rPr>
                <w:b/>
                <w:bCs/>
                <w:sz w:val="24"/>
                <w:szCs w:val="24"/>
              </w:rPr>
            </w:pPr>
            <w:r>
              <w:rPr>
                <w:sz w:val="24"/>
                <w:szCs w:val="24"/>
              </w:rPr>
              <w:t>150,0</w:t>
            </w:r>
          </w:p>
        </w:tc>
        <w:tc>
          <w:tcPr>
            <w:tcW w:w="1330" w:type="dxa"/>
            <w:tcBorders>
              <w:top w:val="single" w:sz="4" w:space="0" w:color="auto"/>
              <w:left w:val="nil"/>
              <w:bottom w:val="single" w:sz="4" w:space="0" w:color="auto"/>
              <w:right w:val="single" w:sz="4" w:space="0" w:color="auto"/>
            </w:tcBorders>
            <w:vAlign w:val="bottom"/>
            <w:hideMark/>
          </w:tcPr>
          <w:p w14:paraId="0CD0F27B" w14:textId="77777777" w:rsidR="00436E73" w:rsidRDefault="00436E73" w:rsidP="00436E73">
            <w:pPr>
              <w:ind w:right="-29" w:firstLine="0"/>
              <w:jc w:val="center"/>
              <w:rPr>
                <w:b/>
                <w:bCs/>
                <w:sz w:val="24"/>
                <w:szCs w:val="24"/>
              </w:rPr>
            </w:pPr>
            <w:r>
              <w:rPr>
                <w:sz w:val="24"/>
                <w:szCs w:val="24"/>
              </w:rPr>
              <w:t>150,0</w:t>
            </w:r>
          </w:p>
        </w:tc>
        <w:tc>
          <w:tcPr>
            <w:tcW w:w="1295" w:type="dxa"/>
            <w:tcBorders>
              <w:top w:val="single" w:sz="4" w:space="0" w:color="auto"/>
              <w:left w:val="nil"/>
              <w:bottom w:val="single" w:sz="4" w:space="0" w:color="auto"/>
              <w:right w:val="single" w:sz="4" w:space="0" w:color="auto"/>
            </w:tcBorders>
            <w:vAlign w:val="bottom"/>
            <w:hideMark/>
          </w:tcPr>
          <w:p w14:paraId="46F31B25" w14:textId="77777777" w:rsidR="00436E73" w:rsidRDefault="00436E73" w:rsidP="00436E73">
            <w:pPr>
              <w:ind w:right="-142" w:hanging="113"/>
              <w:jc w:val="center"/>
              <w:rPr>
                <w:b/>
                <w:bCs/>
                <w:sz w:val="24"/>
                <w:szCs w:val="24"/>
              </w:rPr>
            </w:pPr>
            <w:r>
              <w:rPr>
                <w:sz w:val="24"/>
                <w:szCs w:val="24"/>
              </w:rPr>
              <w:t>150,0</w:t>
            </w:r>
          </w:p>
        </w:tc>
      </w:tr>
      <w:tr w:rsidR="00436E73" w14:paraId="4343251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13D1834" w14:textId="77777777" w:rsidR="00436E73" w:rsidRDefault="00436E73" w:rsidP="00436E73">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1FD62908"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5F0DCD7"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34550DA5"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DF9339B" w14:textId="77777777" w:rsidR="00436E73" w:rsidRDefault="00436E73" w:rsidP="00436E73">
            <w:pPr>
              <w:ind w:left="-159" w:right="-255" w:hanging="56"/>
              <w:jc w:val="center"/>
              <w:rPr>
                <w:b/>
                <w:bCs/>
                <w:sz w:val="24"/>
                <w:szCs w:val="24"/>
              </w:rPr>
            </w:pPr>
            <w:r>
              <w:rPr>
                <w:sz w:val="24"/>
                <w:szCs w:val="24"/>
              </w:rPr>
              <w:t>03 1 02 25270</w:t>
            </w:r>
          </w:p>
        </w:tc>
        <w:tc>
          <w:tcPr>
            <w:tcW w:w="592" w:type="dxa"/>
            <w:tcBorders>
              <w:top w:val="single" w:sz="4" w:space="0" w:color="auto"/>
              <w:left w:val="nil"/>
              <w:bottom w:val="single" w:sz="4" w:space="0" w:color="auto"/>
              <w:right w:val="single" w:sz="4" w:space="0" w:color="auto"/>
            </w:tcBorders>
            <w:vAlign w:val="bottom"/>
            <w:hideMark/>
          </w:tcPr>
          <w:p w14:paraId="1C3D91C9" w14:textId="77777777" w:rsidR="00436E73" w:rsidRDefault="00436E73" w:rsidP="00436E73">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010E82A5" w14:textId="77777777" w:rsidR="00436E73" w:rsidRDefault="00436E73" w:rsidP="00436E73">
            <w:pPr>
              <w:ind w:right="-72" w:firstLine="0"/>
              <w:jc w:val="center"/>
              <w:rPr>
                <w:b/>
                <w:bCs/>
                <w:sz w:val="24"/>
                <w:szCs w:val="24"/>
              </w:rPr>
            </w:pPr>
            <w:r>
              <w:rPr>
                <w:sz w:val="24"/>
                <w:szCs w:val="24"/>
              </w:rPr>
              <w:t>50,0</w:t>
            </w:r>
          </w:p>
        </w:tc>
        <w:tc>
          <w:tcPr>
            <w:tcW w:w="1330" w:type="dxa"/>
            <w:tcBorders>
              <w:top w:val="single" w:sz="4" w:space="0" w:color="auto"/>
              <w:left w:val="nil"/>
              <w:bottom w:val="single" w:sz="4" w:space="0" w:color="auto"/>
              <w:right w:val="single" w:sz="4" w:space="0" w:color="auto"/>
            </w:tcBorders>
            <w:vAlign w:val="bottom"/>
            <w:hideMark/>
          </w:tcPr>
          <w:p w14:paraId="24B6B761" w14:textId="77777777" w:rsidR="00436E73" w:rsidRDefault="00436E73" w:rsidP="00436E73">
            <w:pPr>
              <w:ind w:right="-29" w:firstLine="0"/>
              <w:jc w:val="center"/>
              <w:rPr>
                <w:b/>
                <w:bCs/>
                <w:sz w:val="24"/>
                <w:szCs w:val="24"/>
              </w:rPr>
            </w:pPr>
            <w:r>
              <w:rPr>
                <w:sz w:val="24"/>
                <w:szCs w:val="24"/>
              </w:rPr>
              <w:t>50,0</w:t>
            </w:r>
          </w:p>
        </w:tc>
        <w:tc>
          <w:tcPr>
            <w:tcW w:w="1295" w:type="dxa"/>
            <w:tcBorders>
              <w:top w:val="single" w:sz="4" w:space="0" w:color="auto"/>
              <w:left w:val="nil"/>
              <w:bottom w:val="single" w:sz="4" w:space="0" w:color="auto"/>
              <w:right w:val="single" w:sz="4" w:space="0" w:color="auto"/>
            </w:tcBorders>
            <w:vAlign w:val="bottom"/>
            <w:hideMark/>
          </w:tcPr>
          <w:p w14:paraId="10A5CA00" w14:textId="77777777" w:rsidR="00436E73" w:rsidRDefault="00436E73" w:rsidP="00436E73">
            <w:pPr>
              <w:ind w:right="-142" w:hanging="113"/>
              <w:jc w:val="center"/>
              <w:rPr>
                <w:b/>
                <w:bCs/>
                <w:sz w:val="24"/>
                <w:szCs w:val="24"/>
              </w:rPr>
            </w:pPr>
            <w:r>
              <w:rPr>
                <w:sz w:val="24"/>
                <w:szCs w:val="24"/>
              </w:rPr>
              <w:t>50,0</w:t>
            </w:r>
          </w:p>
        </w:tc>
      </w:tr>
      <w:tr w:rsidR="00436E73" w14:paraId="22F8B70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1F31008" w14:textId="77777777" w:rsidR="00436E73" w:rsidRDefault="00436E73" w:rsidP="00436E7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64BAB9E7"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A7AB932"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11FA1B0"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58A8D58" w14:textId="77777777" w:rsidR="00436E73" w:rsidRDefault="00436E73" w:rsidP="00436E73">
            <w:pPr>
              <w:ind w:left="-159" w:right="-255" w:hanging="56"/>
              <w:jc w:val="center"/>
              <w:rPr>
                <w:b/>
                <w:bCs/>
                <w:sz w:val="24"/>
                <w:szCs w:val="24"/>
              </w:rPr>
            </w:pPr>
            <w:r>
              <w:rPr>
                <w:sz w:val="24"/>
                <w:szCs w:val="24"/>
              </w:rPr>
              <w:t>03 1 02 25270</w:t>
            </w:r>
          </w:p>
        </w:tc>
        <w:tc>
          <w:tcPr>
            <w:tcW w:w="592" w:type="dxa"/>
            <w:tcBorders>
              <w:top w:val="single" w:sz="4" w:space="0" w:color="auto"/>
              <w:left w:val="nil"/>
              <w:bottom w:val="single" w:sz="4" w:space="0" w:color="auto"/>
              <w:right w:val="single" w:sz="4" w:space="0" w:color="auto"/>
            </w:tcBorders>
            <w:vAlign w:val="bottom"/>
            <w:hideMark/>
          </w:tcPr>
          <w:p w14:paraId="1F5D297C" w14:textId="77777777" w:rsidR="00436E73" w:rsidRDefault="00436E73" w:rsidP="00436E7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540D480C" w14:textId="77777777" w:rsidR="00436E73" w:rsidRDefault="00436E73" w:rsidP="00436E73">
            <w:pPr>
              <w:ind w:right="-72" w:firstLine="0"/>
              <w:jc w:val="center"/>
              <w:rPr>
                <w:b/>
                <w:bCs/>
                <w:sz w:val="24"/>
                <w:szCs w:val="24"/>
              </w:rPr>
            </w:pPr>
            <w:r>
              <w:rPr>
                <w:sz w:val="24"/>
                <w:szCs w:val="24"/>
              </w:rPr>
              <w:t>100,0</w:t>
            </w:r>
          </w:p>
        </w:tc>
        <w:tc>
          <w:tcPr>
            <w:tcW w:w="1330" w:type="dxa"/>
            <w:tcBorders>
              <w:top w:val="single" w:sz="4" w:space="0" w:color="auto"/>
              <w:left w:val="nil"/>
              <w:bottom w:val="single" w:sz="4" w:space="0" w:color="auto"/>
              <w:right w:val="single" w:sz="4" w:space="0" w:color="auto"/>
            </w:tcBorders>
            <w:vAlign w:val="bottom"/>
            <w:hideMark/>
          </w:tcPr>
          <w:p w14:paraId="1C91D193" w14:textId="77777777" w:rsidR="00436E73" w:rsidRDefault="00436E73" w:rsidP="00436E73">
            <w:pPr>
              <w:ind w:right="-29" w:firstLine="0"/>
              <w:jc w:val="center"/>
              <w:rPr>
                <w:b/>
                <w:bCs/>
                <w:sz w:val="24"/>
                <w:szCs w:val="24"/>
              </w:rPr>
            </w:pPr>
            <w:r>
              <w:rPr>
                <w:sz w:val="24"/>
                <w:szCs w:val="24"/>
              </w:rPr>
              <w:t>100,0</w:t>
            </w:r>
          </w:p>
        </w:tc>
        <w:tc>
          <w:tcPr>
            <w:tcW w:w="1295" w:type="dxa"/>
            <w:tcBorders>
              <w:top w:val="single" w:sz="4" w:space="0" w:color="auto"/>
              <w:left w:val="nil"/>
              <w:bottom w:val="single" w:sz="4" w:space="0" w:color="auto"/>
              <w:right w:val="single" w:sz="4" w:space="0" w:color="auto"/>
            </w:tcBorders>
            <w:vAlign w:val="bottom"/>
            <w:hideMark/>
          </w:tcPr>
          <w:p w14:paraId="2121A662" w14:textId="77777777" w:rsidR="00436E73" w:rsidRDefault="00436E73" w:rsidP="00436E73">
            <w:pPr>
              <w:ind w:right="-142" w:hanging="113"/>
              <w:jc w:val="center"/>
              <w:rPr>
                <w:b/>
                <w:bCs/>
                <w:sz w:val="24"/>
                <w:szCs w:val="24"/>
              </w:rPr>
            </w:pPr>
            <w:r>
              <w:rPr>
                <w:sz w:val="24"/>
                <w:szCs w:val="24"/>
              </w:rPr>
              <w:t>100,0</w:t>
            </w:r>
          </w:p>
        </w:tc>
      </w:tr>
      <w:tr w:rsidR="00436E73" w14:paraId="48871FA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9133B9" w14:textId="77777777" w:rsidR="00436E73" w:rsidRDefault="00436E73" w:rsidP="00436E73">
            <w:pPr>
              <w:ind w:right="-114" w:firstLine="0"/>
              <w:rPr>
                <w:b/>
                <w:bCs/>
                <w:sz w:val="24"/>
                <w:szCs w:val="24"/>
              </w:rPr>
            </w:pPr>
            <w:r>
              <w:rPr>
                <w:color w:val="000000"/>
                <w:sz w:val="24"/>
                <w:szCs w:val="24"/>
              </w:rPr>
              <w:t>Организация и проведение комплекса массовых физкультурно-спортивных мероприятий для всех категорий населения</w:t>
            </w:r>
          </w:p>
        </w:tc>
        <w:tc>
          <w:tcPr>
            <w:tcW w:w="593" w:type="dxa"/>
            <w:tcBorders>
              <w:top w:val="single" w:sz="4" w:space="0" w:color="auto"/>
              <w:left w:val="nil"/>
              <w:bottom w:val="single" w:sz="4" w:space="0" w:color="auto"/>
              <w:right w:val="single" w:sz="4" w:space="0" w:color="auto"/>
            </w:tcBorders>
            <w:vAlign w:val="bottom"/>
            <w:hideMark/>
          </w:tcPr>
          <w:p w14:paraId="6F7A06F0"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7691103"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54BE6240"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6CC1A00" w14:textId="77777777" w:rsidR="00436E73" w:rsidRDefault="00436E73" w:rsidP="00436E73">
            <w:pPr>
              <w:ind w:left="-159" w:right="-255" w:hanging="56"/>
              <w:jc w:val="center"/>
              <w:rPr>
                <w:b/>
                <w:bCs/>
                <w:sz w:val="24"/>
                <w:szCs w:val="24"/>
              </w:rPr>
            </w:pPr>
            <w:r>
              <w:rPr>
                <w:sz w:val="24"/>
                <w:szCs w:val="24"/>
              </w:rPr>
              <w:t>03 1 03 00000</w:t>
            </w:r>
          </w:p>
        </w:tc>
        <w:tc>
          <w:tcPr>
            <w:tcW w:w="592" w:type="dxa"/>
            <w:tcBorders>
              <w:top w:val="single" w:sz="4" w:space="0" w:color="auto"/>
              <w:left w:val="nil"/>
              <w:bottom w:val="single" w:sz="4" w:space="0" w:color="auto"/>
              <w:right w:val="single" w:sz="4" w:space="0" w:color="auto"/>
            </w:tcBorders>
            <w:vAlign w:val="bottom"/>
            <w:hideMark/>
          </w:tcPr>
          <w:p w14:paraId="7F0E494A"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21E8D2C" w14:textId="77777777" w:rsidR="00436E73" w:rsidRDefault="00436E73" w:rsidP="00436E73">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491AC366" w14:textId="77777777" w:rsidR="00436E73" w:rsidRDefault="00436E73" w:rsidP="00436E73">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22C707E8" w14:textId="77777777" w:rsidR="00436E73" w:rsidRDefault="00436E73" w:rsidP="00436E73">
            <w:pPr>
              <w:ind w:right="-142" w:hanging="113"/>
              <w:jc w:val="center"/>
              <w:rPr>
                <w:b/>
                <w:bCs/>
                <w:sz w:val="24"/>
                <w:szCs w:val="24"/>
              </w:rPr>
            </w:pPr>
            <w:r>
              <w:rPr>
                <w:sz w:val="24"/>
                <w:szCs w:val="24"/>
              </w:rPr>
              <w:t>500,0</w:t>
            </w:r>
          </w:p>
        </w:tc>
      </w:tr>
      <w:tr w:rsidR="00436E73" w14:paraId="50B8D69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2D72C3C" w14:textId="77777777" w:rsidR="00436E73" w:rsidRDefault="00436E73" w:rsidP="00436E73">
            <w:pPr>
              <w:ind w:right="-114" w:firstLine="0"/>
              <w:rPr>
                <w:b/>
                <w:bCs/>
                <w:sz w:val="24"/>
                <w:szCs w:val="24"/>
              </w:rPr>
            </w:pPr>
            <w:r>
              <w:rPr>
                <w:sz w:val="24"/>
                <w:szCs w:val="24"/>
              </w:rPr>
              <w:t>Мероприятия в области спорта, физической культуры</w:t>
            </w:r>
          </w:p>
        </w:tc>
        <w:tc>
          <w:tcPr>
            <w:tcW w:w="593" w:type="dxa"/>
            <w:tcBorders>
              <w:top w:val="single" w:sz="4" w:space="0" w:color="auto"/>
              <w:left w:val="nil"/>
              <w:bottom w:val="single" w:sz="4" w:space="0" w:color="auto"/>
              <w:right w:val="single" w:sz="4" w:space="0" w:color="auto"/>
            </w:tcBorders>
            <w:vAlign w:val="bottom"/>
            <w:hideMark/>
          </w:tcPr>
          <w:p w14:paraId="13C89AFE"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1EEC7AA"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106E7085"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7DF54C9" w14:textId="77777777" w:rsidR="00436E73" w:rsidRDefault="00436E73" w:rsidP="00436E73">
            <w:pPr>
              <w:ind w:left="-159" w:right="-255" w:hanging="56"/>
              <w:jc w:val="center"/>
              <w:rPr>
                <w:b/>
                <w:bCs/>
                <w:sz w:val="24"/>
                <w:szCs w:val="24"/>
              </w:rPr>
            </w:pPr>
            <w:r>
              <w:rPr>
                <w:sz w:val="24"/>
                <w:szCs w:val="24"/>
              </w:rPr>
              <w:t>03 1 03 25270</w:t>
            </w:r>
          </w:p>
        </w:tc>
        <w:tc>
          <w:tcPr>
            <w:tcW w:w="592" w:type="dxa"/>
            <w:tcBorders>
              <w:top w:val="single" w:sz="4" w:space="0" w:color="auto"/>
              <w:left w:val="nil"/>
              <w:bottom w:val="single" w:sz="4" w:space="0" w:color="auto"/>
              <w:right w:val="single" w:sz="4" w:space="0" w:color="auto"/>
            </w:tcBorders>
            <w:vAlign w:val="bottom"/>
            <w:hideMark/>
          </w:tcPr>
          <w:p w14:paraId="4DC4A53F"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C04300A" w14:textId="77777777" w:rsidR="00436E73" w:rsidRDefault="00436E73" w:rsidP="00436E73">
            <w:pPr>
              <w:ind w:right="-72" w:firstLine="0"/>
              <w:jc w:val="center"/>
              <w:rPr>
                <w:b/>
                <w:bCs/>
                <w:sz w:val="24"/>
                <w:szCs w:val="24"/>
              </w:rPr>
            </w:pPr>
            <w:r>
              <w:rPr>
                <w:sz w:val="24"/>
                <w:szCs w:val="24"/>
              </w:rPr>
              <w:t>1 000,0</w:t>
            </w:r>
          </w:p>
        </w:tc>
        <w:tc>
          <w:tcPr>
            <w:tcW w:w="1330" w:type="dxa"/>
            <w:tcBorders>
              <w:top w:val="single" w:sz="4" w:space="0" w:color="auto"/>
              <w:left w:val="nil"/>
              <w:bottom w:val="single" w:sz="4" w:space="0" w:color="auto"/>
              <w:right w:val="single" w:sz="4" w:space="0" w:color="auto"/>
            </w:tcBorders>
            <w:vAlign w:val="bottom"/>
            <w:hideMark/>
          </w:tcPr>
          <w:p w14:paraId="17B3B46B" w14:textId="77777777" w:rsidR="00436E73" w:rsidRDefault="00436E73" w:rsidP="00436E73">
            <w:pPr>
              <w:ind w:right="-29" w:firstLine="0"/>
              <w:jc w:val="center"/>
              <w:rPr>
                <w:b/>
                <w:bCs/>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641D3CF8" w14:textId="77777777" w:rsidR="00436E73" w:rsidRDefault="00436E73" w:rsidP="00436E73">
            <w:pPr>
              <w:ind w:right="-142" w:hanging="113"/>
              <w:jc w:val="center"/>
              <w:rPr>
                <w:b/>
                <w:bCs/>
                <w:sz w:val="24"/>
                <w:szCs w:val="24"/>
              </w:rPr>
            </w:pPr>
            <w:r>
              <w:rPr>
                <w:sz w:val="24"/>
                <w:szCs w:val="24"/>
              </w:rPr>
              <w:t>500,0</w:t>
            </w:r>
          </w:p>
        </w:tc>
      </w:tr>
      <w:tr w:rsidR="00436E73" w14:paraId="78A8374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E0DA9FC" w14:textId="77777777" w:rsidR="00436E73" w:rsidRDefault="00436E73" w:rsidP="00436E73">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4D3F12CB"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7C0E551"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E2A19AA"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0273BF2" w14:textId="77777777" w:rsidR="00436E73" w:rsidRDefault="00436E73" w:rsidP="00436E73">
            <w:pPr>
              <w:ind w:left="-159" w:right="-255" w:hanging="56"/>
              <w:jc w:val="center"/>
              <w:rPr>
                <w:b/>
                <w:bCs/>
                <w:sz w:val="24"/>
                <w:szCs w:val="24"/>
              </w:rPr>
            </w:pPr>
            <w:r>
              <w:rPr>
                <w:sz w:val="24"/>
                <w:szCs w:val="24"/>
              </w:rPr>
              <w:t>03 1 03 25270</w:t>
            </w:r>
          </w:p>
        </w:tc>
        <w:tc>
          <w:tcPr>
            <w:tcW w:w="592" w:type="dxa"/>
            <w:tcBorders>
              <w:top w:val="single" w:sz="4" w:space="0" w:color="auto"/>
              <w:left w:val="nil"/>
              <w:bottom w:val="single" w:sz="4" w:space="0" w:color="auto"/>
              <w:right w:val="single" w:sz="4" w:space="0" w:color="auto"/>
            </w:tcBorders>
            <w:vAlign w:val="bottom"/>
            <w:hideMark/>
          </w:tcPr>
          <w:p w14:paraId="7C335454" w14:textId="77777777" w:rsidR="00436E73" w:rsidRDefault="00436E73" w:rsidP="00436E73">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58371B2B" w14:textId="391C8A90" w:rsidR="00436E73" w:rsidRDefault="008403EE" w:rsidP="00436E73">
            <w:pPr>
              <w:ind w:right="-72" w:firstLine="0"/>
              <w:jc w:val="center"/>
              <w:rPr>
                <w:b/>
                <w:bCs/>
                <w:sz w:val="24"/>
                <w:szCs w:val="24"/>
              </w:rPr>
            </w:pPr>
            <w:r>
              <w:rPr>
                <w:sz w:val="24"/>
                <w:szCs w:val="24"/>
              </w:rPr>
              <w:t>546,0</w:t>
            </w:r>
          </w:p>
        </w:tc>
        <w:tc>
          <w:tcPr>
            <w:tcW w:w="1330" w:type="dxa"/>
            <w:tcBorders>
              <w:top w:val="single" w:sz="4" w:space="0" w:color="auto"/>
              <w:left w:val="nil"/>
              <w:bottom w:val="single" w:sz="4" w:space="0" w:color="auto"/>
              <w:right w:val="single" w:sz="4" w:space="0" w:color="auto"/>
            </w:tcBorders>
            <w:vAlign w:val="bottom"/>
            <w:hideMark/>
          </w:tcPr>
          <w:p w14:paraId="551A2433" w14:textId="77777777" w:rsidR="00436E73" w:rsidRDefault="00436E73" w:rsidP="00436E73">
            <w:pPr>
              <w:ind w:right="-29" w:firstLine="0"/>
              <w:jc w:val="center"/>
              <w:rPr>
                <w:b/>
                <w:bCs/>
                <w:sz w:val="24"/>
                <w:szCs w:val="24"/>
              </w:rPr>
            </w:pPr>
            <w:r>
              <w:rPr>
                <w:sz w:val="24"/>
                <w:szCs w:val="24"/>
              </w:rPr>
              <w:t>300,0</w:t>
            </w:r>
          </w:p>
        </w:tc>
        <w:tc>
          <w:tcPr>
            <w:tcW w:w="1295" w:type="dxa"/>
            <w:tcBorders>
              <w:top w:val="single" w:sz="4" w:space="0" w:color="auto"/>
              <w:left w:val="nil"/>
              <w:bottom w:val="single" w:sz="4" w:space="0" w:color="auto"/>
              <w:right w:val="single" w:sz="4" w:space="0" w:color="auto"/>
            </w:tcBorders>
            <w:vAlign w:val="bottom"/>
            <w:hideMark/>
          </w:tcPr>
          <w:p w14:paraId="66EBA1BA" w14:textId="77777777" w:rsidR="00436E73" w:rsidRDefault="00436E73" w:rsidP="00436E73">
            <w:pPr>
              <w:ind w:right="-142" w:hanging="113"/>
              <w:jc w:val="center"/>
              <w:rPr>
                <w:b/>
                <w:bCs/>
                <w:sz w:val="24"/>
                <w:szCs w:val="24"/>
              </w:rPr>
            </w:pPr>
            <w:r>
              <w:rPr>
                <w:sz w:val="24"/>
                <w:szCs w:val="24"/>
              </w:rPr>
              <w:t>300,0</w:t>
            </w:r>
          </w:p>
        </w:tc>
      </w:tr>
      <w:tr w:rsidR="00436E73" w14:paraId="69C13E9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85EAA43" w14:textId="77777777" w:rsidR="00436E73" w:rsidRDefault="00436E73" w:rsidP="00436E73">
            <w:pPr>
              <w:ind w:right="-114" w:firstLine="0"/>
              <w:rPr>
                <w:b/>
                <w:bCs/>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2B6C128"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81CD5D4"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5543E5A1"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28CD337F" w14:textId="77777777" w:rsidR="00436E73" w:rsidRDefault="00436E73" w:rsidP="00436E73">
            <w:pPr>
              <w:ind w:left="-159" w:right="-255" w:hanging="56"/>
              <w:jc w:val="center"/>
              <w:rPr>
                <w:b/>
                <w:bCs/>
                <w:sz w:val="24"/>
                <w:szCs w:val="24"/>
              </w:rPr>
            </w:pPr>
            <w:r>
              <w:rPr>
                <w:sz w:val="24"/>
                <w:szCs w:val="24"/>
              </w:rPr>
              <w:t>03 1 03 25270</w:t>
            </w:r>
          </w:p>
        </w:tc>
        <w:tc>
          <w:tcPr>
            <w:tcW w:w="592" w:type="dxa"/>
            <w:tcBorders>
              <w:top w:val="single" w:sz="4" w:space="0" w:color="auto"/>
              <w:left w:val="nil"/>
              <w:bottom w:val="single" w:sz="4" w:space="0" w:color="auto"/>
              <w:right w:val="single" w:sz="4" w:space="0" w:color="auto"/>
            </w:tcBorders>
            <w:vAlign w:val="bottom"/>
            <w:hideMark/>
          </w:tcPr>
          <w:p w14:paraId="633D5917" w14:textId="77777777" w:rsidR="00436E73" w:rsidRDefault="00436E73" w:rsidP="00436E73">
            <w:pPr>
              <w:ind w:left="-110" w:right="-111" w:firstLine="0"/>
              <w:jc w:val="center"/>
              <w:rPr>
                <w:b/>
                <w:bCs/>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38FABE9" w14:textId="11E9C4CD" w:rsidR="00436E73" w:rsidRDefault="008403EE" w:rsidP="00436E73">
            <w:pPr>
              <w:ind w:right="-72" w:firstLine="0"/>
              <w:jc w:val="center"/>
              <w:rPr>
                <w:b/>
                <w:bCs/>
                <w:sz w:val="24"/>
                <w:szCs w:val="24"/>
              </w:rPr>
            </w:pPr>
            <w:r>
              <w:rPr>
                <w:sz w:val="24"/>
                <w:szCs w:val="24"/>
              </w:rPr>
              <w:t>454,0</w:t>
            </w:r>
            <w:bookmarkStart w:id="4" w:name="_GoBack"/>
            <w:bookmarkEnd w:id="4"/>
          </w:p>
        </w:tc>
        <w:tc>
          <w:tcPr>
            <w:tcW w:w="1330" w:type="dxa"/>
            <w:tcBorders>
              <w:top w:val="single" w:sz="4" w:space="0" w:color="auto"/>
              <w:left w:val="nil"/>
              <w:bottom w:val="single" w:sz="4" w:space="0" w:color="auto"/>
              <w:right w:val="single" w:sz="4" w:space="0" w:color="auto"/>
            </w:tcBorders>
            <w:vAlign w:val="bottom"/>
            <w:hideMark/>
          </w:tcPr>
          <w:p w14:paraId="79C2DA57" w14:textId="77777777" w:rsidR="00436E73" w:rsidRDefault="00436E73" w:rsidP="00436E73">
            <w:pPr>
              <w:ind w:right="-29" w:firstLine="0"/>
              <w:jc w:val="center"/>
              <w:rPr>
                <w:b/>
                <w:bCs/>
                <w:sz w:val="24"/>
                <w:szCs w:val="24"/>
              </w:rPr>
            </w:pPr>
            <w:r>
              <w:rPr>
                <w:sz w:val="24"/>
                <w:szCs w:val="24"/>
              </w:rPr>
              <w:t>200,0</w:t>
            </w:r>
          </w:p>
        </w:tc>
        <w:tc>
          <w:tcPr>
            <w:tcW w:w="1295" w:type="dxa"/>
            <w:tcBorders>
              <w:top w:val="single" w:sz="4" w:space="0" w:color="auto"/>
              <w:left w:val="nil"/>
              <w:bottom w:val="single" w:sz="4" w:space="0" w:color="auto"/>
              <w:right w:val="single" w:sz="4" w:space="0" w:color="auto"/>
            </w:tcBorders>
            <w:vAlign w:val="bottom"/>
            <w:hideMark/>
          </w:tcPr>
          <w:p w14:paraId="433F2D7F" w14:textId="77777777" w:rsidR="00436E73" w:rsidRDefault="00436E73" w:rsidP="00436E73">
            <w:pPr>
              <w:ind w:right="-142" w:hanging="113"/>
              <w:jc w:val="center"/>
              <w:rPr>
                <w:b/>
                <w:bCs/>
                <w:sz w:val="24"/>
                <w:szCs w:val="24"/>
              </w:rPr>
            </w:pPr>
            <w:r>
              <w:rPr>
                <w:sz w:val="24"/>
                <w:szCs w:val="24"/>
              </w:rPr>
              <w:t>200,0</w:t>
            </w:r>
          </w:p>
        </w:tc>
      </w:tr>
      <w:tr w:rsidR="00436E73" w14:paraId="3BF079A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58A5449" w14:textId="77777777" w:rsidR="00436E73" w:rsidRDefault="00436E73" w:rsidP="00436E73">
            <w:pPr>
              <w:ind w:right="-114" w:firstLine="0"/>
              <w:rPr>
                <w:b/>
                <w:bCs/>
                <w:sz w:val="24"/>
                <w:szCs w:val="24"/>
              </w:rPr>
            </w:pPr>
            <w:r>
              <w:rPr>
                <w:sz w:val="24"/>
                <w:szCs w:val="24"/>
              </w:rPr>
              <w:t>Реализация регионального проекта «Спорт-норма жизни» на территории Балахнинского муниципального округа</w:t>
            </w:r>
          </w:p>
        </w:tc>
        <w:tc>
          <w:tcPr>
            <w:tcW w:w="593" w:type="dxa"/>
            <w:tcBorders>
              <w:top w:val="single" w:sz="4" w:space="0" w:color="auto"/>
              <w:left w:val="nil"/>
              <w:bottom w:val="single" w:sz="4" w:space="0" w:color="auto"/>
              <w:right w:val="single" w:sz="4" w:space="0" w:color="auto"/>
            </w:tcBorders>
            <w:vAlign w:val="bottom"/>
            <w:hideMark/>
          </w:tcPr>
          <w:p w14:paraId="16D047EB"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F63BC37"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40386C83"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FA7B1F5" w14:textId="77777777" w:rsidR="00436E73" w:rsidRDefault="00436E73" w:rsidP="00436E73">
            <w:pPr>
              <w:ind w:left="-159" w:right="-255" w:hanging="56"/>
              <w:jc w:val="center"/>
              <w:rPr>
                <w:b/>
                <w:bCs/>
                <w:sz w:val="24"/>
                <w:szCs w:val="24"/>
              </w:rPr>
            </w:pPr>
            <w:r>
              <w:rPr>
                <w:sz w:val="24"/>
                <w:szCs w:val="24"/>
              </w:rPr>
              <w:t>03 1 04 00000</w:t>
            </w:r>
          </w:p>
        </w:tc>
        <w:tc>
          <w:tcPr>
            <w:tcW w:w="592" w:type="dxa"/>
            <w:tcBorders>
              <w:top w:val="single" w:sz="4" w:space="0" w:color="auto"/>
              <w:left w:val="nil"/>
              <w:bottom w:val="single" w:sz="4" w:space="0" w:color="auto"/>
              <w:right w:val="single" w:sz="4" w:space="0" w:color="auto"/>
            </w:tcBorders>
            <w:vAlign w:val="bottom"/>
            <w:hideMark/>
          </w:tcPr>
          <w:p w14:paraId="6F62F212"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1ED9639" w14:textId="77777777" w:rsidR="00436E73" w:rsidRDefault="00436E73" w:rsidP="00436E73">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52A8E1F2" w14:textId="77777777" w:rsidR="00436E73" w:rsidRDefault="00436E73" w:rsidP="00436E73">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33F0E791" w14:textId="77777777" w:rsidR="00436E73" w:rsidRDefault="00436E73" w:rsidP="00436E73">
            <w:pPr>
              <w:ind w:right="-142" w:hanging="113"/>
              <w:jc w:val="center"/>
              <w:rPr>
                <w:b/>
                <w:bCs/>
                <w:sz w:val="24"/>
                <w:szCs w:val="24"/>
              </w:rPr>
            </w:pPr>
            <w:r>
              <w:rPr>
                <w:sz w:val="24"/>
                <w:szCs w:val="24"/>
              </w:rPr>
              <w:t>0,0</w:t>
            </w:r>
          </w:p>
        </w:tc>
      </w:tr>
      <w:tr w:rsidR="00436E73" w14:paraId="5C0CDC9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37886B7" w14:textId="77777777" w:rsidR="00436E73" w:rsidRDefault="00436E73" w:rsidP="00436E73">
            <w:pPr>
              <w:ind w:right="-114" w:firstLine="0"/>
              <w:rPr>
                <w:b/>
                <w:bCs/>
                <w:sz w:val="24"/>
                <w:szCs w:val="24"/>
              </w:rPr>
            </w:pPr>
            <w:r>
              <w:rPr>
                <w:sz w:val="24"/>
                <w:szCs w:val="24"/>
              </w:rPr>
              <w:t>Мероприятия в области спорта, физической культуры</w:t>
            </w:r>
          </w:p>
        </w:tc>
        <w:tc>
          <w:tcPr>
            <w:tcW w:w="593" w:type="dxa"/>
            <w:tcBorders>
              <w:top w:val="single" w:sz="4" w:space="0" w:color="auto"/>
              <w:left w:val="nil"/>
              <w:bottom w:val="single" w:sz="4" w:space="0" w:color="auto"/>
              <w:right w:val="single" w:sz="4" w:space="0" w:color="auto"/>
            </w:tcBorders>
            <w:vAlign w:val="bottom"/>
            <w:hideMark/>
          </w:tcPr>
          <w:p w14:paraId="11D4DC0C"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E0A695D"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6078E6AE"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9368F82" w14:textId="77777777" w:rsidR="00436E73" w:rsidRDefault="00436E73" w:rsidP="00436E73">
            <w:pPr>
              <w:ind w:left="-159" w:right="-255" w:hanging="56"/>
              <w:jc w:val="center"/>
              <w:rPr>
                <w:b/>
                <w:bCs/>
                <w:sz w:val="24"/>
                <w:szCs w:val="24"/>
              </w:rPr>
            </w:pPr>
            <w:r>
              <w:rPr>
                <w:sz w:val="24"/>
                <w:szCs w:val="24"/>
              </w:rPr>
              <w:t>03 1 04 25270</w:t>
            </w:r>
          </w:p>
        </w:tc>
        <w:tc>
          <w:tcPr>
            <w:tcW w:w="592" w:type="dxa"/>
            <w:tcBorders>
              <w:top w:val="single" w:sz="4" w:space="0" w:color="auto"/>
              <w:left w:val="nil"/>
              <w:bottom w:val="single" w:sz="4" w:space="0" w:color="auto"/>
              <w:right w:val="single" w:sz="4" w:space="0" w:color="auto"/>
            </w:tcBorders>
            <w:vAlign w:val="bottom"/>
            <w:hideMark/>
          </w:tcPr>
          <w:p w14:paraId="5D2C3016" w14:textId="77777777" w:rsidR="00436E73" w:rsidRDefault="00436E73" w:rsidP="00436E73">
            <w:pPr>
              <w:ind w:left="-110" w:right="-111" w:firstLine="0"/>
              <w:jc w:val="center"/>
              <w:rPr>
                <w:b/>
                <w:bCs/>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33DAF3C" w14:textId="77777777" w:rsidR="00436E73" w:rsidRDefault="00436E73" w:rsidP="00436E73">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70785235" w14:textId="77777777" w:rsidR="00436E73" w:rsidRDefault="00436E73" w:rsidP="00436E73">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52F6AB0C" w14:textId="77777777" w:rsidR="00436E73" w:rsidRDefault="00436E73" w:rsidP="00436E73">
            <w:pPr>
              <w:ind w:right="-142" w:hanging="113"/>
              <w:jc w:val="center"/>
              <w:rPr>
                <w:b/>
                <w:bCs/>
                <w:sz w:val="24"/>
                <w:szCs w:val="24"/>
              </w:rPr>
            </w:pPr>
            <w:r>
              <w:rPr>
                <w:sz w:val="24"/>
                <w:szCs w:val="24"/>
              </w:rPr>
              <w:t>0,0</w:t>
            </w:r>
          </w:p>
        </w:tc>
      </w:tr>
      <w:tr w:rsidR="00436E73" w14:paraId="59FBBC9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476DED9" w14:textId="77777777" w:rsidR="00436E73" w:rsidRDefault="00436E73" w:rsidP="00436E73">
            <w:pPr>
              <w:ind w:right="-114" w:firstLine="0"/>
              <w:rPr>
                <w:b/>
                <w:bCs/>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F5016CF" w14:textId="77777777" w:rsidR="00436E73" w:rsidRDefault="00436E73" w:rsidP="00436E73">
            <w:pPr>
              <w:jc w:val="center"/>
              <w:rPr>
                <w:b/>
                <w:bCs/>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E87ACF0" w14:textId="77777777" w:rsidR="00436E73" w:rsidRDefault="00436E73" w:rsidP="00436E73">
            <w:pPr>
              <w:ind w:right="-101" w:firstLine="0"/>
              <w:rPr>
                <w:b/>
                <w:bCs/>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6022D56" w14:textId="77777777" w:rsidR="00436E73" w:rsidRDefault="00436E73" w:rsidP="00436E73">
            <w:pPr>
              <w:ind w:right="-106" w:firstLine="0"/>
              <w:rPr>
                <w:b/>
                <w:bCs/>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C91EDEC" w14:textId="77777777" w:rsidR="00436E73" w:rsidRDefault="00436E73" w:rsidP="00436E73">
            <w:pPr>
              <w:ind w:left="-159" w:right="-255" w:hanging="56"/>
              <w:jc w:val="center"/>
              <w:rPr>
                <w:b/>
                <w:bCs/>
                <w:sz w:val="24"/>
                <w:szCs w:val="24"/>
              </w:rPr>
            </w:pPr>
            <w:r>
              <w:rPr>
                <w:sz w:val="24"/>
                <w:szCs w:val="24"/>
              </w:rPr>
              <w:t>03 1 04 25270</w:t>
            </w:r>
          </w:p>
        </w:tc>
        <w:tc>
          <w:tcPr>
            <w:tcW w:w="592" w:type="dxa"/>
            <w:tcBorders>
              <w:top w:val="single" w:sz="4" w:space="0" w:color="auto"/>
              <w:left w:val="nil"/>
              <w:bottom w:val="single" w:sz="4" w:space="0" w:color="auto"/>
              <w:right w:val="single" w:sz="4" w:space="0" w:color="auto"/>
            </w:tcBorders>
            <w:vAlign w:val="bottom"/>
            <w:hideMark/>
          </w:tcPr>
          <w:p w14:paraId="25613A9F" w14:textId="77777777" w:rsidR="00436E73" w:rsidRDefault="00436E73" w:rsidP="00436E73">
            <w:pPr>
              <w:ind w:left="-110" w:right="-111" w:firstLine="0"/>
              <w:jc w:val="center"/>
              <w:rPr>
                <w:b/>
                <w:bCs/>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1E12AEF8" w14:textId="77777777" w:rsidR="00436E73" w:rsidRDefault="00436E73" w:rsidP="00436E73">
            <w:pPr>
              <w:ind w:right="-72" w:firstLine="0"/>
              <w:jc w:val="center"/>
              <w:rPr>
                <w:b/>
                <w:bCs/>
                <w:sz w:val="24"/>
                <w:szCs w:val="24"/>
              </w:rPr>
            </w:pPr>
            <w:r>
              <w:rPr>
                <w:sz w:val="24"/>
                <w:szCs w:val="24"/>
              </w:rPr>
              <w:t>200,0</w:t>
            </w:r>
          </w:p>
        </w:tc>
        <w:tc>
          <w:tcPr>
            <w:tcW w:w="1330" w:type="dxa"/>
            <w:tcBorders>
              <w:top w:val="single" w:sz="4" w:space="0" w:color="auto"/>
              <w:left w:val="nil"/>
              <w:bottom w:val="single" w:sz="4" w:space="0" w:color="auto"/>
              <w:right w:val="single" w:sz="4" w:space="0" w:color="auto"/>
            </w:tcBorders>
            <w:vAlign w:val="bottom"/>
            <w:hideMark/>
          </w:tcPr>
          <w:p w14:paraId="4DCF2554" w14:textId="77777777" w:rsidR="00436E73" w:rsidRDefault="00436E73" w:rsidP="00436E73">
            <w:pPr>
              <w:ind w:right="-29" w:firstLine="0"/>
              <w:jc w:val="center"/>
              <w:rPr>
                <w:b/>
                <w:bCs/>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hideMark/>
          </w:tcPr>
          <w:p w14:paraId="1ED7DB10" w14:textId="77777777" w:rsidR="00436E73" w:rsidRDefault="00436E73" w:rsidP="00436E73">
            <w:pPr>
              <w:ind w:right="-142" w:hanging="113"/>
              <w:jc w:val="center"/>
              <w:rPr>
                <w:b/>
                <w:bCs/>
                <w:sz w:val="24"/>
                <w:szCs w:val="24"/>
              </w:rPr>
            </w:pPr>
            <w:r>
              <w:rPr>
                <w:sz w:val="24"/>
                <w:szCs w:val="24"/>
              </w:rPr>
              <w:t>0,0</w:t>
            </w:r>
          </w:p>
        </w:tc>
      </w:tr>
      <w:tr w:rsidR="00436E73" w14:paraId="7D859F3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97EED82" w14:textId="77777777" w:rsidR="00436E73" w:rsidRDefault="00436E73" w:rsidP="00436E73">
            <w:pPr>
              <w:ind w:right="-114" w:firstLine="0"/>
              <w:rPr>
                <w:sz w:val="24"/>
                <w:szCs w:val="24"/>
              </w:rPr>
            </w:pPr>
            <w:r>
              <w:rPr>
                <w:sz w:val="24"/>
                <w:szCs w:val="24"/>
              </w:rPr>
              <w:t>Подпрограмма «Укрепление материально-технической базы»</w:t>
            </w:r>
          </w:p>
        </w:tc>
        <w:tc>
          <w:tcPr>
            <w:tcW w:w="593" w:type="dxa"/>
            <w:tcBorders>
              <w:top w:val="single" w:sz="4" w:space="0" w:color="auto"/>
              <w:left w:val="nil"/>
              <w:bottom w:val="single" w:sz="4" w:space="0" w:color="auto"/>
              <w:right w:val="single" w:sz="4" w:space="0" w:color="auto"/>
            </w:tcBorders>
            <w:vAlign w:val="bottom"/>
            <w:hideMark/>
          </w:tcPr>
          <w:p w14:paraId="056A6959"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E583BFE"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7A02761B"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B79ED28" w14:textId="77777777" w:rsidR="00436E73" w:rsidRDefault="00436E73" w:rsidP="00436E73">
            <w:pPr>
              <w:ind w:left="-159" w:right="-255" w:hanging="56"/>
              <w:jc w:val="center"/>
              <w:rPr>
                <w:sz w:val="24"/>
                <w:szCs w:val="24"/>
              </w:rPr>
            </w:pPr>
            <w:r>
              <w:rPr>
                <w:sz w:val="24"/>
                <w:szCs w:val="24"/>
              </w:rPr>
              <w:t>03 2 00 00000</w:t>
            </w:r>
          </w:p>
        </w:tc>
        <w:tc>
          <w:tcPr>
            <w:tcW w:w="592" w:type="dxa"/>
            <w:tcBorders>
              <w:top w:val="single" w:sz="4" w:space="0" w:color="auto"/>
              <w:left w:val="nil"/>
              <w:bottom w:val="single" w:sz="4" w:space="0" w:color="auto"/>
              <w:right w:val="single" w:sz="4" w:space="0" w:color="auto"/>
            </w:tcBorders>
            <w:vAlign w:val="bottom"/>
            <w:hideMark/>
          </w:tcPr>
          <w:p w14:paraId="1F8C0168"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91EBF82" w14:textId="6BE0A87F" w:rsidR="00436E73" w:rsidRDefault="00436E73" w:rsidP="00436E73">
            <w:pPr>
              <w:ind w:right="-72" w:firstLine="0"/>
              <w:jc w:val="center"/>
              <w:rPr>
                <w:sz w:val="24"/>
                <w:szCs w:val="24"/>
              </w:rPr>
            </w:pPr>
            <w:r>
              <w:rPr>
                <w:sz w:val="24"/>
                <w:szCs w:val="24"/>
              </w:rPr>
              <w:t>99 094,9</w:t>
            </w:r>
          </w:p>
        </w:tc>
        <w:tc>
          <w:tcPr>
            <w:tcW w:w="1330" w:type="dxa"/>
            <w:tcBorders>
              <w:top w:val="single" w:sz="4" w:space="0" w:color="auto"/>
              <w:left w:val="nil"/>
              <w:bottom w:val="single" w:sz="4" w:space="0" w:color="auto"/>
              <w:right w:val="single" w:sz="4" w:space="0" w:color="auto"/>
            </w:tcBorders>
            <w:vAlign w:val="bottom"/>
            <w:hideMark/>
          </w:tcPr>
          <w:p w14:paraId="0BA5B812" w14:textId="1AB55542" w:rsidR="00436E73" w:rsidRDefault="00436E73" w:rsidP="00436E73">
            <w:pPr>
              <w:ind w:right="-29" w:firstLine="0"/>
              <w:jc w:val="center"/>
              <w:rPr>
                <w:sz w:val="24"/>
                <w:szCs w:val="24"/>
              </w:rPr>
            </w:pPr>
            <w:r w:rsidRPr="00B633AB">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6F9335D8" w14:textId="0FB86D7F" w:rsidR="00436E73" w:rsidRDefault="00436E73" w:rsidP="00436E73">
            <w:pPr>
              <w:ind w:right="-142" w:hanging="113"/>
              <w:jc w:val="center"/>
              <w:rPr>
                <w:sz w:val="24"/>
                <w:szCs w:val="24"/>
              </w:rPr>
            </w:pPr>
            <w:r w:rsidRPr="00B633AB">
              <w:rPr>
                <w:sz w:val="24"/>
                <w:szCs w:val="24"/>
              </w:rPr>
              <w:t>500,0</w:t>
            </w:r>
          </w:p>
        </w:tc>
      </w:tr>
      <w:tr w:rsidR="00436E73" w14:paraId="4226A89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A3A1C03" w14:textId="77777777" w:rsidR="00436E73" w:rsidRDefault="00436E73" w:rsidP="00436E73">
            <w:pPr>
              <w:ind w:right="-114" w:firstLine="0"/>
              <w:rPr>
                <w:sz w:val="24"/>
                <w:szCs w:val="24"/>
              </w:rPr>
            </w:pPr>
            <w:r>
              <w:rPr>
                <w:sz w:val="24"/>
                <w:szCs w:val="24"/>
              </w:rPr>
              <w:t>Укрепление материально-технической базы учреждений спорта, капитальный и текущий ремонты, аварийные работы</w:t>
            </w:r>
          </w:p>
        </w:tc>
        <w:tc>
          <w:tcPr>
            <w:tcW w:w="593" w:type="dxa"/>
            <w:tcBorders>
              <w:top w:val="single" w:sz="4" w:space="0" w:color="auto"/>
              <w:left w:val="nil"/>
              <w:bottom w:val="single" w:sz="4" w:space="0" w:color="auto"/>
              <w:right w:val="single" w:sz="4" w:space="0" w:color="auto"/>
            </w:tcBorders>
            <w:vAlign w:val="bottom"/>
            <w:hideMark/>
          </w:tcPr>
          <w:p w14:paraId="72514B85"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3CB2281"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12F78C01"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3DC2AD5F" w14:textId="77777777" w:rsidR="00436E73" w:rsidRDefault="00436E73" w:rsidP="00436E73">
            <w:pPr>
              <w:ind w:left="-159" w:right="-255" w:hanging="56"/>
              <w:jc w:val="center"/>
              <w:rPr>
                <w:sz w:val="24"/>
                <w:szCs w:val="24"/>
              </w:rPr>
            </w:pPr>
            <w:r>
              <w:rPr>
                <w:sz w:val="24"/>
                <w:szCs w:val="24"/>
              </w:rPr>
              <w:t>03 2 01 00000</w:t>
            </w:r>
          </w:p>
        </w:tc>
        <w:tc>
          <w:tcPr>
            <w:tcW w:w="592" w:type="dxa"/>
            <w:tcBorders>
              <w:top w:val="single" w:sz="4" w:space="0" w:color="auto"/>
              <w:left w:val="nil"/>
              <w:bottom w:val="single" w:sz="4" w:space="0" w:color="auto"/>
              <w:right w:val="single" w:sz="4" w:space="0" w:color="auto"/>
            </w:tcBorders>
            <w:vAlign w:val="bottom"/>
            <w:hideMark/>
          </w:tcPr>
          <w:p w14:paraId="7081F963"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549500A" w14:textId="00EA233C" w:rsidR="00436E73" w:rsidRDefault="00436E73" w:rsidP="00436E73">
            <w:pPr>
              <w:ind w:right="-72" w:firstLine="0"/>
              <w:jc w:val="center"/>
              <w:rPr>
                <w:sz w:val="24"/>
                <w:szCs w:val="24"/>
              </w:rPr>
            </w:pPr>
            <w:r w:rsidRPr="00B633AB">
              <w:rPr>
                <w:sz w:val="24"/>
                <w:szCs w:val="24"/>
              </w:rPr>
              <w:t>572,0</w:t>
            </w:r>
          </w:p>
        </w:tc>
        <w:tc>
          <w:tcPr>
            <w:tcW w:w="1330" w:type="dxa"/>
            <w:tcBorders>
              <w:top w:val="single" w:sz="4" w:space="0" w:color="auto"/>
              <w:left w:val="nil"/>
              <w:bottom w:val="single" w:sz="4" w:space="0" w:color="auto"/>
              <w:right w:val="single" w:sz="4" w:space="0" w:color="auto"/>
            </w:tcBorders>
            <w:vAlign w:val="bottom"/>
            <w:hideMark/>
          </w:tcPr>
          <w:p w14:paraId="289059E3" w14:textId="59EB429D" w:rsidR="00436E73" w:rsidRDefault="00436E73" w:rsidP="00436E73">
            <w:pPr>
              <w:ind w:right="-29" w:firstLine="0"/>
              <w:jc w:val="center"/>
              <w:rPr>
                <w:sz w:val="24"/>
                <w:szCs w:val="24"/>
              </w:rPr>
            </w:pPr>
            <w:r w:rsidRPr="00B633AB">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44D53387" w14:textId="64374F08" w:rsidR="00436E73" w:rsidRDefault="00436E73" w:rsidP="00436E73">
            <w:pPr>
              <w:ind w:right="-142" w:hanging="113"/>
              <w:jc w:val="center"/>
              <w:rPr>
                <w:sz w:val="24"/>
                <w:szCs w:val="24"/>
              </w:rPr>
            </w:pPr>
            <w:r w:rsidRPr="00B633AB">
              <w:rPr>
                <w:sz w:val="24"/>
                <w:szCs w:val="24"/>
              </w:rPr>
              <w:t>500,0</w:t>
            </w:r>
          </w:p>
        </w:tc>
      </w:tr>
      <w:tr w:rsidR="00436E73" w14:paraId="48B9DB9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01FA8C9" w14:textId="77777777" w:rsidR="00436E73" w:rsidRDefault="00436E73" w:rsidP="00436E73">
            <w:pPr>
              <w:ind w:right="-114" w:firstLine="0"/>
              <w:rPr>
                <w:sz w:val="24"/>
                <w:szCs w:val="24"/>
              </w:rPr>
            </w:pPr>
            <w:r>
              <w:rPr>
                <w:sz w:val="24"/>
                <w:szCs w:val="24"/>
              </w:rPr>
              <w:t>Расходы на укрепление материально-технической базы учреждений спорта, капитальный и текущий ремонты, аварийные работы</w:t>
            </w:r>
          </w:p>
        </w:tc>
        <w:tc>
          <w:tcPr>
            <w:tcW w:w="593" w:type="dxa"/>
            <w:tcBorders>
              <w:top w:val="single" w:sz="4" w:space="0" w:color="auto"/>
              <w:left w:val="nil"/>
              <w:bottom w:val="single" w:sz="4" w:space="0" w:color="auto"/>
              <w:right w:val="single" w:sz="4" w:space="0" w:color="auto"/>
            </w:tcBorders>
            <w:vAlign w:val="bottom"/>
            <w:hideMark/>
          </w:tcPr>
          <w:p w14:paraId="399B1CBC"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EAA197D"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2EA084F0"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F18AB53" w14:textId="77777777" w:rsidR="00436E73" w:rsidRDefault="00436E73" w:rsidP="00436E73">
            <w:pPr>
              <w:ind w:left="-159" w:right="-255" w:hanging="56"/>
              <w:jc w:val="center"/>
              <w:rPr>
                <w:sz w:val="24"/>
                <w:szCs w:val="24"/>
              </w:rPr>
            </w:pPr>
            <w:r>
              <w:rPr>
                <w:sz w:val="24"/>
                <w:szCs w:val="24"/>
              </w:rPr>
              <w:t>03 2 01 25020</w:t>
            </w:r>
          </w:p>
        </w:tc>
        <w:tc>
          <w:tcPr>
            <w:tcW w:w="592" w:type="dxa"/>
            <w:tcBorders>
              <w:top w:val="single" w:sz="4" w:space="0" w:color="auto"/>
              <w:left w:val="nil"/>
              <w:bottom w:val="single" w:sz="4" w:space="0" w:color="auto"/>
              <w:right w:val="single" w:sz="4" w:space="0" w:color="auto"/>
            </w:tcBorders>
            <w:vAlign w:val="bottom"/>
            <w:hideMark/>
          </w:tcPr>
          <w:p w14:paraId="50717B93"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C9E89E0" w14:textId="7C138550" w:rsidR="00436E73" w:rsidRDefault="00436E73" w:rsidP="00436E73">
            <w:pPr>
              <w:ind w:right="-72" w:firstLine="0"/>
              <w:jc w:val="center"/>
              <w:rPr>
                <w:sz w:val="24"/>
                <w:szCs w:val="24"/>
              </w:rPr>
            </w:pPr>
            <w:r w:rsidRPr="00B633AB">
              <w:rPr>
                <w:sz w:val="24"/>
                <w:szCs w:val="24"/>
              </w:rPr>
              <w:t>572,0</w:t>
            </w:r>
          </w:p>
        </w:tc>
        <w:tc>
          <w:tcPr>
            <w:tcW w:w="1330" w:type="dxa"/>
            <w:tcBorders>
              <w:top w:val="single" w:sz="4" w:space="0" w:color="auto"/>
              <w:left w:val="nil"/>
              <w:bottom w:val="single" w:sz="4" w:space="0" w:color="auto"/>
              <w:right w:val="single" w:sz="4" w:space="0" w:color="auto"/>
            </w:tcBorders>
            <w:vAlign w:val="bottom"/>
            <w:hideMark/>
          </w:tcPr>
          <w:p w14:paraId="591C1730" w14:textId="36C1E986" w:rsidR="00436E73" w:rsidRDefault="00436E73" w:rsidP="00436E73">
            <w:pPr>
              <w:ind w:right="-29" w:firstLine="0"/>
              <w:jc w:val="center"/>
              <w:rPr>
                <w:sz w:val="24"/>
                <w:szCs w:val="24"/>
              </w:rPr>
            </w:pPr>
            <w:r w:rsidRPr="00B633AB">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25B26AD9" w14:textId="53F2F20E" w:rsidR="00436E73" w:rsidRDefault="00436E73" w:rsidP="00436E73">
            <w:pPr>
              <w:ind w:right="-142" w:hanging="113"/>
              <w:jc w:val="center"/>
              <w:rPr>
                <w:sz w:val="24"/>
                <w:szCs w:val="24"/>
              </w:rPr>
            </w:pPr>
            <w:r w:rsidRPr="00B633AB">
              <w:rPr>
                <w:sz w:val="24"/>
                <w:szCs w:val="24"/>
              </w:rPr>
              <w:t>500,0</w:t>
            </w:r>
          </w:p>
        </w:tc>
      </w:tr>
      <w:tr w:rsidR="00436E73" w14:paraId="0CAA973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61C7FF24" w14:textId="40BED34A" w:rsidR="00436E73" w:rsidRDefault="00436E73" w:rsidP="00436E73">
            <w:pPr>
              <w:ind w:right="-114" w:firstLine="0"/>
              <w:rPr>
                <w:sz w:val="24"/>
                <w:szCs w:val="24"/>
              </w:rPr>
            </w:pPr>
            <w:r w:rsidRPr="00B633AB">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tcPr>
          <w:p w14:paraId="5093EF08" w14:textId="73BC84D6" w:rsidR="00436E73" w:rsidRDefault="00436E73" w:rsidP="00436E73">
            <w:pPr>
              <w:jc w:val="center"/>
              <w:rPr>
                <w:sz w:val="24"/>
                <w:szCs w:val="24"/>
              </w:rPr>
            </w:pPr>
            <w:r w:rsidRPr="00B633AB">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645E66A" w14:textId="22410679" w:rsidR="00436E73" w:rsidRDefault="00436E73" w:rsidP="00436E73">
            <w:pPr>
              <w:ind w:right="-101" w:firstLine="0"/>
              <w:rPr>
                <w:sz w:val="24"/>
                <w:szCs w:val="24"/>
              </w:rPr>
            </w:pPr>
            <w:r w:rsidRPr="00B633AB">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52A5488C" w14:textId="33A205D5" w:rsidR="00436E73" w:rsidRDefault="00436E73" w:rsidP="00436E73">
            <w:pPr>
              <w:ind w:right="-106" w:firstLine="0"/>
              <w:rPr>
                <w:sz w:val="24"/>
                <w:szCs w:val="24"/>
              </w:rPr>
            </w:pPr>
            <w:r w:rsidRPr="00B633AB">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29DD0D1C" w14:textId="69C686DB" w:rsidR="00436E73" w:rsidRDefault="00436E73" w:rsidP="00436E73">
            <w:pPr>
              <w:ind w:left="-159" w:right="-255" w:hanging="56"/>
              <w:jc w:val="center"/>
              <w:rPr>
                <w:sz w:val="24"/>
                <w:szCs w:val="24"/>
              </w:rPr>
            </w:pPr>
            <w:r w:rsidRPr="00B633AB">
              <w:rPr>
                <w:sz w:val="24"/>
                <w:szCs w:val="24"/>
              </w:rPr>
              <w:t>03 2 01 25020</w:t>
            </w:r>
          </w:p>
        </w:tc>
        <w:tc>
          <w:tcPr>
            <w:tcW w:w="592" w:type="dxa"/>
            <w:tcBorders>
              <w:top w:val="single" w:sz="4" w:space="0" w:color="auto"/>
              <w:left w:val="nil"/>
              <w:bottom w:val="single" w:sz="4" w:space="0" w:color="auto"/>
              <w:right w:val="single" w:sz="4" w:space="0" w:color="auto"/>
            </w:tcBorders>
            <w:vAlign w:val="bottom"/>
          </w:tcPr>
          <w:p w14:paraId="204CB461" w14:textId="00306E88" w:rsidR="00436E73" w:rsidRDefault="00436E73" w:rsidP="00436E73">
            <w:pPr>
              <w:ind w:left="-110" w:right="-111" w:firstLine="0"/>
              <w:jc w:val="center"/>
              <w:rPr>
                <w:sz w:val="24"/>
                <w:szCs w:val="24"/>
              </w:rPr>
            </w:pPr>
            <w:r w:rsidRPr="00B633AB">
              <w:rPr>
                <w:sz w:val="24"/>
                <w:szCs w:val="24"/>
              </w:rPr>
              <w:t>200</w:t>
            </w:r>
          </w:p>
        </w:tc>
        <w:tc>
          <w:tcPr>
            <w:tcW w:w="1329" w:type="dxa"/>
            <w:tcBorders>
              <w:top w:val="single" w:sz="4" w:space="0" w:color="auto"/>
              <w:left w:val="nil"/>
              <w:bottom w:val="single" w:sz="4" w:space="0" w:color="auto"/>
              <w:right w:val="single" w:sz="4" w:space="0" w:color="auto"/>
            </w:tcBorders>
            <w:vAlign w:val="bottom"/>
          </w:tcPr>
          <w:p w14:paraId="39B0B279" w14:textId="5D0D0B41" w:rsidR="00436E73" w:rsidRPr="00B633AB" w:rsidRDefault="00436E73" w:rsidP="00436E73">
            <w:pPr>
              <w:ind w:right="-72" w:firstLine="0"/>
              <w:jc w:val="center"/>
              <w:rPr>
                <w:sz w:val="24"/>
                <w:szCs w:val="24"/>
              </w:rPr>
            </w:pPr>
            <w:r w:rsidRPr="00B633AB">
              <w:rPr>
                <w:sz w:val="24"/>
                <w:szCs w:val="24"/>
              </w:rPr>
              <w:t>72,0</w:t>
            </w:r>
          </w:p>
        </w:tc>
        <w:tc>
          <w:tcPr>
            <w:tcW w:w="1330" w:type="dxa"/>
            <w:tcBorders>
              <w:top w:val="single" w:sz="4" w:space="0" w:color="auto"/>
              <w:left w:val="nil"/>
              <w:bottom w:val="single" w:sz="4" w:space="0" w:color="auto"/>
              <w:right w:val="single" w:sz="4" w:space="0" w:color="auto"/>
            </w:tcBorders>
            <w:vAlign w:val="bottom"/>
          </w:tcPr>
          <w:p w14:paraId="4ABB9F80" w14:textId="5875B121" w:rsidR="00436E73" w:rsidRDefault="00436E73" w:rsidP="00436E73">
            <w:pPr>
              <w:ind w:right="-29" w:firstLine="0"/>
              <w:jc w:val="center"/>
              <w:rPr>
                <w:sz w:val="24"/>
                <w:szCs w:val="24"/>
              </w:rPr>
            </w:pPr>
            <w:r w:rsidRPr="00B633AB">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1AE2DFA6" w14:textId="36191229" w:rsidR="00436E73" w:rsidRDefault="00436E73" w:rsidP="00436E73">
            <w:pPr>
              <w:ind w:right="-142" w:hanging="113"/>
              <w:jc w:val="center"/>
              <w:rPr>
                <w:sz w:val="24"/>
                <w:szCs w:val="24"/>
              </w:rPr>
            </w:pPr>
            <w:r w:rsidRPr="00B633AB">
              <w:rPr>
                <w:sz w:val="24"/>
                <w:szCs w:val="24"/>
              </w:rPr>
              <w:t>0,0</w:t>
            </w:r>
          </w:p>
        </w:tc>
      </w:tr>
      <w:tr w:rsidR="00436E73" w14:paraId="11A0111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D2980F4" w14:textId="77777777" w:rsidR="00436E73" w:rsidRDefault="00436E73" w:rsidP="00436E73">
            <w:pPr>
              <w:ind w:right="-114"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5C44CF5B"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6D3B12C"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1240BA08"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82D7E9A" w14:textId="77777777" w:rsidR="00436E73" w:rsidRDefault="00436E73" w:rsidP="00436E73">
            <w:pPr>
              <w:ind w:left="-159" w:right="-255" w:hanging="56"/>
              <w:jc w:val="center"/>
              <w:rPr>
                <w:sz w:val="24"/>
                <w:szCs w:val="24"/>
              </w:rPr>
            </w:pPr>
            <w:r>
              <w:rPr>
                <w:sz w:val="24"/>
                <w:szCs w:val="24"/>
              </w:rPr>
              <w:t>03 2 01 25020</w:t>
            </w:r>
          </w:p>
        </w:tc>
        <w:tc>
          <w:tcPr>
            <w:tcW w:w="592" w:type="dxa"/>
            <w:tcBorders>
              <w:top w:val="single" w:sz="4" w:space="0" w:color="auto"/>
              <w:left w:val="nil"/>
              <w:bottom w:val="single" w:sz="4" w:space="0" w:color="auto"/>
              <w:right w:val="single" w:sz="4" w:space="0" w:color="auto"/>
            </w:tcBorders>
            <w:vAlign w:val="bottom"/>
            <w:hideMark/>
          </w:tcPr>
          <w:p w14:paraId="645EAE8A" w14:textId="77777777" w:rsidR="00436E73" w:rsidRDefault="00436E73" w:rsidP="00436E73">
            <w:pPr>
              <w:ind w:left="-110" w:right="-111" w:firstLine="0"/>
              <w:jc w:val="center"/>
              <w:rPr>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1F5AC0BF" w14:textId="3DDBFB59" w:rsidR="00436E73" w:rsidRDefault="00436E73" w:rsidP="00436E73">
            <w:pPr>
              <w:ind w:right="-72" w:firstLine="0"/>
              <w:jc w:val="center"/>
              <w:rPr>
                <w:sz w:val="24"/>
                <w:szCs w:val="24"/>
              </w:rPr>
            </w:pPr>
            <w:r w:rsidRPr="006C490E">
              <w:rPr>
                <w:sz w:val="24"/>
                <w:szCs w:val="24"/>
              </w:rPr>
              <w:t>500,0</w:t>
            </w:r>
          </w:p>
        </w:tc>
        <w:tc>
          <w:tcPr>
            <w:tcW w:w="1330" w:type="dxa"/>
            <w:tcBorders>
              <w:top w:val="single" w:sz="4" w:space="0" w:color="auto"/>
              <w:left w:val="nil"/>
              <w:bottom w:val="single" w:sz="4" w:space="0" w:color="auto"/>
              <w:right w:val="single" w:sz="4" w:space="0" w:color="auto"/>
            </w:tcBorders>
            <w:vAlign w:val="bottom"/>
            <w:hideMark/>
          </w:tcPr>
          <w:p w14:paraId="77A12657" w14:textId="77777777" w:rsidR="00436E73" w:rsidRDefault="00436E73" w:rsidP="00436E73">
            <w:pPr>
              <w:ind w:right="-29" w:firstLine="0"/>
              <w:jc w:val="center"/>
              <w:rPr>
                <w:sz w:val="24"/>
                <w:szCs w:val="24"/>
              </w:rPr>
            </w:pPr>
            <w:r>
              <w:rPr>
                <w:sz w:val="24"/>
                <w:szCs w:val="24"/>
              </w:rPr>
              <w:t>500,0</w:t>
            </w:r>
          </w:p>
        </w:tc>
        <w:tc>
          <w:tcPr>
            <w:tcW w:w="1295" w:type="dxa"/>
            <w:tcBorders>
              <w:top w:val="single" w:sz="4" w:space="0" w:color="auto"/>
              <w:left w:val="nil"/>
              <w:bottom w:val="single" w:sz="4" w:space="0" w:color="auto"/>
              <w:right w:val="single" w:sz="4" w:space="0" w:color="auto"/>
            </w:tcBorders>
            <w:vAlign w:val="bottom"/>
            <w:hideMark/>
          </w:tcPr>
          <w:p w14:paraId="7C48D854" w14:textId="77777777" w:rsidR="00436E73" w:rsidRDefault="00436E73" w:rsidP="00436E73">
            <w:pPr>
              <w:ind w:right="-142" w:hanging="113"/>
              <w:jc w:val="center"/>
              <w:rPr>
                <w:sz w:val="24"/>
                <w:szCs w:val="24"/>
              </w:rPr>
            </w:pPr>
            <w:r>
              <w:rPr>
                <w:sz w:val="24"/>
                <w:szCs w:val="24"/>
              </w:rPr>
              <w:t>500,0</w:t>
            </w:r>
          </w:p>
        </w:tc>
      </w:tr>
      <w:tr w:rsidR="00436E73" w14:paraId="1E6D2D40"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491B4EE" w14:textId="18743F47" w:rsidR="00436E73" w:rsidRDefault="00436E73" w:rsidP="00436E73">
            <w:pPr>
              <w:ind w:right="-114" w:firstLine="0"/>
              <w:rPr>
                <w:sz w:val="24"/>
                <w:szCs w:val="24"/>
              </w:rPr>
            </w:pPr>
            <w:r w:rsidRPr="00D83BB5">
              <w:rPr>
                <w:sz w:val="24"/>
                <w:szCs w:val="24"/>
              </w:rPr>
              <w:t xml:space="preserve">Капитальный ремонт стадиона </w:t>
            </w:r>
            <w:r>
              <w:rPr>
                <w:sz w:val="24"/>
                <w:szCs w:val="24"/>
              </w:rPr>
              <w:t>«</w:t>
            </w:r>
            <w:r w:rsidRPr="00D83BB5">
              <w:rPr>
                <w:sz w:val="24"/>
                <w:szCs w:val="24"/>
              </w:rPr>
              <w:t>Энергия</w:t>
            </w:r>
            <w:r>
              <w:rPr>
                <w:sz w:val="24"/>
                <w:szCs w:val="24"/>
              </w:rPr>
              <w:t>»</w:t>
            </w:r>
            <w:r w:rsidRPr="00D83BB5">
              <w:rPr>
                <w:sz w:val="24"/>
                <w:szCs w:val="24"/>
              </w:rPr>
              <w:t xml:space="preserve">(МБУ ДО </w:t>
            </w:r>
            <w:r>
              <w:rPr>
                <w:sz w:val="24"/>
                <w:szCs w:val="24"/>
              </w:rPr>
              <w:t>«</w:t>
            </w:r>
            <w:r w:rsidRPr="00D83BB5">
              <w:rPr>
                <w:sz w:val="24"/>
                <w:szCs w:val="24"/>
              </w:rPr>
              <w:t xml:space="preserve">СШ </w:t>
            </w:r>
            <w:r>
              <w:rPr>
                <w:sz w:val="24"/>
                <w:szCs w:val="24"/>
              </w:rPr>
              <w:t>«</w:t>
            </w:r>
            <w:r w:rsidRPr="00D83BB5">
              <w:rPr>
                <w:sz w:val="24"/>
                <w:szCs w:val="24"/>
              </w:rPr>
              <w:t xml:space="preserve">ФОК </w:t>
            </w:r>
            <w:r>
              <w:rPr>
                <w:sz w:val="24"/>
                <w:szCs w:val="24"/>
              </w:rPr>
              <w:t>«</w:t>
            </w:r>
            <w:r w:rsidRPr="00D83BB5">
              <w:rPr>
                <w:sz w:val="24"/>
                <w:szCs w:val="24"/>
              </w:rPr>
              <w:t>Олимпийский</w:t>
            </w:r>
            <w:r>
              <w:rPr>
                <w:sz w:val="24"/>
                <w:szCs w:val="24"/>
              </w:rPr>
              <w:t>»</w:t>
            </w:r>
            <w:r w:rsidRPr="00D83BB5">
              <w:rPr>
                <w:sz w:val="24"/>
                <w:szCs w:val="24"/>
              </w:rPr>
              <w:t xml:space="preserve">) по адресу: </w:t>
            </w:r>
            <w:proofErr w:type="spellStart"/>
            <w:r w:rsidRPr="00D83BB5">
              <w:rPr>
                <w:sz w:val="24"/>
                <w:szCs w:val="24"/>
              </w:rPr>
              <w:t>г.Балахна</w:t>
            </w:r>
            <w:proofErr w:type="spellEnd"/>
            <w:r w:rsidRPr="00D83BB5">
              <w:rPr>
                <w:sz w:val="24"/>
                <w:szCs w:val="24"/>
              </w:rPr>
              <w:t xml:space="preserve">, </w:t>
            </w:r>
            <w:proofErr w:type="spellStart"/>
            <w:r w:rsidRPr="00D83BB5">
              <w:rPr>
                <w:sz w:val="24"/>
                <w:szCs w:val="24"/>
              </w:rPr>
              <w:t>ул.Свердлова</w:t>
            </w:r>
            <w:proofErr w:type="spellEnd"/>
            <w:r w:rsidRPr="00D83BB5">
              <w:rPr>
                <w:sz w:val="24"/>
                <w:szCs w:val="24"/>
              </w:rPr>
              <w:t xml:space="preserve">, 15, во исполнение плана реализации мероприятий в рамках подготовки к празднованию 550-летия </w:t>
            </w:r>
            <w:proofErr w:type="spellStart"/>
            <w:r w:rsidRPr="00D83BB5">
              <w:rPr>
                <w:sz w:val="24"/>
                <w:szCs w:val="24"/>
              </w:rPr>
              <w:t>г.Балахна</w:t>
            </w:r>
            <w:proofErr w:type="spellEnd"/>
            <w:r w:rsidRPr="00D83BB5">
              <w:rPr>
                <w:sz w:val="24"/>
                <w:szCs w:val="24"/>
              </w:rPr>
              <w:t xml:space="preserve"> </w:t>
            </w:r>
            <w:proofErr w:type="spellStart"/>
            <w:r w:rsidRPr="00D83BB5">
              <w:rPr>
                <w:sz w:val="24"/>
                <w:szCs w:val="24"/>
              </w:rPr>
              <w:t>Балахнинского</w:t>
            </w:r>
            <w:proofErr w:type="spellEnd"/>
            <w:r w:rsidRPr="00D83BB5">
              <w:rPr>
                <w:sz w:val="24"/>
                <w:szCs w:val="24"/>
              </w:rPr>
              <w:t xml:space="preserve">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54D6D87D" w14:textId="3EAC4D00" w:rsidR="00436E73" w:rsidRDefault="00436E73" w:rsidP="00436E73">
            <w:pPr>
              <w:jc w:val="center"/>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513C1EEE" w14:textId="7312DA67" w:rsidR="00436E73" w:rsidRDefault="00436E73" w:rsidP="00436E73">
            <w:pPr>
              <w:ind w:right="-101" w:firstLine="0"/>
              <w:rPr>
                <w:sz w:val="24"/>
                <w:szCs w:val="24"/>
              </w:rPr>
            </w:pPr>
            <w:r w:rsidRPr="00D83BB5">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0A7B8368" w14:textId="3551A6B7" w:rsidR="00436E73" w:rsidRDefault="00436E73" w:rsidP="00436E73">
            <w:pPr>
              <w:ind w:right="-106" w:firstLine="0"/>
              <w:rPr>
                <w:sz w:val="24"/>
                <w:szCs w:val="24"/>
              </w:rPr>
            </w:pPr>
            <w:r w:rsidRPr="00D83BB5">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3F6CD252" w14:textId="187599B8" w:rsidR="00436E73" w:rsidRDefault="00436E73" w:rsidP="00436E73">
            <w:pPr>
              <w:ind w:left="-159" w:right="-255" w:hanging="56"/>
              <w:jc w:val="center"/>
              <w:rPr>
                <w:sz w:val="24"/>
                <w:szCs w:val="24"/>
              </w:rPr>
            </w:pPr>
            <w:r w:rsidRPr="00D83BB5">
              <w:rPr>
                <w:sz w:val="24"/>
                <w:szCs w:val="24"/>
              </w:rPr>
              <w:t>03 2 03 00000</w:t>
            </w:r>
          </w:p>
        </w:tc>
        <w:tc>
          <w:tcPr>
            <w:tcW w:w="592" w:type="dxa"/>
            <w:tcBorders>
              <w:top w:val="single" w:sz="4" w:space="0" w:color="auto"/>
              <w:left w:val="nil"/>
              <w:bottom w:val="single" w:sz="4" w:space="0" w:color="auto"/>
              <w:right w:val="single" w:sz="4" w:space="0" w:color="auto"/>
            </w:tcBorders>
            <w:vAlign w:val="bottom"/>
          </w:tcPr>
          <w:p w14:paraId="4CCD6DB4" w14:textId="7296D626" w:rsidR="00436E73" w:rsidRDefault="00436E73" w:rsidP="00436E73">
            <w:pPr>
              <w:ind w:left="-110" w:right="-111" w:firstLine="0"/>
              <w:jc w:val="center"/>
              <w:rPr>
                <w:sz w:val="24"/>
                <w:szCs w:val="24"/>
              </w:rPr>
            </w:pPr>
            <w:r w:rsidRPr="00D83BB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7FF66B07" w14:textId="1FA25363" w:rsidR="00436E73" w:rsidRPr="006C490E" w:rsidRDefault="00436E73" w:rsidP="00436E73">
            <w:pPr>
              <w:ind w:right="-72" w:firstLine="0"/>
              <w:jc w:val="center"/>
              <w:rPr>
                <w:sz w:val="24"/>
                <w:szCs w:val="24"/>
              </w:rPr>
            </w:pPr>
            <w:r w:rsidRPr="00D83BB5">
              <w:rPr>
                <w:sz w:val="24"/>
                <w:szCs w:val="24"/>
              </w:rPr>
              <w:t>98 522,9</w:t>
            </w:r>
          </w:p>
        </w:tc>
        <w:tc>
          <w:tcPr>
            <w:tcW w:w="1330" w:type="dxa"/>
            <w:tcBorders>
              <w:top w:val="single" w:sz="4" w:space="0" w:color="auto"/>
              <w:left w:val="nil"/>
              <w:bottom w:val="single" w:sz="4" w:space="0" w:color="auto"/>
              <w:right w:val="single" w:sz="4" w:space="0" w:color="auto"/>
            </w:tcBorders>
            <w:vAlign w:val="bottom"/>
          </w:tcPr>
          <w:p w14:paraId="2B74E72D" w14:textId="3165BFE1" w:rsidR="00436E73" w:rsidRDefault="00436E73" w:rsidP="00436E73">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ED57819" w14:textId="277ED615" w:rsidR="00436E73" w:rsidRDefault="00436E73" w:rsidP="00436E73">
            <w:pPr>
              <w:ind w:right="-142" w:hanging="113"/>
              <w:jc w:val="center"/>
              <w:rPr>
                <w:sz w:val="24"/>
                <w:szCs w:val="24"/>
              </w:rPr>
            </w:pPr>
            <w:r>
              <w:rPr>
                <w:sz w:val="24"/>
                <w:szCs w:val="24"/>
              </w:rPr>
              <w:t>0,0</w:t>
            </w:r>
          </w:p>
        </w:tc>
      </w:tr>
      <w:tr w:rsidR="00436E73" w14:paraId="48983A1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73BE3DB3" w14:textId="10FBAF2B" w:rsidR="00436E73" w:rsidRDefault="00436E73" w:rsidP="00436E73">
            <w:pPr>
              <w:ind w:right="-114" w:firstLine="0"/>
              <w:rPr>
                <w:sz w:val="24"/>
                <w:szCs w:val="24"/>
              </w:rPr>
            </w:pPr>
            <w:r w:rsidRPr="00D83BB5">
              <w:rPr>
                <w:sz w:val="24"/>
                <w:szCs w:val="24"/>
              </w:rPr>
              <w:t>Расходы на организацию празднования памятных дат муниципальных образований Нижегородской области</w:t>
            </w:r>
          </w:p>
        </w:tc>
        <w:tc>
          <w:tcPr>
            <w:tcW w:w="593" w:type="dxa"/>
            <w:tcBorders>
              <w:top w:val="single" w:sz="4" w:space="0" w:color="auto"/>
              <w:left w:val="nil"/>
              <w:bottom w:val="single" w:sz="4" w:space="0" w:color="auto"/>
              <w:right w:val="single" w:sz="4" w:space="0" w:color="auto"/>
            </w:tcBorders>
            <w:vAlign w:val="bottom"/>
          </w:tcPr>
          <w:p w14:paraId="6451F722" w14:textId="227BCF1A" w:rsidR="00436E73" w:rsidRDefault="00436E73" w:rsidP="00436E73">
            <w:pPr>
              <w:jc w:val="center"/>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3782BDFA" w14:textId="02C4E10E" w:rsidR="00436E73" w:rsidRDefault="00436E73" w:rsidP="00436E73">
            <w:pPr>
              <w:ind w:right="-101" w:firstLine="0"/>
              <w:rPr>
                <w:sz w:val="24"/>
                <w:szCs w:val="24"/>
              </w:rPr>
            </w:pPr>
            <w:r w:rsidRPr="00D83BB5">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2DBEE581" w14:textId="55FA89EF" w:rsidR="00436E73" w:rsidRDefault="00436E73" w:rsidP="00436E73">
            <w:pPr>
              <w:ind w:right="-106" w:firstLine="0"/>
              <w:rPr>
                <w:sz w:val="24"/>
                <w:szCs w:val="24"/>
              </w:rPr>
            </w:pPr>
            <w:r w:rsidRPr="00D83BB5">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0F775CDC" w14:textId="078A8A58" w:rsidR="00436E73" w:rsidRDefault="00436E73" w:rsidP="00436E73">
            <w:pPr>
              <w:ind w:left="-159" w:right="-255" w:hanging="56"/>
              <w:jc w:val="center"/>
              <w:rPr>
                <w:sz w:val="24"/>
                <w:szCs w:val="24"/>
              </w:rPr>
            </w:pPr>
            <w:r w:rsidRPr="00D83BB5">
              <w:rPr>
                <w:sz w:val="24"/>
                <w:szCs w:val="24"/>
              </w:rPr>
              <w:t>03 2 03 S2660</w:t>
            </w:r>
          </w:p>
        </w:tc>
        <w:tc>
          <w:tcPr>
            <w:tcW w:w="592" w:type="dxa"/>
            <w:tcBorders>
              <w:top w:val="single" w:sz="4" w:space="0" w:color="auto"/>
              <w:left w:val="nil"/>
              <w:bottom w:val="single" w:sz="4" w:space="0" w:color="auto"/>
              <w:right w:val="single" w:sz="4" w:space="0" w:color="auto"/>
            </w:tcBorders>
            <w:vAlign w:val="bottom"/>
          </w:tcPr>
          <w:p w14:paraId="713212F9" w14:textId="68EA0764" w:rsidR="00436E73" w:rsidRDefault="00436E73" w:rsidP="00436E73">
            <w:pPr>
              <w:ind w:left="-110" w:right="-111" w:firstLine="0"/>
              <w:jc w:val="center"/>
              <w:rPr>
                <w:sz w:val="24"/>
                <w:szCs w:val="24"/>
              </w:rPr>
            </w:pPr>
            <w:r w:rsidRPr="00D83BB5">
              <w:rPr>
                <w:sz w:val="24"/>
                <w:szCs w:val="24"/>
              </w:rPr>
              <w:t>000</w:t>
            </w:r>
          </w:p>
        </w:tc>
        <w:tc>
          <w:tcPr>
            <w:tcW w:w="1329" w:type="dxa"/>
            <w:tcBorders>
              <w:top w:val="single" w:sz="4" w:space="0" w:color="auto"/>
              <w:left w:val="nil"/>
              <w:bottom w:val="single" w:sz="4" w:space="0" w:color="auto"/>
              <w:right w:val="single" w:sz="4" w:space="0" w:color="auto"/>
            </w:tcBorders>
            <w:vAlign w:val="bottom"/>
          </w:tcPr>
          <w:p w14:paraId="290EDD5C" w14:textId="752A74B8" w:rsidR="00436E73" w:rsidRPr="006C490E" w:rsidRDefault="00436E73" w:rsidP="00436E73">
            <w:pPr>
              <w:ind w:right="-72" w:firstLine="0"/>
              <w:jc w:val="center"/>
              <w:rPr>
                <w:sz w:val="24"/>
                <w:szCs w:val="24"/>
              </w:rPr>
            </w:pPr>
            <w:r w:rsidRPr="00D83BB5">
              <w:rPr>
                <w:sz w:val="24"/>
                <w:szCs w:val="24"/>
              </w:rPr>
              <w:t>98 522,9</w:t>
            </w:r>
          </w:p>
        </w:tc>
        <w:tc>
          <w:tcPr>
            <w:tcW w:w="1330" w:type="dxa"/>
            <w:tcBorders>
              <w:top w:val="single" w:sz="4" w:space="0" w:color="auto"/>
              <w:left w:val="nil"/>
              <w:bottom w:val="single" w:sz="4" w:space="0" w:color="auto"/>
              <w:right w:val="single" w:sz="4" w:space="0" w:color="auto"/>
            </w:tcBorders>
            <w:vAlign w:val="bottom"/>
          </w:tcPr>
          <w:p w14:paraId="3A4ED27C" w14:textId="78CCBE89" w:rsidR="00436E73" w:rsidRDefault="00436E73" w:rsidP="00436E73">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7CEDC47F" w14:textId="61B68C2C" w:rsidR="00436E73" w:rsidRDefault="00436E73" w:rsidP="00436E73">
            <w:pPr>
              <w:ind w:right="-142" w:hanging="113"/>
              <w:jc w:val="center"/>
              <w:rPr>
                <w:sz w:val="24"/>
                <w:szCs w:val="24"/>
              </w:rPr>
            </w:pPr>
            <w:r>
              <w:rPr>
                <w:sz w:val="24"/>
                <w:szCs w:val="24"/>
              </w:rPr>
              <w:t>0,0</w:t>
            </w:r>
          </w:p>
        </w:tc>
      </w:tr>
      <w:tr w:rsidR="00436E73" w14:paraId="777778C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464E020" w14:textId="332C5E4F" w:rsidR="00436E73" w:rsidRDefault="00436E73" w:rsidP="00436E73">
            <w:pPr>
              <w:ind w:right="-114" w:firstLine="0"/>
              <w:rPr>
                <w:sz w:val="24"/>
                <w:szCs w:val="24"/>
              </w:rPr>
            </w:pPr>
            <w:r w:rsidRPr="00D83BB5">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tcPr>
          <w:p w14:paraId="3CF71234" w14:textId="482ACCDF" w:rsidR="00436E73" w:rsidRDefault="00436E73" w:rsidP="00436E73">
            <w:pPr>
              <w:jc w:val="center"/>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6D8221EA" w14:textId="2D026E7D" w:rsidR="00436E73" w:rsidRDefault="00436E73" w:rsidP="00436E73">
            <w:pPr>
              <w:ind w:right="-101" w:firstLine="0"/>
              <w:rPr>
                <w:sz w:val="24"/>
                <w:szCs w:val="24"/>
              </w:rPr>
            </w:pPr>
            <w:r w:rsidRPr="00D83BB5">
              <w:rPr>
                <w:sz w:val="24"/>
                <w:szCs w:val="24"/>
              </w:rPr>
              <w:t>11</w:t>
            </w:r>
          </w:p>
        </w:tc>
        <w:tc>
          <w:tcPr>
            <w:tcW w:w="443" w:type="dxa"/>
            <w:tcBorders>
              <w:top w:val="single" w:sz="4" w:space="0" w:color="auto"/>
              <w:left w:val="nil"/>
              <w:bottom w:val="single" w:sz="4" w:space="0" w:color="auto"/>
              <w:right w:val="single" w:sz="4" w:space="0" w:color="auto"/>
            </w:tcBorders>
            <w:vAlign w:val="bottom"/>
          </w:tcPr>
          <w:p w14:paraId="345C03B9" w14:textId="51558554" w:rsidR="00436E73" w:rsidRDefault="00436E73" w:rsidP="00436E73">
            <w:pPr>
              <w:ind w:right="-106" w:firstLine="0"/>
              <w:rPr>
                <w:sz w:val="24"/>
                <w:szCs w:val="24"/>
              </w:rPr>
            </w:pPr>
            <w:r w:rsidRPr="00D83BB5">
              <w:rPr>
                <w:sz w:val="24"/>
                <w:szCs w:val="24"/>
              </w:rPr>
              <w:t>02</w:t>
            </w:r>
          </w:p>
        </w:tc>
        <w:tc>
          <w:tcPr>
            <w:tcW w:w="1478" w:type="dxa"/>
            <w:tcBorders>
              <w:top w:val="single" w:sz="4" w:space="0" w:color="auto"/>
              <w:left w:val="nil"/>
              <w:bottom w:val="single" w:sz="4" w:space="0" w:color="auto"/>
              <w:right w:val="single" w:sz="4" w:space="0" w:color="auto"/>
            </w:tcBorders>
            <w:vAlign w:val="bottom"/>
          </w:tcPr>
          <w:p w14:paraId="49079178" w14:textId="58E8D223" w:rsidR="00436E73" w:rsidRDefault="00436E73" w:rsidP="00436E73">
            <w:pPr>
              <w:ind w:left="-159" w:right="-255" w:hanging="56"/>
              <w:jc w:val="center"/>
              <w:rPr>
                <w:sz w:val="24"/>
                <w:szCs w:val="24"/>
              </w:rPr>
            </w:pPr>
            <w:r w:rsidRPr="00D83BB5">
              <w:rPr>
                <w:sz w:val="24"/>
                <w:szCs w:val="24"/>
              </w:rPr>
              <w:t>03 2 03 S2660</w:t>
            </w:r>
          </w:p>
        </w:tc>
        <w:tc>
          <w:tcPr>
            <w:tcW w:w="592" w:type="dxa"/>
            <w:tcBorders>
              <w:top w:val="single" w:sz="4" w:space="0" w:color="auto"/>
              <w:left w:val="nil"/>
              <w:bottom w:val="single" w:sz="4" w:space="0" w:color="auto"/>
              <w:right w:val="single" w:sz="4" w:space="0" w:color="auto"/>
            </w:tcBorders>
            <w:vAlign w:val="bottom"/>
          </w:tcPr>
          <w:p w14:paraId="42648A73" w14:textId="76D274C2" w:rsidR="00436E73" w:rsidRDefault="00436E73" w:rsidP="00436E73">
            <w:pPr>
              <w:ind w:left="-110" w:right="-111" w:firstLine="0"/>
              <w:jc w:val="center"/>
              <w:rPr>
                <w:sz w:val="24"/>
                <w:szCs w:val="24"/>
              </w:rPr>
            </w:pPr>
            <w:r w:rsidRPr="00D83BB5">
              <w:rPr>
                <w:sz w:val="24"/>
                <w:szCs w:val="24"/>
              </w:rPr>
              <w:t>600</w:t>
            </w:r>
          </w:p>
        </w:tc>
        <w:tc>
          <w:tcPr>
            <w:tcW w:w="1329" w:type="dxa"/>
            <w:tcBorders>
              <w:top w:val="single" w:sz="4" w:space="0" w:color="auto"/>
              <w:left w:val="nil"/>
              <w:bottom w:val="single" w:sz="4" w:space="0" w:color="auto"/>
              <w:right w:val="single" w:sz="4" w:space="0" w:color="auto"/>
            </w:tcBorders>
            <w:vAlign w:val="bottom"/>
          </w:tcPr>
          <w:p w14:paraId="26204029" w14:textId="02D633D6" w:rsidR="00436E73" w:rsidRPr="006C490E" w:rsidRDefault="00436E73" w:rsidP="00436E73">
            <w:pPr>
              <w:ind w:right="-72" w:firstLine="0"/>
              <w:jc w:val="center"/>
              <w:rPr>
                <w:sz w:val="24"/>
                <w:szCs w:val="24"/>
              </w:rPr>
            </w:pPr>
            <w:r w:rsidRPr="00D83BB5">
              <w:rPr>
                <w:sz w:val="24"/>
                <w:szCs w:val="24"/>
              </w:rPr>
              <w:t>98 522,9</w:t>
            </w:r>
          </w:p>
        </w:tc>
        <w:tc>
          <w:tcPr>
            <w:tcW w:w="1330" w:type="dxa"/>
            <w:tcBorders>
              <w:top w:val="single" w:sz="4" w:space="0" w:color="auto"/>
              <w:left w:val="nil"/>
              <w:bottom w:val="single" w:sz="4" w:space="0" w:color="auto"/>
              <w:right w:val="single" w:sz="4" w:space="0" w:color="auto"/>
            </w:tcBorders>
            <w:vAlign w:val="bottom"/>
          </w:tcPr>
          <w:p w14:paraId="3E4A2B54" w14:textId="6E8F47DF" w:rsidR="00436E73" w:rsidRDefault="00436E73" w:rsidP="00436E73">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E6D0577" w14:textId="09C51986" w:rsidR="00436E73" w:rsidRDefault="00436E73" w:rsidP="00436E73">
            <w:pPr>
              <w:ind w:right="-142" w:hanging="113"/>
              <w:jc w:val="center"/>
              <w:rPr>
                <w:sz w:val="24"/>
                <w:szCs w:val="24"/>
              </w:rPr>
            </w:pPr>
            <w:r>
              <w:rPr>
                <w:sz w:val="24"/>
                <w:szCs w:val="24"/>
              </w:rPr>
              <w:t>0,0</w:t>
            </w:r>
          </w:p>
        </w:tc>
      </w:tr>
      <w:tr w:rsidR="00436E73" w14:paraId="147861D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3139DC99" w14:textId="6970D643" w:rsidR="00436E73" w:rsidRDefault="00436E73" w:rsidP="00436E73">
            <w:pPr>
              <w:ind w:right="-114" w:firstLine="0"/>
              <w:rPr>
                <w:sz w:val="24"/>
                <w:szCs w:val="24"/>
              </w:rPr>
            </w:pPr>
            <w:r w:rsidRPr="00D83BB5">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tcPr>
          <w:p w14:paraId="13D09B86" w14:textId="28D8A51A" w:rsidR="00436E73" w:rsidRDefault="00436E73" w:rsidP="00436E73">
            <w:pPr>
              <w:jc w:val="center"/>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44EB1129" w14:textId="1A42AB57" w:rsidR="00436E73" w:rsidRDefault="00436E73" w:rsidP="00436E73">
            <w:pPr>
              <w:ind w:right="-101" w:firstLine="0"/>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vAlign w:val="bottom"/>
          </w:tcPr>
          <w:p w14:paraId="08FE358E" w14:textId="0AB3FABB" w:rsidR="00436E73" w:rsidRDefault="00436E73" w:rsidP="00436E73">
            <w:pPr>
              <w:ind w:right="-106" w:firstLine="0"/>
              <w:rPr>
                <w:sz w:val="24"/>
                <w:szCs w:val="24"/>
              </w:rPr>
            </w:pPr>
            <w:r w:rsidRPr="00D83BB5">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1B592C08" w14:textId="35A68E68" w:rsidR="00436E73" w:rsidRDefault="00436E73" w:rsidP="00436E73">
            <w:pPr>
              <w:ind w:left="-159" w:right="-255" w:hanging="56"/>
              <w:jc w:val="center"/>
              <w:rPr>
                <w:sz w:val="24"/>
                <w:szCs w:val="24"/>
              </w:rPr>
            </w:pPr>
            <w:r w:rsidRPr="00D83BB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6FADF29" w14:textId="51B207A5" w:rsidR="00436E73" w:rsidRDefault="00436E73" w:rsidP="00436E73">
            <w:pPr>
              <w:ind w:left="-110" w:right="-111" w:firstLine="0"/>
              <w:jc w:val="center"/>
              <w:rPr>
                <w:sz w:val="24"/>
                <w:szCs w:val="24"/>
              </w:rPr>
            </w:pPr>
            <w:r w:rsidRPr="00D83BB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15000D6" w14:textId="35DC12F1" w:rsidR="00436E73" w:rsidRPr="006C490E" w:rsidRDefault="00436E73" w:rsidP="00436E73">
            <w:pPr>
              <w:ind w:right="-72" w:firstLine="0"/>
              <w:jc w:val="center"/>
              <w:rPr>
                <w:sz w:val="24"/>
                <w:szCs w:val="24"/>
              </w:rPr>
            </w:pPr>
            <w:r w:rsidRPr="00D83BB5">
              <w:rPr>
                <w:sz w:val="24"/>
                <w:szCs w:val="24"/>
              </w:rPr>
              <w:t> </w:t>
            </w:r>
          </w:p>
        </w:tc>
        <w:tc>
          <w:tcPr>
            <w:tcW w:w="1330" w:type="dxa"/>
            <w:tcBorders>
              <w:top w:val="single" w:sz="4" w:space="0" w:color="auto"/>
              <w:left w:val="nil"/>
              <w:bottom w:val="single" w:sz="4" w:space="0" w:color="auto"/>
              <w:right w:val="single" w:sz="4" w:space="0" w:color="auto"/>
            </w:tcBorders>
            <w:vAlign w:val="bottom"/>
          </w:tcPr>
          <w:p w14:paraId="153CDC86" w14:textId="77777777" w:rsidR="00436E73" w:rsidRDefault="00436E73" w:rsidP="00436E73">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5AE4BECB" w14:textId="77777777" w:rsidR="00436E73" w:rsidRDefault="00436E73" w:rsidP="00436E73">
            <w:pPr>
              <w:ind w:right="-142" w:hanging="113"/>
              <w:jc w:val="center"/>
              <w:rPr>
                <w:sz w:val="24"/>
                <w:szCs w:val="24"/>
              </w:rPr>
            </w:pPr>
          </w:p>
        </w:tc>
      </w:tr>
      <w:tr w:rsidR="00436E73" w14:paraId="35C08A46"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1BB03A59" w14:textId="56CF84C3" w:rsidR="00436E73" w:rsidRDefault="00436E73" w:rsidP="00436E73">
            <w:pPr>
              <w:ind w:right="-114" w:firstLine="0"/>
              <w:rPr>
                <w:sz w:val="24"/>
                <w:szCs w:val="24"/>
              </w:rPr>
            </w:pPr>
            <w:r w:rsidRPr="00D83BB5">
              <w:rPr>
                <w:sz w:val="24"/>
                <w:szCs w:val="24"/>
              </w:rPr>
              <w:t>-расходы на организацию празднования памятных дат муниципальных образований Нижегородской области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tcPr>
          <w:p w14:paraId="52BB2EC4" w14:textId="7225052D" w:rsidR="00436E73" w:rsidRDefault="00436E73" w:rsidP="00436E73">
            <w:pPr>
              <w:jc w:val="center"/>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71FDE526" w14:textId="11449579" w:rsidR="00436E73" w:rsidRDefault="00436E73" w:rsidP="00436E73">
            <w:pPr>
              <w:ind w:right="-101" w:firstLine="0"/>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vAlign w:val="bottom"/>
          </w:tcPr>
          <w:p w14:paraId="344CDBBD" w14:textId="0F26FBD5" w:rsidR="00436E73" w:rsidRDefault="00436E73" w:rsidP="00436E73">
            <w:pPr>
              <w:ind w:right="-106" w:firstLine="0"/>
              <w:rPr>
                <w:sz w:val="24"/>
                <w:szCs w:val="24"/>
              </w:rPr>
            </w:pPr>
            <w:r w:rsidRPr="00D83BB5">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0396C219" w14:textId="6597C8AF" w:rsidR="00436E73" w:rsidRDefault="00436E73" w:rsidP="00436E73">
            <w:pPr>
              <w:ind w:left="-159" w:right="-255" w:hanging="56"/>
              <w:jc w:val="center"/>
              <w:rPr>
                <w:sz w:val="24"/>
                <w:szCs w:val="24"/>
              </w:rPr>
            </w:pPr>
            <w:r w:rsidRPr="00D83BB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49A0E3CA" w14:textId="0AFAC528" w:rsidR="00436E73" w:rsidRDefault="00436E73" w:rsidP="00436E73">
            <w:pPr>
              <w:ind w:left="-110" w:right="-111" w:firstLine="0"/>
              <w:jc w:val="center"/>
              <w:rPr>
                <w:sz w:val="24"/>
                <w:szCs w:val="24"/>
              </w:rPr>
            </w:pPr>
            <w:r w:rsidRPr="00D83BB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3C4FAAC1" w14:textId="516A525E" w:rsidR="00436E73" w:rsidRPr="006C490E" w:rsidRDefault="00436E73" w:rsidP="00436E73">
            <w:pPr>
              <w:ind w:right="-72" w:firstLine="0"/>
              <w:jc w:val="center"/>
              <w:rPr>
                <w:sz w:val="24"/>
                <w:szCs w:val="24"/>
              </w:rPr>
            </w:pPr>
            <w:r w:rsidRPr="00D83BB5">
              <w:rPr>
                <w:sz w:val="24"/>
                <w:szCs w:val="24"/>
              </w:rPr>
              <w:t>97 537,7</w:t>
            </w:r>
          </w:p>
        </w:tc>
        <w:tc>
          <w:tcPr>
            <w:tcW w:w="1330" w:type="dxa"/>
            <w:tcBorders>
              <w:top w:val="single" w:sz="4" w:space="0" w:color="auto"/>
              <w:left w:val="nil"/>
              <w:bottom w:val="single" w:sz="4" w:space="0" w:color="auto"/>
              <w:right w:val="single" w:sz="4" w:space="0" w:color="auto"/>
            </w:tcBorders>
            <w:vAlign w:val="bottom"/>
          </w:tcPr>
          <w:p w14:paraId="575676F1" w14:textId="76E6BAE2" w:rsidR="00436E73" w:rsidRDefault="00436E73" w:rsidP="00436E73">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2B1DEAAC" w14:textId="0C9C6F09" w:rsidR="00436E73" w:rsidRDefault="00436E73" w:rsidP="00436E73">
            <w:pPr>
              <w:ind w:right="-142" w:hanging="113"/>
              <w:jc w:val="center"/>
              <w:rPr>
                <w:sz w:val="24"/>
                <w:szCs w:val="24"/>
              </w:rPr>
            </w:pPr>
            <w:r>
              <w:rPr>
                <w:sz w:val="24"/>
                <w:szCs w:val="24"/>
              </w:rPr>
              <w:t>0,0</w:t>
            </w:r>
          </w:p>
        </w:tc>
      </w:tr>
      <w:tr w:rsidR="00436E73" w14:paraId="115954E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tcPr>
          <w:p w14:paraId="59C9A8E0" w14:textId="685C545B" w:rsidR="00436E73" w:rsidRDefault="00436E73" w:rsidP="00436E73">
            <w:pPr>
              <w:ind w:right="-114" w:firstLine="0"/>
              <w:rPr>
                <w:sz w:val="24"/>
                <w:szCs w:val="24"/>
              </w:rPr>
            </w:pPr>
            <w:r w:rsidRPr="00D83BB5">
              <w:rPr>
                <w:sz w:val="24"/>
                <w:szCs w:val="24"/>
              </w:rPr>
              <w:t>-расходы на организацию празднования памятных дат муниципальных образований Нижегородской области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tcPr>
          <w:p w14:paraId="28606E32" w14:textId="391D07B8" w:rsidR="00436E73" w:rsidRDefault="00436E73" w:rsidP="00436E73">
            <w:pPr>
              <w:jc w:val="center"/>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noWrap/>
            <w:vAlign w:val="bottom"/>
          </w:tcPr>
          <w:p w14:paraId="16703F52" w14:textId="29BDDD76" w:rsidR="00436E73" w:rsidRDefault="00436E73" w:rsidP="00436E73">
            <w:pPr>
              <w:ind w:right="-101" w:firstLine="0"/>
              <w:rPr>
                <w:sz w:val="24"/>
                <w:szCs w:val="24"/>
              </w:rPr>
            </w:pPr>
            <w:r w:rsidRPr="00D83BB5">
              <w:rPr>
                <w:sz w:val="24"/>
                <w:szCs w:val="24"/>
              </w:rPr>
              <w:t> </w:t>
            </w:r>
          </w:p>
        </w:tc>
        <w:tc>
          <w:tcPr>
            <w:tcW w:w="443" w:type="dxa"/>
            <w:tcBorders>
              <w:top w:val="single" w:sz="4" w:space="0" w:color="auto"/>
              <w:left w:val="nil"/>
              <w:bottom w:val="single" w:sz="4" w:space="0" w:color="auto"/>
              <w:right w:val="single" w:sz="4" w:space="0" w:color="auto"/>
            </w:tcBorders>
            <w:vAlign w:val="bottom"/>
          </w:tcPr>
          <w:p w14:paraId="6B39E761" w14:textId="73E5B382" w:rsidR="00436E73" w:rsidRDefault="00436E73" w:rsidP="00436E73">
            <w:pPr>
              <w:ind w:right="-106" w:firstLine="0"/>
              <w:rPr>
                <w:sz w:val="24"/>
                <w:szCs w:val="24"/>
              </w:rPr>
            </w:pPr>
            <w:r w:rsidRPr="00D83BB5">
              <w:rPr>
                <w:sz w:val="24"/>
                <w:szCs w:val="24"/>
              </w:rPr>
              <w:t> </w:t>
            </w:r>
          </w:p>
        </w:tc>
        <w:tc>
          <w:tcPr>
            <w:tcW w:w="1478" w:type="dxa"/>
            <w:tcBorders>
              <w:top w:val="single" w:sz="4" w:space="0" w:color="auto"/>
              <w:left w:val="nil"/>
              <w:bottom w:val="single" w:sz="4" w:space="0" w:color="auto"/>
              <w:right w:val="single" w:sz="4" w:space="0" w:color="auto"/>
            </w:tcBorders>
            <w:vAlign w:val="bottom"/>
          </w:tcPr>
          <w:p w14:paraId="276E7617" w14:textId="4E24728B" w:rsidR="00436E73" w:rsidRDefault="00436E73" w:rsidP="00436E73">
            <w:pPr>
              <w:ind w:left="-159" w:right="-255" w:hanging="56"/>
              <w:jc w:val="center"/>
              <w:rPr>
                <w:sz w:val="24"/>
                <w:szCs w:val="24"/>
              </w:rPr>
            </w:pPr>
            <w:r w:rsidRPr="00D83BB5">
              <w:rPr>
                <w:sz w:val="24"/>
                <w:szCs w:val="24"/>
              </w:rPr>
              <w:t> </w:t>
            </w:r>
          </w:p>
        </w:tc>
        <w:tc>
          <w:tcPr>
            <w:tcW w:w="592" w:type="dxa"/>
            <w:tcBorders>
              <w:top w:val="single" w:sz="4" w:space="0" w:color="auto"/>
              <w:left w:val="nil"/>
              <w:bottom w:val="single" w:sz="4" w:space="0" w:color="auto"/>
              <w:right w:val="single" w:sz="4" w:space="0" w:color="auto"/>
            </w:tcBorders>
            <w:vAlign w:val="bottom"/>
          </w:tcPr>
          <w:p w14:paraId="53B521F4" w14:textId="674B231F" w:rsidR="00436E73" w:rsidRDefault="00436E73" w:rsidP="00436E73">
            <w:pPr>
              <w:ind w:left="-110" w:right="-111" w:firstLine="0"/>
              <w:jc w:val="center"/>
              <w:rPr>
                <w:sz w:val="24"/>
                <w:szCs w:val="24"/>
              </w:rPr>
            </w:pPr>
            <w:r w:rsidRPr="00D83BB5">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66E4600F" w14:textId="488F5A4A" w:rsidR="00436E73" w:rsidRPr="006C490E" w:rsidRDefault="00436E73" w:rsidP="00436E73">
            <w:pPr>
              <w:ind w:right="-72" w:firstLine="0"/>
              <w:jc w:val="center"/>
              <w:rPr>
                <w:sz w:val="24"/>
                <w:szCs w:val="24"/>
              </w:rPr>
            </w:pPr>
            <w:r w:rsidRPr="00D83BB5">
              <w:rPr>
                <w:sz w:val="24"/>
                <w:szCs w:val="24"/>
              </w:rPr>
              <w:t>985,2</w:t>
            </w:r>
          </w:p>
        </w:tc>
        <w:tc>
          <w:tcPr>
            <w:tcW w:w="1330" w:type="dxa"/>
            <w:tcBorders>
              <w:top w:val="single" w:sz="4" w:space="0" w:color="auto"/>
              <w:left w:val="nil"/>
              <w:bottom w:val="single" w:sz="4" w:space="0" w:color="auto"/>
              <w:right w:val="single" w:sz="4" w:space="0" w:color="auto"/>
            </w:tcBorders>
            <w:vAlign w:val="bottom"/>
          </w:tcPr>
          <w:p w14:paraId="62461828" w14:textId="3E87B6A7" w:rsidR="00436E73" w:rsidRDefault="00436E73" w:rsidP="00436E73">
            <w:pPr>
              <w:ind w:right="-29" w:firstLine="0"/>
              <w:jc w:val="center"/>
              <w:rPr>
                <w:sz w:val="24"/>
                <w:szCs w:val="24"/>
              </w:rPr>
            </w:pPr>
            <w:r>
              <w:rPr>
                <w:sz w:val="24"/>
                <w:szCs w:val="24"/>
              </w:rPr>
              <w:t>0,0</w:t>
            </w:r>
          </w:p>
        </w:tc>
        <w:tc>
          <w:tcPr>
            <w:tcW w:w="1295" w:type="dxa"/>
            <w:tcBorders>
              <w:top w:val="single" w:sz="4" w:space="0" w:color="auto"/>
              <w:left w:val="nil"/>
              <w:bottom w:val="single" w:sz="4" w:space="0" w:color="auto"/>
              <w:right w:val="single" w:sz="4" w:space="0" w:color="auto"/>
            </w:tcBorders>
            <w:vAlign w:val="bottom"/>
          </w:tcPr>
          <w:p w14:paraId="3619A846" w14:textId="7777027A" w:rsidR="00436E73" w:rsidRDefault="00436E73" w:rsidP="00436E73">
            <w:pPr>
              <w:ind w:right="-142" w:hanging="113"/>
              <w:jc w:val="center"/>
              <w:rPr>
                <w:sz w:val="24"/>
                <w:szCs w:val="24"/>
              </w:rPr>
            </w:pPr>
            <w:r>
              <w:rPr>
                <w:sz w:val="24"/>
                <w:szCs w:val="24"/>
              </w:rPr>
              <w:t>0,0</w:t>
            </w:r>
          </w:p>
        </w:tc>
      </w:tr>
      <w:tr w:rsidR="00436E73" w14:paraId="54C8E8F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BD7674" w14:textId="77777777" w:rsidR="00436E73" w:rsidRDefault="00436E73" w:rsidP="00436E73">
            <w:pPr>
              <w:ind w:right="-114" w:firstLine="0"/>
              <w:rPr>
                <w:sz w:val="24"/>
                <w:szCs w:val="24"/>
              </w:rPr>
            </w:pPr>
            <w:r>
              <w:rPr>
                <w:sz w:val="24"/>
                <w:szCs w:val="24"/>
              </w:rPr>
              <w:t>Подпрограмма «Энергосбережение и повышение энергетической эффективности МБУ ДО «СШ «ФОК «Олимпийский»</w:t>
            </w:r>
          </w:p>
        </w:tc>
        <w:tc>
          <w:tcPr>
            <w:tcW w:w="593" w:type="dxa"/>
            <w:tcBorders>
              <w:top w:val="single" w:sz="4" w:space="0" w:color="auto"/>
              <w:left w:val="nil"/>
              <w:bottom w:val="single" w:sz="4" w:space="0" w:color="auto"/>
              <w:right w:val="single" w:sz="4" w:space="0" w:color="auto"/>
            </w:tcBorders>
            <w:vAlign w:val="bottom"/>
            <w:hideMark/>
          </w:tcPr>
          <w:p w14:paraId="33760FB7"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345B592"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345396EE"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5D1E9BA" w14:textId="77777777" w:rsidR="00436E73" w:rsidRDefault="00436E73" w:rsidP="00436E73">
            <w:pPr>
              <w:ind w:left="-159" w:right="-255" w:hanging="56"/>
              <w:jc w:val="center"/>
              <w:rPr>
                <w:sz w:val="24"/>
                <w:szCs w:val="24"/>
              </w:rPr>
            </w:pPr>
            <w:r>
              <w:rPr>
                <w:sz w:val="24"/>
                <w:szCs w:val="24"/>
              </w:rPr>
              <w:t>03 3 00 00000</w:t>
            </w:r>
          </w:p>
        </w:tc>
        <w:tc>
          <w:tcPr>
            <w:tcW w:w="592" w:type="dxa"/>
            <w:tcBorders>
              <w:top w:val="single" w:sz="4" w:space="0" w:color="auto"/>
              <w:left w:val="nil"/>
              <w:bottom w:val="single" w:sz="4" w:space="0" w:color="auto"/>
              <w:right w:val="single" w:sz="4" w:space="0" w:color="auto"/>
            </w:tcBorders>
            <w:vAlign w:val="bottom"/>
            <w:hideMark/>
          </w:tcPr>
          <w:p w14:paraId="61004010"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1A68831" w14:textId="77777777" w:rsidR="00436E73" w:rsidRDefault="00436E73" w:rsidP="00436E73">
            <w:pPr>
              <w:ind w:right="-72" w:firstLine="0"/>
              <w:jc w:val="center"/>
              <w:rPr>
                <w:sz w:val="24"/>
                <w:szCs w:val="24"/>
              </w:rPr>
            </w:pPr>
            <w:r>
              <w:rPr>
                <w:sz w:val="24"/>
                <w:szCs w:val="24"/>
              </w:rPr>
              <w:t>210,0</w:t>
            </w:r>
          </w:p>
        </w:tc>
        <w:tc>
          <w:tcPr>
            <w:tcW w:w="1330" w:type="dxa"/>
            <w:tcBorders>
              <w:top w:val="single" w:sz="4" w:space="0" w:color="auto"/>
              <w:left w:val="nil"/>
              <w:bottom w:val="single" w:sz="4" w:space="0" w:color="auto"/>
              <w:right w:val="single" w:sz="4" w:space="0" w:color="auto"/>
            </w:tcBorders>
            <w:vAlign w:val="bottom"/>
            <w:hideMark/>
          </w:tcPr>
          <w:p w14:paraId="4CC3AC99" w14:textId="77777777" w:rsidR="00436E73" w:rsidRDefault="00436E73" w:rsidP="00436E73">
            <w:pPr>
              <w:ind w:right="-29" w:firstLine="0"/>
              <w:jc w:val="center"/>
              <w:rPr>
                <w:sz w:val="24"/>
                <w:szCs w:val="24"/>
              </w:rPr>
            </w:pPr>
            <w:r>
              <w:rPr>
                <w:sz w:val="24"/>
                <w:szCs w:val="24"/>
              </w:rPr>
              <w:t>210,0</w:t>
            </w:r>
          </w:p>
        </w:tc>
        <w:tc>
          <w:tcPr>
            <w:tcW w:w="1295" w:type="dxa"/>
            <w:tcBorders>
              <w:top w:val="single" w:sz="4" w:space="0" w:color="auto"/>
              <w:left w:val="nil"/>
              <w:bottom w:val="single" w:sz="4" w:space="0" w:color="auto"/>
              <w:right w:val="single" w:sz="4" w:space="0" w:color="auto"/>
            </w:tcBorders>
            <w:vAlign w:val="bottom"/>
            <w:hideMark/>
          </w:tcPr>
          <w:p w14:paraId="09C13989" w14:textId="77777777" w:rsidR="00436E73" w:rsidRDefault="00436E73" w:rsidP="00436E73">
            <w:pPr>
              <w:ind w:right="-142" w:hanging="113"/>
              <w:jc w:val="center"/>
              <w:rPr>
                <w:sz w:val="24"/>
                <w:szCs w:val="24"/>
              </w:rPr>
            </w:pPr>
            <w:r>
              <w:rPr>
                <w:sz w:val="24"/>
                <w:szCs w:val="24"/>
              </w:rPr>
              <w:t>210,0</w:t>
            </w:r>
          </w:p>
        </w:tc>
      </w:tr>
      <w:tr w:rsidR="00436E73" w14:paraId="2E21A83D"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A9E9F1B" w14:textId="77777777" w:rsidR="00436E73" w:rsidRDefault="00436E73" w:rsidP="00436E73">
            <w:pPr>
              <w:ind w:right="-114" w:firstLine="0"/>
              <w:rPr>
                <w:sz w:val="24"/>
                <w:szCs w:val="24"/>
              </w:rPr>
            </w:pPr>
            <w:r>
              <w:rPr>
                <w:sz w:val="24"/>
                <w:szCs w:val="24"/>
              </w:rPr>
              <w:t>Замена и установка электро-, тепло- и водо-сберегающего оборудования</w:t>
            </w:r>
          </w:p>
        </w:tc>
        <w:tc>
          <w:tcPr>
            <w:tcW w:w="593" w:type="dxa"/>
            <w:tcBorders>
              <w:top w:val="single" w:sz="4" w:space="0" w:color="auto"/>
              <w:left w:val="nil"/>
              <w:bottom w:val="single" w:sz="4" w:space="0" w:color="auto"/>
              <w:right w:val="single" w:sz="4" w:space="0" w:color="auto"/>
            </w:tcBorders>
            <w:vAlign w:val="bottom"/>
            <w:hideMark/>
          </w:tcPr>
          <w:p w14:paraId="724A91F1"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1CDC12A"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3D78306A"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46E62946" w14:textId="77777777" w:rsidR="00436E73" w:rsidRDefault="00436E73" w:rsidP="00436E73">
            <w:pPr>
              <w:ind w:left="-159" w:right="-255" w:hanging="56"/>
              <w:jc w:val="center"/>
              <w:rPr>
                <w:sz w:val="24"/>
                <w:szCs w:val="24"/>
              </w:rPr>
            </w:pPr>
            <w:r>
              <w:rPr>
                <w:sz w:val="24"/>
                <w:szCs w:val="24"/>
              </w:rPr>
              <w:t>03 3 01 00000</w:t>
            </w:r>
          </w:p>
        </w:tc>
        <w:tc>
          <w:tcPr>
            <w:tcW w:w="592" w:type="dxa"/>
            <w:tcBorders>
              <w:top w:val="single" w:sz="4" w:space="0" w:color="auto"/>
              <w:left w:val="nil"/>
              <w:bottom w:val="single" w:sz="4" w:space="0" w:color="auto"/>
              <w:right w:val="single" w:sz="4" w:space="0" w:color="auto"/>
            </w:tcBorders>
            <w:vAlign w:val="bottom"/>
            <w:hideMark/>
          </w:tcPr>
          <w:p w14:paraId="06CA494F"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96B1E3D" w14:textId="77777777" w:rsidR="00436E73" w:rsidRDefault="00436E73" w:rsidP="00436E73">
            <w:pPr>
              <w:ind w:right="-72" w:firstLine="0"/>
              <w:jc w:val="center"/>
              <w:rPr>
                <w:sz w:val="24"/>
                <w:szCs w:val="24"/>
              </w:rPr>
            </w:pPr>
            <w:r>
              <w:rPr>
                <w:sz w:val="24"/>
                <w:szCs w:val="24"/>
              </w:rPr>
              <w:t>210,0</w:t>
            </w:r>
          </w:p>
        </w:tc>
        <w:tc>
          <w:tcPr>
            <w:tcW w:w="1330" w:type="dxa"/>
            <w:tcBorders>
              <w:top w:val="single" w:sz="4" w:space="0" w:color="auto"/>
              <w:left w:val="nil"/>
              <w:bottom w:val="single" w:sz="4" w:space="0" w:color="auto"/>
              <w:right w:val="single" w:sz="4" w:space="0" w:color="auto"/>
            </w:tcBorders>
            <w:vAlign w:val="bottom"/>
            <w:hideMark/>
          </w:tcPr>
          <w:p w14:paraId="3D73C907" w14:textId="77777777" w:rsidR="00436E73" w:rsidRDefault="00436E73" w:rsidP="00436E73">
            <w:pPr>
              <w:ind w:right="-29" w:firstLine="0"/>
              <w:jc w:val="center"/>
              <w:rPr>
                <w:sz w:val="24"/>
                <w:szCs w:val="24"/>
              </w:rPr>
            </w:pPr>
            <w:r>
              <w:rPr>
                <w:sz w:val="24"/>
                <w:szCs w:val="24"/>
              </w:rPr>
              <w:t>210,0</w:t>
            </w:r>
          </w:p>
        </w:tc>
        <w:tc>
          <w:tcPr>
            <w:tcW w:w="1295" w:type="dxa"/>
            <w:tcBorders>
              <w:top w:val="single" w:sz="4" w:space="0" w:color="auto"/>
              <w:left w:val="nil"/>
              <w:bottom w:val="single" w:sz="4" w:space="0" w:color="auto"/>
              <w:right w:val="single" w:sz="4" w:space="0" w:color="auto"/>
            </w:tcBorders>
            <w:vAlign w:val="bottom"/>
            <w:hideMark/>
          </w:tcPr>
          <w:p w14:paraId="1DF3D43B" w14:textId="77777777" w:rsidR="00436E73" w:rsidRDefault="00436E73" w:rsidP="00436E73">
            <w:pPr>
              <w:ind w:right="-142" w:hanging="113"/>
              <w:jc w:val="center"/>
              <w:rPr>
                <w:sz w:val="24"/>
                <w:szCs w:val="24"/>
              </w:rPr>
            </w:pPr>
            <w:r>
              <w:rPr>
                <w:sz w:val="24"/>
                <w:szCs w:val="24"/>
              </w:rPr>
              <w:t>210,0</w:t>
            </w:r>
          </w:p>
        </w:tc>
      </w:tr>
      <w:tr w:rsidR="00436E73" w14:paraId="4E31977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C3FE69A" w14:textId="77777777" w:rsidR="00436E73" w:rsidRDefault="00436E73" w:rsidP="00436E73">
            <w:pPr>
              <w:ind w:right="-114" w:firstLine="0"/>
              <w:rPr>
                <w:sz w:val="24"/>
                <w:szCs w:val="24"/>
              </w:rPr>
            </w:pPr>
            <w:r>
              <w:rPr>
                <w:sz w:val="24"/>
                <w:szCs w:val="24"/>
              </w:rPr>
              <w:t>Расходы, направленные на  энергосбережение и повышение энергетической эффективности</w:t>
            </w:r>
          </w:p>
        </w:tc>
        <w:tc>
          <w:tcPr>
            <w:tcW w:w="593" w:type="dxa"/>
            <w:tcBorders>
              <w:top w:val="single" w:sz="4" w:space="0" w:color="auto"/>
              <w:left w:val="nil"/>
              <w:bottom w:val="single" w:sz="4" w:space="0" w:color="auto"/>
              <w:right w:val="single" w:sz="4" w:space="0" w:color="auto"/>
            </w:tcBorders>
            <w:vAlign w:val="bottom"/>
            <w:hideMark/>
          </w:tcPr>
          <w:p w14:paraId="1A7E95DD"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547F2B1"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343614A4"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9C2B517" w14:textId="77777777" w:rsidR="00436E73" w:rsidRDefault="00436E73" w:rsidP="00436E73">
            <w:pPr>
              <w:ind w:left="-159" w:right="-255" w:hanging="56"/>
              <w:jc w:val="center"/>
              <w:rPr>
                <w:sz w:val="24"/>
                <w:szCs w:val="24"/>
              </w:rPr>
            </w:pPr>
            <w:r>
              <w:rPr>
                <w:sz w:val="24"/>
                <w:szCs w:val="24"/>
              </w:rPr>
              <w:t>03 3 01 25020</w:t>
            </w:r>
          </w:p>
        </w:tc>
        <w:tc>
          <w:tcPr>
            <w:tcW w:w="592" w:type="dxa"/>
            <w:tcBorders>
              <w:top w:val="single" w:sz="4" w:space="0" w:color="auto"/>
              <w:left w:val="nil"/>
              <w:bottom w:val="single" w:sz="4" w:space="0" w:color="auto"/>
              <w:right w:val="single" w:sz="4" w:space="0" w:color="auto"/>
            </w:tcBorders>
            <w:vAlign w:val="bottom"/>
            <w:hideMark/>
          </w:tcPr>
          <w:p w14:paraId="5DAA0134"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DFD1D87" w14:textId="77777777" w:rsidR="00436E73" w:rsidRDefault="00436E73" w:rsidP="00436E73">
            <w:pPr>
              <w:ind w:right="-72" w:firstLine="0"/>
              <w:jc w:val="center"/>
              <w:rPr>
                <w:sz w:val="24"/>
                <w:szCs w:val="24"/>
              </w:rPr>
            </w:pPr>
            <w:r>
              <w:rPr>
                <w:sz w:val="24"/>
                <w:szCs w:val="24"/>
              </w:rPr>
              <w:t>210,0</w:t>
            </w:r>
          </w:p>
        </w:tc>
        <w:tc>
          <w:tcPr>
            <w:tcW w:w="1330" w:type="dxa"/>
            <w:tcBorders>
              <w:top w:val="single" w:sz="4" w:space="0" w:color="auto"/>
              <w:left w:val="nil"/>
              <w:bottom w:val="single" w:sz="4" w:space="0" w:color="auto"/>
              <w:right w:val="single" w:sz="4" w:space="0" w:color="auto"/>
            </w:tcBorders>
            <w:vAlign w:val="bottom"/>
            <w:hideMark/>
          </w:tcPr>
          <w:p w14:paraId="5262A4A0" w14:textId="77777777" w:rsidR="00436E73" w:rsidRDefault="00436E73" w:rsidP="00436E73">
            <w:pPr>
              <w:ind w:right="-29" w:firstLine="0"/>
              <w:jc w:val="center"/>
              <w:rPr>
                <w:sz w:val="24"/>
                <w:szCs w:val="24"/>
              </w:rPr>
            </w:pPr>
            <w:r>
              <w:rPr>
                <w:sz w:val="24"/>
                <w:szCs w:val="24"/>
              </w:rPr>
              <w:t>210,0</w:t>
            </w:r>
          </w:p>
        </w:tc>
        <w:tc>
          <w:tcPr>
            <w:tcW w:w="1295" w:type="dxa"/>
            <w:tcBorders>
              <w:top w:val="single" w:sz="4" w:space="0" w:color="auto"/>
              <w:left w:val="nil"/>
              <w:bottom w:val="single" w:sz="4" w:space="0" w:color="auto"/>
              <w:right w:val="single" w:sz="4" w:space="0" w:color="auto"/>
            </w:tcBorders>
            <w:vAlign w:val="bottom"/>
            <w:hideMark/>
          </w:tcPr>
          <w:p w14:paraId="2D526D23" w14:textId="77777777" w:rsidR="00436E73" w:rsidRDefault="00436E73" w:rsidP="00436E73">
            <w:pPr>
              <w:ind w:right="-142" w:hanging="113"/>
              <w:jc w:val="center"/>
              <w:rPr>
                <w:sz w:val="24"/>
                <w:szCs w:val="24"/>
              </w:rPr>
            </w:pPr>
            <w:r>
              <w:rPr>
                <w:sz w:val="24"/>
                <w:szCs w:val="24"/>
              </w:rPr>
              <w:t>210,0</w:t>
            </w:r>
          </w:p>
        </w:tc>
      </w:tr>
      <w:tr w:rsidR="00436E73" w14:paraId="3F11E9F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F8D1343" w14:textId="77777777" w:rsidR="00436E73" w:rsidRDefault="00436E73" w:rsidP="00436E73">
            <w:pPr>
              <w:ind w:right="-114"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4228D96A"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4299CD0"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3B71A138" w14:textId="77777777" w:rsidR="00436E73" w:rsidRDefault="00436E73" w:rsidP="00436E73">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1142AA07" w14:textId="77777777" w:rsidR="00436E73" w:rsidRDefault="00436E73" w:rsidP="00436E73">
            <w:pPr>
              <w:ind w:left="-159" w:right="-255" w:hanging="56"/>
              <w:jc w:val="center"/>
              <w:rPr>
                <w:sz w:val="24"/>
                <w:szCs w:val="24"/>
              </w:rPr>
            </w:pPr>
            <w:r>
              <w:rPr>
                <w:sz w:val="24"/>
                <w:szCs w:val="24"/>
              </w:rPr>
              <w:t>03 3 01 25020</w:t>
            </w:r>
          </w:p>
        </w:tc>
        <w:tc>
          <w:tcPr>
            <w:tcW w:w="592" w:type="dxa"/>
            <w:tcBorders>
              <w:top w:val="single" w:sz="4" w:space="0" w:color="auto"/>
              <w:left w:val="nil"/>
              <w:bottom w:val="single" w:sz="4" w:space="0" w:color="auto"/>
              <w:right w:val="single" w:sz="4" w:space="0" w:color="auto"/>
            </w:tcBorders>
            <w:vAlign w:val="bottom"/>
            <w:hideMark/>
          </w:tcPr>
          <w:p w14:paraId="4581895D" w14:textId="77777777" w:rsidR="00436E73" w:rsidRDefault="00436E73" w:rsidP="00436E73">
            <w:pPr>
              <w:ind w:left="-110" w:right="-111" w:firstLine="0"/>
              <w:jc w:val="center"/>
              <w:rPr>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157F7ED1" w14:textId="77777777" w:rsidR="00436E73" w:rsidRDefault="00436E73" w:rsidP="00436E73">
            <w:pPr>
              <w:ind w:right="-72" w:firstLine="0"/>
              <w:jc w:val="center"/>
              <w:rPr>
                <w:sz w:val="24"/>
                <w:szCs w:val="24"/>
              </w:rPr>
            </w:pPr>
            <w:r>
              <w:rPr>
                <w:sz w:val="24"/>
                <w:szCs w:val="24"/>
              </w:rPr>
              <w:t>210,0</w:t>
            </w:r>
          </w:p>
        </w:tc>
        <w:tc>
          <w:tcPr>
            <w:tcW w:w="1330" w:type="dxa"/>
            <w:tcBorders>
              <w:top w:val="single" w:sz="4" w:space="0" w:color="auto"/>
              <w:left w:val="nil"/>
              <w:bottom w:val="single" w:sz="4" w:space="0" w:color="auto"/>
              <w:right w:val="single" w:sz="4" w:space="0" w:color="auto"/>
            </w:tcBorders>
            <w:vAlign w:val="bottom"/>
            <w:hideMark/>
          </w:tcPr>
          <w:p w14:paraId="5730DD15" w14:textId="77777777" w:rsidR="00436E73" w:rsidRDefault="00436E73" w:rsidP="00436E73">
            <w:pPr>
              <w:ind w:right="-29" w:firstLine="0"/>
              <w:jc w:val="center"/>
              <w:rPr>
                <w:sz w:val="24"/>
                <w:szCs w:val="24"/>
              </w:rPr>
            </w:pPr>
            <w:r>
              <w:rPr>
                <w:sz w:val="24"/>
                <w:szCs w:val="24"/>
              </w:rPr>
              <w:t>210,0</w:t>
            </w:r>
          </w:p>
        </w:tc>
        <w:tc>
          <w:tcPr>
            <w:tcW w:w="1295" w:type="dxa"/>
            <w:tcBorders>
              <w:top w:val="single" w:sz="4" w:space="0" w:color="auto"/>
              <w:left w:val="nil"/>
              <w:bottom w:val="single" w:sz="4" w:space="0" w:color="auto"/>
              <w:right w:val="single" w:sz="4" w:space="0" w:color="auto"/>
            </w:tcBorders>
            <w:vAlign w:val="bottom"/>
            <w:hideMark/>
          </w:tcPr>
          <w:p w14:paraId="089E6193" w14:textId="77777777" w:rsidR="00436E73" w:rsidRDefault="00436E73" w:rsidP="00436E73">
            <w:pPr>
              <w:ind w:right="-142" w:hanging="113"/>
              <w:jc w:val="center"/>
              <w:rPr>
                <w:sz w:val="24"/>
                <w:szCs w:val="24"/>
              </w:rPr>
            </w:pPr>
            <w:r>
              <w:rPr>
                <w:sz w:val="24"/>
                <w:szCs w:val="24"/>
              </w:rPr>
              <w:t>210,0</w:t>
            </w:r>
          </w:p>
        </w:tc>
      </w:tr>
      <w:tr w:rsidR="00436E73" w14:paraId="55E2452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489C77" w14:textId="77777777" w:rsidR="00436E73" w:rsidRDefault="00436E73" w:rsidP="00436E73">
            <w:pPr>
              <w:ind w:right="-114" w:firstLine="0"/>
              <w:rPr>
                <w:sz w:val="24"/>
                <w:szCs w:val="24"/>
              </w:rPr>
            </w:pPr>
            <w:r>
              <w:rPr>
                <w:b/>
                <w:bCs/>
                <w:sz w:val="24"/>
                <w:szCs w:val="24"/>
              </w:rPr>
              <w:t>Спорт высших достижений</w:t>
            </w:r>
          </w:p>
        </w:tc>
        <w:tc>
          <w:tcPr>
            <w:tcW w:w="593" w:type="dxa"/>
            <w:tcBorders>
              <w:top w:val="single" w:sz="4" w:space="0" w:color="auto"/>
              <w:left w:val="nil"/>
              <w:bottom w:val="single" w:sz="4" w:space="0" w:color="auto"/>
              <w:right w:val="single" w:sz="4" w:space="0" w:color="auto"/>
            </w:tcBorders>
            <w:vAlign w:val="bottom"/>
            <w:hideMark/>
          </w:tcPr>
          <w:p w14:paraId="55A759DF"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02F9549" w14:textId="77777777" w:rsidR="00436E73" w:rsidRDefault="00436E73" w:rsidP="00436E73">
            <w:pPr>
              <w:ind w:right="-101" w:firstLine="0"/>
              <w:rPr>
                <w:sz w:val="24"/>
                <w:szCs w:val="24"/>
              </w:rPr>
            </w:pPr>
            <w:r>
              <w:rPr>
                <w:b/>
                <w:bCs/>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C7EB9C2" w14:textId="77777777" w:rsidR="00436E73" w:rsidRDefault="00436E73" w:rsidP="00436E73">
            <w:pPr>
              <w:ind w:right="-106" w:firstLine="0"/>
              <w:rPr>
                <w:sz w:val="24"/>
                <w:szCs w:val="24"/>
              </w:rPr>
            </w:pPr>
            <w:r>
              <w:rPr>
                <w:b/>
                <w:bCs/>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74A90FB4" w14:textId="77777777" w:rsidR="00436E73" w:rsidRDefault="00436E73" w:rsidP="00436E73">
            <w:pPr>
              <w:ind w:left="-159" w:right="-255" w:hanging="56"/>
              <w:jc w:val="center"/>
              <w:rPr>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4CC707E" w14:textId="77777777" w:rsidR="00436E73" w:rsidRDefault="00436E73" w:rsidP="00436E73">
            <w:pPr>
              <w:ind w:left="-110" w:right="-111" w:firstLine="0"/>
              <w:jc w:val="center"/>
              <w:rPr>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2044E3F" w14:textId="77777777" w:rsidR="00436E73" w:rsidRDefault="00436E73" w:rsidP="00436E73">
            <w:pPr>
              <w:ind w:right="-72" w:firstLine="0"/>
              <w:jc w:val="center"/>
              <w:rPr>
                <w:sz w:val="24"/>
                <w:szCs w:val="24"/>
              </w:rPr>
            </w:pPr>
            <w:r>
              <w:rPr>
                <w:b/>
                <w:sz w:val="24"/>
                <w:szCs w:val="24"/>
              </w:rPr>
              <w:t>6 693,9</w:t>
            </w:r>
          </w:p>
        </w:tc>
        <w:tc>
          <w:tcPr>
            <w:tcW w:w="1330" w:type="dxa"/>
            <w:tcBorders>
              <w:top w:val="single" w:sz="4" w:space="0" w:color="auto"/>
              <w:left w:val="nil"/>
              <w:bottom w:val="single" w:sz="4" w:space="0" w:color="auto"/>
              <w:right w:val="single" w:sz="4" w:space="0" w:color="auto"/>
            </w:tcBorders>
            <w:vAlign w:val="bottom"/>
            <w:hideMark/>
          </w:tcPr>
          <w:p w14:paraId="7A3A6A66" w14:textId="77777777" w:rsidR="00436E73" w:rsidRDefault="00436E73" w:rsidP="00436E73">
            <w:pPr>
              <w:ind w:right="-29" w:firstLine="0"/>
              <w:jc w:val="center"/>
              <w:rPr>
                <w:sz w:val="24"/>
                <w:szCs w:val="24"/>
              </w:rPr>
            </w:pPr>
            <w:r>
              <w:rPr>
                <w:b/>
                <w:sz w:val="24"/>
                <w:szCs w:val="24"/>
              </w:rPr>
              <w:t>6 693,9</w:t>
            </w:r>
          </w:p>
        </w:tc>
        <w:tc>
          <w:tcPr>
            <w:tcW w:w="1295" w:type="dxa"/>
            <w:tcBorders>
              <w:top w:val="single" w:sz="4" w:space="0" w:color="auto"/>
              <w:left w:val="nil"/>
              <w:bottom w:val="single" w:sz="4" w:space="0" w:color="auto"/>
              <w:right w:val="single" w:sz="4" w:space="0" w:color="auto"/>
            </w:tcBorders>
            <w:vAlign w:val="bottom"/>
            <w:hideMark/>
          </w:tcPr>
          <w:p w14:paraId="2E10CF02" w14:textId="77777777" w:rsidR="00436E73" w:rsidRDefault="00436E73" w:rsidP="00436E73">
            <w:pPr>
              <w:ind w:right="-142" w:hanging="113"/>
              <w:jc w:val="center"/>
              <w:rPr>
                <w:sz w:val="24"/>
                <w:szCs w:val="24"/>
              </w:rPr>
            </w:pPr>
            <w:r>
              <w:rPr>
                <w:b/>
                <w:sz w:val="24"/>
                <w:szCs w:val="24"/>
              </w:rPr>
              <w:t>6 693,9</w:t>
            </w:r>
          </w:p>
        </w:tc>
      </w:tr>
      <w:tr w:rsidR="00436E73" w14:paraId="686E5B8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4850486" w14:textId="77777777" w:rsidR="00436E73" w:rsidRDefault="00436E73" w:rsidP="00436E73">
            <w:pPr>
              <w:ind w:right="-114" w:firstLine="0"/>
              <w:rPr>
                <w:sz w:val="24"/>
                <w:szCs w:val="24"/>
              </w:rPr>
            </w:pPr>
            <w:r>
              <w:rPr>
                <w:sz w:val="24"/>
                <w:szCs w:val="24"/>
              </w:rPr>
              <w:t>Муниципальная программа «Развитие физической культуры и спорта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5E0B6A76"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7000C47"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57E3F0B5" w14:textId="77777777" w:rsidR="00436E73" w:rsidRDefault="00436E73" w:rsidP="00436E73">
            <w:pPr>
              <w:ind w:right="-106" w:firstLine="0"/>
              <w:rPr>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E9645C4" w14:textId="77777777" w:rsidR="00436E73" w:rsidRDefault="00436E73" w:rsidP="00436E73">
            <w:pPr>
              <w:ind w:left="-159" w:right="-255" w:hanging="56"/>
              <w:jc w:val="center"/>
              <w:rPr>
                <w:sz w:val="24"/>
                <w:szCs w:val="24"/>
              </w:rPr>
            </w:pPr>
            <w:r>
              <w:rPr>
                <w:sz w:val="24"/>
                <w:szCs w:val="24"/>
              </w:rPr>
              <w:t>03 0 00 00000</w:t>
            </w:r>
          </w:p>
        </w:tc>
        <w:tc>
          <w:tcPr>
            <w:tcW w:w="592" w:type="dxa"/>
            <w:tcBorders>
              <w:top w:val="single" w:sz="4" w:space="0" w:color="auto"/>
              <w:left w:val="nil"/>
              <w:bottom w:val="single" w:sz="4" w:space="0" w:color="auto"/>
              <w:right w:val="single" w:sz="4" w:space="0" w:color="auto"/>
            </w:tcBorders>
            <w:vAlign w:val="bottom"/>
            <w:hideMark/>
          </w:tcPr>
          <w:p w14:paraId="45FF4D44"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E43F41B" w14:textId="77777777" w:rsidR="00436E73" w:rsidRDefault="00436E73" w:rsidP="00436E73">
            <w:pPr>
              <w:ind w:right="-72" w:firstLine="0"/>
              <w:jc w:val="center"/>
              <w:rPr>
                <w:sz w:val="24"/>
                <w:szCs w:val="24"/>
              </w:rPr>
            </w:pPr>
            <w:r>
              <w:rPr>
                <w:sz w:val="24"/>
                <w:szCs w:val="24"/>
              </w:rPr>
              <w:t>6 693,9</w:t>
            </w:r>
          </w:p>
        </w:tc>
        <w:tc>
          <w:tcPr>
            <w:tcW w:w="1330" w:type="dxa"/>
            <w:tcBorders>
              <w:top w:val="single" w:sz="4" w:space="0" w:color="auto"/>
              <w:left w:val="nil"/>
              <w:bottom w:val="single" w:sz="4" w:space="0" w:color="auto"/>
              <w:right w:val="single" w:sz="4" w:space="0" w:color="auto"/>
            </w:tcBorders>
            <w:vAlign w:val="bottom"/>
            <w:hideMark/>
          </w:tcPr>
          <w:p w14:paraId="3FF897CF" w14:textId="77777777" w:rsidR="00436E73" w:rsidRDefault="00436E73" w:rsidP="00436E73">
            <w:pPr>
              <w:ind w:right="-29" w:firstLine="0"/>
              <w:jc w:val="center"/>
              <w:rPr>
                <w:sz w:val="24"/>
                <w:szCs w:val="24"/>
              </w:rPr>
            </w:pPr>
            <w:r>
              <w:rPr>
                <w:sz w:val="24"/>
                <w:szCs w:val="24"/>
              </w:rPr>
              <w:t>6 693,9</w:t>
            </w:r>
          </w:p>
        </w:tc>
        <w:tc>
          <w:tcPr>
            <w:tcW w:w="1295" w:type="dxa"/>
            <w:tcBorders>
              <w:top w:val="single" w:sz="4" w:space="0" w:color="auto"/>
              <w:left w:val="nil"/>
              <w:bottom w:val="single" w:sz="4" w:space="0" w:color="auto"/>
              <w:right w:val="single" w:sz="4" w:space="0" w:color="auto"/>
            </w:tcBorders>
            <w:vAlign w:val="bottom"/>
            <w:hideMark/>
          </w:tcPr>
          <w:p w14:paraId="3EE4BE89" w14:textId="77777777" w:rsidR="00436E73" w:rsidRDefault="00436E73" w:rsidP="00436E73">
            <w:pPr>
              <w:ind w:right="-142" w:hanging="113"/>
              <w:jc w:val="center"/>
              <w:rPr>
                <w:sz w:val="24"/>
                <w:szCs w:val="24"/>
              </w:rPr>
            </w:pPr>
            <w:r>
              <w:rPr>
                <w:sz w:val="24"/>
                <w:szCs w:val="24"/>
              </w:rPr>
              <w:t>6 693,9</w:t>
            </w:r>
          </w:p>
        </w:tc>
      </w:tr>
      <w:tr w:rsidR="00436E73" w14:paraId="5F99E3D5"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CBAD22A" w14:textId="77777777" w:rsidR="00436E73" w:rsidRDefault="00436E73" w:rsidP="00436E73">
            <w:pPr>
              <w:ind w:right="-114" w:firstLine="0"/>
              <w:rPr>
                <w:sz w:val="24"/>
                <w:szCs w:val="24"/>
              </w:rPr>
            </w:pPr>
            <w:r>
              <w:rPr>
                <w:sz w:val="24"/>
                <w:szCs w:val="24"/>
              </w:rPr>
              <w:t>Подпрограмма «Развитие физической культуры, массового и школьного спорта»</w:t>
            </w:r>
          </w:p>
        </w:tc>
        <w:tc>
          <w:tcPr>
            <w:tcW w:w="593" w:type="dxa"/>
            <w:tcBorders>
              <w:top w:val="single" w:sz="4" w:space="0" w:color="auto"/>
              <w:left w:val="nil"/>
              <w:bottom w:val="single" w:sz="4" w:space="0" w:color="auto"/>
              <w:right w:val="single" w:sz="4" w:space="0" w:color="auto"/>
            </w:tcBorders>
            <w:vAlign w:val="bottom"/>
            <w:hideMark/>
          </w:tcPr>
          <w:p w14:paraId="561D79F6"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3DCB100"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047F36A7" w14:textId="77777777" w:rsidR="00436E73" w:rsidRDefault="00436E73" w:rsidP="00436E73">
            <w:pPr>
              <w:ind w:right="-106" w:firstLine="0"/>
              <w:rPr>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F605C7E" w14:textId="77777777" w:rsidR="00436E73" w:rsidRDefault="00436E73" w:rsidP="00436E73">
            <w:pPr>
              <w:ind w:left="-159" w:right="-255" w:hanging="56"/>
              <w:jc w:val="center"/>
              <w:rPr>
                <w:sz w:val="24"/>
                <w:szCs w:val="24"/>
              </w:rPr>
            </w:pPr>
            <w:r>
              <w:rPr>
                <w:sz w:val="24"/>
                <w:szCs w:val="24"/>
              </w:rPr>
              <w:t>03 1 00 00000</w:t>
            </w:r>
          </w:p>
        </w:tc>
        <w:tc>
          <w:tcPr>
            <w:tcW w:w="592" w:type="dxa"/>
            <w:tcBorders>
              <w:top w:val="single" w:sz="4" w:space="0" w:color="auto"/>
              <w:left w:val="nil"/>
              <w:bottom w:val="single" w:sz="4" w:space="0" w:color="auto"/>
              <w:right w:val="single" w:sz="4" w:space="0" w:color="auto"/>
            </w:tcBorders>
            <w:vAlign w:val="bottom"/>
            <w:hideMark/>
          </w:tcPr>
          <w:p w14:paraId="4EC90D9D"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21C1096" w14:textId="77777777" w:rsidR="00436E73" w:rsidRDefault="00436E73" w:rsidP="00436E73">
            <w:pPr>
              <w:ind w:right="-72" w:firstLine="0"/>
              <w:jc w:val="center"/>
              <w:rPr>
                <w:sz w:val="24"/>
                <w:szCs w:val="24"/>
              </w:rPr>
            </w:pPr>
            <w:r>
              <w:rPr>
                <w:sz w:val="24"/>
                <w:szCs w:val="24"/>
              </w:rPr>
              <w:t>6 693,9</w:t>
            </w:r>
          </w:p>
        </w:tc>
        <w:tc>
          <w:tcPr>
            <w:tcW w:w="1330" w:type="dxa"/>
            <w:tcBorders>
              <w:top w:val="single" w:sz="4" w:space="0" w:color="auto"/>
              <w:left w:val="nil"/>
              <w:bottom w:val="single" w:sz="4" w:space="0" w:color="auto"/>
              <w:right w:val="single" w:sz="4" w:space="0" w:color="auto"/>
            </w:tcBorders>
            <w:vAlign w:val="bottom"/>
            <w:hideMark/>
          </w:tcPr>
          <w:p w14:paraId="59B50815" w14:textId="77777777" w:rsidR="00436E73" w:rsidRDefault="00436E73" w:rsidP="00436E73">
            <w:pPr>
              <w:ind w:right="-29" w:firstLine="0"/>
              <w:jc w:val="center"/>
              <w:rPr>
                <w:sz w:val="24"/>
                <w:szCs w:val="24"/>
              </w:rPr>
            </w:pPr>
            <w:r>
              <w:rPr>
                <w:sz w:val="24"/>
                <w:szCs w:val="24"/>
              </w:rPr>
              <w:t>6 693,9</w:t>
            </w:r>
          </w:p>
        </w:tc>
        <w:tc>
          <w:tcPr>
            <w:tcW w:w="1295" w:type="dxa"/>
            <w:tcBorders>
              <w:top w:val="single" w:sz="4" w:space="0" w:color="auto"/>
              <w:left w:val="nil"/>
              <w:bottom w:val="single" w:sz="4" w:space="0" w:color="auto"/>
              <w:right w:val="single" w:sz="4" w:space="0" w:color="auto"/>
            </w:tcBorders>
            <w:vAlign w:val="bottom"/>
            <w:hideMark/>
          </w:tcPr>
          <w:p w14:paraId="1103F34F" w14:textId="77777777" w:rsidR="00436E73" w:rsidRDefault="00436E73" w:rsidP="00436E73">
            <w:pPr>
              <w:ind w:right="-142" w:hanging="113"/>
              <w:jc w:val="center"/>
              <w:rPr>
                <w:sz w:val="24"/>
                <w:szCs w:val="24"/>
              </w:rPr>
            </w:pPr>
            <w:r>
              <w:rPr>
                <w:sz w:val="24"/>
                <w:szCs w:val="24"/>
              </w:rPr>
              <w:t>6 693,9</w:t>
            </w:r>
          </w:p>
        </w:tc>
      </w:tr>
      <w:tr w:rsidR="00436E73" w14:paraId="1995171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C63CD2" w14:textId="77777777" w:rsidR="00436E73" w:rsidRDefault="00436E73" w:rsidP="00436E73">
            <w:pPr>
              <w:ind w:right="-114" w:firstLine="0"/>
              <w:rPr>
                <w:sz w:val="24"/>
                <w:szCs w:val="24"/>
              </w:rPr>
            </w:pPr>
            <w:r>
              <w:rPr>
                <w:sz w:val="24"/>
                <w:szCs w:val="24"/>
              </w:rPr>
              <w:t>Обеспечение деятельности учреждений физической культуры и спорта на основе муниципального задания</w:t>
            </w:r>
          </w:p>
        </w:tc>
        <w:tc>
          <w:tcPr>
            <w:tcW w:w="593" w:type="dxa"/>
            <w:tcBorders>
              <w:top w:val="single" w:sz="4" w:space="0" w:color="auto"/>
              <w:left w:val="nil"/>
              <w:bottom w:val="single" w:sz="4" w:space="0" w:color="auto"/>
              <w:right w:val="single" w:sz="4" w:space="0" w:color="auto"/>
            </w:tcBorders>
            <w:vAlign w:val="bottom"/>
            <w:hideMark/>
          </w:tcPr>
          <w:p w14:paraId="291800FC"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8EA7BF8"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76A2AA50" w14:textId="77777777" w:rsidR="00436E73" w:rsidRDefault="00436E73" w:rsidP="00436E73">
            <w:pPr>
              <w:ind w:right="-106" w:firstLine="0"/>
              <w:rPr>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596CBB5E" w14:textId="77777777" w:rsidR="00436E73" w:rsidRDefault="00436E73" w:rsidP="00436E73">
            <w:pPr>
              <w:ind w:left="-159" w:right="-255" w:hanging="56"/>
              <w:jc w:val="center"/>
              <w:rPr>
                <w:sz w:val="24"/>
                <w:szCs w:val="24"/>
              </w:rPr>
            </w:pPr>
            <w:r>
              <w:rPr>
                <w:sz w:val="24"/>
                <w:szCs w:val="24"/>
              </w:rPr>
              <w:t>03 1 01 00000</w:t>
            </w:r>
          </w:p>
        </w:tc>
        <w:tc>
          <w:tcPr>
            <w:tcW w:w="592" w:type="dxa"/>
            <w:tcBorders>
              <w:top w:val="single" w:sz="4" w:space="0" w:color="auto"/>
              <w:left w:val="nil"/>
              <w:bottom w:val="single" w:sz="4" w:space="0" w:color="auto"/>
              <w:right w:val="single" w:sz="4" w:space="0" w:color="auto"/>
            </w:tcBorders>
            <w:vAlign w:val="bottom"/>
            <w:hideMark/>
          </w:tcPr>
          <w:p w14:paraId="3B5CEC2D"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6DD4AD1" w14:textId="77777777" w:rsidR="00436E73" w:rsidRDefault="00436E73" w:rsidP="00436E73">
            <w:pPr>
              <w:ind w:right="-72" w:firstLine="0"/>
              <w:jc w:val="center"/>
              <w:rPr>
                <w:sz w:val="24"/>
                <w:szCs w:val="24"/>
              </w:rPr>
            </w:pPr>
            <w:r>
              <w:rPr>
                <w:sz w:val="24"/>
                <w:szCs w:val="24"/>
              </w:rPr>
              <w:t>6 693,9</w:t>
            </w:r>
          </w:p>
        </w:tc>
        <w:tc>
          <w:tcPr>
            <w:tcW w:w="1330" w:type="dxa"/>
            <w:tcBorders>
              <w:top w:val="single" w:sz="4" w:space="0" w:color="auto"/>
              <w:left w:val="nil"/>
              <w:bottom w:val="single" w:sz="4" w:space="0" w:color="auto"/>
              <w:right w:val="single" w:sz="4" w:space="0" w:color="auto"/>
            </w:tcBorders>
            <w:vAlign w:val="bottom"/>
            <w:hideMark/>
          </w:tcPr>
          <w:p w14:paraId="228C3747" w14:textId="77777777" w:rsidR="00436E73" w:rsidRDefault="00436E73" w:rsidP="00436E73">
            <w:pPr>
              <w:ind w:right="-29" w:firstLine="0"/>
              <w:jc w:val="center"/>
              <w:rPr>
                <w:sz w:val="24"/>
                <w:szCs w:val="24"/>
              </w:rPr>
            </w:pPr>
            <w:r>
              <w:rPr>
                <w:sz w:val="24"/>
                <w:szCs w:val="24"/>
              </w:rPr>
              <w:t>6 693,9</w:t>
            </w:r>
          </w:p>
        </w:tc>
        <w:tc>
          <w:tcPr>
            <w:tcW w:w="1295" w:type="dxa"/>
            <w:tcBorders>
              <w:top w:val="single" w:sz="4" w:space="0" w:color="auto"/>
              <w:left w:val="nil"/>
              <w:bottom w:val="single" w:sz="4" w:space="0" w:color="auto"/>
              <w:right w:val="single" w:sz="4" w:space="0" w:color="auto"/>
            </w:tcBorders>
            <w:vAlign w:val="bottom"/>
            <w:hideMark/>
          </w:tcPr>
          <w:p w14:paraId="7831624D" w14:textId="77777777" w:rsidR="00436E73" w:rsidRDefault="00436E73" w:rsidP="00436E73">
            <w:pPr>
              <w:ind w:right="-142" w:hanging="113"/>
              <w:jc w:val="center"/>
              <w:rPr>
                <w:sz w:val="24"/>
                <w:szCs w:val="24"/>
              </w:rPr>
            </w:pPr>
            <w:r>
              <w:rPr>
                <w:sz w:val="24"/>
                <w:szCs w:val="24"/>
              </w:rPr>
              <w:t>6 693,9</w:t>
            </w:r>
          </w:p>
        </w:tc>
      </w:tr>
      <w:tr w:rsidR="00436E73" w14:paraId="45C4003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7A29AA8" w14:textId="77777777" w:rsidR="00436E73" w:rsidRDefault="00436E73" w:rsidP="00436E73">
            <w:pPr>
              <w:ind w:right="-114" w:firstLine="0"/>
              <w:rPr>
                <w:sz w:val="24"/>
                <w:szCs w:val="24"/>
              </w:rPr>
            </w:pPr>
            <w:r>
              <w:rPr>
                <w:sz w:val="24"/>
                <w:szCs w:val="24"/>
              </w:rPr>
              <w:t xml:space="preserve">Расходы на обеспечение деятельности муниципальных учреждений физической культуры и спорта </w:t>
            </w:r>
          </w:p>
        </w:tc>
        <w:tc>
          <w:tcPr>
            <w:tcW w:w="593" w:type="dxa"/>
            <w:tcBorders>
              <w:top w:val="single" w:sz="4" w:space="0" w:color="auto"/>
              <w:left w:val="nil"/>
              <w:bottom w:val="single" w:sz="4" w:space="0" w:color="auto"/>
              <w:right w:val="single" w:sz="4" w:space="0" w:color="auto"/>
            </w:tcBorders>
            <w:vAlign w:val="bottom"/>
            <w:hideMark/>
          </w:tcPr>
          <w:p w14:paraId="0413CA58"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6464500"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50D1B8DC" w14:textId="77777777" w:rsidR="00436E73" w:rsidRDefault="00436E73" w:rsidP="00436E73">
            <w:pPr>
              <w:ind w:right="-106" w:firstLine="0"/>
              <w:rPr>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18ADC20A" w14:textId="77777777" w:rsidR="00436E73" w:rsidRDefault="00436E73" w:rsidP="00436E73">
            <w:pPr>
              <w:ind w:left="-159" w:right="-255" w:hanging="56"/>
              <w:jc w:val="center"/>
              <w:rPr>
                <w:sz w:val="24"/>
                <w:szCs w:val="24"/>
              </w:rPr>
            </w:pPr>
            <w:r>
              <w:rPr>
                <w:sz w:val="24"/>
                <w:szCs w:val="24"/>
              </w:rPr>
              <w:t>03 1 01 00590</w:t>
            </w:r>
          </w:p>
        </w:tc>
        <w:tc>
          <w:tcPr>
            <w:tcW w:w="592" w:type="dxa"/>
            <w:tcBorders>
              <w:top w:val="single" w:sz="4" w:space="0" w:color="auto"/>
              <w:left w:val="nil"/>
              <w:bottom w:val="single" w:sz="4" w:space="0" w:color="auto"/>
              <w:right w:val="single" w:sz="4" w:space="0" w:color="auto"/>
            </w:tcBorders>
            <w:vAlign w:val="bottom"/>
            <w:hideMark/>
          </w:tcPr>
          <w:p w14:paraId="5CF9C59C"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751ED28D" w14:textId="77777777" w:rsidR="00436E73" w:rsidRDefault="00436E73" w:rsidP="00436E73">
            <w:pPr>
              <w:ind w:right="-72" w:firstLine="0"/>
              <w:jc w:val="center"/>
              <w:rPr>
                <w:sz w:val="24"/>
                <w:szCs w:val="24"/>
              </w:rPr>
            </w:pPr>
            <w:r>
              <w:rPr>
                <w:sz w:val="24"/>
                <w:szCs w:val="24"/>
              </w:rPr>
              <w:t>6 693,9</w:t>
            </w:r>
          </w:p>
        </w:tc>
        <w:tc>
          <w:tcPr>
            <w:tcW w:w="1330" w:type="dxa"/>
            <w:tcBorders>
              <w:top w:val="single" w:sz="4" w:space="0" w:color="auto"/>
              <w:left w:val="nil"/>
              <w:bottom w:val="single" w:sz="4" w:space="0" w:color="auto"/>
              <w:right w:val="single" w:sz="4" w:space="0" w:color="auto"/>
            </w:tcBorders>
            <w:vAlign w:val="bottom"/>
            <w:hideMark/>
          </w:tcPr>
          <w:p w14:paraId="3A80661B" w14:textId="77777777" w:rsidR="00436E73" w:rsidRDefault="00436E73" w:rsidP="00436E73">
            <w:pPr>
              <w:ind w:right="-29" w:firstLine="0"/>
              <w:jc w:val="center"/>
              <w:rPr>
                <w:sz w:val="24"/>
                <w:szCs w:val="24"/>
              </w:rPr>
            </w:pPr>
            <w:r>
              <w:rPr>
                <w:sz w:val="24"/>
                <w:szCs w:val="24"/>
              </w:rPr>
              <w:t>6 693,9</w:t>
            </w:r>
          </w:p>
        </w:tc>
        <w:tc>
          <w:tcPr>
            <w:tcW w:w="1295" w:type="dxa"/>
            <w:tcBorders>
              <w:top w:val="single" w:sz="4" w:space="0" w:color="auto"/>
              <w:left w:val="nil"/>
              <w:bottom w:val="single" w:sz="4" w:space="0" w:color="auto"/>
              <w:right w:val="single" w:sz="4" w:space="0" w:color="auto"/>
            </w:tcBorders>
            <w:vAlign w:val="bottom"/>
            <w:hideMark/>
          </w:tcPr>
          <w:p w14:paraId="6AD9EF73" w14:textId="77777777" w:rsidR="00436E73" w:rsidRDefault="00436E73" w:rsidP="00436E73">
            <w:pPr>
              <w:ind w:right="-142" w:hanging="113"/>
              <w:jc w:val="center"/>
              <w:rPr>
                <w:sz w:val="24"/>
                <w:szCs w:val="24"/>
              </w:rPr>
            </w:pPr>
            <w:r>
              <w:rPr>
                <w:sz w:val="24"/>
                <w:szCs w:val="24"/>
              </w:rPr>
              <w:t>6 693,9</w:t>
            </w:r>
          </w:p>
        </w:tc>
      </w:tr>
      <w:tr w:rsidR="00436E73" w14:paraId="71CB1549"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B493E7C" w14:textId="77777777" w:rsidR="00436E73" w:rsidRDefault="00436E73" w:rsidP="00436E73">
            <w:pPr>
              <w:ind w:right="-114"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3EEE23B"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E69BA57" w14:textId="77777777" w:rsidR="00436E73" w:rsidRDefault="00436E73" w:rsidP="00436E73">
            <w:pPr>
              <w:ind w:right="-101" w:firstLine="0"/>
              <w:rPr>
                <w:sz w:val="24"/>
                <w:szCs w:val="24"/>
              </w:rPr>
            </w:pPr>
            <w:r>
              <w:rPr>
                <w:sz w:val="24"/>
                <w:szCs w:val="24"/>
              </w:rPr>
              <w:t>11</w:t>
            </w:r>
          </w:p>
        </w:tc>
        <w:tc>
          <w:tcPr>
            <w:tcW w:w="443" w:type="dxa"/>
            <w:tcBorders>
              <w:top w:val="single" w:sz="4" w:space="0" w:color="auto"/>
              <w:left w:val="nil"/>
              <w:bottom w:val="single" w:sz="4" w:space="0" w:color="auto"/>
              <w:right w:val="single" w:sz="4" w:space="0" w:color="auto"/>
            </w:tcBorders>
            <w:vAlign w:val="bottom"/>
            <w:hideMark/>
          </w:tcPr>
          <w:p w14:paraId="491E6B54" w14:textId="77777777" w:rsidR="00436E73" w:rsidRDefault="00436E73" w:rsidP="00436E73">
            <w:pPr>
              <w:ind w:right="-106" w:firstLine="0"/>
              <w:rPr>
                <w:sz w:val="24"/>
                <w:szCs w:val="24"/>
              </w:rPr>
            </w:pPr>
            <w:r>
              <w:rPr>
                <w:sz w:val="24"/>
                <w:szCs w:val="24"/>
              </w:rPr>
              <w:t>03</w:t>
            </w:r>
          </w:p>
        </w:tc>
        <w:tc>
          <w:tcPr>
            <w:tcW w:w="1478" w:type="dxa"/>
            <w:tcBorders>
              <w:top w:val="single" w:sz="4" w:space="0" w:color="auto"/>
              <w:left w:val="nil"/>
              <w:bottom w:val="single" w:sz="4" w:space="0" w:color="auto"/>
              <w:right w:val="single" w:sz="4" w:space="0" w:color="auto"/>
            </w:tcBorders>
            <w:vAlign w:val="bottom"/>
            <w:hideMark/>
          </w:tcPr>
          <w:p w14:paraId="2F08598C" w14:textId="77777777" w:rsidR="00436E73" w:rsidRDefault="00436E73" w:rsidP="00436E73">
            <w:pPr>
              <w:ind w:left="-159" w:right="-255" w:hanging="56"/>
              <w:jc w:val="center"/>
              <w:rPr>
                <w:sz w:val="24"/>
                <w:szCs w:val="24"/>
              </w:rPr>
            </w:pPr>
            <w:r>
              <w:rPr>
                <w:sz w:val="24"/>
                <w:szCs w:val="24"/>
              </w:rPr>
              <w:t>03 1 01 00590</w:t>
            </w:r>
          </w:p>
        </w:tc>
        <w:tc>
          <w:tcPr>
            <w:tcW w:w="592" w:type="dxa"/>
            <w:tcBorders>
              <w:top w:val="single" w:sz="4" w:space="0" w:color="auto"/>
              <w:left w:val="nil"/>
              <w:bottom w:val="single" w:sz="4" w:space="0" w:color="auto"/>
              <w:right w:val="single" w:sz="4" w:space="0" w:color="auto"/>
            </w:tcBorders>
            <w:vAlign w:val="bottom"/>
            <w:hideMark/>
          </w:tcPr>
          <w:p w14:paraId="6E601624" w14:textId="77777777" w:rsidR="00436E73" w:rsidRDefault="00436E73" w:rsidP="00436E73">
            <w:pPr>
              <w:ind w:left="-110" w:right="-111" w:firstLine="0"/>
              <w:jc w:val="center"/>
              <w:rPr>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773E4B73" w14:textId="77777777" w:rsidR="00436E73" w:rsidRDefault="00436E73" w:rsidP="00436E73">
            <w:pPr>
              <w:ind w:right="-72" w:firstLine="0"/>
              <w:jc w:val="center"/>
              <w:rPr>
                <w:sz w:val="24"/>
                <w:szCs w:val="24"/>
              </w:rPr>
            </w:pPr>
            <w:r>
              <w:rPr>
                <w:sz w:val="24"/>
                <w:szCs w:val="24"/>
              </w:rPr>
              <w:t>6 693,9</w:t>
            </w:r>
          </w:p>
        </w:tc>
        <w:tc>
          <w:tcPr>
            <w:tcW w:w="1330" w:type="dxa"/>
            <w:tcBorders>
              <w:top w:val="single" w:sz="4" w:space="0" w:color="auto"/>
              <w:left w:val="nil"/>
              <w:bottom w:val="single" w:sz="4" w:space="0" w:color="auto"/>
              <w:right w:val="single" w:sz="4" w:space="0" w:color="auto"/>
            </w:tcBorders>
            <w:vAlign w:val="bottom"/>
            <w:hideMark/>
          </w:tcPr>
          <w:p w14:paraId="2BE17C08" w14:textId="77777777" w:rsidR="00436E73" w:rsidRDefault="00436E73" w:rsidP="00436E73">
            <w:pPr>
              <w:ind w:right="-29" w:firstLine="0"/>
              <w:jc w:val="center"/>
              <w:rPr>
                <w:sz w:val="24"/>
                <w:szCs w:val="24"/>
              </w:rPr>
            </w:pPr>
            <w:r>
              <w:rPr>
                <w:sz w:val="24"/>
                <w:szCs w:val="24"/>
              </w:rPr>
              <w:t>6 693,9</w:t>
            </w:r>
          </w:p>
        </w:tc>
        <w:tc>
          <w:tcPr>
            <w:tcW w:w="1295" w:type="dxa"/>
            <w:tcBorders>
              <w:top w:val="single" w:sz="4" w:space="0" w:color="auto"/>
              <w:left w:val="nil"/>
              <w:bottom w:val="single" w:sz="4" w:space="0" w:color="auto"/>
              <w:right w:val="single" w:sz="4" w:space="0" w:color="auto"/>
            </w:tcBorders>
            <w:vAlign w:val="bottom"/>
            <w:hideMark/>
          </w:tcPr>
          <w:p w14:paraId="045FFF20" w14:textId="77777777" w:rsidR="00436E73" w:rsidRDefault="00436E73" w:rsidP="00436E73">
            <w:pPr>
              <w:ind w:right="-142" w:hanging="113"/>
              <w:jc w:val="center"/>
              <w:rPr>
                <w:sz w:val="24"/>
                <w:szCs w:val="24"/>
              </w:rPr>
            </w:pPr>
            <w:r>
              <w:rPr>
                <w:sz w:val="24"/>
                <w:szCs w:val="24"/>
              </w:rPr>
              <w:t>6 693,9</w:t>
            </w:r>
          </w:p>
        </w:tc>
      </w:tr>
      <w:tr w:rsidR="00792899" w14:paraId="71C77FB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6FC873C" w14:textId="77777777" w:rsidR="00792899" w:rsidRDefault="00792899" w:rsidP="00792899">
            <w:pPr>
              <w:ind w:right="-114" w:firstLine="0"/>
              <w:rPr>
                <w:sz w:val="24"/>
                <w:szCs w:val="24"/>
              </w:rPr>
            </w:pPr>
            <w:r>
              <w:rPr>
                <w:b/>
                <w:bCs/>
                <w:sz w:val="24"/>
                <w:szCs w:val="24"/>
              </w:rPr>
              <w:t>Средства массовой информации</w:t>
            </w:r>
          </w:p>
        </w:tc>
        <w:tc>
          <w:tcPr>
            <w:tcW w:w="593" w:type="dxa"/>
            <w:tcBorders>
              <w:top w:val="single" w:sz="4" w:space="0" w:color="auto"/>
              <w:left w:val="nil"/>
              <w:bottom w:val="single" w:sz="4" w:space="0" w:color="auto"/>
              <w:right w:val="single" w:sz="4" w:space="0" w:color="auto"/>
            </w:tcBorders>
            <w:vAlign w:val="bottom"/>
            <w:hideMark/>
          </w:tcPr>
          <w:p w14:paraId="70DCCA0F" w14:textId="77777777" w:rsidR="00792899" w:rsidRDefault="00792899" w:rsidP="00792899">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40834E" w14:textId="77777777" w:rsidR="00792899" w:rsidRDefault="00792899" w:rsidP="00792899">
            <w:pPr>
              <w:ind w:right="-101" w:firstLine="0"/>
              <w:rPr>
                <w:sz w:val="24"/>
                <w:szCs w:val="24"/>
              </w:rPr>
            </w:pPr>
            <w:r>
              <w:rPr>
                <w:b/>
                <w:bCs/>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02FA29DF" w14:textId="77777777" w:rsidR="00792899" w:rsidRDefault="00792899" w:rsidP="00792899">
            <w:pPr>
              <w:ind w:right="-106" w:firstLine="0"/>
              <w:rPr>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5224FE04" w14:textId="77777777" w:rsidR="00792899" w:rsidRDefault="00792899" w:rsidP="00792899">
            <w:pPr>
              <w:ind w:left="-159" w:right="-255" w:hanging="56"/>
              <w:jc w:val="center"/>
              <w:rPr>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7031CD86" w14:textId="77777777" w:rsidR="00792899" w:rsidRDefault="00792899" w:rsidP="00792899">
            <w:pPr>
              <w:ind w:left="-110" w:right="-111" w:firstLine="0"/>
              <w:jc w:val="center"/>
              <w:rPr>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1A67801" w14:textId="21459BC0" w:rsidR="00792899" w:rsidRDefault="00792899" w:rsidP="00792899">
            <w:pPr>
              <w:ind w:right="-72" w:firstLine="0"/>
              <w:jc w:val="center"/>
              <w:rPr>
                <w:sz w:val="24"/>
                <w:szCs w:val="24"/>
              </w:rPr>
            </w:pPr>
            <w:r w:rsidRPr="006B1641">
              <w:rPr>
                <w:b/>
                <w:bCs/>
                <w:sz w:val="24"/>
                <w:szCs w:val="24"/>
              </w:rPr>
              <w:t>8 541,7</w:t>
            </w:r>
          </w:p>
        </w:tc>
        <w:tc>
          <w:tcPr>
            <w:tcW w:w="1330" w:type="dxa"/>
            <w:tcBorders>
              <w:top w:val="single" w:sz="4" w:space="0" w:color="auto"/>
              <w:left w:val="nil"/>
              <w:bottom w:val="single" w:sz="4" w:space="0" w:color="auto"/>
              <w:right w:val="single" w:sz="4" w:space="0" w:color="auto"/>
            </w:tcBorders>
            <w:vAlign w:val="bottom"/>
            <w:hideMark/>
          </w:tcPr>
          <w:p w14:paraId="2A568E9D" w14:textId="497167E6" w:rsidR="00792899" w:rsidRDefault="00792899" w:rsidP="00792899">
            <w:pPr>
              <w:ind w:right="-29" w:firstLine="0"/>
              <w:jc w:val="center"/>
              <w:rPr>
                <w:sz w:val="24"/>
                <w:szCs w:val="24"/>
              </w:rPr>
            </w:pPr>
            <w:r w:rsidRPr="006B1641">
              <w:rPr>
                <w:b/>
                <w:bCs/>
                <w:sz w:val="24"/>
                <w:szCs w:val="24"/>
              </w:rPr>
              <w:t>8 373,4</w:t>
            </w:r>
          </w:p>
        </w:tc>
        <w:tc>
          <w:tcPr>
            <w:tcW w:w="1295" w:type="dxa"/>
            <w:tcBorders>
              <w:top w:val="single" w:sz="4" w:space="0" w:color="auto"/>
              <w:left w:val="nil"/>
              <w:bottom w:val="single" w:sz="4" w:space="0" w:color="auto"/>
              <w:right w:val="single" w:sz="4" w:space="0" w:color="auto"/>
            </w:tcBorders>
            <w:vAlign w:val="bottom"/>
            <w:hideMark/>
          </w:tcPr>
          <w:p w14:paraId="55A9E51D" w14:textId="3B3F5932" w:rsidR="00792899" w:rsidRDefault="00792899" w:rsidP="00792899">
            <w:pPr>
              <w:ind w:right="-142" w:hanging="113"/>
              <w:jc w:val="center"/>
              <w:rPr>
                <w:sz w:val="24"/>
                <w:szCs w:val="24"/>
              </w:rPr>
            </w:pPr>
            <w:r w:rsidRPr="006B1641">
              <w:rPr>
                <w:b/>
                <w:bCs/>
                <w:sz w:val="24"/>
                <w:szCs w:val="24"/>
              </w:rPr>
              <w:t>8 373,4</w:t>
            </w:r>
          </w:p>
        </w:tc>
      </w:tr>
      <w:tr w:rsidR="00792899" w14:paraId="50DCE9B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D7ABAAA" w14:textId="77777777" w:rsidR="00792899" w:rsidRDefault="00792899" w:rsidP="00792899">
            <w:pPr>
              <w:ind w:right="-114" w:firstLine="0"/>
              <w:rPr>
                <w:sz w:val="24"/>
                <w:szCs w:val="24"/>
              </w:rPr>
            </w:pPr>
            <w:r>
              <w:rPr>
                <w:b/>
                <w:bCs/>
                <w:sz w:val="24"/>
                <w:szCs w:val="24"/>
              </w:rPr>
              <w:t>Периодическая печать и издательства</w:t>
            </w:r>
          </w:p>
        </w:tc>
        <w:tc>
          <w:tcPr>
            <w:tcW w:w="593" w:type="dxa"/>
            <w:tcBorders>
              <w:top w:val="single" w:sz="4" w:space="0" w:color="auto"/>
              <w:left w:val="nil"/>
              <w:bottom w:val="single" w:sz="4" w:space="0" w:color="auto"/>
              <w:right w:val="single" w:sz="4" w:space="0" w:color="auto"/>
            </w:tcBorders>
            <w:vAlign w:val="bottom"/>
            <w:hideMark/>
          </w:tcPr>
          <w:p w14:paraId="3857CDEC" w14:textId="77777777" w:rsidR="00792899" w:rsidRDefault="00792899" w:rsidP="00792899">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B839920" w14:textId="77777777" w:rsidR="00792899" w:rsidRDefault="00792899" w:rsidP="00792899">
            <w:pPr>
              <w:ind w:right="-101" w:firstLine="0"/>
              <w:rPr>
                <w:sz w:val="24"/>
                <w:szCs w:val="24"/>
              </w:rPr>
            </w:pPr>
            <w:r>
              <w:rPr>
                <w:b/>
                <w:bCs/>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2296118E" w14:textId="77777777" w:rsidR="00792899" w:rsidRDefault="00792899" w:rsidP="00792899">
            <w:pPr>
              <w:ind w:right="-106" w:firstLine="0"/>
              <w:rPr>
                <w:sz w:val="24"/>
                <w:szCs w:val="24"/>
              </w:rPr>
            </w:pPr>
            <w:r>
              <w:rPr>
                <w:b/>
                <w:bCs/>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722C3F83" w14:textId="77777777" w:rsidR="00792899" w:rsidRDefault="00792899" w:rsidP="00792899">
            <w:pPr>
              <w:ind w:left="-159" w:right="-255" w:hanging="56"/>
              <w:jc w:val="center"/>
              <w:rPr>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68D7702" w14:textId="77777777" w:rsidR="00792899" w:rsidRDefault="00792899" w:rsidP="00792899">
            <w:pPr>
              <w:ind w:left="-110" w:right="-111" w:firstLine="0"/>
              <w:jc w:val="center"/>
              <w:rPr>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C1B494B" w14:textId="24B9AAA5" w:rsidR="00792899" w:rsidRDefault="00792899" w:rsidP="00792899">
            <w:pPr>
              <w:ind w:right="-72" w:firstLine="0"/>
              <w:jc w:val="center"/>
              <w:rPr>
                <w:sz w:val="24"/>
                <w:szCs w:val="24"/>
              </w:rPr>
            </w:pPr>
            <w:r w:rsidRPr="006B1641">
              <w:rPr>
                <w:b/>
                <w:bCs/>
                <w:sz w:val="24"/>
                <w:szCs w:val="24"/>
              </w:rPr>
              <w:t>8 541,7</w:t>
            </w:r>
          </w:p>
        </w:tc>
        <w:tc>
          <w:tcPr>
            <w:tcW w:w="1330" w:type="dxa"/>
            <w:tcBorders>
              <w:top w:val="single" w:sz="4" w:space="0" w:color="auto"/>
              <w:left w:val="nil"/>
              <w:bottom w:val="single" w:sz="4" w:space="0" w:color="auto"/>
              <w:right w:val="single" w:sz="4" w:space="0" w:color="auto"/>
            </w:tcBorders>
            <w:vAlign w:val="bottom"/>
            <w:hideMark/>
          </w:tcPr>
          <w:p w14:paraId="5DD7733F" w14:textId="45A75C79" w:rsidR="00792899" w:rsidRDefault="00792899" w:rsidP="00792899">
            <w:pPr>
              <w:ind w:right="-29" w:firstLine="0"/>
              <w:jc w:val="center"/>
              <w:rPr>
                <w:sz w:val="24"/>
                <w:szCs w:val="24"/>
              </w:rPr>
            </w:pPr>
            <w:r w:rsidRPr="006B1641">
              <w:rPr>
                <w:b/>
                <w:bCs/>
                <w:sz w:val="24"/>
                <w:szCs w:val="24"/>
              </w:rPr>
              <w:t>8 373,4</w:t>
            </w:r>
          </w:p>
        </w:tc>
        <w:tc>
          <w:tcPr>
            <w:tcW w:w="1295" w:type="dxa"/>
            <w:tcBorders>
              <w:top w:val="single" w:sz="4" w:space="0" w:color="auto"/>
              <w:left w:val="nil"/>
              <w:bottom w:val="single" w:sz="4" w:space="0" w:color="auto"/>
              <w:right w:val="single" w:sz="4" w:space="0" w:color="auto"/>
            </w:tcBorders>
            <w:vAlign w:val="bottom"/>
            <w:hideMark/>
          </w:tcPr>
          <w:p w14:paraId="2D6D3026" w14:textId="70E83275" w:rsidR="00792899" w:rsidRDefault="00792899" w:rsidP="00792899">
            <w:pPr>
              <w:ind w:right="-142" w:hanging="113"/>
              <w:jc w:val="center"/>
              <w:rPr>
                <w:sz w:val="24"/>
                <w:szCs w:val="24"/>
              </w:rPr>
            </w:pPr>
            <w:r w:rsidRPr="006B1641">
              <w:rPr>
                <w:b/>
                <w:bCs/>
                <w:sz w:val="24"/>
                <w:szCs w:val="24"/>
              </w:rPr>
              <w:t>8 373,4</w:t>
            </w:r>
          </w:p>
        </w:tc>
      </w:tr>
      <w:tr w:rsidR="00792899" w14:paraId="0940C8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5FFB986" w14:textId="77777777" w:rsidR="00792899" w:rsidRDefault="00792899" w:rsidP="00792899">
            <w:pPr>
              <w:ind w:right="-114" w:firstLine="0"/>
              <w:rPr>
                <w:sz w:val="24"/>
                <w:szCs w:val="24"/>
              </w:rPr>
            </w:pPr>
            <w:r>
              <w:rPr>
                <w:sz w:val="24"/>
                <w:szCs w:val="24"/>
              </w:rPr>
              <w:t>Муниципальная программа «Информационная среда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7E7D168D" w14:textId="77777777" w:rsidR="00792899" w:rsidRDefault="00792899" w:rsidP="00792899">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D72D5D" w14:textId="77777777" w:rsidR="00792899" w:rsidRDefault="00792899" w:rsidP="00792899">
            <w:pPr>
              <w:ind w:right="-101" w:firstLine="0"/>
              <w:rPr>
                <w:sz w:val="24"/>
                <w:szCs w:val="24"/>
              </w:rPr>
            </w:pPr>
            <w:r>
              <w:rPr>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1CF4124B" w14:textId="77777777" w:rsidR="00792899" w:rsidRDefault="00792899" w:rsidP="00792899">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A6E81FD" w14:textId="77777777" w:rsidR="00792899" w:rsidRDefault="00792899" w:rsidP="00792899">
            <w:pPr>
              <w:ind w:left="-159" w:right="-255" w:hanging="56"/>
              <w:jc w:val="center"/>
              <w:rPr>
                <w:sz w:val="24"/>
                <w:szCs w:val="24"/>
              </w:rPr>
            </w:pPr>
            <w:r>
              <w:rPr>
                <w:sz w:val="24"/>
                <w:szCs w:val="24"/>
              </w:rPr>
              <w:t>14 0 00 00000</w:t>
            </w:r>
          </w:p>
        </w:tc>
        <w:tc>
          <w:tcPr>
            <w:tcW w:w="592" w:type="dxa"/>
            <w:tcBorders>
              <w:top w:val="single" w:sz="4" w:space="0" w:color="auto"/>
              <w:left w:val="nil"/>
              <w:bottom w:val="single" w:sz="4" w:space="0" w:color="auto"/>
              <w:right w:val="single" w:sz="4" w:space="0" w:color="auto"/>
            </w:tcBorders>
            <w:vAlign w:val="bottom"/>
            <w:hideMark/>
          </w:tcPr>
          <w:p w14:paraId="5C7DB055" w14:textId="77777777" w:rsidR="00792899" w:rsidRDefault="00792899" w:rsidP="00792899">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CE29C85" w14:textId="5A83EB4C" w:rsidR="00792899" w:rsidRDefault="00792899" w:rsidP="00792899">
            <w:pPr>
              <w:ind w:right="-72" w:firstLine="0"/>
              <w:jc w:val="center"/>
              <w:rPr>
                <w:sz w:val="24"/>
                <w:szCs w:val="24"/>
              </w:rPr>
            </w:pPr>
            <w:r w:rsidRPr="006B1641">
              <w:rPr>
                <w:sz w:val="24"/>
                <w:szCs w:val="24"/>
              </w:rPr>
              <w:t>8 541,7</w:t>
            </w:r>
          </w:p>
        </w:tc>
        <w:tc>
          <w:tcPr>
            <w:tcW w:w="1330" w:type="dxa"/>
            <w:tcBorders>
              <w:top w:val="single" w:sz="4" w:space="0" w:color="auto"/>
              <w:left w:val="nil"/>
              <w:bottom w:val="single" w:sz="4" w:space="0" w:color="auto"/>
              <w:right w:val="single" w:sz="4" w:space="0" w:color="auto"/>
            </w:tcBorders>
            <w:vAlign w:val="bottom"/>
            <w:hideMark/>
          </w:tcPr>
          <w:p w14:paraId="7C9B8CE1" w14:textId="56FE5A18" w:rsidR="00792899" w:rsidRDefault="00792899" w:rsidP="00792899">
            <w:pPr>
              <w:ind w:right="-29" w:firstLine="0"/>
              <w:jc w:val="center"/>
              <w:rPr>
                <w:sz w:val="24"/>
                <w:szCs w:val="24"/>
              </w:rPr>
            </w:pPr>
            <w:r w:rsidRPr="006B1641">
              <w:rPr>
                <w:sz w:val="24"/>
                <w:szCs w:val="24"/>
              </w:rPr>
              <w:t>8 373,4</w:t>
            </w:r>
          </w:p>
        </w:tc>
        <w:tc>
          <w:tcPr>
            <w:tcW w:w="1295" w:type="dxa"/>
            <w:tcBorders>
              <w:top w:val="single" w:sz="4" w:space="0" w:color="auto"/>
              <w:left w:val="nil"/>
              <w:bottom w:val="single" w:sz="4" w:space="0" w:color="auto"/>
              <w:right w:val="single" w:sz="4" w:space="0" w:color="auto"/>
            </w:tcBorders>
            <w:vAlign w:val="bottom"/>
            <w:hideMark/>
          </w:tcPr>
          <w:p w14:paraId="76788986" w14:textId="203390D6" w:rsidR="00792899" w:rsidRDefault="00792899" w:rsidP="00792899">
            <w:pPr>
              <w:ind w:right="-142" w:hanging="113"/>
              <w:jc w:val="center"/>
              <w:rPr>
                <w:sz w:val="24"/>
                <w:szCs w:val="24"/>
              </w:rPr>
            </w:pPr>
            <w:r w:rsidRPr="006B1641">
              <w:rPr>
                <w:sz w:val="24"/>
                <w:szCs w:val="24"/>
              </w:rPr>
              <w:t>8 373,4</w:t>
            </w:r>
          </w:p>
        </w:tc>
      </w:tr>
      <w:tr w:rsidR="00792899" w14:paraId="23C3ED8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54D235F" w14:textId="77777777" w:rsidR="00792899" w:rsidRDefault="00792899" w:rsidP="00792899">
            <w:pPr>
              <w:ind w:right="-114" w:firstLine="0"/>
              <w:rPr>
                <w:sz w:val="24"/>
                <w:szCs w:val="24"/>
              </w:rPr>
            </w:pPr>
            <w:r>
              <w:rPr>
                <w:sz w:val="24"/>
                <w:szCs w:val="24"/>
              </w:rPr>
              <w:t>Обеспечение деятельности муниципального учреждения на основе муниципального задания</w:t>
            </w:r>
          </w:p>
        </w:tc>
        <w:tc>
          <w:tcPr>
            <w:tcW w:w="593" w:type="dxa"/>
            <w:tcBorders>
              <w:top w:val="single" w:sz="4" w:space="0" w:color="auto"/>
              <w:left w:val="nil"/>
              <w:bottom w:val="single" w:sz="4" w:space="0" w:color="auto"/>
              <w:right w:val="single" w:sz="4" w:space="0" w:color="auto"/>
            </w:tcBorders>
            <w:vAlign w:val="bottom"/>
            <w:hideMark/>
          </w:tcPr>
          <w:p w14:paraId="4B52BAFE" w14:textId="77777777" w:rsidR="00792899" w:rsidRDefault="00792899" w:rsidP="00792899">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FDC870D" w14:textId="77777777" w:rsidR="00792899" w:rsidRDefault="00792899" w:rsidP="00792899">
            <w:pPr>
              <w:ind w:right="-101" w:firstLine="0"/>
              <w:rPr>
                <w:sz w:val="24"/>
                <w:szCs w:val="24"/>
              </w:rPr>
            </w:pPr>
            <w:r>
              <w:rPr>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0A35E354" w14:textId="77777777" w:rsidR="00792899" w:rsidRDefault="00792899" w:rsidP="00792899">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05ECCAE" w14:textId="77777777" w:rsidR="00792899" w:rsidRDefault="00792899" w:rsidP="00792899">
            <w:pPr>
              <w:ind w:left="-159" w:right="-255" w:hanging="56"/>
              <w:jc w:val="center"/>
              <w:rPr>
                <w:sz w:val="24"/>
                <w:szCs w:val="24"/>
              </w:rPr>
            </w:pPr>
            <w:r>
              <w:rPr>
                <w:sz w:val="24"/>
                <w:szCs w:val="24"/>
              </w:rPr>
              <w:t>14 0 01 00000</w:t>
            </w:r>
          </w:p>
        </w:tc>
        <w:tc>
          <w:tcPr>
            <w:tcW w:w="592" w:type="dxa"/>
            <w:tcBorders>
              <w:top w:val="single" w:sz="4" w:space="0" w:color="auto"/>
              <w:left w:val="nil"/>
              <w:bottom w:val="single" w:sz="4" w:space="0" w:color="auto"/>
              <w:right w:val="single" w:sz="4" w:space="0" w:color="auto"/>
            </w:tcBorders>
            <w:vAlign w:val="bottom"/>
            <w:hideMark/>
          </w:tcPr>
          <w:p w14:paraId="5FDF0DC5" w14:textId="77777777" w:rsidR="00792899" w:rsidRDefault="00792899" w:rsidP="00792899">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0B202140" w14:textId="625377CC" w:rsidR="00792899" w:rsidRDefault="00792899" w:rsidP="00792899">
            <w:pPr>
              <w:ind w:right="-72" w:firstLine="0"/>
              <w:jc w:val="center"/>
              <w:rPr>
                <w:sz w:val="24"/>
                <w:szCs w:val="24"/>
              </w:rPr>
            </w:pPr>
            <w:r w:rsidRPr="006B1641">
              <w:rPr>
                <w:sz w:val="24"/>
                <w:szCs w:val="24"/>
              </w:rPr>
              <w:t>8 541,7</w:t>
            </w:r>
          </w:p>
        </w:tc>
        <w:tc>
          <w:tcPr>
            <w:tcW w:w="1330" w:type="dxa"/>
            <w:tcBorders>
              <w:top w:val="single" w:sz="4" w:space="0" w:color="auto"/>
              <w:left w:val="nil"/>
              <w:bottom w:val="single" w:sz="4" w:space="0" w:color="auto"/>
              <w:right w:val="single" w:sz="4" w:space="0" w:color="auto"/>
            </w:tcBorders>
            <w:vAlign w:val="bottom"/>
            <w:hideMark/>
          </w:tcPr>
          <w:p w14:paraId="6AA85031" w14:textId="0B6F9996" w:rsidR="00792899" w:rsidRDefault="00792899" w:rsidP="00792899">
            <w:pPr>
              <w:ind w:right="-29" w:firstLine="0"/>
              <w:jc w:val="center"/>
              <w:rPr>
                <w:sz w:val="24"/>
                <w:szCs w:val="24"/>
              </w:rPr>
            </w:pPr>
            <w:r w:rsidRPr="006B1641">
              <w:rPr>
                <w:sz w:val="24"/>
                <w:szCs w:val="24"/>
              </w:rPr>
              <w:t>8 373,4</w:t>
            </w:r>
          </w:p>
        </w:tc>
        <w:tc>
          <w:tcPr>
            <w:tcW w:w="1295" w:type="dxa"/>
            <w:tcBorders>
              <w:top w:val="single" w:sz="4" w:space="0" w:color="auto"/>
              <w:left w:val="nil"/>
              <w:bottom w:val="single" w:sz="4" w:space="0" w:color="auto"/>
              <w:right w:val="single" w:sz="4" w:space="0" w:color="auto"/>
            </w:tcBorders>
            <w:vAlign w:val="bottom"/>
            <w:hideMark/>
          </w:tcPr>
          <w:p w14:paraId="56194DA1" w14:textId="3427822F" w:rsidR="00792899" w:rsidRDefault="00792899" w:rsidP="00792899">
            <w:pPr>
              <w:ind w:right="-142" w:hanging="113"/>
              <w:jc w:val="center"/>
              <w:rPr>
                <w:sz w:val="24"/>
                <w:szCs w:val="24"/>
              </w:rPr>
            </w:pPr>
            <w:r w:rsidRPr="006B1641">
              <w:rPr>
                <w:sz w:val="24"/>
                <w:szCs w:val="24"/>
              </w:rPr>
              <w:t>8 373,4</w:t>
            </w:r>
          </w:p>
        </w:tc>
      </w:tr>
      <w:tr w:rsidR="00792899" w14:paraId="43690ED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E7D5926" w14:textId="77777777" w:rsidR="00792899" w:rsidRDefault="00792899" w:rsidP="00792899">
            <w:pPr>
              <w:ind w:right="-114" w:firstLine="0"/>
              <w:rPr>
                <w:sz w:val="24"/>
                <w:szCs w:val="24"/>
              </w:rPr>
            </w:pPr>
            <w:r>
              <w:rPr>
                <w:sz w:val="24"/>
                <w:szCs w:val="24"/>
              </w:rPr>
              <w:t>Расходы на обеспечение деятельности муниципальных учреждений</w:t>
            </w:r>
          </w:p>
        </w:tc>
        <w:tc>
          <w:tcPr>
            <w:tcW w:w="593" w:type="dxa"/>
            <w:tcBorders>
              <w:top w:val="single" w:sz="4" w:space="0" w:color="auto"/>
              <w:left w:val="nil"/>
              <w:bottom w:val="single" w:sz="4" w:space="0" w:color="auto"/>
              <w:right w:val="single" w:sz="4" w:space="0" w:color="auto"/>
            </w:tcBorders>
            <w:vAlign w:val="bottom"/>
            <w:hideMark/>
          </w:tcPr>
          <w:p w14:paraId="19D1C440" w14:textId="77777777" w:rsidR="00792899" w:rsidRDefault="00792899" w:rsidP="00792899">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F627CA1" w14:textId="77777777" w:rsidR="00792899" w:rsidRDefault="00792899" w:rsidP="00792899">
            <w:pPr>
              <w:ind w:right="-101" w:firstLine="0"/>
              <w:rPr>
                <w:sz w:val="24"/>
                <w:szCs w:val="24"/>
              </w:rPr>
            </w:pPr>
            <w:r>
              <w:rPr>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2053FADE" w14:textId="77777777" w:rsidR="00792899" w:rsidRDefault="00792899" w:rsidP="00792899">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0CBC9F9" w14:textId="77777777" w:rsidR="00792899" w:rsidRDefault="00792899" w:rsidP="00792899">
            <w:pPr>
              <w:ind w:left="-159" w:right="-255" w:hanging="56"/>
              <w:jc w:val="center"/>
              <w:rPr>
                <w:sz w:val="24"/>
                <w:szCs w:val="24"/>
              </w:rPr>
            </w:pPr>
            <w:r>
              <w:rPr>
                <w:sz w:val="24"/>
                <w:szCs w:val="24"/>
              </w:rPr>
              <w:t>14 0 01 00590</w:t>
            </w:r>
          </w:p>
        </w:tc>
        <w:tc>
          <w:tcPr>
            <w:tcW w:w="592" w:type="dxa"/>
            <w:tcBorders>
              <w:top w:val="single" w:sz="4" w:space="0" w:color="auto"/>
              <w:left w:val="nil"/>
              <w:bottom w:val="single" w:sz="4" w:space="0" w:color="auto"/>
              <w:right w:val="single" w:sz="4" w:space="0" w:color="auto"/>
            </w:tcBorders>
            <w:vAlign w:val="bottom"/>
            <w:hideMark/>
          </w:tcPr>
          <w:p w14:paraId="35103F8E" w14:textId="77777777" w:rsidR="00792899" w:rsidRDefault="00792899" w:rsidP="00792899">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B630C38" w14:textId="085D1F0D" w:rsidR="00792899" w:rsidRDefault="00792899" w:rsidP="00792899">
            <w:pPr>
              <w:ind w:right="-72" w:firstLine="0"/>
              <w:jc w:val="center"/>
              <w:rPr>
                <w:sz w:val="24"/>
                <w:szCs w:val="24"/>
              </w:rPr>
            </w:pPr>
            <w:r w:rsidRPr="006B1641">
              <w:rPr>
                <w:sz w:val="24"/>
                <w:szCs w:val="24"/>
              </w:rPr>
              <w:t>3 935,3</w:t>
            </w:r>
          </w:p>
        </w:tc>
        <w:tc>
          <w:tcPr>
            <w:tcW w:w="1330" w:type="dxa"/>
            <w:tcBorders>
              <w:top w:val="single" w:sz="4" w:space="0" w:color="auto"/>
              <w:left w:val="nil"/>
              <w:bottom w:val="single" w:sz="4" w:space="0" w:color="auto"/>
              <w:right w:val="single" w:sz="4" w:space="0" w:color="auto"/>
            </w:tcBorders>
            <w:vAlign w:val="bottom"/>
            <w:hideMark/>
          </w:tcPr>
          <w:p w14:paraId="31D88DD2" w14:textId="0CAF4ADA" w:rsidR="00792899" w:rsidRDefault="00792899" w:rsidP="00792899">
            <w:pPr>
              <w:ind w:right="-29" w:firstLine="0"/>
              <w:jc w:val="center"/>
              <w:rPr>
                <w:sz w:val="24"/>
                <w:szCs w:val="24"/>
              </w:rPr>
            </w:pPr>
            <w:r w:rsidRPr="006B1641">
              <w:rPr>
                <w:sz w:val="24"/>
                <w:szCs w:val="24"/>
              </w:rPr>
              <w:t>3 767,0</w:t>
            </w:r>
          </w:p>
        </w:tc>
        <w:tc>
          <w:tcPr>
            <w:tcW w:w="1295" w:type="dxa"/>
            <w:tcBorders>
              <w:top w:val="single" w:sz="4" w:space="0" w:color="auto"/>
              <w:left w:val="nil"/>
              <w:bottom w:val="single" w:sz="4" w:space="0" w:color="auto"/>
              <w:right w:val="single" w:sz="4" w:space="0" w:color="auto"/>
            </w:tcBorders>
            <w:vAlign w:val="bottom"/>
            <w:hideMark/>
          </w:tcPr>
          <w:p w14:paraId="5BC58415" w14:textId="4BC798EF" w:rsidR="00792899" w:rsidRDefault="00792899" w:rsidP="00792899">
            <w:pPr>
              <w:ind w:right="-142" w:hanging="113"/>
              <w:jc w:val="center"/>
              <w:rPr>
                <w:sz w:val="24"/>
                <w:szCs w:val="24"/>
              </w:rPr>
            </w:pPr>
            <w:r w:rsidRPr="006B1641">
              <w:rPr>
                <w:sz w:val="24"/>
                <w:szCs w:val="24"/>
              </w:rPr>
              <w:t>3 767,0</w:t>
            </w:r>
          </w:p>
        </w:tc>
      </w:tr>
      <w:tr w:rsidR="00792899" w14:paraId="5854B673"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6A4510" w14:textId="77777777" w:rsidR="00792899" w:rsidRDefault="00792899" w:rsidP="00792899">
            <w:pPr>
              <w:ind w:right="-114"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77E8482E" w14:textId="77777777" w:rsidR="00792899" w:rsidRDefault="00792899" w:rsidP="00792899">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52616F5" w14:textId="77777777" w:rsidR="00792899" w:rsidRDefault="00792899" w:rsidP="00792899">
            <w:pPr>
              <w:ind w:right="-101" w:firstLine="0"/>
              <w:rPr>
                <w:sz w:val="24"/>
                <w:szCs w:val="24"/>
              </w:rPr>
            </w:pPr>
            <w:r>
              <w:rPr>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414B6D6D" w14:textId="77777777" w:rsidR="00792899" w:rsidRDefault="00792899" w:rsidP="00792899">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05B1BFD3" w14:textId="77777777" w:rsidR="00792899" w:rsidRDefault="00792899" w:rsidP="00792899">
            <w:pPr>
              <w:ind w:left="-159" w:right="-255" w:hanging="56"/>
              <w:jc w:val="center"/>
              <w:rPr>
                <w:sz w:val="24"/>
                <w:szCs w:val="24"/>
              </w:rPr>
            </w:pPr>
            <w:r>
              <w:rPr>
                <w:sz w:val="24"/>
                <w:szCs w:val="24"/>
              </w:rPr>
              <w:t>14 0 01 00590</w:t>
            </w:r>
          </w:p>
        </w:tc>
        <w:tc>
          <w:tcPr>
            <w:tcW w:w="592" w:type="dxa"/>
            <w:tcBorders>
              <w:top w:val="single" w:sz="4" w:space="0" w:color="auto"/>
              <w:left w:val="nil"/>
              <w:bottom w:val="single" w:sz="4" w:space="0" w:color="auto"/>
              <w:right w:val="single" w:sz="4" w:space="0" w:color="auto"/>
            </w:tcBorders>
            <w:vAlign w:val="bottom"/>
            <w:hideMark/>
          </w:tcPr>
          <w:p w14:paraId="0F18B13C" w14:textId="77777777" w:rsidR="00792899" w:rsidRDefault="00792899" w:rsidP="00792899">
            <w:pPr>
              <w:ind w:left="-110" w:right="-111" w:firstLine="0"/>
              <w:jc w:val="center"/>
              <w:rPr>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1540B63" w14:textId="75E1FDBD" w:rsidR="00792899" w:rsidRDefault="00792899" w:rsidP="00792899">
            <w:pPr>
              <w:ind w:right="-72" w:firstLine="0"/>
              <w:jc w:val="center"/>
              <w:rPr>
                <w:sz w:val="24"/>
                <w:szCs w:val="24"/>
              </w:rPr>
            </w:pPr>
            <w:r w:rsidRPr="006B1641">
              <w:rPr>
                <w:sz w:val="24"/>
                <w:szCs w:val="24"/>
              </w:rPr>
              <w:t>3 935,3</w:t>
            </w:r>
          </w:p>
        </w:tc>
        <w:tc>
          <w:tcPr>
            <w:tcW w:w="1330" w:type="dxa"/>
            <w:tcBorders>
              <w:top w:val="single" w:sz="4" w:space="0" w:color="auto"/>
              <w:left w:val="nil"/>
              <w:bottom w:val="single" w:sz="4" w:space="0" w:color="auto"/>
              <w:right w:val="single" w:sz="4" w:space="0" w:color="auto"/>
            </w:tcBorders>
            <w:vAlign w:val="bottom"/>
            <w:hideMark/>
          </w:tcPr>
          <w:p w14:paraId="50459E78" w14:textId="45A392E0" w:rsidR="00792899" w:rsidRDefault="00792899" w:rsidP="00792899">
            <w:pPr>
              <w:ind w:right="-29" w:firstLine="0"/>
              <w:jc w:val="center"/>
              <w:rPr>
                <w:sz w:val="24"/>
                <w:szCs w:val="24"/>
              </w:rPr>
            </w:pPr>
            <w:r w:rsidRPr="006B1641">
              <w:rPr>
                <w:sz w:val="24"/>
                <w:szCs w:val="24"/>
              </w:rPr>
              <w:t>3 767,0</w:t>
            </w:r>
          </w:p>
        </w:tc>
        <w:tc>
          <w:tcPr>
            <w:tcW w:w="1295" w:type="dxa"/>
            <w:tcBorders>
              <w:top w:val="single" w:sz="4" w:space="0" w:color="auto"/>
              <w:left w:val="nil"/>
              <w:bottom w:val="single" w:sz="4" w:space="0" w:color="auto"/>
              <w:right w:val="single" w:sz="4" w:space="0" w:color="auto"/>
            </w:tcBorders>
            <w:vAlign w:val="bottom"/>
            <w:hideMark/>
          </w:tcPr>
          <w:p w14:paraId="19DD42B4" w14:textId="3D78CBBD" w:rsidR="00792899" w:rsidRDefault="00792899" w:rsidP="00792899">
            <w:pPr>
              <w:ind w:right="-142" w:hanging="113"/>
              <w:jc w:val="center"/>
              <w:rPr>
                <w:sz w:val="24"/>
                <w:szCs w:val="24"/>
              </w:rPr>
            </w:pPr>
            <w:r w:rsidRPr="006B1641">
              <w:rPr>
                <w:sz w:val="24"/>
                <w:szCs w:val="24"/>
              </w:rPr>
              <w:t>3 767,0</w:t>
            </w:r>
          </w:p>
        </w:tc>
      </w:tr>
      <w:tr w:rsidR="001308AA" w14:paraId="1148C72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4E8496C" w14:textId="77777777" w:rsidR="001308AA" w:rsidRDefault="001308AA" w:rsidP="001308AA">
            <w:pPr>
              <w:ind w:right="-114" w:firstLine="0"/>
              <w:rPr>
                <w:sz w:val="24"/>
                <w:szCs w:val="24"/>
              </w:rPr>
            </w:pPr>
            <w:r>
              <w:rPr>
                <w:sz w:val="24"/>
                <w:szCs w:val="24"/>
              </w:rPr>
              <w:t>Оказание частичной финансовой поддержки окружных печатных средств массовой информации</w:t>
            </w:r>
          </w:p>
        </w:tc>
        <w:tc>
          <w:tcPr>
            <w:tcW w:w="593" w:type="dxa"/>
            <w:tcBorders>
              <w:top w:val="single" w:sz="4" w:space="0" w:color="auto"/>
              <w:left w:val="nil"/>
              <w:bottom w:val="single" w:sz="4" w:space="0" w:color="auto"/>
              <w:right w:val="single" w:sz="4" w:space="0" w:color="auto"/>
            </w:tcBorders>
            <w:vAlign w:val="bottom"/>
            <w:hideMark/>
          </w:tcPr>
          <w:p w14:paraId="1E558070" w14:textId="77777777" w:rsidR="001308AA" w:rsidRDefault="001308AA" w:rsidP="001308AA">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12D181C" w14:textId="77777777" w:rsidR="001308AA" w:rsidRDefault="001308AA" w:rsidP="001308AA">
            <w:pPr>
              <w:ind w:right="-101" w:firstLine="0"/>
              <w:rPr>
                <w:sz w:val="24"/>
                <w:szCs w:val="24"/>
              </w:rPr>
            </w:pPr>
            <w:r>
              <w:rPr>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4A02D8B1" w14:textId="77777777" w:rsidR="001308AA" w:rsidRDefault="001308AA" w:rsidP="001308AA">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6A3FD511" w14:textId="77777777" w:rsidR="001308AA" w:rsidRDefault="001308AA" w:rsidP="001308AA">
            <w:pPr>
              <w:ind w:left="-159" w:right="-255" w:hanging="56"/>
              <w:jc w:val="center"/>
              <w:rPr>
                <w:sz w:val="24"/>
                <w:szCs w:val="24"/>
              </w:rPr>
            </w:pPr>
            <w:r>
              <w:rPr>
                <w:sz w:val="24"/>
                <w:szCs w:val="24"/>
              </w:rPr>
              <w:t>14 0 01 S2050</w:t>
            </w:r>
          </w:p>
        </w:tc>
        <w:tc>
          <w:tcPr>
            <w:tcW w:w="592" w:type="dxa"/>
            <w:tcBorders>
              <w:top w:val="single" w:sz="4" w:space="0" w:color="auto"/>
              <w:left w:val="nil"/>
              <w:bottom w:val="single" w:sz="4" w:space="0" w:color="auto"/>
              <w:right w:val="single" w:sz="4" w:space="0" w:color="auto"/>
            </w:tcBorders>
            <w:vAlign w:val="bottom"/>
            <w:hideMark/>
          </w:tcPr>
          <w:p w14:paraId="2DDDD40E" w14:textId="77777777" w:rsidR="001308AA" w:rsidRDefault="001308AA" w:rsidP="001308AA">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321CDFA0" w14:textId="264A91D1" w:rsidR="001308AA" w:rsidRDefault="001308AA" w:rsidP="001308AA">
            <w:pPr>
              <w:ind w:right="-72" w:firstLine="0"/>
              <w:jc w:val="center"/>
              <w:rPr>
                <w:sz w:val="24"/>
                <w:szCs w:val="24"/>
              </w:rPr>
            </w:pPr>
            <w:r>
              <w:rPr>
                <w:sz w:val="24"/>
                <w:szCs w:val="24"/>
              </w:rPr>
              <w:t>4 606,4</w:t>
            </w:r>
          </w:p>
        </w:tc>
        <w:tc>
          <w:tcPr>
            <w:tcW w:w="1330" w:type="dxa"/>
            <w:tcBorders>
              <w:top w:val="single" w:sz="4" w:space="0" w:color="auto"/>
              <w:left w:val="nil"/>
              <w:bottom w:val="single" w:sz="4" w:space="0" w:color="auto"/>
              <w:right w:val="single" w:sz="4" w:space="0" w:color="auto"/>
            </w:tcBorders>
            <w:vAlign w:val="bottom"/>
            <w:hideMark/>
          </w:tcPr>
          <w:p w14:paraId="18BBBBFE" w14:textId="539E3AFB" w:rsidR="001308AA" w:rsidRDefault="001308AA" w:rsidP="001308AA">
            <w:pPr>
              <w:ind w:right="-29" w:firstLine="0"/>
              <w:jc w:val="center"/>
              <w:rPr>
                <w:sz w:val="24"/>
                <w:szCs w:val="24"/>
              </w:rPr>
            </w:pPr>
            <w:r>
              <w:rPr>
                <w:sz w:val="24"/>
                <w:szCs w:val="24"/>
              </w:rPr>
              <w:t>4 606,4</w:t>
            </w:r>
          </w:p>
        </w:tc>
        <w:tc>
          <w:tcPr>
            <w:tcW w:w="1295" w:type="dxa"/>
            <w:tcBorders>
              <w:top w:val="single" w:sz="4" w:space="0" w:color="auto"/>
              <w:left w:val="nil"/>
              <w:bottom w:val="single" w:sz="4" w:space="0" w:color="auto"/>
              <w:right w:val="single" w:sz="4" w:space="0" w:color="auto"/>
            </w:tcBorders>
            <w:vAlign w:val="bottom"/>
            <w:hideMark/>
          </w:tcPr>
          <w:p w14:paraId="7527C1F5" w14:textId="3842BB0B" w:rsidR="001308AA" w:rsidRDefault="001308AA" w:rsidP="001308AA">
            <w:pPr>
              <w:ind w:right="-142" w:hanging="113"/>
              <w:jc w:val="center"/>
              <w:rPr>
                <w:sz w:val="24"/>
                <w:szCs w:val="24"/>
              </w:rPr>
            </w:pPr>
            <w:r>
              <w:rPr>
                <w:sz w:val="24"/>
                <w:szCs w:val="24"/>
              </w:rPr>
              <w:t>4 606,4</w:t>
            </w:r>
          </w:p>
        </w:tc>
      </w:tr>
      <w:tr w:rsidR="001308AA" w14:paraId="765DF0F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0D9D81" w14:textId="77777777" w:rsidR="001308AA" w:rsidRDefault="001308AA" w:rsidP="001308AA">
            <w:pPr>
              <w:ind w:right="-114" w:firstLine="0"/>
              <w:rPr>
                <w:sz w:val="24"/>
                <w:szCs w:val="24"/>
              </w:rPr>
            </w:pPr>
            <w:r>
              <w:rPr>
                <w:sz w:val="24"/>
                <w:szCs w:val="24"/>
              </w:rPr>
              <w:t>Предоставление субсидий бюджетным, автономным учреждениям и иным некоммерческим организациям</w:t>
            </w:r>
          </w:p>
        </w:tc>
        <w:tc>
          <w:tcPr>
            <w:tcW w:w="593" w:type="dxa"/>
            <w:tcBorders>
              <w:top w:val="single" w:sz="4" w:space="0" w:color="auto"/>
              <w:left w:val="nil"/>
              <w:bottom w:val="single" w:sz="4" w:space="0" w:color="auto"/>
              <w:right w:val="single" w:sz="4" w:space="0" w:color="auto"/>
            </w:tcBorders>
            <w:vAlign w:val="bottom"/>
            <w:hideMark/>
          </w:tcPr>
          <w:p w14:paraId="15603263" w14:textId="77777777" w:rsidR="001308AA" w:rsidRDefault="001308AA" w:rsidP="001308AA">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679AF3F" w14:textId="77777777" w:rsidR="001308AA" w:rsidRDefault="001308AA" w:rsidP="001308AA">
            <w:pPr>
              <w:ind w:right="-101" w:firstLine="0"/>
              <w:rPr>
                <w:sz w:val="24"/>
                <w:szCs w:val="24"/>
              </w:rPr>
            </w:pPr>
            <w:r>
              <w:rPr>
                <w:sz w:val="24"/>
                <w:szCs w:val="24"/>
              </w:rPr>
              <w:t>12</w:t>
            </w:r>
          </w:p>
        </w:tc>
        <w:tc>
          <w:tcPr>
            <w:tcW w:w="443" w:type="dxa"/>
            <w:tcBorders>
              <w:top w:val="single" w:sz="4" w:space="0" w:color="auto"/>
              <w:left w:val="nil"/>
              <w:bottom w:val="single" w:sz="4" w:space="0" w:color="auto"/>
              <w:right w:val="single" w:sz="4" w:space="0" w:color="auto"/>
            </w:tcBorders>
            <w:vAlign w:val="bottom"/>
            <w:hideMark/>
          </w:tcPr>
          <w:p w14:paraId="2544CEF8" w14:textId="77777777" w:rsidR="001308AA" w:rsidRDefault="001308AA" w:rsidP="001308AA">
            <w:pPr>
              <w:ind w:right="-106" w:firstLine="0"/>
              <w:rPr>
                <w:sz w:val="24"/>
                <w:szCs w:val="24"/>
              </w:rPr>
            </w:pPr>
            <w:r>
              <w:rPr>
                <w:sz w:val="24"/>
                <w:szCs w:val="24"/>
              </w:rPr>
              <w:t>02</w:t>
            </w:r>
          </w:p>
        </w:tc>
        <w:tc>
          <w:tcPr>
            <w:tcW w:w="1478" w:type="dxa"/>
            <w:tcBorders>
              <w:top w:val="single" w:sz="4" w:space="0" w:color="auto"/>
              <w:left w:val="nil"/>
              <w:bottom w:val="single" w:sz="4" w:space="0" w:color="auto"/>
              <w:right w:val="single" w:sz="4" w:space="0" w:color="auto"/>
            </w:tcBorders>
            <w:vAlign w:val="bottom"/>
            <w:hideMark/>
          </w:tcPr>
          <w:p w14:paraId="5BC4B3B8" w14:textId="77777777" w:rsidR="001308AA" w:rsidRDefault="001308AA" w:rsidP="001308AA">
            <w:pPr>
              <w:ind w:left="-159" w:right="-255" w:hanging="56"/>
              <w:jc w:val="center"/>
              <w:rPr>
                <w:sz w:val="24"/>
                <w:szCs w:val="24"/>
              </w:rPr>
            </w:pPr>
            <w:r>
              <w:rPr>
                <w:sz w:val="24"/>
                <w:szCs w:val="24"/>
              </w:rPr>
              <w:t>14 0 01 S2050</w:t>
            </w:r>
          </w:p>
        </w:tc>
        <w:tc>
          <w:tcPr>
            <w:tcW w:w="592" w:type="dxa"/>
            <w:tcBorders>
              <w:top w:val="single" w:sz="4" w:space="0" w:color="auto"/>
              <w:left w:val="nil"/>
              <w:bottom w:val="single" w:sz="4" w:space="0" w:color="auto"/>
              <w:right w:val="single" w:sz="4" w:space="0" w:color="auto"/>
            </w:tcBorders>
            <w:vAlign w:val="bottom"/>
            <w:hideMark/>
          </w:tcPr>
          <w:p w14:paraId="242F7974" w14:textId="77777777" w:rsidR="001308AA" w:rsidRDefault="001308AA" w:rsidP="001308AA">
            <w:pPr>
              <w:ind w:left="-110" w:right="-111" w:firstLine="0"/>
              <w:jc w:val="center"/>
              <w:rPr>
                <w:sz w:val="24"/>
                <w:szCs w:val="24"/>
              </w:rPr>
            </w:pPr>
            <w:r>
              <w:rPr>
                <w:sz w:val="24"/>
                <w:szCs w:val="24"/>
              </w:rPr>
              <w:t>600</w:t>
            </w:r>
          </w:p>
        </w:tc>
        <w:tc>
          <w:tcPr>
            <w:tcW w:w="1329" w:type="dxa"/>
            <w:tcBorders>
              <w:top w:val="single" w:sz="4" w:space="0" w:color="auto"/>
              <w:left w:val="nil"/>
              <w:bottom w:val="single" w:sz="4" w:space="0" w:color="auto"/>
              <w:right w:val="single" w:sz="4" w:space="0" w:color="auto"/>
            </w:tcBorders>
            <w:vAlign w:val="bottom"/>
            <w:hideMark/>
          </w:tcPr>
          <w:p w14:paraId="4C53284A" w14:textId="08C7FB8F" w:rsidR="001308AA" w:rsidRDefault="001308AA" w:rsidP="001308AA">
            <w:pPr>
              <w:ind w:right="-72" w:firstLine="0"/>
              <w:jc w:val="center"/>
              <w:rPr>
                <w:sz w:val="24"/>
                <w:szCs w:val="24"/>
              </w:rPr>
            </w:pPr>
            <w:r>
              <w:rPr>
                <w:sz w:val="24"/>
                <w:szCs w:val="24"/>
              </w:rPr>
              <w:t>4 606,4</w:t>
            </w:r>
          </w:p>
        </w:tc>
        <w:tc>
          <w:tcPr>
            <w:tcW w:w="1330" w:type="dxa"/>
            <w:tcBorders>
              <w:top w:val="single" w:sz="4" w:space="0" w:color="auto"/>
              <w:left w:val="nil"/>
              <w:bottom w:val="single" w:sz="4" w:space="0" w:color="auto"/>
              <w:right w:val="single" w:sz="4" w:space="0" w:color="auto"/>
            </w:tcBorders>
            <w:vAlign w:val="bottom"/>
            <w:hideMark/>
          </w:tcPr>
          <w:p w14:paraId="2D3D6DDC" w14:textId="57C19FFD" w:rsidR="001308AA" w:rsidRDefault="001308AA" w:rsidP="001308AA">
            <w:pPr>
              <w:ind w:right="-29" w:firstLine="0"/>
              <w:jc w:val="center"/>
              <w:rPr>
                <w:sz w:val="24"/>
                <w:szCs w:val="24"/>
              </w:rPr>
            </w:pPr>
            <w:r>
              <w:rPr>
                <w:sz w:val="24"/>
                <w:szCs w:val="24"/>
              </w:rPr>
              <w:t>4 606,4</w:t>
            </w:r>
          </w:p>
        </w:tc>
        <w:tc>
          <w:tcPr>
            <w:tcW w:w="1295" w:type="dxa"/>
            <w:tcBorders>
              <w:top w:val="single" w:sz="4" w:space="0" w:color="auto"/>
              <w:left w:val="nil"/>
              <w:bottom w:val="single" w:sz="4" w:space="0" w:color="auto"/>
              <w:right w:val="single" w:sz="4" w:space="0" w:color="auto"/>
            </w:tcBorders>
            <w:vAlign w:val="bottom"/>
            <w:hideMark/>
          </w:tcPr>
          <w:p w14:paraId="28AC55A2" w14:textId="03BB19F9" w:rsidR="001308AA" w:rsidRDefault="001308AA" w:rsidP="001308AA">
            <w:pPr>
              <w:ind w:right="-142" w:hanging="113"/>
              <w:jc w:val="center"/>
              <w:rPr>
                <w:sz w:val="24"/>
                <w:szCs w:val="24"/>
              </w:rPr>
            </w:pPr>
            <w:r>
              <w:rPr>
                <w:sz w:val="24"/>
                <w:szCs w:val="24"/>
              </w:rPr>
              <w:t>4 606,4</w:t>
            </w:r>
          </w:p>
        </w:tc>
      </w:tr>
      <w:tr w:rsidR="00436E73" w14:paraId="1F875CDD" w14:textId="77777777" w:rsidTr="001308AA">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CF2B1D1" w14:textId="77777777" w:rsidR="00436E73" w:rsidRDefault="00436E73" w:rsidP="00436E73">
            <w:pPr>
              <w:ind w:right="-114" w:firstLine="0"/>
              <w:rPr>
                <w:sz w:val="24"/>
                <w:szCs w:val="24"/>
              </w:rPr>
            </w:pPr>
            <w:r>
              <w:rPr>
                <w:sz w:val="24"/>
                <w:szCs w:val="24"/>
              </w:rPr>
              <w:t>в том числе:</w:t>
            </w:r>
          </w:p>
        </w:tc>
        <w:tc>
          <w:tcPr>
            <w:tcW w:w="593" w:type="dxa"/>
            <w:tcBorders>
              <w:top w:val="single" w:sz="4" w:space="0" w:color="auto"/>
              <w:left w:val="nil"/>
              <w:bottom w:val="single" w:sz="4" w:space="0" w:color="auto"/>
              <w:right w:val="single" w:sz="4" w:space="0" w:color="auto"/>
            </w:tcBorders>
            <w:vAlign w:val="bottom"/>
            <w:hideMark/>
          </w:tcPr>
          <w:p w14:paraId="559C504D" w14:textId="77777777" w:rsidR="00436E73" w:rsidRDefault="00436E73" w:rsidP="00436E73">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8C18EB5" w14:textId="77777777" w:rsidR="00436E73" w:rsidRDefault="00436E73" w:rsidP="00436E73">
            <w:pPr>
              <w:ind w:right="-101" w:firstLine="0"/>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648CB5CE" w14:textId="77777777" w:rsidR="00436E73" w:rsidRDefault="00436E73" w:rsidP="00436E73">
            <w:pPr>
              <w:ind w:right="-106" w:firstLine="0"/>
              <w:rPr>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052789F0" w14:textId="77777777" w:rsidR="00436E73" w:rsidRDefault="00436E73" w:rsidP="00436E73">
            <w:pPr>
              <w:ind w:left="-159" w:right="-255" w:hanging="56"/>
              <w:jc w:val="center"/>
              <w:rPr>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8E37774" w14:textId="77777777" w:rsidR="00436E73" w:rsidRDefault="00436E73" w:rsidP="00436E73">
            <w:pPr>
              <w:ind w:left="-110" w:right="-111" w:firstLine="0"/>
              <w:jc w:val="center"/>
              <w:rPr>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tcPr>
          <w:p w14:paraId="296A90FB" w14:textId="25C0FC4B" w:rsidR="00436E73" w:rsidRDefault="00436E73" w:rsidP="00436E73">
            <w:pPr>
              <w:ind w:right="-72" w:firstLine="0"/>
              <w:jc w:val="center"/>
              <w:rPr>
                <w:sz w:val="24"/>
                <w:szCs w:val="24"/>
              </w:rPr>
            </w:pPr>
          </w:p>
        </w:tc>
        <w:tc>
          <w:tcPr>
            <w:tcW w:w="1330" w:type="dxa"/>
            <w:tcBorders>
              <w:top w:val="single" w:sz="4" w:space="0" w:color="auto"/>
              <w:left w:val="nil"/>
              <w:bottom w:val="single" w:sz="4" w:space="0" w:color="auto"/>
              <w:right w:val="single" w:sz="4" w:space="0" w:color="auto"/>
            </w:tcBorders>
            <w:vAlign w:val="bottom"/>
          </w:tcPr>
          <w:p w14:paraId="7848BFFA" w14:textId="24171D05" w:rsidR="00436E73" w:rsidRDefault="00436E73" w:rsidP="00436E73">
            <w:pPr>
              <w:ind w:right="-29" w:firstLine="0"/>
              <w:jc w:val="center"/>
              <w:rPr>
                <w:sz w:val="24"/>
                <w:szCs w:val="24"/>
              </w:rPr>
            </w:pPr>
          </w:p>
        </w:tc>
        <w:tc>
          <w:tcPr>
            <w:tcW w:w="1295" w:type="dxa"/>
            <w:tcBorders>
              <w:top w:val="single" w:sz="4" w:space="0" w:color="auto"/>
              <w:left w:val="nil"/>
              <w:bottom w:val="single" w:sz="4" w:space="0" w:color="auto"/>
              <w:right w:val="single" w:sz="4" w:space="0" w:color="auto"/>
            </w:tcBorders>
            <w:vAlign w:val="bottom"/>
          </w:tcPr>
          <w:p w14:paraId="19F9CF03" w14:textId="7A0EC7E2" w:rsidR="00436E73" w:rsidRDefault="00436E73" w:rsidP="00436E73">
            <w:pPr>
              <w:ind w:right="-142" w:hanging="113"/>
              <w:jc w:val="center"/>
              <w:rPr>
                <w:sz w:val="24"/>
                <w:szCs w:val="24"/>
              </w:rPr>
            </w:pPr>
          </w:p>
        </w:tc>
      </w:tr>
      <w:tr w:rsidR="001308AA" w14:paraId="5716F69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7025BA9" w14:textId="77777777" w:rsidR="001308AA" w:rsidRDefault="001308AA" w:rsidP="001308AA">
            <w:pPr>
              <w:ind w:right="-114" w:firstLine="0"/>
              <w:rPr>
                <w:sz w:val="24"/>
                <w:szCs w:val="24"/>
              </w:rPr>
            </w:pPr>
            <w:r>
              <w:rPr>
                <w:sz w:val="24"/>
                <w:szCs w:val="24"/>
              </w:rPr>
              <w:t xml:space="preserve">   - оказание частичной финансовой поддержки окружных печатных средств массовой информации за счет средств областного бюджета</w:t>
            </w:r>
          </w:p>
        </w:tc>
        <w:tc>
          <w:tcPr>
            <w:tcW w:w="593" w:type="dxa"/>
            <w:tcBorders>
              <w:top w:val="single" w:sz="4" w:space="0" w:color="auto"/>
              <w:left w:val="nil"/>
              <w:bottom w:val="single" w:sz="4" w:space="0" w:color="auto"/>
              <w:right w:val="single" w:sz="4" w:space="0" w:color="auto"/>
            </w:tcBorders>
            <w:vAlign w:val="bottom"/>
            <w:hideMark/>
          </w:tcPr>
          <w:p w14:paraId="20831FEA" w14:textId="77777777" w:rsidR="001308AA" w:rsidRDefault="001308AA" w:rsidP="001308AA">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16C0C5A" w14:textId="77777777" w:rsidR="001308AA" w:rsidRDefault="001308AA" w:rsidP="001308AA">
            <w:pPr>
              <w:ind w:right="-101" w:firstLine="0"/>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0922C951" w14:textId="77777777" w:rsidR="001308AA" w:rsidRDefault="001308AA" w:rsidP="001308AA">
            <w:pPr>
              <w:ind w:right="-106" w:firstLine="0"/>
              <w:rPr>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1691DC21" w14:textId="77777777" w:rsidR="001308AA" w:rsidRDefault="001308AA" w:rsidP="001308AA">
            <w:pPr>
              <w:ind w:left="-159" w:right="-255" w:hanging="56"/>
              <w:jc w:val="center"/>
              <w:rPr>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74B69E33" w14:textId="77777777" w:rsidR="001308AA" w:rsidRDefault="001308AA" w:rsidP="001308AA">
            <w:pPr>
              <w:ind w:left="-110" w:right="-111" w:firstLine="0"/>
              <w:jc w:val="center"/>
              <w:rPr>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1CDFFDEB" w14:textId="11E9792D" w:rsidR="001308AA" w:rsidRDefault="001308AA" w:rsidP="001308AA">
            <w:pPr>
              <w:ind w:right="-72" w:firstLine="0"/>
              <w:jc w:val="center"/>
              <w:rPr>
                <w:sz w:val="24"/>
                <w:szCs w:val="24"/>
              </w:rPr>
            </w:pPr>
            <w:r w:rsidRPr="00DF08DC">
              <w:rPr>
                <w:bCs/>
                <w:sz w:val="24"/>
                <w:szCs w:val="24"/>
              </w:rPr>
              <w:t>3 685,1</w:t>
            </w:r>
          </w:p>
        </w:tc>
        <w:tc>
          <w:tcPr>
            <w:tcW w:w="1330" w:type="dxa"/>
            <w:tcBorders>
              <w:top w:val="single" w:sz="4" w:space="0" w:color="auto"/>
              <w:left w:val="nil"/>
              <w:bottom w:val="single" w:sz="4" w:space="0" w:color="auto"/>
              <w:right w:val="single" w:sz="4" w:space="0" w:color="auto"/>
            </w:tcBorders>
            <w:vAlign w:val="bottom"/>
            <w:hideMark/>
          </w:tcPr>
          <w:p w14:paraId="581CEFB8" w14:textId="0B0BEE4B" w:rsidR="001308AA" w:rsidRDefault="001308AA" w:rsidP="001308AA">
            <w:pPr>
              <w:ind w:right="-29" w:firstLine="0"/>
              <w:jc w:val="center"/>
              <w:rPr>
                <w:sz w:val="24"/>
                <w:szCs w:val="24"/>
              </w:rPr>
            </w:pPr>
            <w:r w:rsidRPr="00DF08DC">
              <w:rPr>
                <w:bCs/>
                <w:sz w:val="24"/>
                <w:szCs w:val="24"/>
              </w:rPr>
              <w:t>3 685,1</w:t>
            </w:r>
          </w:p>
        </w:tc>
        <w:tc>
          <w:tcPr>
            <w:tcW w:w="1295" w:type="dxa"/>
            <w:tcBorders>
              <w:top w:val="single" w:sz="4" w:space="0" w:color="auto"/>
              <w:left w:val="nil"/>
              <w:bottom w:val="single" w:sz="4" w:space="0" w:color="auto"/>
              <w:right w:val="single" w:sz="4" w:space="0" w:color="auto"/>
            </w:tcBorders>
            <w:vAlign w:val="bottom"/>
            <w:hideMark/>
          </w:tcPr>
          <w:p w14:paraId="69254D64" w14:textId="0BA5EEDE" w:rsidR="001308AA" w:rsidRDefault="001308AA" w:rsidP="001308AA">
            <w:pPr>
              <w:ind w:right="-142" w:hanging="113"/>
              <w:jc w:val="center"/>
              <w:rPr>
                <w:sz w:val="24"/>
                <w:szCs w:val="24"/>
              </w:rPr>
            </w:pPr>
            <w:r w:rsidRPr="00DF08DC">
              <w:rPr>
                <w:bCs/>
                <w:sz w:val="24"/>
                <w:szCs w:val="24"/>
              </w:rPr>
              <w:t>3 685,1</w:t>
            </w:r>
          </w:p>
        </w:tc>
      </w:tr>
      <w:tr w:rsidR="001308AA" w14:paraId="6239C97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6FE7245" w14:textId="77777777" w:rsidR="001308AA" w:rsidRDefault="001308AA" w:rsidP="001308AA">
            <w:pPr>
              <w:ind w:right="-114" w:firstLine="0"/>
              <w:rPr>
                <w:sz w:val="24"/>
                <w:szCs w:val="24"/>
              </w:rPr>
            </w:pPr>
            <w:r>
              <w:rPr>
                <w:sz w:val="24"/>
                <w:szCs w:val="24"/>
              </w:rPr>
              <w:t xml:space="preserve">   - оказание частичной финансовой поддержки окружных печатных средств массовой информации за счет средств местного бюджета</w:t>
            </w:r>
          </w:p>
        </w:tc>
        <w:tc>
          <w:tcPr>
            <w:tcW w:w="593" w:type="dxa"/>
            <w:tcBorders>
              <w:top w:val="single" w:sz="4" w:space="0" w:color="auto"/>
              <w:left w:val="nil"/>
              <w:bottom w:val="single" w:sz="4" w:space="0" w:color="auto"/>
              <w:right w:val="single" w:sz="4" w:space="0" w:color="auto"/>
            </w:tcBorders>
            <w:vAlign w:val="bottom"/>
            <w:hideMark/>
          </w:tcPr>
          <w:p w14:paraId="0A728721" w14:textId="77777777" w:rsidR="001308AA" w:rsidRDefault="001308AA" w:rsidP="001308AA">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B6AA18" w14:textId="77777777" w:rsidR="001308AA" w:rsidRDefault="001308AA" w:rsidP="001308AA">
            <w:pPr>
              <w:ind w:right="-101" w:firstLine="0"/>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08A841E6" w14:textId="77777777" w:rsidR="001308AA" w:rsidRDefault="001308AA" w:rsidP="001308AA">
            <w:pPr>
              <w:ind w:right="-106" w:firstLine="0"/>
              <w:rPr>
                <w:sz w:val="24"/>
                <w:szCs w:val="24"/>
              </w:rPr>
            </w:pPr>
            <w:r>
              <w:rPr>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39F4CC9A" w14:textId="77777777" w:rsidR="001308AA" w:rsidRDefault="001308AA" w:rsidP="001308AA">
            <w:pPr>
              <w:ind w:left="-159" w:right="-255" w:hanging="56"/>
              <w:jc w:val="center"/>
              <w:rPr>
                <w:sz w:val="24"/>
                <w:szCs w:val="24"/>
              </w:rPr>
            </w:pPr>
            <w:r>
              <w:rPr>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7F5A04B0" w14:textId="77777777" w:rsidR="001308AA" w:rsidRDefault="001308AA" w:rsidP="001308AA">
            <w:pPr>
              <w:ind w:left="-110" w:right="-111" w:firstLine="0"/>
              <w:jc w:val="center"/>
              <w:rPr>
                <w:sz w:val="24"/>
                <w:szCs w:val="24"/>
              </w:rPr>
            </w:pPr>
            <w:r>
              <w:rPr>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3B72BE7C" w14:textId="070282BF" w:rsidR="001308AA" w:rsidRDefault="001308AA" w:rsidP="001308AA">
            <w:pPr>
              <w:ind w:right="-72" w:firstLine="0"/>
              <w:jc w:val="center"/>
              <w:rPr>
                <w:sz w:val="24"/>
                <w:szCs w:val="24"/>
              </w:rPr>
            </w:pPr>
            <w:r>
              <w:rPr>
                <w:sz w:val="24"/>
                <w:szCs w:val="24"/>
              </w:rPr>
              <w:t>921,3</w:t>
            </w:r>
          </w:p>
        </w:tc>
        <w:tc>
          <w:tcPr>
            <w:tcW w:w="1330" w:type="dxa"/>
            <w:tcBorders>
              <w:top w:val="single" w:sz="4" w:space="0" w:color="auto"/>
              <w:left w:val="nil"/>
              <w:bottom w:val="single" w:sz="4" w:space="0" w:color="auto"/>
              <w:right w:val="single" w:sz="4" w:space="0" w:color="auto"/>
            </w:tcBorders>
            <w:vAlign w:val="bottom"/>
            <w:hideMark/>
          </w:tcPr>
          <w:p w14:paraId="3C028047" w14:textId="75B33BEB" w:rsidR="001308AA" w:rsidRDefault="001308AA" w:rsidP="001308AA">
            <w:pPr>
              <w:ind w:right="-29" w:firstLine="0"/>
              <w:jc w:val="center"/>
              <w:rPr>
                <w:sz w:val="24"/>
                <w:szCs w:val="24"/>
              </w:rPr>
            </w:pPr>
            <w:r>
              <w:rPr>
                <w:sz w:val="24"/>
                <w:szCs w:val="24"/>
              </w:rPr>
              <w:t>921,3</w:t>
            </w:r>
          </w:p>
        </w:tc>
        <w:tc>
          <w:tcPr>
            <w:tcW w:w="1295" w:type="dxa"/>
            <w:tcBorders>
              <w:top w:val="single" w:sz="4" w:space="0" w:color="auto"/>
              <w:left w:val="nil"/>
              <w:bottom w:val="single" w:sz="4" w:space="0" w:color="auto"/>
              <w:right w:val="single" w:sz="4" w:space="0" w:color="auto"/>
            </w:tcBorders>
            <w:vAlign w:val="bottom"/>
            <w:hideMark/>
          </w:tcPr>
          <w:p w14:paraId="46FFE67B" w14:textId="63307D22" w:rsidR="001308AA" w:rsidRDefault="001308AA" w:rsidP="001308AA">
            <w:pPr>
              <w:ind w:right="-142" w:hanging="113"/>
              <w:jc w:val="center"/>
              <w:rPr>
                <w:sz w:val="24"/>
                <w:szCs w:val="24"/>
              </w:rPr>
            </w:pPr>
            <w:r>
              <w:rPr>
                <w:sz w:val="24"/>
                <w:szCs w:val="24"/>
              </w:rPr>
              <w:t>921,3</w:t>
            </w:r>
          </w:p>
        </w:tc>
      </w:tr>
      <w:tr w:rsidR="00436E73" w14:paraId="11A9DA9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DF37ADA" w14:textId="77777777" w:rsidR="00436E73" w:rsidRDefault="00436E73" w:rsidP="00436E73">
            <w:pPr>
              <w:ind w:right="-114" w:firstLine="0"/>
              <w:rPr>
                <w:sz w:val="24"/>
                <w:szCs w:val="24"/>
              </w:rPr>
            </w:pPr>
            <w:r>
              <w:rPr>
                <w:b/>
                <w:bCs/>
                <w:sz w:val="24"/>
                <w:szCs w:val="24"/>
              </w:rPr>
              <w:t>Контрольно-счетная палата Балахнинского муниципального округа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60BCF11C" w14:textId="77777777" w:rsidR="00436E73" w:rsidRDefault="00436E73" w:rsidP="00436E73">
            <w:pPr>
              <w:ind w:firstLine="0"/>
              <w:rPr>
                <w:sz w:val="24"/>
                <w:szCs w:val="24"/>
              </w:rPr>
            </w:pPr>
            <w:r>
              <w:rPr>
                <w:b/>
                <w:bCs/>
                <w:sz w:val="24"/>
                <w:szCs w:val="24"/>
              </w:rPr>
              <w:t>493</w:t>
            </w:r>
          </w:p>
        </w:tc>
        <w:tc>
          <w:tcPr>
            <w:tcW w:w="443" w:type="dxa"/>
            <w:tcBorders>
              <w:top w:val="single" w:sz="4" w:space="0" w:color="auto"/>
              <w:left w:val="nil"/>
              <w:bottom w:val="single" w:sz="4" w:space="0" w:color="auto"/>
              <w:right w:val="single" w:sz="4" w:space="0" w:color="auto"/>
            </w:tcBorders>
            <w:noWrap/>
            <w:vAlign w:val="bottom"/>
            <w:hideMark/>
          </w:tcPr>
          <w:p w14:paraId="4B7A98F0" w14:textId="77777777" w:rsidR="00436E73" w:rsidRDefault="00436E73" w:rsidP="00436E73">
            <w:pPr>
              <w:ind w:right="-101" w:firstLine="0"/>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vAlign w:val="bottom"/>
            <w:hideMark/>
          </w:tcPr>
          <w:p w14:paraId="3949F9E4" w14:textId="77777777" w:rsidR="00436E73" w:rsidRDefault="00436E73" w:rsidP="00436E73">
            <w:pPr>
              <w:ind w:right="-106" w:firstLine="0"/>
              <w:rPr>
                <w:sz w:val="24"/>
                <w:szCs w:val="24"/>
              </w:rPr>
            </w:pPr>
            <w:r>
              <w:rPr>
                <w:b/>
                <w:bCs/>
                <w:sz w:val="24"/>
                <w:szCs w:val="24"/>
              </w:rPr>
              <w:t> </w:t>
            </w:r>
          </w:p>
        </w:tc>
        <w:tc>
          <w:tcPr>
            <w:tcW w:w="1478" w:type="dxa"/>
            <w:tcBorders>
              <w:top w:val="single" w:sz="4" w:space="0" w:color="auto"/>
              <w:left w:val="nil"/>
              <w:bottom w:val="single" w:sz="4" w:space="0" w:color="auto"/>
              <w:right w:val="single" w:sz="4" w:space="0" w:color="auto"/>
            </w:tcBorders>
            <w:vAlign w:val="bottom"/>
            <w:hideMark/>
          </w:tcPr>
          <w:p w14:paraId="66047D56" w14:textId="77777777" w:rsidR="00436E73" w:rsidRDefault="00436E73" w:rsidP="00436E73">
            <w:pPr>
              <w:ind w:left="-159" w:right="-255" w:hanging="56"/>
              <w:jc w:val="center"/>
              <w:rPr>
                <w:sz w:val="24"/>
                <w:szCs w:val="24"/>
              </w:rPr>
            </w:pPr>
            <w:r>
              <w:rPr>
                <w:b/>
                <w:bCs/>
                <w:sz w:val="24"/>
                <w:szCs w:val="24"/>
              </w:rPr>
              <w:t> </w:t>
            </w:r>
          </w:p>
        </w:tc>
        <w:tc>
          <w:tcPr>
            <w:tcW w:w="592" w:type="dxa"/>
            <w:tcBorders>
              <w:top w:val="single" w:sz="4" w:space="0" w:color="auto"/>
              <w:left w:val="nil"/>
              <w:bottom w:val="single" w:sz="4" w:space="0" w:color="auto"/>
              <w:right w:val="single" w:sz="4" w:space="0" w:color="auto"/>
            </w:tcBorders>
            <w:vAlign w:val="bottom"/>
            <w:hideMark/>
          </w:tcPr>
          <w:p w14:paraId="55494074" w14:textId="77777777" w:rsidR="00436E73" w:rsidRDefault="00436E73" w:rsidP="00436E73">
            <w:pPr>
              <w:ind w:left="-110" w:right="-111" w:firstLine="0"/>
              <w:jc w:val="center"/>
              <w:rPr>
                <w:sz w:val="24"/>
                <w:szCs w:val="24"/>
              </w:rPr>
            </w:pPr>
            <w:r>
              <w:rPr>
                <w:b/>
                <w:bCs/>
                <w:sz w:val="24"/>
                <w:szCs w:val="24"/>
              </w:rPr>
              <w:t> </w:t>
            </w:r>
          </w:p>
        </w:tc>
        <w:tc>
          <w:tcPr>
            <w:tcW w:w="1329" w:type="dxa"/>
            <w:tcBorders>
              <w:top w:val="single" w:sz="4" w:space="0" w:color="auto"/>
              <w:left w:val="nil"/>
              <w:bottom w:val="single" w:sz="4" w:space="0" w:color="auto"/>
              <w:right w:val="single" w:sz="4" w:space="0" w:color="auto"/>
            </w:tcBorders>
            <w:vAlign w:val="bottom"/>
            <w:hideMark/>
          </w:tcPr>
          <w:p w14:paraId="763A97C6" w14:textId="3DF2B6F1" w:rsidR="00436E73" w:rsidRDefault="00436E73" w:rsidP="00436E73">
            <w:pPr>
              <w:ind w:right="-72" w:firstLine="0"/>
              <w:jc w:val="center"/>
              <w:rPr>
                <w:sz w:val="24"/>
                <w:szCs w:val="24"/>
              </w:rPr>
            </w:pPr>
            <w:r>
              <w:rPr>
                <w:b/>
                <w:bCs/>
                <w:sz w:val="24"/>
                <w:szCs w:val="24"/>
              </w:rPr>
              <w:t>6 624,5</w:t>
            </w:r>
          </w:p>
        </w:tc>
        <w:tc>
          <w:tcPr>
            <w:tcW w:w="1330" w:type="dxa"/>
            <w:tcBorders>
              <w:top w:val="single" w:sz="4" w:space="0" w:color="auto"/>
              <w:left w:val="nil"/>
              <w:bottom w:val="single" w:sz="4" w:space="0" w:color="auto"/>
              <w:right w:val="single" w:sz="4" w:space="0" w:color="auto"/>
            </w:tcBorders>
            <w:vAlign w:val="bottom"/>
            <w:hideMark/>
          </w:tcPr>
          <w:p w14:paraId="40DD8DE0" w14:textId="60169CA2" w:rsidR="00436E73" w:rsidRDefault="00436E73" w:rsidP="00436E73">
            <w:pPr>
              <w:ind w:right="-29" w:firstLine="0"/>
              <w:jc w:val="center"/>
              <w:rPr>
                <w:sz w:val="24"/>
                <w:szCs w:val="24"/>
              </w:rPr>
            </w:pPr>
            <w:r>
              <w:rPr>
                <w:b/>
                <w:bCs/>
                <w:sz w:val="24"/>
                <w:szCs w:val="24"/>
              </w:rPr>
              <w:t>6 624,5</w:t>
            </w:r>
          </w:p>
        </w:tc>
        <w:tc>
          <w:tcPr>
            <w:tcW w:w="1295" w:type="dxa"/>
            <w:tcBorders>
              <w:top w:val="single" w:sz="4" w:space="0" w:color="auto"/>
              <w:left w:val="nil"/>
              <w:bottom w:val="single" w:sz="4" w:space="0" w:color="auto"/>
              <w:right w:val="single" w:sz="4" w:space="0" w:color="auto"/>
            </w:tcBorders>
            <w:vAlign w:val="bottom"/>
            <w:hideMark/>
          </w:tcPr>
          <w:p w14:paraId="0E98A976" w14:textId="0589435A" w:rsidR="00436E73" w:rsidRDefault="00436E73" w:rsidP="00436E73">
            <w:pPr>
              <w:ind w:right="-142" w:hanging="113"/>
              <w:jc w:val="center"/>
              <w:rPr>
                <w:sz w:val="24"/>
                <w:szCs w:val="24"/>
              </w:rPr>
            </w:pPr>
            <w:r>
              <w:rPr>
                <w:b/>
                <w:bCs/>
                <w:sz w:val="24"/>
                <w:szCs w:val="24"/>
              </w:rPr>
              <w:t>6 624,5</w:t>
            </w:r>
          </w:p>
        </w:tc>
      </w:tr>
      <w:tr w:rsidR="00436E73" w14:paraId="624AF082"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C340B68" w14:textId="77777777" w:rsidR="00436E73" w:rsidRDefault="00436E73" w:rsidP="00436E73">
            <w:pPr>
              <w:ind w:right="-114" w:firstLine="0"/>
              <w:rPr>
                <w:sz w:val="24"/>
                <w:szCs w:val="24"/>
              </w:rPr>
            </w:pPr>
            <w:r>
              <w:rPr>
                <w:b/>
                <w:bCs/>
                <w:sz w:val="24"/>
                <w:szCs w:val="24"/>
              </w:rPr>
              <w:t>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33A656DE"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0F5F646F" w14:textId="77777777" w:rsidR="00436E73" w:rsidRDefault="00436E73" w:rsidP="00436E73">
            <w:pPr>
              <w:ind w:right="-101" w:firstLine="0"/>
              <w:rPr>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99CAB5F" w14:textId="77777777" w:rsidR="00436E73" w:rsidRDefault="00436E73" w:rsidP="00436E73">
            <w:pPr>
              <w:ind w:right="-106" w:firstLine="0"/>
              <w:rPr>
                <w:sz w:val="24"/>
                <w:szCs w:val="24"/>
              </w:rPr>
            </w:pPr>
            <w:r>
              <w:rPr>
                <w:b/>
                <w:bCs/>
                <w:sz w:val="24"/>
                <w:szCs w:val="24"/>
              </w:rPr>
              <w:t>00</w:t>
            </w:r>
          </w:p>
        </w:tc>
        <w:tc>
          <w:tcPr>
            <w:tcW w:w="1478" w:type="dxa"/>
            <w:tcBorders>
              <w:top w:val="single" w:sz="4" w:space="0" w:color="auto"/>
              <w:left w:val="nil"/>
              <w:bottom w:val="single" w:sz="4" w:space="0" w:color="auto"/>
              <w:right w:val="single" w:sz="4" w:space="0" w:color="auto"/>
            </w:tcBorders>
            <w:vAlign w:val="bottom"/>
            <w:hideMark/>
          </w:tcPr>
          <w:p w14:paraId="6A674C6D" w14:textId="77777777" w:rsidR="00436E73" w:rsidRDefault="00436E73" w:rsidP="00436E73">
            <w:pPr>
              <w:ind w:left="-159" w:right="-255" w:hanging="56"/>
              <w:jc w:val="center"/>
              <w:rPr>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17EBE78A" w14:textId="77777777" w:rsidR="00436E73" w:rsidRDefault="00436E73" w:rsidP="00436E73">
            <w:pPr>
              <w:ind w:left="-110" w:right="-111" w:firstLine="0"/>
              <w:jc w:val="center"/>
              <w:rPr>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01E48DD" w14:textId="77777777" w:rsidR="00436E73" w:rsidRDefault="00436E73" w:rsidP="00436E73">
            <w:pPr>
              <w:ind w:right="-72" w:firstLine="0"/>
              <w:jc w:val="center"/>
              <w:rPr>
                <w:sz w:val="24"/>
                <w:szCs w:val="24"/>
              </w:rPr>
            </w:pPr>
            <w:r>
              <w:rPr>
                <w:b/>
                <w:bCs/>
                <w:sz w:val="24"/>
                <w:szCs w:val="24"/>
              </w:rPr>
              <w:t>6 624,5</w:t>
            </w:r>
          </w:p>
        </w:tc>
        <w:tc>
          <w:tcPr>
            <w:tcW w:w="1330" w:type="dxa"/>
            <w:tcBorders>
              <w:top w:val="single" w:sz="4" w:space="0" w:color="auto"/>
              <w:left w:val="nil"/>
              <w:bottom w:val="single" w:sz="4" w:space="0" w:color="auto"/>
              <w:right w:val="single" w:sz="4" w:space="0" w:color="auto"/>
            </w:tcBorders>
            <w:vAlign w:val="bottom"/>
            <w:hideMark/>
          </w:tcPr>
          <w:p w14:paraId="34DE14D0" w14:textId="77777777" w:rsidR="00436E73" w:rsidRDefault="00436E73" w:rsidP="00436E73">
            <w:pPr>
              <w:ind w:right="-29" w:firstLine="0"/>
              <w:jc w:val="center"/>
              <w:rPr>
                <w:sz w:val="24"/>
                <w:szCs w:val="24"/>
              </w:rPr>
            </w:pPr>
            <w:r>
              <w:rPr>
                <w:b/>
                <w:bCs/>
                <w:sz w:val="24"/>
                <w:szCs w:val="24"/>
              </w:rPr>
              <w:t>6 624,5</w:t>
            </w:r>
          </w:p>
        </w:tc>
        <w:tc>
          <w:tcPr>
            <w:tcW w:w="1295" w:type="dxa"/>
            <w:tcBorders>
              <w:top w:val="single" w:sz="4" w:space="0" w:color="auto"/>
              <w:left w:val="nil"/>
              <w:bottom w:val="single" w:sz="4" w:space="0" w:color="auto"/>
              <w:right w:val="single" w:sz="4" w:space="0" w:color="auto"/>
            </w:tcBorders>
            <w:vAlign w:val="bottom"/>
            <w:hideMark/>
          </w:tcPr>
          <w:p w14:paraId="46D130D3" w14:textId="77777777" w:rsidR="00436E73" w:rsidRDefault="00436E73" w:rsidP="00436E73">
            <w:pPr>
              <w:ind w:right="-142" w:hanging="113"/>
              <w:jc w:val="center"/>
              <w:rPr>
                <w:sz w:val="24"/>
                <w:szCs w:val="24"/>
              </w:rPr>
            </w:pPr>
            <w:r>
              <w:rPr>
                <w:b/>
                <w:bCs/>
                <w:sz w:val="24"/>
                <w:szCs w:val="24"/>
              </w:rPr>
              <w:t>6 624,5</w:t>
            </w:r>
          </w:p>
        </w:tc>
      </w:tr>
      <w:tr w:rsidR="00436E73" w14:paraId="4752742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FF98D9B" w14:textId="77777777" w:rsidR="00436E73" w:rsidRDefault="00436E73" w:rsidP="00436E73">
            <w:pPr>
              <w:ind w:right="-114" w:firstLine="0"/>
              <w:rPr>
                <w:sz w:val="24"/>
                <w:szCs w:val="24"/>
              </w:rPr>
            </w:pPr>
            <w:r>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single" w:sz="4" w:space="0" w:color="auto"/>
              <w:left w:val="nil"/>
              <w:bottom w:val="single" w:sz="4" w:space="0" w:color="auto"/>
              <w:right w:val="single" w:sz="4" w:space="0" w:color="auto"/>
            </w:tcBorders>
            <w:vAlign w:val="bottom"/>
            <w:hideMark/>
          </w:tcPr>
          <w:p w14:paraId="53BA601B"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005BBC2" w14:textId="77777777" w:rsidR="00436E73" w:rsidRDefault="00436E73" w:rsidP="00436E73">
            <w:pPr>
              <w:ind w:right="-101" w:firstLine="0"/>
              <w:rPr>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700D40C" w14:textId="77777777" w:rsidR="00436E73" w:rsidRDefault="00436E73" w:rsidP="00436E73">
            <w:pPr>
              <w:ind w:right="-106" w:firstLine="0"/>
              <w:rPr>
                <w:sz w:val="24"/>
                <w:szCs w:val="24"/>
              </w:rPr>
            </w:pPr>
            <w:r>
              <w:rPr>
                <w:b/>
                <w:bCs/>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25D3B0A5" w14:textId="77777777" w:rsidR="00436E73" w:rsidRDefault="00436E73" w:rsidP="00436E73">
            <w:pPr>
              <w:ind w:left="-159" w:right="-255" w:hanging="56"/>
              <w:jc w:val="center"/>
              <w:rPr>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452C6D14" w14:textId="77777777" w:rsidR="00436E73" w:rsidRDefault="00436E73" w:rsidP="00436E73">
            <w:pPr>
              <w:ind w:left="-110" w:right="-111" w:firstLine="0"/>
              <w:jc w:val="center"/>
              <w:rPr>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4616883" w14:textId="77777777" w:rsidR="00436E73" w:rsidRDefault="00436E73" w:rsidP="00436E73">
            <w:pPr>
              <w:ind w:right="-72" w:firstLine="0"/>
              <w:jc w:val="center"/>
              <w:rPr>
                <w:sz w:val="24"/>
                <w:szCs w:val="24"/>
              </w:rPr>
            </w:pPr>
            <w:r>
              <w:rPr>
                <w:b/>
                <w:bCs/>
                <w:sz w:val="24"/>
                <w:szCs w:val="24"/>
              </w:rPr>
              <w:t>6 623,5</w:t>
            </w:r>
          </w:p>
        </w:tc>
        <w:tc>
          <w:tcPr>
            <w:tcW w:w="1330" w:type="dxa"/>
            <w:tcBorders>
              <w:top w:val="single" w:sz="4" w:space="0" w:color="auto"/>
              <w:left w:val="nil"/>
              <w:bottom w:val="single" w:sz="4" w:space="0" w:color="auto"/>
              <w:right w:val="single" w:sz="4" w:space="0" w:color="auto"/>
            </w:tcBorders>
            <w:vAlign w:val="bottom"/>
            <w:hideMark/>
          </w:tcPr>
          <w:p w14:paraId="37F35809" w14:textId="77777777" w:rsidR="00436E73" w:rsidRDefault="00436E73" w:rsidP="00436E73">
            <w:pPr>
              <w:ind w:right="-29" w:firstLine="0"/>
              <w:jc w:val="center"/>
              <w:rPr>
                <w:sz w:val="24"/>
                <w:szCs w:val="24"/>
              </w:rPr>
            </w:pPr>
            <w:r>
              <w:rPr>
                <w:b/>
                <w:bCs/>
                <w:sz w:val="24"/>
                <w:szCs w:val="24"/>
              </w:rPr>
              <w:t>6 623,5</w:t>
            </w:r>
          </w:p>
        </w:tc>
        <w:tc>
          <w:tcPr>
            <w:tcW w:w="1295" w:type="dxa"/>
            <w:tcBorders>
              <w:top w:val="single" w:sz="4" w:space="0" w:color="auto"/>
              <w:left w:val="nil"/>
              <w:bottom w:val="single" w:sz="4" w:space="0" w:color="auto"/>
              <w:right w:val="single" w:sz="4" w:space="0" w:color="auto"/>
            </w:tcBorders>
            <w:vAlign w:val="bottom"/>
            <w:hideMark/>
          </w:tcPr>
          <w:p w14:paraId="0D852112" w14:textId="77777777" w:rsidR="00436E73" w:rsidRDefault="00436E73" w:rsidP="00436E73">
            <w:pPr>
              <w:ind w:right="-142" w:hanging="113"/>
              <w:jc w:val="center"/>
              <w:rPr>
                <w:sz w:val="24"/>
                <w:szCs w:val="24"/>
              </w:rPr>
            </w:pPr>
            <w:r>
              <w:rPr>
                <w:b/>
                <w:bCs/>
                <w:sz w:val="24"/>
                <w:szCs w:val="24"/>
              </w:rPr>
              <w:t>6 623,5</w:t>
            </w:r>
          </w:p>
        </w:tc>
      </w:tr>
      <w:tr w:rsidR="00436E73" w14:paraId="0F57B21C"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3FA482" w14:textId="77777777" w:rsidR="00436E73" w:rsidRDefault="00436E73" w:rsidP="00436E73">
            <w:pPr>
              <w:ind w:right="-114" w:firstLine="0"/>
              <w:rPr>
                <w:sz w:val="24"/>
                <w:szCs w:val="24"/>
              </w:rPr>
            </w:pPr>
            <w:r>
              <w:rPr>
                <w:sz w:val="24"/>
                <w:szCs w:val="24"/>
              </w:rPr>
              <w:t>Непрограммные расходы</w:t>
            </w:r>
          </w:p>
        </w:tc>
        <w:tc>
          <w:tcPr>
            <w:tcW w:w="593" w:type="dxa"/>
            <w:tcBorders>
              <w:top w:val="single" w:sz="4" w:space="0" w:color="auto"/>
              <w:left w:val="nil"/>
              <w:bottom w:val="single" w:sz="4" w:space="0" w:color="auto"/>
              <w:right w:val="single" w:sz="4" w:space="0" w:color="auto"/>
            </w:tcBorders>
            <w:vAlign w:val="bottom"/>
            <w:hideMark/>
          </w:tcPr>
          <w:p w14:paraId="4196F7FA"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57B4091C"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0CE6877"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798A6948" w14:textId="77777777" w:rsidR="00436E73" w:rsidRDefault="00436E73" w:rsidP="00436E73">
            <w:pPr>
              <w:ind w:left="-159" w:right="-255" w:hanging="56"/>
              <w:jc w:val="center"/>
              <w:rPr>
                <w:sz w:val="24"/>
                <w:szCs w:val="24"/>
              </w:rPr>
            </w:pPr>
            <w:r>
              <w:rPr>
                <w:sz w:val="24"/>
                <w:szCs w:val="24"/>
              </w:rPr>
              <w:t>77 0 00 00000</w:t>
            </w:r>
          </w:p>
        </w:tc>
        <w:tc>
          <w:tcPr>
            <w:tcW w:w="592" w:type="dxa"/>
            <w:tcBorders>
              <w:top w:val="single" w:sz="4" w:space="0" w:color="auto"/>
              <w:left w:val="nil"/>
              <w:bottom w:val="single" w:sz="4" w:space="0" w:color="auto"/>
              <w:right w:val="single" w:sz="4" w:space="0" w:color="auto"/>
            </w:tcBorders>
            <w:vAlign w:val="bottom"/>
            <w:hideMark/>
          </w:tcPr>
          <w:p w14:paraId="4DF5D702"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B463846" w14:textId="77777777" w:rsidR="00436E73" w:rsidRDefault="00436E73" w:rsidP="00436E73">
            <w:pPr>
              <w:ind w:right="-72" w:firstLine="0"/>
              <w:jc w:val="center"/>
              <w:rPr>
                <w:sz w:val="24"/>
                <w:szCs w:val="24"/>
              </w:rPr>
            </w:pPr>
            <w:r>
              <w:rPr>
                <w:sz w:val="24"/>
                <w:szCs w:val="24"/>
              </w:rPr>
              <w:t>6 623,5</w:t>
            </w:r>
          </w:p>
        </w:tc>
        <w:tc>
          <w:tcPr>
            <w:tcW w:w="1330" w:type="dxa"/>
            <w:tcBorders>
              <w:top w:val="single" w:sz="4" w:space="0" w:color="auto"/>
              <w:left w:val="nil"/>
              <w:bottom w:val="single" w:sz="4" w:space="0" w:color="auto"/>
              <w:right w:val="single" w:sz="4" w:space="0" w:color="auto"/>
            </w:tcBorders>
            <w:vAlign w:val="bottom"/>
            <w:hideMark/>
          </w:tcPr>
          <w:p w14:paraId="7FE9B961" w14:textId="77777777" w:rsidR="00436E73" w:rsidRDefault="00436E73" w:rsidP="00436E73">
            <w:pPr>
              <w:ind w:right="-29" w:firstLine="0"/>
              <w:jc w:val="center"/>
              <w:rPr>
                <w:sz w:val="24"/>
                <w:szCs w:val="24"/>
              </w:rPr>
            </w:pPr>
            <w:r>
              <w:rPr>
                <w:sz w:val="24"/>
                <w:szCs w:val="24"/>
              </w:rPr>
              <w:t>6 623,5</w:t>
            </w:r>
          </w:p>
        </w:tc>
        <w:tc>
          <w:tcPr>
            <w:tcW w:w="1295" w:type="dxa"/>
            <w:tcBorders>
              <w:top w:val="single" w:sz="4" w:space="0" w:color="auto"/>
              <w:left w:val="nil"/>
              <w:bottom w:val="single" w:sz="4" w:space="0" w:color="auto"/>
              <w:right w:val="single" w:sz="4" w:space="0" w:color="auto"/>
            </w:tcBorders>
            <w:vAlign w:val="bottom"/>
            <w:hideMark/>
          </w:tcPr>
          <w:p w14:paraId="4479CA6E" w14:textId="77777777" w:rsidR="00436E73" w:rsidRDefault="00436E73" w:rsidP="00436E73">
            <w:pPr>
              <w:ind w:right="-142" w:hanging="113"/>
              <w:jc w:val="center"/>
              <w:rPr>
                <w:sz w:val="24"/>
                <w:szCs w:val="24"/>
              </w:rPr>
            </w:pPr>
            <w:r>
              <w:rPr>
                <w:sz w:val="24"/>
                <w:szCs w:val="24"/>
              </w:rPr>
              <w:t>6 623,5</w:t>
            </w:r>
          </w:p>
        </w:tc>
      </w:tr>
      <w:tr w:rsidR="00436E73" w14:paraId="77DB28A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2588EF9" w14:textId="77777777" w:rsidR="00436E73" w:rsidRDefault="00436E73" w:rsidP="00436E73">
            <w:pPr>
              <w:ind w:right="-114" w:firstLine="0"/>
              <w:rPr>
                <w:sz w:val="24"/>
                <w:szCs w:val="24"/>
              </w:rPr>
            </w:pPr>
            <w:r>
              <w:rPr>
                <w:sz w:val="24"/>
                <w:szCs w:val="24"/>
              </w:rPr>
              <w:t>Непрограммное направление деятельности</w:t>
            </w:r>
          </w:p>
        </w:tc>
        <w:tc>
          <w:tcPr>
            <w:tcW w:w="593" w:type="dxa"/>
            <w:tcBorders>
              <w:top w:val="single" w:sz="4" w:space="0" w:color="auto"/>
              <w:left w:val="nil"/>
              <w:bottom w:val="single" w:sz="4" w:space="0" w:color="auto"/>
              <w:right w:val="single" w:sz="4" w:space="0" w:color="auto"/>
            </w:tcBorders>
            <w:vAlign w:val="bottom"/>
            <w:hideMark/>
          </w:tcPr>
          <w:p w14:paraId="0A71C625"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CB2B32"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244E805"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7885CCE6" w14:textId="77777777" w:rsidR="00436E73" w:rsidRDefault="00436E73" w:rsidP="00436E73">
            <w:pPr>
              <w:ind w:left="-159" w:right="-255" w:hanging="56"/>
              <w:jc w:val="center"/>
              <w:rPr>
                <w:sz w:val="24"/>
                <w:szCs w:val="24"/>
              </w:rPr>
            </w:pPr>
            <w:r>
              <w:rPr>
                <w:sz w:val="24"/>
                <w:szCs w:val="24"/>
              </w:rPr>
              <w:t>77 7 00 00000</w:t>
            </w:r>
          </w:p>
        </w:tc>
        <w:tc>
          <w:tcPr>
            <w:tcW w:w="592" w:type="dxa"/>
            <w:tcBorders>
              <w:top w:val="single" w:sz="4" w:space="0" w:color="auto"/>
              <w:left w:val="nil"/>
              <w:bottom w:val="single" w:sz="4" w:space="0" w:color="auto"/>
              <w:right w:val="single" w:sz="4" w:space="0" w:color="auto"/>
            </w:tcBorders>
            <w:vAlign w:val="bottom"/>
            <w:hideMark/>
          </w:tcPr>
          <w:p w14:paraId="40127F87"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0B32E25" w14:textId="77777777" w:rsidR="00436E73" w:rsidRDefault="00436E73" w:rsidP="00436E73">
            <w:pPr>
              <w:ind w:right="-72" w:firstLine="0"/>
              <w:jc w:val="center"/>
              <w:rPr>
                <w:sz w:val="24"/>
                <w:szCs w:val="24"/>
              </w:rPr>
            </w:pPr>
            <w:r>
              <w:rPr>
                <w:sz w:val="24"/>
                <w:szCs w:val="24"/>
              </w:rPr>
              <w:t>6 623,5</w:t>
            </w:r>
          </w:p>
        </w:tc>
        <w:tc>
          <w:tcPr>
            <w:tcW w:w="1330" w:type="dxa"/>
            <w:tcBorders>
              <w:top w:val="single" w:sz="4" w:space="0" w:color="auto"/>
              <w:left w:val="nil"/>
              <w:bottom w:val="single" w:sz="4" w:space="0" w:color="auto"/>
              <w:right w:val="single" w:sz="4" w:space="0" w:color="auto"/>
            </w:tcBorders>
            <w:vAlign w:val="bottom"/>
            <w:hideMark/>
          </w:tcPr>
          <w:p w14:paraId="14FDFB97" w14:textId="77777777" w:rsidR="00436E73" w:rsidRDefault="00436E73" w:rsidP="00436E73">
            <w:pPr>
              <w:ind w:right="-29" w:firstLine="0"/>
              <w:jc w:val="center"/>
              <w:rPr>
                <w:sz w:val="24"/>
                <w:szCs w:val="24"/>
              </w:rPr>
            </w:pPr>
            <w:r>
              <w:rPr>
                <w:sz w:val="24"/>
                <w:szCs w:val="24"/>
              </w:rPr>
              <w:t>6 623,5</w:t>
            </w:r>
          </w:p>
        </w:tc>
        <w:tc>
          <w:tcPr>
            <w:tcW w:w="1295" w:type="dxa"/>
            <w:tcBorders>
              <w:top w:val="single" w:sz="4" w:space="0" w:color="auto"/>
              <w:left w:val="nil"/>
              <w:bottom w:val="single" w:sz="4" w:space="0" w:color="auto"/>
              <w:right w:val="single" w:sz="4" w:space="0" w:color="auto"/>
            </w:tcBorders>
            <w:vAlign w:val="bottom"/>
            <w:hideMark/>
          </w:tcPr>
          <w:p w14:paraId="6EA98188" w14:textId="77777777" w:rsidR="00436E73" w:rsidRDefault="00436E73" w:rsidP="00436E73">
            <w:pPr>
              <w:ind w:right="-142" w:hanging="113"/>
              <w:jc w:val="center"/>
              <w:rPr>
                <w:sz w:val="24"/>
                <w:szCs w:val="24"/>
              </w:rPr>
            </w:pPr>
            <w:r>
              <w:rPr>
                <w:sz w:val="24"/>
                <w:szCs w:val="24"/>
              </w:rPr>
              <w:t>6 623,5</w:t>
            </w:r>
          </w:p>
        </w:tc>
      </w:tr>
      <w:tr w:rsidR="00436E73" w14:paraId="1D53EFA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2DB37E63" w14:textId="77777777" w:rsidR="00436E73" w:rsidRDefault="00436E73" w:rsidP="00436E73">
            <w:pPr>
              <w:ind w:right="-114" w:firstLine="0"/>
              <w:rPr>
                <w:sz w:val="24"/>
                <w:szCs w:val="24"/>
              </w:rPr>
            </w:pPr>
            <w:r>
              <w:rPr>
                <w:sz w:val="24"/>
                <w:szCs w:val="24"/>
              </w:rPr>
              <w:t>Содержание аппарата управления</w:t>
            </w:r>
          </w:p>
        </w:tc>
        <w:tc>
          <w:tcPr>
            <w:tcW w:w="593" w:type="dxa"/>
            <w:tcBorders>
              <w:top w:val="single" w:sz="4" w:space="0" w:color="auto"/>
              <w:left w:val="nil"/>
              <w:bottom w:val="single" w:sz="4" w:space="0" w:color="auto"/>
              <w:right w:val="single" w:sz="4" w:space="0" w:color="auto"/>
            </w:tcBorders>
            <w:vAlign w:val="bottom"/>
            <w:hideMark/>
          </w:tcPr>
          <w:p w14:paraId="5A046F35"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72B3CE3"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0CBBB3D"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32DAE6DB" w14:textId="77777777" w:rsidR="00436E73" w:rsidRDefault="00436E73" w:rsidP="00436E73">
            <w:pPr>
              <w:ind w:left="-159" w:right="-255" w:hanging="56"/>
              <w:jc w:val="center"/>
              <w:rPr>
                <w:sz w:val="24"/>
                <w:szCs w:val="24"/>
              </w:rPr>
            </w:pPr>
            <w:r>
              <w:rPr>
                <w:sz w:val="24"/>
                <w:szCs w:val="24"/>
              </w:rPr>
              <w:t>77 7 01 00000</w:t>
            </w:r>
          </w:p>
        </w:tc>
        <w:tc>
          <w:tcPr>
            <w:tcW w:w="592" w:type="dxa"/>
            <w:tcBorders>
              <w:top w:val="single" w:sz="4" w:space="0" w:color="auto"/>
              <w:left w:val="nil"/>
              <w:bottom w:val="single" w:sz="4" w:space="0" w:color="auto"/>
              <w:right w:val="single" w:sz="4" w:space="0" w:color="auto"/>
            </w:tcBorders>
            <w:vAlign w:val="bottom"/>
            <w:hideMark/>
          </w:tcPr>
          <w:p w14:paraId="12D73548"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6523B6D6" w14:textId="77777777" w:rsidR="00436E73" w:rsidRDefault="00436E73" w:rsidP="00436E73">
            <w:pPr>
              <w:ind w:right="-72" w:firstLine="0"/>
              <w:jc w:val="center"/>
              <w:rPr>
                <w:sz w:val="24"/>
                <w:szCs w:val="24"/>
              </w:rPr>
            </w:pPr>
            <w:r>
              <w:rPr>
                <w:sz w:val="24"/>
                <w:szCs w:val="24"/>
              </w:rPr>
              <w:t>6 623,5</w:t>
            </w:r>
          </w:p>
        </w:tc>
        <w:tc>
          <w:tcPr>
            <w:tcW w:w="1330" w:type="dxa"/>
            <w:tcBorders>
              <w:top w:val="single" w:sz="4" w:space="0" w:color="auto"/>
              <w:left w:val="nil"/>
              <w:bottom w:val="single" w:sz="4" w:space="0" w:color="auto"/>
              <w:right w:val="single" w:sz="4" w:space="0" w:color="auto"/>
            </w:tcBorders>
            <w:vAlign w:val="bottom"/>
            <w:hideMark/>
          </w:tcPr>
          <w:p w14:paraId="262A2BFA" w14:textId="77777777" w:rsidR="00436E73" w:rsidRDefault="00436E73" w:rsidP="00436E73">
            <w:pPr>
              <w:ind w:right="-29" w:firstLine="0"/>
              <w:jc w:val="center"/>
              <w:rPr>
                <w:sz w:val="24"/>
                <w:szCs w:val="24"/>
              </w:rPr>
            </w:pPr>
            <w:r>
              <w:rPr>
                <w:sz w:val="24"/>
                <w:szCs w:val="24"/>
              </w:rPr>
              <w:t>6 623,5</w:t>
            </w:r>
          </w:p>
        </w:tc>
        <w:tc>
          <w:tcPr>
            <w:tcW w:w="1295" w:type="dxa"/>
            <w:tcBorders>
              <w:top w:val="single" w:sz="4" w:space="0" w:color="auto"/>
              <w:left w:val="nil"/>
              <w:bottom w:val="single" w:sz="4" w:space="0" w:color="auto"/>
              <w:right w:val="single" w:sz="4" w:space="0" w:color="auto"/>
            </w:tcBorders>
            <w:vAlign w:val="bottom"/>
            <w:hideMark/>
          </w:tcPr>
          <w:p w14:paraId="3AE5CF71" w14:textId="77777777" w:rsidR="00436E73" w:rsidRDefault="00436E73" w:rsidP="00436E73">
            <w:pPr>
              <w:ind w:right="-142" w:hanging="113"/>
              <w:jc w:val="center"/>
              <w:rPr>
                <w:sz w:val="24"/>
                <w:szCs w:val="24"/>
              </w:rPr>
            </w:pPr>
            <w:r>
              <w:rPr>
                <w:sz w:val="24"/>
                <w:szCs w:val="24"/>
              </w:rPr>
              <w:t>6 623,5</w:t>
            </w:r>
          </w:p>
        </w:tc>
      </w:tr>
      <w:tr w:rsidR="00436E73" w14:paraId="150B0681"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81EA095" w14:textId="77777777" w:rsidR="00436E73" w:rsidRDefault="00436E73" w:rsidP="00436E73">
            <w:pPr>
              <w:ind w:right="-114" w:firstLine="0"/>
              <w:rPr>
                <w:sz w:val="24"/>
                <w:szCs w:val="24"/>
              </w:rPr>
            </w:pPr>
            <w:r>
              <w:rPr>
                <w:sz w:val="24"/>
                <w:szCs w:val="24"/>
              </w:rPr>
              <w:t>Расходы на обеспечение функций органов местного самоуправления</w:t>
            </w:r>
          </w:p>
        </w:tc>
        <w:tc>
          <w:tcPr>
            <w:tcW w:w="593" w:type="dxa"/>
            <w:tcBorders>
              <w:top w:val="single" w:sz="4" w:space="0" w:color="auto"/>
              <w:left w:val="nil"/>
              <w:bottom w:val="single" w:sz="4" w:space="0" w:color="auto"/>
              <w:right w:val="single" w:sz="4" w:space="0" w:color="auto"/>
            </w:tcBorders>
            <w:vAlign w:val="bottom"/>
            <w:hideMark/>
          </w:tcPr>
          <w:p w14:paraId="0A033AB7"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38F03601" w14:textId="77777777" w:rsidR="00436E73" w:rsidRDefault="00436E73" w:rsidP="00436E73">
            <w:pPr>
              <w:ind w:right="-101" w:firstLine="0"/>
              <w:rPr>
                <w:sz w:val="24"/>
                <w:szCs w:val="24"/>
              </w:rPr>
            </w:pPr>
            <w:r>
              <w:rPr>
                <w:sz w:val="24"/>
                <w:szCs w:val="24"/>
              </w:rPr>
              <w:t xml:space="preserve">01 </w:t>
            </w:r>
          </w:p>
        </w:tc>
        <w:tc>
          <w:tcPr>
            <w:tcW w:w="443" w:type="dxa"/>
            <w:tcBorders>
              <w:top w:val="single" w:sz="4" w:space="0" w:color="auto"/>
              <w:left w:val="nil"/>
              <w:bottom w:val="single" w:sz="4" w:space="0" w:color="auto"/>
              <w:right w:val="single" w:sz="4" w:space="0" w:color="auto"/>
            </w:tcBorders>
            <w:vAlign w:val="bottom"/>
            <w:hideMark/>
          </w:tcPr>
          <w:p w14:paraId="72548EB0"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30F2FD56" w14:textId="77777777" w:rsidR="00436E73" w:rsidRDefault="00436E73" w:rsidP="00436E73">
            <w:pPr>
              <w:ind w:left="-159" w:right="-255" w:hanging="56"/>
              <w:jc w:val="center"/>
              <w:rPr>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74ED8868"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5796F883" w14:textId="77777777" w:rsidR="00436E73" w:rsidRDefault="00436E73" w:rsidP="00436E73">
            <w:pPr>
              <w:ind w:right="-72" w:firstLine="0"/>
              <w:jc w:val="center"/>
              <w:rPr>
                <w:sz w:val="24"/>
                <w:szCs w:val="24"/>
              </w:rPr>
            </w:pPr>
            <w:r>
              <w:rPr>
                <w:sz w:val="24"/>
                <w:szCs w:val="24"/>
              </w:rPr>
              <w:t>3 483,2</w:t>
            </w:r>
          </w:p>
        </w:tc>
        <w:tc>
          <w:tcPr>
            <w:tcW w:w="1330" w:type="dxa"/>
            <w:tcBorders>
              <w:top w:val="single" w:sz="4" w:space="0" w:color="auto"/>
              <w:left w:val="nil"/>
              <w:bottom w:val="single" w:sz="4" w:space="0" w:color="auto"/>
              <w:right w:val="single" w:sz="4" w:space="0" w:color="auto"/>
            </w:tcBorders>
            <w:vAlign w:val="bottom"/>
            <w:hideMark/>
          </w:tcPr>
          <w:p w14:paraId="55C8A7CF" w14:textId="77777777" w:rsidR="00436E73" w:rsidRDefault="00436E73" w:rsidP="00436E73">
            <w:pPr>
              <w:ind w:right="-29" w:firstLine="0"/>
              <w:jc w:val="center"/>
              <w:rPr>
                <w:sz w:val="24"/>
                <w:szCs w:val="24"/>
              </w:rPr>
            </w:pPr>
            <w:r>
              <w:rPr>
                <w:sz w:val="24"/>
                <w:szCs w:val="24"/>
              </w:rPr>
              <w:t>3 483,2</w:t>
            </w:r>
          </w:p>
        </w:tc>
        <w:tc>
          <w:tcPr>
            <w:tcW w:w="1295" w:type="dxa"/>
            <w:tcBorders>
              <w:top w:val="single" w:sz="4" w:space="0" w:color="auto"/>
              <w:left w:val="nil"/>
              <w:bottom w:val="single" w:sz="4" w:space="0" w:color="auto"/>
              <w:right w:val="single" w:sz="4" w:space="0" w:color="auto"/>
            </w:tcBorders>
            <w:vAlign w:val="bottom"/>
            <w:hideMark/>
          </w:tcPr>
          <w:p w14:paraId="0DDA9176" w14:textId="77777777" w:rsidR="00436E73" w:rsidRDefault="00436E73" w:rsidP="00436E73">
            <w:pPr>
              <w:ind w:right="-142" w:hanging="113"/>
              <w:jc w:val="center"/>
              <w:rPr>
                <w:sz w:val="24"/>
                <w:szCs w:val="24"/>
              </w:rPr>
            </w:pPr>
            <w:r>
              <w:rPr>
                <w:sz w:val="24"/>
                <w:szCs w:val="24"/>
              </w:rPr>
              <w:t>3 483,2</w:t>
            </w:r>
          </w:p>
        </w:tc>
      </w:tr>
      <w:tr w:rsidR="00436E73" w14:paraId="70521734"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630543E6" w14:textId="77777777" w:rsidR="00436E73" w:rsidRDefault="00436E73" w:rsidP="00436E73">
            <w:pPr>
              <w:ind w:right="-114"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5C0AC1DE"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BC5065"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0A64F801"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5E8AF283" w14:textId="77777777" w:rsidR="00436E73" w:rsidRDefault="00436E73" w:rsidP="00436E73">
            <w:pPr>
              <w:ind w:left="-159" w:right="-255" w:hanging="56"/>
              <w:jc w:val="center"/>
              <w:rPr>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1386759E" w14:textId="77777777" w:rsidR="00436E73" w:rsidRDefault="00436E73" w:rsidP="00436E73">
            <w:pPr>
              <w:ind w:left="-110" w:right="-111" w:firstLine="0"/>
              <w:jc w:val="center"/>
              <w:rPr>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285AE2B3" w14:textId="77777777" w:rsidR="00436E73" w:rsidRDefault="00436E73" w:rsidP="00436E73">
            <w:pPr>
              <w:ind w:right="-72" w:firstLine="0"/>
              <w:jc w:val="center"/>
              <w:rPr>
                <w:sz w:val="24"/>
                <w:szCs w:val="24"/>
              </w:rPr>
            </w:pPr>
            <w:r>
              <w:rPr>
                <w:sz w:val="24"/>
                <w:szCs w:val="24"/>
              </w:rPr>
              <w:t>3 131,4</w:t>
            </w:r>
          </w:p>
        </w:tc>
        <w:tc>
          <w:tcPr>
            <w:tcW w:w="1330" w:type="dxa"/>
            <w:tcBorders>
              <w:top w:val="single" w:sz="4" w:space="0" w:color="auto"/>
              <w:left w:val="nil"/>
              <w:bottom w:val="single" w:sz="4" w:space="0" w:color="auto"/>
              <w:right w:val="single" w:sz="4" w:space="0" w:color="auto"/>
            </w:tcBorders>
            <w:vAlign w:val="bottom"/>
            <w:hideMark/>
          </w:tcPr>
          <w:p w14:paraId="41B7BEA0" w14:textId="77777777" w:rsidR="00436E73" w:rsidRDefault="00436E73" w:rsidP="00436E73">
            <w:pPr>
              <w:ind w:right="-29" w:firstLine="0"/>
              <w:jc w:val="center"/>
              <w:rPr>
                <w:sz w:val="24"/>
                <w:szCs w:val="24"/>
              </w:rPr>
            </w:pPr>
            <w:r>
              <w:rPr>
                <w:sz w:val="24"/>
                <w:szCs w:val="24"/>
              </w:rPr>
              <w:t>3 131,4</w:t>
            </w:r>
          </w:p>
        </w:tc>
        <w:tc>
          <w:tcPr>
            <w:tcW w:w="1295" w:type="dxa"/>
            <w:tcBorders>
              <w:top w:val="single" w:sz="4" w:space="0" w:color="auto"/>
              <w:left w:val="nil"/>
              <w:bottom w:val="single" w:sz="4" w:space="0" w:color="auto"/>
              <w:right w:val="single" w:sz="4" w:space="0" w:color="auto"/>
            </w:tcBorders>
            <w:vAlign w:val="bottom"/>
            <w:hideMark/>
          </w:tcPr>
          <w:p w14:paraId="4118D28C" w14:textId="77777777" w:rsidR="00436E73" w:rsidRDefault="00436E73" w:rsidP="00436E73">
            <w:pPr>
              <w:ind w:right="-142" w:hanging="113"/>
              <w:jc w:val="center"/>
              <w:rPr>
                <w:sz w:val="24"/>
                <w:szCs w:val="24"/>
              </w:rPr>
            </w:pPr>
            <w:r>
              <w:rPr>
                <w:sz w:val="24"/>
                <w:szCs w:val="24"/>
              </w:rPr>
              <w:t>3 131,4</w:t>
            </w:r>
          </w:p>
        </w:tc>
      </w:tr>
      <w:tr w:rsidR="00436E73" w14:paraId="6792528B"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85117A2" w14:textId="77777777" w:rsidR="00436E73" w:rsidRDefault="00436E73" w:rsidP="00436E73">
            <w:pPr>
              <w:ind w:right="-114" w:firstLine="0"/>
              <w:rPr>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7A04717F"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17831890"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B5216DE"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37441239" w14:textId="77777777" w:rsidR="00436E73" w:rsidRDefault="00436E73" w:rsidP="00436E73">
            <w:pPr>
              <w:ind w:left="-159" w:right="-255" w:hanging="56"/>
              <w:jc w:val="center"/>
              <w:rPr>
                <w:sz w:val="24"/>
                <w:szCs w:val="24"/>
              </w:rPr>
            </w:pPr>
            <w:r>
              <w:rPr>
                <w:sz w:val="24"/>
                <w:szCs w:val="24"/>
              </w:rPr>
              <w:t>77 7 01 00190</w:t>
            </w:r>
          </w:p>
        </w:tc>
        <w:tc>
          <w:tcPr>
            <w:tcW w:w="592" w:type="dxa"/>
            <w:tcBorders>
              <w:top w:val="single" w:sz="4" w:space="0" w:color="auto"/>
              <w:left w:val="nil"/>
              <w:bottom w:val="single" w:sz="4" w:space="0" w:color="auto"/>
              <w:right w:val="single" w:sz="4" w:space="0" w:color="auto"/>
            </w:tcBorders>
            <w:vAlign w:val="bottom"/>
            <w:hideMark/>
          </w:tcPr>
          <w:p w14:paraId="497BEACD" w14:textId="77777777" w:rsidR="00436E73" w:rsidRDefault="00436E73" w:rsidP="00436E73">
            <w:pPr>
              <w:ind w:left="-110" w:right="-111" w:firstLine="0"/>
              <w:jc w:val="center"/>
              <w:rPr>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1EB8900" w14:textId="77777777" w:rsidR="00436E73" w:rsidRDefault="00436E73" w:rsidP="00436E73">
            <w:pPr>
              <w:ind w:right="-72" w:firstLine="0"/>
              <w:jc w:val="center"/>
              <w:rPr>
                <w:sz w:val="24"/>
                <w:szCs w:val="24"/>
              </w:rPr>
            </w:pPr>
            <w:r>
              <w:rPr>
                <w:sz w:val="24"/>
                <w:szCs w:val="24"/>
              </w:rPr>
              <w:t>351,8</w:t>
            </w:r>
          </w:p>
        </w:tc>
        <w:tc>
          <w:tcPr>
            <w:tcW w:w="1330" w:type="dxa"/>
            <w:tcBorders>
              <w:top w:val="single" w:sz="4" w:space="0" w:color="auto"/>
              <w:left w:val="nil"/>
              <w:bottom w:val="single" w:sz="4" w:space="0" w:color="auto"/>
              <w:right w:val="single" w:sz="4" w:space="0" w:color="auto"/>
            </w:tcBorders>
            <w:vAlign w:val="bottom"/>
            <w:hideMark/>
          </w:tcPr>
          <w:p w14:paraId="33F38643" w14:textId="77777777" w:rsidR="00436E73" w:rsidRDefault="00436E73" w:rsidP="00436E73">
            <w:pPr>
              <w:ind w:right="-29" w:firstLine="0"/>
              <w:jc w:val="center"/>
              <w:rPr>
                <w:sz w:val="24"/>
                <w:szCs w:val="24"/>
              </w:rPr>
            </w:pPr>
            <w:r>
              <w:rPr>
                <w:sz w:val="24"/>
                <w:szCs w:val="24"/>
              </w:rPr>
              <w:t>351,8</w:t>
            </w:r>
          </w:p>
        </w:tc>
        <w:tc>
          <w:tcPr>
            <w:tcW w:w="1295" w:type="dxa"/>
            <w:tcBorders>
              <w:top w:val="single" w:sz="4" w:space="0" w:color="auto"/>
              <w:left w:val="nil"/>
              <w:bottom w:val="single" w:sz="4" w:space="0" w:color="auto"/>
              <w:right w:val="single" w:sz="4" w:space="0" w:color="auto"/>
            </w:tcBorders>
            <w:vAlign w:val="bottom"/>
            <w:hideMark/>
          </w:tcPr>
          <w:p w14:paraId="20729A33" w14:textId="77777777" w:rsidR="00436E73" w:rsidRDefault="00436E73" w:rsidP="00436E73">
            <w:pPr>
              <w:ind w:right="-142" w:hanging="113"/>
              <w:jc w:val="center"/>
              <w:rPr>
                <w:sz w:val="24"/>
                <w:szCs w:val="24"/>
              </w:rPr>
            </w:pPr>
            <w:r>
              <w:rPr>
                <w:sz w:val="24"/>
                <w:szCs w:val="24"/>
              </w:rPr>
              <w:t>351,8</w:t>
            </w:r>
          </w:p>
        </w:tc>
      </w:tr>
      <w:tr w:rsidR="00436E73" w14:paraId="167CA80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73758B4A" w14:textId="77777777" w:rsidR="00436E73" w:rsidRDefault="00436E73" w:rsidP="00436E73">
            <w:pPr>
              <w:ind w:right="-114" w:firstLine="0"/>
              <w:rPr>
                <w:sz w:val="24"/>
                <w:szCs w:val="24"/>
              </w:rPr>
            </w:pPr>
            <w:r>
              <w:rPr>
                <w:sz w:val="24"/>
                <w:szCs w:val="24"/>
              </w:rPr>
              <w:t>Руководитель контрольно-счетной палаты Балахнинского муниципального округа и его заместители</w:t>
            </w:r>
          </w:p>
        </w:tc>
        <w:tc>
          <w:tcPr>
            <w:tcW w:w="593" w:type="dxa"/>
            <w:tcBorders>
              <w:top w:val="single" w:sz="4" w:space="0" w:color="auto"/>
              <w:left w:val="nil"/>
              <w:bottom w:val="single" w:sz="4" w:space="0" w:color="auto"/>
              <w:right w:val="single" w:sz="4" w:space="0" w:color="auto"/>
            </w:tcBorders>
            <w:vAlign w:val="bottom"/>
            <w:hideMark/>
          </w:tcPr>
          <w:p w14:paraId="7F6D8C31"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8A82CD0"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6CBE886"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67A44906" w14:textId="77777777" w:rsidR="00436E73" w:rsidRDefault="00436E73" w:rsidP="00436E73">
            <w:pPr>
              <w:ind w:left="-159" w:right="-255" w:hanging="56"/>
              <w:jc w:val="center"/>
              <w:rPr>
                <w:sz w:val="24"/>
                <w:szCs w:val="24"/>
              </w:rPr>
            </w:pPr>
            <w:r>
              <w:rPr>
                <w:sz w:val="24"/>
                <w:szCs w:val="24"/>
              </w:rPr>
              <w:t>77 7 01 07000</w:t>
            </w:r>
          </w:p>
        </w:tc>
        <w:tc>
          <w:tcPr>
            <w:tcW w:w="592" w:type="dxa"/>
            <w:tcBorders>
              <w:top w:val="single" w:sz="4" w:space="0" w:color="auto"/>
              <w:left w:val="nil"/>
              <w:bottom w:val="single" w:sz="4" w:space="0" w:color="auto"/>
              <w:right w:val="single" w:sz="4" w:space="0" w:color="auto"/>
            </w:tcBorders>
            <w:vAlign w:val="bottom"/>
            <w:hideMark/>
          </w:tcPr>
          <w:p w14:paraId="24925E0C"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E2EB74C" w14:textId="77777777" w:rsidR="00436E73" w:rsidRDefault="00436E73" w:rsidP="00436E73">
            <w:pPr>
              <w:ind w:right="-72" w:firstLine="0"/>
              <w:jc w:val="center"/>
              <w:rPr>
                <w:sz w:val="24"/>
                <w:szCs w:val="24"/>
              </w:rPr>
            </w:pPr>
            <w:r>
              <w:rPr>
                <w:sz w:val="24"/>
                <w:szCs w:val="24"/>
              </w:rPr>
              <w:t>3 140,3</w:t>
            </w:r>
          </w:p>
        </w:tc>
        <w:tc>
          <w:tcPr>
            <w:tcW w:w="1330" w:type="dxa"/>
            <w:tcBorders>
              <w:top w:val="single" w:sz="4" w:space="0" w:color="auto"/>
              <w:left w:val="nil"/>
              <w:bottom w:val="single" w:sz="4" w:space="0" w:color="auto"/>
              <w:right w:val="single" w:sz="4" w:space="0" w:color="auto"/>
            </w:tcBorders>
            <w:vAlign w:val="bottom"/>
            <w:hideMark/>
          </w:tcPr>
          <w:p w14:paraId="013A9649" w14:textId="77777777" w:rsidR="00436E73" w:rsidRDefault="00436E73" w:rsidP="00436E73">
            <w:pPr>
              <w:ind w:right="-29" w:firstLine="0"/>
              <w:jc w:val="center"/>
              <w:rPr>
                <w:sz w:val="24"/>
                <w:szCs w:val="24"/>
              </w:rPr>
            </w:pPr>
            <w:r>
              <w:rPr>
                <w:sz w:val="24"/>
                <w:szCs w:val="24"/>
              </w:rPr>
              <w:t>3 140,3</w:t>
            </w:r>
          </w:p>
        </w:tc>
        <w:tc>
          <w:tcPr>
            <w:tcW w:w="1295" w:type="dxa"/>
            <w:tcBorders>
              <w:top w:val="single" w:sz="4" w:space="0" w:color="auto"/>
              <w:left w:val="nil"/>
              <w:bottom w:val="single" w:sz="4" w:space="0" w:color="auto"/>
              <w:right w:val="single" w:sz="4" w:space="0" w:color="auto"/>
            </w:tcBorders>
            <w:vAlign w:val="bottom"/>
            <w:hideMark/>
          </w:tcPr>
          <w:p w14:paraId="3FA4206C" w14:textId="77777777" w:rsidR="00436E73" w:rsidRDefault="00436E73" w:rsidP="00436E73">
            <w:pPr>
              <w:ind w:right="-142" w:hanging="113"/>
              <w:jc w:val="center"/>
              <w:rPr>
                <w:sz w:val="24"/>
                <w:szCs w:val="24"/>
              </w:rPr>
            </w:pPr>
            <w:r>
              <w:rPr>
                <w:sz w:val="24"/>
                <w:szCs w:val="24"/>
              </w:rPr>
              <w:t>3 140,3</w:t>
            </w:r>
          </w:p>
        </w:tc>
      </w:tr>
      <w:tr w:rsidR="00436E73" w14:paraId="2C18034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746DCD9" w14:textId="77777777" w:rsidR="00436E73" w:rsidRDefault="00436E73" w:rsidP="00436E73">
            <w:pPr>
              <w:ind w:right="-114" w:firstLine="0"/>
              <w:rPr>
                <w:sz w:val="24"/>
                <w:szCs w:val="24"/>
              </w:rPr>
            </w:pPr>
            <w:r>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93" w:type="dxa"/>
            <w:tcBorders>
              <w:top w:val="single" w:sz="4" w:space="0" w:color="auto"/>
              <w:left w:val="nil"/>
              <w:bottom w:val="single" w:sz="4" w:space="0" w:color="auto"/>
              <w:right w:val="single" w:sz="4" w:space="0" w:color="auto"/>
            </w:tcBorders>
            <w:vAlign w:val="bottom"/>
            <w:hideMark/>
          </w:tcPr>
          <w:p w14:paraId="0493558A"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3454768"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3D12411" w14:textId="77777777" w:rsidR="00436E73" w:rsidRDefault="00436E73" w:rsidP="00436E73">
            <w:pPr>
              <w:ind w:right="-106" w:firstLine="0"/>
              <w:rPr>
                <w:sz w:val="24"/>
                <w:szCs w:val="24"/>
              </w:rPr>
            </w:pPr>
            <w:r>
              <w:rPr>
                <w:sz w:val="24"/>
                <w:szCs w:val="24"/>
              </w:rPr>
              <w:t>06</w:t>
            </w:r>
          </w:p>
        </w:tc>
        <w:tc>
          <w:tcPr>
            <w:tcW w:w="1478" w:type="dxa"/>
            <w:tcBorders>
              <w:top w:val="single" w:sz="4" w:space="0" w:color="auto"/>
              <w:left w:val="nil"/>
              <w:bottom w:val="single" w:sz="4" w:space="0" w:color="auto"/>
              <w:right w:val="single" w:sz="4" w:space="0" w:color="auto"/>
            </w:tcBorders>
            <w:vAlign w:val="bottom"/>
            <w:hideMark/>
          </w:tcPr>
          <w:p w14:paraId="79617E5C" w14:textId="77777777" w:rsidR="00436E73" w:rsidRDefault="00436E73" w:rsidP="00436E73">
            <w:pPr>
              <w:ind w:left="-159" w:right="-255" w:hanging="56"/>
              <w:jc w:val="center"/>
              <w:rPr>
                <w:sz w:val="24"/>
                <w:szCs w:val="24"/>
              </w:rPr>
            </w:pPr>
            <w:r>
              <w:rPr>
                <w:sz w:val="24"/>
                <w:szCs w:val="24"/>
              </w:rPr>
              <w:t>77 7 01 07000</w:t>
            </w:r>
          </w:p>
        </w:tc>
        <w:tc>
          <w:tcPr>
            <w:tcW w:w="592" w:type="dxa"/>
            <w:tcBorders>
              <w:top w:val="single" w:sz="4" w:space="0" w:color="auto"/>
              <w:left w:val="nil"/>
              <w:bottom w:val="single" w:sz="4" w:space="0" w:color="auto"/>
              <w:right w:val="single" w:sz="4" w:space="0" w:color="auto"/>
            </w:tcBorders>
            <w:vAlign w:val="bottom"/>
            <w:hideMark/>
          </w:tcPr>
          <w:p w14:paraId="2C3975A0" w14:textId="77777777" w:rsidR="00436E73" w:rsidRDefault="00436E73" w:rsidP="00436E73">
            <w:pPr>
              <w:ind w:left="-110" w:right="-111" w:firstLine="0"/>
              <w:jc w:val="center"/>
              <w:rPr>
                <w:sz w:val="24"/>
                <w:szCs w:val="24"/>
              </w:rPr>
            </w:pPr>
            <w:r>
              <w:rPr>
                <w:sz w:val="24"/>
                <w:szCs w:val="24"/>
              </w:rPr>
              <w:t>100</w:t>
            </w:r>
          </w:p>
        </w:tc>
        <w:tc>
          <w:tcPr>
            <w:tcW w:w="1329" w:type="dxa"/>
            <w:tcBorders>
              <w:top w:val="single" w:sz="4" w:space="0" w:color="auto"/>
              <w:left w:val="nil"/>
              <w:bottom w:val="single" w:sz="4" w:space="0" w:color="auto"/>
              <w:right w:val="single" w:sz="4" w:space="0" w:color="auto"/>
            </w:tcBorders>
            <w:vAlign w:val="bottom"/>
            <w:hideMark/>
          </w:tcPr>
          <w:p w14:paraId="33624BAD" w14:textId="77777777" w:rsidR="00436E73" w:rsidRDefault="00436E73" w:rsidP="00436E73">
            <w:pPr>
              <w:ind w:right="-72" w:firstLine="0"/>
              <w:jc w:val="center"/>
              <w:rPr>
                <w:sz w:val="24"/>
                <w:szCs w:val="24"/>
              </w:rPr>
            </w:pPr>
            <w:r>
              <w:rPr>
                <w:sz w:val="24"/>
                <w:szCs w:val="24"/>
              </w:rPr>
              <w:t>3 140,3</w:t>
            </w:r>
          </w:p>
        </w:tc>
        <w:tc>
          <w:tcPr>
            <w:tcW w:w="1330" w:type="dxa"/>
            <w:tcBorders>
              <w:top w:val="single" w:sz="4" w:space="0" w:color="auto"/>
              <w:left w:val="nil"/>
              <w:bottom w:val="single" w:sz="4" w:space="0" w:color="auto"/>
              <w:right w:val="single" w:sz="4" w:space="0" w:color="auto"/>
            </w:tcBorders>
            <w:vAlign w:val="bottom"/>
            <w:hideMark/>
          </w:tcPr>
          <w:p w14:paraId="5CFDE970" w14:textId="77777777" w:rsidR="00436E73" w:rsidRDefault="00436E73" w:rsidP="00436E73">
            <w:pPr>
              <w:ind w:right="-29" w:firstLine="0"/>
              <w:jc w:val="center"/>
              <w:rPr>
                <w:sz w:val="24"/>
                <w:szCs w:val="24"/>
              </w:rPr>
            </w:pPr>
            <w:r>
              <w:rPr>
                <w:sz w:val="24"/>
                <w:szCs w:val="24"/>
              </w:rPr>
              <w:t>3 140,3</w:t>
            </w:r>
          </w:p>
        </w:tc>
        <w:tc>
          <w:tcPr>
            <w:tcW w:w="1295" w:type="dxa"/>
            <w:tcBorders>
              <w:top w:val="single" w:sz="4" w:space="0" w:color="auto"/>
              <w:left w:val="nil"/>
              <w:bottom w:val="single" w:sz="4" w:space="0" w:color="auto"/>
              <w:right w:val="single" w:sz="4" w:space="0" w:color="auto"/>
            </w:tcBorders>
            <w:vAlign w:val="bottom"/>
            <w:hideMark/>
          </w:tcPr>
          <w:p w14:paraId="13F1535E" w14:textId="77777777" w:rsidR="00436E73" w:rsidRDefault="00436E73" w:rsidP="00436E73">
            <w:pPr>
              <w:ind w:right="-142" w:hanging="113"/>
              <w:jc w:val="center"/>
              <w:rPr>
                <w:sz w:val="24"/>
                <w:szCs w:val="24"/>
              </w:rPr>
            </w:pPr>
            <w:r>
              <w:rPr>
                <w:sz w:val="24"/>
                <w:szCs w:val="24"/>
              </w:rPr>
              <w:t>3 140,3</w:t>
            </w:r>
          </w:p>
        </w:tc>
      </w:tr>
      <w:tr w:rsidR="00436E73" w14:paraId="0BCE6EFF"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042BB99" w14:textId="77777777" w:rsidR="00436E73" w:rsidRDefault="00436E73" w:rsidP="00436E73">
            <w:pPr>
              <w:ind w:right="-114" w:firstLine="0"/>
              <w:rPr>
                <w:sz w:val="24"/>
                <w:szCs w:val="24"/>
              </w:rPr>
            </w:pPr>
            <w:r>
              <w:rPr>
                <w:b/>
                <w:bCs/>
                <w:sz w:val="24"/>
                <w:szCs w:val="24"/>
              </w:rPr>
              <w:t>Другие общегосударственные вопросы</w:t>
            </w:r>
          </w:p>
        </w:tc>
        <w:tc>
          <w:tcPr>
            <w:tcW w:w="593" w:type="dxa"/>
            <w:tcBorders>
              <w:top w:val="single" w:sz="4" w:space="0" w:color="auto"/>
              <w:left w:val="nil"/>
              <w:bottom w:val="single" w:sz="4" w:space="0" w:color="auto"/>
              <w:right w:val="single" w:sz="4" w:space="0" w:color="auto"/>
            </w:tcBorders>
            <w:vAlign w:val="bottom"/>
            <w:hideMark/>
          </w:tcPr>
          <w:p w14:paraId="0B239947" w14:textId="77777777" w:rsidR="00436E73" w:rsidRDefault="00436E73" w:rsidP="00436E73">
            <w:pPr>
              <w:jc w:val="center"/>
              <w:rPr>
                <w:sz w:val="24"/>
                <w:szCs w:val="24"/>
              </w:rPr>
            </w:pPr>
            <w:r>
              <w:rPr>
                <w:b/>
                <w:bCs/>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FBBF136" w14:textId="77777777" w:rsidR="00436E73" w:rsidRDefault="00436E73" w:rsidP="00436E73">
            <w:pPr>
              <w:ind w:right="-101" w:firstLine="0"/>
              <w:rPr>
                <w:sz w:val="24"/>
                <w:szCs w:val="24"/>
              </w:rPr>
            </w:pPr>
            <w:r>
              <w:rPr>
                <w:b/>
                <w:bCs/>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8219C35" w14:textId="77777777" w:rsidR="00436E73" w:rsidRDefault="00436E73" w:rsidP="00436E73">
            <w:pPr>
              <w:ind w:right="-106" w:firstLine="0"/>
              <w:rPr>
                <w:sz w:val="24"/>
                <w:szCs w:val="24"/>
              </w:rPr>
            </w:pPr>
            <w:r>
              <w:rPr>
                <w:b/>
                <w:bCs/>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5C724CD5" w14:textId="77777777" w:rsidR="00436E73" w:rsidRDefault="00436E73" w:rsidP="00436E73">
            <w:pPr>
              <w:ind w:left="-159" w:right="-255" w:hanging="56"/>
              <w:jc w:val="center"/>
              <w:rPr>
                <w:sz w:val="24"/>
                <w:szCs w:val="24"/>
              </w:rPr>
            </w:pPr>
            <w:r>
              <w:rPr>
                <w:b/>
                <w:bCs/>
                <w:sz w:val="24"/>
                <w:szCs w:val="24"/>
              </w:rPr>
              <w:t>00 0 00 00000</w:t>
            </w:r>
          </w:p>
        </w:tc>
        <w:tc>
          <w:tcPr>
            <w:tcW w:w="592" w:type="dxa"/>
            <w:tcBorders>
              <w:top w:val="single" w:sz="4" w:space="0" w:color="auto"/>
              <w:left w:val="nil"/>
              <w:bottom w:val="single" w:sz="4" w:space="0" w:color="auto"/>
              <w:right w:val="single" w:sz="4" w:space="0" w:color="auto"/>
            </w:tcBorders>
            <w:vAlign w:val="bottom"/>
            <w:hideMark/>
          </w:tcPr>
          <w:p w14:paraId="27FA6E55" w14:textId="77777777" w:rsidR="00436E73" w:rsidRDefault="00436E73" w:rsidP="00436E73">
            <w:pPr>
              <w:ind w:left="-110" w:right="-111" w:firstLine="0"/>
              <w:jc w:val="center"/>
              <w:rPr>
                <w:sz w:val="24"/>
                <w:szCs w:val="24"/>
              </w:rPr>
            </w:pPr>
            <w:r>
              <w:rPr>
                <w:b/>
                <w:bCs/>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4D677C62" w14:textId="77777777" w:rsidR="00436E73" w:rsidRDefault="00436E73" w:rsidP="00436E73">
            <w:pPr>
              <w:ind w:right="-72" w:firstLine="0"/>
              <w:jc w:val="center"/>
              <w:rPr>
                <w:sz w:val="24"/>
                <w:szCs w:val="24"/>
              </w:rPr>
            </w:pPr>
            <w:r>
              <w:rPr>
                <w:b/>
                <w:bCs/>
                <w:sz w:val="24"/>
                <w:szCs w:val="24"/>
              </w:rPr>
              <w:t>1,0</w:t>
            </w:r>
          </w:p>
        </w:tc>
        <w:tc>
          <w:tcPr>
            <w:tcW w:w="1330" w:type="dxa"/>
            <w:tcBorders>
              <w:top w:val="single" w:sz="4" w:space="0" w:color="auto"/>
              <w:left w:val="nil"/>
              <w:bottom w:val="single" w:sz="4" w:space="0" w:color="auto"/>
              <w:right w:val="single" w:sz="4" w:space="0" w:color="auto"/>
            </w:tcBorders>
            <w:vAlign w:val="bottom"/>
            <w:hideMark/>
          </w:tcPr>
          <w:p w14:paraId="161B9CB6" w14:textId="77777777" w:rsidR="00436E73" w:rsidRDefault="00436E73" w:rsidP="00436E73">
            <w:pPr>
              <w:ind w:right="-29" w:firstLine="0"/>
              <w:jc w:val="center"/>
              <w:rPr>
                <w:sz w:val="24"/>
                <w:szCs w:val="24"/>
              </w:rPr>
            </w:pPr>
            <w:r>
              <w:rPr>
                <w:b/>
                <w:bCs/>
                <w:sz w:val="24"/>
                <w:szCs w:val="24"/>
              </w:rPr>
              <w:t>1,0</w:t>
            </w:r>
          </w:p>
        </w:tc>
        <w:tc>
          <w:tcPr>
            <w:tcW w:w="1295" w:type="dxa"/>
            <w:tcBorders>
              <w:top w:val="single" w:sz="4" w:space="0" w:color="auto"/>
              <w:left w:val="nil"/>
              <w:bottom w:val="single" w:sz="4" w:space="0" w:color="auto"/>
              <w:right w:val="single" w:sz="4" w:space="0" w:color="auto"/>
            </w:tcBorders>
            <w:vAlign w:val="bottom"/>
            <w:hideMark/>
          </w:tcPr>
          <w:p w14:paraId="3C57B52E" w14:textId="77777777" w:rsidR="00436E73" w:rsidRDefault="00436E73" w:rsidP="00436E73">
            <w:pPr>
              <w:ind w:right="-142" w:hanging="113"/>
              <w:jc w:val="center"/>
              <w:rPr>
                <w:sz w:val="24"/>
                <w:szCs w:val="24"/>
              </w:rPr>
            </w:pPr>
            <w:r>
              <w:rPr>
                <w:b/>
                <w:bCs/>
                <w:sz w:val="24"/>
                <w:szCs w:val="24"/>
              </w:rPr>
              <w:t>1,0</w:t>
            </w:r>
          </w:p>
        </w:tc>
      </w:tr>
      <w:tr w:rsidR="00436E73" w14:paraId="5513065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0984D27B" w14:textId="77777777" w:rsidR="00436E73" w:rsidRDefault="00436E73" w:rsidP="00436E73">
            <w:pPr>
              <w:ind w:right="-114" w:firstLine="0"/>
              <w:rPr>
                <w:sz w:val="24"/>
                <w:szCs w:val="24"/>
              </w:rPr>
            </w:pPr>
            <w:r>
              <w:rPr>
                <w:sz w:val="24"/>
                <w:szCs w:val="24"/>
              </w:rPr>
              <w:t xml:space="preserve">Муниципальная программа «Противодействие коррупции в </w:t>
            </w:r>
            <w:proofErr w:type="spellStart"/>
            <w:r>
              <w:rPr>
                <w:sz w:val="24"/>
                <w:szCs w:val="24"/>
              </w:rPr>
              <w:t>Балахнинском</w:t>
            </w:r>
            <w:proofErr w:type="spellEnd"/>
            <w:r>
              <w:rPr>
                <w:sz w:val="24"/>
                <w:szCs w:val="24"/>
              </w:rPr>
              <w:t xml:space="preserve"> муниципальном округе Нижегородской области»</w:t>
            </w:r>
          </w:p>
        </w:tc>
        <w:tc>
          <w:tcPr>
            <w:tcW w:w="593" w:type="dxa"/>
            <w:tcBorders>
              <w:top w:val="single" w:sz="4" w:space="0" w:color="auto"/>
              <w:left w:val="nil"/>
              <w:bottom w:val="single" w:sz="4" w:space="0" w:color="auto"/>
              <w:right w:val="single" w:sz="4" w:space="0" w:color="auto"/>
            </w:tcBorders>
            <w:vAlign w:val="bottom"/>
            <w:hideMark/>
          </w:tcPr>
          <w:p w14:paraId="478B61BF"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4931A48B"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10823F44" w14:textId="77777777" w:rsidR="00436E73" w:rsidRDefault="00436E73" w:rsidP="00436E73">
            <w:pPr>
              <w:ind w:right="-106" w:firstLine="0"/>
              <w:rPr>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6FC1D437" w14:textId="77777777" w:rsidR="00436E73" w:rsidRDefault="00436E73" w:rsidP="00436E73">
            <w:pPr>
              <w:ind w:left="-159" w:right="-255" w:hanging="56"/>
              <w:jc w:val="center"/>
              <w:rPr>
                <w:sz w:val="24"/>
                <w:szCs w:val="24"/>
              </w:rPr>
            </w:pPr>
            <w:r>
              <w:rPr>
                <w:sz w:val="24"/>
                <w:szCs w:val="24"/>
              </w:rPr>
              <w:t>04 0 00 00000</w:t>
            </w:r>
          </w:p>
        </w:tc>
        <w:tc>
          <w:tcPr>
            <w:tcW w:w="592" w:type="dxa"/>
            <w:tcBorders>
              <w:top w:val="single" w:sz="4" w:space="0" w:color="auto"/>
              <w:left w:val="nil"/>
              <w:bottom w:val="single" w:sz="4" w:space="0" w:color="auto"/>
              <w:right w:val="single" w:sz="4" w:space="0" w:color="auto"/>
            </w:tcBorders>
            <w:vAlign w:val="bottom"/>
            <w:hideMark/>
          </w:tcPr>
          <w:p w14:paraId="79F72AE0"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1A34DEF8" w14:textId="77777777" w:rsidR="00436E73" w:rsidRDefault="00436E73" w:rsidP="00436E73">
            <w:pPr>
              <w:ind w:right="-72" w:firstLine="0"/>
              <w:jc w:val="center"/>
              <w:rPr>
                <w:sz w:val="24"/>
                <w:szCs w:val="24"/>
              </w:rPr>
            </w:pPr>
            <w:r>
              <w:rPr>
                <w:sz w:val="24"/>
                <w:szCs w:val="24"/>
              </w:rPr>
              <w:t>1,0</w:t>
            </w:r>
          </w:p>
        </w:tc>
        <w:tc>
          <w:tcPr>
            <w:tcW w:w="1330" w:type="dxa"/>
            <w:tcBorders>
              <w:top w:val="single" w:sz="4" w:space="0" w:color="auto"/>
              <w:left w:val="nil"/>
              <w:bottom w:val="single" w:sz="4" w:space="0" w:color="auto"/>
              <w:right w:val="single" w:sz="4" w:space="0" w:color="auto"/>
            </w:tcBorders>
            <w:vAlign w:val="bottom"/>
            <w:hideMark/>
          </w:tcPr>
          <w:p w14:paraId="795A92DA" w14:textId="77777777" w:rsidR="00436E73" w:rsidRDefault="00436E73" w:rsidP="00436E73">
            <w:pPr>
              <w:ind w:right="-29" w:firstLine="0"/>
              <w:jc w:val="center"/>
              <w:rPr>
                <w:sz w:val="24"/>
                <w:szCs w:val="24"/>
              </w:rPr>
            </w:pPr>
            <w:r>
              <w:rPr>
                <w:sz w:val="24"/>
                <w:szCs w:val="24"/>
              </w:rPr>
              <w:t>1,0</w:t>
            </w:r>
          </w:p>
        </w:tc>
        <w:tc>
          <w:tcPr>
            <w:tcW w:w="1295" w:type="dxa"/>
            <w:tcBorders>
              <w:top w:val="single" w:sz="4" w:space="0" w:color="auto"/>
              <w:left w:val="nil"/>
              <w:bottom w:val="single" w:sz="4" w:space="0" w:color="auto"/>
              <w:right w:val="single" w:sz="4" w:space="0" w:color="auto"/>
            </w:tcBorders>
            <w:vAlign w:val="bottom"/>
            <w:hideMark/>
          </w:tcPr>
          <w:p w14:paraId="22C0AF55" w14:textId="77777777" w:rsidR="00436E73" w:rsidRDefault="00436E73" w:rsidP="00436E73">
            <w:pPr>
              <w:ind w:right="-142" w:hanging="113"/>
              <w:jc w:val="center"/>
              <w:rPr>
                <w:sz w:val="24"/>
                <w:szCs w:val="24"/>
              </w:rPr>
            </w:pPr>
            <w:r>
              <w:rPr>
                <w:sz w:val="24"/>
                <w:szCs w:val="24"/>
              </w:rPr>
              <w:t>1,0</w:t>
            </w:r>
          </w:p>
        </w:tc>
      </w:tr>
      <w:tr w:rsidR="00436E73" w14:paraId="78ACF48E"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55E7868E" w14:textId="77777777" w:rsidR="00436E73" w:rsidRDefault="00436E73" w:rsidP="00436E73">
            <w:pPr>
              <w:ind w:right="-114" w:firstLine="0"/>
              <w:rPr>
                <w:sz w:val="24"/>
                <w:szCs w:val="24"/>
              </w:rPr>
            </w:pPr>
            <w:r>
              <w:rPr>
                <w:sz w:val="24"/>
                <w:szCs w:val="24"/>
              </w:rPr>
              <w:t>Антикоррупционное образование муниципальных служащих в должностные обязанности которых входит участие в противодействии коррупции</w:t>
            </w:r>
          </w:p>
        </w:tc>
        <w:tc>
          <w:tcPr>
            <w:tcW w:w="593" w:type="dxa"/>
            <w:tcBorders>
              <w:top w:val="single" w:sz="4" w:space="0" w:color="auto"/>
              <w:left w:val="nil"/>
              <w:bottom w:val="single" w:sz="4" w:space="0" w:color="auto"/>
              <w:right w:val="single" w:sz="4" w:space="0" w:color="auto"/>
            </w:tcBorders>
            <w:vAlign w:val="bottom"/>
            <w:hideMark/>
          </w:tcPr>
          <w:p w14:paraId="2E21E9F3"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6618EC7C"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65354FC0" w14:textId="77777777" w:rsidR="00436E73" w:rsidRDefault="00436E73" w:rsidP="00436E73">
            <w:pPr>
              <w:ind w:right="-106" w:firstLine="0"/>
              <w:rPr>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49415882" w14:textId="77777777" w:rsidR="00436E73" w:rsidRDefault="00436E73" w:rsidP="00436E73">
            <w:pPr>
              <w:ind w:left="-159" w:right="-255" w:hanging="56"/>
              <w:jc w:val="center"/>
              <w:rPr>
                <w:sz w:val="24"/>
                <w:szCs w:val="24"/>
              </w:rPr>
            </w:pPr>
            <w:r>
              <w:rPr>
                <w:sz w:val="24"/>
                <w:szCs w:val="24"/>
              </w:rPr>
              <w:t>04 0 05 00000</w:t>
            </w:r>
          </w:p>
        </w:tc>
        <w:tc>
          <w:tcPr>
            <w:tcW w:w="592" w:type="dxa"/>
            <w:tcBorders>
              <w:top w:val="single" w:sz="4" w:space="0" w:color="auto"/>
              <w:left w:val="nil"/>
              <w:bottom w:val="single" w:sz="4" w:space="0" w:color="auto"/>
              <w:right w:val="single" w:sz="4" w:space="0" w:color="auto"/>
            </w:tcBorders>
            <w:vAlign w:val="bottom"/>
            <w:hideMark/>
          </w:tcPr>
          <w:p w14:paraId="6AED524F"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D7B8DCC" w14:textId="77777777" w:rsidR="00436E73" w:rsidRDefault="00436E73" w:rsidP="00436E73">
            <w:pPr>
              <w:ind w:right="-72" w:firstLine="0"/>
              <w:jc w:val="center"/>
              <w:rPr>
                <w:sz w:val="24"/>
                <w:szCs w:val="24"/>
              </w:rPr>
            </w:pPr>
            <w:r>
              <w:rPr>
                <w:sz w:val="24"/>
                <w:szCs w:val="24"/>
              </w:rPr>
              <w:t>1,0</w:t>
            </w:r>
          </w:p>
        </w:tc>
        <w:tc>
          <w:tcPr>
            <w:tcW w:w="1330" w:type="dxa"/>
            <w:tcBorders>
              <w:top w:val="single" w:sz="4" w:space="0" w:color="auto"/>
              <w:left w:val="nil"/>
              <w:bottom w:val="single" w:sz="4" w:space="0" w:color="auto"/>
              <w:right w:val="single" w:sz="4" w:space="0" w:color="auto"/>
            </w:tcBorders>
            <w:vAlign w:val="bottom"/>
            <w:hideMark/>
          </w:tcPr>
          <w:p w14:paraId="77FB9091" w14:textId="77777777" w:rsidR="00436E73" w:rsidRDefault="00436E73" w:rsidP="00436E73">
            <w:pPr>
              <w:ind w:right="-29" w:firstLine="0"/>
              <w:jc w:val="center"/>
              <w:rPr>
                <w:sz w:val="24"/>
                <w:szCs w:val="24"/>
              </w:rPr>
            </w:pPr>
            <w:r>
              <w:rPr>
                <w:sz w:val="24"/>
                <w:szCs w:val="24"/>
              </w:rPr>
              <w:t>1,0</w:t>
            </w:r>
          </w:p>
        </w:tc>
        <w:tc>
          <w:tcPr>
            <w:tcW w:w="1295" w:type="dxa"/>
            <w:tcBorders>
              <w:top w:val="single" w:sz="4" w:space="0" w:color="auto"/>
              <w:left w:val="nil"/>
              <w:bottom w:val="single" w:sz="4" w:space="0" w:color="auto"/>
              <w:right w:val="single" w:sz="4" w:space="0" w:color="auto"/>
            </w:tcBorders>
            <w:vAlign w:val="bottom"/>
            <w:hideMark/>
          </w:tcPr>
          <w:p w14:paraId="08E5F321" w14:textId="77777777" w:rsidR="00436E73" w:rsidRDefault="00436E73" w:rsidP="00436E73">
            <w:pPr>
              <w:ind w:right="-142" w:hanging="113"/>
              <w:jc w:val="center"/>
              <w:rPr>
                <w:sz w:val="24"/>
                <w:szCs w:val="24"/>
              </w:rPr>
            </w:pPr>
            <w:r>
              <w:rPr>
                <w:sz w:val="24"/>
                <w:szCs w:val="24"/>
              </w:rPr>
              <w:t>1,0</w:t>
            </w:r>
          </w:p>
        </w:tc>
      </w:tr>
      <w:tr w:rsidR="00436E73" w14:paraId="321094E8"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1E2ED4F0" w14:textId="77777777" w:rsidR="00436E73" w:rsidRDefault="00436E73" w:rsidP="00436E73">
            <w:pPr>
              <w:ind w:right="-114" w:firstLine="0"/>
              <w:rPr>
                <w:sz w:val="24"/>
                <w:szCs w:val="24"/>
              </w:rPr>
            </w:pPr>
            <w:r>
              <w:rPr>
                <w:sz w:val="24"/>
                <w:szCs w:val="24"/>
              </w:rPr>
              <w:t>Расходы на реализацию мероприятий антикоррупционной направленности</w:t>
            </w:r>
          </w:p>
        </w:tc>
        <w:tc>
          <w:tcPr>
            <w:tcW w:w="593" w:type="dxa"/>
            <w:tcBorders>
              <w:top w:val="single" w:sz="4" w:space="0" w:color="auto"/>
              <w:left w:val="nil"/>
              <w:bottom w:val="single" w:sz="4" w:space="0" w:color="auto"/>
              <w:right w:val="single" w:sz="4" w:space="0" w:color="auto"/>
            </w:tcBorders>
            <w:vAlign w:val="bottom"/>
            <w:hideMark/>
          </w:tcPr>
          <w:p w14:paraId="05ABBDA7"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28976791"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536CEC7B" w14:textId="77777777" w:rsidR="00436E73" w:rsidRDefault="00436E73" w:rsidP="00436E73">
            <w:pPr>
              <w:ind w:right="-106" w:firstLine="0"/>
              <w:rPr>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14B91D7A" w14:textId="77777777" w:rsidR="00436E73" w:rsidRDefault="00436E73" w:rsidP="00436E73">
            <w:pPr>
              <w:ind w:left="-159" w:right="-255" w:hanging="56"/>
              <w:jc w:val="center"/>
              <w:rPr>
                <w:sz w:val="24"/>
                <w:szCs w:val="24"/>
              </w:rPr>
            </w:pPr>
            <w:r>
              <w:rPr>
                <w:sz w:val="24"/>
                <w:szCs w:val="24"/>
              </w:rPr>
              <w:t>04 0 05 29600</w:t>
            </w:r>
          </w:p>
        </w:tc>
        <w:tc>
          <w:tcPr>
            <w:tcW w:w="592" w:type="dxa"/>
            <w:tcBorders>
              <w:top w:val="single" w:sz="4" w:space="0" w:color="auto"/>
              <w:left w:val="nil"/>
              <w:bottom w:val="single" w:sz="4" w:space="0" w:color="auto"/>
              <w:right w:val="single" w:sz="4" w:space="0" w:color="auto"/>
            </w:tcBorders>
            <w:vAlign w:val="bottom"/>
            <w:hideMark/>
          </w:tcPr>
          <w:p w14:paraId="1CAC8F4A" w14:textId="77777777" w:rsidR="00436E73" w:rsidRDefault="00436E73" w:rsidP="00436E73">
            <w:pPr>
              <w:ind w:left="-110" w:right="-111" w:firstLine="0"/>
              <w:jc w:val="center"/>
              <w:rPr>
                <w:sz w:val="24"/>
                <w:szCs w:val="24"/>
              </w:rPr>
            </w:pPr>
            <w:r>
              <w:rPr>
                <w:sz w:val="24"/>
                <w:szCs w:val="24"/>
              </w:rPr>
              <w:t>000</w:t>
            </w:r>
          </w:p>
        </w:tc>
        <w:tc>
          <w:tcPr>
            <w:tcW w:w="1329" w:type="dxa"/>
            <w:tcBorders>
              <w:top w:val="single" w:sz="4" w:space="0" w:color="auto"/>
              <w:left w:val="nil"/>
              <w:bottom w:val="single" w:sz="4" w:space="0" w:color="auto"/>
              <w:right w:val="single" w:sz="4" w:space="0" w:color="auto"/>
            </w:tcBorders>
            <w:vAlign w:val="bottom"/>
            <w:hideMark/>
          </w:tcPr>
          <w:p w14:paraId="2301C5AD" w14:textId="77777777" w:rsidR="00436E73" w:rsidRDefault="00436E73" w:rsidP="00436E73">
            <w:pPr>
              <w:ind w:right="-72" w:firstLine="0"/>
              <w:jc w:val="center"/>
              <w:rPr>
                <w:sz w:val="24"/>
                <w:szCs w:val="24"/>
              </w:rPr>
            </w:pPr>
            <w:r>
              <w:rPr>
                <w:sz w:val="24"/>
                <w:szCs w:val="24"/>
              </w:rPr>
              <w:t>1,0</w:t>
            </w:r>
          </w:p>
        </w:tc>
        <w:tc>
          <w:tcPr>
            <w:tcW w:w="1330" w:type="dxa"/>
            <w:tcBorders>
              <w:top w:val="single" w:sz="4" w:space="0" w:color="auto"/>
              <w:left w:val="nil"/>
              <w:bottom w:val="single" w:sz="4" w:space="0" w:color="auto"/>
              <w:right w:val="single" w:sz="4" w:space="0" w:color="auto"/>
            </w:tcBorders>
            <w:vAlign w:val="bottom"/>
            <w:hideMark/>
          </w:tcPr>
          <w:p w14:paraId="160955BE" w14:textId="77777777" w:rsidR="00436E73" w:rsidRDefault="00436E73" w:rsidP="00436E73">
            <w:pPr>
              <w:ind w:right="-29" w:firstLine="0"/>
              <w:jc w:val="center"/>
              <w:rPr>
                <w:sz w:val="24"/>
                <w:szCs w:val="24"/>
              </w:rPr>
            </w:pPr>
            <w:r>
              <w:rPr>
                <w:sz w:val="24"/>
                <w:szCs w:val="24"/>
              </w:rPr>
              <w:t>1,0</w:t>
            </w:r>
          </w:p>
        </w:tc>
        <w:tc>
          <w:tcPr>
            <w:tcW w:w="1295" w:type="dxa"/>
            <w:tcBorders>
              <w:top w:val="single" w:sz="4" w:space="0" w:color="auto"/>
              <w:left w:val="nil"/>
              <w:bottom w:val="single" w:sz="4" w:space="0" w:color="auto"/>
              <w:right w:val="single" w:sz="4" w:space="0" w:color="auto"/>
            </w:tcBorders>
            <w:vAlign w:val="bottom"/>
            <w:hideMark/>
          </w:tcPr>
          <w:p w14:paraId="7F2B0FF8" w14:textId="77777777" w:rsidR="00436E73" w:rsidRDefault="00436E73" w:rsidP="00436E73">
            <w:pPr>
              <w:ind w:right="-142" w:hanging="113"/>
              <w:jc w:val="center"/>
              <w:rPr>
                <w:sz w:val="24"/>
                <w:szCs w:val="24"/>
              </w:rPr>
            </w:pPr>
            <w:r>
              <w:rPr>
                <w:sz w:val="24"/>
                <w:szCs w:val="24"/>
              </w:rPr>
              <w:t>1,0</w:t>
            </w:r>
          </w:p>
        </w:tc>
      </w:tr>
      <w:tr w:rsidR="00436E73" w14:paraId="02E8EE77"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412D4CD7" w14:textId="77777777" w:rsidR="00436E73" w:rsidRDefault="00436E73" w:rsidP="00436E73">
            <w:pPr>
              <w:ind w:right="-114" w:firstLine="0"/>
              <w:rPr>
                <w:sz w:val="24"/>
                <w:szCs w:val="24"/>
              </w:rPr>
            </w:pPr>
            <w:r>
              <w:rPr>
                <w:sz w:val="24"/>
                <w:szCs w:val="24"/>
              </w:rPr>
              <w:t>Закупка товаров, работ и услуг для государственных (муниципальных) нужд</w:t>
            </w:r>
          </w:p>
        </w:tc>
        <w:tc>
          <w:tcPr>
            <w:tcW w:w="593" w:type="dxa"/>
            <w:tcBorders>
              <w:top w:val="single" w:sz="4" w:space="0" w:color="auto"/>
              <w:left w:val="nil"/>
              <w:bottom w:val="single" w:sz="4" w:space="0" w:color="auto"/>
              <w:right w:val="single" w:sz="4" w:space="0" w:color="auto"/>
            </w:tcBorders>
            <w:vAlign w:val="bottom"/>
            <w:hideMark/>
          </w:tcPr>
          <w:p w14:paraId="01E9B5AB" w14:textId="77777777" w:rsidR="00436E73" w:rsidRDefault="00436E73" w:rsidP="00436E73">
            <w:pPr>
              <w:jc w:val="center"/>
              <w:rPr>
                <w:sz w:val="24"/>
                <w:szCs w:val="24"/>
              </w:rPr>
            </w:pPr>
            <w:r>
              <w:rPr>
                <w:sz w:val="24"/>
                <w:szCs w:val="24"/>
              </w:rPr>
              <w:t> </w:t>
            </w:r>
          </w:p>
        </w:tc>
        <w:tc>
          <w:tcPr>
            <w:tcW w:w="443" w:type="dxa"/>
            <w:tcBorders>
              <w:top w:val="single" w:sz="4" w:space="0" w:color="auto"/>
              <w:left w:val="nil"/>
              <w:bottom w:val="single" w:sz="4" w:space="0" w:color="auto"/>
              <w:right w:val="single" w:sz="4" w:space="0" w:color="auto"/>
            </w:tcBorders>
            <w:noWrap/>
            <w:vAlign w:val="bottom"/>
            <w:hideMark/>
          </w:tcPr>
          <w:p w14:paraId="7DEB0143" w14:textId="77777777" w:rsidR="00436E73" w:rsidRDefault="00436E73" w:rsidP="00436E73">
            <w:pPr>
              <w:ind w:right="-101" w:firstLine="0"/>
              <w:rPr>
                <w:sz w:val="24"/>
                <w:szCs w:val="24"/>
              </w:rPr>
            </w:pPr>
            <w:r>
              <w:rPr>
                <w:sz w:val="24"/>
                <w:szCs w:val="24"/>
              </w:rPr>
              <w:t>01</w:t>
            </w:r>
          </w:p>
        </w:tc>
        <w:tc>
          <w:tcPr>
            <w:tcW w:w="443" w:type="dxa"/>
            <w:tcBorders>
              <w:top w:val="single" w:sz="4" w:space="0" w:color="auto"/>
              <w:left w:val="nil"/>
              <w:bottom w:val="single" w:sz="4" w:space="0" w:color="auto"/>
              <w:right w:val="single" w:sz="4" w:space="0" w:color="auto"/>
            </w:tcBorders>
            <w:vAlign w:val="bottom"/>
            <w:hideMark/>
          </w:tcPr>
          <w:p w14:paraId="3B9C649F" w14:textId="77777777" w:rsidR="00436E73" w:rsidRDefault="00436E73" w:rsidP="00436E73">
            <w:pPr>
              <w:ind w:right="-106" w:firstLine="0"/>
              <w:rPr>
                <w:sz w:val="24"/>
                <w:szCs w:val="24"/>
              </w:rPr>
            </w:pPr>
            <w:r>
              <w:rPr>
                <w:sz w:val="24"/>
                <w:szCs w:val="24"/>
              </w:rPr>
              <w:t>13</w:t>
            </w:r>
          </w:p>
        </w:tc>
        <w:tc>
          <w:tcPr>
            <w:tcW w:w="1478" w:type="dxa"/>
            <w:tcBorders>
              <w:top w:val="single" w:sz="4" w:space="0" w:color="auto"/>
              <w:left w:val="nil"/>
              <w:bottom w:val="single" w:sz="4" w:space="0" w:color="auto"/>
              <w:right w:val="single" w:sz="4" w:space="0" w:color="auto"/>
            </w:tcBorders>
            <w:vAlign w:val="bottom"/>
            <w:hideMark/>
          </w:tcPr>
          <w:p w14:paraId="79CD0D49" w14:textId="77777777" w:rsidR="00436E73" w:rsidRDefault="00436E73" w:rsidP="00436E73">
            <w:pPr>
              <w:ind w:left="-159" w:right="-255" w:hanging="56"/>
              <w:jc w:val="center"/>
              <w:rPr>
                <w:sz w:val="24"/>
                <w:szCs w:val="24"/>
              </w:rPr>
            </w:pPr>
            <w:r>
              <w:rPr>
                <w:sz w:val="24"/>
                <w:szCs w:val="24"/>
              </w:rPr>
              <w:t>04 0 05 29600</w:t>
            </w:r>
          </w:p>
        </w:tc>
        <w:tc>
          <w:tcPr>
            <w:tcW w:w="592" w:type="dxa"/>
            <w:tcBorders>
              <w:top w:val="single" w:sz="4" w:space="0" w:color="auto"/>
              <w:left w:val="nil"/>
              <w:bottom w:val="single" w:sz="4" w:space="0" w:color="auto"/>
              <w:right w:val="single" w:sz="4" w:space="0" w:color="auto"/>
            </w:tcBorders>
            <w:vAlign w:val="bottom"/>
            <w:hideMark/>
          </w:tcPr>
          <w:p w14:paraId="4A83AE71" w14:textId="77777777" w:rsidR="00436E73" w:rsidRDefault="00436E73" w:rsidP="00436E73">
            <w:pPr>
              <w:ind w:left="-110" w:right="-111" w:firstLine="0"/>
              <w:jc w:val="center"/>
              <w:rPr>
                <w:sz w:val="24"/>
                <w:szCs w:val="24"/>
              </w:rPr>
            </w:pPr>
            <w:r>
              <w:rPr>
                <w:sz w:val="24"/>
                <w:szCs w:val="24"/>
              </w:rPr>
              <w:t>200</w:t>
            </w:r>
          </w:p>
        </w:tc>
        <w:tc>
          <w:tcPr>
            <w:tcW w:w="1329" w:type="dxa"/>
            <w:tcBorders>
              <w:top w:val="single" w:sz="4" w:space="0" w:color="auto"/>
              <w:left w:val="nil"/>
              <w:bottom w:val="single" w:sz="4" w:space="0" w:color="auto"/>
              <w:right w:val="single" w:sz="4" w:space="0" w:color="auto"/>
            </w:tcBorders>
            <w:vAlign w:val="bottom"/>
            <w:hideMark/>
          </w:tcPr>
          <w:p w14:paraId="38C807E2" w14:textId="77777777" w:rsidR="00436E73" w:rsidRDefault="00436E73" w:rsidP="00436E73">
            <w:pPr>
              <w:ind w:right="-72" w:firstLine="0"/>
              <w:jc w:val="center"/>
              <w:rPr>
                <w:sz w:val="24"/>
                <w:szCs w:val="24"/>
              </w:rPr>
            </w:pPr>
            <w:r>
              <w:rPr>
                <w:sz w:val="24"/>
                <w:szCs w:val="24"/>
              </w:rPr>
              <w:t>1,0</w:t>
            </w:r>
          </w:p>
        </w:tc>
        <w:tc>
          <w:tcPr>
            <w:tcW w:w="1330" w:type="dxa"/>
            <w:tcBorders>
              <w:top w:val="single" w:sz="4" w:space="0" w:color="auto"/>
              <w:left w:val="nil"/>
              <w:bottom w:val="single" w:sz="4" w:space="0" w:color="auto"/>
              <w:right w:val="single" w:sz="4" w:space="0" w:color="auto"/>
            </w:tcBorders>
            <w:vAlign w:val="bottom"/>
            <w:hideMark/>
          </w:tcPr>
          <w:p w14:paraId="6CE332FA" w14:textId="77777777" w:rsidR="00436E73" w:rsidRDefault="00436E73" w:rsidP="00436E73">
            <w:pPr>
              <w:ind w:right="-29" w:firstLine="0"/>
              <w:jc w:val="center"/>
              <w:rPr>
                <w:sz w:val="24"/>
                <w:szCs w:val="24"/>
              </w:rPr>
            </w:pPr>
            <w:r>
              <w:rPr>
                <w:sz w:val="24"/>
                <w:szCs w:val="24"/>
              </w:rPr>
              <w:t>1,0</w:t>
            </w:r>
          </w:p>
        </w:tc>
        <w:tc>
          <w:tcPr>
            <w:tcW w:w="1295" w:type="dxa"/>
            <w:tcBorders>
              <w:top w:val="single" w:sz="4" w:space="0" w:color="auto"/>
              <w:left w:val="nil"/>
              <w:bottom w:val="single" w:sz="4" w:space="0" w:color="auto"/>
              <w:right w:val="single" w:sz="4" w:space="0" w:color="auto"/>
            </w:tcBorders>
            <w:vAlign w:val="bottom"/>
            <w:hideMark/>
          </w:tcPr>
          <w:p w14:paraId="6327A4C4" w14:textId="77777777" w:rsidR="00436E73" w:rsidRDefault="00436E73" w:rsidP="00436E73">
            <w:pPr>
              <w:ind w:right="-142" w:hanging="113"/>
              <w:jc w:val="center"/>
              <w:rPr>
                <w:sz w:val="24"/>
                <w:szCs w:val="24"/>
              </w:rPr>
            </w:pPr>
            <w:r>
              <w:rPr>
                <w:sz w:val="24"/>
                <w:szCs w:val="24"/>
              </w:rPr>
              <w:t>1,0</w:t>
            </w:r>
          </w:p>
        </w:tc>
      </w:tr>
      <w:tr w:rsidR="00B30408" w14:paraId="738A457A" w14:textId="77777777" w:rsidTr="00C63366">
        <w:trPr>
          <w:trHeight w:val="315"/>
          <w:jc w:val="right"/>
        </w:trPr>
        <w:tc>
          <w:tcPr>
            <w:tcW w:w="2772" w:type="dxa"/>
            <w:tcBorders>
              <w:top w:val="single" w:sz="4" w:space="0" w:color="auto"/>
              <w:left w:val="single" w:sz="4" w:space="0" w:color="auto"/>
              <w:bottom w:val="single" w:sz="4" w:space="0" w:color="auto"/>
              <w:right w:val="single" w:sz="4" w:space="0" w:color="auto"/>
            </w:tcBorders>
            <w:vAlign w:val="bottom"/>
            <w:hideMark/>
          </w:tcPr>
          <w:p w14:paraId="3D10F6FD" w14:textId="77777777" w:rsidR="00B30408" w:rsidRDefault="00B30408" w:rsidP="00B30408">
            <w:pPr>
              <w:ind w:right="-114" w:firstLine="0"/>
              <w:rPr>
                <w:sz w:val="24"/>
                <w:szCs w:val="24"/>
              </w:rPr>
            </w:pPr>
            <w:r>
              <w:rPr>
                <w:b/>
                <w:sz w:val="24"/>
                <w:szCs w:val="24"/>
              </w:rPr>
              <w:t>ВСЕГО РАСХОДОВ</w:t>
            </w:r>
          </w:p>
        </w:tc>
        <w:tc>
          <w:tcPr>
            <w:tcW w:w="593" w:type="dxa"/>
            <w:tcBorders>
              <w:top w:val="single" w:sz="4" w:space="0" w:color="auto"/>
              <w:left w:val="nil"/>
              <w:bottom w:val="single" w:sz="4" w:space="0" w:color="auto"/>
              <w:right w:val="single" w:sz="4" w:space="0" w:color="auto"/>
            </w:tcBorders>
            <w:vAlign w:val="bottom"/>
          </w:tcPr>
          <w:p w14:paraId="4EE024C0" w14:textId="77777777" w:rsidR="00B30408" w:rsidRDefault="00B30408" w:rsidP="00B30408">
            <w:pPr>
              <w:jc w:val="center"/>
              <w:rPr>
                <w:sz w:val="24"/>
                <w:szCs w:val="24"/>
              </w:rPr>
            </w:pPr>
          </w:p>
        </w:tc>
        <w:tc>
          <w:tcPr>
            <w:tcW w:w="443" w:type="dxa"/>
            <w:tcBorders>
              <w:top w:val="single" w:sz="4" w:space="0" w:color="auto"/>
              <w:left w:val="nil"/>
              <w:bottom w:val="single" w:sz="4" w:space="0" w:color="auto"/>
              <w:right w:val="single" w:sz="4" w:space="0" w:color="auto"/>
            </w:tcBorders>
            <w:noWrap/>
            <w:vAlign w:val="bottom"/>
          </w:tcPr>
          <w:p w14:paraId="07EEA641" w14:textId="77777777" w:rsidR="00B30408" w:rsidRDefault="00B30408" w:rsidP="00B30408">
            <w:pPr>
              <w:ind w:right="-101" w:firstLine="0"/>
              <w:rPr>
                <w:sz w:val="24"/>
                <w:szCs w:val="24"/>
              </w:rPr>
            </w:pPr>
          </w:p>
        </w:tc>
        <w:tc>
          <w:tcPr>
            <w:tcW w:w="443" w:type="dxa"/>
            <w:tcBorders>
              <w:top w:val="single" w:sz="4" w:space="0" w:color="auto"/>
              <w:left w:val="nil"/>
              <w:bottom w:val="single" w:sz="4" w:space="0" w:color="auto"/>
              <w:right w:val="single" w:sz="4" w:space="0" w:color="auto"/>
            </w:tcBorders>
            <w:vAlign w:val="bottom"/>
          </w:tcPr>
          <w:p w14:paraId="696CD08C" w14:textId="77777777" w:rsidR="00B30408" w:rsidRDefault="00B30408" w:rsidP="00B30408">
            <w:pPr>
              <w:ind w:right="-106" w:firstLine="0"/>
              <w:jc w:val="center"/>
              <w:rPr>
                <w:sz w:val="24"/>
                <w:szCs w:val="24"/>
              </w:rPr>
            </w:pPr>
          </w:p>
        </w:tc>
        <w:tc>
          <w:tcPr>
            <w:tcW w:w="1478" w:type="dxa"/>
            <w:tcBorders>
              <w:top w:val="single" w:sz="4" w:space="0" w:color="auto"/>
              <w:left w:val="nil"/>
              <w:bottom w:val="single" w:sz="4" w:space="0" w:color="auto"/>
              <w:right w:val="single" w:sz="4" w:space="0" w:color="auto"/>
            </w:tcBorders>
            <w:vAlign w:val="bottom"/>
          </w:tcPr>
          <w:p w14:paraId="0E8968E6" w14:textId="77777777" w:rsidR="00B30408" w:rsidRDefault="00B30408" w:rsidP="00B30408">
            <w:pPr>
              <w:ind w:left="-159" w:right="-255" w:hanging="56"/>
              <w:jc w:val="center"/>
              <w:rPr>
                <w:sz w:val="24"/>
                <w:szCs w:val="24"/>
              </w:rPr>
            </w:pPr>
          </w:p>
        </w:tc>
        <w:tc>
          <w:tcPr>
            <w:tcW w:w="592" w:type="dxa"/>
            <w:tcBorders>
              <w:top w:val="single" w:sz="4" w:space="0" w:color="auto"/>
              <w:left w:val="nil"/>
              <w:bottom w:val="single" w:sz="4" w:space="0" w:color="auto"/>
              <w:right w:val="single" w:sz="4" w:space="0" w:color="auto"/>
            </w:tcBorders>
            <w:vAlign w:val="bottom"/>
          </w:tcPr>
          <w:p w14:paraId="4889F175" w14:textId="77777777" w:rsidR="00B30408" w:rsidRDefault="00B30408" w:rsidP="00B30408">
            <w:pPr>
              <w:ind w:left="-110" w:right="-111" w:firstLine="0"/>
              <w:jc w:val="center"/>
              <w:rPr>
                <w:sz w:val="24"/>
                <w:szCs w:val="24"/>
              </w:rPr>
            </w:pPr>
          </w:p>
        </w:tc>
        <w:tc>
          <w:tcPr>
            <w:tcW w:w="1329" w:type="dxa"/>
            <w:tcBorders>
              <w:top w:val="single" w:sz="4" w:space="0" w:color="auto"/>
              <w:left w:val="nil"/>
              <w:bottom w:val="single" w:sz="4" w:space="0" w:color="auto"/>
              <w:right w:val="single" w:sz="4" w:space="0" w:color="auto"/>
            </w:tcBorders>
            <w:vAlign w:val="bottom"/>
            <w:hideMark/>
          </w:tcPr>
          <w:p w14:paraId="6F00EE4B" w14:textId="49CCE912" w:rsidR="00B30408" w:rsidRDefault="00B30408" w:rsidP="00B30408">
            <w:pPr>
              <w:ind w:right="-72" w:firstLine="0"/>
              <w:jc w:val="center"/>
              <w:rPr>
                <w:sz w:val="24"/>
                <w:szCs w:val="24"/>
              </w:rPr>
            </w:pPr>
            <w:r w:rsidRPr="00B91399">
              <w:rPr>
                <w:b/>
                <w:bCs/>
                <w:sz w:val="24"/>
                <w:szCs w:val="24"/>
              </w:rPr>
              <w:t>4 216 410,3</w:t>
            </w:r>
          </w:p>
        </w:tc>
        <w:tc>
          <w:tcPr>
            <w:tcW w:w="1330" w:type="dxa"/>
            <w:tcBorders>
              <w:top w:val="single" w:sz="4" w:space="0" w:color="auto"/>
              <w:left w:val="nil"/>
              <w:bottom w:val="single" w:sz="4" w:space="0" w:color="auto"/>
              <w:right w:val="single" w:sz="4" w:space="0" w:color="auto"/>
            </w:tcBorders>
            <w:vAlign w:val="bottom"/>
            <w:hideMark/>
          </w:tcPr>
          <w:p w14:paraId="11C29674" w14:textId="4EF58D78" w:rsidR="00B30408" w:rsidRDefault="00B30408" w:rsidP="00B30408">
            <w:pPr>
              <w:ind w:right="-29" w:firstLine="0"/>
              <w:jc w:val="center"/>
              <w:rPr>
                <w:sz w:val="24"/>
                <w:szCs w:val="24"/>
              </w:rPr>
            </w:pPr>
            <w:r w:rsidRPr="00B91399">
              <w:rPr>
                <w:b/>
                <w:bCs/>
                <w:sz w:val="24"/>
                <w:szCs w:val="24"/>
              </w:rPr>
              <w:t>2 680 480,6</w:t>
            </w:r>
          </w:p>
        </w:tc>
        <w:tc>
          <w:tcPr>
            <w:tcW w:w="1295" w:type="dxa"/>
            <w:tcBorders>
              <w:top w:val="single" w:sz="4" w:space="0" w:color="auto"/>
              <w:left w:val="nil"/>
              <w:bottom w:val="single" w:sz="4" w:space="0" w:color="auto"/>
              <w:right w:val="single" w:sz="4" w:space="0" w:color="auto"/>
            </w:tcBorders>
            <w:vAlign w:val="bottom"/>
            <w:hideMark/>
          </w:tcPr>
          <w:p w14:paraId="7112A67F" w14:textId="075181C8" w:rsidR="00B30408" w:rsidRDefault="00B30408" w:rsidP="00B30408">
            <w:pPr>
              <w:ind w:right="-142" w:hanging="113"/>
              <w:jc w:val="center"/>
              <w:rPr>
                <w:sz w:val="24"/>
                <w:szCs w:val="24"/>
              </w:rPr>
            </w:pPr>
            <w:r w:rsidRPr="00B91399">
              <w:rPr>
                <w:b/>
                <w:bCs/>
                <w:sz w:val="24"/>
                <w:szCs w:val="24"/>
              </w:rPr>
              <w:t>2 688 825,5</w:t>
            </w:r>
          </w:p>
        </w:tc>
      </w:tr>
    </w:tbl>
    <w:p w14:paraId="7F5B5BF0" w14:textId="3C8037AB" w:rsidR="001E1E16" w:rsidRDefault="001E1E16" w:rsidP="00660768">
      <w:pPr>
        <w:pStyle w:val="11"/>
      </w:pPr>
    </w:p>
    <w:p w14:paraId="5AE4D263" w14:textId="77777777" w:rsidR="000A20D6" w:rsidRDefault="000A20D6" w:rsidP="001E1E16">
      <w:pPr>
        <w:pStyle w:val="a4"/>
        <w:tabs>
          <w:tab w:val="left" w:pos="340"/>
          <w:tab w:val="right" w:pos="9355"/>
        </w:tabs>
        <w:jc w:val="right"/>
        <w:rPr>
          <w:szCs w:val="28"/>
        </w:rPr>
      </w:pPr>
    </w:p>
    <w:p w14:paraId="5D4BA446" w14:textId="77777777" w:rsidR="000A20D6" w:rsidRDefault="000A20D6" w:rsidP="001E1E16">
      <w:pPr>
        <w:pStyle w:val="a4"/>
        <w:tabs>
          <w:tab w:val="left" w:pos="340"/>
          <w:tab w:val="right" w:pos="9355"/>
        </w:tabs>
        <w:jc w:val="right"/>
        <w:rPr>
          <w:szCs w:val="28"/>
        </w:rPr>
      </w:pPr>
    </w:p>
    <w:p w14:paraId="78268CA4" w14:textId="77777777" w:rsidR="000A20D6" w:rsidRDefault="000A20D6" w:rsidP="001E1E16">
      <w:pPr>
        <w:pStyle w:val="a4"/>
        <w:tabs>
          <w:tab w:val="left" w:pos="340"/>
          <w:tab w:val="right" w:pos="9355"/>
        </w:tabs>
        <w:jc w:val="right"/>
        <w:rPr>
          <w:szCs w:val="28"/>
        </w:rPr>
      </w:pPr>
    </w:p>
    <w:p w14:paraId="66D26D30" w14:textId="77777777" w:rsidR="000A20D6" w:rsidRDefault="000A20D6" w:rsidP="001E1E16">
      <w:pPr>
        <w:pStyle w:val="a4"/>
        <w:tabs>
          <w:tab w:val="left" w:pos="340"/>
          <w:tab w:val="right" w:pos="9355"/>
        </w:tabs>
        <w:jc w:val="right"/>
        <w:rPr>
          <w:szCs w:val="28"/>
        </w:rPr>
      </w:pPr>
    </w:p>
    <w:p w14:paraId="34C1CA51" w14:textId="77777777" w:rsidR="000A20D6" w:rsidRDefault="000A20D6" w:rsidP="001E1E16">
      <w:pPr>
        <w:pStyle w:val="a4"/>
        <w:tabs>
          <w:tab w:val="left" w:pos="340"/>
          <w:tab w:val="right" w:pos="9355"/>
        </w:tabs>
        <w:jc w:val="right"/>
        <w:rPr>
          <w:szCs w:val="28"/>
        </w:rPr>
      </w:pPr>
    </w:p>
    <w:p w14:paraId="3B096962" w14:textId="77777777" w:rsidR="000A20D6" w:rsidRDefault="000A20D6" w:rsidP="001E1E16">
      <w:pPr>
        <w:pStyle w:val="a4"/>
        <w:tabs>
          <w:tab w:val="left" w:pos="340"/>
          <w:tab w:val="right" w:pos="9355"/>
        </w:tabs>
        <w:jc w:val="right"/>
        <w:rPr>
          <w:szCs w:val="28"/>
        </w:rPr>
      </w:pPr>
    </w:p>
    <w:p w14:paraId="697431ED" w14:textId="77777777" w:rsidR="000A20D6" w:rsidRDefault="000A20D6" w:rsidP="001E1E16">
      <w:pPr>
        <w:pStyle w:val="a4"/>
        <w:tabs>
          <w:tab w:val="left" w:pos="340"/>
          <w:tab w:val="right" w:pos="9355"/>
        </w:tabs>
        <w:jc w:val="right"/>
        <w:rPr>
          <w:szCs w:val="28"/>
        </w:rPr>
      </w:pPr>
    </w:p>
    <w:p w14:paraId="1E8620D6" w14:textId="77777777" w:rsidR="000A20D6" w:rsidRDefault="000A20D6" w:rsidP="001E1E16">
      <w:pPr>
        <w:pStyle w:val="a4"/>
        <w:tabs>
          <w:tab w:val="left" w:pos="340"/>
          <w:tab w:val="right" w:pos="9355"/>
        </w:tabs>
        <w:jc w:val="right"/>
        <w:rPr>
          <w:szCs w:val="28"/>
        </w:rPr>
      </w:pPr>
    </w:p>
    <w:p w14:paraId="16DF143D" w14:textId="77777777" w:rsidR="000A20D6" w:rsidRDefault="000A20D6" w:rsidP="001E1E16">
      <w:pPr>
        <w:pStyle w:val="a4"/>
        <w:tabs>
          <w:tab w:val="left" w:pos="340"/>
          <w:tab w:val="right" w:pos="9355"/>
        </w:tabs>
        <w:jc w:val="right"/>
        <w:rPr>
          <w:szCs w:val="28"/>
        </w:rPr>
      </w:pPr>
    </w:p>
    <w:p w14:paraId="04B49C84" w14:textId="77777777" w:rsidR="000A20D6" w:rsidRDefault="000A20D6" w:rsidP="001E1E16">
      <w:pPr>
        <w:pStyle w:val="a4"/>
        <w:tabs>
          <w:tab w:val="left" w:pos="340"/>
          <w:tab w:val="right" w:pos="9355"/>
        </w:tabs>
        <w:jc w:val="right"/>
        <w:rPr>
          <w:szCs w:val="28"/>
        </w:rPr>
      </w:pPr>
    </w:p>
    <w:p w14:paraId="3567C9B2" w14:textId="77777777" w:rsidR="000A20D6" w:rsidRDefault="000A20D6" w:rsidP="001E1E16">
      <w:pPr>
        <w:pStyle w:val="a4"/>
        <w:tabs>
          <w:tab w:val="left" w:pos="340"/>
          <w:tab w:val="right" w:pos="9355"/>
        </w:tabs>
        <w:jc w:val="right"/>
        <w:rPr>
          <w:szCs w:val="28"/>
        </w:rPr>
      </w:pPr>
    </w:p>
    <w:p w14:paraId="37583F2A" w14:textId="77777777" w:rsidR="000A20D6" w:rsidRDefault="000A20D6" w:rsidP="001E1E16">
      <w:pPr>
        <w:pStyle w:val="a4"/>
        <w:tabs>
          <w:tab w:val="left" w:pos="340"/>
          <w:tab w:val="right" w:pos="9355"/>
        </w:tabs>
        <w:jc w:val="right"/>
        <w:rPr>
          <w:szCs w:val="28"/>
        </w:rPr>
      </w:pPr>
    </w:p>
    <w:p w14:paraId="0B9BB3B3" w14:textId="77777777" w:rsidR="000A20D6" w:rsidRDefault="000A20D6" w:rsidP="001E1E16">
      <w:pPr>
        <w:pStyle w:val="a4"/>
        <w:tabs>
          <w:tab w:val="left" w:pos="340"/>
          <w:tab w:val="right" w:pos="9355"/>
        </w:tabs>
        <w:jc w:val="right"/>
        <w:rPr>
          <w:szCs w:val="28"/>
        </w:rPr>
      </w:pPr>
    </w:p>
    <w:p w14:paraId="51429CDC" w14:textId="43261026" w:rsidR="001E1E16" w:rsidRDefault="001E1E16" w:rsidP="001E1E16">
      <w:pPr>
        <w:pStyle w:val="a4"/>
        <w:tabs>
          <w:tab w:val="left" w:pos="340"/>
          <w:tab w:val="right" w:pos="9355"/>
        </w:tabs>
        <w:jc w:val="right"/>
        <w:rPr>
          <w:szCs w:val="28"/>
        </w:rPr>
      </w:pPr>
      <w:r>
        <w:rPr>
          <w:szCs w:val="28"/>
        </w:rPr>
        <w:t>Приложение 5</w:t>
      </w:r>
    </w:p>
    <w:p w14:paraId="03888362" w14:textId="77777777" w:rsidR="001E1E16" w:rsidRDefault="001E1E16" w:rsidP="001E1E16">
      <w:pPr>
        <w:pStyle w:val="a4"/>
        <w:ind w:left="1134" w:hanging="425"/>
        <w:jc w:val="right"/>
        <w:rPr>
          <w:szCs w:val="28"/>
        </w:rPr>
      </w:pPr>
      <w:r>
        <w:rPr>
          <w:szCs w:val="28"/>
        </w:rPr>
        <w:t>к решению Совета депутатов</w:t>
      </w:r>
    </w:p>
    <w:p w14:paraId="272509D0" w14:textId="77777777" w:rsidR="001E1E16" w:rsidRDefault="001E1E16" w:rsidP="001E1E16">
      <w:pPr>
        <w:pStyle w:val="a4"/>
        <w:ind w:left="710" w:hanging="425"/>
        <w:jc w:val="right"/>
        <w:rPr>
          <w:szCs w:val="28"/>
        </w:rPr>
      </w:pPr>
      <w:r>
        <w:rPr>
          <w:szCs w:val="28"/>
        </w:rPr>
        <w:t>Балахнинского муниципального округа</w:t>
      </w:r>
    </w:p>
    <w:p w14:paraId="52F647C7" w14:textId="77777777" w:rsidR="001E1E16" w:rsidRDefault="001E1E16" w:rsidP="001E1E16">
      <w:pPr>
        <w:pStyle w:val="a4"/>
        <w:ind w:left="1134" w:hanging="425"/>
        <w:jc w:val="right"/>
        <w:rPr>
          <w:szCs w:val="28"/>
        </w:rPr>
      </w:pPr>
      <w:r>
        <w:rPr>
          <w:szCs w:val="28"/>
        </w:rPr>
        <w:t>Нижегородской области</w:t>
      </w:r>
    </w:p>
    <w:p w14:paraId="22E53B1A" w14:textId="77777777" w:rsidR="00F44F83" w:rsidRDefault="00F44F83" w:rsidP="00F44F83">
      <w:pPr>
        <w:pStyle w:val="a4"/>
        <w:ind w:left="1134" w:hanging="425"/>
        <w:jc w:val="right"/>
        <w:rPr>
          <w:szCs w:val="28"/>
        </w:rPr>
      </w:pPr>
      <w:r>
        <w:rPr>
          <w:szCs w:val="28"/>
        </w:rPr>
        <w:t>от 14 декабря 2023 года № 541</w:t>
      </w:r>
    </w:p>
    <w:p w14:paraId="1E96590A" w14:textId="77777777" w:rsidR="00101D4C" w:rsidRPr="001B5135" w:rsidRDefault="00101D4C" w:rsidP="00101D4C">
      <w:pPr>
        <w:ind w:left="1416" w:firstLine="0"/>
        <w:jc w:val="right"/>
        <w:rPr>
          <w:szCs w:val="28"/>
        </w:rPr>
      </w:pPr>
      <w:r w:rsidRPr="001B5135">
        <w:rPr>
          <w:szCs w:val="28"/>
        </w:rPr>
        <w:t xml:space="preserve"> </w:t>
      </w:r>
      <w:r>
        <w:rPr>
          <w:szCs w:val="28"/>
        </w:rPr>
        <w:t xml:space="preserve"> </w:t>
      </w:r>
      <w:r w:rsidRPr="001B5135">
        <w:rPr>
          <w:szCs w:val="28"/>
        </w:rPr>
        <w:t xml:space="preserve">(в ред. решения Совета депутатов </w:t>
      </w:r>
      <w:r w:rsidRPr="0029497B">
        <w:rPr>
          <w:szCs w:val="28"/>
        </w:rPr>
        <w:t>от</w:t>
      </w:r>
      <w:r>
        <w:rPr>
          <w:szCs w:val="28"/>
        </w:rPr>
        <w:t xml:space="preserve"> 16.05.2024 №583)</w:t>
      </w:r>
      <w:r w:rsidRPr="0029497B">
        <w:rPr>
          <w:szCs w:val="28"/>
        </w:rPr>
        <w:t xml:space="preserve"> </w:t>
      </w:r>
    </w:p>
    <w:p w14:paraId="572271DA" w14:textId="77777777" w:rsidR="00F44F83" w:rsidRPr="001B5135" w:rsidRDefault="00F44F83" w:rsidP="00F44F83">
      <w:pPr>
        <w:ind w:left="1416" w:firstLine="0"/>
        <w:jc w:val="right"/>
        <w:rPr>
          <w:szCs w:val="28"/>
        </w:rPr>
      </w:pPr>
    </w:p>
    <w:p w14:paraId="33B90BE0" w14:textId="77777777" w:rsidR="001E1E16" w:rsidRDefault="001E1E16" w:rsidP="001E1E16">
      <w:pPr>
        <w:jc w:val="center"/>
        <w:outlineLvl w:val="0"/>
        <w:rPr>
          <w:b/>
          <w:szCs w:val="28"/>
        </w:rPr>
      </w:pPr>
      <w:r>
        <w:rPr>
          <w:b/>
          <w:szCs w:val="28"/>
        </w:rPr>
        <w:t xml:space="preserve">Распределение бюджетных ассигнований по разделам и подразделам классификации расходов бюджета на 2024 год </w:t>
      </w:r>
    </w:p>
    <w:p w14:paraId="5D0954A2" w14:textId="77777777" w:rsidR="001E1E16" w:rsidRDefault="001E1E16" w:rsidP="001E1E16">
      <w:pPr>
        <w:jc w:val="center"/>
        <w:outlineLvl w:val="0"/>
        <w:rPr>
          <w:b/>
          <w:szCs w:val="28"/>
        </w:rPr>
      </w:pPr>
      <w:r>
        <w:rPr>
          <w:b/>
          <w:szCs w:val="28"/>
        </w:rPr>
        <w:t>и на плановый период 2025 и 2026 годов</w:t>
      </w:r>
    </w:p>
    <w:p w14:paraId="4A00B6E6" w14:textId="77777777" w:rsidR="001E1E16" w:rsidRDefault="001E1E16" w:rsidP="001E1E16">
      <w:pPr>
        <w:jc w:val="center"/>
        <w:outlineLvl w:val="0"/>
        <w:rPr>
          <w:b/>
          <w:bCs/>
          <w:szCs w:val="28"/>
        </w:rPr>
      </w:pPr>
    </w:p>
    <w:p w14:paraId="18756C8D" w14:textId="77777777" w:rsidR="001E1E16" w:rsidRDefault="001E1E16" w:rsidP="001E1E16">
      <w:pPr>
        <w:ind w:right="-166"/>
        <w:jc w:val="right"/>
        <w:rPr>
          <w:szCs w:val="28"/>
        </w:rPr>
      </w:pPr>
      <w:r>
        <w:rPr>
          <w:szCs w:val="28"/>
        </w:rPr>
        <w:t>(тыс. рублей)</w:t>
      </w:r>
    </w:p>
    <w:tbl>
      <w:tblPr>
        <w:tblW w:w="10350" w:type="dxa"/>
        <w:tblInd w:w="-572" w:type="dxa"/>
        <w:tblLayout w:type="fixed"/>
        <w:tblLook w:val="04A0" w:firstRow="1" w:lastRow="0" w:firstColumn="1" w:lastColumn="0" w:noHBand="0" w:noVBand="1"/>
      </w:tblPr>
      <w:tblGrid>
        <w:gridCol w:w="3830"/>
        <w:gridCol w:w="708"/>
        <w:gridCol w:w="709"/>
        <w:gridCol w:w="1701"/>
        <w:gridCol w:w="1701"/>
        <w:gridCol w:w="1701"/>
      </w:tblGrid>
      <w:tr w:rsidR="001E1E16" w14:paraId="01C42D7D" w14:textId="77777777" w:rsidTr="00F44F83">
        <w:trPr>
          <w:trHeight w:val="255"/>
        </w:trPr>
        <w:tc>
          <w:tcPr>
            <w:tcW w:w="3830" w:type="dxa"/>
            <w:vMerge w:val="restart"/>
            <w:tcBorders>
              <w:top w:val="single" w:sz="4" w:space="0" w:color="auto"/>
              <w:left w:val="single" w:sz="4" w:space="0" w:color="auto"/>
              <w:bottom w:val="single" w:sz="4" w:space="0" w:color="auto"/>
              <w:right w:val="single" w:sz="4" w:space="0" w:color="auto"/>
            </w:tcBorders>
            <w:vAlign w:val="center"/>
            <w:hideMark/>
          </w:tcPr>
          <w:p w14:paraId="6BD20C46" w14:textId="77777777" w:rsidR="001E1E16" w:rsidRDefault="001E1E16">
            <w:pPr>
              <w:jc w:val="center"/>
              <w:rPr>
                <w:b/>
                <w:bCs/>
                <w:sz w:val="24"/>
                <w:szCs w:val="24"/>
              </w:rPr>
            </w:pPr>
            <w:r>
              <w:rPr>
                <w:b/>
                <w:bCs/>
                <w:sz w:val="24"/>
                <w:szCs w:val="24"/>
              </w:rPr>
              <w:t>Наименование</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42DDC54" w14:textId="77777777" w:rsidR="001E1E16" w:rsidRDefault="001E1E16">
            <w:pPr>
              <w:ind w:left="-108" w:right="-108"/>
              <w:jc w:val="center"/>
              <w:rPr>
                <w:b/>
                <w:bCs/>
                <w:color w:val="FF0000"/>
                <w:sz w:val="24"/>
                <w:szCs w:val="24"/>
              </w:rPr>
            </w:pPr>
            <w:r>
              <w:rPr>
                <w:b/>
                <w:bCs/>
                <w:sz w:val="24"/>
                <w:szCs w:val="24"/>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E6A68F2" w14:textId="77777777" w:rsidR="001E1E16" w:rsidRDefault="001E1E16">
            <w:pPr>
              <w:ind w:hanging="106"/>
              <w:jc w:val="center"/>
              <w:rPr>
                <w:b/>
                <w:bCs/>
                <w:sz w:val="24"/>
                <w:szCs w:val="24"/>
              </w:rPr>
            </w:pPr>
            <w:r>
              <w:rPr>
                <w:b/>
                <w:bCs/>
                <w:sz w:val="24"/>
                <w:szCs w:val="24"/>
              </w:rPr>
              <w:t>2024 год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348CB13" w14:textId="77777777" w:rsidR="001E1E16" w:rsidRDefault="001E1E16">
            <w:pPr>
              <w:ind w:firstLine="0"/>
              <w:jc w:val="center"/>
              <w:rPr>
                <w:b/>
                <w:bCs/>
                <w:sz w:val="24"/>
                <w:szCs w:val="24"/>
              </w:rPr>
            </w:pPr>
            <w:r>
              <w:rPr>
                <w:b/>
                <w:bCs/>
                <w:sz w:val="24"/>
                <w:szCs w:val="24"/>
              </w:rPr>
              <w:t>2025 год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AA39CD3" w14:textId="77777777" w:rsidR="001E1E16" w:rsidRDefault="001E1E16">
            <w:pPr>
              <w:ind w:hanging="109"/>
              <w:jc w:val="center"/>
              <w:rPr>
                <w:b/>
                <w:bCs/>
                <w:sz w:val="24"/>
                <w:szCs w:val="24"/>
              </w:rPr>
            </w:pPr>
            <w:r>
              <w:rPr>
                <w:b/>
                <w:bCs/>
                <w:sz w:val="24"/>
                <w:szCs w:val="24"/>
              </w:rPr>
              <w:t>2026 год</w:t>
            </w:r>
          </w:p>
        </w:tc>
      </w:tr>
      <w:tr w:rsidR="001E1E16" w14:paraId="158562CC" w14:textId="77777777" w:rsidTr="00F44F83">
        <w:trPr>
          <w:trHeight w:val="541"/>
        </w:trPr>
        <w:tc>
          <w:tcPr>
            <w:tcW w:w="3830" w:type="dxa"/>
            <w:vMerge/>
            <w:tcBorders>
              <w:top w:val="single" w:sz="4" w:space="0" w:color="auto"/>
              <w:left w:val="single" w:sz="4" w:space="0" w:color="auto"/>
              <w:bottom w:val="single" w:sz="4" w:space="0" w:color="auto"/>
              <w:right w:val="single" w:sz="4" w:space="0" w:color="auto"/>
            </w:tcBorders>
            <w:vAlign w:val="center"/>
            <w:hideMark/>
          </w:tcPr>
          <w:p w14:paraId="5E11B7ED" w14:textId="77777777" w:rsidR="001E1E16" w:rsidRDefault="001E1E16">
            <w:pPr>
              <w:ind w:firstLine="0"/>
              <w:rPr>
                <w:b/>
                <w:bCs/>
                <w:sz w:val="24"/>
                <w:szCs w:val="24"/>
              </w:rPr>
            </w:pPr>
          </w:p>
        </w:tc>
        <w:tc>
          <w:tcPr>
            <w:tcW w:w="708" w:type="dxa"/>
            <w:tcBorders>
              <w:top w:val="nil"/>
              <w:left w:val="single" w:sz="4" w:space="0" w:color="auto"/>
              <w:bottom w:val="single" w:sz="4" w:space="0" w:color="auto"/>
              <w:right w:val="single" w:sz="4" w:space="0" w:color="auto"/>
            </w:tcBorders>
            <w:vAlign w:val="center"/>
            <w:hideMark/>
          </w:tcPr>
          <w:p w14:paraId="68C9DCAF" w14:textId="77777777" w:rsidR="001E1E16" w:rsidRDefault="001E1E16">
            <w:pPr>
              <w:ind w:firstLine="0"/>
              <w:rPr>
                <w:b/>
                <w:bCs/>
                <w:sz w:val="24"/>
                <w:szCs w:val="24"/>
              </w:rPr>
            </w:pPr>
            <w:r>
              <w:rPr>
                <w:b/>
                <w:bCs/>
                <w:sz w:val="24"/>
                <w:szCs w:val="24"/>
              </w:rPr>
              <w:t>Раз дел</w:t>
            </w:r>
          </w:p>
        </w:tc>
        <w:tc>
          <w:tcPr>
            <w:tcW w:w="709" w:type="dxa"/>
            <w:tcBorders>
              <w:top w:val="nil"/>
              <w:left w:val="single" w:sz="4" w:space="0" w:color="auto"/>
              <w:bottom w:val="single" w:sz="4" w:space="0" w:color="auto"/>
              <w:right w:val="single" w:sz="4" w:space="0" w:color="auto"/>
            </w:tcBorders>
            <w:vAlign w:val="center"/>
            <w:hideMark/>
          </w:tcPr>
          <w:p w14:paraId="23241166" w14:textId="77777777" w:rsidR="001E1E16" w:rsidRDefault="001E1E16">
            <w:pPr>
              <w:ind w:firstLine="0"/>
              <w:rPr>
                <w:b/>
                <w:bCs/>
                <w:sz w:val="24"/>
                <w:szCs w:val="24"/>
              </w:rPr>
            </w:pPr>
            <w:r>
              <w:rPr>
                <w:b/>
                <w:bCs/>
                <w:sz w:val="24"/>
                <w:szCs w:val="24"/>
              </w:rPr>
              <w:t>Под раздел</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BC3824" w14:textId="77777777" w:rsidR="001E1E16" w:rsidRDefault="001E1E16">
            <w:pPr>
              <w:ind w:firstLine="0"/>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C29EDD" w14:textId="77777777" w:rsidR="001E1E16" w:rsidRDefault="001E1E16">
            <w:pPr>
              <w:ind w:firstLine="0"/>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553956" w14:textId="77777777" w:rsidR="001E1E16" w:rsidRDefault="001E1E16">
            <w:pPr>
              <w:ind w:firstLine="0"/>
              <w:rPr>
                <w:b/>
                <w:bCs/>
                <w:sz w:val="24"/>
                <w:szCs w:val="24"/>
              </w:rPr>
            </w:pPr>
          </w:p>
        </w:tc>
      </w:tr>
      <w:tr w:rsidR="008A23C3" w14:paraId="631937E3" w14:textId="77777777" w:rsidTr="00F44F83">
        <w:trPr>
          <w:trHeight w:val="345"/>
        </w:trPr>
        <w:tc>
          <w:tcPr>
            <w:tcW w:w="3830" w:type="dxa"/>
            <w:tcBorders>
              <w:top w:val="single" w:sz="4" w:space="0" w:color="auto"/>
              <w:left w:val="single" w:sz="4" w:space="0" w:color="auto"/>
              <w:bottom w:val="single" w:sz="4" w:space="0" w:color="auto"/>
              <w:right w:val="single" w:sz="4" w:space="0" w:color="auto"/>
            </w:tcBorders>
            <w:vAlign w:val="bottom"/>
            <w:hideMark/>
          </w:tcPr>
          <w:p w14:paraId="392BFBAF" w14:textId="77777777" w:rsidR="008A23C3" w:rsidRDefault="008A23C3" w:rsidP="008A23C3">
            <w:pPr>
              <w:ind w:firstLine="0"/>
              <w:rPr>
                <w:bCs/>
                <w:sz w:val="24"/>
                <w:szCs w:val="24"/>
              </w:rPr>
            </w:pPr>
            <w:r>
              <w:rPr>
                <w:b/>
                <w:bCs/>
                <w:sz w:val="24"/>
                <w:szCs w:val="24"/>
              </w:rPr>
              <w:t>Общегосударственные вопросы</w:t>
            </w:r>
          </w:p>
        </w:tc>
        <w:tc>
          <w:tcPr>
            <w:tcW w:w="708" w:type="dxa"/>
            <w:tcBorders>
              <w:top w:val="single" w:sz="4" w:space="0" w:color="auto"/>
              <w:left w:val="nil"/>
              <w:bottom w:val="single" w:sz="4" w:space="0" w:color="auto"/>
              <w:right w:val="single" w:sz="4" w:space="0" w:color="auto"/>
            </w:tcBorders>
            <w:noWrap/>
            <w:vAlign w:val="bottom"/>
            <w:hideMark/>
          </w:tcPr>
          <w:p w14:paraId="67633EAA" w14:textId="77777777" w:rsidR="008A23C3" w:rsidRDefault="008A23C3" w:rsidP="008A23C3">
            <w:pPr>
              <w:ind w:firstLine="0"/>
              <w:jc w:val="center"/>
              <w:rPr>
                <w:b/>
                <w:bCs/>
                <w:sz w:val="24"/>
                <w:szCs w:val="24"/>
              </w:rPr>
            </w:pPr>
            <w:r>
              <w:rPr>
                <w:b/>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6567F4A5" w14:textId="77777777" w:rsidR="008A23C3" w:rsidRDefault="008A23C3" w:rsidP="008A23C3">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60214591" w14:textId="2207D35A" w:rsidR="008A23C3" w:rsidRDefault="008A23C3" w:rsidP="008A23C3">
            <w:pPr>
              <w:ind w:firstLine="0"/>
              <w:jc w:val="center"/>
              <w:rPr>
                <w:b/>
                <w:bCs/>
                <w:sz w:val="24"/>
                <w:szCs w:val="24"/>
              </w:rPr>
            </w:pPr>
            <w:r w:rsidRPr="00AA49BE">
              <w:rPr>
                <w:b/>
                <w:bCs/>
                <w:sz w:val="24"/>
                <w:szCs w:val="24"/>
              </w:rPr>
              <w:t>317 7</w:t>
            </w:r>
            <w:r>
              <w:rPr>
                <w:b/>
                <w:bCs/>
                <w:sz w:val="24"/>
                <w:szCs w:val="24"/>
              </w:rPr>
              <w:t>1</w:t>
            </w:r>
            <w:r w:rsidRPr="00AA49BE">
              <w:rPr>
                <w:b/>
                <w:bCs/>
                <w:sz w:val="24"/>
                <w:szCs w:val="24"/>
              </w:rPr>
              <w:t>9,3</w:t>
            </w:r>
          </w:p>
        </w:tc>
        <w:tc>
          <w:tcPr>
            <w:tcW w:w="1701" w:type="dxa"/>
            <w:tcBorders>
              <w:top w:val="single" w:sz="4" w:space="0" w:color="auto"/>
              <w:left w:val="nil"/>
              <w:bottom w:val="single" w:sz="4" w:space="0" w:color="auto"/>
              <w:right w:val="single" w:sz="4" w:space="0" w:color="auto"/>
            </w:tcBorders>
            <w:noWrap/>
            <w:vAlign w:val="bottom"/>
            <w:hideMark/>
          </w:tcPr>
          <w:p w14:paraId="7776AD87" w14:textId="47B00A76" w:rsidR="008A23C3" w:rsidRDefault="008A23C3" w:rsidP="008A23C3">
            <w:pPr>
              <w:ind w:firstLine="0"/>
              <w:jc w:val="center"/>
              <w:outlineLvl w:val="0"/>
              <w:rPr>
                <w:b/>
                <w:sz w:val="24"/>
                <w:szCs w:val="24"/>
              </w:rPr>
            </w:pPr>
            <w:r w:rsidRPr="00AA49BE">
              <w:rPr>
                <w:b/>
                <w:bCs/>
                <w:sz w:val="24"/>
                <w:szCs w:val="24"/>
              </w:rPr>
              <w:t>283 666,3</w:t>
            </w:r>
          </w:p>
        </w:tc>
        <w:tc>
          <w:tcPr>
            <w:tcW w:w="1701" w:type="dxa"/>
            <w:tcBorders>
              <w:top w:val="single" w:sz="4" w:space="0" w:color="auto"/>
              <w:left w:val="nil"/>
              <w:bottom w:val="single" w:sz="4" w:space="0" w:color="auto"/>
              <w:right w:val="single" w:sz="4" w:space="0" w:color="auto"/>
            </w:tcBorders>
            <w:noWrap/>
            <w:vAlign w:val="bottom"/>
            <w:hideMark/>
          </w:tcPr>
          <w:p w14:paraId="1EEC1CCA" w14:textId="3203CAB5" w:rsidR="008A23C3" w:rsidRDefault="008A23C3" w:rsidP="008A23C3">
            <w:pPr>
              <w:ind w:firstLine="0"/>
              <w:jc w:val="center"/>
              <w:outlineLvl w:val="0"/>
              <w:rPr>
                <w:b/>
                <w:sz w:val="24"/>
                <w:szCs w:val="24"/>
              </w:rPr>
            </w:pPr>
            <w:r w:rsidRPr="00AA49BE">
              <w:rPr>
                <w:b/>
                <w:bCs/>
                <w:sz w:val="24"/>
                <w:szCs w:val="24"/>
              </w:rPr>
              <w:t>286 412,2</w:t>
            </w:r>
          </w:p>
        </w:tc>
      </w:tr>
      <w:tr w:rsidR="001E1E16" w14:paraId="67864A53" w14:textId="77777777" w:rsidTr="00F44F83">
        <w:trPr>
          <w:trHeight w:val="325"/>
        </w:trPr>
        <w:tc>
          <w:tcPr>
            <w:tcW w:w="3830" w:type="dxa"/>
            <w:tcBorders>
              <w:top w:val="single" w:sz="4" w:space="0" w:color="auto"/>
              <w:left w:val="single" w:sz="4" w:space="0" w:color="auto"/>
              <w:bottom w:val="single" w:sz="4" w:space="0" w:color="auto"/>
              <w:right w:val="single" w:sz="4" w:space="0" w:color="auto"/>
            </w:tcBorders>
            <w:vAlign w:val="bottom"/>
            <w:hideMark/>
          </w:tcPr>
          <w:p w14:paraId="5981FCBE" w14:textId="77777777" w:rsidR="001E1E16" w:rsidRDefault="001E1E16">
            <w:pPr>
              <w:ind w:firstLine="0"/>
              <w:rPr>
                <w:bCs/>
                <w:sz w:val="24"/>
                <w:szCs w:val="24"/>
              </w:rPr>
            </w:pPr>
            <w:r>
              <w:rPr>
                <w:bCs/>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nil"/>
              <w:bottom w:val="single" w:sz="4" w:space="0" w:color="auto"/>
              <w:right w:val="single" w:sz="4" w:space="0" w:color="auto"/>
            </w:tcBorders>
            <w:noWrap/>
            <w:vAlign w:val="bottom"/>
            <w:hideMark/>
          </w:tcPr>
          <w:p w14:paraId="6AC9F9D6" w14:textId="77777777" w:rsidR="001E1E16" w:rsidRDefault="001E1E16">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61826766" w14:textId="77777777" w:rsidR="001E1E16" w:rsidRDefault="001E1E16">
            <w:pPr>
              <w:ind w:firstLine="0"/>
              <w:jc w:val="center"/>
              <w:rPr>
                <w:bCs/>
                <w:sz w:val="24"/>
                <w:szCs w:val="24"/>
              </w:rPr>
            </w:pPr>
            <w:r>
              <w:rPr>
                <w:bCs/>
                <w:sz w:val="24"/>
                <w:szCs w:val="24"/>
              </w:rPr>
              <w:t>02</w:t>
            </w:r>
          </w:p>
        </w:tc>
        <w:tc>
          <w:tcPr>
            <w:tcW w:w="1701" w:type="dxa"/>
            <w:tcBorders>
              <w:top w:val="single" w:sz="4" w:space="0" w:color="auto"/>
              <w:left w:val="nil"/>
              <w:bottom w:val="single" w:sz="4" w:space="0" w:color="auto"/>
              <w:right w:val="single" w:sz="4" w:space="0" w:color="auto"/>
            </w:tcBorders>
            <w:noWrap/>
            <w:vAlign w:val="bottom"/>
            <w:hideMark/>
          </w:tcPr>
          <w:p w14:paraId="62C59A2E" w14:textId="77777777" w:rsidR="001E1E16" w:rsidRDefault="001E1E16">
            <w:pPr>
              <w:ind w:firstLine="0"/>
              <w:jc w:val="center"/>
              <w:rPr>
                <w:bCs/>
                <w:sz w:val="24"/>
                <w:szCs w:val="24"/>
              </w:rPr>
            </w:pPr>
            <w:r>
              <w:rPr>
                <w:bCs/>
                <w:sz w:val="24"/>
                <w:szCs w:val="24"/>
              </w:rPr>
              <w:t>3 094,4</w:t>
            </w:r>
          </w:p>
        </w:tc>
        <w:tc>
          <w:tcPr>
            <w:tcW w:w="1701" w:type="dxa"/>
            <w:tcBorders>
              <w:top w:val="single" w:sz="4" w:space="0" w:color="auto"/>
              <w:left w:val="nil"/>
              <w:bottom w:val="single" w:sz="4" w:space="0" w:color="auto"/>
              <w:right w:val="single" w:sz="4" w:space="0" w:color="auto"/>
            </w:tcBorders>
            <w:noWrap/>
            <w:vAlign w:val="bottom"/>
            <w:hideMark/>
          </w:tcPr>
          <w:p w14:paraId="51B8C6A7" w14:textId="77777777" w:rsidR="001E1E16" w:rsidRDefault="001E1E16">
            <w:pPr>
              <w:ind w:firstLine="0"/>
              <w:jc w:val="center"/>
              <w:outlineLvl w:val="0"/>
              <w:rPr>
                <w:sz w:val="24"/>
                <w:szCs w:val="24"/>
              </w:rPr>
            </w:pPr>
            <w:r>
              <w:rPr>
                <w:sz w:val="24"/>
                <w:szCs w:val="24"/>
              </w:rPr>
              <w:t>3 094,4</w:t>
            </w:r>
          </w:p>
        </w:tc>
        <w:tc>
          <w:tcPr>
            <w:tcW w:w="1701" w:type="dxa"/>
            <w:tcBorders>
              <w:top w:val="single" w:sz="4" w:space="0" w:color="auto"/>
              <w:left w:val="nil"/>
              <w:bottom w:val="single" w:sz="4" w:space="0" w:color="auto"/>
              <w:right w:val="single" w:sz="4" w:space="0" w:color="auto"/>
            </w:tcBorders>
            <w:noWrap/>
            <w:vAlign w:val="bottom"/>
            <w:hideMark/>
          </w:tcPr>
          <w:p w14:paraId="38A9DCBE" w14:textId="77777777" w:rsidR="001E1E16" w:rsidRDefault="001E1E16">
            <w:pPr>
              <w:ind w:firstLine="0"/>
              <w:jc w:val="center"/>
              <w:outlineLvl w:val="0"/>
              <w:rPr>
                <w:sz w:val="24"/>
                <w:szCs w:val="24"/>
              </w:rPr>
            </w:pPr>
            <w:r>
              <w:rPr>
                <w:sz w:val="24"/>
                <w:szCs w:val="24"/>
              </w:rPr>
              <w:t>3 094,4</w:t>
            </w:r>
          </w:p>
        </w:tc>
      </w:tr>
      <w:tr w:rsidR="001E1E16" w14:paraId="7537E1C4" w14:textId="77777777" w:rsidTr="00F44F83">
        <w:trPr>
          <w:trHeight w:val="450"/>
        </w:trPr>
        <w:tc>
          <w:tcPr>
            <w:tcW w:w="3830" w:type="dxa"/>
            <w:tcBorders>
              <w:top w:val="single" w:sz="4" w:space="0" w:color="auto"/>
              <w:left w:val="single" w:sz="4" w:space="0" w:color="auto"/>
              <w:bottom w:val="single" w:sz="4" w:space="0" w:color="auto"/>
              <w:right w:val="single" w:sz="4" w:space="0" w:color="auto"/>
            </w:tcBorders>
            <w:vAlign w:val="bottom"/>
            <w:hideMark/>
          </w:tcPr>
          <w:p w14:paraId="25DE422C" w14:textId="77777777" w:rsidR="001E1E16" w:rsidRDefault="001E1E16">
            <w:pPr>
              <w:ind w:firstLine="0"/>
              <w:rPr>
                <w:bCs/>
                <w:sz w:val="24"/>
                <w:szCs w:val="24"/>
              </w:rPr>
            </w:pPr>
            <w:r>
              <w:rPr>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nil"/>
              <w:bottom w:val="single" w:sz="4" w:space="0" w:color="auto"/>
              <w:right w:val="single" w:sz="4" w:space="0" w:color="auto"/>
            </w:tcBorders>
            <w:noWrap/>
            <w:vAlign w:val="bottom"/>
            <w:hideMark/>
          </w:tcPr>
          <w:p w14:paraId="5A9D5AAA" w14:textId="77777777" w:rsidR="001E1E16" w:rsidRDefault="001E1E16">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61AC0CF0" w14:textId="77777777" w:rsidR="001E1E16" w:rsidRDefault="001E1E16">
            <w:pPr>
              <w:ind w:firstLine="0"/>
              <w:jc w:val="center"/>
              <w:rPr>
                <w:bCs/>
                <w:sz w:val="24"/>
                <w:szCs w:val="24"/>
              </w:rPr>
            </w:pPr>
            <w:r>
              <w:rPr>
                <w:bCs/>
                <w:sz w:val="24"/>
                <w:szCs w:val="24"/>
              </w:rPr>
              <w:t>03</w:t>
            </w:r>
          </w:p>
        </w:tc>
        <w:tc>
          <w:tcPr>
            <w:tcW w:w="1701" w:type="dxa"/>
            <w:tcBorders>
              <w:top w:val="single" w:sz="4" w:space="0" w:color="auto"/>
              <w:left w:val="nil"/>
              <w:bottom w:val="single" w:sz="4" w:space="0" w:color="auto"/>
              <w:right w:val="single" w:sz="4" w:space="0" w:color="auto"/>
            </w:tcBorders>
            <w:noWrap/>
            <w:vAlign w:val="bottom"/>
            <w:hideMark/>
          </w:tcPr>
          <w:p w14:paraId="20794395" w14:textId="77777777" w:rsidR="001E1E16" w:rsidRDefault="001E1E16">
            <w:pPr>
              <w:ind w:firstLine="0"/>
              <w:jc w:val="center"/>
              <w:rPr>
                <w:bCs/>
                <w:sz w:val="24"/>
                <w:szCs w:val="24"/>
              </w:rPr>
            </w:pPr>
            <w:r>
              <w:rPr>
                <w:bCs/>
                <w:sz w:val="24"/>
                <w:szCs w:val="24"/>
              </w:rPr>
              <w:t>11 715,0</w:t>
            </w:r>
          </w:p>
        </w:tc>
        <w:tc>
          <w:tcPr>
            <w:tcW w:w="1701" w:type="dxa"/>
            <w:tcBorders>
              <w:top w:val="single" w:sz="4" w:space="0" w:color="auto"/>
              <w:left w:val="nil"/>
              <w:bottom w:val="single" w:sz="4" w:space="0" w:color="auto"/>
              <w:right w:val="single" w:sz="4" w:space="0" w:color="auto"/>
            </w:tcBorders>
            <w:noWrap/>
            <w:vAlign w:val="bottom"/>
            <w:hideMark/>
          </w:tcPr>
          <w:p w14:paraId="67227049" w14:textId="77777777" w:rsidR="001E1E16" w:rsidRDefault="001E1E16">
            <w:pPr>
              <w:ind w:firstLine="0"/>
              <w:jc w:val="center"/>
              <w:rPr>
                <w:bCs/>
                <w:sz w:val="24"/>
                <w:szCs w:val="24"/>
              </w:rPr>
            </w:pPr>
            <w:r>
              <w:rPr>
                <w:bCs/>
                <w:sz w:val="24"/>
                <w:szCs w:val="24"/>
              </w:rPr>
              <w:t>11 715,0</w:t>
            </w:r>
          </w:p>
        </w:tc>
        <w:tc>
          <w:tcPr>
            <w:tcW w:w="1701" w:type="dxa"/>
            <w:tcBorders>
              <w:top w:val="single" w:sz="4" w:space="0" w:color="auto"/>
              <w:left w:val="nil"/>
              <w:bottom w:val="single" w:sz="4" w:space="0" w:color="auto"/>
              <w:right w:val="single" w:sz="4" w:space="0" w:color="auto"/>
            </w:tcBorders>
            <w:noWrap/>
            <w:vAlign w:val="bottom"/>
            <w:hideMark/>
          </w:tcPr>
          <w:p w14:paraId="2F3A9376" w14:textId="77777777" w:rsidR="001E1E16" w:rsidRDefault="001E1E16">
            <w:pPr>
              <w:ind w:firstLine="0"/>
              <w:jc w:val="center"/>
              <w:rPr>
                <w:bCs/>
                <w:sz w:val="24"/>
                <w:szCs w:val="24"/>
              </w:rPr>
            </w:pPr>
            <w:r>
              <w:rPr>
                <w:bCs/>
                <w:sz w:val="24"/>
                <w:szCs w:val="24"/>
              </w:rPr>
              <w:t>11 715,0</w:t>
            </w:r>
          </w:p>
        </w:tc>
      </w:tr>
      <w:tr w:rsidR="008A23C3" w14:paraId="00CFA006" w14:textId="77777777" w:rsidTr="00F44F83">
        <w:trPr>
          <w:trHeight w:hRule="exact" w:val="1712"/>
        </w:trPr>
        <w:tc>
          <w:tcPr>
            <w:tcW w:w="3830" w:type="dxa"/>
            <w:tcBorders>
              <w:top w:val="single" w:sz="4" w:space="0" w:color="auto"/>
              <w:left w:val="single" w:sz="4" w:space="0" w:color="auto"/>
              <w:bottom w:val="single" w:sz="4" w:space="0" w:color="auto"/>
              <w:right w:val="single" w:sz="4" w:space="0" w:color="auto"/>
            </w:tcBorders>
            <w:vAlign w:val="bottom"/>
            <w:hideMark/>
          </w:tcPr>
          <w:p w14:paraId="7BDD1C7A" w14:textId="77777777" w:rsidR="008A23C3" w:rsidRDefault="008A23C3" w:rsidP="008A23C3">
            <w:pPr>
              <w:ind w:firstLine="0"/>
              <w:rPr>
                <w:bCs/>
                <w:sz w:val="24"/>
                <w:szCs w:val="24"/>
              </w:rPr>
            </w:pPr>
            <w:r>
              <w:rPr>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noWrap/>
            <w:vAlign w:val="bottom"/>
            <w:hideMark/>
          </w:tcPr>
          <w:p w14:paraId="6C9A7352" w14:textId="77777777" w:rsidR="008A23C3" w:rsidRDefault="008A23C3" w:rsidP="008A23C3">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7C470C7E" w14:textId="77777777" w:rsidR="008A23C3" w:rsidRDefault="008A23C3" w:rsidP="008A23C3">
            <w:pPr>
              <w:ind w:firstLine="0"/>
              <w:jc w:val="center"/>
              <w:rPr>
                <w:bCs/>
                <w:sz w:val="24"/>
                <w:szCs w:val="24"/>
              </w:rPr>
            </w:pPr>
            <w:r>
              <w:rPr>
                <w:bCs/>
                <w:sz w:val="24"/>
                <w:szCs w:val="24"/>
              </w:rPr>
              <w:t>04</w:t>
            </w:r>
          </w:p>
        </w:tc>
        <w:tc>
          <w:tcPr>
            <w:tcW w:w="1701" w:type="dxa"/>
            <w:tcBorders>
              <w:top w:val="single" w:sz="4" w:space="0" w:color="auto"/>
              <w:left w:val="nil"/>
              <w:bottom w:val="single" w:sz="4" w:space="0" w:color="auto"/>
              <w:right w:val="single" w:sz="4" w:space="0" w:color="auto"/>
            </w:tcBorders>
            <w:noWrap/>
            <w:vAlign w:val="bottom"/>
            <w:hideMark/>
          </w:tcPr>
          <w:p w14:paraId="4CB739C8" w14:textId="10FE425D" w:rsidR="008A23C3" w:rsidRDefault="008A23C3" w:rsidP="008A23C3">
            <w:pPr>
              <w:ind w:firstLine="0"/>
              <w:jc w:val="center"/>
              <w:rPr>
                <w:bCs/>
                <w:sz w:val="24"/>
                <w:szCs w:val="24"/>
              </w:rPr>
            </w:pPr>
            <w:r w:rsidRPr="00AA49BE">
              <w:rPr>
                <w:bCs/>
                <w:sz w:val="24"/>
                <w:szCs w:val="24"/>
              </w:rPr>
              <w:t>168 170,1</w:t>
            </w:r>
          </w:p>
        </w:tc>
        <w:tc>
          <w:tcPr>
            <w:tcW w:w="1701" w:type="dxa"/>
            <w:tcBorders>
              <w:top w:val="single" w:sz="4" w:space="0" w:color="auto"/>
              <w:left w:val="nil"/>
              <w:bottom w:val="single" w:sz="4" w:space="0" w:color="auto"/>
              <w:right w:val="single" w:sz="4" w:space="0" w:color="auto"/>
            </w:tcBorders>
            <w:noWrap/>
            <w:vAlign w:val="bottom"/>
            <w:hideMark/>
          </w:tcPr>
          <w:p w14:paraId="2C3078D0" w14:textId="38375823" w:rsidR="008A23C3" w:rsidRDefault="008A23C3" w:rsidP="008A23C3">
            <w:pPr>
              <w:ind w:firstLine="0"/>
              <w:jc w:val="center"/>
              <w:rPr>
                <w:bCs/>
                <w:sz w:val="24"/>
                <w:szCs w:val="24"/>
              </w:rPr>
            </w:pPr>
            <w:r w:rsidRPr="00AA49BE">
              <w:rPr>
                <w:bCs/>
                <w:sz w:val="24"/>
                <w:szCs w:val="24"/>
              </w:rPr>
              <w:t>150 426,9</w:t>
            </w:r>
          </w:p>
        </w:tc>
        <w:tc>
          <w:tcPr>
            <w:tcW w:w="1701" w:type="dxa"/>
            <w:tcBorders>
              <w:top w:val="single" w:sz="4" w:space="0" w:color="auto"/>
              <w:left w:val="nil"/>
              <w:bottom w:val="single" w:sz="4" w:space="0" w:color="auto"/>
              <w:right w:val="single" w:sz="4" w:space="0" w:color="auto"/>
            </w:tcBorders>
            <w:noWrap/>
            <w:vAlign w:val="bottom"/>
            <w:hideMark/>
          </w:tcPr>
          <w:p w14:paraId="5A977E28" w14:textId="460A5C45" w:rsidR="008A23C3" w:rsidRDefault="008A23C3" w:rsidP="008A23C3">
            <w:pPr>
              <w:ind w:firstLine="0"/>
              <w:jc w:val="center"/>
              <w:rPr>
                <w:bCs/>
                <w:sz w:val="24"/>
                <w:szCs w:val="24"/>
              </w:rPr>
            </w:pPr>
            <w:r w:rsidRPr="00AA49BE">
              <w:rPr>
                <w:bCs/>
                <w:sz w:val="24"/>
                <w:szCs w:val="24"/>
              </w:rPr>
              <w:t>157 513,4</w:t>
            </w:r>
          </w:p>
        </w:tc>
      </w:tr>
      <w:tr w:rsidR="001E1E16" w14:paraId="4CD10FF7"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383AB157" w14:textId="77777777" w:rsidR="001E1E16" w:rsidRDefault="001E1E16">
            <w:pPr>
              <w:ind w:firstLine="0"/>
              <w:rPr>
                <w:bCs/>
                <w:sz w:val="24"/>
                <w:szCs w:val="24"/>
              </w:rPr>
            </w:pPr>
            <w:r>
              <w:rPr>
                <w:bCs/>
                <w:sz w:val="24"/>
                <w:szCs w:val="24"/>
              </w:rPr>
              <w:t>Судебная система</w:t>
            </w:r>
          </w:p>
        </w:tc>
        <w:tc>
          <w:tcPr>
            <w:tcW w:w="708" w:type="dxa"/>
            <w:tcBorders>
              <w:top w:val="single" w:sz="4" w:space="0" w:color="auto"/>
              <w:left w:val="nil"/>
              <w:bottom w:val="single" w:sz="4" w:space="0" w:color="auto"/>
              <w:right w:val="single" w:sz="4" w:space="0" w:color="auto"/>
            </w:tcBorders>
            <w:noWrap/>
            <w:vAlign w:val="bottom"/>
            <w:hideMark/>
          </w:tcPr>
          <w:p w14:paraId="3EB2220F" w14:textId="77777777" w:rsidR="001E1E16" w:rsidRDefault="001E1E16">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52D17B61" w14:textId="77777777" w:rsidR="001E1E16" w:rsidRDefault="001E1E16">
            <w:pPr>
              <w:ind w:firstLine="0"/>
              <w:jc w:val="center"/>
              <w:rPr>
                <w:bCs/>
                <w:sz w:val="24"/>
                <w:szCs w:val="24"/>
              </w:rPr>
            </w:pPr>
            <w:r>
              <w:rPr>
                <w:bCs/>
                <w:sz w:val="24"/>
                <w:szCs w:val="24"/>
              </w:rPr>
              <w:t>05</w:t>
            </w:r>
          </w:p>
        </w:tc>
        <w:tc>
          <w:tcPr>
            <w:tcW w:w="1701" w:type="dxa"/>
            <w:tcBorders>
              <w:top w:val="single" w:sz="4" w:space="0" w:color="auto"/>
              <w:left w:val="nil"/>
              <w:bottom w:val="single" w:sz="4" w:space="0" w:color="auto"/>
              <w:right w:val="single" w:sz="4" w:space="0" w:color="auto"/>
            </w:tcBorders>
            <w:noWrap/>
            <w:vAlign w:val="bottom"/>
            <w:hideMark/>
          </w:tcPr>
          <w:p w14:paraId="49772196" w14:textId="77777777" w:rsidR="001E1E16" w:rsidRDefault="001E1E16">
            <w:pPr>
              <w:ind w:firstLine="0"/>
              <w:jc w:val="center"/>
              <w:rPr>
                <w:bCs/>
                <w:sz w:val="24"/>
                <w:szCs w:val="24"/>
              </w:rPr>
            </w:pPr>
            <w:r>
              <w:rPr>
                <w:bCs/>
                <w:sz w:val="24"/>
                <w:szCs w:val="24"/>
              </w:rPr>
              <w:t>17,8</w:t>
            </w:r>
          </w:p>
        </w:tc>
        <w:tc>
          <w:tcPr>
            <w:tcW w:w="1701" w:type="dxa"/>
            <w:tcBorders>
              <w:top w:val="single" w:sz="4" w:space="0" w:color="auto"/>
              <w:left w:val="nil"/>
              <w:bottom w:val="single" w:sz="4" w:space="0" w:color="auto"/>
              <w:right w:val="single" w:sz="4" w:space="0" w:color="auto"/>
            </w:tcBorders>
            <w:noWrap/>
            <w:vAlign w:val="bottom"/>
            <w:hideMark/>
          </w:tcPr>
          <w:p w14:paraId="7A50602A" w14:textId="77777777" w:rsidR="001E1E16" w:rsidRDefault="001E1E16">
            <w:pPr>
              <w:ind w:firstLine="0"/>
              <w:jc w:val="center"/>
              <w:rPr>
                <w:bCs/>
                <w:sz w:val="24"/>
                <w:szCs w:val="24"/>
              </w:rPr>
            </w:pPr>
            <w:r>
              <w:rPr>
                <w:bCs/>
                <w:sz w:val="24"/>
                <w:szCs w:val="24"/>
              </w:rPr>
              <w:t>18,8</w:t>
            </w:r>
          </w:p>
        </w:tc>
        <w:tc>
          <w:tcPr>
            <w:tcW w:w="1701" w:type="dxa"/>
            <w:tcBorders>
              <w:top w:val="single" w:sz="4" w:space="0" w:color="auto"/>
              <w:left w:val="nil"/>
              <w:bottom w:val="single" w:sz="4" w:space="0" w:color="auto"/>
              <w:right w:val="single" w:sz="4" w:space="0" w:color="auto"/>
            </w:tcBorders>
            <w:noWrap/>
            <w:vAlign w:val="bottom"/>
            <w:hideMark/>
          </w:tcPr>
          <w:p w14:paraId="788621F1" w14:textId="77777777" w:rsidR="001E1E16" w:rsidRDefault="001E1E16">
            <w:pPr>
              <w:ind w:firstLine="0"/>
              <w:jc w:val="center"/>
              <w:rPr>
                <w:bCs/>
                <w:sz w:val="24"/>
                <w:szCs w:val="24"/>
              </w:rPr>
            </w:pPr>
            <w:r>
              <w:rPr>
                <w:bCs/>
                <w:sz w:val="24"/>
                <w:szCs w:val="24"/>
              </w:rPr>
              <w:t>178,2</w:t>
            </w:r>
          </w:p>
        </w:tc>
      </w:tr>
      <w:tr w:rsidR="008A23C3" w14:paraId="3A1C6977" w14:textId="77777777" w:rsidTr="00F44F83">
        <w:trPr>
          <w:trHeight w:hRule="exact" w:val="1156"/>
        </w:trPr>
        <w:tc>
          <w:tcPr>
            <w:tcW w:w="3830" w:type="dxa"/>
            <w:tcBorders>
              <w:top w:val="single" w:sz="4" w:space="0" w:color="auto"/>
              <w:left w:val="single" w:sz="4" w:space="0" w:color="auto"/>
              <w:bottom w:val="single" w:sz="4" w:space="0" w:color="auto"/>
              <w:right w:val="single" w:sz="4" w:space="0" w:color="auto"/>
            </w:tcBorders>
            <w:vAlign w:val="bottom"/>
            <w:hideMark/>
          </w:tcPr>
          <w:p w14:paraId="0B5E427D" w14:textId="77777777" w:rsidR="008A23C3" w:rsidRDefault="008A23C3" w:rsidP="008A23C3">
            <w:pPr>
              <w:ind w:firstLine="0"/>
              <w:rPr>
                <w:bCs/>
                <w:sz w:val="24"/>
                <w:szCs w:val="24"/>
              </w:rPr>
            </w:pPr>
            <w:r>
              <w:rPr>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noWrap/>
            <w:vAlign w:val="bottom"/>
            <w:hideMark/>
          </w:tcPr>
          <w:p w14:paraId="3A295B06" w14:textId="77777777" w:rsidR="008A23C3" w:rsidRDefault="008A23C3" w:rsidP="008A23C3">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5F95D60F" w14:textId="77777777" w:rsidR="008A23C3" w:rsidRDefault="008A23C3" w:rsidP="008A23C3">
            <w:pPr>
              <w:ind w:firstLine="0"/>
              <w:jc w:val="center"/>
              <w:rPr>
                <w:bCs/>
                <w:sz w:val="24"/>
                <w:szCs w:val="24"/>
              </w:rPr>
            </w:pPr>
            <w:r>
              <w:rPr>
                <w:bCs/>
                <w:sz w:val="24"/>
                <w:szCs w:val="24"/>
              </w:rPr>
              <w:t>06</w:t>
            </w:r>
          </w:p>
        </w:tc>
        <w:tc>
          <w:tcPr>
            <w:tcW w:w="1701" w:type="dxa"/>
            <w:tcBorders>
              <w:top w:val="single" w:sz="4" w:space="0" w:color="auto"/>
              <w:left w:val="nil"/>
              <w:bottom w:val="single" w:sz="4" w:space="0" w:color="auto"/>
              <w:right w:val="single" w:sz="4" w:space="0" w:color="auto"/>
            </w:tcBorders>
            <w:noWrap/>
            <w:vAlign w:val="bottom"/>
            <w:hideMark/>
          </w:tcPr>
          <w:p w14:paraId="1241F856" w14:textId="5714F84B" w:rsidR="008A23C3" w:rsidRDefault="008A23C3" w:rsidP="008A23C3">
            <w:pPr>
              <w:ind w:firstLine="0"/>
              <w:jc w:val="center"/>
              <w:rPr>
                <w:bCs/>
                <w:sz w:val="24"/>
                <w:szCs w:val="24"/>
              </w:rPr>
            </w:pPr>
            <w:r w:rsidRPr="00AA49BE">
              <w:rPr>
                <w:bCs/>
                <w:sz w:val="24"/>
                <w:szCs w:val="24"/>
              </w:rPr>
              <w:t>30 985,6</w:t>
            </w:r>
          </w:p>
        </w:tc>
        <w:tc>
          <w:tcPr>
            <w:tcW w:w="1701" w:type="dxa"/>
            <w:tcBorders>
              <w:top w:val="single" w:sz="4" w:space="0" w:color="auto"/>
              <w:left w:val="nil"/>
              <w:bottom w:val="single" w:sz="4" w:space="0" w:color="auto"/>
              <w:right w:val="single" w:sz="4" w:space="0" w:color="auto"/>
            </w:tcBorders>
            <w:noWrap/>
            <w:vAlign w:val="bottom"/>
            <w:hideMark/>
          </w:tcPr>
          <w:p w14:paraId="07E0AA87" w14:textId="681138F0" w:rsidR="008A23C3" w:rsidRDefault="008A23C3" w:rsidP="008A23C3">
            <w:pPr>
              <w:ind w:firstLine="0"/>
              <w:jc w:val="center"/>
              <w:rPr>
                <w:bCs/>
                <w:sz w:val="24"/>
                <w:szCs w:val="24"/>
              </w:rPr>
            </w:pPr>
            <w:r w:rsidRPr="00AA49BE">
              <w:rPr>
                <w:bCs/>
                <w:sz w:val="24"/>
                <w:szCs w:val="24"/>
              </w:rPr>
              <w:t>29 990,4</w:t>
            </w:r>
          </w:p>
        </w:tc>
        <w:tc>
          <w:tcPr>
            <w:tcW w:w="1701" w:type="dxa"/>
            <w:tcBorders>
              <w:top w:val="single" w:sz="4" w:space="0" w:color="auto"/>
              <w:left w:val="nil"/>
              <w:bottom w:val="single" w:sz="4" w:space="0" w:color="auto"/>
              <w:right w:val="single" w:sz="4" w:space="0" w:color="auto"/>
            </w:tcBorders>
            <w:noWrap/>
            <w:vAlign w:val="bottom"/>
            <w:hideMark/>
          </w:tcPr>
          <w:p w14:paraId="50FAA1C2" w14:textId="73A34A0D" w:rsidR="008A23C3" w:rsidRDefault="008A23C3" w:rsidP="008A23C3">
            <w:pPr>
              <w:ind w:firstLine="0"/>
              <w:jc w:val="center"/>
              <w:rPr>
                <w:bCs/>
                <w:sz w:val="24"/>
                <w:szCs w:val="24"/>
              </w:rPr>
            </w:pPr>
            <w:r w:rsidRPr="00AA49BE">
              <w:rPr>
                <w:bCs/>
                <w:sz w:val="24"/>
                <w:szCs w:val="24"/>
              </w:rPr>
              <w:t>29 990,4</w:t>
            </w:r>
          </w:p>
        </w:tc>
      </w:tr>
      <w:tr w:rsidR="001E1E16" w14:paraId="24571136" w14:textId="77777777" w:rsidTr="00F44F83">
        <w:trPr>
          <w:trHeight w:val="503"/>
        </w:trPr>
        <w:tc>
          <w:tcPr>
            <w:tcW w:w="3830" w:type="dxa"/>
            <w:tcBorders>
              <w:top w:val="single" w:sz="4" w:space="0" w:color="auto"/>
              <w:left w:val="single" w:sz="4" w:space="0" w:color="auto"/>
              <w:bottom w:val="single" w:sz="4" w:space="0" w:color="auto"/>
              <w:right w:val="single" w:sz="4" w:space="0" w:color="auto"/>
            </w:tcBorders>
            <w:vAlign w:val="bottom"/>
            <w:hideMark/>
          </w:tcPr>
          <w:p w14:paraId="6F06D9D6" w14:textId="77777777" w:rsidR="001E1E16" w:rsidRDefault="001E1E16">
            <w:pPr>
              <w:ind w:firstLine="0"/>
              <w:rPr>
                <w:bCs/>
                <w:sz w:val="24"/>
                <w:szCs w:val="24"/>
              </w:rPr>
            </w:pPr>
            <w:r>
              <w:rPr>
                <w:bCs/>
                <w:sz w:val="24"/>
                <w:szCs w:val="24"/>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noWrap/>
            <w:vAlign w:val="bottom"/>
            <w:hideMark/>
          </w:tcPr>
          <w:p w14:paraId="74DFDE40" w14:textId="77777777" w:rsidR="001E1E16" w:rsidRDefault="001E1E16">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4B5E32AA" w14:textId="77777777" w:rsidR="001E1E16" w:rsidRDefault="001E1E16">
            <w:pPr>
              <w:ind w:firstLine="0"/>
              <w:jc w:val="center"/>
              <w:rPr>
                <w:bCs/>
                <w:sz w:val="24"/>
                <w:szCs w:val="24"/>
              </w:rPr>
            </w:pPr>
            <w:r>
              <w:rPr>
                <w:bCs/>
                <w:sz w:val="24"/>
                <w:szCs w:val="24"/>
              </w:rPr>
              <w:t>07</w:t>
            </w:r>
          </w:p>
        </w:tc>
        <w:tc>
          <w:tcPr>
            <w:tcW w:w="1701" w:type="dxa"/>
            <w:tcBorders>
              <w:top w:val="single" w:sz="4" w:space="0" w:color="auto"/>
              <w:left w:val="nil"/>
              <w:bottom w:val="single" w:sz="4" w:space="0" w:color="auto"/>
              <w:right w:val="single" w:sz="4" w:space="0" w:color="auto"/>
            </w:tcBorders>
            <w:noWrap/>
            <w:vAlign w:val="bottom"/>
            <w:hideMark/>
          </w:tcPr>
          <w:p w14:paraId="77CA6F82" w14:textId="77777777" w:rsidR="001E1E16" w:rsidRDefault="001E1E16">
            <w:pPr>
              <w:ind w:firstLine="0"/>
              <w:jc w:val="center"/>
              <w:rPr>
                <w:bCs/>
                <w:sz w:val="24"/>
                <w:szCs w:val="24"/>
              </w:rPr>
            </w:pPr>
            <w:r>
              <w:rPr>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2C24C092" w14:textId="77777777" w:rsidR="001E1E16" w:rsidRDefault="001E1E16">
            <w:pPr>
              <w:ind w:firstLine="0"/>
              <w:jc w:val="center"/>
              <w:rPr>
                <w:bCs/>
                <w:sz w:val="24"/>
                <w:szCs w:val="24"/>
              </w:rPr>
            </w:pPr>
            <w:r>
              <w:rPr>
                <w:bCs/>
                <w:sz w:val="24"/>
                <w:szCs w:val="24"/>
              </w:rPr>
              <w:t>4 500,0</w:t>
            </w:r>
          </w:p>
        </w:tc>
        <w:tc>
          <w:tcPr>
            <w:tcW w:w="1701" w:type="dxa"/>
            <w:tcBorders>
              <w:top w:val="single" w:sz="4" w:space="0" w:color="auto"/>
              <w:left w:val="nil"/>
              <w:bottom w:val="single" w:sz="4" w:space="0" w:color="auto"/>
              <w:right w:val="single" w:sz="4" w:space="0" w:color="auto"/>
            </w:tcBorders>
            <w:noWrap/>
            <w:vAlign w:val="bottom"/>
            <w:hideMark/>
          </w:tcPr>
          <w:p w14:paraId="18FC5BB6" w14:textId="77777777" w:rsidR="001E1E16" w:rsidRDefault="001E1E16">
            <w:pPr>
              <w:ind w:firstLine="0"/>
              <w:jc w:val="center"/>
              <w:rPr>
                <w:bCs/>
                <w:sz w:val="24"/>
                <w:szCs w:val="24"/>
              </w:rPr>
            </w:pPr>
            <w:r>
              <w:rPr>
                <w:bCs/>
                <w:sz w:val="24"/>
                <w:szCs w:val="24"/>
              </w:rPr>
              <w:t>0,0</w:t>
            </w:r>
          </w:p>
        </w:tc>
      </w:tr>
      <w:tr w:rsidR="001E1E16" w14:paraId="0CC57809"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3B3C1205" w14:textId="77777777" w:rsidR="001E1E16" w:rsidRDefault="001E1E16">
            <w:pPr>
              <w:ind w:firstLine="0"/>
              <w:rPr>
                <w:bCs/>
                <w:sz w:val="24"/>
                <w:szCs w:val="24"/>
              </w:rPr>
            </w:pPr>
            <w:r>
              <w:rPr>
                <w:bCs/>
                <w:sz w:val="24"/>
                <w:szCs w:val="24"/>
              </w:rPr>
              <w:t>Резервные фонды</w:t>
            </w:r>
          </w:p>
        </w:tc>
        <w:tc>
          <w:tcPr>
            <w:tcW w:w="708" w:type="dxa"/>
            <w:tcBorders>
              <w:top w:val="single" w:sz="4" w:space="0" w:color="auto"/>
              <w:left w:val="nil"/>
              <w:bottom w:val="single" w:sz="4" w:space="0" w:color="auto"/>
              <w:right w:val="single" w:sz="4" w:space="0" w:color="auto"/>
            </w:tcBorders>
            <w:noWrap/>
            <w:vAlign w:val="bottom"/>
            <w:hideMark/>
          </w:tcPr>
          <w:p w14:paraId="0A8C15A6" w14:textId="77777777" w:rsidR="001E1E16" w:rsidRDefault="001E1E16">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3B272DE3" w14:textId="77777777" w:rsidR="001E1E16" w:rsidRDefault="001E1E16">
            <w:pPr>
              <w:ind w:firstLine="0"/>
              <w:jc w:val="center"/>
              <w:rPr>
                <w:bCs/>
                <w:sz w:val="24"/>
                <w:szCs w:val="24"/>
              </w:rPr>
            </w:pPr>
            <w:r>
              <w:rPr>
                <w:bCs/>
                <w:sz w:val="24"/>
                <w:szCs w:val="24"/>
              </w:rPr>
              <w:t>11</w:t>
            </w:r>
          </w:p>
        </w:tc>
        <w:tc>
          <w:tcPr>
            <w:tcW w:w="1701" w:type="dxa"/>
            <w:tcBorders>
              <w:top w:val="single" w:sz="4" w:space="0" w:color="auto"/>
              <w:left w:val="nil"/>
              <w:bottom w:val="single" w:sz="4" w:space="0" w:color="auto"/>
              <w:right w:val="single" w:sz="4" w:space="0" w:color="auto"/>
            </w:tcBorders>
            <w:noWrap/>
            <w:vAlign w:val="bottom"/>
            <w:hideMark/>
          </w:tcPr>
          <w:p w14:paraId="69183A39" w14:textId="77777777" w:rsidR="001E1E16" w:rsidRDefault="001E1E16">
            <w:pPr>
              <w:ind w:firstLine="0"/>
              <w:jc w:val="center"/>
              <w:rPr>
                <w:bCs/>
                <w:sz w:val="24"/>
                <w:szCs w:val="24"/>
              </w:rPr>
            </w:pPr>
            <w:r>
              <w:rPr>
                <w:bCs/>
                <w:sz w:val="24"/>
                <w:szCs w:val="24"/>
              </w:rPr>
              <w:t>1 500,0</w:t>
            </w:r>
          </w:p>
        </w:tc>
        <w:tc>
          <w:tcPr>
            <w:tcW w:w="1701" w:type="dxa"/>
            <w:tcBorders>
              <w:top w:val="single" w:sz="4" w:space="0" w:color="auto"/>
              <w:left w:val="nil"/>
              <w:bottom w:val="single" w:sz="4" w:space="0" w:color="auto"/>
              <w:right w:val="single" w:sz="4" w:space="0" w:color="auto"/>
            </w:tcBorders>
            <w:noWrap/>
            <w:vAlign w:val="bottom"/>
            <w:hideMark/>
          </w:tcPr>
          <w:p w14:paraId="617E97F6" w14:textId="77777777" w:rsidR="001E1E16" w:rsidRDefault="001E1E16">
            <w:pPr>
              <w:ind w:firstLine="0"/>
              <w:jc w:val="center"/>
              <w:rPr>
                <w:bCs/>
                <w:sz w:val="24"/>
                <w:szCs w:val="24"/>
              </w:rPr>
            </w:pPr>
            <w:r>
              <w:rPr>
                <w:bCs/>
                <w:sz w:val="24"/>
                <w:szCs w:val="24"/>
              </w:rPr>
              <w:t>1 000,0</w:t>
            </w:r>
          </w:p>
        </w:tc>
        <w:tc>
          <w:tcPr>
            <w:tcW w:w="1701" w:type="dxa"/>
            <w:tcBorders>
              <w:top w:val="single" w:sz="4" w:space="0" w:color="auto"/>
              <w:left w:val="nil"/>
              <w:bottom w:val="single" w:sz="4" w:space="0" w:color="auto"/>
              <w:right w:val="single" w:sz="4" w:space="0" w:color="auto"/>
            </w:tcBorders>
            <w:noWrap/>
            <w:vAlign w:val="bottom"/>
            <w:hideMark/>
          </w:tcPr>
          <w:p w14:paraId="5098B0DA" w14:textId="77777777" w:rsidR="001E1E16" w:rsidRDefault="001E1E16">
            <w:pPr>
              <w:ind w:firstLine="0"/>
              <w:jc w:val="center"/>
              <w:rPr>
                <w:bCs/>
                <w:sz w:val="24"/>
                <w:szCs w:val="24"/>
              </w:rPr>
            </w:pPr>
            <w:r>
              <w:rPr>
                <w:bCs/>
                <w:sz w:val="24"/>
                <w:szCs w:val="24"/>
              </w:rPr>
              <w:t>1 000,0</w:t>
            </w:r>
          </w:p>
        </w:tc>
      </w:tr>
      <w:tr w:rsidR="008A23C3" w14:paraId="05339312"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0E9AA6C6" w14:textId="77777777" w:rsidR="008A23C3" w:rsidRDefault="008A23C3" w:rsidP="008A23C3">
            <w:pPr>
              <w:ind w:firstLine="0"/>
              <w:rPr>
                <w:bCs/>
                <w:sz w:val="24"/>
                <w:szCs w:val="24"/>
              </w:rPr>
            </w:pPr>
            <w:r>
              <w:rPr>
                <w:bCs/>
                <w:sz w:val="24"/>
                <w:szCs w:val="24"/>
              </w:rPr>
              <w:t>Другие общегосударственные вопросы</w:t>
            </w:r>
          </w:p>
        </w:tc>
        <w:tc>
          <w:tcPr>
            <w:tcW w:w="708" w:type="dxa"/>
            <w:tcBorders>
              <w:top w:val="single" w:sz="4" w:space="0" w:color="auto"/>
              <w:left w:val="nil"/>
              <w:bottom w:val="single" w:sz="4" w:space="0" w:color="auto"/>
              <w:right w:val="single" w:sz="4" w:space="0" w:color="auto"/>
            </w:tcBorders>
            <w:noWrap/>
            <w:vAlign w:val="bottom"/>
            <w:hideMark/>
          </w:tcPr>
          <w:p w14:paraId="5DFCA191" w14:textId="77777777" w:rsidR="008A23C3" w:rsidRDefault="008A23C3" w:rsidP="008A23C3">
            <w:pPr>
              <w:ind w:firstLine="0"/>
              <w:jc w:val="center"/>
              <w:rPr>
                <w:bCs/>
                <w:sz w:val="24"/>
                <w:szCs w:val="24"/>
              </w:rPr>
            </w:pPr>
            <w:r>
              <w:rPr>
                <w:bCs/>
                <w:sz w:val="24"/>
                <w:szCs w:val="24"/>
              </w:rPr>
              <w:t>01</w:t>
            </w:r>
          </w:p>
        </w:tc>
        <w:tc>
          <w:tcPr>
            <w:tcW w:w="709" w:type="dxa"/>
            <w:tcBorders>
              <w:top w:val="single" w:sz="4" w:space="0" w:color="auto"/>
              <w:left w:val="nil"/>
              <w:bottom w:val="single" w:sz="4" w:space="0" w:color="auto"/>
              <w:right w:val="single" w:sz="4" w:space="0" w:color="auto"/>
            </w:tcBorders>
            <w:noWrap/>
            <w:vAlign w:val="bottom"/>
            <w:hideMark/>
          </w:tcPr>
          <w:p w14:paraId="3FCF14E3" w14:textId="77777777" w:rsidR="008A23C3" w:rsidRDefault="008A23C3" w:rsidP="008A23C3">
            <w:pPr>
              <w:ind w:firstLine="0"/>
              <w:jc w:val="center"/>
              <w:rPr>
                <w:bCs/>
                <w:sz w:val="24"/>
                <w:szCs w:val="24"/>
              </w:rPr>
            </w:pPr>
            <w:r>
              <w:rPr>
                <w:bCs/>
                <w:sz w:val="24"/>
                <w:szCs w:val="24"/>
              </w:rPr>
              <w:t>13</w:t>
            </w:r>
          </w:p>
        </w:tc>
        <w:tc>
          <w:tcPr>
            <w:tcW w:w="1701" w:type="dxa"/>
            <w:tcBorders>
              <w:top w:val="single" w:sz="4" w:space="0" w:color="auto"/>
              <w:left w:val="nil"/>
              <w:bottom w:val="single" w:sz="4" w:space="0" w:color="auto"/>
              <w:right w:val="single" w:sz="4" w:space="0" w:color="auto"/>
            </w:tcBorders>
            <w:noWrap/>
            <w:vAlign w:val="bottom"/>
            <w:hideMark/>
          </w:tcPr>
          <w:p w14:paraId="066120CF" w14:textId="32CC2787" w:rsidR="008A23C3" w:rsidRDefault="008A23C3" w:rsidP="008A23C3">
            <w:pPr>
              <w:ind w:firstLine="0"/>
              <w:jc w:val="center"/>
              <w:rPr>
                <w:bCs/>
                <w:sz w:val="24"/>
                <w:szCs w:val="24"/>
              </w:rPr>
            </w:pPr>
            <w:r w:rsidRPr="00AA49BE">
              <w:rPr>
                <w:bCs/>
                <w:sz w:val="24"/>
                <w:szCs w:val="24"/>
              </w:rPr>
              <w:t xml:space="preserve">102 </w:t>
            </w:r>
            <w:r>
              <w:rPr>
                <w:bCs/>
                <w:sz w:val="24"/>
                <w:szCs w:val="24"/>
              </w:rPr>
              <w:t>23</w:t>
            </w:r>
            <w:r w:rsidRPr="00AA49BE">
              <w:rPr>
                <w:bCs/>
                <w:sz w:val="24"/>
                <w:szCs w:val="24"/>
              </w:rPr>
              <w:t>6,4</w:t>
            </w:r>
          </w:p>
        </w:tc>
        <w:tc>
          <w:tcPr>
            <w:tcW w:w="1701" w:type="dxa"/>
            <w:tcBorders>
              <w:top w:val="single" w:sz="4" w:space="0" w:color="auto"/>
              <w:left w:val="nil"/>
              <w:bottom w:val="single" w:sz="4" w:space="0" w:color="auto"/>
              <w:right w:val="single" w:sz="4" w:space="0" w:color="auto"/>
            </w:tcBorders>
            <w:noWrap/>
            <w:vAlign w:val="bottom"/>
            <w:hideMark/>
          </w:tcPr>
          <w:p w14:paraId="57345E98" w14:textId="0F24821C" w:rsidR="008A23C3" w:rsidRDefault="008A23C3" w:rsidP="008A23C3">
            <w:pPr>
              <w:ind w:firstLine="0"/>
              <w:jc w:val="center"/>
              <w:rPr>
                <w:bCs/>
                <w:sz w:val="24"/>
                <w:szCs w:val="24"/>
              </w:rPr>
            </w:pPr>
            <w:r w:rsidRPr="00AA49BE">
              <w:rPr>
                <w:bCs/>
                <w:sz w:val="24"/>
                <w:szCs w:val="24"/>
              </w:rPr>
              <w:t>82 920,8</w:t>
            </w:r>
          </w:p>
        </w:tc>
        <w:tc>
          <w:tcPr>
            <w:tcW w:w="1701" w:type="dxa"/>
            <w:tcBorders>
              <w:top w:val="single" w:sz="4" w:space="0" w:color="auto"/>
              <w:left w:val="nil"/>
              <w:bottom w:val="single" w:sz="4" w:space="0" w:color="auto"/>
              <w:right w:val="single" w:sz="4" w:space="0" w:color="auto"/>
            </w:tcBorders>
            <w:noWrap/>
            <w:vAlign w:val="bottom"/>
            <w:hideMark/>
          </w:tcPr>
          <w:p w14:paraId="0F1DCC4E" w14:textId="49AB60CD" w:rsidR="008A23C3" w:rsidRDefault="008A23C3" w:rsidP="008A23C3">
            <w:pPr>
              <w:ind w:firstLine="0"/>
              <w:jc w:val="center"/>
              <w:rPr>
                <w:bCs/>
                <w:sz w:val="24"/>
                <w:szCs w:val="24"/>
              </w:rPr>
            </w:pPr>
            <w:r w:rsidRPr="00AA49BE">
              <w:rPr>
                <w:bCs/>
                <w:sz w:val="24"/>
                <w:szCs w:val="24"/>
              </w:rPr>
              <w:t>82 920,8</w:t>
            </w:r>
          </w:p>
        </w:tc>
      </w:tr>
      <w:tr w:rsidR="00280E88" w14:paraId="4AEBCECF"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tcPr>
          <w:p w14:paraId="2F73277A" w14:textId="1B3DCFDF" w:rsidR="00280E88" w:rsidRDefault="00280E88" w:rsidP="00280E88">
            <w:pPr>
              <w:ind w:firstLine="0"/>
              <w:rPr>
                <w:bCs/>
                <w:sz w:val="24"/>
                <w:szCs w:val="24"/>
              </w:rPr>
            </w:pPr>
            <w:r w:rsidRPr="004F6987">
              <w:rPr>
                <w:b/>
                <w:bCs/>
                <w:sz w:val="24"/>
                <w:szCs w:val="24"/>
              </w:rPr>
              <w:t>Национальная оборона</w:t>
            </w:r>
          </w:p>
        </w:tc>
        <w:tc>
          <w:tcPr>
            <w:tcW w:w="708" w:type="dxa"/>
            <w:tcBorders>
              <w:top w:val="single" w:sz="4" w:space="0" w:color="auto"/>
              <w:left w:val="nil"/>
              <w:bottom w:val="single" w:sz="4" w:space="0" w:color="auto"/>
              <w:right w:val="single" w:sz="4" w:space="0" w:color="auto"/>
            </w:tcBorders>
            <w:noWrap/>
            <w:vAlign w:val="bottom"/>
          </w:tcPr>
          <w:p w14:paraId="6FBE4224" w14:textId="2D5C5A2E" w:rsidR="00280E88" w:rsidRDefault="00280E88" w:rsidP="00280E88">
            <w:pPr>
              <w:ind w:firstLine="0"/>
              <w:jc w:val="center"/>
              <w:rPr>
                <w:bCs/>
                <w:sz w:val="24"/>
                <w:szCs w:val="24"/>
              </w:rPr>
            </w:pPr>
            <w:r>
              <w:rPr>
                <w:b/>
                <w:bCs/>
                <w:sz w:val="24"/>
                <w:szCs w:val="24"/>
              </w:rPr>
              <w:t>02</w:t>
            </w:r>
          </w:p>
        </w:tc>
        <w:tc>
          <w:tcPr>
            <w:tcW w:w="709" w:type="dxa"/>
            <w:tcBorders>
              <w:top w:val="single" w:sz="4" w:space="0" w:color="auto"/>
              <w:left w:val="nil"/>
              <w:bottom w:val="single" w:sz="4" w:space="0" w:color="auto"/>
              <w:right w:val="single" w:sz="4" w:space="0" w:color="auto"/>
            </w:tcBorders>
            <w:noWrap/>
            <w:vAlign w:val="bottom"/>
          </w:tcPr>
          <w:p w14:paraId="70FC6293" w14:textId="4AFC6B14" w:rsidR="00280E88" w:rsidRDefault="00280E88" w:rsidP="00280E88">
            <w:pPr>
              <w:ind w:firstLine="0"/>
              <w:jc w:val="center"/>
              <w:rPr>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tcPr>
          <w:p w14:paraId="1D5E9937" w14:textId="50A4CC56" w:rsidR="00280E88" w:rsidRPr="004F6987" w:rsidRDefault="00280E88" w:rsidP="00280E88">
            <w:pPr>
              <w:ind w:firstLine="0"/>
              <w:jc w:val="center"/>
              <w:rPr>
                <w:bCs/>
                <w:sz w:val="24"/>
                <w:szCs w:val="24"/>
              </w:rPr>
            </w:pPr>
            <w:r w:rsidRPr="004F6987">
              <w:rPr>
                <w:b/>
                <w:bCs/>
                <w:sz w:val="24"/>
                <w:szCs w:val="24"/>
              </w:rPr>
              <w:t>1 781,8</w:t>
            </w:r>
          </w:p>
        </w:tc>
        <w:tc>
          <w:tcPr>
            <w:tcW w:w="1701" w:type="dxa"/>
            <w:tcBorders>
              <w:top w:val="single" w:sz="4" w:space="0" w:color="auto"/>
              <w:left w:val="nil"/>
              <w:bottom w:val="single" w:sz="4" w:space="0" w:color="auto"/>
              <w:right w:val="single" w:sz="4" w:space="0" w:color="auto"/>
            </w:tcBorders>
            <w:noWrap/>
            <w:vAlign w:val="bottom"/>
          </w:tcPr>
          <w:p w14:paraId="5128978A" w14:textId="5D3FD290" w:rsidR="00280E88" w:rsidRPr="004F6987" w:rsidRDefault="00280E88" w:rsidP="00280E88">
            <w:pPr>
              <w:ind w:firstLine="0"/>
              <w:jc w:val="center"/>
              <w:rPr>
                <w:bCs/>
                <w:sz w:val="24"/>
                <w:szCs w:val="24"/>
              </w:rPr>
            </w:pPr>
            <w:r w:rsidRPr="004F6987">
              <w:rPr>
                <w:b/>
                <w:bCs/>
                <w:sz w:val="24"/>
                <w:szCs w:val="24"/>
              </w:rPr>
              <w:t>1 954,4</w:t>
            </w:r>
          </w:p>
        </w:tc>
        <w:tc>
          <w:tcPr>
            <w:tcW w:w="1701" w:type="dxa"/>
            <w:tcBorders>
              <w:top w:val="single" w:sz="4" w:space="0" w:color="auto"/>
              <w:left w:val="nil"/>
              <w:bottom w:val="single" w:sz="4" w:space="0" w:color="auto"/>
              <w:right w:val="single" w:sz="4" w:space="0" w:color="auto"/>
            </w:tcBorders>
            <w:noWrap/>
            <w:vAlign w:val="bottom"/>
          </w:tcPr>
          <w:p w14:paraId="1D4A6AB1" w14:textId="747DB78D" w:rsidR="00280E88" w:rsidRPr="004F6987" w:rsidRDefault="00280E88" w:rsidP="00280E88">
            <w:pPr>
              <w:ind w:firstLine="0"/>
              <w:jc w:val="center"/>
              <w:rPr>
                <w:bCs/>
                <w:sz w:val="24"/>
                <w:szCs w:val="24"/>
              </w:rPr>
            </w:pPr>
            <w:r w:rsidRPr="004F6987">
              <w:rPr>
                <w:b/>
                <w:bCs/>
                <w:sz w:val="24"/>
                <w:szCs w:val="24"/>
              </w:rPr>
              <w:t>2 130,0</w:t>
            </w:r>
          </w:p>
        </w:tc>
      </w:tr>
      <w:tr w:rsidR="00280E88" w14:paraId="0961B151"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tcPr>
          <w:p w14:paraId="10A3FB9C" w14:textId="15F782E1" w:rsidR="00280E88" w:rsidRDefault="00280E88" w:rsidP="00280E88">
            <w:pPr>
              <w:ind w:firstLine="0"/>
              <w:rPr>
                <w:bCs/>
                <w:sz w:val="24"/>
                <w:szCs w:val="24"/>
              </w:rPr>
            </w:pPr>
            <w:r w:rsidRPr="004F6987">
              <w:rPr>
                <w:bCs/>
                <w:sz w:val="24"/>
                <w:szCs w:val="24"/>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noWrap/>
            <w:vAlign w:val="bottom"/>
          </w:tcPr>
          <w:p w14:paraId="7DF84A6A" w14:textId="53649F85" w:rsidR="00280E88" w:rsidRDefault="00280E88" w:rsidP="00280E88">
            <w:pPr>
              <w:ind w:firstLine="0"/>
              <w:jc w:val="center"/>
              <w:rPr>
                <w:bCs/>
                <w:sz w:val="24"/>
                <w:szCs w:val="24"/>
              </w:rPr>
            </w:pPr>
            <w:r w:rsidRPr="004F6987">
              <w:rPr>
                <w:bCs/>
                <w:sz w:val="24"/>
                <w:szCs w:val="24"/>
              </w:rPr>
              <w:t>02</w:t>
            </w:r>
          </w:p>
        </w:tc>
        <w:tc>
          <w:tcPr>
            <w:tcW w:w="709" w:type="dxa"/>
            <w:tcBorders>
              <w:top w:val="single" w:sz="4" w:space="0" w:color="auto"/>
              <w:left w:val="nil"/>
              <w:bottom w:val="single" w:sz="4" w:space="0" w:color="auto"/>
              <w:right w:val="single" w:sz="4" w:space="0" w:color="auto"/>
            </w:tcBorders>
            <w:noWrap/>
            <w:vAlign w:val="bottom"/>
          </w:tcPr>
          <w:p w14:paraId="394BADEF" w14:textId="56488A7B" w:rsidR="00280E88" w:rsidRDefault="00280E88" w:rsidP="00280E88">
            <w:pPr>
              <w:ind w:firstLine="0"/>
              <w:jc w:val="center"/>
              <w:rPr>
                <w:bCs/>
                <w:sz w:val="24"/>
                <w:szCs w:val="24"/>
              </w:rPr>
            </w:pPr>
            <w:r w:rsidRPr="004F6987">
              <w:rPr>
                <w:bCs/>
                <w:sz w:val="24"/>
                <w:szCs w:val="24"/>
              </w:rPr>
              <w:t>03</w:t>
            </w:r>
          </w:p>
        </w:tc>
        <w:tc>
          <w:tcPr>
            <w:tcW w:w="1701" w:type="dxa"/>
            <w:tcBorders>
              <w:top w:val="single" w:sz="4" w:space="0" w:color="auto"/>
              <w:left w:val="nil"/>
              <w:bottom w:val="single" w:sz="4" w:space="0" w:color="auto"/>
              <w:right w:val="single" w:sz="4" w:space="0" w:color="auto"/>
            </w:tcBorders>
            <w:noWrap/>
            <w:vAlign w:val="bottom"/>
          </w:tcPr>
          <w:p w14:paraId="275C732E" w14:textId="37F5705E" w:rsidR="00280E88" w:rsidRPr="004F6987" w:rsidRDefault="00280E88" w:rsidP="00280E88">
            <w:pPr>
              <w:ind w:firstLine="0"/>
              <w:jc w:val="center"/>
              <w:rPr>
                <w:bCs/>
                <w:sz w:val="24"/>
                <w:szCs w:val="24"/>
              </w:rPr>
            </w:pPr>
            <w:r w:rsidRPr="004F6987">
              <w:rPr>
                <w:bCs/>
                <w:sz w:val="24"/>
                <w:szCs w:val="24"/>
              </w:rPr>
              <w:t>1 781,8</w:t>
            </w:r>
          </w:p>
        </w:tc>
        <w:tc>
          <w:tcPr>
            <w:tcW w:w="1701" w:type="dxa"/>
            <w:tcBorders>
              <w:top w:val="single" w:sz="4" w:space="0" w:color="auto"/>
              <w:left w:val="nil"/>
              <w:bottom w:val="single" w:sz="4" w:space="0" w:color="auto"/>
              <w:right w:val="single" w:sz="4" w:space="0" w:color="auto"/>
            </w:tcBorders>
            <w:noWrap/>
            <w:vAlign w:val="bottom"/>
          </w:tcPr>
          <w:p w14:paraId="20BB7EE2" w14:textId="5DE49E43" w:rsidR="00280E88" w:rsidRPr="004F6987" w:rsidRDefault="00280E88" w:rsidP="00280E88">
            <w:pPr>
              <w:ind w:firstLine="0"/>
              <w:jc w:val="center"/>
              <w:rPr>
                <w:bCs/>
                <w:sz w:val="24"/>
                <w:szCs w:val="24"/>
              </w:rPr>
            </w:pPr>
            <w:r w:rsidRPr="004F6987">
              <w:rPr>
                <w:bCs/>
                <w:sz w:val="24"/>
                <w:szCs w:val="24"/>
              </w:rPr>
              <w:t>1 954,4</w:t>
            </w:r>
          </w:p>
        </w:tc>
        <w:tc>
          <w:tcPr>
            <w:tcW w:w="1701" w:type="dxa"/>
            <w:tcBorders>
              <w:top w:val="single" w:sz="4" w:space="0" w:color="auto"/>
              <w:left w:val="nil"/>
              <w:bottom w:val="single" w:sz="4" w:space="0" w:color="auto"/>
              <w:right w:val="single" w:sz="4" w:space="0" w:color="auto"/>
            </w:tcBorders>
            <w:noWrap/>
            <w:vAlign w:val="bottom"/>
          </w:tcPr>
          <w:p w14:paraId="53FF6F67" w14:textId="2698618F" w:rsidR="00280E88" w:rsidRPr="004F6987" w:rsidRDefault="00280E88" w:rsidP="00280E88">
            <w:pPr>
              <w:ind w:firstLine="0"/>
              <w:jc w:val="center"/>
              <w:rPr>
                <w:bCs/>
                <w:sz w:val="24"/>
                <w:szCs w:val="24"/>
              </w:rPr>
            </w:pPr>
            <w:r w:rsidRPr="004F6987">
              <w:rPr>
                <w:bCs/>
                <w:sz w:val="24"/>
                <w:szCs w:val="24"/>
              </w:rPr>
              <w:t>2 130,0</w:t>
            </w:r>
          </w:p>
        </w:tc>
      </w:tr>
      <w:tr w:rsidR="00874624" w14:paraId="3E5772B5" w14:textId="77777777" w:rsidTr="00F44F83">
        <w:trPr>
          <w:trHeight w:val="240"/>
        </w:trPr>
        <w:tc>
          <w:tcPr>
            <w:tcW w:w="3830" w:type="dxa"/>
            <w:tcBorders>
              <w:top w:val="single" w:sz="4" w:space="0" w:color="auto"/>
              <w:left w:val="single" w:sz="4" w:space="0" w:color="auto"/>
              <w:bottom w:val="single" w:sz="4" w:space="0" w:color="auto"/>
              <w:right w:val="single" w:sz="4" w:space="0" w:color="auto"/>
            </w:tcBorders>
            <w:vAlign w:val="bottom"/>
            <w:hideMark/>
          </w:tcPr>
          <w:p w14:paraId="269DDF00" w14:textId="77777777" w:rsidR="00874624" w:rsidRDefault="00874624" w:rsidP="00874624">
            <w:pPr>
              <w:ind w:firstLine="0"/>
              <w:rPr>
                <w:b/>
                <w:bCs/>
                <w:sz w:val="24"/>
                <w:szCs w:val="24"/>
              </w:rPr>
            </w:pPr>
            <w:r>
              <w:rPr>
                <w:b/>
                <w:bCs/>
                <w:sz w:val="24"/>
                <w:szCs w:val="24"/>
              </w:rPr>
              <w:t xml:space="preserve">Национальная безопасность и правоохранительная деятельность  </w:t>
            </w:r>
          </w:p>
        </w:tc>
        <w:tc>
          <w:tcPr>
            <w:tcW w:w="708" w:type="dxa"/>
            <w:tcBorders>
              <w:top w:val="single" w:sz="4" w:space="0" w:color="auto"/>
              <w:left w:val="nil"/>
              <w:bottom w:val="single" w:sz="4" w:space="0" w:color="auto"/>
              <w:right w:val="single" w:sz="4" w:space="0" w:color="auto"/>
            </w:tcBorders>
            <w:noWrap/>
            <w:vAlign w:val="bottom"/>
            <w:hideMark/>
          </w:tcPr>
          <w:p w14:paraId="1180C517" w14:textId="77777777" w:rsidR="00874624" w:rsidRDefault="00874624" w:rsidP="00874624">
            <w:pPr>
              <w:ind w:firstLine="0"/>
              <w:jc w:val="center"/>
              <w:rPr>
                <w:b/>
                <w:bCs/>
                <w:sz w:val="24"/>
                <w:szCs w:val="24"/>
              </w:rPr>
            </w:pPr>
            <w:r>
              <w:rPr>
                <w:b/>
                <w:bCs/>
                <w:sz w:val="24"/>
                <w:szCs w:val="24"/>
              </w:rPr>
              <w:t>03</w:t>
            </w:r>
          </w:p>
        </w:tc>
        <w:tc>
          <w:tcPr>
            <w:tcW w:w="709" w:type="dxa"/>
            <w:tcBorders>
              <w:top w:val="single" w:sz="4" w:space="0" w:color="auto"/>
              <w:left w:val="nil"/>
              <w:bottom w:val="single" w:sz="4" w:space="0" w:color="auto"/>
              <w:right w:val="single" w:sz="4" w:space="0" w:color="auto"/>
            </w:tcBorders>
            <w:noWrap/>
            <w:vAlign w:val="bottom"/>
            <w:hideMark/>
          </w:tcPr>
          <w:p w14:paraId="1415BEC7" w14:textId="77777777" w:rsidR="00874624" w:rsidRDefault="00874624" w:rsidP="00874624">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21448D58" w14:textId="470B789C" w:rsidR="00874624" w:rsidRDefault="00874624" w:rsidP="00874624">
            <w:pPr>
              <w:ind w:firstLine="0"/>
              <w:jc w:val="center"/>
              <w:rPr>
                <w:b/>
                <w:bCs/>
                <w:sz w:val="24"/>
                <w:szCs w:val="24"/>
              </w:rPr>
            </w:pPr>
            <w:r>
              <w:rPr>
                <w:b/>
                <w:bCs/>
                <w:sz w:val="24"/>
                <w:szCs w:val="24"/>
              </w:rPr>
              <w:t>29 201,6</w:t>
            </w:r>
          </w:p>
        </w:tc>
        <w:tc>
          <w:tcPr>
            <w:tcW w:w="1701" w:type="dxa"/>
            <w:tcBorders>
              <w:top w:val="single" w:sz="4" w:space="0" w:color="auto"/>
              <w:left w:val="nil"/>
              <w:bottom w:val="single" w:sz="4" w:space="0" w:color="auto"/>
              <w:right w:val="single" w:sz="4" w:space="0" w:color="auto"/>
            </w:tcBorders>
            <w:noWrap/>
            <w:vAlign w:val="bottom"/>
            <w:hideMark/>
          </w:tcPr>
          <w:p w14:paraId="5DEF3385" w14:textId="1CE99B02" w:rsidR="00874624" w:rsidRDefault="00874624" w:rsidP="00874624">
            <w:pPr>
              <w:ind w:firstLine="0"/>
              <w:jc w:val="center"/>
              <w:rPr>
                <w:b/>
                <w:bCs/>
                <w:sz w:val="24"/>
                <w:szCs w:val="24"/>
              </w:rPr>
            </w:pPr>
            <w:r>
              <w:rPr>
                <w:b/>
                <w:bCs/>
                <w:sz w:val="24"/>
                <w:szCs w:val="24"/>
              </w:rPr>
              <w:t>29 410,8</w:t>
            </w:r>
          </w:p>
        </w:tc>
        <w:tc>
          <w:tcPr>
            <w:tcW w:w="1701" w:type="dxa"/>
            <w:tcBorders>
              <w:top w:val="single" w:sz="4" w:space="0" w:color="auto"/>
              <w:left w:val="nil"/>
              <w:bottom w:val="single" w:sz="4" w:space="0" w:color="auto"/>
              <w:right w:val="single" w:sz="4" w:space="0" w:color="auto"/>
            </w:tcBorders>
            <w:noWrap/>
            <w:vAlign w:val="bottom"/>
            <w:hideMark/>
          </w:tcPr>
          <w:p w14:paraId="3C986B41" w14:textId="30A6A186" w:rsidR="00874624" w:rsidRDefault="00874624" w:rsidP="00874624">
            <w:pPr>
              <w:ind w:firstLine="0"/>
              <w:jc w:val="center"/>
              <w:rPr>
                <w:b/>
                <w:bCs/>
                <w:sz w:val="24"/>
                <w:szCs w:val="24"/>
              </w:rPr>
            </w:pPr>
            <w:r>
              <w:rPr>
                <w:b/>
                <w:bCs/>
                <w:sz w:val="24"/>
                <w:szCs w:val="24"/>
              </w:rPr>
              <w:t>29 410,8</w:t>
            </w:r>
          </w:p>
        </w:tc>
      </w:tr>
      <w:tr w:rsidR="00874624" w14:paraId="20338B2D"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3BD85848" w14:textId="77777777" w:rsidR="00874624" w:rsidRDefault="00874624" w:rsidP="00874624">
            <w:pPr>
              <w:ind w:firstLine="0"/>
              <w:rPr>
                <w:bCs/>
                <w:sz w:val="24"/>
                <w:szCs w:val="24"/>
              </w:rPr>
            </w:pPr>
            <w:r>
              <w:rPr>
                <w:bCs/>
                <w:sz w:val="24"/>
                <w:szCs w:val="24"/>
              </w:rPr>
              <w:t>Гражданская оборона</w:t>
            </w:r>
          </w:p>
        </w:tc>
        <w:tc>
          <w:tcPr>
            <w:tcW w:w="708" w:type="dxa"/>
            <w:tcBorders>
              <w:top w:val="single" w:sz="4" w:space="0" w:color="auto"/>
              <w:left w:val="nil"/>
              <w:bottom w:val="single" w:sz="4" w:space="0" w:color="auto"/>
              <w:right w:val="single" w:sz="4" w:space="0" w:color="auto"/>
            </w:tcBorders>
            <w:noWrap/>
            <w:vAlign w:val="bottom"/>
            <w:hideMark/>
          </w:tcPr>
          <w:p w14:paraId="75BF836A" w14:textId="77777777" w:rsidR="00874624" w:rsidRDefault="00874624" w:rsidP="00874624">
            <w:pPr>
              <w:ind w:firstLine="0"/>
              <w:jc w:val="center"/>
              <w:rPr>
                <w:bCs/>
                <w:sz w:val="24"/>
                <w:szCs w:val="24"/>
              </w:rPr>
            </w:pPr>
            <w:r>
              <w:rPr>
                <w:bCs/>
                <w:sz w:val="24"/>
                <w:szCs w:val="24"/>
              </w:rPr>
              <w:t>03</w:t>
            </w:r>
          </w:p>
        </w:tc>
        <w:tc>
          <w:tcPr>
            <w:tcW w:w="709" w:type="dxa"/>
            <w:tcBorders>
              <w:top w:val="single" w:sz="4" w:space="0" w:color="auto"/>
              <w:left w:val="nil"/>
              <w:bottom w:val="single" w:sz="4" w:space="0" w:color="auto"/>
              <w:right w:val="single" w:sz="4" w:space="0" w:color="auto"/>
            </w:tcBorders>
            <w:noWrap/>
            <w:vAlign w:val="bottom"/>
            <w:hideMark/>
          </w:tcPr>
          <w:p w14:paraId="4F2181BA" w14:textId="77777777" w:rsidR="00874624" w:rsidRDefault="00874624" w:rsidP="00874624">
            <w:pPr>
              <w:ind w:firstLine="0"/>
              <w:jc w:val="center"/>
              <w:rPr>
                <w:bCs/>
                <w:sz w:val="24"/>
                <w:szCs w:val="24"/>
              </w:rPr>
            </w:pPr>
            <w:r>
              <w:rPr>
                <w:bCs/>
                <w:sz w:val="24"/>
                <w:szCs w:val="24"/>
              </w:rPr>
              <w:t>09</w:t>
            </w:r>
          </w:p>
        </w:tc>
        <w:tc>
          <w:tcPr>
            <w:tcW w:w="1701" w:type="dxa"/>
            <w:tcBorders>
              <w:top w:val="single" w:sz="4" w:space="0" w:color="auto"/>
              <w:left w:val="nil"/>
              <w:bottom w:val="single" w:sz="4" w:space="0" w:color="auto"/>
              <w:right w:val="single" w:sz="4" w:space="0" w:color="auto"/>
            </w:tcBorders>
            <w:noWrap/>
            <w:vAlign w:val="bottom"/>
            <w:hideMark/>
          </w:tcPr>
          <w:p w14:paraId="537A9F1A" w14:textId="2EA6EFCD" w:rsidR="00874624" w:rsidRDefault="00874624" w:rsidP="00874624">
            <w:pPr>
              <w:ind w:firstLine="0"/>
              <w:jc w:val="center"/>
              <w:rPr>
                <w:bCs/>
                <w:sz w:val="24"/>
                <w:szCs w:val="24"/>
              </w:rPr>
            </w:pPr>
            <w:r>
              <w:rPr>
                <w:bCs/>
                <w:sz w:val="24"/>
                <w:szCs w:val="24"/>
              </w:rPr>
              <w:t>11 242,3</w:t>
            </w:r>
          </w:p>
        </w:tc>
        <w:tc>
          <w:tcPr>
            <w:tcW w:w="1701" w:type="dxa"/>
            <w:tcBorders>
              <w:top w:val="single" w:sz="4" w:space="0" w:color="auto"/>
              <w:left w:val="nil"/>
              <w:bottom w:val="single" w:sz="4" w:space="0" w:color="auto"/>
              <w:right w:val="single" w:sz="4" w:space="0" w:color="auto"/>
            </w:tcBorders>
            <w:noWrap/>
            <w:vAlign w:val="bottom"/>
            <w:hideMark/>
          </w:tcPr>
          <w:p w14:paraId="22367CD1" w14:textId="21D882D7" w:rsidR="00874624" w:rsidRDefault="00874624" w:rsidP="00874624">
            <w:pPr>
              <w:ind w:firstLine="0"/>
              <w:jc w:val="center"/>
              <w:rPr>
                <w:bCs/>
                <w:sz w:val="24"/>
                <w:szCs w:val="24"/>
              </w:rPr>
            </w:pPr>
            <w:r>
              <w:rPr>
                <w:bCs/>
                <w:sz w:val="24"/>
                <w:szCs w:val="24"/>
              </w:rPr>
              <w:t>11 041,5</w:t>
            </w:r>
          </w:p>
        </w:tc>
        <w:tc>
          <w:tcPr>
            <w:tcW w:w="1701" w:type="dxa"/>
            <w:tcBorders>
              <w:top w:val="single" w:sz="4" w:space="0" w:color="auto"/>
              <w:left w:val="nil"/>
              <w:bottom w:val="single" w:sz="4" w:space="0" w:color="auto"/>
              <w:right w:val="single" w:sz="4" w:space="0" w:color="auto"/>
            </w:tcBorders>
            <w:noWrap/>
            <w:vAlign w:val="bottom"/>
            <w:hideMark/>
          </w:tcPr>
          <w:p w14:paraId="1F5F25A2" w14:textId="1190314D" w:rsidR="00874624" w:rsidRDefault="00874624" w:rsidP="00874624">
            <w:pPr>
              <w:ind w:firstLine="0"/>
              <w:jc w:val="center"/>
              <w:rPr>
                <w:sz w:val="24"/>
                <w:szCs w:val="24"/>
              </w:rPr>
            </w:pPr>
            <w:r>
              <w:rPr>
                <w:bCs/>
                <w:sz w:val="24"/>
                <w:szCs w:val="24"/>
              </w:rPr>
              <w:t>11 041,5</w:t>
            </w:r>
          </w:p>
        </w:tc>
      </w:tr>
      <w:tr w:rsidR="00874624" w14:paraId="280122A7" w14:textId="77777777" w:rsidTr="00F44F83">
        <w:trPr>
          <w:trHeight w:hRule="exact" w:val="1142"/>
        </w:trPr>
        <w:tc>
          <w:tcPr>
            <w:tcW w:w="3830" w:type="dxa"/>
            <w:tcBorders>
              <w:top w:val="single" w:sz="4" w:space="0" w:color="auto"/>
              <w:left w:val="single" w:sz="4" w:space="0" w:color="auto"/>
              <w:bottom w:val="single" w:sz="4" w:space="0" w:color="auto"/>
              <w:right w:val="single" w:sz="4" w:space="0" w:color="auto"/>
            </w:tcBorders>
            <w:vAlign w:val="bottom"/>
            <w:hideMark/>
          </w:tcPr>
          <w:p w14:paraId="746EF039" w14:textId="77777777" w:rsidR="00874624" w:rsidRDefault="00874624" w:rsidP="00874624">
            <w:pPr>
              <w:ind w:firstLine="0"/>
              <w:rPr>
                <w:bCs/>
                <w:sz w:val="24"/>
                <w:szCs w:val="24"/>
              </w:rPr>
            </w:pPr>
            <w:r>
              <w:rPr>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noWrap/>
            <w:vAlign w:val="bottom"/>
            <w:hideMark/>
          </w:tcPr>
          <w:p w14:paraId="5F02A15B" w14:textId="77777777" w:rsidR="00874624" w:rsidRDefault="00874624" w:rsidP="00874624">
            <w:pPr>
              <w:ind w:firstLine="0"/>
              <w:jc w:val="center"/>
              <w:rPr>
                <w:bCs/>
                <w:sz w:val="24"/>
                <w:szCs w:val="24"/>
              </w:rPr>
            </w:pPr>
            <w:r>
              <w:rPr>
                <w:bCs/>
                <w:sz w:val="24"/>
                <w:szCs w:val="24"/>
              </w:rPr>
              <w:t>03</w:t>
            </w:r>
          </w:p>
        </w:tc>
        <w:tc>
          <w:tcPr>
            <w:tcW w:w="709" w:type="dxa"/>
            <w:tcBorders>
              <w:top w:val="single" w:sz="4" w:space="0" w:color="auto"/>
              <w:left w:val="nil"/>
              <w:bottom w:val="single" w:sz="4" w:space="0" w:color="auto"/>
              <w:right w:val="single" w:sz="4" w:space="0" w:color="auto"/>
            </w:tcBorders>
            <w:noWrap/>
            <w:vAlign w:val="bottom"/>
            <w:hideMark/>
          </w:tcPr>
          <w:p w14:paraId="02F51A92" w14:textId="77777777" w:rsidR="00874624" w:rsidRDefault="00874624" w:rsidP="00874624">
            <w:pPr>
              <w:ind w:firstLine="0"/>
              <w:jc w:val="center"/>
              <w:rPr>
                <w:bCs/>
                <w:sz w:val="24"/>
                <w:szCs w:val="24"/>
              </w:rPr>
            </w:pPr>
            <w:r>
              <w:rPr>
                <w:bCs/>
                <w:sz w:val="24"/>
                <w:szCs w:val="24"/>
              </w:rPr>
              <w:t>10</w:t>
            </w:r>
          </w:p>
        </w:tc>
        <w:tc>
          <w:tcPr>
            <w:tcW w:w="1701" w:type="dxa"/>
            <w:tcBorders>
              <w:top w:val="single" w:sz="4" w:space="0" w:color="auto"/>
              <w:left w:val="nil"/>
              <w:bottom w:val="single" w:sz="4" w:space="0" w:color="auto"/>
              <w:right w:val="single" w:sz="4" w:space="0" w:color="auto"/>
            </w:tcBorders>
            <w:noWrap/>
            <w:vAlign w:val="bottom"/>
            <w:hideMark/>
          </w:tcPr>
          <w:p w14:paraId="100905D8" w14:textId="586C3A50" w:rsidR="00874624" w:rsidRDefault="00874624" w:rsidP="00874624">
            <w:pPr>
              <w:ind w:firstLine="0"/>
              <w:jc w:val="center"/>
              <w:outlineLvl w:val="0"/>
              <w:rPr>
                <w:sz w:val="24"/>
                <w:szCs w:val="24"/>
              </w:rPr>
            </w:pPr>
            <w:r>
              <w:rPr>
                <w:sz w:val="24"/>
                <w:szCs w:val="24"/>
              </w:rPr>
              <w:t>15 873,2</w:t>
            </w:r>
          </w:p>
        </w:tc>
        <w:tc>
          <w:tcPr>
            <w:tcW w:w="1701" w:type="dxa"/>
            <w:tcBorders>
              <w:top w:val="single" w:sz="4" w:space="0" w:color="auto"/>
              <w:left w:val="nil"/>
              <w:bottom w:val="single" w:sz="4" w:space="0" w:color="auto"/>
              <w:right w:val="single" w:sz="4" w:space="0" w:color="auto"/>
            </w:tcBorders>
            <w:noWrap/>
            <w:vAlign w:val="bottom"/>
            <w:hideMark/>
          </w:tcPr>
          <w:p w14:paraId="4531E8CB" w14:textId="3CD5F6D0" w:rsidR="00874624" w:rsidRDefault="00874624" w:rsidP="00874624">
            <w:pPr>
              <w:ind w:firstLine="0"/>
              <w:jc w:val="center"/>
              <w:outlineLvl w:val="0"/>
              <w:rPr>
                <w:sz w:val="24"/>
                <w:szCs w:val="24"/>
              </w:rPr>
            </w:pPr>
            <w:r>
              <w:rPr>
                <w:sz w:val="24"/>
                <w:szCs w:val="24"/>
              </w:rPr>
              <w:t>16 283,2</w:t>
            </w:r>
          </w:p>
        </w:tc>
        <w:tc>
          <w:tcPr>
            <w:tcW w:w="1701" w:type="dxa"/>
            <w:tcBorders>
              <w:top w:val="single" w:sz="4" w:space="0" w:color="auto"/>
              <w:left w:val="nil"/>
              <w:bottom w:val="single" w:sz="4" w:space="0" w:color="auto"/>
              <w:right w:val="single" w:sz="4" w:space="0" w:color="auto"/>
            </w:tcBorders>
            <w:noWrap/>
            <w:vAlign w:val="bottom"/>
            <w:hideMark/>
          </w:tcPr>
          <w:p w14:paraId="26BC7C81" w14:textId="496E2154" w:rsidR="00874624" w:rsidRDefault="00874624" w:rsidP="00874624">
            <w:pPr>
              <w:ind w:firstLine="0"/>
              <w:jc w:val="center"/>
              <w:outlineLvl w:val="0"/>
              <w:rPr>
                <w:sz w:val="24"/>
                <w:szCs w:val="24"/>
              </w:rPr>
            </w:pPr>
            <w:r>
              <w:rPr>
                <w:sz w:val="24"/>
                <w:szCs w:val="24"/>
              </w:rPr>
              <w:t>16 283,2</w:t>
            </w:r>
          </w:p>
        </w:tc>
      </w:tr>
      <w:tr w:rsidR="00874624" w14:paraId="127FB5DC" w14:textId="77777777" w:rsidTr="00F44F83">
        <w:trPr>
          <w:trHeight w:hRule="exact" w:val="860"/>
        </w:trPr>
        <w:tc>
          <w:tcPr>
            <w:tcW w:w="3830" w:type="dxa"/>
            <w:tcBorders>
              <w:top w:val="single" w:sz="4" w:space="0" w:color="auto"/>
              <w:left w:val="single" w:sz="4" w:space="0" w:color="auto"/>
              <w:bottom w:val="single" w:sz="4" w:space="0" w:color="auto"/>
              <w:right w:val="single" w:sz="4" w:space="0" w:color="auto"/>
            </w:tcBorders>
            <w:vAlign w:val="bottom"/>
            <w:hideMark/>
          </w:tcPr>
          <w:p w14:paraId="4E9B2693" w14:textId="77777777" w:rsidR="00874624" w:rsidRDefault="00874624" w:rsidP="00874624">
            <w:pPr>
              <w:ind w:firstLine="0"/>
              <w:rPr>
                <w:bCs/>
                <w:sz w:val="24"/>
                <w:szCs w:val="24"/>
              </w:rPr>
            </w:pPr>
            <w:r>
              <w:rPr>
                <w:bCs/>
                <w:sz w:val="24"/>
                <w:szCs w:val="24"/>
              </w:rPr>
              <w:t>Другие вопросы в области национальной безопасности и правоохранительной деятельности</w:t>
            </w:r>
          </w:p>
        </w:tc>
        <w:tc>
          <w:tcPr>
            <w:tcW w:w="708" w:type="dxa"/>
            <w:tcBorders>
              <w:top w:val="single" w:sz="4" w:space="0" w:color="auto"/>
              <w:left w:val="nil"/>
              <w:bottom w:val="single" w:sz="4" w:space="0" w:color="auto"/>
              <w:right w:val="single" w:sz="4" w:space="0" w:color="auto"/>
            </w:tcBorders>
            <w:noWrap/>
            <w:vAlign w:val="bottom"/>
            <w:hideMark/>
          </w:tcPr>
          <w:p w14:paraId="3123C14D" w14:textId="77777777" w:rsidR="00874624" w:rsidRDefault="00874624" w:rsidP="00874624">
            <w:pPr>
              <w:ind w:firstLine="0"/>
              <w:jc w:val="center"/>
              <w:rPr>
                <w:bCs/>
                <w:sz w:val="24"/>
                <w:szCs w:val="24"/>
              </w:rPr>
            </w:pPr>
            <w:r>
              <w:rPr>
                <w:bCs/>
                <w:sz w:val="24"/>
                <w:szCs w:val="24"/>
              </w:rPr>
              <w:t>03</w:t>
            </w:r>
          </w:p>
        </w:tc>
        <w:tc>
          <w:tcPr>
            <w:tcW w:w="709" w:type="dxa"/>
            <w:tcBorders>
              <w:top w:val="single" w:sz="4" w:space="0" w:color="auto"/>
              <w:left w:val="nil"/>
              <w:bottom w:val="single" w:sz="4" w:space="0" w:color="auto"/>
              <w:right w:val="single" w:sz="4" w:space="0" w:color="auto"/>
            </w:tcBorders>
            <w:noWrap/>
            <w:vAlign w:val="bottom"/>
            <w:hideMark/>
          </w:tcPr>
          <w:p w14:paraId="43BB7007" w14:textId="77777777" w:rsidR="00874624" w:rsidRDefault="00874624" w:rsidP="00874624">
            <w:pPr>
              <w:ind w:firstLine="0"/>
              <w:jc w:val="center"/>
              <w:rPr>
                <w:bCs/>
                <w:sz w:val="24"/>
                <w:szCs w:val="24"/>
              </w:rPr>
            </w:pPr>
            <w:r>
              <w:rPr>
                <w:bCs/>
                <w:sz w:val="24"/>
                <w:szCs w:val="24"/>
              </w:rPr>
              <w:t>14</w:t>
            </w:r>
          </w:p>
        </w:tc>
        <w:tc>
          <w:tcPr>
            <w:tcW w:w="1701" w:type="dxa"/>
            <w:tcBorders>
              <w:top w:val="single" w:sz="4" w:space="0" w:color="auto"/>
              <w:left w:val="nil"/>
              <w:bottom w:val="single" w:sz="4" w:space="0" w:color="auto"/>
              <w:right w:val="single" w:sz="4" w:space="0" w:color="auto"/>
            </w:tcBorders>
            <w:noWrap/>
            <w:vAlign w:val="bottom"/>
            <w:hideMark/>
          </w:tcPr>
          <w:p w14:paraId="08C59A35" w14:textId="4F4B880A" w:rsidR="00874624" w:rsidRDefault="00874624" w:rsidP="00874624">
            <w:pPr>
              <w:ind w:firstLine="0"/>
              <w:jc w:val="center"/>
              <w:outlineLvl w:val="0"/>
              <w:rPr>
                <w:sz w:val="24"/>
                <w:szCs w:val="24"/>
              </w:rPr>
            </w:pPr>
            <w:r>
              <w:rPr>
                <w:sz w:val="24"/>
                <w:szCs w:val="24"/>
              </w:rPr>
              <w:t>2 086,1</w:t>
            </w:r>
          </w:p>
        </w:tc>
        <w:tc>
          <w:tcPr>
            <w:tcW w:w="1701" w:type="dxa"/>
            <w:tcBorders>
              <w:top w:val="single" w:sz="4" w:space="0" w:color="auto"/>
              <w:left w:val="nil"/>
              <w:bottom w:val="single" w:sz="4" w:space="0" w:color="auto"/>
              <w:right w:val="single" w:sz="4" w:space="0" w:color="auto"/>
            </w:tcBorders>
            <w:noWrap/>
            <w:vAlign w:val="bottom"/>
            <w:hideMark/>
          </w:tcPr>
          <w:p w14:paraId="1FB998AE" w14:textId="0FC23F4D" w:rsidR="00874624" w:rsidRDefault="00874624" w:rsidP="00874624">
            <w:pPr>
              <w:ind w:firstLine="0"/>
              <w:jc w:val="center"/>
              <w:outlineLvl w:val="0"/>
              <w:rPr>
                <w:sz w:val="24"/>
                <w:szCs w:val="24"/>
              </w:rPr>
            </w:pPr>
            <w:r>
              <w:rPr>
                <w:sz w:val="24"/>
                <w:szCs w:val="24"/>
              </w:rPr>
              <w:t>2 086,1</w:t>
            </w:r>
          </w:p>
        </w:tc>
        <w:tc>
          <w:tcPr>
            <w:tcW w:w="1701" w:type="dxa"/>
            <w:tcBorders>
              <w:top w:val="single" w:sz="4" w:space="0" w:color="auto"/>
              <w:left w:val="nil"/>
              <w:bottom w:val="single" w:sz="4" w:space="0" w:color="auto"/>
              <w:right w:val="single" w:sz="4" w:space="0" w:color="auto"/>
            </w:tcBorders>
            <w:noWrap/>
            <w:vAlign w:val="bottom"/>
            <w:hideMark/>
          </w:tcPr>
          <w:p w14:paraId="2E23123F" w14:textId="586A8622" w:rsidR="00874624" w:rsidRDefault="00874624" w:rsidP="00874624">
            <w:pPr>
              <w:ind w:firstLine="0"/>
              <w:jc w:val="center"/>
              <w:outlineLvl w:val="0"/>
              <w:rPr>
                <w:sz w:val="24"/>
                <w:szCs w:val="24"/>
              </w:rPr>
            </w:pPr>
            <w:r>
              <w:rPr>
                <w:sz w:val="24"/>
                <w:szCs w:val="24"/>
              </w:rPr>
              <w:t>2 086,1</w:t>
            </w:r>
          </w:p>
        </w:tc>
      </w:tr>
      <w:tr w:rsidR="00FB68D1" w14:paraId="2AD7BA59"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48706A86" w14:textId="77777777" w:rsidR="00FB68D1" w:rsidRDefault="00FB68D1" w:rsidP="00FB68D1">
            <w:pPr>
              <w:ind w:firstLine="0"/>
              <w:rPr>
                <w:b/>
                <w:bCs/>
                <w:sz w:val="24"/>
                <w:szCs w:val="24"/>
              </w:rPr>
            </w:pPr>
            <w:r>
              <w:rPr>
                <w:b/>
                <w:bCs/>
                <w:sz w:val="24"/>
                <w:szCs w:val="24"/>
              </w:rPr>
              <w:t>Национальная экономика</w:t>
            </w:r>
          </w:p>
        </w:tc>
        <w:tc>
          <w:tcPr>
            <w:tcW w:w="708" w:type="dxa"/>
            <w:tcBorders>
              <w:top w:val="single" w:sz="4" w:space="0" w:color="auto"/>
              <w:left w:val="nil"/>
              <w:bottom w:val="single" w:sz="4" w:space="0" w:color="auto"/>
              <w:right w:val="single" w:sz="4" w:space="0" w:color="auto"/>
            </w:tcBorders>
            <w:noWrap/>
            <w:vAlign w:val="bottom"/>
            <w:hideMark/>
          </w:tcPr>
          <w:p w14:paraId="1BB379F6" w14:textId="77777777" w:rsidR="00FB68D1" w:rsidRDefault="00FB68D1" w:rsidP="00FB68D1">
            <w:pPr>
              <w:ind w:firstLine="0"/>
              <w:jc w:val="center"/>
              <w:rPr>
                <w:b/>
                <w:bCs/>
                <w:sz w:val="24"/>
                <w:szCs w:val="24"/>
              </w:rPr>
            </w:pPr>
            <w:r>
              <w:rPr>
                <w:b/>
                <w:bCs/>
                <w:sz w:val="24"/>
                <w:szCs w:val="24"/>
              </w:rPr>
              <w:t>04</w:t>
            </w:r>
          </w:p>
        </w:tc>
        <w:tc>
          <w:tcPr>
            <w:tcW w:w="709" w:type="dxa"/>
            <w:tcBorders>
              <w:top w:val="single" w:sz="4" w:space="0" w:color="auto"/>
              <w:left w:val="nil"/>
              <w:bottom w:val="single" w:sz="4" w:space="0" w:color="auto"/>
              <w:right w:val="single" w:sz="4" w:space="0" w:color="auto"/>
            </w:tcBorders>
            <w:noWrap/>
            <w:vAlign w:val="bottom"/>
            <w:hideMark/>
          </w:tcPr>
          <w:p w14:paraId="4F5A9FB1" w14:textId="77777777" w:rsidR="00FB68D1" w:rsidRDefault="00FB68D1" w:rsidP="00FB68D1">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62AD3485" w14:textId="5F1848EE" w:rsidR="00FB68D1" w:rsidRDefault="00FB68D1" w:rsidP="00FB68D1">
            <w:pPr>
              <w:ind w:firstLine="0"/>
              <w:jc w:val="center"/>
              <w:outlineLvl w:val="0"/>
              <w:rPr>
                <w:b/>
                <w:sz w:val="24"/>
                <w:szCs w:val="24"/>
              </w:rPr>
            </w:pPr>
            <w:r w:rsidRPr="00273A77">
              <w:rPr>
                <w:b/>
                <w:bCs/>
                <w:sz w:val="24"/>
                <w:szCs w:val="24"/>
              </w:rPr>
              <w:t xml:space="preserve">307 </w:t>
            </w:r>
            <w:r>
              <w:rPr>
                <w:b/>
                <w:bCs/>
                <w:sz w:val="24"/>
                <w:szCs w:val="24"/>
              </w:rPr>
              <w:t>748</w:t>
            </w:r>
            <w:r w:rsidRPr="00273A77">
              <w:rPr>
                <w:b/>
                <w:bCs/>
                <w:sz w:val="24"/>
                <w:szCs w:val="24"/>
              </w:rPr>
              <w:t>,8</w:t>
            </w:r>
          </w:p>
        </w:tc>
        <w:tc>
          <w:tcPr>
            <w:tcW w:w="1701" w:type="dxa"/>
            <w:tcBorders>
              <w:top w:val="single" w:sz="4" w:space="0" w:color="auto"/>
              <w:left w:val="nil"/>
              <w:bottom w:val="single" w:sz="4" w:space="0" w:color="auto"/>
              <w:right w:val="single" w:sz="4" w:space="0" w:color="auto"/>
            </w:tcBorders>
            <w:noWrap/>
            <w:vAlign w:val="bottom"/>
            <w:hideMark/>
          </w:tcPr>
          <w:p w14:paraId="29C4CFBF" w14:textId="035FBFE9" w:rsidR="00FB68D1" w:rsidRDefault="00FB68D1" w:rsidP="00FB68D1">
            <w:pPr>
              <w:ind w:firstLine="0"/>
              <w:jc w:val="center"/>
              <w:outlineLvl w:val="0"/>
              <w:rPr>
                <w:b/>
                <w:sz w:val="24"/>
                <w:szCs w:val="24"/>
              </w:rPr>
            </w:pPr>
            <w:r w:rsidRPr="00273A77">
              <w:rPr>
                <w:b/>
                <w:bCs/>
                <w:sz w:val="24"/>
                <w:szCs w:val="24"/>
              </w:rPr>
              <w:t>98 783,4</w:t>
            </w:r>
          </w:p>
        </w:tc>
        <w:tc>
          <w:tcPr>
            <w:tcW w:w="1701" w:type="dxa"/>
            <w:tcBorders>
              <w:top w:val="single" w:sz="4" w:space="0" w:color="auto"/>
              <w:left w:val="nil"/>
              <w:bottom w:val="single" w:sz="4" w:space="0" w:color="auto"/>
              <w:right w:val="single" w:sz="4" w:space="0" w:color="auto"/>
            </w:tcBorders>
            <w:noWrap/>
            <w:vAlign w:val="bottom"/>
            <w:hideMark/>
          </w:tcPr>
          <w:p w14:paraId="7E62AEC5" w14:textId="6238C87F" w:rsidR="00FB68D1" w:rsidRDefault="00FB68D1" w:rsidP="00FB68D1">
            <w:pPr>
              <w:ind w:firstLine="0"/>
              <w:jc w:val="center"/>
              <w:outlineLvl w:val="0"/>
              <w:rPr>
                <w:b/>
                <w:sz w:val="24"/>
                <w:szCs w:val="24"/>
              </w:rPr>
            </w:pPr>
            <w:r w:rsidRPr="00273A77">
              <w:rPr>
                <w:b/>
                <w:bCs/>
                <w:sz w:val="24"/>
                <w:szCs w:val="24"/>
              </w:rPr>
              <w:t>100 756,0</w:t>
            </w:r>
          </w:p>
        </w:tc>
      </w:tr>
      <w:tr w:rsidR="00280E88" w14:paraId="24463D31"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3114A8B2" w14:textId="77777777" w:rsidR="00280E88" w:rsidRDefault="00280E88" w:rsidP="00280E88">
            <w:pPr>
              <w:ind w:firstLine="0"/>
              <w:rPr>
                <w:bCs/>
                <w:sz w:val="24"/>
                <w:szCs w:val="24"/>
              </w:rPr>
            </w:pPr>
            <w:r>
              <w:rPr>
                <w:bCs/>
                <w:sz w:val="24"/>
                <w:szCs w:val="24"/>
              </w:rPr>
              <w:t>Топливно-энергетический комплекс</w:t>
            </w:r>
          </w:p>
        </w:tc>
        <w:tc>
          <w:tcPr>
            <w:tcW w:w="708" w:type="dxa"/>
            <w:tcBorders>
              <w:top w:val="single" w:sz="4" w:space="0" w:color="auto"/>
              <w:left w:val="nil"/>
              <w:bottom w:val="single" w:sz="4" w:space="0" w:color="auto"/>
              <w:right w:val="single" w:sz="4" w:space="0" w:color="auto"/>
            </w:tcBorders>
            <w:noWrap/>
            <w:vAlign w:val="bottom"/>
            <w:hideMark/>
          </w:tcPr>
          <w:p w14:paraId="00988FA2" w14:textId="77777777" w:rsidR="00280E88" w:rsidRDefault="00280E88" w:rsidP="00280E88">
            <w:pPr>
              <w:ind w:firstLine="0"/>
              <w:jc w:val="center"/>
              <w:rPr>
                <w:bCs/>
                <w:sz w:val="24"/>
                <w:szCs w:val="24"/>
              </w:rPr>
            </w:pPr>
            <w:r>
              <w:rPr>
                <w:bCs/>
                <w:sz w:val="24"/>
                <w:szCs w:val="24"/>
              </w:rPr>
              <w:t>04</w:t>
            </w:r>
          </w:p>
        </w:tc>
        <w:tc>
          <w:tcPr>
            <w:tcW w:w="709" w:type="dxa"/>
            <w:tcBorders>
              <w:top w:val="single" w:sz="4" w:space="0" w:color="auto"/>
              <w:left w:val="nil"/>
              <w:bottom w:val="single" w:sz="4" w:space="0" w:color="auto"/>
              <w:right w:val="single" w:sz="4" w:space="0" w:color="auto"/>
            </w:tcBorders>
            <w:noWrap/>
            <w:vAlign w:val="bottom"/>
            <w:hideMark/>
          </w:tcPr>
          <w:p w14:paraId="77CADA98" w14:textId="77777777" w:rsidR="00280E88" w:rsidRDefault="00280E88" w:rsidP="00280E88">
            <w:pPr>
              <w:ind w:firstLine="0"/>
              <w:jc w:val="center"/>
              <w:rPr>
                <w:bCs/>
                <w:sz w:val="24"/>
                <w:szCs w:val="24"/>
              </w:rPr>
            </w:pPr>
            <w:r>
              <w:rPr>
                <w:bCs/>
                <w:sz w:val="24"/>
                <w:szCs w:val="24"/>
              </w:rPr>
              <w:t>02</w:t>
            </w:r>
          </w:p>
        </w:tc>
        <w:tc>
          <w:tcPr>
            <w:tcW w:w="1701" w:type="dxa"/>
            <w:tcBorders>
              <w:top w:val="single" w:sz="4" w:space="0" w:color="auto"/>
              <w:left w:val="nil"/>
              <w:bottom w:val="single" w:sz="4" w:space="0" w:color="auto"/>
              <w:right w:val="single" w:sz="4" w:space="0" w:color="auto"/>
            </w:tcBorders>
            <w:noWrap/>
            <w:vAlign w:val="bottom"/>
            <w:hideMark/>
          </w:tcPr>
          <w:p w14:paraId="3C30E185" w14:textId="77777777" w:rsidR="00280E88" w:rsidRDefault="00280E88" w:rsidP="00280E88">
            <w:pPr>
              <w:ind w:firstLine="0"/>
              <w:jc w:val="center"/>
              <w:outlineLvl w:val="0"/>
              <w:rPr>
                <w:sz w:val="24"/>
                <w:szCs w:val="24"/>
              </w:rPr>
            </w:pPr>
            <w:r>
              <w:rPr>
                <w:sz w:val="24"/>
                <w:szCs w:val="24"/>
              </w:rPr>
              <w:t>600,0</w:t>
            </w:r>
          </w:p>
        </w:tc>
        <w:tc>
          <w:tcPr>
            <w:tcW w:w="1701" w:type="dxa"/>
            <w:tcBorders>
              <w:top w:val="single" w:sz="4" w:space="0" w:color="auto"/>
              <w:left w:val="nil"/>
              <w:bottom w:val="single" w:sz="4" w:space="0" w:color="auto"/>
              <w:right w:val="single" w:sz="4" w:space="0" w:color="auto"/>
            </w:tcBorders>
            <w:noWrap/>
            <w:vAlign w:val="bottom"/>
            <w:hideMark/>
          </w:tcPr>
          <w:p w14:paraId="3A488AB3" w14:textId="77777777" w:rsidR="00280E88" w:rsidRDefault="00280E88" w:rsidP="00280E88">
            <w:pPr>
              <w:ind w:firstLine="0"/>
              <w:jc w:val="center"/>
              <w:outlineLvl w:val="0"/>
              <w:rPr>
                <w:sz w:val="24"/>
                <w:szCs w:val="24"/>
              </w:rPr>
            </w:pPr>
            <w:r>
              <w:rPr>
                <w:sz w:val="24"/>
                <w:szCs w:val="24"/>
              </w:rPr>
              <w:t>600,0</w:t>
            </w:r>
          </w:p>
        </w:tc>
        <w:tc>
          <w:tcPr>
            <w:tcW w:w="1701" w:type="dxa"/>
            <w:tcBorders>
              <w:top w:val="single" w:sz="4" w:space="0" w:color="auto"/>
              <w:left w:val="nil"/>
              <w:bottom w:val="single" w:sz="4" w:space="0" w:color="auto"/>
              <w:right w:val="single" w:sz="4" w:space="0" w:color="auto"/>
            </w:tcBorders>
            <w:noWrap/>
            <w:vAlign w:val="bottom"/>
            <w:hideMark/>
          </w:tcPr>
          <w:p w14:paraId="0BFDD7A3" w14:textId="77777777" w:rsidR="00280E88" w:rsidRDefault="00280E88" w:rsidP="00280E88">
            <w:pPr>
              <w:ind w:firstLine="0"/>
              <w:jc w:val="center"/>
              <w:outlineLvl w:val="0"/>
              <w:rPr>
                <w:sz w:val="24"/>
                <w:szCs w:val="24"/>
              </w:rPr>
            </w:pPr>
            <w:r>
              <w:rPr>
                <w:sz w:val="24"/>
                <w:szCs w:val="24"/>
              </w:rPr>
              <w:t>600,0</w:t>
            </w:r>
          </w:p>
        </w:tc>
      </w:tr>
      <w:tr w:rsidR="00FB68D1" w14:paraId="0EDDF422"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35A64463" w14:textId="77777777" w:rsidR="00FB68D1" w:rsidRDefault="00FB68D1" w:rsidP="00FB68D1">
            <w:pPr>
              <w:ind w:firstLine="0"/>
              <w:rPr>
                <w:bCs/>
                <w:sz w:val="24"/>
                <w:szCs w:val="24"/>
              </w:rPr>
            </w:pPr>
            <w:r>
              <w:rPr>
                <w:bCs/>
                <w:sz w:val="24"/>
                <w:szCs w:val="24"/>
              </w:rPr>
              <w:t>Сельское хозяйство и рыболовство</w:t>
            </w:r>
          </w:p>
        </w:tc>
        <w:tc>
          <w:tcPr>
            <w:tcW w:w="708" w:type="dxa"/>
            <w:tcBorders>
              <w:top w:val="single" w:sz="4" w:space="0" w:color="auto"/>
              <w:left w:val="nil"/>
              <w:bottom w:val="single" w:sz="4" w:space="0" w:color="auto"/>
              <w:right w:val="single" w:sz="4" w:space="0" w:color="auto"/>
            </w:tcBorders>
            <w:noWrap/>
            <w:vAlign w:val="bottom"/>
            <w:hideMark/>
          </w:tcPr>
          <w:p w14:paraId="469A5DA9" w14:textId="77777777" w:rsidR="00FB68D1" w:rsidRDefault="00FB68D1" w:rsidP="00FB68D1">
            <w:pPr>
              <w:ind w:firstLine="0"/>
              <w:jc w:val="center"/>
              <w:rPr>
                <w:bCs/>
                <w:sz w:val="24"/>
                <w:szCs w:val="24"/>
              </w:rPr>
            </w:pPr>
            <w:r>
              <w:rPr>
                <w:bCs/>
                <w:sz w:val="24"/>
                <w:szCs w:val="24"/>
              </w:rPr>
              <w:t>04</w:t>
            </w:r>
          </w:p>
        </w:tc>
        <w:tc>
          <w:tcPr>
            <w:tcW w:w="709" w:type="dxa"/>
            <w:tcBorders>
              <w:top w:val="single" w:sz="4" w:space="0" w:color="auto"/>
              <w:left w:val="nil"/>
              <w:bottom w:val="single" w:sz="4" w:space="0" w:color="auto"/>
              <w:right w:val="single" w:sz="4" w:space="0" w:color="auto"/>
            </w:tcBorders>
            <w:noWrap/>
            <w:vAlign w:val="bottom"/>
            <w:hideMark/>
          </w:tcPr>
          <w:p w14:paraId="2B07F21D" w14:textId="77777777" w:rsidR="00FB68D1" w:rsidRDefault="00FB68D1" w:rsidP="00FB68D1">
            <w:pPr>
              <w:ind w:firstLine="0"/>
              <w:jc w:val="center"/>
              <w:rPr>
                <w:bCs/>
                <w:sz w:val="24"/>
                <w:szCs w:val="24"/>
              </w:rPr>
            </w:pPr>
            <w:r>
              <w:rPr>
                <w:bCs/>
                <w:sz w:val="24"/>
                <w:szCs w:val="24"/>
              </w:rPr>
              <w:t>05</w:t>
            </w:r>
          </w:p>
        </w:tc>
        <w:tc>
          <w:tcPr>
            <w:tcW w:w="1701" w:type="dxa"/>
            <w:tcBorders>
              <w:top w:val="single" w:sz="4" w:space="0" w:color="auto"/>
              <w:left w:val="nil"/>
              <w:bottom w:val="single" w:sz="4" w:space="0" w:color="auto"/>
              <w:right w:val="single" w:sz="4" w:space="0" w:color="auto"/>
            </w:tcBorders>
            <w:noWrap/>
            <w:vAlign w:val="bottom"/>
            <w:hideMark/>
          </w:tcPr>
          <w:p w14:paraId="6AE01494" w14:textId="6F662017" w:rsidR="00FB68D1" w:rsidRDefault="00FB68D1" w:rsidP="00FB68D1">
            <w:pPr>
              <w:ind w:firstLine="0"/>
              <w:jc w:val="center"/>
              <w:outlineLvl w:val="0"/>
              <w:rPr>
                <w:sz w:val="24"/>
                <w:szCs w:val="24"/>
              </w:rPr>
            </w:pPr>
            <w:r w:rsidRPr="00273A77">
              <w:rPr>
                <w:bCs/>
                <w:sz w:val="24"/>
                <w:szCs w:val="24"/>
              </w:rPr>
              <w:t xml:space="preserve">20 </w:t>
            </w:r>
            <w:r>
              <w:rPr>
                <w:bCs/>
                <w:sz w:val="24"/>
                <w:szCs w:val="24"/>
              </w:rPr>
              <w:t>328</w:t>
            </w:r>
            <w:r w:rsidRPr="00273A77">
              <w:rPr>
                <w:bCs/>
                <w:sz w:val="24"/>
                <w:szCs w:val="24"/>
              </w:rPr>
              <w:t>,7</w:t>
            </w:r>
          </w:p>
        </w:tc>
        <w:tc>
          <w:tcPr>
            <w:tcW w:w="1701" w:type="dxa"/>
            <w:tcBorders>
              <w:top w:val="single" w:sz="4" w:space="0" w:color="auto"/>
              <w:left w:val="nil"/>
              <w:bottom w:val="single" w:sz="4" w:space="0" w:color="auto"/>
              <w:right w:val="single" w:sz="4" w:space="0" w:color="auto"/>
            </w:tcBorders>
            <w:noWrap/>
            <w:vAlign w:val="bottom"/>
            <w:hideMark/>
          </w:tcPr>
          <w:p w14:paraId="31826DFF" w14:textId="1C331C94" w:rsidR="00FB68D1" w:rsidRDefault="00FB68D1" w:rsidP="00FB68D1">
            <w:pPr>
              <w:ind w:firstLine="0"/>
              <w:jc w:val="center"/>
              <w:outlineLvl w:val="0"/>
              <w:rPr>
                <w:sz w:val="24"/>
                <w:szCs w:val="24"/>
              </w:rPr>
            </w:pPr>
            <w:r w:rsidRPr="00273A77">
              <w:rPr>
                <w:bCs/>
                <w:sz w:val="24"/>
                <w:szCs w:val="24"/>
              </w:rPr>
              <w:t>15 798,0</w:t>
            </w:r>
          </w:p>
        </w:tc>
        <w:tc>
          <w:tcPr>
            <w:tcW w:w="1701" w:type="dxa"/>
            <w:tcBorders>
              <w:top w:val="single" w:sz="4" w:space="0" w:color="auto"/>
              <w:left w:val="nil"/>
              <w:bottom w:val="single" w:sz="4" w:space="0" w:color="auto"/>
              <w:right w:val="single" w:sz="4" w:space="0" w:color="auto"/>
            </w:tcBorders>
            <w:noWrap/>
            <w:vAlign w:val="bottom"/>
            <w:hideMark/>
          </w:tcPr>
          <w:p w14:paraId="73C2AFC4" w14:textId="6CDCFCAD" w:rsidR="00FB68D1" w:rsidRDefault="00FB68D1" w:rsidP="00FB68D1">
            <w:pPr>
              <w:ind w:firstLine="0"/>
              <w:jc w:val="center"/>
              <w:outlineLvl w:val="0"/>
              <w:rPr>
                <w:sz w:val="24"/>
                <w:szCs w:val="24"/>
              </w:rPr>
            </w:pPr>
            <w:r w:rsidRPr="00273A77">
              <w:rPr>
                <w:bCs/>
                <w:sz w:val="24"/>
                <w:szCs w:val="24"/>
              </w:rPr>
              <w:t>16 166,2</w:t>
            </w:r>
          </w:p>
        </w:tc>
      </w:tr>
      <w:tr w:rsidR="005B71CC" w14:paraId="2DC9C016"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73EB6EA0" w14:textId="77777777" w:rsidR="005B71CC" w:rsidRDefault="005B71CC" w:rsidP="005B71CC">
            <w:pPr>
              <w:ind w:firstLine="0"/>
              <w:rPr>
                <w:bCs/>
                <w:sz w:val="24"/>
                <w:szCs w:val="24"/>
              </w:rPr>
            </w:pPr>
            <w:r>
              <w:rPr>
                <w:bCs/>
                <w:sz w:val="24"/>
                <w:szCs w:val="24"/>
              </w:rPr>
              <w:t>Дорожное хозяйство (дорожные фонды)</w:t>
            </w:r>
          </w:p>
        </w:tc>
        <w:tc>
          <w:tcPr>
            <w:tcW w:w="708" w:type="dxa"/>
            <w:tcBorders>
              <w:top w:val="single" w:sz="4" w:space="0" w:color="auto"/>
              <w:left w:val="nil"/>
              <w:bottom w:val="single" w:sz="4" w:space="0" w:color="auto"/>
              <w:right w:val="single" w:sz="4" w:space="0" w:color="auto"/>
            </w:tcBorders>
            <w:noWrap/>
            <w:vAlign w:val="bottom"/>
            <w:hideMark/>
          </w:tcPr>
          <w:p w14:paraId="29FFEBC2" w14:textId="77777777" w:rsidR="005B71CC" w:rsidRDefault="005B71CC" w:rsidP="005B71CC">
            <w:pPr>
              <w:ind w:firstLine="0"/>
              <w:jc w:val="center"/>
              <w:rPr>
                <w:bCs/>
                <w:sz w:val="24"/>
                <w:szCs w:val="24"/>
              </w:rPr>
            </w:pPr>
            <w:r>
              <w:rPr>
                <w:bCs/>
                <w:sz w:val="24"/>
                <w:szCs w:val="24"/>
              </w:rPr>
              <w:t>04</w:t>
            </w:r>
          </w:p>
        </w:tc>
        <w:tc>
          <w:tcPr>
            <w:tcW w:w="709" w:type="dxa"/>
            <w:tcBorders>
              <w:top w:val="single" w:sz="4" w:space="0" w:color="auto"/>
              <w:left w:val="nil"/>
              <w:bottom w:val="single" w:sz="4" w:space="0" w:color="auto"/>
              <w:right w:val="single" w:sz="4" w:space="0" w:color="auto"/>
            </w:tcBorders>
            <w:noWrap/>
            <w:vAlign w:val="bottom"/>
            <w:hideMark/>
          </w:tcPr>
          <w:p w14:paraId="5A04403A" w14:textId="77777777" w:rsidR="005B71CC" w:rsidRDefault="005B71CC" w:rsidP="005B71CC">
            <w:pPr>
              <w:ind w:firstLine="0"/>
              <w:jc w:val="center"/>
              <w:rPr>
                <w:bCs/>
                <w:sz w:val="24"/>
                <w:szCs w:val="24"/>
              </w:rPr>
            </w:pPr>
            <w:r>
              <w:rPr>
                <w:bCs/>
                <w:sz w:val="24"/>
                <w:szCs w:val="24"/>
              </w:rPr>
              <w:t>09</w:t>
            </w:r>
          </w:p>
        </w:tc>
        <w:tc>
          <w:tcPr>
            <w:tcW w:w="1701" w:type="dxa"/>
            <w:tcBorders>
              <w:top w:val="single" w:sz="4" w:space="0" w:color="auto"/>
              <w:left w:val="nil"/>
              <w:bottom w:val="single" w:sz="4" w:space="0" w:color="auto"/>
              <w:right w:val="single" w:sz="4" w:space="0" w:color="auto"/>
            </w:tcBorders>
            <w:noWrap/>
            <w:vAlign w:val="bottom"/>
            <w:hideMark/>
          </w:tcPr>
          <w:p w14:paraId="7020C73C" w14:textId="54CB8CF8" w:rsidR="005B71CC" w:rsidRDefault="005B71CC" w:rsidP="005B71CC">
            <w:pPr>
              <w:ind w:firstLine="0"/>
              <w:jc w:val="center"/>
              <w:rPr>
                <w:bCs/>
                <w:sz w:val="24"/>
                <w:szCs w:val="24"/>
              </w:rPr>
            </w:pPr>
            <w:r>
              <w:rPr>
                <w:bCs/>
                <w:sz w:val="24"/>
                <w:szCs w:val="24"/>
              </w:rPr>
              <w:t>271 883,9</w:t>
            </w:r>
          </w:p>
        </w:tc>
        <w:tc>
          <w:tcPr>
            <w:tcW w:w="1701" w:type="dxa"/>
            <w:tcBorders>
              <w:top w:val="single" w:sz="4" w:space="0" w:color="auto"/>
              <w:left w:val="nil"/>
              <w:bottom w:val="single" w:sz="4" w:space="0" w:color="auto"/>
              <w:right w:val="single" w:sz="4" w:space="0" w:color="auto"/>
            </w:tcBorders>
            <w:noWrap/>
            <w:vAlign w:val="bottom"/>
            <w:hideMark/>
          </w:tcPr>
          <w:p w14:paraId="348844A8" w14:textId="36AD08FD" w:rsidR="005B71CC" w:rsidRDefault="005B71CC" w:rsidP="005B71CC">
            <w:pPr>
              <w:ind w:firstLine="0"/>
              <w:jc w:val="center"/>
              <w:rPr>
                <w:bCs/>
                <w:sz w:val="24"/>
                <w:szCs w:val="24"/>
              </w:rPr>
            </w:pPr>
            <w:r w:rsidRPr="00126E00">
              <w:rPr>
                <w:bCs/>
                <w:sz w:val="24"/>
                <w:szCs w:val="24"/>
              </w:rPr>
              <w:t>68 371,4</w:t>
            </w:r>
          </w:p>
        </w:tc>
        <w:tc>
          <w:tcPr>
            <w:tcW w:w="1701" w:type="dxa"/>
            <w:tcBorders>
              <w:top w:val="single" w:sz="4" w:space="0" w:color="auto"/>
              <w:left w:val="nil"/>
              <w:bottom w:val="single" w:sz="4" w:space="0" w:color="auto"/>
              <w:right w:val="single" w:sz="4" w:space="0" w:color="auto"/>
            </w:tcBorders>
            <w:noWrap/>
            <w:vAlign w:val="bottom"/>
            <w:hideMark/>
          </w:tcPr>
          <w:p w14:paraId="6ABE9E3F" w14:textId="29ABDDCC" w:rsidR="005B71CC" w:rsidRDefault="005B71CC" w:rsidP="005B71CC">
            <w:pPr>
              <w:ind w:firstLine="0"/>
              <w:jc w:val="center"/>
              <w:rPr>
                <w:sz w:val="24"/>
                <w:szCs w:val="24"/>
              </w:rPr>
            </w:pPr>
            <w:r w:rsidRPr="00126E00">
              <w:rPr>
                <w:bCs/>
                <w:sz w:val="24"/>
                <w:szCs w:val="24"/>
              </w:rPr>
              <w:t>69 975,8</w:t>
            </w:r>
          </w:p>
        </w:tc>
      </w:tr>
      <w:tr w:rsidR="00280E88" w14:paraId="1EDEDC1B"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2FDAE6BB" w14:textId="77777777" w:rsidR="00280E88" w:rsidRDefault="00280E88" w:rsidP="00280E88">
            <w:pPr>
              <w:ind w:firstLine="0"/>
              <w:rPr>
                <w:bCs/>
                <w:sz w:val="24"/>
                <w:szCs w:val="24"/>
              </w:rPr>
            </w:pPr>
            <w:r>
              <w:rPr>
                <w:bCs/>
                <w:sz w:val="24"/>
                <w:szCs w:val="24"/>
              </w:rPr>
              <w:t>Связь и информатика</w:t>
            </w:r>
          </w:p>
        </w:tc>
        <w:tc>
          <w:tcPr>
            <w:tcW w:w="708" w:type="dxa"/>
            <w:tcBorders>
              <w:top w:val="single" w:sz="4" w:space="0" w:color="auto"/>
              <w:left w:val="nil"/>
              <w:bottom w:val="single" w:sz="4" w:space="0" w:color="auto"/>
              <w:right w:val="single" w:sz="4" w:space="0" w:color="auto"/>
            </w:tcBorders>
            <w:noWrap/>
            <w:vAlign w:val="bottom"/>
            <w:hideMark/>
          </w:tcPr>
          <w:p w14:paraId="7BD26C7F" w14:textId="77777777" w:rsidR="00280E88" w:rsidRDefault="00280E88" w:rsidP="00280E88">
            <w:pPr>
              <w:ind w:firstLine="0"/>
              <w:jc w:val="center"/>
              <w:rPr>
                <w:bCs/>
                <w:sz w:val="24"/>
                <w:szCs w:val="24"/>
              </w:rPr>
            </w:pPr>
            <w:r>
              <w:rPr>
                <w:bCs/>
                <w:sz w:val="24"/>
                <w:szCs w:val="24"/>
              </w:rPr>
              <w:t>04</w:t>
            </w:r>
          </w:p>
        </w:tc>
        <w:tc>
          <w:tcPr>
            <w:tcW w:w="709" w:type="dxa"/>
            <w:tcBorders>
              <w:top w:val="single" w:sz="4" w:space="0" w:color="auto"/>
              <w:left w:val="nil"/>
              <w:bottom w:val="single" w:sz="4" w:space="0" w:color="auto"/>
              <w:right w:val="single" w:sz="4" w:space="0" w:color="auto"/>
            </w:tcBorders>
            <w:noWrap/>
            <w:vAlign w:val="bottom"/>
            <w:hideMark/>
          </w:tcPr>
          <w:p w14:paraId="529938CD" w14:textId="77777777" w:rsidR="00280E88" w:rsidRDefault="00280E88" w:rsidP="00280E88">
            <w:pPr>
              <w:ind w:firstLine="0"/>
              <w:jc w:val="center"/>
              <w:rPr>
                <w:bCs/>
                <w:sz w:val="24"/>
                <w:szCs w:val="24"/>
              </w:rPr>
            </w:pPr>
            <w:r>
              <w:rPr>
                <w:bCs/>
                <w:sz w:val="24"/>
                <w:szCs w:val="24"/>
              </w:rPr>
              <w:t>10</w:t>
            </w:r>
          </w:p>
        </w:tc>
        <w:tc>
          <w:tcPr>
            <w:tcW w:w="1701" w:type="dxa"/>
            <w:tcBorders>
              <w:top w:val="single" w:sz="4" w:space="0" w:color="auto"/>
              <w:left w:val="nil"/>
              <w:bottom w:val="single" w:sz="4" w:space="0" w:color="auto"/>
              <w:right w:val="single" w:sz="4" w:space="0" w:color="auto"/>
            </w:tcBorders>
            <w:noWrap/>
            <w:vAlign w:val="bottom"/>
            <w:hideMark/>
          </w:tcPr>
          <w:p w14:paraId="5B24E344" w14:textId="77777777" w:rsidR="00280E88" w:rsidRDefault="00280E88" w:rsidP="00280E88">
            <w:pPr>
              <w:ind w:firstLine="0"/>
              <w:jc w:val="center"/>
              <w:outlineLvl w:val="0"/>
              <w:rPr>
                <w:sz w:val="24"/>
                <w:szCs w:val="24"/>
              </w:rPr>
            </w:pPr>
            <w:r>
              <w:rPr>
                <w:sz w:val="24"/>
                <w:szCs w:val="24"/>
              </w:rPr>
              <w:t>1 367,0</w:t>
            </w:r>
          </w:p>
        </w:tc>
        <w:tc>
          <w:tcPr>
            <w:tcW w:w="1701" w:type="dxa"/>
            <w:tcBorders>
              <w:top w:val="single" w:sz="4" w:space="0" w:color="auto"/>
              <w:left w:val="nil"/>
              <w:bottom w:val="single" w:sz="4" w:space="0" w:color="auto"/>
              <w:right w:val="single" w:sz="4" w:space="0" w:color="auto"/>
            </w:tcBorders>
            <w:noWrap/>
            <w:vAlign w:val="bottom"/>
            <w:hideMark/>
          </w:tcPr>
          <w:p w14:paraId="312F9CE4" w14:textId="77777777" w:rsidR="00280E88" w:rsidRDefault="00280E88" w:rsidP="00280E88">
            <w:pPr>
              <w:ind w:firstLine="0"/>
              <w:jc w:val="center"/>
              <w:outlineLvl w:val="0"/>
              <w:rPr>
                <w:sz w:val="24"/>
                <w:szCs w:val="24"/>
              </w:rPr>
            </w:pPr>
            <w:r>
              <w:rPr>
                <w:sz w:val="24"/>
                <w:szCs w:val="24"/>
              </w:rPr>
              <w:t>1 367,0</w:t>
            </w:r>
          </w:p>
        </w:tc>
        <w:tc>
          <w:tcPr>
            <w:tcW w:w="1701" w:type="dxa"/>
            <w:tcBorders>
              <w:top w:val="single" w:sz="4" w:space="0" w:color="auto"/>
              <w:left w:val="nil"/>
              <w:bottom w:val="single" w:sz="4" w:space="0" w:color="auto"/>
              <w:right w:val="single" w:sz="4" w:space="0" w:color="auto"/>
            </w:tcBorders>
            <w:noWrap/>
            <w:vAlign w:val="bottom"/>
            <w:hideMark/>
          </w:tcPr>
          <w:p w14:paraId="0AA2B3F8" w14:textId="77777777" w:rsidR="00280E88" w:rsidRDefault="00280E88" w:rsidP="00280E88">
            <w:pPr>
              <w:ind w:firstLine="0"/>
              <w:jc w:val="center"/>
              <w:outlineLvl w:val="0"/>
              <w:rPr>
                <w:sz w:val="24"/>
                <w:szCs w:val="24"/>
              </w:rPr>
            </w:pPr>
            <w:r>
              <w:rPr>
                <w:sz w:val="24"/>
                <w:szCs w:val="24"/>
              </w:rPr>
              <w:t>1 367,0</w:t>
            </w:r>
          </w:p>
        </w:tc>
      </w:tr>
      <w:tr w:rsidR="00FB68D1" w14:paraId="33D6A713" w14:textId="77777777" w:rsidTr="00F44F83">
        <w:trPr>
          <w:trHeight w:hRule="exact" w:val="609"/>
        </w:trPr>
        <w:tc>
          <w:tcPr>
            <w:tcW w:w="3830" w:type="dxa"/>
            <w:tcBorders>
              <w:top w:val="single" w:sz="4" w:space="0" w:color="auto"/>
              <w:left w:val="single" w:sz="4" w:space="0" w:color="auto"/>
              <w:bottom w:val="single" w:sz="4" w:space="0" w:color="auto"/>
              <w:right w:val="single" w:sz="4" w:space="0" w:color="auto"/>
            </w:tcBorders>
            <w:vAlign w:val="bottom"/>
            <w:hideMark/>
          </w:tcPr>
          <w:p w14:paraId="66AEB553" w14:textId="77777777" w:rsidR="00FB68D1" w:rsidRDefault="00FB68D1" w:rsidP="00FB68D1">
            <w:pPr>
              <w:ind w:firstLine="0"/>
              <w:rPr>
                <w:bCs/>
                <w:sz w:val="24"/>
                <w:szCs w:val="24"/>
              </w:rPr>
            </w:pPr>
            <w:r>
              <w:rPr>
                <w:bCs/>
                <w:sz w:val="24"/>
                <w:szCs w:val="24"/>
              </w:rPr>
              <w:t>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noWrap/>
            <w:vAlign w:val="bottom"/>
            <w:hideMark/>
          </w:tcPr>
          <w:p w14:paraId="576F0FDC" w14:textId="77777777" w:rsidR="00FB68D1" w:rsidRDefault="00FB68D1" w:rsidP="00FB68D1">
            <w:pPr>
              <w:ind w:firstLine="0"/>
              <w:jc w:val="center"/>
              <w:rPr>
                <w:bCs/>
                <w:sz w:val="24"/>
                <w:szCs w:val="24"/>
              </w:rPr>
            </w:pPr>
            <w:r>
              <w:rPr>
                <w:bCs/>
                <w:sz w:val="24"/>
                <w:szCs w:val="24"/>
              </w:rPr>
              <w:t>04</w:t>
            </w:r>
          </w:p>
        </w:tc>
        <w:tc>
          <w:tcPr>
            <w:tcW w:w="709" w:type="dxa"/>
            <w:tcBorders>
              <w:top w:val="single" w:sz="4" w:space="0" w:color="auto"/>
              <w:left w:val="nil"/>
              <w:bottom w:val="single" w:sz="4" w:space="0" w:color="auto"/>
              <w:right w:val="single" w:sz="4" w:space="0" w:color="auto"/>
            </w:tcBorders>
            <w:noWrap/>
            <w:vAlign w:val="bottom"/>
            <w:hideMark/>
          </w:tcPr>
          <w:p w14:paraId="5AC05B8A" w14:textId="77777777" w:rsidR="00FB68D1" w:rsidRDefault="00FB68D1" w:rsidP="00FB68D1">
            <w:pPr>
              <w:ind w:firstLine="0"/>
              <w:jc w:val="center"/>
              <w:rPr>
                <w:bCs/>
                <w:sz w:val="24"/>
                <w:szCs w:val="24"/>
              </w:rPr>
            </w:pPr>
            <w:r>
              <w:rPr>
                <w:bCs/>
                <w:sz w:val="24"/>
                <w:szCs w:val="24"/>
              </w:rPr>
              <w:t>12</w:t>
            </w:r>
          </w:p>
        </w:tc>
        <w:tc>
          <w:tcPr>
            <w:tcW w:w="1701" w:type="dxa"/>
            <w:tcBorders>
              <w:top w:val="single" w:sz="4" w:space="0" w:color="auto"/>
              <w:left w:val="nil"/>
              <w:bottom w:val="single" w:sz="4" w:space="0" w:color="auto"/>
              <w:right w:val="single" w:sz="4" w:space="0" w:color="auto"/>
            </w:tcBorders>
            <w:noWrap/>
            <w:vAlign w:val="bottom"/>
            <w:hideMark/>
          </w:tcPr>
          <w:p w14:paraId="20849733" w14:textId="4F6A5C24" w:rsidR="00FB68D1" w:rsidRDefault="00FB68D1" w:rsidP="00FB68D1">
            <w:pPr>
              <w:ind w:firstLine="0"/>
              <w:jc w:val="center"/>
              <w:outlineLvl w:val="0"/>
              <w:rPr>
                <w:sz w:val="24"/>
                <w:szCs w:val="24"/>
              </w:rPr>
            </w:pPr>
            <w:r w:rsidRPr="00273A77">
              <w:rPr>
                <w:bCs/>
                <w:sz w:val="24"/>
                <w:szCs w:val="24"/>
              </w:rPr>
              <w:t>13 569,2</w:t>
            </w:r>
          </w:p>
        </w:tc>
        <w:tc>
          <w:tcPr>
            <w:tcW w:w="1701" w:type="dxa"/>
            <w:tcBorders>
              <w:top w:val="single" w:sz="4" w:space="0" w:color="auto"/>
              <w:left w:val="nil"/>
              <w:bottom w:val="single" w:sz="4" w:space="0" w:color="auto"/>
              <w:right w:val="single" w:sz="4" w:space="0" w:color="auto"/>
            </w:tcBorders>
            <w:noWrap/>
            <w:vAlign w:val="bottom"/>
            <w:hideMark/>
          </w:tcPr>
          <w:p w14:paraId="19A93FBE" w14:textId="296D36D0" w:rsidR="00FB68D1" w:rsidRDefault="00FB68D1" w:rsidP="00FB68D1">
            <w:pPr>
              <w:ind w:firstLine="0"/>
              <w:jc w:val="center"/>
              <w:outlineLvl w:val="0"/>
              <w:rPr>
                <w:sz w:val="24"/>
                <w:szCs w:val="24"/>
              </w:rPr>
            </w:pPr>
            <w:r w:rsidRPr="00273A77">
              <w:rPr>
                <w:bCs/>
                <w:sz w:val="24"/>
                <w:szCs w:val="24"/>
              </w:rPr>
              <w:t>12 647,0</w:t>
            </w:r>
          </w:p>
        </w:tc>
        <w:tc>
          <w:tcPr>
            <w:tcW w:w="1701" w:type="dxa"/>
            <w:tcBorders>
              <w:top w:val="single" w:sz="4" w:space="0" w:color="auto"/>
              <w:left w:val="nil"/>
              <w:bottom w:val="single" w:sz="4" w:space="0" w:color="auto"/>
              <w:right w:val="single" w:sz="4" w:space="0" w:color="auto"/>
            </w:tcBorders>
            <w:noWrap/>
            <w:vAlign w:val="bottom"/>
            <w:hideMark/>
          </w:tcPr>
          <w:p w14:paraId="0CFF290E" w14:textId="7319A7BC" w:rsidR="00FB68D1" w:rsidRDefault="00FB68D1" w:rsidP="00FB68D1">
            <w:pPr>
              <w:ind w:firstLine="0"/>
              <w:jc w:val="center"/>
              <w:outlineLvl w:val="0"/>
              <w:rPr>
                <w:sz w:val="24"/>
                <w:szCs w:val="24"/>
              </w:rPr>
            </w:pPr>
            <w:r w:rsidRPr="00273A77">
              <w:rPr>
                <w:bCs/>
                <w:sz w:val="24"/>
                <w:szCs w:val="24"/>
              </w:rPr>
              <w:t>12 647,0</w:t>
            </w:r>
          </w:p>
        </w:tc>
      </w:tr>
      <w:tr w:rsidR="00FB68D1" w14:paraId="26C59CFC"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4CD44517" w14:textId="77777777" w:rsidR="00FB68D1" w:rsidRDefault="00FB68D1" w:rsidP="00FB68D1">
            <w:pPr>
              <w:ind w:firstLine="0"/>
              <w:rPr>
                <w:b/>
                <w:bCs/>
                <w:sz w:val="24"/>
                <w:szCs w:val="24"/>
              </w:rPr>
            </w:pPr>
            <w:r>
              <w:rPr>
                <w:b/>
                <w:bCs/>
                <w:sz w:val="24"/>
                <w:szCs w:val="24"/>
              </w:rPr>
              <w:t>Жилищно-коммунальное хозяйство</w:t>
            </w:r>
          </w:p>
        </w:tc>
        <w:tc>
          <w:tcPr>
            <w:tcW w:w="708" w:type="dxa"/>
            <w:tcBorders>
              <w:top w:val="single" w:sz="4" w:space="0" w:color="auto"/>
              <w:left w:val="nil"/>
              <w:bottom w:val="single" w:sz="4" w:space="0" w:color="auto"/>
              <w:right w:val="single" w:sz="4" w:space="0" w:color="auto"/>
            </w:tcBorders>
            <w:noWrap/>
            <w:vAlign w:val="bottom"/>
            <w:hideMark/>
          </w:tcPr>
          <w:p w14:paraId="066B5E3F" w14:textId="77777777" w:rsidR="00FB68D1" w:rsidRDefault="00FB68D1" w:rsidP="00FB68D1">
            <w:pPr>
              <w:ind w:firstLine="0"/>
              <w:jc w:val="center"/>
              <w:rPr>
                <w:b/>
                <w:bCs/>
                <w:sz w:val="24"/>
                <w:szCs w:val="24"/>
              </w:rPr>
            </w:pPr>
            <w:r>
              <w:rPr>
                <w:b/>
                <w:bCs/>
                <w:sz w:val="24"/>
                <w:szCs w:val="24"/>
              </w:rPr>
              <w:t>05</w:t>
            </w:r>
          </w:p>
        </w:tc>
        <w:tc>
          <w:tcPr>
            <w:tcW w:w="709" w:type="dxa"/>
            <w:tcBorders>
              <w:top w:val="single" w:sz="4" w:space="0" w:color="auto"/>
              <w:left w:val="nil"/>
              <w:bottom w:val="single" w:sz="4" w:space="0" w:color="auto"/>
              <w:right w:val="single" w:sz="4" w:space="0" w:color="auto"/>
            </w:tcBorders>
            <w:noWrap/>
            <w:vAlign w:val="bottom"/>
            <w:hideMark/>
          </w:tcPr>
          <w:p w14:paraId="600B5706" w14:textId="77777777" w:rsidR="00FB68D1" w:rsidRDefault="00FB68D1" w:rsidP="00FB68D1">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2E166D9A" w14:textId="567683D5" w:rsidR="00FB68D1" w:rsidRDefault="00FB68D1" w:rsidP="00FB68D1">
            <w:pPr>
              <w:ind w:firstLine="0"/>
              <w:jc w:val="center"/>
              <w:outlineLvl w:val="0"/>
              <w:rPr>
                <w:b/>
                <w:sz w:val="24"/>
                <w:szCs w:val="24"/>
                <w:lang w:val="en-US"/>
              </w:rPr>
            </w:pPr>
            <w:r w:rsidRPr="00141EDD">
              <w:rPr>
                <w:b/>
                <w:bCs/>
                <w:sz w:val="24"/>
                <w:szCs w:val="24"/>
              </w:rPr>
              <w:t>1 101 419,2</w:t>
            </w:r>
          </w:p>
        </w:tc>
        <w:tc>
          <w:tcPr>
            <w:tcW w:w="1701" w:type="dxa"/>
            <w:tcBorders>
              <w:top w:val="single" w:sz="4" w:space="0" w:color="auto"/>
              <w:left w:val="nil"/>
              <w:bottom w:val="single" w:sz="4" w:space="0" w:color="auto"/>
              <w:right w:val="single" w:sz="4" w:space="0" w:color="auto"/>
            </w:tcBorders>
            <w:noWrap/>
            <w:vAlign w:val="bottom"/>
            <w:hideMark/>
          </w:tcPr>
          <w:p w14:paraId="2D77806B" w14:textId="42629396" w:rsidR="00FB68D1" w:rsidRDefault="00FB68D1" w:rsidP="00FB68D1">
            <w:pPr>
              <w:ind w:firstLine="0"/>
              <w:jc w:val="center"/>
              <w:outlineLvl w:val="0"/>
              <w:rPr>
                <w:b/>
                <w:sz w:val="24"/>
                <w:szCs w:val="24"/>
                <w:lang w:val="en-US"/>
              </w:rPr>
            </w:pPr>
            <w:r w:rsidRPr="00141EDD">
              <w:rPr>
                <w:b/>
                <w:bCs/>
                <w:sz w:val="24"/>
                <w:szCs w:val="24"/>
              </w:rPr>
              <w:t>166 627,9</w:t>
            </w:r>
          </w:p>
        </w:tc>
        <w:tc>
          <w:tcPr>
            <w:tcW w:w="1701" w:type="dxa"/>
            <w:tcBorders>
              <w:top w:val="single" w:sz="4" w:space="0" w:color="auto"/>
              <w:left w:val="nil"/>
              <w:bottom w:val="single" w:sz="4" w:space="0" w:color="auto"/>
              <w:right w:val="single" w:sz="4" w:space="0" w:color="auto"/>
            </w:tcBorders>
            <w:noWrap/>
            <w:vAlign w:val="bottom"/>
            <w:hideMark/>
          </w:tcPr>
          <w:p w14:paraId="5C8649AF" w14:textId="4AC3417D" w:rsidR="00FB68D1" w:rsidRDefault="00FB68D1" w:rsidP="00FB68D1">
            <w:pPr>
              <w:ind w:firstLine="0"/>
              <w:jc w:val="center"/>
              <w:outlineLvl w:val="0"/>
              <w:rPr>
                <w:b/>
                <w:sz w:val="24"/>
                <w:szCs w:val="24"/>
              </w:rPr>
            </w:pPr>
            <w:r w:rsidRPr="00141EDD">
              <w:rPr>
                <w:b/>
                <w:bCs/>
                <w:sz w:val="24"/>
                <w:szCs w:val="24"/>
              </w:rPr>
              <w:t>166 153,2</w:t>
            </w:r>
          </w:p>
        </w:tc>
      </w:tr>
      <w:tr w:rsidR="00FB68D1" w14:paraId="13EA986A" w14:textId="77777777" w:rsidTr="00F44F83">
        <w:trPr>
          <w:trHeight w:hRule="exact" w:val="340"/>
        </w:trPr>
        <w:tc>
          <w:tcPr>
            <w:tcW w:w="3830" w:type="dxa"/>
            <w:tcBorders>
              <w:top w:val="single" w:sz="4" w:space="0" w:color="auto"/>
              <w:left w:val="single" w:sz="4" w:space="0" w:color="auto"/>
              <w:bottom w:val="single" w:sz="4" w:space="0" w:color="auto"/>
              <w:right w:val="nil"/>
            </w:tcBorders>
            <w:vAlign w:val="bottom"/>
            <w:hideMark/>
          </w:tcPr>
          <w:p w14:paraId="0624444B" w14:textId="77777777" w:rsidR="00FB68D1" w:rsidRDefault="00FB68D1" w:rsidP="00FB68D1">
            <w:pPr>
              <w:ind w:firstLine="0"/>
              <w:rPr>
                <w:bCs/>
                <w:sz w:val="24"/>
                <w:szCs w:val="24"/>
              </w:rPr>
            </w:pPr>
            <w:r>
              <w:rPr>
                <w:bCs/>
                <w:sz w:val="24"/>
                <w:szCs w:val="24"/>
              </w:rPr>
              <w:t>Жилищное хозяйство</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85CB56E" w14:textId="77777777" w:rsidR="00FB68D1" w:rsidRDefault="00FB68D1" w:rsidP="00FB68D1">
            <w:pPr>
              <w:ind w:firstLine="0"/>
              <w:jc w:val="center"/>
              <w:rPr>
                <w:bCs/>
                <w:sz w:val="24"/>
                <w:szCs w:val="24"/>
              </w:rPr>
            </w:pPr>
            <w:r>
              <w:rPr>
                <w:bCs/>
                <w:sz w:val="24"/>
                <w:szCs w:val="24"/>
              </w:rPr>
              <w:t>05</w:t>
            </w:r>
          </w:p>
        </w:tc>
        <w:tc>
          <w:tcPr>
            <w:tcW w:w="709" w:type="dxa"/>
            <w:tcBorders>
              <w:top w:val="single" w:sz="4" w:space="0" w:color="auto"/>
              <w:left w:val="nil"/>
              <w:bottom w:val="single" w:sz="4" w:space="0" w:color="auto"/>
              <w:right w:val="single" w:sz="4" w:space="0" w:color="auto"/>
            </w:tcBorders>
            <w:noWrap/>
            <w:vAlign w:val="bottom"/>
            <w:hideMark/>
          </w:tcPr>
          <w:p w14:paraId="57A9220A" w14:textId="77777777" w:rsidR="00FB68D1" w:rsidRDefault="00FB68D1" w:rsidP="00FB68D1">
            <w:pPr>
              <w:ind w:firstLine="0"/>
              <w:jc w:val="center"/>
              <w:rPr>
                <w:bCs/>
                <w:sz w:val="24"/>
                <w:szCs w:val="24"/>
              </w:rPr>
            </w:pPr>
            <w:r>
              <w:rPr>
                <w:bCs/>
                <w:sz w:val="24"/>
                <w:szCs w:val="24"/>
              </w:rPr>
              <w:t>01</w:t>
            </w:r>
          </w:p>
        </w:tc>
        <w:tc>
          <w:tcPr>
            <w:tcW w:w="1701" w:type="dxa"/>
            <w:tcBorders>
              <w:top w:val="single" w:sz="4" w:space="0" w:color="auto"/>
              <w:left w:val="nil"/>
              <w:bottom w:val="single" w:sz="4" w:space="0" w:color="auto"/>
              <w:right w:val="single" w:sz="4" w:space="0" w:color="auto"/>
            </w:tcBorders>
            <w:noWrap/>
            <w:vAlign w:val="bottom"/>
            <w:hideMark/>
          </w:tcPr>
          <w:p w14:paraId="0E8BB4C0" w14:textId="5F718348" w:rsidR="00FB68D1" w:rsidRDefault="00FB68D1" w:rsidP="00FB68D1">
            <w:pPr>
              <w:ind w:firstLine="0"/>
              <w:jc w:val="center"/>
              <w:outlineLvl w:val="0"/>
              <w:rPr>
                <w:sz w:val="24"/>
                <w:szCs w:val="24"/>
              </w:rPr>
            </w:pPr>
            <w:r w:rsidRPr="00141EDD">
              <w:rPr>
                <w:bCs/>
                <w:sz w:val="24"/>
                <w:szCs w:val="24"/>
              </w:rPr>
              <w:t>24 154,9</w:t>
            </w:r>
          </w:p>
        </w:tc>
        <w:tc>
          <w:tcPr>
            <w:tcW w:w="1701" w:type="dxa"/>
            <w:tcBorders>
              <w:top w:val="single" w:sz="4" w:space="0" w:color="auto"/>
              <w:left w:val="nil"/>
              <w:bottom w:val="single" w:sz="4" w:space="0" w:color="auto"/>
              <w:right w:val="single" w:sz="4" w:space="0" w:color="auto"/>
            </w:tcBorders>
            <w:noWrap/>
            <w:vAlign w:val="bottom"/>
            <w:hideMark/>
          </w:tcPr>
          <w:p w14:paraId="20A1D86F" w14:textId="70FA2CFC" w:rsidR="00FB68D1" w:rsidRDefault="00FB68D1" w:rsidP="00FB68D1">
            <w:pPr>
              <w:ind w:firstLine="0"/>
              <w:jc w:val="center"/>
              <w:outlineLvl w:val="0"/>
              <w:rPr>
                <w:sz w:val="24"/>
                <w:szCs w:val="24"/>
              </w:rPr>
            </w:pPr>
            <w:r w:rsidRPr="00141EDD">
              <w:rPr>
                <w:bCs/>
                <w:sz w:val="24"/>
                <w:szCs w:val="24"/>
              </w:rPr>
              <w:t>16 920,8</w:t>
            </w:r>
          </w:p>
        </w:tc>
        <w:tc>
          <w:tcPr>
            <w:tcW w:w="1701" w:type="dxa"/>
            <w:tcBorders>
              <w:top w:val="single" w:sz="4" w:space="0" w:color="auto"/>
              <w:left w:val="nil"/>
              <w:bottom w:val="single" w:sz="4" w:space="0" w:color="auto"/>
              <w:right w:val="single" w:sz="4" w:space="0" w:color="auto"/>
            </w:tcBorders>
            <w:noWrap/>
            <w:vAlign w:val="bottom"/>
            <w:hideMark/>
          </w:tcPr>
          <w:p w14:paraId="7BF8D404" w14:textId="4004DF77" w:rsidR="00FB68D1" w:rsidRDefault="00FB68D1" w:rsidP="00FB68D1">
            <w:pPr>
              <w:ind w:firstLine="0"/>
              <w:jc w:val="center"/>
              <w:outlineLvl w:val="0"/>
              <w:rPr>
                <w:sz w:val="24"/>
                <w:szCs w:val="24"/>
              </w:rPr>
            </w:pPr>
            <w:r w:rsidRPr="00141EDD">
              <w:rPr>
                <w:bCs/>
                <w:sz w:val="24"/>
                <w:szCs w:val="24"/>
              </w:rPr>
              <w:t>6 320,8</w:t>
            </w:r>
          </w:p>
        </w:tc>
      </w:tr>
      <w:tr w:rsidR="00FB68D1" w14:paraId="16EDBBEE"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29E5D0D5" w14:textId="77777777" w:rsidR="00FB68D1" w:rsidRDefault="00FB68D1" w:rsidP="00FB68D1">
            <w:pPr>
              <w:ind w:firstLine="0"/>
              <w:rPr>
                <w:bCs/>
                <w:sz w:val="24"/>
                <w:szCs w:val="24"/>
              </w:rPr>
            </w:pPr>
            <w:r>
              <w:rPr>
                <w:bCs/>
                <w:sz w:val="24"/>
                <w:szCs w:val="24"/>
              </w:rPr>
              <w:t>Коммунальное хозяйство</w:t>
            </w:r>
          </w:p>
        </w:tc>
        <w:tc>
          <w:tcPr>
            <w:tcW w:w="708" w:type="dxa"/>
            <w:tcBorders>
              <w:top w:val="single" w:sz="4" w:space="0" w:color="auto"/>
              <w:left w:val="nil"/>
              <w:bottom w:val="single" w:sz="4" w:space="0" w:color="auto"/>
              <w:right w:val="single" w:sz="4" w:space="0" w:color="auto"/>
            </w:tcBorders>
            <w:noWrap/>
            <w:vAlign w:val="bottom"/>
            <w:hideMark/>
          </w:tcPr>
          <w:p w14:paraId="7089494D" w14:textId="77777777" w:rsidR="00FB68D1" w:rsidRDefault="00FB68D1" w:rsidP="00FB68D1">
            <w:pPr>
              <w:ind w:firstLine="0"/>
              <w:jc w:val="center"/>
              <w:rPr>
                <w:bCs/>
                <w:sz w:val="24"/>
                <w:szCs w:val="24"/>
              </w:rPr>
            </w:pPr>
            <w:r>
              <w:rPr>
                <w:bCs/>
                <w:sz w:val="24"/>
                <w:szCs w:val="24"/>
              </w:rPr>
              <w:t>05</w:t>
            </w:r>
          </w:p>
        </w:tc>
        <w:tc>
          <w:tcPr>
            <w:tcW w:w="709" w:type="dxa"/>
            <w:tcBorders>
              <w:top w:val="single" w:sz="4" w:space="0" w:color="auto"/>
              <w:left w:val="nil"/>
              <w:bottom w:val="single" w:sz="4" w:space="0" w:color="auto"/>
              <w:right w:val="single" w:sz="4" w:space="0" w:color="auto"/>
            </w:tcBorders>
            <w:noWrap/>
            <w:vAlign w:val="bottom"/>
            <w:hideMark/>
          </w:tcPr>
          <w:p w14:paraId="5DCE0B94" w14:textId="77777777" w:rsidR="00FB68D1" w:rsidRDefault="00FB68D1" w:rsidP="00FB68D1">
            <w:pPr>
              <w:ind w:firstLine="0"/>
              <w:jc w:val="center"/>
              <w:rPr>
                <w:bCs/>
                <w:sz w:val="24"/>
                <w:szCs w:val="24"/>
              </w:rPr>
            </w:pPr>
            <w:r>
              <w:rPr>
                <w:bCs/>
                <w:sz w:val="24"/>
                <w:szCs w:val="24"/>
              </w:rPr>
              <w:t>02</w:t>
            </w:r>
          </w:p>
        </w:tc>
        <w:tc>
          <w:tcPr>
            <w:tcW w:w="1701" w:type="dxa"/>
            <w:tcBorders>
              <w:top w:val="single" w:sz="4" w:space="0" w:color="auto"/>
              <w:left w:val="nil"/>
              <w:bottom w:val="single" w:sz="4" w:space="0" w:color="auto"/>
              <w:right w:val="single" w:sz="4" w:space="0" w:color="auto"/>
            </w:tcBorders>
            <w:noWrap/>
            <w:vAlign w:val="bottom"/>
            <w:hideMark/>
          </w:tcPr>
          <w:p w14:paraId="449F094D" w14:textId="1BBF0BF2" w:rsidR="00FB68D1" w:rsidRDefault="00FB68D1" w:rsidP="00FB68D1">
            <w:pPr>
              <w:ind w:firstLine="0"/>
              <w:jc w:val="center"/>
              <w:rPr>
                <w:bCs/>
                <w:sz w:val="24"/>
                <w:szCs w:val="24"/>
              </w:rPr>
            </w:pPr>
            <w:r w:rsidRPr="00141EDD">
              <w:rPr>
                <w:bCs/>
                <w:sz w:val="24"/>
                <w:szCs w:val="24"/>
              </w:rPr>
              <w:t>516 331,7</w:t>
            </w:r>
          </w:p>
        </w:tc>
        <w:tc>
          <w:tcPr>
            <w:tcW w:w="1701" w:type="dxa"/>
            <w:tcBorders>
              <w:top w:val="single" w:sz="4" w:space="0" w:color="auto"/>
              <w:left w:val="nil"/>
              <w:bottom w:val="single" w:sz="4" w:space="0" w:color="auto"/>
              <w:right w:val="single" w:sz="4" w:space="0" w:color="auto"/>
            </w:tcBorders>
            <w:noWrap/>
            <w:vAlign w:val="bottom"/>
            <w:hideMark/>
          </w:tcPr>
          <w:p w14:paraId="2434B554" w14:textId="48D97592" w:rsidR="00FB68D1" w:rsidRDefault="00FB68D1" w:rsidP="00FB68D1">
            <w:pPr>
              <w:ind w:firstLine="0"/>
              <w:jc w:val="center"/>
              <w:rPr>
                <w:bCs/>
                <w:sz w:val="24"/>
                <w:szCs w:val="24"/>
              </w:rPr>
            </w:pPr>
            <w:r w:rsidRPr="00141EDD">
              <w:rPr>
                <w:bCs/>
                <w:sz w:val="24"/>
                <w:szCs w:val="24"/>
              </w:rPr>
              <w:t>8 457,6</w:t>
            </w:r>
          </w:p>
        </w:tc>
        <w:tc>
          <w:tcPr>
            <w:tcW w:w="1701" w:type="dxa"/>
            <w:tcBorders>
              <w:top w:val="single" w:sz="4" w:space="0" w:color="auto"/>
              <w:left w:val="nil"/>
              <w:bottom w:val="single" w:sz="4" w:space="0" w:color="auto"/>
              <w:right w:val="single" w:sz="4" w:space="0" w:color="auto"/>
            </w:tcBorders>
            <w:noWrap/>
            <w:vAlign w:val="bottom"/>
            <w:hideMark/>
          </w:tcPr>
          <w:p w14:paraId="151D0FA4" w14:textId="2729FC8D" w:rsidR="00FB68D1" w:rsidRDefault="00FB68D1" w:rsidP="00FB68D1">
            <w:pPr>
              <w:ind w:firstLine="0"/>
              <w:jc w:val="center"/>
              <w:rPr>
                <w:sz w:val="24"/>
                <w:szCs w:val="24"/>
              </w:rPr>
            </w:pPr>
            <w:r w:rsidRPr="00141EDD">
              <w:rPr>
                <w:bCs/>
                <w:sz w:val="24"/>
                <w:szCs w:val="24"/>
              </w:rPr>
              <w:t>8 457,6</w:t>
            </w:r>
          </w:p>
        </w:tc>
      </w:tr>
      <w:tr w:rsidR="00FB68D1" w14:paraId="3162A5A2"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394F5986" w14:textId="77777777" w:rsidR="00FB68D1" w:rsidRDefault="00FB68D1" w:rsidP="00FB68D1">
            <w:pPr>
              <w:ind w:firstLine="0"/>
              <w:rPr>
                <w:bCs/>
                <w:sz w:val="24"/>
                <w:szCs w:val="24"/>
              </w:rPr>
            </w:pPr>
            <w:r>
              <w:rPr>
                <w:bCs/>
                <w:sz w:val="24"/>
                <w:szCs w:val="24"/>
              </w:rPr>
              <w:t>Благоустройство</w:t>
            </w:r>
          </w:p>
        </w:tc>
        <w:tc>
          <w:tcPr>
            <w:tcW w:w="708" w:type="dxa"/>
            <w:tcBorders>
              <w:top w:val="single" w:sz="4" w:space="0" w:color="auto"/>
              <w:left w:val="nil"/>
              <w:bottom w:val="single" w:sz="4" w:space="0" w:color="auto"/>
              <w:right w:val="single" w:sz="4" w:space="0" w:color="auto"/>
            </w:tcBorders>
            <w:noWrap/>
            <w:vAlign w:val="bottom"/>
            <w:hideMark/>
          </w:tcPr>
          <w:p w14:paraId="342A4F22" w14:textId="77777777" w:rsidR="00FB68D1" w:rsidRDefault="00FB68D1" w:rsidP="00FB68D1">
            <w:pPr>
              <w:ind w:firstLine="0"/>
              <w:jc w:val="center"/>
              <w:rPr>
                <w:bCs/>
                <w:sz w:val="24"/>
                <w:szCs w:val="24"/>
              </w:rPr>
            </w:pPr>
            <w:r>
              <w:rPr>
                <w:bCs/>
                <w:sz w:val="24"/>
                <w:szCs w:val="24"/>
              </w:rPr>
              <w:t>05</w:t>
            </w:r>
          </w:p>
        </w:tc>
        <w:tc>
          <w:tcPr>
            <w:tcW w:w="709" w:type="dxa"/>
            <w:tcBorders>
              <w:top w:val="single" w:sz="4" w:space="0" w:color="auto"/>
              <w:left w:val="nil"/>
              <w:bottom w:val="single" w:sz="4" w:space="0" w:color="auto"/>
              <w:right w:val="single" w:sz="4" w:space="0" w:color="auto"/>
            </w:tcBorders>
            <w:noWrap/>
            <w:vAlign w:val="bottom"/>
            <w:hideMark/>
          </w:tcPr>
          <w:p w14:paraId="562AA2F1" w14:textId="77777777" w:rsidR="00FB68D1" w:rsidRDefault="00FB68D1" w:rsidP="00FB68D1">
            <w:pPr>
              <w:ind w:firstLine="0"/>
              <w:jc w:val="center"/>
              <w:rPr>
                <w:bCs/>
                <w:sz w:val="24"/>
                <w:szCs w:val="24"/>
              </w:rPr>
            </w:pPr>
            <w:r>
              <w:rPr>
                <w:bCs/>
                <w:sz w:val="24"/>
                <w:szCs w:val="24"/>
              </w:rPr>
              <w:t>03</w:t>
            </w:r>
          </w:p>
        </w:tc>
        <w:tc>
          <w:tcPr>
            <w:tcW w:w="1701" w:type="dxa"/>
            <w:tcBorders>
              <w:top w:val="single" w:sz="4" w:space="0" w:color="auto"/>
              <w:left w:val="nil"/>
              <w:bottom w:val="single" w:sz="4" w:space="0" w:color="auto"/>
              <w:right w:val="single" w:sz="4" w:space="0" w:color="auto"/>
            </w:tcBorders>
            <w:noWrap/>
            <w:vAlign w:val="bottom"/>
            <w:hideMark/>
          </w:tcPr>
          <w:p w14:paraId="3CB9DE5A" w14:textId="415F2882" w:rsidR="00FB68D1" w:rsidRDefault="00FB68D1" w:rsidP="00FB68D1">
            <w:pPr>
              <w:ind w:firstLine="0"/>
              <w:jc w:val="center"/>
              <w:rPr>
                <w:bCs/>
                <w:sz w:val="24"/>
                <w:szCs w:val="24"/>
              </w:rPr>
            </w:pPr>
            <w:r w:rsidRPr="00141EDD">
              <w:rPr>
                <w:bCs/>
                <w:sz w:val="24"/>
                <w:szCs w:val="24"/>
              </w:rPr>
              <w:t>509 401,4</w:t>
            </w:r>
          </w:p>
        </w:tc>
        <w:tc>
          <w:tcPr>
            <w:tcW w:w="1701" w:type="dxa"/>
            <w:tcBorders>
              <w:top w:val="single" w:sz="4" w:space="0" w:color="auto"/>
              <w:left w:val="nil"/>
              <w:bottom w:val="single" w:sz="4" w:space="0" w:color="auto"/>
              <w:right w:val="single" w:sz="4" w:space="0" w:color="auto"/>
            </w:tcBorders>
            <w:noWrap/>
            <w:vAlign w:val="bottom"/>
            <w:hideMark/>
          </w:tcPr>
          <w:p w14:paraId="419404A0" w14:textId="2C32434D" w:rsidR="00FB68D1" w:rsidRDefault="00FB68D1" w:rsidP="00FB68D1">
            <w:pPr>
              <w:ind w:firstLine="0"/>
              <w:jc w:val="center"/>
              <w:rPr>
                <w:bCs/>
                <w:sz w:val="24"/>
                <w:szCs w:val="24"/>
              </w:rPr>
            </w:pPr>
            <w:r w:rsidRPr="00141EDD">
              <w:rPr>
                <w:bCs/>
                <w:sz w:val="24"/>
                <w:szCs w:val="24"/>
              </w:rPr>
              <w:t>92 619,3</w:t>
            </w:r>
          </w:p>
        </w:tc>
        <w:tc>
          <w:tcPr>
            <w:tcW w:w="1701" w:type="dxa"/>
            <w:tcBorders>
              <w:top w:val="single" w:sz="4" w:space="0" w:color="auto"/>
              <w:left w:val="nil"/>
              <w:bottom w:val="single" w:sz="4" w:space="0" w:color="auto"/>
              <w:right w:val="single" w:sz="4" w:space="0" w:color="auto"/>
            </w:tcBorders>
            <w:noWrap/>
            <w:vAlign w:val="bottom"/>
            <w:hideMark/>
          </w:tcPr>
          <w:p w14:paraId="66825779" w14:textId="5B7FA810" w:rsidR="00FB68D1" w:rsidRDefault="00FB68D1" w:rsidP="00FB68D1">
            <w:pPr>
              <w:ind w:firstLine="0"/>
              <w:jc w:val="center"/>
              <w:rPr>
                <w:sz w:val="24"/>
                <w:szCs w:val="24"/>
              </w:rPr>
            </w:pPr>
            <w:r w:rsidRPr="00141EDD">
              <w:rPr>
                <w:bCs/>
                <w:sz w:val="24"/>
                <w:szCs w:val="24"/>
              </w:rPr>
              <w:t>92 619,3</w:t>
            </w:r>
          </w:p>
        </w:tc>
      </w:tr>
      <w:tr w:rsidR="00FB68D1" w14:paraId="73AF3EE9" w14:textId="77777777" w:rsidTr="00F44F83">
        <w:trPr>
          <w:trHeight w:val="265"/>
        </w:trPr>
        <w:tc>
          <w:tcPr>
            <w:tcW w:w="3830" w:type="dxa"/>
            <w:tcBorders>
              <w:top w:val="single" w:sz="4" w:space="0" w:color="auto"/>
              <w:left w:val="single" w:sz="4" w:space="0" w:color="auto"/>
              <w:bottom w:val="single" w:sz="4" w:space="0" w:color="auto"/>
              <w:right w:val="single" w:sz="4" w:space="0" w:color="auto"/>
            </w:tcBorders>
            <w:vAlign w:val="bottom"/>
            <w:hideMark/>
          </w:tcPr>
          <w:p w14:paraId="3079082D" w14:textId="77777777" w:rsidR="00FB68D1" w:rsidRDefault="00FB68D1" w:rsidP="00FB68D1">
            <w:pPr>
              <w:ind w:firstLine="0"/>
              <w:rPr>
                <w:bCs/>
                <w:sz w:val="24"/>
                <w:szCs w:val="24"/>
              </w:rPr>
            </w:pPr>
            <w:r>
              <w:rPr>
                <w:bCs/>
                <w:sz w:val="24"/>
                <w:szCs w:val="24"/>
              </w:rPr>
              <w:t>Другие вопросы в области жилищно-коммунального хозяйства</w:t>
            </w:r>
          </w:p>
        </w:tc>
        <w:tc>
          <w:tcPr>
            <w:tcW w:w="708" w:type="dxa"/>
            <w:tcBorders>
              <w:top w:val="single" w:sz="4" w:space="0" w:color="auto"/>
              <w:left w:val="nil"/>
              <w:bottom w:val="single" w:sz="4" w:space="0" w:color="auto"/>
              <w:right w:val="single" w:sz="4" w:space="0" w:color="auto"/>
            </w:tcBorders>
            <w:noWrap/>
            <w:vAlign w:val="bottom"/>
            <w:hideMark/>
          </w:tcPr>
          <w:p w14:paraId="2E3B7566" w14:textId="77777777" w:rsidR="00FB68D1" w:rsidRDefault="00FB68D1" w:rsidP="00FB68D1">
            <w:pPr>
              <w:ind w:firstLine="0"/>
              <w:jc w:val="center"/>
              <w:rPr>
                <w:bCs/>
                <w:sz w:val="24"/>
                <w:szCs w:val="24"/>
              </w:rPr>
            </w:pPr>
            <w:r>
              <w:rPr>
                <w:bCs/>
                <w:sz w:val="24"/>
                <w:szCs w:val="24"/>
              </w:rPr>
              <w:t>05</w:t>
            </w:r>
          </w:p>
        </w:tc>
        <w:tc>
          <w:tcPr>
            <w:tcW w:w="709" w:type="dxa"/>
            <w:tcBorders>
              <w:top w:val="single" w:sz="4" w:space="0" w:color="auto"/>
              <w:left w:val="nil"/>
              <w:bottom w:val="single" w:sz="4" w:space="0" w:color="auto"/>
              <w:right w:val="single" w:sz="4" w:space="0" w:color="auto"/>
            </w:tcBorders>
            <w:noWrap/>
            <w:vAlign w:val="bottom"/>
            <w:hideMark/>
          </w:tcPr>
          <w:p w14:paraId="3A1395BC" w14:textId="77777777" w:rsidR="00FB68D1" w:rsidRDefault="00FB68D1" w:rsidP="00FB68D1">
            <w:pPr>
              <w:ind w:firstLine="0"/>
              <w:jc w:val="center"/>
              <w:rPr>
                <w:bCs/>
                <w:sz w:val="24"/>
                <w:szCs w:val="24"/>
              </w:rPr>
            </w:pPr>
            <w:r>
              <w:rPr>
                <w:bCs/>
                <w:sz w:val="24"/>
                <w:szCs w:val="24"/>
              </w:rPr>
              <w:t>05</w:t>
            </w:r>
          </w:p>
        </w:tc>
        <w:tc>
          <w:tcPr>
            <w:tcW w:w="1701" w:type="dxa"/>
            <w:tcBorders>
              <w:top w:val="single" w:sz="4" w:space="0" w:color="auto"/>
              <w:left w:val="nil"/>
              <w:bottom w:val="single" w:sz="4" w:space="0" w:color="auto"/>
              <w:right w:val="single" w:sz="4" w:space="0" w:color="auto"/>
            </w:tcBorders>
            <w:noWrap/>
            <w:vAlign w:val="bottom"/>
            <w:hideMark/>
          </w:tcPr>
          <w:p w14:paraId="1C64124F" w14:textId="24D33ABC" w:rsidR="00FB68D1" w:rsidRDefault="00FB68D1" w:rsidP="00FB68D1">
            <w:pPr>
              <w:ind w:firstLine="0"/>
              <w:jc w:val="center"/>
              <w:rPr>
                <w:bCs/>
                <w:sz w:val="24"/>
                <w:szCs w:val="24"/>
              </w:rPr>
            </w:pPr>
            <w:r w:rsidRPr="00141EDD">
              <w:rPr>
                <w:bCs/>
                <w:sz w:val="24"/>
                <w:szCs w:val="24"/>
              </w:rPr>
              <w:t>51 531,2</w:t>
            </w:r>
          </w:p>
        </w:tc>
        <w:tc>
          <w:tcPr>
            <w:tcW w:w="1701" w:type="dxa"/>
            <w:tcBorders>
              <w:top w:val="single" w:sz="4" w:space="0" w:color="auto"/>
              <w:left w:val="nil"/>
              <w:bottom w:val="single" w:sz="4" w:space="0" w:color="auto"/>
              <w:right w:val="single" w:sz="4" w:space="0" w:color="auto"/>
            </w:tcBorders>
            <w:noWrap/>
            <w:vAlign w:val="bottom"/>
            <w:hideMark/>
          </w:tcPr>
          <w:p w14:paraId="461F1F57" w14:textId="2D437988" w:rsidR="00FB68D1" w:rsidRDefault="00FB68D1" w:rsidP="00FB68D1">
            <w:pPr>
              <w:ind w:firstLine="0"/>
              <w:jc w:val="center"/>
              <w:rPr>
                <w:bCs/>
                <w:sz w:val="24"/>
                <w:szCs w:val="24"/>
              </w:rPr>
            </w:pPr>
            <w:r w:rsidRPr="00141EDD">
              <w:rPr>
                <w:bCs/>
                <w:sz w:val="24"/>
                <w:szCs w:val="24"/>
              </w:rPr>
              <w:t>48 630,2</w:t>
            </w:r>
          </w:p>
        </w:tc>
        <w:tc>
          <w:tcPr>
            <w:tcW w:w="1701" w:type="dxa"/>
            <w:tcBorders>
              <w:top w:val="single" w:sz="4" w:space="0" w:color="auto"/>
              <w:left w:val="nil"/>
              <w:bottom w:val="single" w:sz="4" w:space="0" w:color="auto"/>
              <w:right w:val="single" w:sz="4" w:space="0" w:color="auto"/>
            </w:tcBorders>
            <w:noWrap/>
            <w:vAlign w:val="bottom"/>
            <w:hideMark/>
          </w:tcPr>
          <w:p w14:paraId="330220C0" w14:textId="051FFF3D" w:rsidR="00FB68D1" w:rsidRDefault="00FB68D1" w:rsidP="00FB68D1">
            <w:pPr>
              <w:ind w:firstLine="0"/>
              <w:jc w:val="center"/>
              <w:rPr>
                <w:sz w:val="24"/>
                <w:szCs w:val="24"/>
              </w:rPr>
            </w:pPr>
            <w:r w:rsidRPr="00141EDD">
              <w:rPr>
                <w:bCs/>
                <w:sz w:val="24"/>
                <w:szCs w:val="24"/>
              </w:rPr>
              <w:t>58 755,5</w:t>
            </w:r>
          </w:p>
        </w:tc>
      </w:tr>
      <w:tr w:rsidR="00280E88" w14:paraId="0B492C65"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250D76B1" w14:textId="77777777" w:rsidR="00280E88" w:rsidRDefault="00280E88" w:rsidP="00280E88">
            <w:pPr>
              <w:ind w:firstLine="0"/>
              <w:rPr>
                <w:b/>
                <w:bCs/>
                <w:sz w:val="24"/>
                <w:szCs w:val="24"/>
              </w:rPr>
            </w:pPr>
            <w:r>
              <w:rPr>
                <w:b/>
                <w:bCs/>
                <w:sz w:val="24"/>
                <w:szCs w:val="24"/>
              </w:rPr>
              <w:t>Охрана окружающей среды</w:t>
            </w:r>
          </w:p>
        </w:tc>
        <w:tc>
          <w:tcPr>
            <w:tcW w:w="708" w:type="dxa"/>
            <w:tcBorders>
              <w:top w:val="single" w:sz="4" w:space="0" w:color="auto"/>
              <w:left w:val="nil"/>
              <w:bottom w:val="single" w:sz="4" w:space="0" w:color="auto"/>
              <w:right w:val="single" w:sz="4" w:space="0" w:color="auto"/>
            </w:tcBorders>
            <w:noWrap/>
            <w:vAlign w:val="bottom"/>
            <w:hideMark/>
          </w:tcPr>
          <w:p w14:paraId="108F3C7F" w14:textId="77777777" w:rsidR="00280E88" w:rsidRDefault="00280E88" w:rsidP="00280E88">
            <w:pPr>
              <w:ind w:firstLine="0"/>
              <w:jc w:val="center"/>
              <w:rPr>
                <w:b/>
                <w:bCs/>
                <w:sz w:val="24"/>
                <w:szCs w:val="24"/>
              </w:rPr>
            </w:pPr>
            <w:r>
              <w:rPr>
                <w:b/>
                <w:bCs/>
                <w:sz w:val="24"/>
                <w:szCs w:val="24"/>
              </w:rPr>
              <w:t>06</w:t>
            </w:r>
          </w:p>
        </w:tc>
        <w:tc>
          <w:tcPr>
            <w:tcW w:w="709" w:type="dxa"/>
            <w:tcBorders>
              <w:top w:val="single" w:sz="4" w:space="0" w:color="auto"/>
              <w:left w:val="nil"/>
              <w:bottom w:val="single" w:sz="4" w:space="0" w:color="auto"/>
              <w:right w:val="single" w:sz="4" w:space="0" w:color="auto"/>
            </w:tcBorders>
            <w:noWrap/>
            <w:vAlign w:val="bottom"/>
            <w:hideMark/>
          </w:tcPr>
          <w:p w14:paraId="62107F98" w14:textId="77777777" w:rsidR="00280E88" w:rsidRDefault="00280E88" w:rsidP="00280E88">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2DFBD18C" w14:textId="77777777" w:rsidR="00280E88" w:rsidRDefault="00280E88" w:rsidP="00280E88">
            <w:pPr>
              <w:ind w:firstLine="0"/>
              <w:jc w:val="center"/>
              <w:outlineLvl w:val="0"/>
              <w:rPr>
                <w:b/>
                <w:sz w:val="24"/>
                <w:szCs w:val="24"/>
              </w:rPr>
            </w:pPr>
            <w:r>
              <w:rPr>
                <w:b/>
                <w:sz w:val="24"/>
                <w:szCs w:val="24"/>
              </w:rPr>
              <w:t>77 499,5</w:t>
            </w:r>
          </w:p>
        </w:tc>
        <w:tc>
          <w:tcPr>
            <w:tcW w:w="1701" w:type="dxa"/>
            <w:tcBorders>
              <w:top w:val="single" w:sz="4" w:space="0" w:color="auto"/>
              <w:left w:val="nil"/>
              <w:bottom w:val="single" w:sz="4" w:space="0" w:color="auto"/>
              <w:right w:val="single" w:sz="4" w:space="0" w:color="auto"/>
            </w:tcBorders>
            <w:noWrap/>
            <w:vAlign w:val="bottom"/>
            <w:hideMark/>
          </w:tcPr>
          <w:p w14:paraId="30A2ADD8" w14:textId="77777777" w:rsidR="00280E88" w:rsidRDefault="00280E88" w:rsidP="00280E88">
            <w:pPr>
              <w:ind w:firstLine="0"/>
              <w:jc w:val="center"/>
              <w:outlineLvl w:val="0"/>
              <w:rPr>
                <w:b/>
                <w:sz w:val="24"/>
                <w:szCs w:val="24"/>
              </w:rPr>
            </w:pPr>
            <w:r>
              <w:rPr>
                <w:b/>
                <w:sz w:val="24"/>
                <w:szCs w:val="24"/>
              </w:rPr>
              <w:t>5 999,7</w:t>
            </w:r>
          </w:p>
        </w:tc>
        <w:tc>
          <w:tcPr>
            <w:tcW w:w="1701" w:type="dxa"/>
            <w:tcBorders>
              <w:top w:val="single" w:sz="4" w:space="0" w:color="auto"/>
              <w:left w:val="nil"/>
              <w:bottom w:val="single" w:sz="4" w:space="0" w:color="auto"/>
              <w:right w:val="single" w:sz="4" w:space="0" w:color="auto"/>
            </w:tcBorders>
            <w:noWrap/>
            <w:vAlign w:val="bottom"/>
            <w:hideMark/>
          </w:tcPr>
          <w:p w14:paraId="6BF403F8" w14:textId="77777777" w:rsidR="00280E88" w:rsidRDefault="00280E88" w:rsidP="00280E88">
            <w:pPr>
              <w:ind w:firstLine="0"/>
              <w:jc w:val="center"/>
              <w:outlineLvl w:val="0"/>
              <w:rPr>
                <w:b/>
                <w:sz w:val="24"/>
                <w:szCs w:val="24"/>
              </w:rPr>
            </w:pPr>
            <w:r>
              <w:rPr>
                <w:b/>
                <w:sz w:val="24"/>
                <w:szCs w:val="24"/>
              </w:rPr>
              <w:t>5 999,7</w:t>
            </w:r>
          </w:p>
        </w:tc>
      </w:tr>
      <w:tr w:rsidR="00280E88" w14:paraId="66038718" w14:textId="77777777" w:rsidTr="00F44F83">
        <w:trPr>
          <w:trHeight w:val="255"/>
        </w:trPr>
        <w:tc>
          <w:tcPr>
            <w:tcW w:w="3830" w:type="dxa"/>
            <w:tcBorders>
              <w:top w:val="single" w:sz="4" w:space="0" w:color="auto"/>
              <w:left w:val="single" w:sz="4" w:space="0" w:color="auto"/>
              <w:bottom w:val="single" w:sz="4" w:space="0" w:color="auto"/>
              <w:right w:val="single" w:sz="4" w:space="0" w:color="auto"/>
            </w:tcBorders>
            <w:vAlign w:val="bottom"/>
            <w:hideMark/>
          </w:tcPr>
          <w:p w14:paraId="1138D65E" w14:textId="77777777" w:rsidR="00280E88" w:rsidRDefault="00280E88" w:rsidP="00280E88">
            <w:pPr>
              <w:ind w:firstLine="0"/>
              <w:rPr>
                <w:bCs/>
                <w:sz w:val="24"/>
                <w:szCs w:val="24"/>
              </w:rPr>
            </w:pPr>
            <w:r>
              <w:rPr>
                <w:bCs/>
                <w:sz w:val="24"/>
                <w:szCs w:val="24"/>
              </w:rPr>
              <w:t>Сбор, удаление отходов и очистка сточных вод</w:t>
            </w:r>
          </w:p>
        </w:tc>
        <w:tc>
          <w:tcPr>
            <w:tcW w:w="708" w:type="dxa"/>
            <w:tcBorders>
              <w:top w:val="single" w:sz="4" w:space="0" w:color="auto"/>
              <w:left w:val="nil"/>
              <w:bottom w:val="single" w:sz="4" w:space="0" w:color="auto"/>
              <w:right w:val="single" w:sz="4" w:space="0" w:color="auto"/>
            </w:tcBorders>
            <w:noWrap/>
            <w:vAlign w:val="bottom"/>
            <w:hideMark/>
          </w:tcPr>
          <w:p w14:paraId="4C84860D" w14:textId="77777777" w:rsidR="00280E88" w:rsidRDefault="00280E88" w:rsidP="00280E88">
            <w:pPr>
              <w:ind w:firstLine="0"/>
              <w:jc w:val="center"/>
              <w:rPr>
                <w:bCs/>
                <w:sz w:val="24"/>
                <w:szCs w:val="24"/>
              </w:rPr>
            </w:pPr>
            <w:r>
              <w:rPr>
                <w:bCs/>
                <w:sz w:val="24"/>
                <w:szCs w:val="24"/>
              </w:rPr>
              <w:t>06</w:t>
            </w:r>
          </w:p>
        </w:tc>
        <w:tc>
          <w:tcPr>
            <w:tcW w:w="709" w:type="dxa"/>
            <w:tcBorders>
              <w:top w:val="single" w:sz="4" w:space="0" w:color="auto"/>
              <w:left w:val="nil"/>
              <w:bottom w:val="single" w:sz="4" w:space="0" w:color="auto"/>
              <w:right w:val="single" w:sz="4" w:space="0" w:color="auto"/>
            </w:tcBorders>
            <w:noWrap/>
            <w:vAlign w:val="bottom"/>
            <w:hideMark/>
          </w:tcPr>
          <w:p w14:paraId="13177984" w14:textId="77777777" w:rsidR="00280E88" w:rsidRDefault="00280E88" w:rsidP="00280E88">
            <w:pPr>
              <w:ind w:firstLine="0"/>
              <w:jc w:val="center"/>
              <w:rPr>
                <w:bCs/>
                <w:sz w:val="24"/>
                <w:szCs w:val="24"/>
              </w:rPr>
            </w:pPr>
            <w:r>
              <w:rPr>
                <w:bCs/>
                <w:sz w:val="24"/>
                <w:szCs w:val="24"/>
              </w:rPr>
              <w:t>02</w:t>
            </w:r>
          </w:p>
        </w:tc>
        <w:tc>
          <w:tcPr>
            <w:tcW w:w="1701" w:type="dxa"/>
            <w:tcBorders>
              <w:top w:val="single" w:sz="4" w:space="0" w:color="auto"/>
              <w:left w:val="nil"/>
              <w:bottom w:val="single" w:sz="4" w:space="0" w:color="auto"/>
              <w:right w:val="single" w:sz="4" w:space="0" w:color="auto"/>
            </w:tcBorders>
            <w:noWrap/>
            <w:vAlign w:val="bottom"/>
            <w:hideMark/>
          </w:tcPr>
          <w:p w14:paraId="069D79CC" w14:textId="77777777" w:rsidR="00280E88" w:rsidRDefault="00280E88" w:rsidP="00280E88">
            <w:pPr>
              <w:ind w:firstLine="0"/>
              <w:jc w:val="center"/>
              <w:outlineLvl w:val="0"/>
              <w:rPr>
                <w:sz w:val="24"/>
                <w:szCs w:val="24"/>
              </w:rPr>
            </w:pPr>
            <w:r>
              <w:rPr>
                <w:sz w:val="24"/>
                <w:szCs w:val="24"/>
              </w:rPr>
              <w:t>71 499,8</w:t>
            </w:r>
          </w:p>
        </w:tc>
        <w:tc>
          <w:tcPr>
            <w:tcW w:w="1701" w:type="dxa"/>
            <w:tcBorders>
              <w:top w:val="single" w:sz="4" w:space="0" w:color="auto"/>
              <w:left w:val="nil"/>
              <w:bottom w:val="single" w:sz="4" w:space="0" w:color="auto"/>
              <w:right w:val="single" w:sz="4" w:space="0" w:color="auto"/>
            </w:tcBorders>
            <w:noWrap/>
            <w:vAlign w:val="bottom"/>
            <w:hideMark/>
          </w:tcPr>
          <w:p w14:paraId="62564D77" w14:textId="77777777" w:rsidR="00280E88" w:rsidRDefault="00280E88" w:rsidP="00280E88">
            <w:pPr>
              <w:ind w:firstLine="0"/>
              <w:jc w:val="center"/>
              <w:outlineLvl w:val="0"/>
              <w:rPr>
                <w:sz w:val="24"/>
                <w:szCs w:val="24"/>
              </w:rPr>
            </w:pPr>
            <w:r>
              <w:rPr>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23E6BD93" w14:textId="77777777" w:rsidR="00280E88" w:rsidRDefault="00280E88" w:rsidP="00280E88">
            <w:pPr>
              <w:ind w:firstLine="0"/>
              <w:jc w:val="center"/>
              <w:outlineLvl w:val="0"/>
              <w:rPr>
                <w:sz w:val="24"/>
                <w:szCs w:val="24"/>
              </w:rPr>
            </w:pPr>
            <w:r>
              <w:rPr>
                <w:sz w:val="24"/>
                <w:szCs w:val="24"/>
              </w:rPr>
              <w:t>0,0</w:t>
            </w:r>
          </w:p>
        </w:tc>
      </w:tr>
      <w:tr w:rsidR="00280E88" w14:paraId="0C5147BA" w14:textId="77777777" w:rsidTr="00F44F83">
        <w:trPr>
          <w:trHeight w:val="255"/>
        </w:trPr>
        <w:tc>
          <w:tcPr>
            <w:tcW w:w="3830" w:type="dxa"/>
            <w:tcBorders>
              <w:top w:val="single" w:sz="4" w:space="0" w:color="auto"/>
              <w:left w:val="single" w:sz="4" w:space="0" w:color="auto"/>
              <w:bottom w:val="single" w:sz="4" w:space="0" w:color="auto"/>
              <w:right w:val="single" w:sz="4" w:space="0" w:color="auto"/>
            </w:tcBorders>
            <w:vAlign w:val="bottom"/>
            <w:hideMark/>
          </w:tcPr>
          <w:p w14:paraId="306283A1" w14:textId="77777777" w:rsidR="00280E88" w:rsidRDefault="00280E88" w:rsidP="00280E88">
            <w:pPr>
              <w:ind w:firstLine="0"/>
              <w:rPr>
                <w:bCs/>
                <w:sz w:val="24"/>
                <w:szCs w:val="24"/>
              </w:rPr>
            </w:pPr>
            <w:r>
              <w:rPr>
                <w:bCs/>
                <w:sz w:val="24"/>
                <w:szCs w:val="24"/>
              </w:rPr>
              <w:t>Другие вопросы в области охраны окружающей среды</w:t>
            </w:r>
          </w:p>
        </w:tc>
        <w:tc>
          <w:tcPr>
            <w:tcW w:w="708" w:type="dxa"/>
            <w:tcBorders>
              <w:top w:val="single" w:sz="4" w:space="0" w:color="auto"/>
              <w:left w:val="nil"/>
              <w:bottom w:val="single" w:sz="4" w:space="0" w:color="auto"/>
              <w:right w:val="single" w:sz="4" w:space="0" w:color="auto"/>
            </w:tcBorders>
            <w:noWrap/>
            <w:vAlign w:val="bottom"/>
            <w:hideMark/>
          </w:tcPr>
          <w:p w14:paraId="4E607E25" w14:textId="77777777" w:rsidR="00280E88" w:rsidRDefault="00280E88" w:rsidP="00280E88">
            <w:pPr>
              <w:ind w:firstLine="0"/>
              <w:jc w:val="center"/>
              <w:rPr>
                <w:bCs/>
                <w:sz w:val="24"/>
                <w:szCs w:val="24"/>
              </w:rPr>
            </w:pPr>
            <w:r>
              <w:rPr>
                <w:bCs/>
                <w:sz w:val="24"/>
                <w:szCs w:val="24"/>
              </w:rPr>
              <w:t>06</w:t>
            </w:r>
          </w:p>
        </w:tc>
        <w:tc>
          <w:tcPr>
            <w:tcW w:w="709" w:type="dxa"/>
            <w:tcBorders>
              <w:top w:val="single" w:sz="4" w:space="0" w:color="auto"/>
              <w:left w:val="nil"/>
              <w:bottom w:val="single" w:sz="4" w:space="0" w:color="auto"/>
              <w:right w:val="single" w:sz="4" w:space="0" w:color="auto"/>
            </w:tcBorders>
            <w:noWrap/>
            <w:vAlign w:val="bottom"/>
            <w:hideMark/>
          </w:tcPr>
          <w:p w14:paraId="66D4364B" w14:textId="77777777" w:rsidR="00280E88" w:rsidRDefault="00280E88" w:rsidP="00280E88">
            <w:pPr>
              <w:ind w:firstLine="0"/>
              <w:jc w:val="center"/>
              <w:rPr>
                <w:bCs/>
                <w:sz w:val="24"/>
                <w:szCs w:val="24"/>
              </w:rPr>
            </w:pPr>
            <w:r>
              <w:rPr>
                <w:bCs/>
                <w:sz w:val="24"/>
                <w:szCs w:val="24"/>
              </w:rPr>
              <w:t>05</w:t>
            </w:r>
          </w:p>
        </w:tc>
        <w:tc>
          <w:tcPr>
            <w:tcW w:w="1701" w:type="dxa"/>
            <w:tcBorders>
              <w:top w:val="single" w:sz="4" w:space="0" w:color="auto"/>
              <w:left w:val="nil"/>
              <w:bottom w:val="single" w:sz="4" w:space="0" w:color="auto"/>
              <w:right w:val="single" w:sz="4" w:space="0" w:color="auto"/>
            </w:tcBorders>
            <w:noWrap/>
            <w:vAlign w:val="bottom"/>
            <w:hideMark/>
          </w:tcPr>
          <w:p w14:paraId="7633C7D0" w14:textId="77777777" w:rsidR="00280E88" w:rsidRDefault="00280E88" w:rsidP="00280E88">
            <w:pPr>
              <w:ind w:firstLine="0"/>
              <w:jc w:val="center"/>
              <w:outlineLvl w:val="0"/>
              <w:rPr>
                <w:sz w:val="24"/>
                <w:szCs w:val="24"/>
              </w:rPr>
            </w:pPr>
            <w:r>
              <w:rPr>
                <w:sz w:val="24"/>
                <w:szCs w:val="24"/>
              </w:rPr>
              <w:t>5 999,7</w:t>
            </w:r>
          </w:p>
        </w:tc>
        <w:tc>
          <w:tcPr>
            <w:tcW w:w="1701" w:type="dxa"/>
            <w:tcBorders>
              <w:top w:val="single" w:sz="4" w:space="0" w:color="auto"/>
              <w:left w:val="nil"/>
              <w:bottom w:val="single" w:sz="4" w:space="0" w:color="auto"/>
              <w:right w:val="single" w:sz="4" w:space="0" w:color="auto"/>
            </w:tcBorders>
            <w:noWrap/>
            <w:vAlign w:val="bottom"/>
            <w:hideMark/>
          </w:tcPr>
          <w:p w14:paraId="3B857E55" w14:textId="77777777" w:rsidR="00280E88" w:rsidRDefault="00280E88" w:rsidP="00280E88">
            <w:pPr>
              <w:ind w:firstLine="0"/>
              <w:jc w:val="center"/>
              <w:outlineLvl w:val="0"/>
              <w:rPr>
                <w:sz w:val="24"/>
                <w:szCs w:val="24"/>
              </w:rPr>
            </w:pPr>
            <w:r>
              <w:rPr>
                <w:sz w:val="24"/>
                <w:szCs w:val="24"/>
              </w:rPr>
              <w:t>5 999,7</w:t>
            </w:r>
          </w:p>
        </w:tc>
        <w:tc>
          <w:tcPr>
            <w:tcW w:w="1701" w:type="dxa"/>
            <w:tcBorders>
              <w:top w:val="single" w:sz="4" w:space="0" w:color="auto"/>
              <w:left w:val="nil"/>
              <w:bottom w:val="single" w:sz="4" w:space="0" w:color="auto"/>
              <w:right w:val="single" w:sz="4" w:space="0" w:color="auto"/>
            </w:tcBorders>
            <w:noWrap/>
            <w:vAlign w:val="bottom"/>
            <w:hideMark/>
          </w:tcPr>
          <w:p w14:paraId="0B4C61D1" w14:textId="77777777" w:rsidR="00280E88" w:rsidRDefault="00280E88" w:rsidP="00280E88">
            <w:pPr>
              <w:ind w:firstLine="0"/>
              <w:jc w:val="center"/>
              <w:outlineLvl w:val="0"/>
              <w:rPr>
                <w:sz w:val="24"/>
                <w:szCs w:val="24"/>
              </w:rPr>
            </w:pPr>
            <w:r>
              <w:rPr>
                <w:sz w:val="24"/>
                <w:szCs w:val="24"/>
              </w:rPr>
              <w:t>5 999,7</w:t>
            </w:r>
          </w:p>
        </w:tc>
      </w:tr>
      <w:tr w:rsidR="00FB68D1" w14:paraId="73F15E64"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253951E9" w14:textId="77777777" w:rsidR="00FB68D1" w:rsidRDefault="00FB68D1" w:rsidP="00FB68D1">
            <w:pPr>
              <w:ind w:firstLine="0"/>
              <w:rPr>
                <w:b/>
                <w:bCs/>
                <w:sz w:val="24"/>
                <w:szCs w:val="24"/>
              </w:rPr>
            </w:pPr>
            <w:r>
              <w:rPr>
                <w:b/>
                <w:bCs/>
                <w:sz w:val="24"/>
                <w:szCs w:val="24"/>
              </w:rPr>
              <w:t>Образование</w:t>
            </w:r>
          </w:p>
        </w:tc>
        <w:tc>
          <w:tcPr>
            <w:tcW w:w="708" w:type="dxa"/>
            <w:tcBorders>
              <w:top w:val="single" w:sz="4" w:space="0" w:color="auto"/>
              <w:left w:val="nil"/>
              <w:bottom w:val="single" w:sz="4" w:space="0" w:color="auto"/>
              <w:right w:val="single" w:sz="4" w:space="0" w:color="auto"/>
            </w:tcBorders>
            <w:noWrap/>
            <w:vAlign w:val="bottom"/>
            <w:hideMark/>
          </w:tcPr>
          <w:p w14:paraId="230818FC" w14:textId="77777777" w:rsidR="00FB68D1" w:rsidRDefault="00FB68D1" w:rsidP="00FB68D1">
            <w:pPr>
              <w:ind w:firstLine="0"/>
              <w:jc w:val="center"/>
              <w:rPr>
                <w:b/>
                <w:bCs/>
                <w:sz w:val="24"/>
                <w:szCs w:val="24"/>
              </w:rPr>
            </w:pPr>
            <w:r>
              <w:rPr>
                <w:b/>
                <w:bCs/>
                <w:sz w:val="24"/>
                <w:szCs w:val="24"/>
              </w:rPr>
              <w:t>07</w:t>
            </w:r>
          </w:p>
        </w:tc>
        <w:tc>
          <w:tcPr>
            <w:tcW w:w="709" w:type="dxa"/>
            <w:tcBorders>
              <w:top w:val="single" w:sz="4" w:space="0" w:color="auto"/>
              <w:left w:val="nil"/>
              <w:bottom w:val="single" w:sz="4" w:space="0" w:color="auto"/>
              <w:right w:val="single" w:sz="4" w:space="0" w:color="auto"/>
            </w:tcBorders>
            <w:noWrap/>
            <w:vAlign w:val="bottom"/>
            <w:hideMark/>
          </w:tcPr>
          <w:p w14:paraId="08B33E03" w14:textId="77777777" w:rsidR="00FB68D1" w:rsidRDefault="00FB68D1" w:rsidP="00FB68D1">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5F5EB0FC" w14:textId="78217A60" w:rsidR="00FB68D1" w:rsidRDefault="00FB68D1" w:rsidP="00FB68D1">
            <w:pPr>
              <w:ind w:firstLine="0"/>
              <w:jc w:val="center"/>
              <w:rPr>
                <w:b/>
                <w:sz w:val="24"/>
                <w:szCs w:val="24"/>
              </w:rPr>
            </w:pPr>
            <w:r w:rsidRPr="00141EDD">
              <w:rPr>
                <w:b/>
                <w:bCs/>
                <w:sz w:val="24"/>
                <w:szCs w:val="24"/>
              </w:rPr>
              <w:t>1 798 530,2</w:t>
            </w:r>
          </w:p>
        </w:tc>
        <w:tc>
          <w:tcPr>
            <w:tcW w:w="1701" w:type="dxa"/>
            <w:tcBorders>
              <w:top w:val="single" w:sz="4" w:space="0" w:color="auto"/>
              <w:left w:val="nil"/>
              <w:bottom w:val="single" w:sz="4" w:space="0" w:color="auto"/>
              <w:right w:val="single" w:sz="4" w:space="0" w:color="auto"/>
            </w:tcBorders>
            <w:noWrap/>
            <w:vAlign w:val="bottom"/>
            <w:hideMark/>
          </w:tcPr>
          <w:p w14:paraId="4EB8A0B8" w14:textId="13129D65" w:rsidR="00FB68D1" w:rsidRDefault="00FB68D1" w:rsidP="00FB68D1">
            <w:pPr>
              <w:ind w:firstLine="0"/>
              <w:jc w:val="center"/>
              <w:outlineLvl w:val="0"/>
              <w:rPr>
                <w:b/>
                <w:sz w:val="24"/>
                <w:szCs w:val="24"/>
              </w:rPr>
            </w:pPr>
            <w:r w:rsidRPr="00141EDD">
              <w:rPr>
                <w:b/>
                <w:bCs/>
                <w:sz w:val="24"/>
                <w:szCs w:val="24"/>
              </w:rPr>
              <w:t>1 662 650,0</w:t>
            </w:r>
          </w:p>
        </w:tc>
        <w:tc>
          <w:tcPr>
            <w:tcW w:w="1701" w:type="dxa"/>
            <w:tcBorders>
              <w:top w:val="single" w:sz="4" w:space="0" w:color="auto"/>
              <w:left w:val="nil"/>
              <w:bottom w:val="single" w:sz="4" w:space="0" w:color="auto"/>
              <w:right w:val="single" w:sz="4" w:space="0" w:color="auto"/>
            </w:tcBorders>
            <w:noWrap/>
            <w:vAlign w:val="bottom"/>
            <w:hideMark/>
          </w:tcPr>
          <w:p w14:paraId="1BFA7F46" w14:textId="740F3D09" w:rsidR="00FB68D1" w:rsidRDefault="00FB68D1" w:rsidP="00FB68D1">
            <w:pPr>
              <w:ind w:firstLine="0"/>
              <w:jc w:val="center"/>
              <w:outlineLvl w:val="0"/>
              <w:rPr>
                <w:b/>
                <w:sz w:val="24"/>
                <w:szCs w:val="24"/>
              </w:rPr>
            </w:pPr>
            <w:r w:rsidRPr="00141EDD">
              <w:rPr>
                <w:b/>
                <w:bCs/>
                <w:sz w:val="24"/>
                <w:szCs w:val="24"/>
              </w:rPr>
              <w:t>1 663 022,8</w:t>
            </w:r>
          </w:p>
        </w:tc>
      </w:tr>
      <w:tr w:rsidR="00FB68D1" w14:paraId="03DEC8EF"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0DBF2ADA" w14:textId="77777777" w:rsidR="00FB68D1" w:rsidRDefault="00FB68D1" w:rsidP="00FB68D1">
            <w:pPr>
              <w:ind w:firstLine="0"/>
              <w:rPr>
                <w:bCs/>
                <w:sz w:val="24"/>
                <w:szCs w:val="24"/>
              </w:rPr>
            </w:pPr>
            <w:r>
              <w:rPr>
                <w:bCs/>
                <w:sz w:val="24"/>
                <w:szCs w:val="24"/>
              </w:rPr>
              <w:t>Дошкольное образование</w:t>
            </w:r>
          </w:p>
        </w:tc>
        <w:tc>
          <w:tcPr>
            <w:tcW w:w="708" w:type="dxa"/>
            <w:tcBorders>
              <w:top w:val="single" w:sz="4" w:space="0" w:color="auto"/>
              <w:left w:val="nil"/>
              <w:bottom w:val="single" w:sz="4" w:space="0" w:color="auto"/>
              <w:right w:val="single" w:sz="4" w:space="0" w:color="auto"/>
            </w:tcBorders>
            <w:noWrap/>
            <w:vAlign w:val="bottom"/>
            <w:hideMark/>
          </w:tcPr>
          <w:p w14:paraId="79DB9EDF" w14:textId="77777777" w:rsidR="00FB68D1" w:rsidRDefault="00FB68D1" w:rsidP="00FB68D1">
            <w:pPr>
              <w:ind w:firstLine="0"/>
              <w:jc w:val="center"/>
              <w:rPr>
                <w:bCs/>
                <w:sz w:val="24"/>
                <w:szCs w:val="24"/>
              </w:rPr>
            </w:pPr>
            <w:r>
              <w:rPr>
                <w:bCs/>
                <w:sz w:val="24"/>
                <w:szCs w:val="24"/>
              </w:rPr>
              <w:t>07</w:t>
            </w:r>
          </w:p>
        </w:tc>
        <w:tc>
          <w:tcPr>
            <w:tcW w:w="709" w:type="dxa"/>
            <w:tcBorders>
              <w:top w:val="single" w:sz="4" w:space="0" w:color="auto"/>
              <w:left w:val="nil"/>
              <w:bottom w:val="single" w:sz="4" w:space="0" w:color="auto"/>
              <w:right w:val="single" w:sz="4" w:space="0" w:color="auto"/>
            </w:tcBorders>
            <w:noWrap/>
            <w:vAlign w:val="bottom"/>
            <w:hideMark/>
          </w:tcPr>
          <w:p w14:paraId="796ABB42" w14:textId="77777777" w:rsidR="00FB68D1" w:rsidRDefault="00FB68D1" w:rsidP="00FB68D1">
            <w:pPr>
              <w:ind w:firstLine="0"/>
              <w:jc w:val="center"/>
              <w:rPr>
                <w:bCs/>
                <w:sz w:val="24"/>
                <w:szCs w:val="24"/>
              </w:rPr>
            </w:pPr>
            <w:r>
              <w:rPr>
                <w:bCs/>
                <w:sz w:val="24"/>
                <w:szCs w:val="24"/>
              </w:rPr>
              <w:t>01</w:t>
            </w:r>
          </w:p>
        </w:tc>
        <w:tc>
          <w:tcPr>
            <w:tcW w:w="1701" w:type="dxa"/>
            <w:tcBorders>
              <w:top w:val="single" w:sz="4" w:space="0" w:color="auto"/>
              <w:left w:val="nil"/>
              <w:bottom w:val="single" w:sz="4" w:space="0" w:color="auto"/>
              <w:right w:val="single" w:sz="4" w:space="0" w:color="auto"/>
            </w:tcBorders>
            <w:noWrap/>
            <w:vAlign w:val="bottom"/>
            <w:hideMark/>
          </w:tcPr>
          <w:p w14:paraId="0E9EC2B3" w14:textId="71F0201F" w:rsidR="00FB68D1" w:rsidRDefault="00FB68D1" w:rsidP="00FB68D1">
            <w:pPr>
              <w:ind w:firstLine="0"/>
              <w:jc w:val="center"/>
              <w:outlineLvl w:val="0"/>
              <w:rPr>
                <w:sz w:val="24"/>
                <w:szCs w:val="24"/>
              </w:rPr>
            </w:pPr>
            <w:r w:rsidRPr="00141EDD">
              <w:rPr>
                <w:bCs/>
                <w:sz w:val="24"/>
                <w:szCs w:val="24"/>
              </w:rPr>
              <w:t>544 677,2</w:t>
            </w:r>
          </w:p>
        </w:tc>
        <w:tc>
          <w:tcPr>
            <w:tcW w:w="1701" w:type="dxa"/>
            <w:tcBorders>
              <w:top w:val="single" w:sz="4" w:space="0" w:color="auto"/>
              <w:left w:val="nil"/>
              <w:bottom w:val="single" w:sz="4" w:space="0" w:color="auto"/>
              <w:right w:val="single" w:sz="4" w:space="0" w:color="auto"/>
            </w:tcBorders>
            <w:noWrap/>
            <w:vAlign w:val="bottom"/>
            <w:hideMark/>
          </w:tcPr>
          <w:p w14:paraId="7B9FF9E8" w14:textId="2871831F" w:rsidR="00FB68D1" w:rsidRDefault="00FB68D1" w:rsidP="00FB68D1">
            <w:pPr>
              <w:ind w:firstLine="0"/>
              <w:jc w:val="center"/>
              <w:outlineLvl w:val="0"/>
              <w:rPr>
                <w:sz w:val="24"/>
                <w:szCs w:val="24"/>
              </w:rPr>
            </w:pPr>
            <w:r w:rsidRPr="00141EDD">
              <w:rPr>
                <w:bCs/>
                <w:sz w:val="24"/>
                <w:szCs w:val="24"/>
              </w:rPr>
              <w:t>519 283,9</w:t>
            </w:r>
          </w:p>
        </w:tc>
        <w:tc>
          <w:tcPr>
            <w:tcW w:w="1701" w:type="dxa"/>
            <w:tcBorders>
              <w:top w:val="single" w:sz="4" w:space="0" w:color="auto"/>
              <w:left w:val="nil"/>
              <w:bottom w:val="single" w:sz="4" w:space="0" w:color="auto"/>
              <w:right w:val="single" w:sz="4" w:space="0" w:color="auto"/>
            </w:tcBorders>
            <w:noWrap/>
            <w:vAlign w:val="bottom"/>
            <w:hideMark/>
          </w:tcPr>
          <w:p w14:paraId="434331EA" w14:textId="50120F2F" w:rsidR="00FB68D1" w:rsidRDefault="00FB68D1" w:rsidP="00FB68D1">
            <w:pPr>
              <w:ind w:firstLine="0"/>
              <w:jc w:val="center"/>
              <w:outlineLvl w:val="0"/>
              <w:rPr>
                <w:sz w:val="24"/>
                <w:szCs w:val="24"/>
              </w:rPr>
            </w:pPr>
            <w:r w:rsidRPr="00141EDD">
              <w:rPr>
                <w:bCs/>
                <w:sz w:val="24"/>
                <w:szCs w:val="24"/>
              </w:rPr>
              <w:t>519 283,9</w:t>
            </w:r>
          </w:p>
        </w:tc>
      </w:tr>
      <w:tr w:rsidR="00FB68D1" w14:paraId="6D673BAC"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14CF3405" w14:textId="77777777" w:rsidR="00FB68D1" w:rsidRDefault="00FB68D1" w:rsidP="00FB68D1">
            <w:pPr>
              <w:ind w:firstLine="0"/>
              <w:rPr>
                <w:bCs/>
                <w:sz w:val="24"/>
                <w:szCs w:val="24"/>
              </w:rPr>
            </w:pPr>
            <w:r>
              <w:rPr>
                <w:bCs/>
                <w:sz w:val="24"/>
                <w:szCs w:val="24"/>
              </w:rPr>
              <w:t>Общее образование</w:t>
            </w:r>
          </w:p>
        </w:tc>
        <w:tc>
          <w:tcPr>
            <w:tcW w:w="708" w:type="dxa"/>
            <w:tcBorders>
              <w:top w:val="single" w:sz="4" w:space="0" w:color="auto"/>
              <w:left w:val="nil"/>
              <w:bottom w:val="single" w:sz="4" w:space="0" w:color="auto"/>
              <w:right w:val="single" w:sz="4" w:space="0" w:color="auto"/>
            </w:tcBorders>
            <w:noWrap/>
            <w:vAlign w:val="bottom"/>
            <w:hideMark/>
          </w:tcPr>
          <w:p w14:paraId="6C0B6A52" w14:textId="77777777" w:rsidR="00FB68D1" w:rsidRDefault="00FB68D1" w:rsidP="00FB68D1">
            <w:pPr>
              <w:ind w:firstLine="0"/>
              <w:jc w:val="center"/>
              <w:rPr>
                <w:bCs/>
                <w:sz w:val="24"/>
                <w:szCs w:val="24"/>
              </w:rPr>
            </w:pPr>
            <w:r>
              <w:rPr>
                <w:bCs/>
                <w:sz w:val="24"/>
                <w:szCs w:val="24"/>
              </w:rPr>
              <w:t>07</w:t>
            </w:r>
          </w:p>
        </w:tc>
        <w:tc>
          <w:tcPr>
            <w:tcW w:w="709" w:type="dxa"/>
            <w:tcBorders>
              <w:top w:val="single" w:sz="4" w:space="0" w:color="auto"/>
              <w:left w:val="nil"/>
              <w:bottom w:val="single" w:sz="4" w:space="0" w:color="auto"/>
              <w:right w:val="single" w:sz="4" w:space="0" w:color="auto"/>
            </w:tcBorders>
            <w:noWrap/>
            <w:vAlign w:val="bottom"/>
            <w:hideMark/>
          </w:tcPr>
          <w:p w14:paraId="0CFAC913" w14:textId="77777777" w:rsidR="00FB68D1" w:rsidRDefault="00FB68D1" w:rsidP="00FB68D1">
            <w:pPr>
              <w:ind w:firstLine="0"/>
              <w:jc w:val="center"/>
              <w:rPr>
                <w:bCs/>
                <w:sz w:val="24"/>
                <w:szCs w:val="24"/>
              </w:rPr>
            </w:pPr>
            <w:r>
              <w:rPr>
                <w:bCs/>
                <w:sz w:val="24"/>
                <w:szCs w:val="24"/>
              </w:rPr>
              <w:t>02</w:t>
            </w:r>
          </w:p>
        </w:tc>
        <w:tc>
          <w:tcPr>
            <w:tcW w:w="1701" w:type="dxa"/>
            <w:tcBorders>
              <w:top w:val="single" w:sz="4" w:space="0" w:color="auto"/>
              <w:left w:val="nil"/>
              <w:bottom w:val="single" w:sz="4" w:space="0" w:color="auto"/>
              <w:right w:val="single" w:sz="4" w:space="0" w:color="auto"/>
            </w:tcBorders>
            <w:noWrap/>
            <w:vAlign w:val="bottom"/>
            <w:hideMark/>
          </w:tcPr>
          <w:p w14:paraId="0C0085FE" w14:textId="4AC74F11" w:rsidR="00FB68D1" w:rsidRDefault="00FB68D1" w:rsidP="00FB68D1">
            <w:pPr>
              <w:ind w:firstLine="0"/>
              <w:jc w:val="center"/>
              <w:outlineLvl w:val="0"/>
              <w:rPr>
                <w:sz w:val="24"/>
                <w:szCs w:val="24"/>
              </w:rPr>
            </w:pPr>
            <w:r w:rsidRPr="00141EDD">
              <w:rPr>
                <w:bCs/>
                <w:sz w:val="24"/>
                <w:szCs w:val="24"/>
              </w:rPr>
              <w:t>984 781,1</w:t>
            </w:r>
          </w:p>
        </w:tc>
        <w:tc>
          <w:tcPr>
            <w:tcW w:w="1701" w:type="dxa"/>
            <w:tcBorders>
              <w:top w:val="single" w:sz="4" w:space="0" w:color="auto"/>
              <w:left w:val="nil"/>
              <w:bottom w:val="single" w:sz="4" w:space="0" w:color="auto"/>
              <w:right w:val="single" w:sz="4" w:space="0" w:color="auto"/>
            </w:tcBorders>
            <w:noWrap/>
            <w:vAlign w:val="bottom"/>
            <w:hideMark/>
          </w:tcPr>
          <w:p w14:paraId="0B211B92" w14:textId="04BC2A16" w:rsidR="00FB68D1" w:rsidRDefault="00FB68D1" w:rsidP="00FB68D1">
            <w:pPr>
              <w:ind w:firstLine="0"/>
              <w:jc w:val="center"/>
              <w:outlineLvl w:val="0"/>
              <w:rPr>
                <w:sz w:val="24"/>
                <w:szCs w:val="24"/>
              </w:rPr>
            </w:pPr>
            <w:r w:rsidRPr="00141EDD">
              <w:rPr>
                <w:bCs/>
                <w:sz w:val="24"/>
                <w:szCs w:val="24"/>
              </w:rPr>
              <w:t>906 370,5</w:t>
            </w:r>
          </w:p>
        </w:tc>
        <w:tc>
          <w:tcPr>
            <w:tcW w:w="1701" w:type="dxa"/>
            <w:tcBorders>
              <w:top w:val="single" w:sz="4" w:space="0" w:color="auto"/>
              <w:left w:val="nil"/>
              <w:bottom w:val="single" w:sz="4" w:space="0" w:color="auto"/>
              <w:right w:val="single" w:sz="4" w:space="0" w:color="auto"/>
            </w:tcBorders>
            <w:noWrap/>
            <w:vAlign w:val="bottom"/>
            <w:hideMark/>
          </w:tcPr>
          <w:p w14:paraId="102B6FA8" w14:textId="4A05B911" w:rsidR="00FB68D1" w:rsidRDefault="00FB68D1" w:rsidP="00FB68D1">
            <w:pPr>
              <w:ind w:firstLine="0"/>
              <w:jc w:val="center"/>
              <w:outlineLvl w:val="0"/>
              <w:rPr>
                <w:sz w:val="24"/>
                <w:szCs w:val="24"/>
              </w:rPr>
            </w:pPr>
            <w:r w:rsidRPr="00141EDD">
              <w:rPr>
                <w:bCs/>
                <w:sz w:val="24"/>
                <w:szCs w:val="24"/>
              </w:rPr>
              <w:t>905 740,3</w:t>
            </w:r>
          </w:p>
        </w:tc>
      </w:tr>
      <w:tr w:rsidR="00FB68D1" w14:paraId="7D5F6897"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2C6925CE" w14:textId="77777777" w:rsidR="00FB68D1" w:rsidRDefault="00FB68D1" w:rsidP="00FB68D1">
            <w:pPr>
              <w:ind w:firstLine="0"/>
              <w:rPr>
                <w:bCs/>
                <w:sz w:val="24"/>
                <w:szCs w:val="24"/>
              </w:rPr>
            </w:pPr>
            <w:r>
              <w:rPr>
                <w:bCs/>
                <w:sz w:val="24"/>
                <w:szCs w:val="24"/>
              </w:rPr>
              <w:t>Дополнительное образование детей</w:t>
            </w:r>
          </w:p>
        </w:tc>
        <w:tc>
          <w:tcPr>
            <w:tcW w:w="708" w:type="dxa"/>
            <w:tcBorders>
              <w:top w:val="single" w:sz="4" w:space="0" w:color="auto"/>
              <w:left w:val="nil"/>
              <w:bottom w:val="single" w:sz="4" w:space="0" w:color="auto"/>
              <w:right w:val="single" w:sz="4" w:space="0" w:color="auto"/>
            </w:tcBorders>
            <w:noWrap/>
            <w:vAlign w:val="bottom"/>
            <w:hideMark/>
          </w:tcPr>
          <w:p w14:paraId="58DC0E1A" w14:textId="77777777" w:rsidR="00FB68D1" w:rsidRDefault="00FB68D1" w:rsidP="00FB68D1">
            <w:pPr>
              <w:ind w:firstLine="0"/>
              <w:jc w:val="center"/>
              <w:rPr>
                <w:bCs/>
                <w:sz w:val="24"/>
                <w:szCs w:val="24"/>
              </w:rPr>
            </w:pPr>
            <w:r>
              <w:rPr>
                <w:bCs/>
                <w:sz w:val="24"/>
                <w:szCs w:val="24"/>
              </w:rPr>
              <w:t>07</w:t>
            </w:r>
          </w:p>
        </w:tc>
        <w:tc>
          <w:tcPr>
            <w:tcW w:w="709" w:type="dxa"/>
            <w:tcBorders>
              <w:top w:val="single" w:sz="4" w:space="0" w:color="auto"/>
              <w:left w:val="nil"/>
              <w:bottom w:val="single" w:sz="4" w:space="0" w:color="auto"/>
              <w:right w:val="single" w:sz="4" w:space="0" w:color="auto"/>
            </w:tcBorders>
            <w:noWrap/>
            <w:vAlign w:val="bottom"/>
            <w:hideMark/>
          </w:tcPr>
          <w:p w14:paraId="0D15D31D" w14:textId="77777777" w:rsidR="00FB68D1" w:rsidRDefault="00FB68D1" w:rsidP="00FB68D1">
            <w:pPr>
              <w:ind w:firstLine="0"/>
              <w:jc w:val="center"/>
              <w:rPr>
                <w:bCs/>
                <w:sz w:val="24"/>
                <w:szCs w:val="24"/>
              </w:rPr>
            </w:pPr>
            <w:r>
              <w:rPr>
                <w:bCs/>
                <w:sz w:val="24"/>
                <w:szCs w:val="24"/>
              </w:rPr>
              <w:t>03</w:t>
            </w:r>
          </w:p>
        </w:tc>
        <w:tc>
          <w:tcPr>
            <w:tcW w:w="1701" w:type="dxa"/>
            <w:tcBorders>
              <w:top w:val="single" w:sz="4" w:space="0" w:color="auto"/>
              <w:left w:val="nil"/>
              <w:bottom w:val="single" w:sz="4" w:space="0" w:color="auto"/>
              <w:right w:val="single" w:sz="4" w:space="0" w:color="auto"/>
            </w:tcBorders>
            <w:noWrap/>
            <w:vAlign w:val="bottom"/>
            <w:hideMark/>
          </w:tcPr>
          <w:p w14:paraId="1950C6F2" w14:textId="1624EDEA" w:rsidR="00FB68D1" w:rsidRPr="00577DCC" w:rsidRDefault="00FB68D1" w:rsidP="00FB68D1">
            <w:pPr>
              <w:ind w:firstLine="0"/>
              <w:jc w:val="center"/>
              <w:rPr>
                <w:bCs/>
                <w:sz w:val="24"/>
                <w:szCs w:val="24"/>
              </w:rPr>
            </w:pPr>
            <w:r w:rsidRPr="00141EDD">
              <w:rPr>
                <w:bCs/>
                <w:sz w:val="24"/>
                <w:szCs w:val="24"/>
              </w:rPr>
              <w:t>206 276,0</w:t>
            </w:r>
          </w:p>
        </w:tc>
        <w:tc>
          <w:tcPr>
            <w:tcW w:w="1701" w:type="dxa"/>
            <w:tcBorders>
              <w:top w:val="single" w:sz="4" w:space="0" w:color="auto"/>
              <w:left w:val="nil"/>
              <w:bottom w:val="single" w:sz="4" w:space="0" w:color="auto"/>
              <w:right w:val="single" w:sz="4" w:space="0" w:color="auto"/>
            </w:tcBorders>
            <w:noWrap/>
            <w:vAlign w:val="bottom"/>
            <w:hideMark/>
          </w:tcPr>
          <w:p w14:paraId="4AECE95C" w14:textId="0DF873A9" w:rsidR="00FB68D1" w:rsidRPr="00577DCC" w:rsidRDefault="00FB68D1" w:rsidP="00FB68D1">
            <w:pPr>
              <w:ind w:firstLine="0"/>
              <w:jc w:val="center"/>
              <w:rPr>
                <w:bCs/>
                <w:sz w:val="24"/>
                <w:szCs w:val="24"/>
              </w:rPr>
            </w:pPr>
            <w:r w:rsidRPr="00141EDD">
              <w:rPr>
                <w:bCs/>
                <w:sz w:val="24"/>
                <w:szCs w:val="24"/>
              </w:rPr>
              <w:t>187 362,4</w:t>
            </w:r>
          </w:p>
        </w:tc>
        <w:tc>
          <w:tcPr>
            <w:tcW w:w="1701" w:type="dxa"/>
            <w:tcBorders>
              <w:top w:val="single" w:sz="4" w:space="0" w:color="auto"/>
              <w:left w:val="nil"/>
              <w:bottom w:val="single" w:sz="4" w:space="0" w:color="auto"/>
              <w:right w:val="single" w:sz="4" w:space="0" w:color="auto"/>
            </w:tcBorders>
            <w:noWrap/>
            <w:vAlign w:val="bottom"/>
            <w:hideMark/>
          </w:tcPr>
          <w:p w14:paraId="7DC15824" w14:textId="4D016B06" w:rsidR="00FB68D1" w:rsidRPr="00577DCC" w:rsidRDefault="00FB68D1" w:rsidP="00FB68D1">
            <w:pPr>
              <w:ind w:firstLine="0"/>
              <w:jc w:val="center"/>
              <w:rPr>
                <w:sz w:val="24"/>
                <w:szCs w:val="24"/>
              </w:rPr>
            </w:pPr>
            <w:r w:rsidRPr="00141EDD">
              <w:rPr>
                <w:bCs/>
                <w:sz w:val="24"/>
                <w:szCs w:val="24"/>
              </w:rPr>
              <w:t>187 362,4</w:t>
            </w:r>
          </w:p>
        </w:tc>
      </w:tr>
      <w:tr w:rsidR="00280E88" w14:paraId="415ACEFE"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503C7173" w14:textId="77777777" w:rsidR="00280E88" w:rsidRDefault="00280E88" w:rsidP="00280E88">
            <w:pPr>
              <w:ind w:firstLine="0"/>
              <w:rPr>
                <w:bCs/>
                <w:sz w:val="24"/>
                <w:szCs w:val="24"/>
              </w:rPr>
            </w:pPr>
            <w:r>
              <w:rPr>
                <w:bCs/>
                <w:sz w:val="24"/>
                <w:szCs w:val="24"/>
              </w:rPr>
              <w:t>Молодежная политика</w:t>
            </w:r>
          </w:p>
        </w:tc>
        <w:tc>
          <w:tcPr>
            <w:tcW w:w="708" w:type="dxa"/>
            <w:tcBorders>
              <w:top w:val="single" w:sz="4" w:space="0" w:color="auto"/>
              <w:left w:val="nil"/>
              <w:bottom w:val="single" w:sz="4" w:space="0" w:color="auto"/>
              <w:right w:val="single" w:sz="4" w:space="0" w:color="auto"/>
            </w:tcBorders>
            <w:noWrap/>
            <w:vAlign w:val="bottom"/>
            <w:hideMark/>
          </w:tcPr>
          <w:p w14:paraId="39D927B6" w14:textId="77777777" w:rsidR="00280E88" w:rsidRDefault="00280E88" w:rsidP="00280E88">
            <w:pPr>
              <w:ind w:firstLine="0"/>
              <w:jc w:val="center"/>
              <w:rPr>
                <w:bCs/>
                <w:sz w:val="24"/>
                <w:szCs w:val="24"/>
              </w:rPr>
            </w:pPr>
            <w:r>
              <w:rPr>
                <w:bCs/>
                <w:sz w:val="24"/>
                <w:szCs w:val="24"/>
              </w:rPr>
              <w:t>07</w:t>
            </w:r>
          </w:p>
        </w:tc>
        <w:tc>
          <w:tcPr>
            <w:tcW w:w="709" w:type="dxa"/>
            <w:tcBorders>
              <w:top w:val="single" w:sz="4" w:space="0" w:color="auto"/>
              <w:left w:val="nil"/>
              <w:bottom w:val="single" w:sz="4" w:space="0" w:color="auto"/>
              <w:right w:val="single" w:sz="4" w:space="0" w:color="auto"/>
            </w:tcBorders>
            <w:noWrap/>
            <w:vAlign w:val="bottom"/>
            <w:hideMark/>
          </w:tcPr>
          <w:p w14:paraId="5AD55046" w14:textId="77777777" w:rsidR="00280E88" w:rsidRDefault="00280E88" w:rsidP="00280E88">
            <w:pPr>
              <w:ind w:firstLine="0"/>
              <w:jc w:val="center"/>
              <w:rPr>
                <w:bCs/>
                <w:sz w:val="24"/>
                <w:szCs w:val="24"/>
              </w:rPr>
            </w:pPr>
            <w:r>
              <w:rPr>
                <w:bCs/>
                <w:sz w:val="24"/>
                <w:szCs w:val="24"/>
              </w:rPr>
              <w:t>07</w:t>
            </w:r>
          </w:p>
        </w:tc>
        <w:tc>
          <w:tcPr>
            <w:tcW w:w="1701" w:type="dxa"/>
            <w:tcBorders>
              <w:top w:val="single" w:sz="4" w:space="0" w:color="auto"/>
              <w:left w:val="nil"/>
              <w:bottom w:val="single" w:sz="4" w:space="0" w:color="auto"/>
              <w:right w:val="single" w:sz="4" w:space="0" w:color="auto"/>
            </w:tcBorders>
            <w:noWrap/>
            <w:vAlign w:val="bottom"/>
            <w:hideMark/>
          </w:tcPr>
          <w:p w14:paraId="4475817E" w14:textId="77777777" w:rsidR="00280E88" w:rsidRDefault="00280E88" w:rsidP="00280E88">
            <w:pPr>
              <w:ind w:firstLine="0"/>
              <w:jc w:val="center"/>
              <w:rPr>
                <w:bCs/>
                <w:sz w:val="24"/>
                <w:szCs w:val="24"/>
              </w:rPr>
            </w:pPr>
            <w:r>
              <w:rPr>
                <w:bCs/>
                <w:sz w:val="24"/>
                <w:szCs w:val="24"/>
              </w:rPr>
              <w:t>200,0</w:t>
            </w:r>
          </w:p>
        </w:tc>
        <w:tc>
          <w:tcPr>
            <w:tcW w:w="1701" w:type="dxa"/>
            <w:tcBorders>
              <w:top w:val="single" w:sz="4" w:space="0" w:color="auto"/>
              <w:left w:val="nil"/>
              <w:bottom w:val="single" w:sz="4" w:space="0" w:color="auto"/>
              <w:right w:val="single" w:sz="4" w:space="0" w:color="auto"/>
            </w:tcBorders>
            <w:noWrap/>
            <w:vAlign w:val="bottom"/>
            <w:hideMark/>
          </w:tcPr>
          <w:p w14:paraId="6AF5A679" w14:textId="77777777" w:rsidR="00280E88" w:rsidRDefault="00280E88" w:rsidP="00280E88">
            <w:pPr>
              <w:ind w:firstLine="0"/>
              <w:jc w:val="center"/>
              <w:rPr>
                <w:bCs/>
                <w:sz w:val="24"/>
                <w:szCs w:val="24"/>
              </w:rPr>
            </w:pPr>
            <w:r>
              <w:rPr>
                <w:bCs/>
                <w:sz w:val="24"/>
                <w:szCs w:val="24"/>
              </w:rPr>
              <w:t>200,0</w:t>
            </w:r>
          </w:p>
        </w:tc>
        <w:tc>
          <w:tcPr>
            <w:tcW w:w="1701" w:type="dxa"/>
            <w:tcBorders>
              <w:top w:val="single" w:sz="4" w:space="0" w:color="auto"/>
              <w:left w:val="nil"/>
              <w:bottom w:val="single" w:sz="4" w:space="0" w:color="auto"/>
              <w:right w:val="single" w:sz="4" w:space="0" w:color="auto"/>
            </w:tcBorders>
            <w:noWrap/>
            <w:vAlign w:val="bottom"/>
            <w:hideMark/>
          </w:tcPr>
          <w:p w14:paraId="6D0058C7" w14:textId="77777777" w:rsidR="00280E88" w:rsidRDefault="00280E88" w:rsidP="00280E88">
            <w:pPr>
              <w:ind w:firstLine="0"/>
              <w:jc w:val="center"/>
              <w:rPr>
                <w:sz w:val="24"/>
                <w:szCs w:val="24"/>
              </w:rPr>
            </w:pPr>
            <w:r>
              <w:rPr>
                <w:sz w:val="24"/>
                <w:szCs w:val="24"/>
              </w:rPr>
              <w:t>200,0</w:t>
            </w:r>
          </w:p>
        </w:tc>
      </w:tr>
      <w:tr w:rsidR="00FB68D1" w14:paraId="64214283"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53C3B420" w14:textId="77777777" w:rsidR="00FB68D1" w:rsidRDefault="00FB68D1" w:rsidP="00FB68D1">
            <w:pPr>
              <w:ind w:firstLine="0"/>
              <w:rPr>
                <w:bCs/>
                <w:sz w:val="24"/>
                <w:szCs w:val="24"/>
              </w:rPr>
            </w:pPr>
            <w:r>
              <w:rPr>
                <w:bCs/>
                <w:sz w:val="24"/>
                <w:szCs w:val="24"/>
              </w:rPr>
              <w:t>Другие вопросы в области образования</w:t>
            </w:r>
          </w:p>
        </w:tc>
        <w:tc>
          <w:tcPr>
            <w:tcW w:w="708" w:type="dxa"/>
            <w:tcBorders>
              <w:top w:val="single" w:sz="4" w:space="0" w:color="auto"/>
              <w:left w:val="nil"/>
              <w:bottom w:val="single" w:sz="4" w:space="0" w:color="auto"/>
              <w:right w:val="single" w:sz="4" w:space="0" w:color="auto"/>
            </w:tcBorders>
            <w:noWrap/>
            <w:vAlign w:val="bottom"/>
            <w:hideMark/>
          </w:tcPr>
          <w:p w14:paraId="15E1FEE7" w14:textId="77777777" w:rsidR="00FB68D1" w:rsidRDefault="00FB68D1" w:rsidP="00FB68D1">
            <w:pPr>
              <w:ind w:firstLine="0"/>
              <w:jc w:val="center"/>
              <w:rPr>
                <w:bCs/>
                <w:sz w:val="24"/>
                <w:szCs w:val="24"/>
              </w:rPr>
            </w:pPr>
            <w:r>
              <w:rPr>
                <w:bCs/>
                <w:sz w:val="24"/>
                <w:szCs w:val="24"/>
              </w:rPr>
              <w:t>07</w:t>
            </w:r>
          </w:p>
        </w:tc>
        <w:tc>
          <w:tcPr>
            <w:tcW w:w="709" w:type="dxa"/>
            <w:tcBorders>
              <w:top w:val="single" w:sz="4" w:space="0" w:color="auto"/>
              <w:left w:val="nil"/>
              <w:bottom w:val="single" w:sz="4" w:space="0" w:color="auto"/>
              <w:right w:val="single" w:sz="4" w:space="0" w:color="auto"/>
            </w:tcBorders>
            <w:noWrap/>
            <w:vAlign w:val="bottom"/>
            <w:hideMark/>
          </w:tcPr>
          <w:p w14:paraId="19FC9E24" w14:textId="77777777" w:rsidR="00FB68D1" w:rsidRDefault="00FB68D1" w:rsidP="00FB68D1">
            <w:pPr>
              <w:ind w:firstLine="0"/>
              <w:jc w:val="center"/>
              <w:rPr>
                <w:bCs/>
                <w:sz w:val="24"/>
                <w:szCs w:val="24"/>
              </w:rPr>
            </w:pPr>
            <w:r>
              <w:rPr>
                <w:bCs/>
                <w:sz w:val="24"/>
                <w:szCs w:val="24"/>
              </w:rPr>
              <w:t>09</w:t>
            </w:r>
          </w:p>
        </w:tc>
        <w:tc>
          <w:tcPr>
            <w:tcW w:w="1701" w:type="dxa"/>
            <w:tcBorders>
              <w:top w:val="single" w:sz="4" w:space="0" w:color="auto"/>
              <w:left w:val="nil"/>
              <w:bottom w:val="single" w:sz="4" w:space="0" w:color="auto"/>
              <w:right w:val="single" w:sz="4" w:space="0" w:color="auto"/>
            </w:tcBorders>
            <w:noWrap/>
            <w:vAlign w:val="bottom"/>
            <w:hideMark/>
          </w:tcPr>
          <w:p w14:paraId="0B4B83BA" w14:textId="1A947224" w:rsidR="00FB68D1" w:rsidRDefault="00FB68D1" w:rsidP="00FB68D1">
            <w:pPr>
              <w:ind w:firstLine="0"/>
              <w:jc w:val="center"/>
              <w:outlineLvl w:val="0"/>
              <w:rPr>
                <w:sz w:val="24"/>
                <w:szCs w:val="24"/>
              </w:rPr>
            </w:pPr>
            <w:r w:rsidRPr="00141EDD">
              <w:rPr>
                <w:bCs/>
                <w:sz w:val="24"/>
                <w:szCs w:val="24"/>
              </w:rPr>
              <w:t>62 595,9</w:t>
            </w:r>
          </w:p>
        </w:tc>
        <w:tc>
          <w:tcPr>
            <w:tcW w:w="1701" w:type="dxa"/>
            <w:tcBorders>
              <w:top w:val="single" w:sz="4" w:space="0" w:color="auto"/>
              <w:left w:val="nil"/>
              <w:bottom w:val="single" w:sz="4" w:space="0" w:color="auto"/>
              <w:right w:val="single" w:sz="4" w:space="0" w:color="auto"/>
            </w:tcBorders>
            <w:noWrap/>
            <w:vAlign w:val="bottom"/>
            <w:hideMark/>
          </w:tcPr>
          <w:p w14:paraId="6B093655" w14:textId="2658239C" w:rsidR="00FB68D1" w:rsidRDefault="00FB68D1" w:rsidP="00FB68D1">
            <w:pPr>
              <w:ind w:firstLine="0"/>
              <w:jc w:val="center"/>
              <w:outlineLvl w:val="0"/>
              <w:rPr>
                <w:sz w:val="24"/>
                <w:szCs w:val="24"/>
              </w:rPr>
            </w:pPr>
            <w:r w:rsidRPr="00141EDD">
              <w:rPr>
                <w:bCs/>
                <w:sz w:val="24"/>
                <w:szCs w:val="24"/>
              </w:rPr>
              <w:t>49 433,2</w:t>
            </w:r>
          </w:p>
        </w:tc>
        <w:tc>
          <w:tcPr>
            <w:tcW w:w="1701" w:type="dxa"/>
            <w:tcBorders>
              <w:top w:val="single" w:sz="4" w:space="0" w:color="auto"/>
              <w:left w:val="nil"/>
              <w:bottom w:val="single" w:sz="4" w:space="0" w:color="auto"/>
              <w:right w:val="single" w:sz="4" w:space="0" w:color="auto"/>
            </w:tcBorders>
            <w:noWrap/>
            <w:vAlign w:val="bottom"/>
            <w:hideMark/>
          </w:tcPr>
          <w:p w14:paraId="5B764AD2" w14:textId="21E1A0E9" w:rsidR="00FB68D1" w:rsidRDefault="00FB68D1" w:rsidP="00FB68D1">
            <w:pPr>
              <w:ind w:firstLine="0"/>
              <w:jc w:val="center"/>
              <w:outlineLvl w:val="0"/>
              <w:rPr>
                <w:sz w:val="24"/>
                <w:szCs w:val="24"/>
              </w:rPr>
            </w:pPr>
            <w:r w:rsidRPr="00141EDD">
              <w:rPr>
                <w:bCs/>
                <w:sz w:val="24"/>
                <w:szCs w:val="24"/>
              </w:rPr>
              <w:t>50 436,2</w:t>
            </w:r>
          </w:p>
        </w:tc>
      </w:tr>
      <w:tr w:rsidR="00FB68D1" w14:paraId="7BA22BDD"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6B018ED4" w14:textId="77777777" w:rsidR="00FB68D1" w:rsidRDefault="00FB68D1" w:rsidP="00FB68D1">
            <w:pPr>
              <w:ind w:firstLine="0"/>
              <w:rPr>
                <w:b/>
                <w:bCs/>
                <w:sz w:val="24"/>
                <w:szCs w:val="24"/>
              </w:rPr>
            </w:pPr>
            <w:r>
              <w:rPr>
                <w:b/>
                <w:bCs/>
                <w:sz w:val="24"/>
                <w:szCs w:val="24"/>
              </w:rPr>
              <w:t>Культура, кинематография</w:t>
            </w:r>
          </w:p>
        </w:tc>
        <w:tc>
          <w:tcPr>
            <w:tcW w:w="708" w:type="dxa"/>
            <w:tcBorders>
              <w:top w:val="single" w:sz="4" w:space="0" w:color="auto"/>
              <w:left w:val="nil"/>
              <w:bottom w:val="single" w:sz="4" w:space="0" w:color="auto"/>
              <w:right w:val="single" w:sz="4" w:space="0" w:color="auto"/>
            </w:tcBorders>
            <w:noWrap/>
            <w:vAlign w:val="bottom"/>
            <w:hideMark/>
          </w:tcPr>
          <w:p w14:paraId="35D142CB" w14:textId="77777777" w:rsidR="00FB68D1" w:rsidRDefault="00FB68D1" w:rsidP="00FB68D1">
            <w:pPr>
              <w:ind w:firstLine="0"/>
              <w:jc w:val="center"/>
              <w:rPr>
                <w:b/>
                <w:bCs/>
                <w:sz w:val="24"/>
                <w:szCs w:val="24"/>
              </w:rPr>
            </w:pPr>
            <w:r>
              <w:rPr>
                <w:b/>
                <w:bCs/>
                <w:sz w:val="24"/>
                <w:szCs w:val="24"/>
              </w:rPr>
              <w:t>08</w:t>
            </w:r>
          </w:p>
        </w:tc>
        <w:tc>
          <w:tcPr>
            <w:tcW w:w="709" w:type="dxa"/>
            <w:tcBorders>
              <w:top w:val="single" w:sz="4" w:space="0" w:color="auto"/>
              <w:left w:val="nil"/>
              <w:bottom w:val="single" w:sz="4" w:space="0" w:color="auto"/>
              <w:right w:val="single" w:sz="4" w:space="0" w:color="auto"/>
            </w:tcBorders>
            <w:noWrap/>
            <w:vAlign w:val="bottom"/>
            <w:hideMark/>
          </w:tcPr>
          <w:p w14:paraId="37FC2F40" w14:textId="77777777" w:rsidR="00FB68D1" w:rsidRDefault="00FB68D1" w:rsidP="00FB68D1">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60AD8B5B" w14:textId="23D6B4ED" w:rsidR="00FB68D1" w:rsidRDefault="00FB68D1" w:rsidP="00FB68D1">
            <w:pPr>
              <w:ind w:firstLine="0"/>
              <w:jc w:val="center"/>
              <w:outlineLvl w:val="0"/>
              <w:rPr>
                <w:b/>
                <w:sz w:val="24"/>
                <w:szCs w:val="24"/>
              </w:rPr>
            </w:pPr>
            <w:r w:rsidRPr="00141EDD">
              <w:rPr>
                <w:b/>
                <w:bCs/>
                <w:sz w:val="24"/>
                <w:szCs w:val="24"/>
              </w:rPr>
              <w:t>280 1</w:t>
            </w:r>
            <w:r>
              <w:rPr>
                <w:b/>
                <w:bCs/>
                <w:sz w:val="24"/>
                <w:szCs w:val="24"/>
              </w:rPr>
              <w:t>8</w:t>
            </w:r>
            <w:r w:rsidRPr="00141EDD">
              <w:rPr>
                <w:b/>
                <w:bCs/>
                <w:sz w:val="24"/>
                <w:szCs w:val="24"/>
              </w:rPr>
              <w:t>0,5</w:t>
            </w:r>
          </w:p>
        </w:tc>
        <w:tc>
          <w:tcPr>
            <w:tcW w:w="1701" w:type="dxa"/>
            <w:tcBorders>
              <w:top w:val="single" w:sz="4" w:space="0" w:color="auto"/>
              <w:left w:val="nil"/>
              <w:bottom w:val="single" w:sz="4" w:space="0" w:color="auto"/>
              <w:right w:val="single" w:sz="4" w:space="0" w:color="auto"/>
            </w:tcBorders>
            <w:noWrap/>
            <w:vAlign w:val="bottom"/>
            <w:hideMark/>
          </w:tcPr>
          <w:p w14:paraId="7CC80B7B" w14:textId="1B5B6D9F" w:rsidR="00FB68D1" w:rsidRDefault="00FB68D1" w:rsidP="00FB68D1">
            <w:pPr>
              <w:ind w:firstLine="0"/>
              <w:jc w:val="center"/>
              <w:outlineLvl w:val="0"/>
              <w:rPr>
                <w:b/>
                <w:sz w:val="24"/>
                <w:szCs w:val="24"/>
              </w:rPr>
            </w:pPr>
            <w:r w:rsidRPr="00141EDD">
              <w:rPr>
                <w:b/>
                <w:bCs/>
                <w:sz w:val="24"/>
                <w:szCs w:val="24"/>
              </w:rPr>
              <w:t>222 518,0</w:t>
            </w:r>
          </w:p>
        </w:tc>
        <w:tc>
          <w:tcPr>
            <w:tcW w:w="1701" w:type="dxa"/>
            <w:tcBorders>
              <w:top w:val="single" w:sz="4" w:space="0" w:color="auto"/>
              <w:left w:val="nil"/>
              <w:bottom w:val="single" w:sz="4" w:space="0" w:color="auto"/>
              <w:right w:val="single" w:sz="4" w:space="0" w:color="auto"/>
            </w:tcBorders>
            <w:noWrap/>
            <w:vAlign w:val="bottom"/>
            <w:hideMark/>
          </w:tcPr>
          <w:p w14:paraId="216D5D54" w14:textId="332A78DD" w:rsidR="00FB68D1" w:rsidRDefault="00FB68D1" w:rsidP="00FB68D1">
            <w:pPr>
              <w:ind w:firstLine="0"/>
              <w:jc w:val="center"/>
              <w:outlineLvl w:val="0"/>
              <w:rPr>
                <w:b/>
                <w:sz w:val="24"/>
                <w:szCs w:val="24"/>
              </w:rPr>
            </w:pPr>
            <w:r w:rsidRPr="00141EDD">
              <w:rPr>
                <w:b/>
                <w:bCs/>
                <w:sz w:val="24"/>
                <w:szCs w:val="24"/>
              </w:rPr>
              <w:t>222 528,9</w:t>
            </w:r>
          </w:p>
        </w:tc>
      </w:tr>
      <w:tr w:rsidR="00FB68D1" w14:paraId="1838E687"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1779C103" w14:textId="77777777" w:rsidR="00FB68D1" w:rsidRDefault="00FB68D1" w:rsidP="00FB68D1">
            <w:pPr>
              <w:ind w:firstLine="0"/>
              <w:rPr>
                <w:bCs/>
                <w:sz w:val="24"/>
                <w:szCs w:val="24"/>
              </w:rPr>
            </w:pPr>
            <w:r>
              <w:rPr>
                <w:bCs/>
                <w:sz w:val="24"/>
                <w:szCs w:val="24"/>
              </w:rPr>
              <w:t>Культура</w:t>
            </w:r>
          </w:p>
        </w:tc>
        <w:tc>
          <w:tcPr>
            <w:tcW w:w="708" w:type="dxa"/>
            <w:tcBorders>
              <w:top w:val="single" w:sz="4" w:space="0" w:color="auto"/>
              <w:left w:val="nil"/>
              <w:bottom w:val="single" w:sz="4" w:space="0" w:color="auto"/>
              <w:right w:val="single" w:sz="4" w:space="0" w:color="auto"/>
            </w:tcBorders>
            <w:noWrap/>
            <w:vAlign w:val="bottom"/>
            <w:hideMark/>
          </w:tcPr>
          <w:p w14:paraId="34EE5028" w14:textId="77777777" w:rsidR="00FB68D1" w:rsidRDefault="00FB68D1" w:rsidP="00FB68D1">
            <w:pPr>
              <w:ind w:firstLine="0"/>
              <w:jc w:val="center"/>
              <w:rPr>
                <w:bCs/>
                <w:sz w:val="24"/>
                <w:szCs w:val="24"/>
              </w:rPr>
            </w:pPr>
            <w:r>
              <w:rPr>
                <w:bCs/>
                <w:sz w:val="24"/>
                <w:szCs w:val="24"/>
              </w:rPr>
              <w:t>08</w:t>
            </w:r>
          </w:p>
        </w:tc>
        <w:tc>
          <w:tcPr>
            <w:tcW w:w="709" w:type="dxa"/>
            <w:tcBorders>
              <w:top w:val="single" w:sz="4" w:space="0" w:color="auto"/>
              <w:left w:val="nil"/>
              <w:bottom w:val="single" w:sz="4" w:space="0" w:color="auto"/>
              <w:right w:val="single" w:sz="4" w:space="0" w:color="auto"/>
            </w:tcBorders>
            <w:noWrap/>
            <w:vAlign w:val="bottom"/>
            <w:hideMark/>
          </w:tcPr>
          <w:p w14:paraId="3585CD9F" w14:textId="77777777" w:rsidR="00FB68D1" w:rsidRDefault="00FB68D1" w:rsidP="00FB68D1">
            <w:pPr>
              <w:ind w:firstLine="0"/>
              <w:jc w:val="center"/>
              <w:rPr>
                <w:bCs/>
                <w:sz w:val="24"/>
                <w:szCs w:val="24"/>
              </w:rPr>
            </w:pPr>
            <w:r>
              <w:rPr>
                <w:bCs/>
                <w:sz w:val="24"/>
                <w:szCs w:val="24"/>
              </w:rPr>
              <w:t>01</w:t>
            </w:r>
          </w:p>
        </w:tc>
        <w:tc>
          <w:tcPr>
            <w:tcW w:w="1701" w:type="dxa"/>
            <w:tcBorders>
              <w:top w:val="single" w:sz="4" w:space="0" w:color="auto"/>
              <w:left w:val="nil"/>
              <w:bottom w:val="single" w:sz="4" w:space="0" w:color="auto"/>
              <w:right w:val="single" w:sz="4" w:space="0" w:color="auto"/>
            </w:tcBorders>
            <w:noWrap/>
            <w:vAlign w:val="bottom"/>
            <w:hideMark/>
          </w:tcPr>
          <w:p w14:paraId="692E245A" w14:textId="5C17B236" w:rsidR="00FB68D1" w:rsidRDefault="00FB68D1" w:rsidP="00FB68D1">
            <w:pPr>
              <w:ind w:firstLine="0"/>
              <w:jc w:val="center"/>
              <w:rPr>
                <w:bCs/>
                <w:sz w:val="24"/>
                <w:szCs w:val="24"/>
              </w:rPr>
            </w:pPr>
            <w:r w:rsidRPr="00141EDD">
              <w:rPr>
                <w:bCs/>
                <w:sz w:val="24"/>
                <w:szCs w:val="24"/>
              </w:rPr>
              <w:t xml:space="preserve">276 </w:t>
            </w:r>
            <w:r>
              <w:rPr>
                <w:bCs/>
                <w:sz w:val="24"/>
                <w:szCs w:val="24"/>
              </w:rPr>
              <w:t>40</w:t>
            </w:r>
            <w:r w:rsidRPr="00141EDD">
              <w:rPr>
                <w:bCs/>
                <w:sz w:val="24"/>
                <w:szCs w:val="24"/>
              </w:rPr>
              <w:t>9,1</w:t>
            </w:r>
          </w:p>
        </w:tc>
        <w:tc>
          <w:tcPr>
            <w:tcW w:w="1701" w:type="dxa"/>
            <w:tcBorders>
              <w:top w:val="single" w:sz="4" w:space="0" w:color="auto"/>
              <w:left w:val="nil"/>
              <w:bottom w:val="single" w:sz="4" w:space="0" w:color="auto"/>
              <w:right w:val="single" w:sz="4" w:space="0" w:color="auto"/>
            </w:tcBorders>
            <w:noWrap/>
            <w:vAlign w:val="bottom"/>
            <w:hideMark/>
          </w:tcPr>
          <w:p w14:paraId="2A357780" w14:textId="28EC2486" w:rsidR="00FB68D1" w:rsidRDefault="00FB68D1" w:rsidP="00FB68D1">
            <w:pPr>
              <w:ind w:firstLine="0"/>
              <w:jc w:val="center"/>
              <w:rPr>
                <w:bCs/>
                <w:sz w:val="24"/>
                <w:szCs w:val="24"/>
              </w:rPr>
            </w:pPr>
            <w:r w:rsidRPr="00141EDD">
              <w:rPr>
                <w:bCs/>
                <w:sz w:val="24"/>
                <w:szCs w:val="24"/>
              </w:rPr>
              <w:t>218 746,6</w:t>
            </w:r>
          </w:p>
        </w:tc>
        <w:tc>
          <w:tcPr>
            <w:tcW w:w="1701" w:type="dxa"/>
            <w:tcBorders>
              <w:top w:val="single" w:sz="4" w:space="0" w:color="auto"/>
              <w:left w:val="nil"/>
              <w:bottom w:val="single" w:sz="4" w:space="0" w:color="auto"/>
              <w:right w:val="single" w:sz="4" w:space="0" w:color="auto"/>
            </w:tcBorders>
            <w:noWrap/>
            <w:vAlign w:val="bottom"/>
            <w:hideMark/>
          </w:tcPr>
          <w:p w14:paraId="60362511" w14:textId="2859F430" w:rsidR="00FB68D1" w:rsidRDefault="00FB68D1" w:rsidP="00FB68D1">
            <w:pPr>
              <w:ind w:firstLine="0"/>
              <w:jc w:val="center"/>
              <w:rPr>
                <w:sz w:val="24"/>
                <w:szCs w:val="24"/>
              </w:rPr>
            </w:pPr>
            <w:r w:rsidRPr="00141EDD">
              <w:rPr>
                <w:bCs/>
                <w:sz w:val="24"/>
                <w:szCs w:val="24"/>
              </w:rPr>
              <w:t>218 757,5</w:t>
            </w:r>
          </w:p>
        </w:tc>
      </w:tr>
      <w:tr w:rsidR="00280E88" w14:paraId="3BED3005" w14:textId="77777777" w:rsidTr="00F44F83">
        <w:trPr>
          <w:trHeight w:val="255"/>
        </w:trPr>
        <w:tc>
          <w:tcPr>
            <w:tcW w:w="3830" w:type="dxa"/>
            <w:tcBorders>
              <w:top w:val="single" w:sz="4" w:space="0" w:color="auto"/>
              <w:left w:val="single" w:sz="4" w:space="0" w:color="auto"/>
              <w:bottom w:val="single" w:sz="4" w:space="0" w:color="auto"/>
              <w:right w:val="single" w:sz="4" w:space="0" w:color="auto"/>
            </w:tcBorders>
            <w:vAlign w:val="bottom"/>
            <w:hideMark/>
          </w:tcPr>
          <w:p w14:paraId="59F08B5A" w14:textId="77777777" w:rsidR="00280E88" w:rsidRDefault="00280E88" w:rsidP="00280E88">
            <w:pPr>
              <w:ind w:firstLine="0"/>
              <w:rPr>
                <w:bCs/>
                <w:sz w:val="24"/>
                <w:szCs w:val="24"/>
              </w:rPr>
            </w:pPr>
            <w:r>
              <w:rPr>
                <w:bCs/>
                <w:sz w:val="24"/>
                <w:szCs w:val="24"/>
              </w:rPr>
              <w:t>Другие вопросы в области культуры, кинематографии</w:t>
            </w:r>
          </w:p>
        </w:tc>
        <w:tc>
          <w:tcPr>
            <w:tcW w:w="708" w:type="dxa"/>
            <w:tcBorders>
              <w:top w:val="single" w:sz="4" w:space="0" w:color="auto"/>
              <w:left w:val="nil"/>
              <w:bottom w:val="single" w:sz="4" w:space="0" w:color="auto"/>
              <w:right w:val="single" w:sz="4" w:space="0" w:color="auto"/>
            </w:tcBorders>
            <w:noWrap/>
            <w:vAlign w:val="bottom"/>
            <w:hideMark/>
          </w:tcPr>
          <w:p w14:paraId="7C1EF261" w14:textId="77777777" w:rsidR="00280E88" w:rsidRDefault="00280E88" w:rsidP="00280E88">
            <w:pPr>
              <w:ind w:firstLine="0"/>
              <w:jc w:val="center"/>
              <w:rPr>
                <w:bCs/>
                <w:sz w:val="24"/>
                <w:szCs w:val="24"/>
              </w:rPr>
            </w:pPr>
            <w:r>
              <w:rPr>
                <w:bCs/>
                <w:sz w:val="24"/>
                <w:szCs w:val="24"/>
              </w:rPr>
              <w:t>08</w:t>
            </w:r>
          </w:p>
        </w:tc>
        <w:tc>
          <w:tcPr>
            <w:tcW w:w="709" w:type="dxa"/>
            <w:tcBorders>
              <w:top w:val="single" w:sz="4" w:space="0" w:color="auto"/>
              <w:left w:val="nil"/>
              <w:bottom w:val="single" w:sz="4" w:space="0" w:color="auto"/>
              <w:right w:val="single" w:sz="4" w:space="0" w:color="auto"/>
            </w:tcBorders>
            <w:noWrap/>
            <w:vAlign w:val="bottom"/>
            <w:hideMark/>
          </w:tcPr>
          <w:p w14:paraId="4A4568A7" w14:textId="77777777" w:rsidR="00280E88" w:rsidRDefault="00280E88" w:rsidP="00280E88">
            <w:pPr>
              <w:ind w:firstLine="0"/>
              <w:jc w:val="center"/>
              <w:rPr>
                <w:bCs/>
                <w:sz w:val="24"/>
                <w:szCs w:val="24"/>
              </w:rPr>
            </w:pPr>
            <w:r>
              <w:rPr>
                <w:bCs/>
                <w:sz w:val="24"/>
                <w:szCs w:val="24"/>
              </w:rPr>
              <w:t>04</w:t>
            </w:r>
          </w:p>
        </w:tc>
        <w:tc>
          <w:tcPr>
            <w:tcW w:w="1701" w:type="dxa"/>
            <w:tcBorders>
              <w:top w:val="single" w:sz="4" w:space="0" w:color="auto"/>
              <w:left w:val="nil"/>
              <w:bottom w:val="single" w:sz="4" w:space="0" w:color="auto"/>
              <w:right w:val="single" w:sz="4" w:space="0" w:color="auto"/>
            </w:tcBorders>
            <w:noWrap/>
            <w:vAlign w:val="bottom"/>
            <w:hideMark/>
          </w:tcPr>
          <w:p w14:paraId="63CC9A6B" w14:textId="77777777" w:rsidR="00280E88" w:rsidRDefault="00280E88" w:rsidP="00280E88">
            <w:pPr>
              <w:ind w:firstLine="0"/>
              <w:jc w:val="center"/>
              <w:outlineLvl w:val="0"/>
              <w:rPr>
                <w:sz w:val="24"/>
                <w:szCs w:val="24"/>
              </w:rPr>
            </w:pPr>
            <w:r>
              <w:rPr>
                <w:sz w:val="24"/>
                <w:szCs w:val="24"/>
              </w:rPr>
              <w:t>3 771,4</w:t>
            </w:r>
          </w:p>
        </w:tc>
        <w:tc>
          <w:tcPr>
            <w:tcW w:w="1701" w:type="dxa"/>
            <w:tcBorders>
              <w:top w:val="single" w:sz="4" w:space="0" w:color="auto"/>
              <w:left w:val="nil"/>
              <w:bottom w:val="single" w:sz="4" w:space="0" w:color="auto"/>
              <w:right w:val="single" w:sz="4" w:space="0" w:color="auto"/>
            </w:tcBorders>
            <w:noWrap/>
            <w:vAlign w:val="bottom"/>
            <w:hideMark/>
          </w:tcPr>
          <w:p w14:paraId="3B4CED36" w14:textId="77777777" w:rsidR="00280E88" w:rsidRDefault="00280E88" w:rsidP="00280E88">
            <w:pPr>
              <w:ind w:firstLine="0"/>
              <w:jc w:val="center"/>
              <w:outlineLvl w:val="0"/>
              <w:rPr>
                <w:sz w:val="24"/>
                <w:szCs w:val="24"/>
              </w:rPr>
            </w:pPr>
            <w:r>
              <w:rPr>
                <w:sz w:val="24"/>
                <w:szCs w:val="24"/>
              </w:rPr>
              <w:t>3 771,4</w:t>
            </w:r>
          </w:p>
        </w:tc>
        <w:tc>
          <w:tcPr>
            <w:tcW w:w="1701" w:type="dxa"/>
            <w:tcBorders>
              <w:top w:val="single" w:sz="4" w:space="0" w:color="auto"/>
              <w:left w:val="nil"/>
              <w:bottom w:val="single" w:sz="4" w:space="0" w:color="auto"/>
              <w:right w:val="single" w:sz="4" w:space="0" w:color="auto"/>
            </w:tcBorders>
            <w:noWrap/>
            <w:vAlign w:val="bottom"/>
            <w:hideMark/>
          </w:tcPr>
          <w:p w14:paraId="11351181" w14:textId="77777777" w:rsidR="00280E88" w:rsidRDefault="00280E88" w:rsidP="00280E88">
            <w:pPr>
              <w:ind w:firstLine="0"/>
              <w:jc w:val="center"/>
              <w:outlineLvl w:val="0"/>
              <w:rPr>
                <w:sz w:val="24"/>
                <w:szCs w:val="24"/>
              </w:rPr>
            </w:pPr>
            <w:r>
              <w:rPr>
                <w:sz w:val="24"/>
                <w:szCs w:val="24"/>
              </w:rPr>
              <w:t>3 771,4</w:t>
            </w:r>
          </w:p>
        </w:tc>
      </w:tr>
      <w:tr w:rsidR="00FB68D1" w14:paraId="32952B19"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15580576" w14:textId="77777777" w:rsidR="00FB68D1" w:rsidRDefault="00FB68D1" w:rsidP="00FB68D1">
            <w:pPr>
              <w:ind w:firstLine="0"/>
              <w:rPr>
                <w:b/>
                <w:bCs/>
                <w:sz w:val="24"/>
                <w:szCs w:val="24"/>
              </w:rPr>
            </w:pPr>
            <w:r>
              <w:rPr>
                <w:b/>
                <w:bCs/>
                <w:sz w:val="24"/>
                <w:szCs w:val="24"/>
              </w:rPr>
              <w:t>Социальная политика</w:t>
            </w:r>
          </w:p>
        </w:tc>
        <w:tc>
          <w:tcPr>
            <w:tcW w:w="708" w:type="dxa"/>
            <w:tcBorders>
              <w:top w:val="single" w:sz="4" w:space="0" w:color="auto"/>
              <w:left w:val="nil"/>
              <w:bottom w:val="single" w:sz="4" w:space="0" w:color="auto"/>
              <w:right w:val="single" w:sz="4" w:space="0" w:color="auto"/>
            </w:tcBorders>
            <w:noWrap/>
            <w:vAlign w:val="bottom"/>
            <w:hideMark/>
          </w:tcPr>
          <w:p w14:paraId="6CD64AF1" w14:textId="77777777" w:rsidR="00FB68D1" w:rsidRDefault="00FB68D1" w:rsidP="00FB68D1">
            <w:pPr>
              <w:ind w:firstLine="0"/>
              <w:jc w:val="center"/>
              <w:rPr>
                <w:b/>
                <w:bCs/>
                <w:sz w:val="24"/>
                <w:szCs w:val="24"/>
              </w:rPr>
            </w:pPr>
            <w:r>
              <w:rPr>
                <w:b/>
                <w:bCs/>
                <w:sz w:val="24"/>
                <w:szCs w:val="24"/>
              </w:rPr>
              <w:t>10</w:t>
            </w:r>
          </w:p>
        </w:tc>
        <w:tc>
          <w:tcPr>
            <w:tcW w:w="709" w:type="dxa"/>
            <w:tcBorders>
              <w:top w:val="single" w:sz="4" w:space="0" w:color="auto"/>
              <w:left w:val="nil"/>
              <w:bottom w:val="single" w:sz="4" w:space="0" w:color="auto"/>
              <w:right w:val="single" w:sz="4" w:space="0" w:color="auto"/>
            </w:tcBorders>
            <w:noWrap/>
            <w:vAlign w:val="bottom"/>
            <w:hideMark/>
          </w:tcPr>
          <w:p w14:paraId="7405FFE6" w14:textId="77777777" w:rsidR="00FB68D1" w:rsidRDefault="00FB68D1" w:rsidP="00FB68D1">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2537209A" w14:textId="09DCA73B" w:rsidR="00FB68D1" w:rsidRDefault="00FB68D1" w:rsidP="00FB68D1">
            <w:pPr>
              <w:ind w:firstLine="0"/>
              <w:jc w:val="center"/>
              <w:outlineLvl w:val="0"/>
              <w:rPr>
                <w:b/>
                <w:sz w:val="24"/>
                <w:szCs w:val="24"/>
              </w:rPr>
            </w:pPr>
            <w:r w:rsidRPr="00141EDD">
              <w:rPr>
                <w:b/>
                <w:bCs/>
                <w:sz w:val="24"/>
                <w:szCs w:val="24"/>
              </w:rPr>
              <w:t>104 484,6</w:t>
            </w:r>
          </w:p>
        </w:tc>
        <w:tc>
          <w:tcPr>
            <w:tcW w:w="1701" w:type="dxa"/>
            <w:tcBorders>
              <w:top w:val="single" w:sz="4" w:space="0" w:color="auto"/>
              <w:left w:val="nil"/>
              <w:bottom w:val="single" w:sz="4" w:space="0" w:color="auto"/>
              <w:right w:val="single" w:sz="4" w:space="0" w:color="auto"/>
            </w:tcBorders>
            <w:noWrap/>
            <w:vAlign w:val="bottom"/>
            <w:hideMark/>
          </w:tcPr>
          <w:p w14:paraId="4EEA8C23" w14:textId="627C23A7" w:rsidR="00FB68D1" w:rsidRDefault="00FB68D1" w:rsidP="00FB68D1">
            <w:pPr>
              <w:ind w:firstLine="0"/>
              <w:jc w:val="center"/>
              <w:outlineLvl w:val="0"/>
              <w:rPr>
                <w:b/>
                <w:sz w:val="24"/>
                <w:szCs w:val="24"/>
              </w:rPr>
            </w:pPr>
            <w:r w:rsidRPr="00141EDD">
              <w:rPr>
                <w:b/>
                <w:bCs/>
                <w:sz w:val="24"/>
                <w:szCs w:val="24"/>
              </w:rPr>
              <w:t>106 825,3</w:t>
            </w:r>
          </w:p>
        </w:tc>
        <w:tc>
          <w:tcPr>
            <w:tcW w:w="1701" w:type="dxa"/>
            <w:tcBorders>
              <w:top w:val="single" w:sz="4" w:space="0" w:color="auto"/>
              <w:left w:val="nil"/>
              <w:bottom w:val="single" w:sz="4" w:space="0" w:color="auto"/>
              <w:right w:val="single" w:sz="4" w:space="0" w:color="auto"/>
            </w:tcBorders>
            <w:noWrap/>
            <w:vAlign w:val="bottom"/>
            <w:hideMark/>
          </w:tcPr>
          <w:p w14:paraId="170EEC8A" w14:textId="2EE6D716" w:rsidR="00FB68D1" w:rsidRDefault="00FB68D1" w:rsidP="00FB68D1">
            <w:pPr>
              <w:ind w:firstLine="0"/>
              <w:jc w:val="center"/>
              <w:outlineLvl w:val="0"/>
              <w:rPr>
                <w:b/>
                <w:sz w:val="24"/>
                <w:szCs w:val="24"/>
              </w:rPr>
            </w:pPr>
            <w:r w:rsidRPr="00141EDD">
              <w:rPr>
                <w:b/>
                <w:bCs/>
                <w:sz w:val="24"/>
                <w:szCs w:val="24"/>
              </w:rPr>
              <w:t>105 708,8</w:t>
            </w:r>
          </w:p>
        </w:tc>
      </w:tr>
      <w:tr w:rsidR="00280E88" w14:paraId="1554555D"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1FA32411" w14:textId="77777777" w:rsidR="00280E88" w:rsidRDefault="00280E88" w:rsidP="00280E88">
            <w:pPr>
              <w:ind w:firstLine="0"/>
              <w:rPr>
                <w:bCs/>
                <w:sz w:val="24"/>
                <w:szCs w:val="24"/>
              </w:rPr>
            </w:pPr>
            <w:r>
              <w:rPr>
                <w:bCs/>
                <w:sz w:val="24"/>
                <w:szCs w:val="24"/>
              </w:rPr>
              <w:t>Пенсионное обеспечение</w:t>
            </w:r>
          </w:p>
        </w:tc>
        <w:tc>
          <w:tcPr>
            <w:tcW w:w="708" w:type="dxa"/>
            <w:tcBorders>
              <w:top w:val="single" w:sz="4" w:space="0" w:color="auto"/>
              <w:left w:val="nil"/>
              <w:bottom w:val="single" w:sz="4" w:space="0" w:color="auto"/>
              <w:right w:val="single" w:sz="4" w:space="0" w:color="auto"/>
            </w:tcBorders>
            <w:noWrap/>
            <w:vAlign w:val="bottom"/>
            <w:hideMark/>
          </w:tcPr>
          <w:p w14:paraId="50AB6CAD" w14:textId="77777777" w:rsidR="00280E88" w:rsidRDefault="00280E88" w:rsidP="00280E88">
            <w:pPr>
              <w:ind w:firstLine="0"/>
              <w:jc w:val="center"/>
              <w:rPr>
                <w:bCs/>
                <w:sz w:val="24"/>
                <w:szCs w:val="24"/>
              </w:rPr>
            </w:pPr>
            <w:r>
              <w:rPr>
                <w:bCs/>
                <w:sz w:val="24"/>
                <w:szCs w:val="24"/>
              </w:rPr>
              <w:t>10</w:t>
            </w:r>
          </w:p>
        </w:tc>
        <w:tc>
          <w:tcPr>
            <w:tcW w:w="709" w:type="dxa"/>
            <w:tcBorders>
              <w:top w:val="single" w:sz="4" w:space="0" w:color="auto"/>
              <w:left w:val="nil"/>
              <w:bottom w:val="single" w:sz="4" w:space="0" w:color="auto"/>
              <w:right w:val="single" w:sz="4" w:space="0" w:color="auto"/>
            </w:tcBorders>
            <w:noWrap/>
            <w:vAlign w:val="bottom"/>
            <w:hideMark/>
          </w:tcPr>
          <w:p w14:paraId="5B751425" w14:textId="77777777" w:rsidR="00280E88" w:rsidRDefault="00280E88" w:rsidP="00280E88">
            <w:pPr>
              <w:ind w:firstLine="0"/>
              <w:jc w:val="center"/>
              <w:rPr>
                <w:bCs/>
                <w:sz w:val="24"/>
                <w:szCs w:val="24"/>
              </w:rPr>
            </w:pPr>
            <w:r>
              <w:rPr>
                <w:bCs/>
                <w:sz w:val="24"/>
                <w:szCs w:val="24"/>
              </w:rPr>
              <w:t>01</w:t>
            </w:r>
          </w:p>
        </w:tc>
        <w:tc>
          <w:tcPr>
            <w:tcW w:w="1701" w:type="dxa"/>
            <w:tcBorders>
              <w:top w:val="single" w:sz="4" w:space="0" w:color="auto"/>
              <w:left w:val="nil"/>
              <w:bottom w:val="single" w:sz="4" w:space="0" w:color="auto"/>
              <w:right w:val="single" w:sz="4" w:space="0" w:color="auto"/>
            </w:tcBorders>
            <w:noWrap/>
            <w:vAlign w:val="bottom"/>
            <w:hideMark/>
          </w:tcPr>
          <w:p w14:paraId="3592AD7A" w14:textId="77777777" w:rsidR="00280E88" w:rsidRDefault="00280E88" w:rsidP="00280E88">
            <w:pPr>
              <w:ind w:firstLine="0"/>
              <w:jc w:val="center"/>
              <w:outlineLvl w:val="0"/>
              <w:rPr>
                <w:sz w:val="24"/>
                <w:szCs w:val="24"/>
              </w:rPr>
            </w:pPr>
            <w:r>
              <w:rPr>
                <w:sz w:val="24"/>
                <w:szCs w:val="24"/>
              </w:rPr>
              <w:t>10 857,8</w:t>
            </w:r>
          </w:p>
        </w:tc>
        <w:tc>
          <w:tcPr>
            <w:tcW w:w="1701" w:type="dxa"/>
            <w:tcBorders>
              <w:top w:val="single" w:sz="4" w:space="0" w:color="auto"/>
              <w:left w:val="nil"/>
              <w:bottom w:val="single" w:sz="4" w:space="0" w:color="auto"/>
              <w:right w:val="single" w:sz="4" w:space="0" w:color="auto"/>
            </w:tcBorders>
            <w:noWrap/>
            <w:vAlign w:val="bottom"/>
            <w:hideMark/>
          </w:tcPr>
          <w:p w14:paraId="5715F996" w14:textId="77777777" w:rsidR="00280E88" w:rsidRDefault="00280E88" w:rsidP="00280E88">
            <w:pPr>
              <w:ind w:firstLine="0"/>
              <w:jc w:val="center"/>
              <w:outlineLvl w:val="0"/>
              <w:rPr>
                <w:sz w:val="24"/>
                <w:szCs w:val="24"/>
              </w:rPr>
            </w:pPr>
            <w:r>
              <w:rPr>
                <w:sz w:val="24"/>
                <w:szCs w:val="24"/>
              </w:rPr>
              <w:t>10 857,8</w:t>
            </w:r>
          </w:p>
        </w:tc>
        <w:tc>
          <w:tcPr>
            <w:tcW w:w="1701" w:type="dxa"/>
            <w:tcBorders>
              <w:top w:val="single" w:sz="4" w:space="0" w:color="auto"/>
              <w:left w:val="nil"/>
              <w:bottom w:val="single" w:sz="4" w:space="0" w:color="auto"/>
              <w:right w:val="single" w:sz="4" w:space="0" w:color="auto"/>
            </w:tcBorders>
            <w:noWrap/>
            <w:vAlign w:val="bottom"/>
            <w:hideMark/>
          </w:tcPr>
          <w:p w14:paraId="0114C849" w14:textId="77777777" w:rsidR="00280E88" w:rsidRDefault="00280E88" w:rsidP="00280E88">
            <w:pPr>
              <w:ind w:firstLine="0"/>
              <w:jc w:val="center"/>
              <w:outlineLvl w:val="0"/>
              <w:rPr>
                <w:sz w:val="24"/>
                <w:szCs w:val="24"/>
              </w:rPr>
            </w:pPr>
            <w:r>
              <w:rPr>
                <w:sz w:val="24"/>
                <w:szCs w:val="24"/>
              </w:rPr>
              <w:t>10 857,8</w:t>
            </w:r>
          </w:p>
        </w:tc>
      </w:tr>
      <w:tr w:rsidR="00FB68D1" w14:paraId="00763C2C"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5F5B9724" w14:textId="77777777" w:rsidR="00FB68D1" w:rsidRDefault="00FB68D1" w:rsidP="00FB68D1">
            <w:pPr>
              <w:ind w:firstLine="0"/>
              <w:rPr>
                <w:bCs/>
                <w:sz w:val="24"/>
                <w:szCs w:val="24"/>
              </w:rPr>
            </w:pPr>
            <w:r>
              <w:rPr>
                <w:bCs/>
                <w:sz w:val="24"/>
                <w:szCs w:val="24"/>
              </w:rPr>
              <w:t>Социальное обеспечение населения</w:t>
            </w:r>
          </w:p>
        </w:tc>
        <w:tc>
          <w:tcPr>
            <w:tcW w:w="708" w:type="dxa"/>
            <w:tcBorders>
              <w:top w:val="single" w:sz="4" w:space="0" w:color="auto"/>
              <w:left w:val="nil"/>
              <w:bottom w:val="single" w:sz="4" w:space="0" w:color="auto"/>
              <w:right w:val="single" w:sz="4" w:space="0" w:color="auto"/>
            </w:tcBorders>
            <w:noWrap/>
            <w:vAlign w:val="bottom"/>
            <w:hideMark/>
          </w:tcPr>
          <w:p w14:paraId="57C23AEC" w14:textId="77777777" w:rsidR="00FB68D1" w:rsidRDefault="00FB68D1" w:rsidP="00FB68D1">
            <w:pPr>
              <w:ind w:firstLine="0"/>
              <w:jc w:val="center"/>
              <w:rPr>
                <w:bCs/>
                <w:sz w:val="24"/>
                <w:szCs w:val="24"/>
              </w:rPr>
            </w:pPr>
            <w:r>
              <w:rPr>
                <w:bCs/>
                <w:sz w:val="24"/>
                <w:szCs w:val="24"/>
              </w:rPr>
              <w:t>10</w:t>
            </w:r>
          </w:p>
        </w:tc>
        <w:tc>
          <w:tcPr>
            <w:tcW w:w="709" w:type="dxa"/>
            <w:tcBorders>
              <w:top w:val="single" w:sz="4" w:space="0" w:color="auto"/>
              <w:left w:val="nil"/>
              <w:bottom w:val="single" w:sz="4" w:space="0" w:color="auto"/>
              <w:right w:val="single" w:sz="4" w:space="0" w:color="auto"/>
            </w:tcBorders>
            <w:noWrap/>
            <w:vAlign w:val="bottom"/>
            <w:hideMark/>
          </w:tcPr>
          <w:p w14:paraId="515B5509" w14:textId="77777777" w:rsidR="00FB68D1" w:rsidRDefault="00FB68D1" w:rsidP="00FB68D1">
            <w:pPr>
              <w:ind w:firstLine="0"/>
              <w:jc w:val="center"/>
              <w:rPr>
                <w:bCs/>
                <w:sz w:val="24"/>
                <w:szCs w:val="24"/>
              </w:rPr>
            </w:pPr>
            <w:r>
              <w:rPr>
                <w:bCs/>
                <w:sz w:val="24"/>
                <w:szCs w:val="24"/>
              </w:rPr>
              <w:t>03</w:t>
            </w:r>
          </w:p>
        </w:tc>
        <w:tc>
          <w:tcPr>
            <w:tcW w:w="1701" w:type="dxa"/>
            <w:tcBorders>
              <w:top w:val="single" w:sz="4" w:space="0" w:color="auto"/>
              <w:left w:val="nil"/>
              <w:bottom w:val="single" w:sz="4" w:space="0" w:color="auto"/>
              <w:right w:val="single" w:sz="4" w:space="0" w:color="auto"/>
            </w:tcBorders>
            <w:noWrap/>
            <w:vAlign w:val="bottom"/>
            <w:hideMark/>
          </w:tcPr>
          <w:p w14:paraId="37DA2A4A" w14:textId="27B20F1F" w:rsidR="00FB68D1" w:rsidRDefault="00FB68D1" w:rsidP="00FB68D1">
            <w:pPr>
              <w:ind w:firstLine="0"/>
              <w:jc w:val="center"/>
              <w:outlineLvl w:val="0"/>
              <w:rPr>
                <w:sz w:val="24"/>
                <w:szCs w:val="24"/>
              </w:rPr>
            </w:pPr>
            <w:r w:rsidRPr="00141EDD">
              <w:rPr>
                <w:bCs/>
                <w:sz w:val="24"/>
                <w:szCs w:val="24"/>
              </w:rPr>
              <w:t>2 768,0</w:t>
            </w:r>
          </w:p>
        </w:tc>
        <w:tc>
          <w:tcPr>
            <w:tcW w:w="1701" w:type="dxa"/>
            <w:tcBorders>
              <w:top w:val="single" w:sz="4" w:space="0" w:color="auto"/>
              <w:left w:val="nil"/>
              <w:bottom w:val="single" w:sz="4" w:space="0" w:color="auto"/>
              <w:right w:val="single" w:sz="4" w:space="0" w:color="auto"/>
            </w:tcBorders>
            <w:noWrap/>
            <w:vAlign w:val="bottom"/>
            <w:hideMark/>
          </w:tcPr>
          <w:p w14:paraId="47952190" w14:textId="56FEE575" w:rsidR="00FB68D1" w:rsidRDefault="00FB68D1" w:rsidP="00FB68D1">
            <w:pPr>
              <w:ind w:firstLine="0"/>
              <w:jc w:val="center"/>
              <w:outlineLvl w:val="0"/>
              <w:rPr>
                <w:sz w:val="24"/>
                <w:szCs w:val="24"/>
              </w:rPr>
            </w:pPr>
            <w:r w:rsidRPr="00141EDD">
              <w:rPr>
                <w:bCs/>
                <w:sz w:val="24"/>
                <w:szCs w:val="24"/>
              </w:rPr>
              <w:t>5 009,8</w:t>
            </w:r>
          </w:p>
        </w:tc>
        <w:tc>
          <w:tcPr>
            <w:tcW w:w="1701" w:type="dxa"/>
            <w:tcBorders>
              <w:top w:val="single" w:sz="4" w:space="0" w:color="auto"/>
              <w:left w:val="nil"/>
              <w:bottom w:val="single" w:sz="4" w:space="0" w:color="auto"/>
              <w:right w:val="single" w:sz="4" w:space="0" w:color="auto"/>
            </w:tcBorders>
            <w:noWrap/>
            <w:vAlign w:val="bottom"/>
            <w:hideMark/>
          </w:tcPr>
          <w:p w14:paraId="3F35727F" w14:textId="50E51D00" w:rsidR="00FB68D1" w:rsidRDefault="00FB68D1" w:rsidP="00FB68D1">
            <w:pPr>
              <w:ind w:firstLine="0"/>
              <w:jc w:val="center"/>
              <w:outlineLvl w:val="0"/>
              <w:rPr>
                <w:sz w:val="24"/>
                <w:szCs w:val="24"/>
              </w:rPr>
            </w:pPr>
            <w:r w:rsidRPr="00141EDD">
              <w:rPr>
                <w:bCs/>
                <w:sz w:val="24"/>
                <w:szCs w:val="24"/>
              </w:rPr>
              <w:t>456,6</w:t>
            </w:r>
          </w:p>
        </w:tc>
      </w:tr>
      <w:tr w:rsidR="00FB68D1" w14:paraId="044BBF99"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52EF02C7" w14:textId="77777777" w:rsidR="00FB68D1" w:rsidRDefault="00FB68D1" w:rsidP="00FB68D1">
            <w:pPr>
              <w:ind w:firstLine="0"/>
              <w:rPr>
                <w:bCs/>
                <w:sz w:val="24"/>
                <w:szCs w:val="24"/>
              </w:rPr>
            </w:pPr>
            <w:r>
              <w:rPr>
                <w:bCs/>
                <w:sz w:val="24"/>
                <w:szCs w:val="24"/>
              </w:rPr>
              <w:t>Охрана семьи и детства</w:t>
            </w:r>
          </w:p>
        </w:tc>
        <w:tc>
          <w:tcPr>
            <w:tcW w:w="708" w:type="dxa"/>
            <w:tcBorders>
              <w:top w:val="single" w:sz="4" w:space="0" w:color="auto"/>
              <w:left w:val="nil"/>
              <w:bottom w:val="single" w:sz="4" w:space="0" w:color="auto"/>
              <w:right w:val="single" w:sz="4" w:space="0" w:color="auto"/>
            </w:tcBorders>
            <w:noWrap/>
            <w:vAlign w:val="bottom"/>
            <w:hideMark/>
          </w:tcPr>
          <w:p w14:paraId="364A7F3C" w14:textId="77777777" w:rsidR="00FB68D1" w:rsidRDefault="00FB68D1" w:rsidP="00FB68D1">
            <w:pPr>
              <w:ind w:firstLine="0"/>
              <w:jc w:val="center"/>
              <w:rPr>
                <w:bCs/>
                <w:sz w:val="24"/>
                <w:szCs w:val="24"/>
              </w:rPr>
            </w:pPr>
            <w:r>
              <w:rPr>
                <w:bCs/>
                <w:sz w:val="24"/>
                <w:szCs w:val="24"/>
              </w:rPr>
              <w:t>10</w:t>
            </w:r>
          </w:p>
        </w:tc>
        <w:tc>
          <w:tcPr>
            <w:tcW w:w="709" w:type="dxa"/>
            <w:tcBorders>
              <w:top w:val="single" w:sz="4" w:space="0" w:color="auto"/>
              <w:left w:val="nil"/>
              <w:bottom w:val="single" w:sz="4" w:space="0" w:color="auto"/>
              <w:right w:val="single" w:sz="4" w:space="0" w:color="auto"/>
            </w:tcBorders>
            <w:noWrap/>
            <w:vAlign w:val="bottom"/>
            <w:hideMark/>
          </w:tcPr>
          <w:p w14:paraId="62FFF829" w14:textId="77777777" w:rsidR="00FB68D1" w:rsidRDefault="00FB68D1" w:rsidP="00FB68D1">
            <w:pPr>
              <w:ind w:firstLine="0"/>
              <w:jc w:val="center"/>
              <w:rPr>
                <w:bCs/>
                <w:sz w:val="24"/>
                <w:szCs w:val="24"/>
              </w:rPr>
            </w:pPr>
            <w:r>
              <w:rPr>
                <w:bCs/>
                <w:sz w:val="24"/>
                <w:szCs w:val="24"/>
              </w:rPr>
              <w:t>04</w:t>
            </w:r>
          </w:p>
        </w:tc>
        <w:tc>
          <w:tcPr>
            <w:tcW w:w="1701" w:type="dxa"/>
            <w:tcBorders>
              <w:top w:val="single" w:sz="4" w:space="0" w:color="auto"/>
              <w:left w:val="nil"/>
              <w:bottom w:val="single" w:sz="4" w:space="0" w:color="auto"/>
              <w:right w:val="single" w:sz="4" w:space="0" w:color="auto"/>
            </w:tcBorders>
            <w:noWrap/>
            <w:vAlign w:val="bottom"/>
            <w:hideMark/>
          </w:tcPr>
          <w:p w14:paraId="10E03528" w14:textId="26320E92" w:rsidR="00FB68D1" w:rsidRDefault="00FB68D1" w:rsidP="00FB68D1">
            <w:pPr>
              <w:ind w:firstLine="0"/>
              <w:jc w:val="center"/>
              <w:outlineLvl w:val="0"/>
              <w:rPr>
                <w:sz w:val="24"/>
                <w:szCs w:val="24"/>
              </w:rPr>
            </w:pPr>
            <w:r w:rsidRPr="005F3FF8">
              <w:rPr>
                <w:bCs/>
                <w:sz w:val="24"/>
                <w:szCs w:val="24"/>
              </w:rPr>
              <w:t>90 358,8</w:t>
            </w:r>
          </w:p>
        </w:tc>
        <w:tc>
          <w:tcPr>
            <w:tcW w:w="1701" w:type="dxa"/>
            <w:tcBorders>
              <w:top w:val="single" w:sz="4" w:space="0" w:color="auto"/>
              <w:left w:val="nil"/>
              <w:bottom w:val="single" w:sz="4" w:space="0" w:color="auto"/>
              <w:right w:val="single" w:sz="4" w:space="0" w:color="auto"/>
            </w:tcBorders>
            <w:noWrap/>
            <w:vAlign w:val="bottom"/>
            <w:hideMark/>
          </w:tcPr>
          <w:p w14:paraId="04640777" w14:textId="7E6D8E8D" w:rsidR="00FB68D1" w:rsidRDefault="00FB68D1" w:rsidP="00FB68D1">
            <w:pPr>
              <w:ind w:firstLine="0"/>
              <w:jc w:val="center"/>
              <w:outlineLvl w:val="0"/>
              <w:rPr>
                <w:sz w:val="24"/>
                <w:szCs w:val="24"/>
              </w:rPr>
            </w:pPr>
            <w:r w:rsidRPr="005F3FF8">
              <w:rPr>
                <w:bCs/>
                <w:sz w:val="24"/>
                <w:szCs w:val="24"/>
              </w:rPr>
              <w:t>90 457,7</w:t>
            </w:r>
          </w:p>
        </w:tc>
        <w:tc>
          <w:tcPr>
            <w:tcW w:w="1701" w:type="dxa"/>
            <w:tcBorders>
              <w:top w:val="single" w:sz="4" w:space="0" w:color="auto"/>
              <w:left w:val="nil"/>
              <w:bottom w:val="single" w:sz="4" w:space="0" w:color="auto"/>
              <w:right w:val="single" w:sz="4" w:space="0" w:color="auto"/>
            </w:tcBorders>
            <w:noWrap/>
            <w:vAlign w:val="bottom"/>
            <w:hideMark/>
          </w:tcPr>
          <w:p w14:paraId="0C7F2219" w14:textId="1F074523" w:rsidR="00FB68D1" w:rsidRDefault="00FB68D1" w:rsidP="00FB68D1">
            <w:pPr>
              <w:ind w:firstLine="0"/>
              <w:jc w:val="center"/>
              <w:outlineLvl w:val="0"/>
              <w:rPr>
                <w:sz w:val="24"/>
                <w:szCs w:val="24"/>
              </w:rPr>
            </w:pPr>
            <w:r w:rsidRPr="005F3FF8">
              <w:rPr>
                <w:bCs/>
                <w:sz w:val="24"/>
                <w:szCs w:val="24"/>
              </w:rPr>
              <w:t>93 894,4</w:t>
            </w:r>
          </w:p>
        </w:tc>
      </w:tr>
      <w:tr w:rsidR="00280E88" w14:paraId="0D303A71" w14:textId="77777777" w:rsidTr="00F44F83">
        <w:trPr>
          <w:trHeight w:val="255"/>
        </w:trPr>
        <w:tc>
          <w:tcPr>
            <w:tcW w:w="3830" w:type="dxa"/>
            <w:tcBorders>
              <w:top w:val="single" w:sz="4" w:space="0" w:color="auto"/>
              <w:left w:val="single" w:sz="4" w:space="0" w:color="auto"/>
              <w:bottom w:val="single" w:sz="4" w:space="0" w:color="auto"/>
              <w:right w:val="single" w:sz="4" w:space="0" w:color="auto"/>
            </w:tcBorders>
            <w:vAlign w:val="bottom"/>
            <w:hideMark/>
          </w:tcPr>
          <w:p w14:paraId="690211FE" w14:textId="77777777" w:rsidR="00280E88" w:rsidRDefault="00280E88" w:rsidP="00280E88">
            <w:pPr>
              <w:ind w:firstLine="0"/>
              <w:rPr>
                <w:bCs/>
                <w:sz w:val="24"/>
                <w:szCs w:val="24"/>
              </w:rPr>
            </w:pPr>
            <w:r>
              <w:rPr>
                <w:bCs/>
                <w:sz w:val="24"/>
                <w:szCs w:val="24"/>
              </w:rPr>
              <w:t>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noWrap/>
            <w:vAlign w:val="bottom"/>
            <w:hideMark/>
          </w:tcPr>
          <w:p w14:paraId="0F792D12" w14:textId="77777777" w:rsidR="00280E88" w:rsidRDefault="00280E88" w:rsidP="00280E88">
            <w:pPr>
              <w:ind w:firstLine="0"/>
              <w:jc w:val="center"/>
              <w:rPr>
                <w:bCs/>
                <w:sz w:val="24"/>
                <w:szCs w:val="24"/>
              </w:rPr>
            </w:pPr>
            <w:r>
              <w:rPr>
                <w:bCs/>
                <w:sz w:val="24"/>
                <w:szCs w:val="24"/>
              </w:rPr>
              <w:t>10</w:t>
            </w:r>
          </w:p>
        </w:tc>
        <w:tc>
          <w:tcPr>
            <w:tcW w:w="709" w:type="dxa"/>
            <w:tcBorders>
              <w:top w:val="single" w:sz="4" w:space="0" w:color="auto"/>
              <w:left w:val="nil"/>
              <w:bottom w:val="single" w:sz="4" w:space="0" w:color="auto"/>
              <w:right w:val="single" w:sz="4" w:space="0" w:color="auto"/>
            </w:tcBorders>
            <w:noWrap/>
            <w:vAlign w:val="bottom"/>
            <w:hideMark/>
          </w:tcPr>
          <w:p w14:paraId="36C2BF51" w14:textId="77777777" w:rsidR="00280E88" w:rsidRDefault="00280E88" w:rsidP="00280E88">
            <w:pPr>
              <w:ind w:firstLine="0"/>
              <w:jc w:val="center"/>
              <w:rPr>
                <w:bCs/>
                <w:sz w:val="24"/>
                <w:szCs w:val="24"/>
              </w:rPr>
            </w:pPr>
            <w:r>
              <w:rPr>
                <w:bCs/>
                <w:sz w:val="24"/>
                <w:szCs w:val="24"/>
              </w:rPr>
              <w:t>06</w:t>
            </w:r>
          </w:p>
        </w:tc>
        <w:tc>
          <w:tcPr>
            <w:tcW w:w="1701" w:type="dxa"/>
            <w:tcBorders>
              <w:top w:val="single" w:sz="4" w:space="0" w:color="auto"/>
              <w:left w:val="nil"/>
              <w:bottom w:val="single" w:sz="4" w:space="0" w:color="auto"/>
              <w:right w:val="single" w:sz="4" w:space="0" w:color="auto"/>
            </w:tcBorders>
            <w:noWrap/>
            <w:vAlign w:val="bottom"/>
            <w:hideMark/>
          </w:tcPr>
          <w:p w14:paraId="68324D9B" w14:textId="77777777" w:rsidR="00280E88" w:rsidRDefault="00280E88" w:rsidP="00280E88">
            <w:pPr>
              <w:ind w:firstLine="0"/>
              <w:jc w:val="center"/>
              <w:outlineLvl w:val="0"/>
              <w:rPr>
                <w:sz w:val="24"/>
                <w:szCs w:val="24"/>
              </w:rPr>
            </w:pPr>
            <w:r>
              <w:rPr>
                <w:sz w:val="24"/>
                <w:szCs w:val="24"/>
              </w:rPr>
              <w:t>500,0</w:t>
            </w:r>
          </w:p>
        </w:tc>
        <w:tc>
          <w:tcPr>
            <w:tcW w:w="1701" w:type="dxa"/>
            <w:tcBorders>
              <w:top w:val="single" w:sz="4" w:space="0" w:color="auto"/>
              <w:left w:val="nil"/>
              <w:bottom w:val="single" w:sz="4" w:space="0" w:color="auto"/>
              <w:right w:val="single" w:sz="4" w:space="0" w:color="auto"/>
            </w:tcBorders>
            <w:noWrap/>
            <w:vAlign w:val="bottom"/>
            <w:hideMark/>
          </w:tcPr>
          <w:p w14:paraId="6CD82293" w14:textId="77777777" w:rsidR="00280E88" w:rsidRDefault="00280E88" w:rsidP="00280E88">
            <w:pPr>
              <w:ind w:firstLine="0"/>
              <w:jc w:val="center"/>
              <w:outlineLvl w:val="0"/>
              <w:rPr>
                <w:sz w:val="24"/>
                <w:szCs w:val="24"/>
              </w:rPr>
            </w:pPr>
            <w:r>
              <w:rPr>
                <w:sz w:val="24"/>
                <w:szCs w:val="24"/>
              </w:rPr>
              <w:t>500,0</w:t>
            </w:r>
          </w:p>
        </w:tc>
        <w:tc>
          <w:tcPr>
            <w:tcW w:w="1701" w:type="dxa"/>
            <w:tcBorders>
              <w:top w:val="single" w:sz="4" w:space="0" w:color="auto"/>
              <w:left w:val="nil"/>
              <w:bottom w:val="single" w:sz="4" w:space="0" w:color="auto"/>
              <w:right w:val="single" w:sz="4" w:space="0" w:color="auto"/>
            </w:tcBorders>
            <w:noWrap/>
            <w:vAlign w:val="bottom"/>
            <w:hideMark/>
          </w:tcPr>
          <w:p w14:paraId="3AB3577D" w14:textId="77777777" w:rsidR="00280E88" w:rsidRDefault="00280E88" w:rsidP="00280E88">
            <w:pPr>
              <w:ind w:firstLine="0"/>
              <w:jc w:val="center"/>
              <w:outlineLvl w:val="0"/>
              <w:rPr>
                <w:sz w:val="24"/>
                <w:szCs w:val="24"/>
              </w:rPr>
            </w:pPr>
            <w:r>
              <w:rPr>
                <w:sz w:val="24"/>
                <w:szCs w:val="24"/>
              </w:rPr>
              <w:t>500,0</w:t>
            </w:r>
          </w:p>
        </w:tc>
      </w:tr>
      <w:tr w:rsidR="00577DCC" w14:paraId="0E218004"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0E3EC756" w14:textId="77777777" w:rsidR="00577DCC" w:rsidRDefault="00577DCC" w:rsidP="00577DCC">
            <w:pPr>
              <w:ind w:firstLine="0"/>
              <w:rPr>
                <w:b/>
                <w:bCs/>
                <w:sz w:val="24"/>
                <w:szCs w:val="24"/>
              </w:rPr>
            </w:pPr>
            <w:r>
              <w:rPr>
                <w:b/>
                <w:bCs/>
                <w:sz w:val="24"/>
                <w:szCs w:val="24"/>
              </w:rPr>
              <w:t>Физическая культура и спорт</w:t>
            </w:r>
          </w:p>
        </w:tc>
        <w:tc>
          <w:tcPr>
            <w:tcW w:w="708" w:type="dxa"/>
            <w:tcBorders>
              <w:top w:val="single" w:sz="4" w:space="0" w:color="auto"/>
              <w:left w:val="nil"/>
              <w:bottom w:val="single" w:sz="4" w:space="0" w:color="auto"/>
              <w:right w:val="single" w:sz="4" w:space="0" w:color="auto"/>
            </w:tcBorders>
            <w:noWrap/>
            <w:vAlign w:val="bottom"/>
            <w:hideMark/>
          </w:tcPr>
          <w:p w14:paraId="1971F042" w14:textId="77777777" w:rsidR="00577DCC" w:rsidRDefault="00577DCC" w:rsidP="00577DCC">
            <w:pPr>
              <w:ind w:firstLine="0"/>
              <w:jc w:val="center"/>
              <w:rPr>
                <w:b/>
                <w:bCs/>
                <w:sz w:val="24"/>
                <w:szCs w:val="24"/>
              </w:rPr>
            </w:pPr>
            <w:r>
              <w:rPr>
                <w:b/>
                <w:bCs/>
                <w:sz w:val="24"/>
                <w:szCs w:val="24"/>
              </w:rPr>
              <w:t>11</w:t>
            </w:r>
          </w:p>
        </w:tc>
        <w:tc>
          <w:tcPr>
            <w:tcW w:w="709" w:type="dxa"/>
            <w:tcBorders>
              <w:top w:val="single" w:sz="4" w:space="0" w:color="auto"/>
              <w:left w:val="nil"/>
              <w:bottom w:val="single" w:sz="4" w:space="0" w:color="auto"/>
              <w:right w:val="single" w:sz="4" w:space="0" w:color="auto"/>
            </w:tcBorders>
            <w:noWrap/>
            <w:vAlign w:val="bottom"/>
            <w:hideMark/>
          </w:tcPr>
          <w:p w14:paraId="431AC86D" w14:textId="77777777" w:rsidR="00577DCC" w:rsidRDefault="00577DCC" w:rsidP="00577DCC">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7587DD21" w14:textId="1FADDDD3" w:rsidR="00577DCC" w:rsidRDefault="00577DCC" w:rsidP="00577DCC">
            <w:pPr>
              <w:ind w:firstLine="0"/>
              <w:jc w:val="center"/>
              <w:outlineLvl w:val="0"/>
              <w:rPr>
                <w:b/>
                <w:sz w:val="24"/>
                <w:szCs w:val="24"/>
              </w:rPr>
            </w:pPr>
            <w:r>
              <w:rPr>
                <w:b/>
                <w:bCs/>
                <w:sz w:val="24"/>
                <w:szCs w:val="24"/>
              </w:rPr>
              <w:t>171 924,3</w:t>
            </w:r>
          </w:p>
        </w:tc>
        <w:tc>
          <w:tcPr>
            <w:tcW w:w="1701" w:type="dxa"/>
            <w:tcBorders>
              <w:top w:val="single" w:sz="4" w:space="0" w:color="auto"/>
              <w:left w:val="nil"/>
              <w:bottom w:val="single" w:sz="4" w:space="0" w:color="auto"/>
              <w:right w:val="single" w:sz="4" w:space="0" w:color="auto"/>
            </w:tcBorders>
            <w:noWrap/>
            <w:vAlign w:val="bottom"/>
            <w:hideMark/>
          </w:tcPr>
          <w:p w14:paraId="783B2B87" w14:textId="2DFA478A" w:rsidR="00577DCC" w:rsidRDefault="00577DCC" w:rsidP="00577DCC">
            <w:pPr>
              <w:ind w:firstLine="0"/>
              <w:jc w:val="center"/>
              <w:outlineLvl w:val="0"/>
              <w:rPr>
                <w:b/>
                <w:sz w:val="24"/>
                <w:szCs w:val="24"/>
              </w:rPr>
            </w:pPr>
            <w:r w:rsidRPr="00126E00">
              <w:rPr>
                <w:b/>
                <w:bCs/>
                <w:sz w:val="24"/>
                <w:szCs w:val="24"/>
              </w:rPr>
              <w:t>72 629,4</w:t>
            </w:r>
          </w:p>
        </w:tc>
        <w:tc>
          <w:tcPr>
            <w:tcW w:w="1701" w:type="dxa"/>
            <w:tcBorders>
              <w:top w:val="single" w:sz="4" w:space="0" w:color="auto"/>
              <w:left w:val="nil"/>
              <w:bottom w:val="single" w:sz="4" w:space="0" w:color="auto"/>
              <w:right w:val="single" w:sz="4" w:space="0" w:color="auto"/>
            </w:tcBorders>
            <w:noWrap/>
            <w:vAlign w:val="bottom"/>
            <w:hideMark/>
          </w:tcPr>
          <w:p w14:paraId="1101D3A8" w14:textId="47E6FCAF" w:rsidR="00577DCC" w:rsidRDefault="00577DCC" w:rsidP="00577DCC">
            <w:pPr>
              <w:ind w:firstLine="0"/>
              <w:jc w:val="center"/>
              <w:outlineLvl w:val="0"/>
              <w:rPr>
                <w:b/>
                <w:sz w:val="24"/>
                <w:szCs w:val="24"/>
              </w:rPr>
            </w:pPr>
            <w:r w:rsidRPr="00126E00">
              <w:rPr>
                <w:b/>
                <w:bCs/>
                <w:sz w:val="24"/>
                <w:szCs w:val="24"/>
              </w:rPr>
              <w:t>72 629,4</w:t>
            </w:r>
          </w:p>
        </w:tc>
      </w:tr>
      <w:tr w:rsidR="00280E88" w14:paraId="1C679C81"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3638E4D5" w14:textId="77777777" w:rsidR="00280E88" w:rsidRDefault="00280E88" w:rsidP="00280E88">
            <w:pPr>
              <w:ind w:firstLine="0"/>
              <w:rPr>
                <w:bCs/>
                <w:sz w:val="24"/>
                <w:szCs w:val="24"/>
              </w:rPr>
            </w:pPr>
            <w:r>
              <w:rPr>
                <w:bCs/>
                <w:sz w:val="24"/>
                <w:szCs w:val="24"/>
              </w:rPr>
              <w:t>Физическая культура</w:t>
            </w:r>
          </w:p>
        </w:tc>
        <w:tc>
          <w:tcPr>
            <w:tcW w:w="708" w:type="dxa"/>
            <w:tcBorders>
              <w:top w:val="single" w:sz="4" w:space="0" w:color="auto"/>
              <w:left w:val="nil"/>
              <w:bottom w:val="single" w:sz="4" w:space="0" w:color="auto"/>
              <w:right w:val="single" w:sz="4" w:space="0" w:color="auto"/>
            </w:tcBorders>
            <w:noWrap/>
            <w:vAlign w:val="bottom"/>
            <w:hideMark/>
          </w:tcPr>
          <w:p w14:paraId="3FAF8EE1" w14:textId="77777777" w:rsidR="00280E88" w:rsidRDefault="00280E88" w:rsidP="00280E88">
            <w:pPr>
              <w:ind w:firstLine="0"/>
              <w:jc w:val="center"/>
              <w:rPr>
                <w:bCs/>
                <w:sz w:val="24"/>
                <w:szCs w:val="24"/>
              </w:rPr>
            </w:pPr>
            <w:r>
              <w:rPr>
                <w:bCs/>
                <w:sz w:val="24"/>
                <w:szCs w:val="24"/>
              </w:rPr>
              <w:t>11</w:t>
            </w:r>
          </w:p>
        </w:tc>
        <w:tc>
          <w:tcPr>
            <w:tcW w:w="709" w:type="dxa"/>
            <w:tcBorders>
              <w:top w:val="single" w:sz="4" w:space="0" w:color="auto"/>
              <w:left w:val="nil"/>
              <w:bottom w:val="single" w:sz="4" w:space="0" w:color="auto"/>
              <w:right w:val="single" w:sz="4" w:space="0" w:color="auto"/>
            </w:tcBorders>
            <w:noWrap/>
            <w:vAlign w:val="bottom"/>
            <w:hideMark/>
          </w:tcPr>
          <w:p w14:paraId="4D091CDD" w14:textId="77777777" w:rsidR="00280E88" w:rsidRDefault="00280E88" w:rsidP="00280E88">
            <w:pPr>
              <w:ind w:firstLine="0"/>
              <w:jc w:val="center"/>
              <w:rPr>
                <w:bCs/>
                <w:sz w:val="24"/>
                <w:szCs w:val="24"/>
              </w:rPr>
            </w:pPr>
            <w:r>
              <w:rPr>
                <w:bCs/>
                <w:sz w:val="24"/>
                <w:szCs w:val="24"/>
              </w:rPr>
              <w:t>01</w:t>
            </w:r>
          </w:p>
        </w:tc>
        <w:tc>
          <w:tcPr>
            <w:tcW w:w="1701" w:type="dxa"/>
            <w:tcBorders>
              <w:top w:val="single" w:sz="4" w:space="0" w:color="auto"/>
              <w:left w:val="nil"/>
              <w:bottom w:val="single" w:sz="4" w:space="0" w:color="auto"/>
              <w:right w:val="single" w:sz="4" w:space="0" w:color="auto"/>
            </w:tcBorders>
            <w:noWrap/>
            <w:vAlign w:val="bottom"/>
            <w:hideMark/>
          </w:tcPr>
          <w:p w14:paraId="71A51CEE" w14:textId="77777777" w:rsidR="00280E88" w:rsidRDefault="00280E88" w:rsidP="00280E88">
            <w:pPr>
              <w:ind w:firstLine="0"/>
              <w:jc w:val="center"/>
              <w:outlineLvl w:val="0"/>
              <w:rPr>
                <w:sz w:val="24"/>
                <w:szCs w:val="24"/>
              </w:rPr>
            </w:pPr>
            <w:r>
              <w:rPr>
                <w:sz w:val="24"/>
                <w:szCs w:val="24"/>
              </w:rPr>
              <w:t>8 400,0</w:t>
            </w:r>
          </w:p>
        </w:tc>
        <w:tc>
          <w:tcPr>
            <w:tcW w:w="1701" w:type="dxa"/>
            <w:tcBorders>
              <w:top w:val="single" w:sz="4" w:space="0" w:color="auto"/>
              <w:left w:val="nil"/>
              <w:bottom w:val="single" w:sz="4" w:space="0" w:color="auto"/>
              <w:right w:val="single" w:sz="4" w:space="0" w:color="auto"/>
            </w:tcBorders>
            <w:noWrap/>
            <w:vAlign w:val="bottom"/>
            <w:hideMark/>
          </w:tcPr>
          <w:p w14:paraId="6653BDB6" w14:textId="77777777" w:rsidR="00280E88" w:rsidRDefault="00280E88" w:rsidP="00280E88">
            <w:pPr>
              <w:ind w:firstLine="0"/>
              <w:jc w:val="center"/>
              <w:outlineLvl w:val="0"/>
              <w:rPr>
                <w:sz w:val="24"/>
                <w:szCs w:val="24"/>
              </w:rPr>
            </w:pPr>
            <w:r>
              <w:rPr>
                <w:sz w:val="24"/>
                <w:szCs w:val="24"/>
              </w:rPr>
              <w:t>8 400,0</w:t>
            </w:r>
          </w:p>
        </w:tc>
        <w:tc>
          <w:tcPr>
            <w:tcW w:w="1701" w:type="dxa"/>
            <w:tcBorders>
              <w:top w:val="single" w:sz="4" w:space="0" w:color="auto"/>
              <w:left w:val="nil"/>
              <w:bottom w:val="single" w:sz="4" w:space="0" w:color="auto"/>
              <w:right w:val="single" w:sz="4" w:space="0" w:color="auto"/>
            </w:tcBorders>
            <w:noWrap/>
            <w:vAlign w:val="bottom"/>
            <w:hideMark/>
          </w:tcPr>
          <w:p w14:paraId="35A1D4A5" w14:textId="77777777" w:rsidR="00280E88" w:rsidRDefault="00280E88" w:rsidP="00280E88">
            <w:pPr>
              <w:ind w:firstLine="0"/>
              <w:jc w:val="center"/>
              <w:outlineLvl w:val="0"/>
              <w:rPr>
                <w:sz w:val="24"/>
                <w:szCs w:val="24"/>
              </w:rPr>
            </w:pPr>
            <w:r>
              <w:rPr>
                <w:sz w:val="24"/>
                <w:szCs w:val="24"/>
              </w:rPr>
              <w:t>8 400,0</w:t>
            </w:r>
          </w:p>
        </w:tc>
      </w:tr>
      <w:tr w:rsidR="00577DCC" w14:paraId="0B21E6F9"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4DEBBD2E" w14:textId="77777777" w:rsidR="00577DCC" w:rsidRDefault="00577DCC" w:rsidP="00577DCC">
            <w:pPr>
              <w:ind w:firstLine="0"/>
              <w:rPr>
                <w:bCs/>
                <w:sz w:val="24"/>
                <w:szCs w:val="24"/>
              </w:rPr>
            </w:pPr>
            <w:r>
              <w:rPr>
                <w:bCs/>
                <w:sz w:val="24"/>
                <w:szCs w:val="24"/>
              </w:rPr>
              <w:t>Массовый спорт</w:t>
            </w:r>
          </w:p>
        </w:tc>
        <w:tc>
          <w:tcPr>
            <w:tcW w:w="708" w:type="dxa"/>
            <w:tcBorders>
              <w:top w:val="single" w:sz="4" w:space="0" w:color="auto"/>
              <w:left w:val="nil"/>
              <w:bottom w:val="single" w:sz="4" w:space="0" w:color="auto"/>
              <w:right w:val="single" w:sz="4" w:space="0" w:color="auto"/>
            </w:tcBorders>
            <w:noWrap/>
            <w:vAlign w:val="bottom"/>
            <w:hideMark/>
          </w:tcPr>
          <w:p w14:paraId="67C57004" w14:textId="77777777" w:rsidR="00577DCC" w:rsidRDefault="00577DCC" w:rsidP="00577DCC">
            <w:pPr>
              <w:ind w:firstLine="0"/>
              <w:jc w:val="center"/>
              <w:rPr>
                <w:bCs/>
                <w:sz w:val="24"/>
                <w:szCs w:val="24"/>
              </w:rPr>
            </w:pPr>
            <w:r>
              <w:rPr>
                <w:bCs/>
                <w:sz w:val="24"/>
                <w:szCs w:val="24"/>
              </w:rPr>
              <w:t>11</w:t>
            </w:r>
          </w:p>
        </w:tc>
        <w:tc>
          <w:tcPr>
            <w:tcW w:w="709" w:type="dxa"/>
            <w:tcBorders>
              <w:top w:val="single" w:sz="4" w:space="0" w:color="auto"/>
              <w:left w:val="nil"/>
              <w:bottom w:val="single" w:sz="4" w:space="0" w:color="auto"/>
              <w:right w:val="single" w:sz="4" w:space="0" w:color="auto"/>
            </w:tcBorders>
            <w:noWrap/>
            <w:vAlign w:val="bottom"/>
            <w:hideMark/>
          </w:tcPr>
          <w:p w14:paraId="1C672F48" w14:textId="77777777" w:rsidR="00577DCC" w:rsidRDefault="00577DCC" w:rsidP="00577DCC">
            <w:pPr>
              <w:ind w:firstLine="0"/>
              <w:jc w:val="center"/>
              <w:rPr>
                <w:bCs/>
                <w:sz w:val="24"/>
                <w:szCs w:val="24"/>
              </w:rPr>
            </w:pPr>
            <w:r>
              <w:rPr>
                <w:bCs/>
                <w:sz w:val="24"/>
                <w:szCs w:val="24"/>
              </w:rPr>
              <w:t>02</w:t>
            </w:r>
          </w:p>
        </w:tc>
        <w:tc>
          <w:tcPr>
            <w:tcW w:w="1701" w:type="dxa"/>
            <w:tcBorders>
              <w:top w:val="single" w:sz="4" w:space="0" w:color="auto"/>
              <w:left w:val="nil"/>
              <w:bottom w:val="single" w:sz="4" w:space="0" w:color="auto"/>
              <w:right w:val="single" w:sz="4" w:space="0" w:color="auto"/>
            </w:tcBorders>
            <w:noWrap/>
            <w:vAlign w:val="bottom"/>
            <w:hideMark/>
          </w:tcPr>
          <w:p w14:paraId="3D8DB13A" w14:textId="036B7EFE" w:rsidR="00577DCC" w:rsidRDefault="00577DCC" w:rsidP="00577DCC">
            <w:pPr>
              <w:ind w:firstLine="0"/>
              <w:jc w:val="center"/>
              <w:rPr>
                <w:bCs/>
                <w:sz w:val="24"/>
                <w:szCs w:val="24"/>
              </w:rPr>
            </w:pPr>
            <w:r>
              <w:rPr>
                <w:bCs/>
                <w:sz w:val="24"/>
                <w:szCs w:val="24"/>
              </w:rPr>
              <w:t>156 830,4</w:t>
            </w:r>
          </w:p>
        </w:tc>
        <w:tc>
          <w:tcPr>
            <w:tcW w:w="1701" w:type="dxa"/>
            <w:tcBorders>
              <w:top w:val="single" w:sz="4" w:space="0" w:color="auto"/>
              <w:left w:val="nil"/>
              <w:bottom w:val="single" w:sz="4" w:space="0" w:color="auto"/>
              <w:right w:val="single" w:sz="4" w:space="0" w:color="auto"/>
            </w:tcBorders>
            <w:noWrap/>
            <w:vAlign w:val="bottom"/>
            <w:hideMark/>
          </w:tcPr>
          <w:p w14:paraId="7FD4D043" w14:textId="135FD7C5" w:rsidR="00577DCC" w:rsidRDefault="00577DCC" w:rsidP="00577DCC">
            <w:pPr>
              <w:ind w:firstLine="0"/>
              <w:jc w:val="center"/>
              <w:rPr>
                <w:bCs/>
                <w:sz w:val="24"/>
                <w:szCs w:val="24"/>
              </w:rPr>
            </w:pPr>
            <w:r w:rsidRPr="00126E00">
              <w:rPr>
                <w:bCs/>
                <w:sz w:val="24"/>
                <w:szCs w:val="24"/>
              </w:rPr>
              <w:t>57 535,5</w:t>
            </w:r>
          </w:p>
        </w:tc>
        <w:tc>
          <w:tcPr>
            <w:tcW w:w="1701" w:type="dxa"/>
            <w:tcBorders>
              <w:top w:val="single" w:sz="4" w:space="0" w:color="auto"/>
              <w:left w:val="nil"/>
              <w:bottom w:val="single" w:sz="4" w:space="0" w:color="auto"/>
              <w:right w:val="single" w:sz="4" w:space="0" w:color="auto"/>
            </w:tcBorders>
            <w:noWrap/>
            <w:vAlign w:val="bottom"/>
            <w:hideMark/>
          </w:tcPr>
          <w:p w14:paraId="2246A482" w14:textId="1F8833A7" w:rsidR="00577DCC" w:rsidRDefault="00577DCC" w:rsidP="00577DCC">
            <w:pPr>
              <w:ind w:firstLine="0"/>
              <w:jc w:val="center"/>
              <w:rPr>
                <w:sz w:val="24"/>
                <w:szCs w:val="24"/>
              </w:rPr>
            </w:pPr>
            <w:r w:rsidRPr="00126E00">
              <w:rPr>
                <w:bCs/>
                <w:sz w:val="24"/>
                <w:szCs w:val="24"/>
              </w:rPr>
              <w:t>57 535,5</w:t>
            </w:r>
          </w:p>
        </w:tc>
      </w:tr>
      <w:tr w:rsidR="00280E88" w14:paraId="466DA0F4"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2EA68678" w14:textId="77777777" w:rsidR="00280E88" w:rsidRDefault="00280E88" w:rsidP="00280E88">
            <w:pPr>
              <w:ind w:firstLine="0"/>
              <w:rPr>
                <w:bCs/>
                <w:sz w:val="24"/>
                <w:szCs w:val="24"/>
              </w:rPr>
            </w:pPr>
            <w:r>
              <w:rPr>
                <w:bCs/>
                <w:sz w:val="24"/>
                <w:szCs w:val="24"/>
              </w:rPr>
              <w:t>Спорт высших достижений</w:t>
            </w:r>
          </w:p>
        </w:tc>
        <w:tc>
          <w:tcPr>
            <w:tcW w:w="708" w:type="dxa"/>
            <w:tcBorders>
              <w:top w:val="single" w:sz="4" w:space="0" w:color="auto"/>
              <w:left w:val="nil"/>
              <w:bottom w:val="single" w:sz="4" w:space="0" w:color="auto"/>
              <w:right w:val="single" w:sz="4" w:space="0" w:color="auto"/>
            </w:tcBorders>
            <w:noWrap/>
            <w:vAlign w:val="bottom"/>
            <w:hideMark/>
          </w:tcPr>
          <w:p w14:paraId="45818348" w14:textId="77777777" w:rsidR="00280E88" w:rsidRDefault="00280E88" w:rsidP="00280E88">
            <w:pPr>
              <w:ind w:firstLine="0"/>
              <w:jc w:val="center"/>
              <w:rPr>
                <w:bCs/>
                <w:sz w:val="24"/>
                <w:szCs w:val="24"/>
              </w:rPr>
            </w:pPr>
            <w:r>
              <w:rPr>
                <w:bCs/>
                <w:sz w:val="24"/>
                <w:szCs w:val="24"/>
              </w:rPr>
              <w:t>11</w:t>
            </w:r>
          </w:p>
        </w:tc>
        <w:tc>
          <w:tcPr>
            <w:tcW w:w="709" w:type="dxa"/>
            <w:tcBorders>
              <w:top w:val="single" w:sz="4" w:space="0" w:color="auto"/>
              <w:left w:val="nil"/>
              <w:bottom w:val="single" w:sz="4" w:space="0" w:color="auto"/>
              <w:right w:val="single" w:sz="4" w:space="0" w:color="auto"/>
            </w:tcBorders>
            <w:noWrap/>
            <w:vAlign w:val="bottom"/>
            <w:hideMark/>
          </w:tcPr>
          <w:p w14:paraId="14964B42" w14:textId="77777777" w:rsidR="00280E88" w:rsidRDefault="00280E88" w:rsidP="00280E88">
            <w:pPr>
              <w:ind w:firstLine="0"/>
              <w:jc w:val="center"/>
              <w:rPr>
                <w:bCs/>
                <w:sz w:val="24"/>
                <w:szCs w:val="24"/>
              </w:rPr>
            </w:pPr>
            <w:r>
              <w:rPr>
                <w:bCs/>
                <w:sz w:val="24"/>
                <w:szCs w:val="24"/>
              </w:rPr>
              <w:t>03</w:t>
            </w:r>
          </w:p>
        </w:tc>
        <w:tc>
          <w:tcPr>
            <w:tcW w:w="1701" w:type="dxa"/>
            <w:tcBorders>
              <w:top w:val="single" w:sz="4" w:space="0" w:color="auto"/>
              <w:left w:val="nil"/>
              <w:bottom w:val="single" w:sz="4" w:space="0" w:color="auto"/>
              <w:right w:val="single" w:sz="4" w:space="0" w:color="auto"/>
            </w:tcBorders>
            <w:noWrap/>
            <w:vAlign w:val="bottom"/>
            <w:hideMark/>
          </w:tcPr>
          <w:p w14:paraId="64D1DE3E" w14:textId="77777777" w:rsidR="00280E88" w:rsidRDefault="00280E88" w:rsidP="00280E88">
            <w:pPr>
              <w:ind w:firstLine="0"/>
              <w:jc w:val="center"/>
              <w:rPr>
                <w:bCs/>
                <w:sz w:val="24"/>
                <w:szCs w:val="24"/>
              </w:rPr>
            </w:pPr>
            <w:r>
              <w:rPr>
                <w:bCs/>
                <w:sz w:val="24"/>
                <w:szCs w:val="24"/>
              </w:rPr>
              <w:t>6 693,9</w:t>
            </w:r>
          </w:p>
        </w:tc>
        <w:tc>
          <w:tcPr>
            <w:tcW w:w="1701" w:type="dxa"/>
            <w:tcBorders>
              <w:top w:val="single" w:sz="4" w:space="0" w:color="auto"/>
              <w:left w:val="nil"/>
              <w:bottom w:val="single" w:sz="4" w:space="0" w:color="auto"/>
              <w:right w:val="single" w:sz="4" w:space="0" w:color="auto"/>
            </w:tcBorders>
            <w:noWrap/>
            <w:vAlign w:val="bottom"/>
            <w:hideMark/>
          </w:tcPr>
          <w:p w14:paraId="6247E45C" w14:textId="77777777" w:rsidR="00280E88" w:rsidRDefault="00280E88" w:rsidP="00280E88">
            <w:pPr>
              <w:ind w:firstLine="0"/>
              <w:jc w:val="center"/>
              <w:rPr>
                <w:bCs/>
                <w:sz w:val="24"/>
                <w:szCs w:val="24"/>
              </w:rPr>
            </w:pPr>
            <w:r>
              <w:rPr>
                <w:bCs/>
                <w:sz w:val="24"/>
                <w:szCs w:val="24"/>
              </w:rPr>
              <w:t>6 693,9</w:t>
            </w:r>
          </w:p>
        </w:tc>
        <w:tc>
          <w:tcPr>
            <w:tcW w:w="1701" w:type="dxa"/>
            <w:tcBorders>
              <w:top w:val="single" w:sz="4" w:space="0" w:color="auto"/>
              <w:left w:val="nil"/>
              <w:bottom w:val="single" w:sz="4" w:space="0" w:color="auto"/>
              <w:right w:val="single" w:sz="4" w:space="0" w:color="auto"/>
            </w:tcBorders>
            <w:noWrap/>
            <w:vAlign w:val="bottom"/>
            <w:hideMark/>
          </w:tcPr>
          <w:p w14:paraId="7B109694" w14:textId="77777777" w:rsidR="00280E88" w:rsidRDefault="00280E88" w:rsidP="00280E88">
            <w:pPr>
              <w:ind w:firstLine="0"/>
              <w:jc w:val="center"/>
              <w:rPr>
                <w:sz w:val="24"/>
                <w:szCs w:val="24"/>
              </w:rPr>
            </w:pPr>
            <w:r>
              <w:rPr>
                <w:bCs/>
                <w:sz w:val="24"/>
                <w:szCs w:val="24"/>
              </w:rPr>
              <w:t>6 693,9</w:t>
            </w:r>
          </w:p>
        </w:tc>
      </w:tr>
      <w:tr w:rsidR="009531DF" w14:paraId="238E83FF" w14:textId="77777777" w:rsidTr="00F44F83">
        <w:trPr>
          <w:trHeight w:hRule="exact" w:val="340"/>
        </w:trPr>
        <w:tc>
          <w:tcPr>
            <w:tcW w:w="3830" w:type="dxa"/>
            <w:tcBorders>
              <w:top w:val="single" w:sz="4" w:space="0" w:color="auto"/>
              <w:left w:val="single" w:sz="4" w:space="0" w:color="auto"/>
              <w:bottom w:val="single" w:sz="4" w:space="0" w:color="auto"/>
              <w:right w:val="single" w:sz="4" w:space="0" w:color="auto"/>
            </w:tcBorders>
            <w:vAlign w:val="bottom"/>
            <w:hideMark/>
          </w:tcPr>
          <w:p w14:paraId="76C48DC6" w14:textId="77777777" w:rsidR="009531DF" w:rsidRDefault="009531DF" w:rsidP="009531DF">
            <w:pPr>
              <w:ind w:firstLine="0"/>
              <w:rPr>
                <w:b/>
                <w:bCs/>
                <w:sz w:val="24"/>
                <w:szCs w:val="24"/>
              </w:rPr>
            </w:pPr>
            <w:r>
              <w:rPr>
                <w:b/>
                <w:bCs/>
                <w:sz w:val="24"/>
                <w:szCs w:val="24"/>
              </w:rPr>
              <w:t>Средства массовой информации</w:t>
            </w:r>
          </w:p>
        </w:tc>
        <w:tc>
          <w:tcPr>
            <w:tcW w:w="708" w:type="dxa"/>
            <w:tcBorders>
              <w:top w:val="single" w:sz="4" w:space="0" w:color="auto"/>
              <w:left w:val="nil"/>
              <w:bottom w:val="single" w:sz="4" w:space="0" w:color="auto"/>
              <w:right w:val="single" w:sz="4" w:space="0" w:color="auto"/>
            </w:tcBorders>
            <w:noWrap/>
            <w:vAlign w:val="bottom"/>
            <w:hideMark/>
          </w:tcPr>
          <w:p w14:paraId="6D7FDCAA" w14:textId="77777777" w:rsidR="009531DF" w:rsidRDefault="009531DF" w:rsidP="009531DF">
            <w:pPr>
              <w:ind w:firstLine="0"/>
              <w:jc w:val="center"/>
              <w:rPr>
                <w:b/>
                <w:bCs/>
                <w:sz w:val="24"/>
                <w:szCs w:val="24"/>
              </w:rPr>
            </w:pPr>
            <w:r>
              <w:rPr>
                <w:b/>
                <w:bCs/>
                <w:sz w:val="24"/>
                <w:szCs w:val="24"/>
              </w:rPr>
              <w:t>12</w:t>
            </w:r>
          </w:p>
        </w:tc>
        <w:tc>
          <w:tcPr>
            <w:tcW w:w="709" w:type="dxa"/>
            <w:tcBorders>
              <w:top w:val="single" w:sz="4" w:space="0" w:color="auto"/>
              <w:left w:val="nil"/>
              <w:bottom w:val="single" w:sz="4" w:space="0" w:color="auto"/>
              <w:right w:val="single" w:sz="4" w:space="0" w:color="auto"/>
            </w:tcBorders>
            <w:noWrap/>
            <w:vAlign w:val="bottom"/>
            <w:hideMark/>
          </w:tcPr>
          <w:p w14:paraId="5D4149C9" w14:textId="77777777" w:rsidR="009531DF" w:rsidRDefault="009531DF" w:rsidP="009531DF">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2CB890BE" w14:textId="0164F38C" w:rsidR="009531DF" w:rsidRDefault="009531DF" w:rsidP="009531DF">
            <w:pPr>
              <w:ind w:firstLine="0"/>
              <w:jc w:val="center"/>
              <w:rPr>
                <w:b/>
                <w:bCs/>
                <w:sz w:val="24"/>
                <w:szCs w:val="24"/>
              </w:rPr>
            </w:pPr>
            <w:r w:rsidRPr="005F3FF8">
              <w:rPr>
                <w:b/>
                <w:bCs/>
                <w:sz w:val="24"/>
                <w:szCs w:val="24"/>
              </w:rPr>
              <w:t>8 541,7</w:t>
            </w:r>
          </w:p>
        </w:tc>
        <w:tc>
          <w:tcPr>
            <w:tcW w:w="1701" w:type="dxa"/>
            <w:tcBorders>
              <w:top w:val="single" w:sz="4" w:space="0" w:color="auto"/>
              <w:left w:val="nil"/>
              <w:bottom w:val="single" w:sz="4" w:space="0" w:color="auto"/>
              <w:right w:val="single" w:sz="4" w:space="0" w:color="auto"/>
            </w:tcBorders>
            <w:noWrap/>
            <w:vAlign w:val="bottom"/>
            <w:hideMark/>
          </w:tcPr>
          <w:p w14:paraId="3F959201" w14:textId="6024B4D3" w:rsidR="009531DF" w:rsidRDefault="009531DF" w:rsidP="009531DF">
            <w:pPr>
              <w:ind w:firstLine="0"/>
              <w:jc w:val="center"/>
              <w:rPr>
                <w:b/>
                <w:bCs/>
                <w:sz w:val="24"/>
                <w:szCs w:val="24"/>
              </w:rPr>
            </w:pPr>
            <w:r w:rsidRPr="005F3FF8">
              <w:rPr>
                <w:b/>
                <w:bCs/>
                <w:sz w:val="24"/>
                <w:szCs w:val="24"/>
              </w:rPr>
              <w:t>8 373,4</w:t>
            </w:r>
          </w:p>
        </w:tc>
        <w:tc>
          <w:tcPr>
            <w:tcW w:w="1701" w:type="dxa"/>
            <w:tcBorders>
              <w:top w:val="single" w:sz="4" w:space="0" w:color="auto"/>
              <w:left w:val="nil"/>
              <w:bottom w:val="single" w:sz="4" w:space="0" w:color="auto"/>
              <w:right w:val="single" w:sz="4" w:space="0" w:color="auto"/>
            </w:tcBorders>
            <w:noWrap/>
            <w:vAlign w:val="bottom"/>
            <w:hideMark/>
          </w:tcPr>
          <w:p w14:paraId="680F070E" w14:textId="759491ED" w:rsidR="009531DF" w:rsidRDefault="009531DF" w:rsidP="009531DF">
            <w:pPr>
              <w:ind w:firstLine="0"/>
              <w:jc w:val="center"/>
              <w:rPr>
                <w:b/>
                <w:bCs/>
                <w:sz w:val="24"/>
                <w:szCs w:val="24"/>
              </w:rPr>
            </w:pPr>
            <w:r w:rsidRPr="005F3FF8">
              <w:rPr>
                <w:b/>
                <w:bCs/>
                <w:sz w:val="24"/>
                <w:szCs w:val="24"/>
              </w:rPr>
              <w:t>8 373,4</w:t>
            </w:r>
          </w:p>
        </w:tc>
      </w:tr>
      <w:tr w:rsidR="009531DF" w14:paraId="6C3EB752" w14:textId="77777777" w:rsidTr="00926ACD">
        <w:trPr>
          <w:trHeight w:hRule="exact" w:val="590"/>
        </w:trPr>
        <w:tc>
          <w:tcPr>
            <w:tcW w:w="3830" w:type="dxa"/>
            <w:tcBorders>
              <w:top w:val="single" w:sz="4" w:space="0" w:color="auto"/>
              <w:left w:val="single" w:sz="4" w:space="0" w:color="auto"/>
              <w:bottom w:val="single" w:sz="4" w:space="0" w:color="auto"/>
              <w:right w:val="single" w:sz="4" w:space="0" w:color="auto"/>
            </w:tcBorders>
            <w:vAlign w:val="bottom"/>
            <w:hideMark/>
          </w:tcPr>
          <w:p w14:paraId="2D6A944C" w14:textId="77777777" w:rsidR="009531DF" w:rsidRDefault="009531DF" w:rsidP="009531DF">
            <w:pPr>
              <w:ind w:firstLine="0"/>
              <w:rPr>
                <w:bCs/>
                <w:sz w:val="24"/>
                <w:szCs w:val="24"/>
              </w:rPr>
            </w:pPr>
            <w:r>
              <w:rPr>
                <w:bCs/>
                <w:sz w:val="24"/>
                <w:szCs w:val="24"/>
              </w:rPr>
              <w:t>Периодическая печать и издательства</w:t>
            </w:r>
          </w:p>
        </w:tc>
        <w:tc>
          <w:tcPr>
            <w:tcW w:w="708" w:type="dxa"/>
            <w:tcBorders>
              <w:top w:val="single" w:sz="4" w:space="0" w:color="auto"/>
              <w:left w:val="nil"/>
              <w:bottom w:val="single" w:sz="4" w:space="0" w:color="auto"/>
              <w:right w:val="single" w:sz="4" w:space="0" w:color="auto"/>
            </w:tcBorders>
            <w:noWrap/>
            <w:vAlign w:val="bottom"/>
            <w:hideMark/>
          </w:tcPr>
          <w:p w14:paraId="6CC7E619" w14:textId="77777777" w:rsidR="009531DF" w:rsidRDefault="009531DF" w:rsidP="009531DF">
            <w:pPr>
              <w:ind w:firstLine="0"/>
              <w:jc w:val="center"/>
              <w:rPr>
                <w:bCs/>
                <w:sz w:val="24"/>
                <w:szCs w:val="24"/>
              </w:rPr>
            </w:pPr>
            <w:r>
              <w:rPr>
                <w:bCs/>
                <w:sz w:val="24"/>
                <w:szCs w:val="24"/>
              </w:rPr>
              <w:t>12</w:t>
            </w:r>
          </w:p>
        </w:tc>
        <w:tc>
          <w:tcPr>
            <w:tcW w:w="709" w:type="dxa"/>
            <w:tcBorders>
              <w:top w:val="single" w:sz="4" w:space="0" w:color="auto"/>
              <w:left w:val="nil"/>
              <w:bottom w:val="single" w:sz="4" w:space="0" w:color="auto"/>
              <w:right w:val="single" w:sz="4" w:space="0" w:color="auto"/>
            </w:tcBorders>
            <w:noWrap/>
            <w:vAlign w:val="bottom"/>
            <w:hideMark/>
          </w:tcPr>
          <w:p w14:paraId="4BD339A7" w14:textId="77777777" w:rsidR="009531DF" w:rsidRDefault="009531DF" w:rsidP="009531DF">
            <w:pPr>
              <w:ind w:firstLine="0"/>
              <w:jc w:val="center"/>
              <w:rPr>
                <w:bCs/>
                <w:sz w:val="24"/>
                <w:szCs w:val="24"/>
              </w:rPr>
            </w:pPr>
            <w:r>
              <w:rPr>
                <w:bCs/>
                <w:sz w:val="24"/>
                <w:szCs w:val="24"/>
              </w:rPr>
              <w:t>02</w:t>
            </w:r>
          </w:p>
        </w:tc>
        <w:tc>
          <w:tcPr>
            <w:tcW w:w="1701" w:type="dxa"/>
            <w:tcBorders>
              <w:top w:val="single" w:sz="4" w:space="0" w:color="auto"/>
              <w:left w:val="nil"/>
              <w:bottom w:val="single" w:sz="4" w:space="0" w:color="auto"/>
              <w:right w:val="single" w:sz="4" w:space="0" w:color="auto"/>
            </w:tcBorders>
            <w:noWrap/>
            <w:vAlign w:val="bottom"/>
            <w:hideMark/>
          </w:tcPr>
          <w:p w14:paraId="01579D27" w14:textId="5EF7A93C" w:rsidR="009531DF" w:rsidRDefault="009531DF" w:rsidP="009531DF">
            <w:pPr>
              <w:ind w:firstLine="0"/>
              <w:jc w:val="center"/>
              <w:rPr>
                <w:bCs/>
                <w:sz w:val="24"/>
                <w:szCs w:val="24"/>
              </w:rPr>
            </w:pPr>
            <w:r w:rsidRPr="005F3FF8">
              <w:rPr>
                <w:bCs/>
                <w:sz w:val="24"/>
                <w:szCs w:val="24"/>
              </w:rPr>
              <w:t>8 541,7</w:t>
            </w:r>
          </w:p>
        </w:tc>
        <w:tc>
          <w:tcPr>
            <w:tcW w:w="1701" w:type="dxa"/>
            <w:tcBorders>
              <w:top w:val="single" w:sz="4" w:space="0" w:color="auto"/>
              <w:left w:val="nil"/>
              <w:bottom w:val="single" w:sz="4" w:space="0" w:color="auto"/>
              <w:right w:val="single" w:sz="4" w:space="0" w:color="auto"/>
            </w:tcBorders>
            <w:noWrap/>
            <w:vAlign w:val="bottom"/>
            <w:hideMark/>
          </w:tcPr>
          <w:p w14:paraId="1934A0B6" w14:textId="32A9832F" w:rsidR="009531DF" w:rsidRDefault="009531DF" w:rsidP="009531DF">
            <w:pPr>
              <w:ind w:firstLine="0"/>
              <w:jc w:val="center"/>
              <w:rPr>
                <w:bCs/>
                <w:sz w:val="24"/>
                <w:szCs w:val="24"/>
              </w:rPr>
            </w:pPr>
            <w:r w:rsidRPr="005F3FF8">
              <w:rPr>
                <w:bCs/>
                <w:sz w:val="24"/>
                <w:szCs w:val="24"/>
              </w:rPr>
              <w:t>8 373,4</w:t>
            </w:r>
          </w:p>
        </w:tc>
        <w:tc>
          <w:tcPr>
            <w:tcW w:w="1701" w:type="dxa"/>
            <w:tcBorders>
              <w:top w:val="single" w:sz="4" w:space="0" w:color="auto"/>
              <w:left w:val="nil"/>
              <w:bottom w:val="single" w:sz="4" w:space="0" w:color="auto"/>
              <w:right w:val="single" w:sz="4" w:space="0" w:color="auto"/>
            </w:tcBorders>
            <w:noWrap/>
            <w:vAlign w:val="bottom"/>
            <w:hideMark/>
          </w:tcPr>
          <w:p w14:paraId="13061ACC" w14:textId="0F1EF109" w:rsidR="009531DF" w:rsidRDefault="009531DF" w:rsidP="009531DF">
            <w:pPr>
              <w:ind w:firstLine="0"/>
              <w:jc w:val="center"/>
              <w:rPr>
                <w:bCs/>
                <w:sz w:val="24"/>
                <w:szCs w:val="24"/>
              </w:rPr>
            </w:pPr>
            <w:r w:rsidRPr="005F3FF8">
              <w:rPr>
                <w:bCs/>
                <w:sz w:val="24"/>
                <w:szCs w:val="24"/>
              </w:rPr>
              <w:t>8 373,4</w:t>
            </w:r>
          </w:p>
        </w:tc>
      </w:tr>
      <w:tr w:rsidR="00280E88" w14:paraId="7AE577BA" w14:textId="77777777" w:rsidTr="00F44F83">
        <w:trPr>
          <w:trHeight w:hRule="exact" w:val="567"/>
        </w:trPr>
        <w:tc>
          <w:tcPr>
            <w:tcW w:w="3830" w:type="dxa"/>
            <w:tcBorders>
              <w:top w:val="single" w:sz="4" w:space="0" w:color="auto"/>
              <w:left w:val="single" w:sz="4" w:space="0" w:color="auto"/>
              <w:bottom w:val="single" w:sz="4" w:space="0" w:color="auto"/>
              <w:right w:val="single" w:sz="4" w:space="0" w:color="auto"/>
            </w:tcBorders>
            <w:vAlign w:val="bottom"/>
            <w:hideMark/>
          </w:tcPr>
          <w:p w14:paraId="3D0BB79E" w14:textId="77777777" w:rsidR="00280E88" w:rsidRDefault="00280E88" w:rsidP="00280E88">
            <w:pPr>
              <w:ind w:firstLine="0"/>
              <w:rPr>
                <w:b/>
                <w:bCs/>
                <w:sz w:val="24"/>
                <w:szCs w:val="24"/>
              </w:rPr>
            </w:pPr>
            <w:r>
              <w:rPr>
                <w:b/>
                <w:bCs/>
                <w:sz w:val="24"/>
                <w:szCs w:val="24"/>
              </w:rPr>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noWrap/>
            <w:vAlign w:val="bottom"/>
            <w:hideMark/>
          </w:tcPr>
          <w:p w14:paraId="058FFD25" w14:textId="77777777" w:rsidR="00280E88" w:rsidRDefault="00280E88" w:rsidP="00280E88">
            <w:pPr>
              <w:ind w:firstLine="0"/>
              <w:jc w:val="center"/>
              <w:rPr>
                <w:b/>
                <w:bCs/>
                <w:sz w:val="24"/>
                <w:szCs w:val="24"/>
              </w:rPr>
            </w:pPr>
            <w:r>
              <w:rPr>
                <w:b/>
                <w:bCs/>
                <w:sz w:val="24"/>
                <w:szCs w:val="24"/>
              </w:rPr>
              <w:t>13</w:t>
            </w:r>
          </w:p>
        </w:tc>
        <w:tc>
          <w:tcPr>
            <w:tcW w:w="709" w:type="dxa"/>
            <w:tcBorders>
              <w:top w:val="single" w:sz="4" w:space="0" w:color="auto"/>
              <w:left w:val="nil"/>
              <w:bottom w:val="single" w:sz="4" w:space="0" w:color="auto"/>
              <w:right w:val="single" w:sz="4" w:space="0" w:color="auto"/>
            </w:tcBorders>
            <w:noWrap/>
            <w:vAlign w:val="bottom"/>
            <w:hideMark/>
          </w:tcPr>
          <w:p w14:paraId="7FEF389F" w14:textId="77777777" w:rsidR="00280E88" w:rsidRDefault="00280E88" w:rsidP="00280E88">
            <w:pPr>
              <w:ind w:firstLine="0"/>
              <w:jc w:val="center"/>
              <w:rPr>
                <w:b/>
                <w:bCs/>
                <w:sz w:val="24"/>
                <w:szCs w:val="24"/>
              </w:rPr>
            </w:pPr>
            <w:r>
              <w:rPr>
                <w:b/>
                <w:bCs/>
                <w:sz w:val="24"/>
                <w:szCs w:val="24"/>
              </w:rPr>
              <w:t>00</w:t>
            </w:r>
          </w:p>
        </w:tc>
        <w:tc>
          <w:tcPr>
            <w:tcW w:w="1701" w:type="dxa"/>
            <w:tcBorders>
              <w:top w:val="single" w:sz="4" w:space="0" w:color="auto"/>
              <w:left w:val="nil"/>
              <w:bottom w:val="single" w:sz="4" w:space="0" w:color="auto"/>
              <w:right w:val="single" w:sz="4" w:space="0" w:color="auto"/>
            </w:tcBorders>
            <w:noWrap/>
            <w:vAlign w:val="bottom"/>
            <w:hideMark/>
          </w:tcPr>
          <w:p w14:paraId="175C3735" w14:textId="77777777" w:rsidR="00280E88" w:rsidRDefault="00280E88" w:rsidP="00280E88">
            <w:pPr>
              <w:ind w:firstLine="0"/>
              <w:jc w:val="center"/>
              <w:rPr>
                <w:b/>
                <w:bCs/>
                <w:sz w:val="24"/>
                <w:szCs w:val="24"/>
              </w:rPr>
            </w:pPr>
            <w:r>
              <w:rPr>
                <w:b/>
                <w:bCs/>
                <w:sz w:val="24"/>
                <w:szCs w:val="24"/>
              </w:rPr>
              <w:t>17 378,8</w:t>
            </w:r>
          </w:p>
        </w:tc>
        <w:tc>
          <w:tcPr>
            <w:tcW w:w="1701" w:type="dxa"/>
            <w:tcBorders>
              <w:top w:val="single" w:sz="4" w:space="0" w:color="auto"/>
              <w:left w:val="nil"/>
              <w:bottom w:val="single" w:sz="4" w:space="0" w:color="auto"/>
              <w:right w:val="single" w:sz="4" w:space="0" w:color="auto"/>
            </w:tcBorders>
            <w:noWrap/>
            <w:vAlign w:val="bottom"/>
            <w:hideMark/>
          </w:tcPr>
          <w:p w14:paraId="47BEA114" w14:textId="77777777" w:rsidR="00280E88" w:rsidRDefault="00280E88" w:rsidP="00280E88">
            <w:pPr>
              <w:ind w:firstLine="0"/>
              <w:jc w:val="center"/>
              <w:rPr>
                <w:b/>
                <w:bCs/>
                <w:sz w:val="24"/>
                <w:szCs w:val="24"/>
              </w:rPr>
            </w:pPr>
            <w:r>
              <w:rPr>
                <w:b/>
                <w:bCs/>
                <w:sz w:val="24"/>
                <w:szCs w:val="24"/>
              </w:rPr>
              <w:t>21 042,0</w:t>
            </w:r>
          </w:p>
        </w:tc>
        <w:tc>
          <w:tcPr>
            <w:tcW w:w="1701" w:type="dxa"/>
            <w:tcBorders>
              <w:top w:val="single" w:sz="4" w:space="0" w:color="auto"/>
              <w:left w:val="nil"/>
              <w:bottom w:val="single" w:sz="4" w:space="0" w:color="auto"/>
              <w:right w:val="single" w:sz="4" w:space="0" w:color="auto"/>
            </w:tcBorders>
            <w:noWrap/>
            <w:vAlign w:val="bottom"/>
            <w:hideMark/>
          </w:tcPr>
          <w:p w14:paraId="77365846" w14:textId="77777777" w:rsidR="00280E88" w:rsidRDefault="00280E88" w:rsidP="00280E88">
            <w:pPr>
              <w:ind w:firstLine="0"/>
              <w:jc w:val="center"/>
              <w:rPr>
                <w:b/>
                <w:bCs/>
                <w:sz w:val="24"/>
                <w:szCs w:val="24"/>
              </w:rPr>
            </w:pPr>
            <w:r>
              <w:rPr>
                <w:b/>
                <w:bCs/>
                <w:sz w:val="24"/>
                <w:szCs w:val="24"/>
              </w:rPr>
              <w:t>25 700,3</w:t>
            </w:r>
          </w:p>
        </w:tc>
      </w:tr>
      <w:tr w:rsidR="00280E88" w14:paraId="7A41BE99" w14:textId="77777777" w:rsidTr="00F44F83">
        <w:trPr>
          <w:trHeight w:hRule="exact" w:val="567"/>
        </w:trPr>
        <w:tc>
          <w:tcPr>
            <w:tcW w:w="3830" w:type="dxa"/>
            <w:tcBorders>
              <w:top w:val="single" w:sz="4" w:space="0" w:color="auto"/>
              <w:left w:val="single" w:sz="4" w:space="0" w:color="auto"/>
              <w:bottom w:val="single" w:sz="4" w:space="0" w:color="auto"/>
              <w:right w:val="single" w:sz="4" w:space="0" w:color="auto"/>
            </w:tcBorders>
            <w:vAlign w:val="bottom"/>
            <w:hideMark/>
          </w:tcPr>
          <w:p w14:paraId="502F15FA" w14:textId="77777777" w:rsidR="00280E88" w:rsidRDefault="00280E88" w:rsidP="00280E88">
            <w:pPr>
              <w:ind w:firstLine="0"/>
              <w:rPr>
                <w:bCs/>
                <w:sz w:val="24"/>
                <w:szCs w:val="24"/>
              </w:rPr>
            </w:pPr>
            <w:r>
              <w:rPr>
                <w:bCs/>
                <w:sz w:val="24"/>
                <w:szCs w:val="24"/>
              </w:rPr>
              <w:t>Обслуживание государственного (муниципального) внутреннего долга</w:t>
            </w:r>
          </w:p>
        </w:tc>
        <w:tc>
          <w:tcPr>
            <w:tcW w:w="708" w:type="dxa"/>
            <w:tcBorders>
              <w:top w:val="single" w:sz="4" w:space="0" w:color="auto"/>
              <w:left w:val="nil"/>
              <w:bottom w:val="single" w:sz="4" w:space="0" w:color="auto"/>
              <w:right w:val="single" w:sz="4" w:space="0" w:color="auto"/>
            </w:tcBorders>
            <w:noWrap/>
            <w:vAlign w:val="bottom"/>
            <w:hideMark/>
          </w:tcPr>
          <w:p w14:paraId="396AF7F4" w14:textId="77777777" w:rsidR="00280E88" w:rsidRDefault="00280E88" w:rsidP="00280E88">
            <w:pPr>
              <w:ind w:firstLine="0"/>
              <w:jc w:val="center"/>
              <w:rPr>
                <w:sz w:val="24"/>
                <w:szCs w:val="24"/>
              </w:rPr>
            </w:pPr>
            <w:r>
              <w:rPr>
                <w:sz w:val="24"/>
                <w:szCs w:val="24"/>
              </w:rPr>
              <w:t>13</w:t>
            </w:r>
          </w:p>
        </w:tc>
        <w:tc>
          <w:tcPr>
            <w:tcW w:w="709" w:type="dxa"/>
            <w:tcBorders>
              <w:top w:val="single" w:sz="4" w:space="0" w:color="auto"/>
              <w:left w:val="nil"/>
              <w:bottom w:val="single" w:sz="4" w:space="0" w:color="auto"/>
              <w:right w:val="single" w:sz="4" w:space="0" w:color="auto"/>
            </w:tcBorders>
            <w:noWrap/>
            <w:vAlign w:val="bottom"/>
            <w:hideMark/>
          </w:tcPr>
          <w:p w14:paraId="57B72734" w14:textId="77777777" w:rsidR="00280E88" w:rsidRDefault="00280E88" w:rsidP="00280E88">
            <w:pPr>
              <w:ind w:firstLine="0"/>
              <w:jc w:val="center"/>
              <w:rPr>
                <w:sz w:val="24"/>
                <w:szCs w:val="24"/>
              </w:rPr>
            </w:pPr>
            <w:r>
              <w:rPr>
                <w:sz w:val="24"/>
                <w:szCs w:val="24"/>
              </w:rPr>
              <w:t>01</w:t>
            </w:r>
          </w:p>
        </w:tc>
        <w:tc>
          <w:tcPr>
            <w:tcW w:w="1701" w:type="dxa"/>
            <w:tcBorders>
              <w:top w:val="single" w:sz="4" w:space="0" w:color="auto"/>
              <w:left w:val="nil"/>
              <w:bottom w:val="single" w:sz="4" w:space="0" w:color="auto"/>
              <w:right w:val="single" w:sz="4" w:space="0" w:color="auto"/>
            </w:tcBorders>
            <w:noWrap/>
            <w:vAlign w:val="bottom"/>
            <w:hideMark/>
          </w:tcPr>
          <w:p w14:paraId="2867CE62" w14:textId="77777777" w:rsidR="00280E88" w:rsidRDefault="00280E88" w:rsidP="00280E88">
            <w:pPr>
              <w:ind w:firstLine="0"/>
              <w:jc w:val="center"/>
              <w:rPr>
                <w:bCs/>
                <w:sz w:val="24"/>
                <w:szCs w:val="24"/>
              </w:rPr>
            </w:pPr>
            <w:r>
              <w:rPr>
                <w:bCs/>
                <w:sz w:val="24"/>
                <w:szCs w:val="24"/>
              </w:rPr>
              <w:t>17 378,8</w:t>
            </w:r>
          </w:p>
        </w:tc>
        <w:tc>
          <w:tcPr>
            <w:tcW w:w="1701" w:type="dxa"/>
            <w:tcBorders>
              <w:top w:val="single" w:sz="4" w:space="0" w:color="auto"/>
              <w:left w:val="nil"/>
              <w:bottom w:val="single" w:sz="4" w:space="0" w:color="auto"/>
              <w:right w:val="single" w:sz="4" w:space="0" w:color="auto"/>
            </w:tcBorders>
            <w:noWrap/>
            <w:vAlign w:val="bottom"/>
            <w:hideMark/>
          </w:tcPr>
          <w:p w14:paraId="31654CEF" w14:textId="77777777" w:rsidR="00280E88" w:rsidRDefault="00280E88" w:rsidP="00280E88">
            <w:pPr>
              <w:ind w:firstLine="0"/>
              <w:jc w:val="center"/>
              <w:rPr>
                <w:bCs/>
                <w:sz w:val="24"/>
                <w:szCs w:val="24"/>
              </w:rPr>
            </w:pPr>
            <w:r>
              <w:rPr>
                <w:bCs/>
                <w:sz w:val="24"/>
                <w:szCs w:val="24"/>
              </w:rPr>
              <w:t>21 042,0</w:t>
            </w:r>
          </w:p>
        </w:tc>
        <w:tc>
          <w:tcPr>
            <w:tcW w:w="1701" w:type="dxa"/>
            <w:tcBorders>
              <w:top w:val="single" w:sz="4" w:space="0" w:color="auto"/>
              <w:left w:val="nil"/>
              <w:bottom w:val="single" w:sz="4" w:space="0" w:color="auto"/>
              <w:right w:val="single" w:sz="4" w:space="0" w:color="auto"/>
            </w:tcBorders>
            <w:noWrap/>
            <w:vAlign w:val="bottom"/>
            <w:hideMark/>
          </w:tcPr>
          <w:p w14:paraId="164543AB" w14:textId="77777777" w:rsidR="00280E88" w:rsidRDefault="00280E88" w:rsidP="00280E88">
            <w:pPr>
              <w:ind w:firstLine="0"/>
              <w:jc w:val="center"/>
              <w:rPr>
                <w:bCs/>
                <w:sz w:val="24"/>
                <w:szCs w:val="24"/>
              </w:rPr>
            </w:pPr>
            <w:r>
              <w:rPr>
                <w:bCs/>
                <w:sz w:val="24"/>
                <w:szCs w:val="24"/>
              </w:rPr>
              <w:t>25 700,3</w:t>
            </w:r>
          </w:p>
        </w:tc>
      </w:tr>
      <w:tr w:rsidR="009531DF" w14:paraId="04380056" w14:textId="77777777" w:rsidTr="00F44F83">
        <w:trPr>
          <w:trHeight w:val="404"/>
        </w:trPr>
        <w:tc>
          <w:tcPr>
            <w:tcW w:w="3830" w:type="dxa"/>
            <w:tcBorders>
              <w:top w:val="single" w:sz="4" w:space="0" w:color="auto"/>
              <w:left w:val="single" w:sz="4" w:space="0" w:color="auto"/>
              <w:bottom w:val="single" w:sz="4" w:space="0" w:color="auto"/>
              <w:right w:val="single" w:sz="4" w:space="0" w:color="auto"/>
            </w:tcBorders>
            <w:vAlign w:val="bottom"/>
            <w:hideMark/>
          </w:tcPr>
          <w:p w14:paraId="4739FEB9" w14:textId="77777777" w:rsidR="009531DF" w:rsidRDefault="009531DF" w:rsidP="009531DF">
            <w:pPr>
              <w:ind w:firstLine="0"/>
              <w:rPr>
                <w:bCs/>
                <w:sz w:val="24"/>
                <w:szCs w:val="24"/>
              </w:rPr>
            </w:pPr>
            <w:r>
              <w:rPr>
                <w:b/>
                <w:bCs/>
                <w:sz w:val="24"/>
                <w:szCs w:val="24"/>
              </w:rPr>
              <w:t>ИТОГО РАСХОДОВ</w:t>
            </w:r>
          </w:p>
        </w:tc>
        <w:tc>
          <w:tcPr>
            <w:tcW w:w="708" w:type="dxa"/>
            <w:tcBorders>
              <w:top w:val="single" w:sz="4" w:space="0" w:color="auto"/>
              <w:left w:val="nil"/>
              <w:bottom w:val="single" w:sz="4" w:space="0" w:color="auto"/>
              <w:right w:val="single" w:sz="4" w:space="0" w:color="auto"/>
            </w:tcBorders>
            <w:noWrap/>
            <w:vAlign w:val="bottom"/>
          </w:tcPr>
          <w:p w14:paraId="16EDE4E3" w14:textId="77777777" w:rsidR="009531DF" w:rsidRDefault="009531DF" w:rsidP="009531DF">
            <w:pPr>
              <w:jc w:val="center"/>
              <w:rPr>
                <w:sz w:val="24"/>
                <w:szCs w:val="24"/>
              </w:rPr>
            </w:pPr>
          </w:p>
        </w:tc>
        <w:tc>
          <w:tcPr>
            <w:tcW w:w="709" w:type="dxa"/>
            <w:tcBorders>
              <w:top w:val="single" w:sz="4" w:space="0" w:color="auto"/>
              <w:left w:val="nil"/>
              <w:bottom w:val="single" w:sz="4" w:space="0" w:color="auto"/>
              <w:right w:val="single" w:sz="4" w:space="0" w:color="auto"/>
            </w:tcBorders>
            <w:noWrap/>
            <w:vAlign w:val="bottom"/>
          </w:tcPr>
          <w:p w14:paraId="3F729E99" w14:textId="77777777" w:rsidR="009531DF" w:rsidRDefault="009531DF" w:rsidP="009531DF">
            <w:pPr>
              <w:jc w:val="center"/>
              <w:rPr>
                <w:sz w:val="24"/>
                <w:szCs w:val="24"/>
              </w:rPr>
            </w:pPr>
          </w:p>
        </w:tc>
        <w:tc>
          <w:tcPr>
            <w:tcW w:w="1701" w:type="dxa"/>
            <w:tcBorders>
              <w:top w:val="single" w:sz="4" w:space="0" w:color="auto"/>
              <w:left w:val="nil"/>
              <w:bottom w:val="single" w:sz="4" w:space="0" w:color="auto"/>
              <w:right w:val="single" w:sz="4" w:space="0" w:color="auto"/>
            </w:tcBorders>
            <w:noWrap/>
            <w:vAlign w:val="bottom"/>
            <w:hideMark/>
          </w:tcPr>
          <w:p w14:paraId="2B3B2E06" w14:textId="67B24628" w:rsidR="009531DF" w:rsidRDefault="009531DF" w:rsidP="009531DF">
            <w:pPr>
              <w:ind w:firstLine="0"/>
              <w:jc w:val="center"/>
              <w:rPr>
                <w:b/>
                <w:bCs/>
                <w:sz w:val="24"/>
                <w:szCs w:val="24"/>
              </w:rPr>
            </w:pPr>
            <w:r w:rsidRPr="00B91399">
              <w:rPr>
                <w:b/>
                <w:bCs/>
                <w:sz w:val="24"/>
                <w:szCs w:val="24"/>
              </w:rPr>
              <w:t>4 216 410,3</w:t>
            </w:r>
          </w:p>
        </w:tc>
        <w:tc>
          <w:tcPr>
            <w:tcW w:w="1701" w:type="dxa"/>
            <w:tcBorders>
              <w:top w:val="single" w:sz="4" w:space="0" w:color="auto"/>
              <w:left w:val="nil"/>
              <w:bottom w:val="single" w:sz="4" w:space="0" w:color="auto"/>
              <w:right w:val="single" w:sz="4" w:space="0" w:color="auto"/>
            </w:tcBorders>
            <w:noWrap/>
            <w:vAlign w:val="bottom"/>
            <w:hideMark/>
          </w:tcPr>
          <w:p w14:paraId="186158E0" w14:textId="014E294E" w:rsidR="009531DF" w:rsidRDefault="009531DF" w:rsidP="009531DF">
            <w:pPr>
              <w:ind w:firstLine="0"/>
              <w:jc w:val="center"/>
              <w:rPr>
                <w:b/>
                <w:bCs/>
                <w:sz w:val="24"/>
                <w:szCs w:val="24"/>
              </w:rPr>
            </w:pPr>
            <w:r w:rsidRPr="00B91399">
              <w:rPr>
                <w:b/>
                <w:bCs/>
                <w:sz w:val="24"/>
                <w:szCs w:val="24"/>
              </w:rPr>
              <w:t>2 680 480,6</w:t>
            </w:r>
          </w:p>
        </w:tc>
        <w:tc>
          <w:tcPr>
            <w:tcW w:w="1701" w:type="dxa"/>
            <w:tcBorders>
              <w:top w:val="single" w:sz="4" w:space="0" w:color="auto"/>
              <w:left w:val="nil"/>
              <w:bottom w:val="single" w:sz="4" w:space="0" w:color="auto"/>
              <w:right w:val="single" w:sz="4" w:space="0" w:color="auto"/>
            </w:tcBorders>
            <w:noWrap/>
            <w:vAlign w:val="bottom"/>
            <w:hideMark/>
          </w:tcPr>
          <w:p w14:paraId="699B41CB" w14:textId="651D910F" w:rsidR="009531DF" w:rsidRDefault="009531DF" w:rsidP="009531DF">
            <w:pPr>
              <w:ind w:firstLine="0"/>
              <w:jc w:val="center"/>
              <w:rPr>
                <w:b/>
                <w:bCs/>
                <w:sz w:val="24"/>
                <w:szCs w:val="24"/>
              </w:rPr>
            </w:pPr>
            <w:r w:rsidRPr="00B91399">
              <w:rPr>
                <w:b/>
                <w:bCs/>
                <w:sz w:val="24"/>
                <w:szCs w:val="24"/>
              </w:rPr>
              <w:t>2 688 825,5</w:t>
            </w:r>
          </w:p>
        </w:tc>
      </w:tr>
    </w:tbl>
    <w:p w14:paraId="737192D2" w14:textId="77777777" w:rsidR="001E1E16" w:rsidRDefault="001E1E16" w:rsidP="001E1E16">
      <w:pPr>
        <w:pStyle w:val="a4"/>
        <w:ind w:left="1134" w:hanging="425"/>
        <w:jc w:val="right"/>
        <w:rPr>
          <w:szCs w:val="28"/>
        </w:rPr>
      </w:pPr>
    </w:p>
    <w:p w14:paraId="38CA85F5" w14:textId="77777777" w:rsidR="001E1E16" w:rsidRDefault="001E1E16" w:rsidP="001E1E16">
      <w:pPr>
        <w:pStyle w:val="a4"/>
        <w:tabs>
          <w:tab w:val="left" w:pos="340"/>
          <w:tab w:val="right" w:pos="9355"/>
        </w:tabs>
        <w:jc w:val="right"/>
        <w:rPr>
          <w:szCs w:val="28"/>
        </w:rPr>
      </w:pPr>
      <w:r>
        <w:rPr>
          <w:szCs w:val="28"/>
        </w:rPr>
        <w:t>Приложение 6</w:t>
      </w:r>
    </w:p>
    <w:p w14:paraId="4C81D255" w14:textId="77777777" w:rsidR="001E1E16" w:rsidRDefault="001E1E16" w:rsidP="001E1E16">
      <w:pPr>
        <w:pStyle w:val="a4"/>
        <w:ind w:left="1134" w:hanging="425"/>
        <w:jc w:val="right"/>
        <w:rPr>
          <w:szCs w:val="28"/>
        </w:rPr>
      </w:pPr>
      <w:r>
        <w:rPr>
          <w:szCs w:val="28"/>
        </w:rPr>
        <w:t>к решению Совета депутатов</w:t>
      </w:r>
    </w:p>
    <w:p w14:paraId="2B6EE7EA" w14:textId="77777777" w:rsidR="001E1E16" w:rsidRDefault="001E1E16" w:rsidP="001E1E16">
      <w:pPr>
        <w:pStyle w:val="a4"/>
        <w:ind w:left="710" w:hanging="425"/>
        <w:jc w:val="right"/>
        <w:rPr>
          <w:szCs w:val="28"/>
        </w:rPr>
      </w:pPr>
      <w:r>
        <w:rPr>
          <w:szCs w:val="28"/>
        </w:rPr>
        <w:t>Балахнинского муниципального округа</w:t>
      </w:r>
    </w:p>
    <w:p w14:paraId="58C3B819" w14:textId="77777777" w:rsidR="001E1E16" w:rsidRDefault="001E1E16" w:rsidP="001E1E16">
      <w:pPr>
        <w:pStyle w:val="a4"/>
        <w:ind w:left="1134" w:hanging="425"/>
        <w:jc w:val="right"/>
        <w:rPr>
          <w:szCs w:val="28"/>
        </w:rPr>
      </w:pPr>
      <w:r>
        <w:rPr>
          <w:szCs w:val="28"/>
        </w:rPr>
        <w:t>Нижегородской области</w:t>
      </w:r>
    </w:p>
    <w:p w14:paraId="08ABB4BB" w14:textId="77777777" w:rsidR="003332B4" w:rsidRDefault="003332B4" w:rsidP="003332B4">
      <w:pPr>
        <w:pStyle w:val="a4"/>
        <w:ind w:left="1134" w:hanging="425"/>
        <w:jc w:val="right"/>
        <w:rPr>
          <w:szCs w:val="28"/>
        </w:rPr>
      </w:pPr>
      <w:r>
        <w:rPr>
          <w:szCs w:val="28"/>
        </w:rPr>
        <w:t>от 14 декабря 2023 года № 541</w:t>
      </w:r>
    </w:p>
    <w:p w14:paraId="61949057" w14:textId="77777777" w:rsidR="001E1E16" w:rsidRDefault="001E1E16" w:rsidP="001E1E16">
      <w:pPr>
        <w:pStyle w:val="a4"/>
        <w:ind w:left="1134" w:hanging="425"/>
        <w:jc w:val="right"/>
        <w:rPr>
          <w:szCs w:val="28"/>
        </w:rPr>
      </w:pPr>
    </w:p>
    <w:p w14:paraId="1B72365F" w14:textId="77777777" w:rsidR="001E1E16" w:rsidRDefault="001E1E16" w:rsidP="001E1E16">
      <w:pPr>
        <w:jc w:val="center"/>
        <w:rPr>
          <w:b/>
          <w:szCs w:val="28"/>
        </w:rPr>
      </w:pPr>
      <w:r>
        <w:rPr>
          <w:b/>
          <w:bCs/>
          <w:szCs w:val="28"/>
        </w:rPr>
        <w:t xml:space="preserve">Перечень </w:t>
      </w:r>
      <w:r>
        <w:rPr>
          <w:b/>
          <w:szCs w:val="28"/>
        </w:rPr>
        <w:t xml:space="preserve">публичных нормативных обязательств, подлежащих исполнению за счет средств бюджета округа, на 2024 год </w:t>
      </w:r>
    </w:p>
    <w:p w14:paraId="079C890C" w14:textId="77777777" w:rsidR="001E1E16" w:rsidRDefault="001E1E16" w:rsidP="001E1E16">
      <w:pPr>
        <w:jc w:val="center"/>
        <w:rPr>
          <w:b/>
          <w:szCs w:val="28"/>
        </w:rPr>
      </w:pPr>
      <w:r>
        <w:rPr>
          <w:b/>
          <w:szCs w:val="28"/>
        </w:rPr>
        <w:t>и на плановый период 2025 и 2026 годов</w:t>
      </w:r>
    </w:p>
    <w:p w14:paraId="1B423D1F" w14:textId="77777777" w:rsidR="001E1E16" w:rsidRDefault="001E1E16" w:rsidP="001E1E16">
      <w:pPr>
        <w:jc w:val="center"/>
        <w:rPr>
          <w:b/>
          <w:bCs/>
          <w:szCs w:val="28"/>
        </w:rPr>
      </w:pPr>
    </w:p>
    <w:p w14:paraId="572F84BC" w14:textId="77777777" w:rsidR="001E1E16" w:rsidRDefault="001E1E16" w:rsidP="001E1E16">
      <w:pPr>
        <w:jc w:val="right"/>
      </w:pPr>
    </w:p>
    <w:p w14:paraId="5503FC28" w14:textId="77777777" w:rsidR="001E1E16" w:rsidRDefault="001E1E16" w:rsidP="001E1E16">
      <w:pPr>
        <w:jc w:val="center"/>
        <w:rPr>
          <w:szCs w:val="28"/>
        </w:rPr>
      </w:pPr>
      <w:r>
        <w:t xml:space="preserve">                                                                                                           </w:t>
      </w:r>
      <w:r>
        <w:rPr>
          <w:szCs w:val="28"/>
        </w:rPr>
        <w:t>(тыс. рублей)</w:t>
      </w:r>
    </w:p>
    <w:p w14:paraId="14ED7EE6" w14:textId="77777777" w:rsidR="001E1E16" w:rsidRDefault="001E1E16" w:rsidP="001E1E16">
      <w:pPr>
        <w:jc w:val="center"/>
        <w:rPr>
          <w:szCs w:val="28"/>
          <w:lang w:val="en-US"/>
        </w:rPr>
      </w:pPr>
    </w:p>
    <w:tbl>
      <w:tblPr>
        <w:tblW w:w="9810" w:type="dxa"/>
        <w:tblInd w:w="-34" w:type="dxa"/>
        <w:tblLayout w:type="fixed"/>
        <w:tblLook w:val="04A0" w:firstRow="1" w:lastRow="0" w:firstColumn="1" w:lastColumn="0" w:noHBand="0" w:noVBand="1"/>
      </w:tblPr>
      <w:tblGrid>
        <w:gridCol w:w="4707"/>
        <w:gridCol w:w="1701"/>
        <w:gridCol w:w="1701"/>
        <w:gridCol w:w="1701"/>
      </w:tblGrid>
      <w:tr w:rsidR="001E1E16" w14:paraId="761893DF" w14:textId="77777777" w:rsidTr="001E1E16">
        <w:trPr>
          <w:trHeight w:val="532"/>
          <w:tblHeader/>
        </w:trPr>
        <w:tc>
          <w:tcPr>
            <w:tcW w:w="4707" w:type="dxa"/>
            <w:tcBorders>
              <w:top w:val="single" w:sz="4" w:space="0" w:color="auto"/>
              <w:left w:val="single" w:sz="4" w:space="0" w:color="auto"/>
              <w:bottom w:val="single" w:sz="4" w:space="0" w:color="auto"/>
              <w:right w:val="single" w:sz="4" w:space="0" w:color="auto"/>
            </w:tcBorders>
            <w:vAlign w:val="center"/>
            <w:hideMark/>
          </w:tcPr>
          <w:p w14:paraId="7629F466" w14:textId="77777777" w:rsidR="001E1E16" w:rsidRDefault="001E1E16">
            <w:pPr>
              <w:jc w:val="center"/>
              <w:rPr>
                <w:b/>
                <w:bCs/>
                <w:szCs w:val="28"/>
              </w:rPr>
            </w:pPr>
            <w:r>
              <w:rPr>
                <w:b/>
                <w:bCs/>
                <w:szCs w:val="28"/>
              </w:rPr>
              <w:t>Наименование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91EBC2" w14:textId="71BE2CAB" w:rsidR="001E1E16" w:rsidRDefault="001E1E16" w:rsidP="00941A2F">
            <w:pPr>
              <w:ind w:firstLine="0"/>
              <w:jc w:val="center"/>
              <w:rPr>
                <w:b/>
                <w:bCs/>
                <w:szCs w:val="28"/>
              </w:rPr>
            </w:pPr>
            <w:r>
              <w:rPr>
                <w:b/>
                <w:bCs/>
                <w:szCs w:val="28"/>
              </w:rPr>
              <w:t>202</w:t>
            </w:r>
            <w:r w:rsidR="00941A2F">
              <w:rPr>
                <w:b/>
                <w:bCs/>
                <w:szCs w:val="28"/>
                <w:lang w:val="en-US"/>
              </w:rPr>
              <w:t>4</w:t>
            </w:r>
            <w:r>
              <w:rPr>
                <w:b/>
                <w:bCs/>
                <w:szCs w:val="28"/>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0E514F" w14:textId="77777777" w:rsidR="001E1E16" w:rsidRDefault="001E1E16">
            <w:pPr>
              <w:ind w:firstLine="0"/>
              <w:jc w:val="center"/>
              <w:rPr>
                <w:b/>
                <w:bCs/>
                <w:szCs w:val="28"/>
              </w:rPr>
            </w:pPr>
            <w:r>
              <w:rPr>
                <w:b/>
                <w:bCs/>
                <w:szCs w:val="28"/>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5229C1" w14:textId="77777777" w:rsidR="001E1E16" w:rsidRDefault="001E1E16">
            <w:pPr>
              <w:ind w:firstLine="0"/>
              <w:jc w:val="center"/>
              <w:rPr>
                <w:b/>
                <w:bCs/>
                <w:szCs w:val="28"/>
              </w:rPr>
            </w:pPr>
            <w:r>
              <w:rPr>
                <w:b/>
                <w:bCs/>
                <w:szCs w:val="28"/>
              </w:rPr>
              <w:t>2026 год</w:t>
            </w:r>
          </w:p>
        </w:tc>
      </w:tr>
      <w:tr w:rsidR="001E1E16" w14:paraId="61258A1E" w14:textId="77777777" w:rsidTr="001E1E16">
        <w:trPr>
          <w:trHeight w:val="70"/>
        </w:trPr>
        <w:tc>
          <w:tcPr>
            <w:tcW w:w="4707" w:type="dxa"/>
            <w:tcBorders>
              <w:top w:val="nil"/>
              <w:left w:val="single" w:sz="4" w:space="0" w:color="auto"/>
              <w:bottom w:val="single" w:sz="4" w:space="0" w:color="auto"/>
              <w:right w:val="single" w:sz="4" w:space="0" w:color="auto"/>
            </w:tcBorders>
            <w:vAlign w:val="bottom"/>
            <w:hideMark/>
          </w:tcPr>
          <w:p w14:paraId="27EDCC26" w14:textId="77777777" w:rsidR="001E1E16" w:rsidRDefault="001E1E16">
            <w:pPr>
              <w:ind w:firstLine="0"/>
              <w:rPr>
                <w:b/>
                <w:szCs w:val="28"/>
              </w:rPr>
            </w:pPr>
            <w:r>
              <w:rPr>
                <w:b/>
                <w:bCs/>
                <w:szCs w:val="28"/>
              </w:rPr>
              <w:t>1. Решение Совета депутатов Балахнинского муниципального округа от 31.03.2021 № 161 «</w:t>
            </w:r>
            <w:r>
              <w:rPr>
                <w:rFonts w:eastAsia="Calibri"/>
                <w:b/>
                <w:bCs/>
                <w:szCs w:val="28"/>
                <w:lang w:eastAsia="en-US"/>
              </w:rPr>
              <w:t>Об утверждении Положения о почетном звании «Почетный гражданин Балахнинского муниципального округа Нижегородской области</w:t>
            </w:r>
            <w:r>
              <w:rPr>
                <w:b/>
                <w:bCs/>
                <w:szCs w:val="28"/>
              </w:rPr>
              <w:t>»</w:t>
            </w:r>
          </w:p>
        </w:tc>
        <w:tc>
          <w:tcPr>
            <w:tcW w:w="1701" w:type="dxa"/>
            <w:tcBorders>
              <w:top w:val="nil"/>
              <w:left w:val="single" w:sz="4" w:space="0" w:color="auto"/>
              <w:bottom w:val="single" w:sz="4" w:space="0" w:color="auto"/>
              <w:right w:val="single" w:sz="4" w:space="0" w:color="auto"/>
            </w:tcBorders>
            <w:vAlign w:val="bottom"/>
            <w:hideMark/>
          </w:tcPr>
          <w:p w14:paraId="68BD8447" w14:textId="77777777" w:rsidR="001E1E16" w:rsidRDefault="001E1E16">
            <w:pPr>
              <w:jc w:val="center"/>
              <w:rPr>
                <w:b/>
                <w:szCs w:val="28"/>
              </w:rPr>
            </w:pPr>
            <w:r>
              <w:rPr>
                <w:b/>
                <w:szCs w:val="28"/>
              </w:rPr>
              <w:t>270,0</w:t>
            </w:r>
          </w:p>
        </w:tc>
        <w:tc>
          <w:tcPr>
            <w:tcW w:w="1701" w:type="dxa"/>
            <w:tcBorders>
              <w:top w:val="nil"/>
              <w:left w:val="single" w:sz="4" w:space="0" w:color="auto"/>
              <w:bottom w:val="single" w:sz="4" w:space="0" w:color="auto"/>
              <w:right w:val="single" w:sz="4" w:space="0" w:color="auto"/>
            </w:tcBorders>
            <w:vAlign w:val="bottom"/>
            <w:hideMark/>
          </w:tcPr>
          <w:p w14:paraId="498873A8" w14:textId="77777777" w:rsidR="001E1E16" w:rsidRDefault="001E1E16">
            <w:pPr>
              <w:jc w:val="center"/>
              <w:rPr>
                <w:b/>
                <w:szCs w:val="28"/>
              </w:rPr>
            </w:pPr>
            <w:r>
              <w:rPr>
                <w:b/>
                <w:szCs w:val="28"/>
              </w:rPr>
              <w:t>312,0</w:t>
            </w:r>
          </w:p>
        </w:tc>
        <w:tc>
          <w:tcPr>
            <w:tcW w:w="1701" w:type="dxa"/>
            <w:tcBorders>
              <w:top w:val="nil"/>
              <w:left w:val="single" w:sz="4" w:space="0" w:color="auto"/>
              <w:bottom w:val="single" w:sz="4" w:space="0" w:color="auto"/>
              <w:right w:val="single" w:sz="4" w:space="0" w:color="auto"/>
            </w:tcBorders>
            <w:vAlign w:val="bottom"/>
            <w:hideMark/>
          </w:tcPr>
          <w:p w14:paraId="12C9C209" w14:textId="77777777" w:rsidR="001E1E16" w:rsidRDefault="001E1E16">
            <w:pPr>
              <w:jc w:val="center"/>
              <w:rPr>
                <w:b/>
                <w:szCs w:val="28"/>
              </w:rPr>
            </w:pPr>
            <w:r>
              <w:rPr>
                <w:b/>
                <w:szCs w:val="28"/>
              </w:rPr>
              <w:t>330,0</w:t>
            </w:r>
          </w:p>
        </w:tc>
      </w:tr>
      <w:tr w:rsidR="001E1E16" w14:paraId="07696E46" w14:textId="77777777" w:rsidTr="001E1E16">
        <w:trPr>
          <w:trHeight w:val="392"/>
        </w:trPr>
        <w:tc>
          <w:tcPr>
            <w:tcW w:w="4707" w:type="dxa"/>
            <w:tcBorders>
              <w:top w:val="nil"/>
              <w:left w:val="single" w:sz="4" w:space="0" w:color="auto"/>
              <w:bottom w:val="single" w:sz="4" w:space="0" w:color="auto"/>
              <w:right w:val="single" w:sz="4" w:space="0" w:color="auto"/>
            </w:tcBorders>
            <w:vAlign w:val="bottom"/>
            <w:hideMark/>
          </w:tcPr>
          <w:p w14:paraId="7830793C" w14:textId="77777777" w:rsidR="001E1E16" w:rsidRDefault="001E1E16">
            <w:pPr>
              <w:ind w:firstLine="0"/>
              <w:rPr>
                <w:szCs w:val="28"/>
              </w:rPr>
            </w:pPr>
            <w:r>
              <w:rPr>
                <w:szCs w:val="28"/>
              </w:rPr>
              <w:t xml:space="preserve">   в том числе:</w:t>
            </w:r>
          </w:p>
        </w:tc>
        <w:tc>
          <w:tcPr>
            <w:tcW w:w="1701" w:type="dxa"/>
            <w:tcBorders>
              <w:top w:val="nil"/>
              <w:left w:val="nil"/>
              <w:bottom w:val="single" w:sz="4" w:space="0" w:color="auto"/>
              <w:right w:val="single" w:sz="4" w:space="0" w:color="auto"/>
            </w:tcBorders>
            <w:noWrap/>
            <w:vAlign w:val="bottom"/>
          </w:tcPr>
          <w:p w14:paraId="76A7F8EA" w14:textId="77777777" w:rsidR="001E1E16" w:rsidRDefault="001E1E16">
            <w:pPr>
              <w:jc w:val="right"/>
              <w:rPr>
                <w:szCs w:val="28"/>
              </w:rPr>
            </w:pPr>
          </w:p>
        </w:tc>
        <w:tc>
          <w:tcPr>
            <w:tcW w:w="1701" w:type="dxa"/>
            <w:tcBorders>
              <w:top w:val="nil"/>
              <w:left w:val="nil"/>
              <w:bottom w:val="single" w:sz="4" w:space="0" w:color="auto"/>
              <w:right w:val="single" w:sz="4" w:space="0" w:color="auto"/>
            </w:tcBorders>
            <w:vAlign w:val="bottom"/>
          </w:tcPr>
          <w:p w14:paraId="25052E9B" w14:textId="77777777" w:rsidR="001E1E16" w:rsidRDefault="001E1E16">
            <w:pPr>
              <w:jc w:val="right"/>
              <w:rPr>
                <w:szCs w:val="28"/>
              </w:rPr>
            </w:pPr>
          </w:p>
        </w:tc>
        <w:tc>
          <w:tcPr>
            <w:tcW w:w="1701" w:type="dxa"/>
            <w:tcBorders>
              <w:top w:val="nil"/>
              <w:left w:val="nil"/>
              <w:bottom w:val="single" w:sz="4" w:space="0" w:color="auto"/>
              <w:right w:val="single" w:sz="4" w:space="0" w:color="auto"/>
            </w:tcBorders>
            <w:vAlign w:val="bottom"/>
          </w:tcPr>
          <w:p w14:paraId="52D9C50D" w14:textId="77777777" w:rsidR="001E1E16" w:rsidRDefault="001E1E16">
            <w:pPr>
              <w:jc w:val="right"/>
              <w:rPr>
                <w:szCs w:val="28"/>
              </w:rPr>
            </w:pPr>
          </w:p>
        </w:tc>
      </w:tr>
      <w:tr w:rsidR="001E1E16" w14:paraId="53919B74" w14:textId="77777777" w:rsidTr="001E1E16">
        <w:trPr>
          <w:trHeight w:val="613"/>
        </w:trPr>
        <w:tc>
          <w:tcPr>
            <w:tcW w:w="4707" w:type="dxa"/>
            <w:tcBorders>
              <w:top w:val="nil"/>
              <w:left w:val="single" w:sz="4" w:space="0" w:color="auto"/>
              <w:bottom w:val="single" w:sz="4" w:space="0" w:color="auto"/>
              <w:right w:val="single" w:sz="4" w:space="0" w:color="auto"/>
            </w:tcBorders>
            <w:vAlign w:val="bottom"/>
            <w:hideMark/>
          </w:tcPr>
          <w:p w14:paraId="72B83224" w14:textId="77777777" w:rsidR="001E1E16" w:rsidRDefault="001E1E16">
            <w:pPr>
              <w:ind w:firstLine="0"/>
              <w:rPr>
                <w:b/>
                <w:bCs/>
                <w:szCs w:val="28"/>
              </w:rPr>
            </w:pPr>
            <w:r>
              <w:rPr>
                <w:szCs w:val="28"/>
              </w:rPr>
              <w:t xml:space="preserve">1.1 Ежемесячные денежные выплаты лицам, удостоенным почетного звания </w:t>
            </w:r>
            <w:r>
              <w:rPr>
                <w:bCs/>
                <w:szCs w:val="28"/>
              </w:rPr>
              <w:t>«Почетный гражданин Балахнинского муниципального округа»</w:t>
            </w:r>
          </w:p>
        </w:tc>
        <w:tc>
          <w:tcPr>
            <w:tcW w:w="1701" w:type="dxa"/>
            <w:tcBorders>
              <w:top w:val="nil"/>
              <w:left w:val="nil"/>
              <w:bottom w:val="single" w:sz="4" w:space="0" w:color="auto"/>
              <w:right w:val="single" w:sz="4" w:space="0" w:color="auto"/>
            </w:tcBorders>
            <w:noWrap/>
            <w:vAlign w:val="bottom"/>
            <w:hideMark/>
          </w:tcPr>
          <w:p w14:paraId="1F68908E" w14:textId="77777777" w:rsidR="001E1E16" w:rsidRDefault="001E1E16">
            <w:pPr>
              <w:jc w:val="center"/>
              <w:rPr>
                <w:szCs w:val="28"/>
              </w:rPr>
            </w:pPr>
            <w:r>
              <w:rPr>
                <w:szCs w:val="28"/>
              </w:rPr>
              <w:t>270,0</w:t>
            </w:r>
          </w:p>
        </w:tc>
        <w:tc>
          <w:tcPr>
            <w:tcW w:w="1701" w:type="dxa"/>
            <w:tcBorders>
              <w:top w:val="nil"/>
              <w:left w:val="nil"/>
              <w:bottom w:val="single" w:sz="4" w:space="0" w:color="auto"/>
              <w:right w:val="single" w:sz="4" w:space="0" w:color="auto"/>
            </w:tcBorders>
            <w:vAlign w:val="bottom"/>
            <w:hideMark/>
          </w:tcPr>
          <w:p w14:paraId="097E6CA2" w14:textId="77777777" w:rsidR="001E1E16" w:rsidRDefault="001E1E16">
            <w:pPr>
              <w:jc w:val="center"/>
              <w:rPr>
                <w:szCs w:val="28"/>
              </w:rPr>
            </w:pPr>
            <w:r>
              <w:rPr>
                <w:szCs w:val="28"/>
              </w:rPr>
              <w:t>312,0</w:t>
            </w:r>
          </w:p>
        </w:tc>
        <w:tc>
          <w:tcPr>
            <w:tcW w:w="1701" w:type="dxa"/>
            <w:tcBorders>
              <w:top w:val="nil"/>
              <w:left w:val="nil"/>
              <w:bottom w:val="single" w:sz="4" w:space="0" w:color="auto"/>
              <w:right w:val="single" w:sz="4" w:space="0" w:color="auto"/>
            </w:tcBorders>
            <w:vAlign w:val="bottom"/>
            <w:hideMark/>
          </w:tcPr>
          <w:p w14:paraId="521A3C8C" w14:textId="77777777" w:rsidR="001E1E16" w:rsidRDefault="001E1E16">
            <w:pPr>
              <w:jc w:val="center"/>
              <w:rPr>
                <w:szCs w:val="28"/>
              </w:rPr>
            </w:pPr>
            <w:r>
              <w:rPr>
                <w:szCs w:val="28"/>
              </w:rPr>
              <w:t>330,0</w:t>
            </w:r>
          </w:p>
        </w:tc>
      </w:tr>
    </w:tbl>
    <w:p w14:paraId="14058DC1" w14:textId="77777777" w:rsidR="001E1E16" w:rsidRDefault="001E1E16" w:rsidP="001E1E16">
      <w:pPr>
        <w:pStyle w:val="a4"/>
        <w:ind w:left="1134" w:hanging="425"/>
        <w:jc w:val="right"/>
        <w:rPr>
          <w:szCs w:val="28"/>
        </w:rPr>
      </w:pPr>
    </w:p>
    <w:p w14:paraId="341BEC12" w14:textId="77777777" w:rsidR="001E1E16" w:rsidRDefault="001E1E16" w:rsidP="001E1E16">
      <w:pPr>
        <w:pStyle w:val="a4"/>
        <w:ind w:left="1134" w:hanging="425"/>
        <w:jc w:val="right"/>
        <w:rPr>
          <w:szCs w:val="28"/>
        </w:rPr>
      </w:pPr>
    </w:p>
    <w:p w14:paraId="2E3C48E7" w14:textId="77777777" w:rsidR="001E1E16" w:rsidRDefault="001E1E16" w:rsidP="001E1E16">
      <w:pPr>
        <w:pStyle w:val="a4"/>
        <w:tabs>
          <w:tab w:val="left" w:pos="340"/>
          <w:tab w:val="right" w:pos="9355"/>
        </w:tabs>
        <w:jc w:val="right"/>
        <w:rPr>
          <w:szCs w:val="28"/>
        </w:rPr>
      </w:pPr>
    </w:p>
    <w:p w14:paraId="6FF2E30E" w14:textId="77777777" w:rsidR="001E1E16" w:rsidRPr="0042600B" w:rsidRDefault="001E1E16" w:rsidP="001E1E16">
      <w:pPr>
        <w:pStyle w:val="a4"/>
        <w:tabs>
          <w:tab w:val="left" w:pos="340"/>
          <w:tab w:val="right" w:pos="9355"/>
        </w:tabs>
        <w:jc w:val="right"/>
        <w:rPr>
          <w:szCs w:val="28"/>
        </w:rPr>
      </w:pPr>
      <w:r>
        <w:rPr>
          <w:szCs w:val="28"/>
        </w:rPr>
        <w:t xml:space="preserve">Приложение </w:t>
      </w:r>
      <w:r w:rsidRPr="0042600B">
        <w:rPr>
          <w:szCs w:val="28"/>
        </w:rPr>
        <w:t>7</w:t>
      </w:r>
    </w:p>
    <w:p w14:paraId="53FD8B91" w14:textId="77777777" w:rsidR="001E1E16" w:rsidRDefault="001E1E16" w:rsidP="001E1E16">
      <w:pPr>
        <w:pStyle w:val="a4"/>
        <w:ind w:left="1134" w:hanging="425"/>
        <w:jc w:val="right"/>
        <w:rPr>
          <w:szCs w:val="28"/>
        </w:rPr>
      </w:pPr>
      <w:r>
        <w:rPr>
          <w:szCs w:val="28"/>
        </w:rPr>
        <w:t>к решению Совета депутатов</w:t>
      </w:r>
    </w:p>
    <w:p w14:paraId="40E020B4" w14:textId="77777777" w:rsidR="001E1E16" w:rsidRDefault="001E1E16" w:rsidP="001E1E16">
      <w:pPr>
        <w:pStyle w:val="a4"/>
        <w:ind w:left="710" w:hanging="425"/>
        <w:jc w:val="right"/>
        <w:rPr>
          <w:szCs w:val="28"/>
        </w:rPr>
      </w:pPr>
      <w:r>
        <w:rPr>
          <w:szCs w:val="28"/>
        </w:rPr>
        <w:t>Балахнинского муниципального округа</w:t>
      </w:r>
    </w:p>
    <w:p w14:paraId="715369DC" w14:textId="77777777" w:rsidR="001E1E16" w:rsidRDefault="001E1E16" w:rsidP="001E1E16">
      <w:pPr>
        <w:pStyle w:val="a4"/>
        <w:ind w:left="1134" w:hanging="425"/>
        <w:jc w:val="right"/>
        <w:rPr>
          <w:szCs w:val="28"/>
        </w:rPr>
      </w:pPr>
      <w:r>
        <w:rPr>
          <w:szCs w:val="28"/>
        </w:rPr>
        <w:t>Нижегородской области</w:t>
      </w:r>
    </w:p>
    <w:p w14:paraId="1AEA1967" w14:textId="77777777" w:rsidR="003332B4" w:rsidRDefault="003332B4" w:rsidP="003332B4">
      <w:pPr>
        <w:pStyle w:val="a4"/>
        <w:ind w:left="1134" w:hanging="425"/>
        <w:jc w:val="right"/>
        <w:rPr>
          <w:szCs w:val="28"/>
        </w:rPr>
      </w:pPr>
      <w:r>
        <w:rPr>
          <w:szCs w:val="28"/>
        </w:rPr>
        <w:t>от 14 декабря 2023 года № 541</w:t>
      </w:r>
    </w:p>
    <w:p w14:paraId="0C2DA562" w14:textId="7132FEC6" w:rsidR="003332B4" w:rsidRDefault="003332B4" w:rsidP="003332B4">
      <w:pPr>
        <w:ind w:left="1416" w:firstLine="0"/>
        <w:jc w:val="right"/>
        <w:rPr>
          <w:szCs w:val="28"/>
        </w:rPr>
      </w:pPr>
      <w:r w:rsidRPr="001B5135">
        <w:rPr>
          <w:szCs w:val="28"/>
        </w:rPr>
        <w:t xml:space="preserve">(в ред. решения Совета депутатов от </w:t>
      </w:r>
      <w:r w:rsidR="00734C80" w:rsidRPr="007575EA">
        <w:rPr>
          <w:szCs w:val="28"/>
        </w:rPr>
        <w:t>27</w:t>
      </w:r>
      <w:r w:rsidRPr="007575EA">
        <w:rPr>
          <w:szCs w:val="28"/>
        </w:rPr>
        <w:t>.02.2024 №</w:t>
      </w:r>
      <w:r w:rsidR="00734C80" w:rsidRPr="007575EA">
        <w:rPr>
          <w:szCs w:val="28"/>
        </w:rPr>
        <w:t>552</w:t>
      </w:r>
      <w:r w:rsidRPr="001B5135">
        <w:rPr>
          <w:szCs w:val="28"/>
        </w:rPr>
        <w:t>)</w:t>
      </w:r>
    </w:p>
    <w:p w14:paraId="340FE0F1" w14:textId="77777777" w:rsidR="001E1E16" w:rsidRDefault="001E1E16" w:rsidP="001E1E16">
      <w:pPr>
        <w:pStyle w:val="a4"/>
        <w:ind w:left="1134" w:hanging="425"/>
        <w:jc w:val="right"/>
        <w:rPr>
          <w:szCs w:val="28"/>
        </w:rPr>
      </w:pPr>
    </w:p>
    <w:p w14:paraId="60354A47" w14:textId="77777777" w:rsidR="001E1E16" w:rsidRDefault="001E1E16" w:rsidP="001E1E16">
      <w:pPr>
        <w:pStyle w:val="a4"/>
        <w:ind w:left="1134" w:hanging="425"/>
        <w:jc w:val="right"/>
        <w:rPr>
          <w:szCs w:val="28"/>
        </w:rPr>
      </w:pPr>
    </w:p>
    <w:p w14:paraId="776F5FA1" w14:textId="77777777" w:rsidR="001E1E16" w:rsidRDefault="001E1E16" w:rsidP="001E1E16">
      <w:pPr>
        <w:jc w:val="center"/>
        <w:rPr>
          <w:b/>
          <w:bCs/>
          <w:szCs w:val="28"/>
        </w:rPr>
      </w:pPr>
      <w:r>
        <w:rPr>
          <w:b/>
          <w:bCs/>
          <w:szCs w:val="28"/>
        </w:rPr>
        <w:t xml:space="preserve">Программа муниципальных внутренних заимствований </w:t>
      </w:r>
    </w:p>
    <w:p w14:paraId="06B49B87" w14:textId="77777777" w:rsidR="001E1E16" w:rsidRDefault="001E1E16" w:rsidP="001E1E16">
      <w:pPr>
        <w:jc w:val="center"/>
        <w:rPr>
          <w:b/>
          <w:bCs/>
          <w:szCs w:val="28"/>
        </w:rPr>
      </w:pPr>
      <w:r>
        <w:rPr>
          <w:b/>
          <w:bCs/>
          <w:szCs w:val="28"/>
        </w:rPr>
        <w:t>Балахнинского муниципального округа Нижегородской области</w:t>
      </w:r>
    </w:p>
    <w:p w14:paraId="59BF3D38" w14:textId="77777777" w:rsidR="001E1E16" w:rsidRDefault="001E1E16" w:rsidP="001E1E16">
      <w:pPr>
        <w:jc w:val="center"/>
        <w:rPr>
          <w:b/>
          <w:bCs/>
          <w:szCs w:val="28"/>
        </w:rPr>
      </w:pPr>
      <w:r>
        <w:rPr>
          <w:b/>
          <w:bCs/>
          <w:szCs w:val="28"/>
        </w:rPr>
        <w:t>на 2024 год и на плановый период 2025 и 2026 годов</w:t>
      </w:r>
    </w:p>
    <w:p w14:paraId="189C6982" w14:textId="77777777" w:rsidR="001E1E16" w:rsidRDefault="001E1E16" w:rsidP="001E1E16">
      <w:pPr>
        <w:jc w:val="center"/>
        <w:rPr>
          <w:b/>
          <w:bCs/>
          <w:szCs w:val="28"/>
        </w:rPr>
      </w:pPr>
    </w:p>
    <w:p w14:paraId="438863BD" w14:textId="77777777" w:rsidR="001E1E16" w:rsidRDefault="001E1E16" w:rsidP="001E1E16">
      <w:pPr>
        <w:jc w:val="right"/>
        <w:rPr>
          <w:szCs w:val="28"/>
        </w:rPr>
      </w:pPr>
    </w:p>
    <w:tbl>
      <w:tblPr>
        <w:tblpPr w:leftFromText="180" w:rightFromText="180" w:vertAnchor="text" w:horzAnchor="margin" w:tblpX="-208" w:tblpY="413"/>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1"/>
        <w:gridCol w:w="1700"/>
        <w:gridCol w:w="1558"/>
        <w:gridCol w:w="1642"/>
      </w:tblGrid>
      <w:tr w:rsidR="001E1E16" w14:paraId="580215E0" w14:textId="77777777" w:rsidTr="0042600B">
        <w:tc>
          <w:tcPr>
            <w:tcW w:w="704" w:type="dxa"/>
            <w:tcBorders>
              <w:top w:val="single" w:sz="4" w:space="0" w:color="auto"/>
              <w:left w:val="single" w:sz="4" w:space="0" w:color="auto"/>
              <w:bottom w:val="single" w:sz="4" w:space="0" w:color="auto"/>
              <w:right w:val="single" w:sz="4" w:space="0" w:color="auto"/>
            </w:tcBorders>
            <w:vAlign w:val="center"/>
            <w:hideMark/>
          </w:tcPr>
          <w:p w14:paraId="62671663" w14:textId="77777777" w:rsidR="001E1E16" w:rsidRDefault="001E1E16">
            <w:pPr>
              <w:ind w:hanging="120"/>
              <w:jc w:val="center"/>
              <w:rPr>
                <w:b/>
                <w:sz w:val="22"/>
                <w:szCs w:val="22"/>
              </w:rPr>
            </w:pPr>
            <w:r>
              <w:rPr>
                <w:b/>
                <w:sz w:val="22"/>
                <w:szCs w:val="22"/>
              </w:rPr>
              <w:t>№ п/п</w:t>
            </w:r>
          </w:p>
        </w:tc>
        <w:tc>
          <w:tcPr>
            <w:tcW w:w="4251" w:type="dxa"/>
            <w:tcBorders>
              <w:top w:val="single" w:sz="4" w:space="0" w:color="auto"/>
              <w:left w:val="single" w:sz="4" w:space="0" w:color="auto"/>
              <w:bottom w:val="single" w:sz="4" w:space="0" w:color="auto"/>
              <w:right w:val="single" w:sz="4" w:space="0" w:color="auto"/>
            </w:tcBorders>
            <w:vAlign w:val="center"/>
            <w:hideMark/>
          </w:tcPr>
          <w:p w14:paraId="27D2ADCE" w14:textId="77777777" w:rsidR="001E1E16" w:rsidRDefault="001E1E16">
            <w:pPr>
              <w:ind w:firstLine="0"/>
              <w:jc w:val="center"/>
              <w:rPr>
                <w:b/>
              </w:rPr>
            </w:pPr>
            <w:r>
              <w:rPr>
                <w:b/>
              </w:rPr>
              <w:t>Перечень муниципальных внутренних заимствований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8628982" w14:textId="77777777" w:rsidR="001E1E16" w:rsidRDefault="001E1E16">
            <w:pPr>
              <w:ind w:hanging="216"/>
              <w:jc w:val="center"/>
              <w:rPr>
                <w:b/>
              </w:rPr>
            </w:pPr>
            <w:r>
              <w:rPr>
                <w:b/>
              </w:rPr>
              <w:t>2024 год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742199D" w14:textId="77777777" w:rsidR="001E1E16" w:rsidRDefault="001E1E16">
            <w:pPr>
              <w:ind w:hanging="122"/>
              <w:jc w:val="center"/>
              <w:rPr>
                <w:b/>
              </w:rPr>
            </w:pPr>
            <w:r>
              <w:rPr>
                <w:b/>
              </w:rPr>
              <w:t>2025 год</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DDD90A0" w14:textId="77777777" w:rsidR="001E1E16" w:rsidRDefault="001E1E16">
            <w:pPr>
              <w:ind w:firstLine="0"/>
              <w:jc w:val="center"/>
              <w:rPr>
                <w:b/>
              </w:rPr>
            </w:pPr>
            <w:r>
              <w:rPr>
                <w:b/>
              </w:rPr>
              <w:t>2026 год</w:t>
            </w:r>
          </w:p>
        </w:tc>
      </w:tr>
      <w:tr w:rsidR="0042600B" w14:paraId="21571E55" w14:textId="77777777" w:rsidTr="0042600B">
        <w:tc>
          <w:tcPr>
            <w:tcW w:w="704" w:type="dxa"/>
            <w:tcBorders>
              <w:top w:val="single" w:sz="4" w:space="0" w:color="auto"/>
              <w:left w:val="single" w:sz="4" w:space="0" w:color="auto"/>
              <w:bottom w:val="single" w:sz="4" w:space="0" w:color="auto"/>
              <w:right w:val="single" w:sz="4" w:space="0" w:color="auto"/>
            </w:tcBorders>
          </w:tcPr>
          <w:p w14:paraId="630E24B7" w14:textId="77777777" w:rsidR="0042600B" w:rsidRDefault="0042600B" w:rsidP="0042600B">
            <w:pPr>
              <w:jc w:val="center"/>
              <w:rPr>
                <w:b/>
              </w:rPr>
            </w:pPr>
          </w:p>
        </w:tc>
        <w:tc>
          <w:tcPr>
            <w:tcW w:w="4251" w:type="dxa"/>
            <w:tcBorders>
              <w:top w:val="single" w:sz="4" w:space="0" w:color="auto"/>
              <w:left w:val="single" w:sz="4" w:space="0" w:color="auto"/>
              <w:bottom w:val="single" w:sz="4" w:space="0" w:color="auto"/>
              <w:right w:val="single" w:sz="4" w:space="0" w:color="auto"/>
            </w:tcBorders>
            <w:hideMark/>
          </w:tcPr>
          <w:p w14:paraId="30A3615D" w14:textId="77777777" w:rsidR="0042600B" w:rsidRDefault="0042600B" w:rsidP="0042600B">
            <w:pPr>
              <w:ind w:firstLine="0"/>
              <w:jc w:val="both"/>
              <w:rPr>
                <w:b/>
              </w:rPr>
            </w:pPr>
            <w:r>
              <w:rPr>
                <w:b/>
              </w:rPr>
              <w:t>Муниципальные внутренние заимствования,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6DB014F" w14:textId="53E632BD" w:rsidR="0042600B" w:rsidRDefault="0042600B" w:rsidP="0042600B">
            <w:pPr>
              <w:ind w:firstLine="0"/>
              <w:jc w:val="center"/>
              <w:rPr>
                <w:b/>
              </w:rPr>
            </w:pPr>
            <w:r w:rsidRPr="00F57F4B">
              <w:rPr>
                <w:b/>
              </w:rPr>
              <w:t>33 018,7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ACDE2FB" w14:textId="77777777" w:rsidR="0042600B" w:rsidRDefault="0042600B" w:rsidP="0042600B">
            <w:pPr>
              <w:ind w:firstLine="0"/>
              <w:jc w:val="center"/>
              <w:rPr>
                <w:b/>
              </w:rPr>
            </w:pPr>
            <w:r>
              <w:rPr>
                <w:b/>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67898242" w14:textId="77777777" w:rsidR="0042600B" w:rsidRDefault="0042600B" w:rsidP="0042600B">
            <w:pPr>
              <w:ind w:firstLine="0"/>
              <w:jc w:val="center"/>
              <w:rPr>
                <w:b/>
              </w:rPr>
            </w:pPr>
            <w:r>
              <w:rPr>
                <w:b/>
              </w:rPr>
              <w:t>0,0</w:t>
            </w:r>
          </w:p>
        </w:tc>
      </w:tr>
      <w:tr w:rsidR="0042600B" w14:paraId="01E9DB0D" w14:textId="77777777" w:rsidTr="0042600B">
        <w:tc>
          <w:tcPr>
            <w:tcW w:w="704" w:type="dxa"/>
            <w:tcBorders>
              <w:top w:val="single" w:sz="4" w:space="0" w:color="auto"/>
              <w:left w:val="single" w:sz="4" w:space="0" w:color="auto"/>
              <w:bottom w:val="single" w:sz="4" w:space="0" w:color="auto"/>
              <w:right w:val="single" w:sz="4" w:space="0" w:color="auto"/>
            </w:tcBorders>
          </w:tcPr>
          <w:p w14:paraId="26335C20" w14:textId="77777777" w:rsidR="0042600B" w:rsidRDefault="0042600B" w:rsidP="0042600B">
            <w:pPr>
              <w:jc w:val="center"/>
              <w:rPr>
                <w:b/>
              </w:rPr>
            </w:pPr>
          </w:p>
        </w:tc>
        <w:tc>
          <w:tcPr>
            <w:tcW w:w="4251" w:type="dxa"/>
            <w:tcBorders>
              <w:top w:val="single" w:sz="4" w:space="0" w:color="auto"/>
              <w:left w:val="single" w:sz="4" w:space="0" w:color="auto"/>
              <w:bottom w:val="single" w:sz="4" w:space="0" w:color="auto"/>
              <w:right w:val="single" w:sz="4" w:space="0" w:color="auto"/>
            </w:tcBorders>
            <w:hideMark/>
          </w:tcPr>
          <w:p w14:paraId="1B6208C6" w14:textId="77777777" w:rsidR="0042600B" w:rsidRDefault="0042600B" w:rsidP="0042600B">
            <w:pPr>
              <w:ind w:firstLine="0"/>
              <w:jc w:val="both"/>
              <w:rPr>
                <w:b/>
                <w:lang w:val="en-US"/>
              </w:rPr>
            </w:pPr>
            <w:r>
              <w:rPr>
                <w:b/>
              </w:rPr>
              <w:t>в том числе</w:t>
            </w:r>
            <w:r>
              <w:rPr>
                <w:b/>
                <w:lang w:val="en-US"/>
              </w:rPr>
              <w:t>:</w:t>
            </w:r>
          </w:p>
        </w:tc>
        <w:tc>
          <w:tcPr>
            <w:tcW w:w="1700" w:type="dxa"/>
            <w:tcBorders>
              <w:top w:val="single" w:sz="4" w:space="0" w:color="auto"/>
              <w:left w:val="single" w:sz="4" w:space="0" w:color="auto"/>
              <w:bottom w:val="single" w:sz="4" w:space="0" w:color="auto"/>
              <w:right w:val="single" w:sz="4" w:space="0" w:color="auto"/>
            </w:tcBorders>
          </w:tcPr>
          <w:p w14:paraId="1AF762E8" w14:textId="77777777" w:rsidR="0042600B" w:rsidRDefault="0042600B" w:rsidP="0042600B">
            <w:pPr>
              <w:ind w:firstLine="0"/>
              <w:jc w:val="center"/>
              <w:rPr>
                <w:b/>
              </w:rPr>
            </w:pPr>
          </w:p>
        </w:tc>
        <w:tc>
          <w:tcPr>
            <w:tcW w:w="1558" w:type="dxa"/>
            <w:tcBorders>
              <w:top w:val="single" w:sz="4" w:space="0" w:color="auto"/>
              <w:left w:val="single" w:sz="4" w:space="0" w:color="auto"/>
              <w:bottom w:val="single" w:sz="4" w:space="0" w:color="auto"/>
              <w:right w:val="single" w:sz="4" w:space="0" w:color="auto"/>
            </w:tcBorders>
          </w:tcPr>
          <w:p w14:paraId="1F9A22FE" w14:textId="77777777" w:rsidR="0042600B" w:rsidRDefault="0042600B" w:rsidP="0042600B">
            <w:pPr>
              <w:ind w:firstLine="0"/>
              <w:jc w:val="center"/>
              <w:rPr>
                <w:b/>
              </w:rPr>
            </w:pPr>
          </w:p>
        </w:tc>
        <w:tc>
          <w:tcPr>
            <w:tcW w:w="1642" w:type="dxa"/>
            <w:tcBorders>
              <w:top w:val="single" w:sz="4" w:space="0" w:color="auto"/>
              <w:left w:val="single" w:sz="4" w:space="0" w:color="auto"/>
              <w:bottom w:val="single" w:sz="4" w:space="0" w:color="auto"/>
              <w:right w:val="single" w:sz="4" w:space="0" w:color="auto"/>
            </w:tcBorders>
          </w:tcPr>
          <w:p w14:paraId="773D3367" w14:textId="77777777" w:rsidR="0042600B" w:rsidRDefault="0042600B" w:rsidP="0042600B">
            <w:pPr>
              <w:ind w:firstLine="0"/>
              <w:jc w:val="center"/>
              <w:rPr>
                <w:b/>
              </w:rPr>
            </w:pPr>
          </w:p>
        </w:tc>
      </w:tr>
      <w:tr w:rsidR="0042600B" w14:paraId="551DC956" w14:textId="77777777" w:rsidTr="0042600B">
        <w:tc>
          <w:tcPr>
            <w:tcW w:w="704" w:type="dxa"/>
            <w:tcBorders>
              <w:top w:val="single" w:sz="4" w:space="0" w:color="auto"/>
              <w:left w:val="single" w:sz="4" w:space="0" w:color="auto"/>
              <w:bottom w:val="single" w:sz="4" w:space="0" w:color="auto"/>
              <w:right w:val="single" w:sz="4" w:space="0" w:color="auto"/>
            </w:tcBorders>
            <w:hideMark/>
          </w:tcPr>
          <w:p w14:paraId="0385331B" w14:textId="77777777" w:rsidR="0042600B" w:rsidRDefault="0042600B" w:rsidP="0042600B">
            <w:pPr>
              <w:ind w:firstLine="0"/>
              <w:jc w:val="center"/>
              <w:rPr>
                <w:b/>
              </w:rPr>
            </w:pPr>
            <w:r>
              <w:rPr>
                <w:b/>
              </w:rPr>
              <w:t>1.</w:t>
            </w:r>
          </w:p>
        </w:tc>
        <w:tc>
          <w:tcPr>
            <w:tcW w:w="4251" w:type="dxa"/>
            <w:tcBorders>
              <w:top w:val="single" w:sz="4" w:space="0" w:color="auto"/>
              <w:left w:val="single" w:sz="4" w:space="0" w:color="auto"/>
              <w:bottom w:val="single" w:sz="4" w:space="0" w:color="auto"/>
              <w:right w:val="single" w:sz="4" w:space="0" w:color="auto"/>
            </w:tcBorders>
            <w:hideMark/>
          </w:tcPr>
          <w:p w14:paraId="28063AD3" w14:textId="77777777" w:rsidR="0042600B" w:rsidRDefault="0042600B" w:rsidP="0042600B">
            <w:pPr>
              <w:ind w:firstLine="0"/>
              <w:jc w:val="both"/>
              <w:rPr>
                <w:b/>
              </w:rPr>
            </w:pPr>
            <w:r>
              <w:rPr>
                <w:b/>
              </w:rPr>
              <w:t>Кредиты, полученные от кредитных организаций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20B7AFA" w14:textId="378EE64E" w:rsidR="0042600B" w:rsidRDefault="0042600B" w:rsidP="0042600B">
            <w:pPr>
              <w:ind w:firstLine="0"/>
              <w:jc w:val="center"/>
              <w:rPr>
                <w:b/>
              </w:rPr>
            </w:pPr>
            <w:r w:rsidRPr="00F57F4B">
              <w:rPr>
                <w:b/>
              </w:rPr>
              <w:t>33 018,7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D79743D" w14:textId="77777777" w:rsidR="0042600B" w:rsidRDefault="0042600B" w:rsidP="0042600B">
            <w:pPr>
              <w:ind w:firstLine="0"/>
              <w:jc w:val="center"/>
              <w:rPr>
                <w:b/>
              </w:rPr>
            </w:pPr>
            <w:r>
              <w:rPr>
                <w:b/>
              </w:rPr>
              <w:t>20 000,0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76D3F30" w14:textId="77777777" w:rsidR="0042600B" w:rsidRDefault="0042600B" w:rsidP="0042600B">
            <w:pPr>
              <w:ind w:firstLine="0"/>
              <w:jc w:val="center"/>
              <w:rPr>
                <w:b/>
              </w:rPr>
            </w:pPr>
            <w:r>
              <w:rPr>
                <w:b/>
              </w:rPr>
              <w:t>21 000,0</w:t>
            </w:r>
          </w:p>
        </w:tc>
      </w:tr>
      <w:tr w:rsidR="0042600B" w14:paraId="2545F11C" w14:textId="77777777" w:rsidTr="0042600B">
        <w:tc>
          <w:tcPr>
            <w:tcW w:w="704" w:type="dxa"/>
            <w:tcBorders>
              <w:top w:val="single" w:sz="4" w:space="0" w:color="auto"/>
              <w:left w:val="single" w:sz="4" w:space="0" w:color="auto"/>
              <w:bottom w:val="single" w:sz="4" w:space="0" w:color="auto"/>
              <w:right w:val="single" w:sz="4" w:space="0" w:color="auto"/>
            </w:tcBorders>
            <w:hideMark/>
          </w:tcPr>
          <w:p w14:paraId="72C1CB38" w14:textId="77777777" w:rsidR="0042600B" w:rsidRDefault="0042600B" w:rsidP="0042600B">
            <w:pPr>
              <w:ind w:firstLine="0"/>
              <w:jc w:val="center"/>
            </w:pPr>
            <w:r>
              <w:t>1.1.</w:t>
            </w:r>
          </w:p>
        </w:tc>
        <w:tc>
          <w:tcPr>
            <w:tcW w:w="4251" w:type="dxa"/>
            <w:tcBorders>
              <w:top w:val="single" w:sz="4" w:space="0" w:color="auto"/>
              <w:left w:val="single" w:sz="4" w:space="0" w:color="auto"/>
              <w:bottom w:val="single" w:sz="4" w:space="0" w:color="auto"/>
              <w:right w:val="single" w:sz="4" w:space="0" w:color="auto"/>
            </w:tcBorders>
            <w:hideMark/>
          </w:tcPr>
          <w:p w14:paraId="0F9E2187" w14:textId="77777777" w:rsidR="0042600B" w:rsidRDefault="0042600B" w:rsidP="0042600B">
            <w:pPr>
              <w:ind w:firstLine="0"/>
              <w:jc w:val="both"/>
            </w:pPr>
            <w:r>
              <w:t>Объем получения</w:t>
            </w:r>
          </w:p>
        </w:tc>
        <w:tc>
          <w:tcPr>
            <w:tcW w:w="1700" w:type="dxa"/>
            <w:tcBorders>
              <w:top w:val="single" w:sz="4" w:space="0" w:color="auto"/>
              <w:left w:val="single" w:sz="4" w:space="0" w:color="auto"/>
              <w:bottom w:val="single" w:sz="4" w:space="0" w:color="auto"/>
              <w:right w:val="single" w:sz="4" w:space="0" w:color="auto"/>
            </w:tcBorders>
            <w:hideMark/>
          </w:tcPr>
          <w:p w14:paraId="4078E706" w14:textId="4D04EFDA" w:rsidR="0042600B" w:rsidRDefault="0042600B" w:rsidP="0042600B">
            <w:pPr>
              <w:ind w:firstLine="0"/>
              <w:jc w:val="center"/>
            </w:pPr>
            <w:r w:rsidRPr="00F57F4B">
              <w:t>237 420,7</w:t>
            </w:r>
          </w:p>
        </w:tc>
        <w:tc>
          <w:tcPr>
            <w:tcW w:w="1558" w:type="dxa"/>
            <w:tcBorders>
              <w:top w:val="single" w:sz="4" w:space="0" w:color="auto"/>
              <w:left w:val="single" w:sz="4" w:space="0" w:color="auto"/>
              <w:bottom w:val="single" w:sz="4" w:space="0" w:color="auto"/>
              <w:right w:val="single" w:sz="4" w:space="0" w:color="auto"/>
            </w:tcBorders>
            <w:hideMark/>
          </w:tcPr>
          <w:p w14:paraId="7943A6BF" w14:textId="77777777" w:rsidR="0042600B" w:rsidRDefault="0042600B" w:rsidP="0042600B">
            <w:pPr>
              <w:ind w:firstLine="0"/>
              <w:jc w:val="center"/>
            </w:pPr>
            <w:r>
              <w:t>291 572,0</w:t>
            </w:r>
          </w:p>
        </w:tc>
        <w:tc>
          <w:tcPr>
            <w:tcW w:w="1642" w:type="dxa"/>
            <w:tcBorders>
              <w:top w:val="single" w:sz="4" w:space="0" w:color="auto"/>
              <w:left w:val="single" w:sz="4" w:space="0" w:color="auto"/>
              <w:bottom w:val="single" w:sz="4" w:space="0" w:color="auto"/>
              <w:right w:val="single" w:sz="4" w:space="0" w:color="auto"/>
            </w:tcBorders>
            <w:hideMark/>
          </w:tcPr>
          <w:p w14:paraId="3360D7DC" w14:textId="77777777" w:rsidR="0042600B" w:rsidRDefault="0042600B" w:rsidP="0042600B">
            <w:pPr>
              <w:ind w:firstLine="0"/>
              <w:jc w:val="center"/>
            </w:pPr>
            <w:r>
              <w:t>312 572,0</w:t>
            </w:r>
          </w:p>
        </w:tc>
      </w:tr>
      <w:tr w:rsidR="001E1E16" w14:paraId="6808203F" w14:textId="77777777" w:rsidTr="0042600B">
        <w:tc>
          <w:tcPr>
            <w:tcW w:w="704" w:type="dxa"/>
            <w:tcBorders>
              <w:top w:val="single" w:sz="4" w:space="0" w:color="auto"/>
              <w:left w:val="single" w:sz="4" w:space="0" w:color="auto"/>
              <w:bottom w:val="single" w:sz="4" w:space="0" w:color="auto"/>
              <w:right w:val="single" w:sz="4" w:space="0" w:color="auto"/>
            </w:tcBorders>
          </w:tcPr>
          <w:p w14:paraId="073F7F04" w14:textId="77777777" w:rsidR="001E1E16" w:rsidRDefault="001E1E16">
            <w:pPr>
              <w:jc w:val="center"/>
            </w:pPr>
          </w:p>
        </w:tc>
        <w:tc>
          <w:tcPr>
            <w:tcW w:w="4251" w:type="dxa"/>
            <w:tcBorders>
              <w:top w:val="single" w:sz="4" w:space="0" w:color="auto"/>
              <w:left w:val="single" w:sz="4" w:space="0" w:color="auto"/>
              <w:bottom w:val="single" w:sz="4" w:space="0" w:color="auto"/>
              <w:right w:val="single" w:sz="4" w:space="0" w:color="auto"/>
            </w:tcBorders>
            <w:hideMark/>
          </w:tcPr>
          <w:p w14:paraId="29F866A4" w14:textId="77777777" w:rsidR="001E1E16" w:rsidRDefault="001E1E16">
            <w:pPr>
              <w:ind w:firstLine="0"/>
              <w:jc w:val="both"/>
            </w:pPr>
            <w:r>
              <w:t>предельный срок погашения</w:t>
            </w:r>
          </w:p>
        </w:tc>
        <w:tc>
          <w:tcPr>
            <w:tcW w:w="1700" w:type="dxa"/>
            <w:tcBorders>
              <w:top w:val="single" w:sz="4" w:space="0" w:color="auto"/>
              <w:left w:val="single" w:sz="4" w:space="0" w:color="auto"/>
              <w:bottom w:val="single" w:sz="4" w:space="0" w:color="auto"/>
              <w:right w:val="single" w:sz="4" w:space="0" w:color="auto"/>
            </w:tcBorders>
            <w:hideMark/>
          </w:tcPr>
          <w:p w14:paraId="39865F2B" w14:textId="77777777" w:rsidR="001E1E16" w:rsidRDefault="001E1E16">
            <w:pPr>
              <w:ind w:firstLine="0"/>
              <w:jc w:val="center"/>
            </w:pPr>
            <w:r>
              <w:t>2 года</w:t>
            </w:r>
          </w:p>
        </w:tc>
        <w:tc>
          <w:tcPr>
            <w:tcW w:w="1558" w:type="dxa"/>
            <w:tcBorders>
              <w:top w:val="single" w:sz="4" w:space="0" w:color="auto"/>
              <w:left w:val="single" w:sz="4" w:space="0" w:color="auto"/>
              <w:bottom w:val="single" w:sz="4" w:space="0" w:color="auto"/>
              <w:right w:val="single" w:sz="4" w:space="0" w:color="auto"/>
            </w:tcBorders>
            <w:hideMark/>
          </w:tcPr>
          <w:p w14:paraId="72FDDA4C" w14:textId="77777777" w:rsidR="001E1E16" w:rsidRDefault="001E1E16">
            <w:pPr>
              <w:ind w:firstLine="0"/>
              <w:jc w:val="center"/>
            </w:pPr>
            <w:r>
              <w:t>2 года</w:t>
            </w:r>
          </w:p>
        </w:tc>
        <w:tc>
          <w:tcPr>
            <w:tcW w:w="1642" w:type="dxa"/>
            <w:tcBorders>
              <w:top w:val="single" w:sz="4" w:space="0" w:color="auto"/>
              <w:left w:val="single" w:sz="4" w:space="0" w:color="auto"/>
              <w:bottom w:val="single" w:sz="4" w:space="0" w:color="auto"/>
              <w:right w:val="single" w:sz="4" w:space="0" w:color="auto"/>
            </w:tcBorders>
            <w:hideMark/>
          </w:tcPr>
          <w:p w14:paraId="0FAC821C" w14:textId="77777777" w:rsidR="001E1E16" w:rsidRDefault="001E1E16">
            <w:pPr>
              <w:ind w:firstLine="0"/>
              <w:jc w:val="center"/>
            </w:pPr>
            <w:r>
              <w:t>2 года</w:t>
            </w:r>
          </w:p>
        </w:tc>
      </w:tr>
      <w:tr w:rsidR="001E1E16" w14:paraId="003900B2" w14:textId="77777777" w:rsidTr="0042600B">
        <w:tc>
          <w:tcPr>
            <w:tcW w:w="704" w:type="dxa"/>
            <w:tcBorders>
              <w:top w:val="single" w:sz="4" w:space="0" w:color="auto"/>
              <w:left w:val="single" w:sz="4" w:space="0" w:color="auto"/>
              <w:bottom w:val="single" w:sz="4" w:space="0" w:color="auto"/>
              <w:right w:val="single" w:sz="4" w:space="0" w:color="auto"/>
            </w:tcBorders>
            <w:hideMark/>
          </w:tcPr>
          <w:p w14:paraId="1AC9F3F2" w14:textId="77777777" w:rsidR="001E1E16" w:rsidRDefault="001E1E16">
            <w:pPr>
              <w:ind w:firstLine="0"/>
              <w:jc w:val="center"/>
            </w:pPr>
            <w:r>
              <w:t>1.2.</w:t>
            </w:r>
          </w:p>
        </w:tc>
        <w:tc>
          <w:tcPr>
            <w:tcW w:w="4251" w:type="dxa"/>
            <w:tcBorders>
              <w:top w:val="single" w:sz="4" w:space="0" w:color="auto"/>
              <w:left w:val="single" w:sz="4" w:space="0" w:color="auto"/>
              <w:bottom w:val="single" w:sz="4" w:space="0" w:color="auto"/>
              <w:right w:val="single" w:sz="4" w:space="0" w:color="auto"/>
            </w:tcBorders>
            <w:hideMark/>
          </w:tcPr>
          <w:p w14:paraId="50A04356" w14:textId="77777777" w:rsidR="001E1E16" w:rsidRDefault="001E1E16">
            <w:pPr>
              <w:ind w:firstLine="0"/>
              <w:jc w:val="both"/>
            </w:pPr>
            <w:r>
              <w:t>Объем погашения</w:t>
            </w:r>
          </w:p>
        </w:tc>
        <w:tc>
          <w:tcPr>
            <w:tcW w:w="1700" w:type="dxa"/>
            <w:tcBorders>
              <w:top w:val="single" w:sz="4" w:space="0" w:color="auto"/>
              <w:left w:val="single" w:sz="4" w:space="0" w:color="auto"/>
              <w:bottom w:val="single" w:sz="4" w:space="0" w:color="auto"/>
              <w:right w:val="single" w:sz="4" w:space="0" w:color="auto"/>
            </w:tcBorders>
            <w:hideMark/>
          </w:tcPr>
          <w:p w14:paraId="2F440B77" w14:textId="77777777" w:rsidR="001E1E16" w:rsidRDefault="001E1E16">
            <w:pPr>
              <w:ind w:firstLine="0"/>
              <w:jc w:val="center"/>
            </w:pPr>
            <w:r>
              <w:t>204 402,0</w:t>
            </w:r>
          </w:p>
        </w:tc>
        <w:tc>
          <w:tcPr>
            <w:tcW w:w="1558" w:type="dxa"/>
            <w:tcBorders>
              <w:top w:val="single" w:sz="4" w:space="0" w:color="auto"/>
              <w:left w:val="single" w:sz="4" w:space="0" w:color="auto"/>
              <w:bottom w:val="single" w:sz="4" w:space="0" w:color="auto"/>
              <w:right w:val="single" w:sz="4" w:space="0" w:color="auto"/>
            </w:tcBorders>
            <w:hideMark/>
          </w:tcPr>
          <w:p w14:paraId="6078AA2C" w14:textId="77777777" w:rsidR="001E1E16" w:rsidRDefault="001E1E16">
            <w:pPr>
              <w:ind w:firstLine="0"/>
              <w:jc w:val="center"/>
            </w:pPr>
            <w:r>
              <w:t>271 572,0</w:t>
            </w:r>
          </w:p>
        </w:tc>
        <w:tc>
          <w:tcPr>
            <w:tcW w:w="1642" w:type="dxa"/>
            <w:tcBorders>
              <w:top w:val="single" w:sz="4" w:space="0" w:color="auto"/>
              <w:left w:val="single" w:sz="4" w:space="0" w:color="auto"/>
              <w:bottom w:val="single" w:sz="4" w:space="0" w:color="auto"/>
              <w:right w:val="single" w:sz="4" w:space="0" w:color="auto"/>
            </w:tcBorders>
            <w:hideMark/>
          </w:tcPr>
          <w:p w14:paraId="102540F0" w14:textId="77777777" w:rsidR="001E1E16" w:rsidRDefault="001E1E16">
            <w:pPr>
              <w:ind w:firstLine="0"/>
              <w:jc w:val="center"/>
            </w:pPr>
            <w:r>
              <w:t>291 572,0</w:t>
            </w:r>
          </w:p>
        </w:tc>
      </w:tr>
      <w:tr w:rsidR="001E1E16" w14:paraId="2571C723" w14:textId="77777777" w:rsidTr="0042600B">
        <w:tc>
          <w:tcPr>
            <w:tcW w:w="704" w:type="dxa"/>
            <w:tcBorders>
              <w:top w:val="single" w:sz="4" w:space="0" w:color="auto"/>
              <w:left w:val="single" w:sz="4" w:space="0" w:color="auto"/>
              <w:bottom w:val="single" w:sz="4" w:space="0" w:color="auto"/>
              <w:right w:val="single" w:sz="4" w:space="0" w:color="auto"/>
            </w:tcBorders>
            <w:hideMark/>
          </w:tcPr>
          <w:p w14:paraId="25DC6769" w14:textId="77777777" w:rsidR="001E1E16" w:rsidRDefault="001E1E16">
            <w:pPr>
              <w:ind w:firstLine="0"/>
              <w:jc w:val="center"/>
              <w:rPr>
                <w:b/>
              </w:rPr>
            </w:pPr>
            <w:r>
              <w:rPr>
                <w:b/>
              </w:rPr>
              <w:t>2.</w:t>
            </w:r>
          </w:p>
        </w:tc>
        <w:tc>
          <w:tcPr>
            <w:tcW w:w="4251" w:type="dxa"/>
            <w:tcBorders>
              <w:top w:val="single" w:sz="4" w:space="0" w:color="auto"/>
              <w:left w:val="single" w:sz="4" w:space="0" w:color="auto"/>
              <w:bottom w:val="single" w:sz="4" w:space="0" w:color="auto"/>
              <w:right w:val="single" w:sz="4" w:space="0" w:color="auto"/>
            </w:tcBorders>
            <w:hideMark/>
          </w:tcPr>
          <w:p w14:paraId="1377EA36" w14:textId="77777777" w:rsidR="001E1E16" w:rsidRDefault="001E1E16">
            <w:pPr>
              <w:ind w:firstLine="0"/>
              <w:jc w:val="both"/>
              <w:rPr>
                <w:b/>
              </w:rPr>
            </w:pPr>
            <w:r>
              <w:rPr>
                <w:b/>
              </w:rPr>
              <w:t>Бюджетные кредиты, привлеченные от других бюджетов бюджетной системы Российской Федерации</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A60CAEB" w14:textId="77777777" w:rsidR="001E1E16" w:rsidRDefault="001E1E16">
            <w:pPr>
              <w:ind w:firstLine="0"/>
              <w:jc w:val="center"/>
              <w:rPr>
                <w:b/>
              </w:rPr>
            </w:pPr>
            <w:r>
              <w:rPr>
                <w:b/>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E558723" w14:textId="77777777" w:rsidR="001E1E16" w:rsidRDefault="001E1E16">
            <w:pPr>
              <w:ind w:firstLine="0"/>
              <w:jc w:val="center"/>
              <w:rPr>
                <w:b/>
              </w:rPr>
            </w:pPr>
            <w:r>
              <w:rPr>
                <w:b/>
              </w:rPr>
              <w:t>-20 000,0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622E4DF6" w14:textId="77777777" w:rsidR="001E1E16" w:rsidRDefault="001E1E16">
            <w:pPr>
              <w:ind w:firstLine="0"/>
              <w:jc w:val="center"/>
              <w:rPr>
                <w:b/>
              </w:rPr>
            </w:pPr>
            <w:r>
              <w:rPr>
                <w:b/>
              </w:rPr>
              <w:t>-21 000,0</w:t>
            </w:r>
          </w:p>
        </w:tc>
      </w:tr>
      <w:tr w:rsidR="001E1E16" w14:paraId="75FBD09D" w14:textId="77777777" w:rsidTr="0042600B">
        <w:tc>
          <w:tcPr>
            <w:tcW w:w="704" w:type="dxa"/>
            <w:tcBorders>
              <w:top w:val="single" w:sz="4" w:space="0" w:color="auto"/>
              <w:left w:val="single" w:sz="4" w:space="0" w:color="auto"/>
              <w:bottom w:val="single" w:sz="4" w:space="0" w:color="auto"/>
              <w:right w:val="single" w:sz="4" w:space="0" w:color="auto"/>
            </w:tcBorders>
            <w:hideMark/>
          </w:tcPr>
          <w:p w14:paraId="18F14B5B" w14:textId="77777777" w:rsidR="001E1E16" w:rsidRDefault="001E1E16">
            <w:pPr>
              <w:ind w:firstLine="0"/>
              <w:jc w:val="center"/>
            </w:pPr>
            <w:r>
              <w:t>2.1.</w:t>
            </w:r>
          </w:p>
        </w:tc>
        <w:tc>
          <w:tcPr>
            <w:tcW w:w="4251" w:type="dxa"/>
            <w:tcBorders>
              <w:top w:val="single" w:sz="4" w:space="0" w:color="auto"/>
              <w:left w:val="single" w:sz="4" w:space="0" w:color="auto"/>
              <w:bottom w:val="single" w:sz="4" w:space="0" w:color="auto"/>
              <w:right w:val="single" w:sz="4" w:space="0" w:color="auto"/>
            </w:tcBorders>
            <w:hideMark/>
          </w:tcPr>
          <w:p w14:paraId="7BE49A07" w14:textId="77777777" w:rsidR="001E1E16" w:rsidRDefault="001E1E16">
            <w:pPr>
              <w:ind w:firstLine="0"/>
              <w:jc w:val="both"/>
            </w:pPr>
            <w:r>
              <w:t>Объем получения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BF5F2AF" w14:textId="77777777" w:rsidR="001E1E16" w:rsidRDefault="001E1E16">
            <w:pPr>
              <w:ind w:firstLine="0"/>
              <w:jc w:val="center"/>
            </w:pPr>
            <w:r>
              <w:t>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6BEC07" w14:textId="77777777" w:rsidR="001E1E16" w:rsidRDefault="001E1E16">
            <w:pPr>
              <w:ind w:firstLine="0"/>
              <w:jc w:val="center"/>
            </w:pPr>
            <w:r>
              <w:t>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84ABB2F" w14:textId="77777777" w:rsidR="001E1E16" w:rsidRDefault="001E1E16">
            <w:pPr>
              <w:ind w:firstLine="0"/>
              <w:jc w:val="center"/>
            </w:pPr>
            <w:r>
              <w:t>0,0</w:t>
            </w:r>
          </w:p>
        </w:tc>
      </w:tr>
      <w:tr w:rsidR="001E1E16" w14:paraId="43DE61E9" w14:textId="77777777" w:rsidTr="0042600B">
        <w:tc>
          <w:tcPr>
            <w:tcW w:w="704" w:type="dxa"/>
            <w:tcBorders>
              <w:top w:val="single" w:sz="4" w:space="0" w:color="auto"/>
              <w:left w:val="single" w:sz="4" w:space="0" w:color="auto"/>
              <w:bottom w:val="single" w:sz="4" w:space="0" w:color="auto"/>
              <w:right w:val="single" w:sz="4" w:space="0" w:color="auto"/>
            </w:tcBorders>
          </w:tcPr>
          <w:p w14:paraId="587F0F5E" w14:textId="77777777" w:rsidR="001E1E16" w:rsidRDefault="001E1E16">
            <w:pPr>
              <w:ind w:firstLine="0"/>
              <w:jc w:val="center"/>
            </w:pPr>
          </w:p>
        </w:tc>
        <w:tc>
          <w:tcPr>
            <w:tcW w:w="4251" w:type="dxa"/>
            <w:tcBorders>
              <w:top w:val="single" w:sz="4" w:space="0" w:color="auto"/>
              <w:left w:val="single" w:sz="4" w:space="0" w:color="auto"/>
              <w:bottom w:val="single" w:sz="4" w:space="0" w:color="auto"/>
              <w:right w:val="single" w:sz="4" w:space="0" w:color="auto"/>
            </w:tcBorders>
            <w:hideMark/>
          </w:tcPr>
          <w:p w14:paraId="1D7D7E90" w14:textId="77777777" w:rsidR="001E1E16" w:rsidRDefault="001E1E16">
            <w:pPr>
              <w:ind w:firstLine="0"/>
              <w:jc w:val="both"/>
            </w:pPr>
            <w:r>
              <w:t xml:space="preserve">в том числе бюджетные кредиты на частичное покрытие дефицита бюджета Балахнинского муниципального округа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26D25FD" w14:textId="77777777" w:rsidR="001E1E16" w:rsidRDefault="001E1E16">
            <w:pPr>
              <w:ind w:firstLine="0"/>
              <w:jc w:val="center"/>
            </w:pPr>
            <w:r>
              <w:t>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574648" w14:textId="77777777" w:rsidR="001E1E16" w:rsidRDefault="001E1E16">
            <w:pPr>
              <w:ind w:firstLine="0"/>
              <w:jc w:val="center"/>
            </w:pPr>
            <w:r>
              <w:t>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F301D3D" w14:textId="77777777" w:rsidR="001E1E16" w:rsidRDefault="001E1E16">
            <w:pPr>
              <w:ind w:firstLine="0"/>
              <w:jc w:val="center"/>
            </w:pPr>
            <w:r>
              <w:t>0,0</w:t>
            </w:r>
          </w:p>
        </w:tc>
      </w:tr>
      <w:tr w:rsidR="001E1E16" w14:paraId="401EAACA" w14:textId="77777777" w:rsidTr="0042600B">
        <w:tc>
          <w:tcPr>
            <w:tcW w:w="704" w:type="dxa"/>
            <w:tcBorders>
              <w:top w:val="single" w:sz="4" w:space="0" w:color="auto"/>
              <w:left w:val="single" w:sz="4" w:space="0" w:color="auto"/>
              <w:bottom w:val="single" w:sz="4" w:space="0" w:color="auto"/>
              <w:right w:val="single" w:sz="4" w:space="0" w:color="auto"/>
            </w:tcBorders>
          </w:tcPr>
          <w:p w14:paraId="455EFCB0" w14:textId="77777777" w:rsidR="001E1E16" w:rsidRDefault="001E1E16">
            <w:pPr>
              <w:jc w:val="center"/>
            </w:pPr>
          </w:p>
        </w:tc>
        <w:tc>
          <w:tcPr>
            <w:tcW w:w="4251" w:type="dxa"/>
            <w:tcBorders>
              <w:top w:val="single" w:sz="4" w:space="0" w:color="auto"/>
              <w:left w:val="single" w:sz="4" w:space="0" w:color="auto"/>
              <w:bottom w:val="single" w:sz="4" w:space="0" w:color="auto"/>
              <w:right w:val="single" w:sz="4" w:space="0" w:color="auto"/>
            </w:tcBorders>
            <w:hideMark/>
          </w:tcPr>
          <w:p w14:paraId="6810CBFE" w14:textId="77777777" w:rsidR="001E1E16" w:rsidRDefault="001E1E16">
            <w:pPr>
              <w:ind w:firstLine="0"/>
              <w:jc w:val="both"/>
            </w:pPr>
            <w:r>
              <w:t>Предельный срок погашения</w:t>
            </w:r>
          </w:p>
        </w:tc>
        <w:tc>
          <w:tcPr>
            <w:tcW w:w="1700" w:type="dxa"/>
            <w:tcBorders>
              <w:top w:val="single" w:sz="4" w:space="0" w:color="auto"/>
              <w:left w:val="single" w:sz="4" w:space="0" w:color="auto"/>
              <w:bottom w:val="single" w:sz="4" w:space="0" w:color="auto"/>
              <w:right w:val="single" w:sz="4" w:space="0" w:color="auto"/>
            </w:tcBorders>
            <w:hideMark/>
          </w:tcPr>
          <w:p w14:paraId="676ECA3B" w14:textId="77777777" w:rsidR="001E1E16" w:rsidRDefault="001E1E16">
            <w:pPr>
              <w:ind w:firstLine="0"/>
              <w:jc w:val="center"/>
            </w:pPr>
            <w:r>
              <w:t>до 5 лет</w:t>
            </w:r>
          </w:p>
        </w:tc>
        <w:tc>
          <w:tcPr>
            <w:tcW w:w="1558" w:type="dxa"/>
            <w:tcBorders>
              <w:top w:val="single" w:sz="4" w:space="0" w:color="auto"/>
              <w:left w:val="single" w:sz="4" w:space="0" w:color="auto"/>
              <w:bottom w:val="single" w:sz="4" w:space="0" w:color="auto"/>
              <w:right w:val="single" w:sz="4" w:space="0" w:color="auto"/>
            </w:tcBorders>
            <w:hideMark/>
          </w:tcPr>
          <w:p w14:paraId="2051160C" w14:textId="77777777" w:rsidR="001E1E16" w:rsidRDefault="001E1E16">
            <w:pPr>
              <w:ind w:firstLine="0"/>
              <w:jc w:val="center"/>
            </w:pPr>
            <w:r>
              <w:t>до 5 лет</w:t>
            </w:r>
          </w:p>
        </w:tc>
        <w:tc>
          <w:tcPr>
            <w:tcW w:w="1642" w:type="dxa"/>
            <w:tcBorders>
              <w:top w:val="single" w:sz="4" w:space="0" w:color="auto"/>
              <w:left w:val="single" w:sz="4" w:space="0" w:color="auto"/>
              <w:bottom w:val="single" w:sz="4" w:space="0" w:color="auto"/>
              <w:right w:val="single" w:sz="4" w:space="0" w:color="auto"/>
            </w:tcBorders>
            <w:hideMark/>
          </w:tcPr>
          <w:p w14:paraId="61C79151" w14:textId="77777777" w:rsidR="001E1E16" w:rsidRDefault="001E1E16">
            <w:pPr>
              <w:ind w:firstLine="0"/>
              <w:jc w:val="center"/>
            </w:pPr>
            <w:r>
              <w:t>до 5 лет</w:t>
            </w:r>
          </w:p>
        </w:tc>
      </w:tr>
      <w:tr w:rsidR="001E1E16" w14:paraId="5C0E29F7" w14:textId="77777777" w:rsidTr="0042600B">
        <w:tc>
          <w:tcPr>
            <w:tcW w:w="704" w:type="dxa"/>
            <w:tcBorders>
              <w:top w:val="single" w:sz="4" w:space="0" w:color="auto"/>
              <w:left w:val="single" w:sz="4" w:space="0" w:color="auto"/>
              <w:bottom w:val="single" w:sz="4" w:space="0" w:color="auto"/>
              <w:right w:val="single" w:sz="4" w:space="0" w:color="auto"/>
            </w:tcBorders>
            <w:hideMark/>
          </w:tcPr>
          <w:p w14:paraId="738AE378" w14:textId="77777777" w:rsidR="001E1E16" w:rsidRDefault="001E1E16">
            <w:pPr>
              <w:ind w:firstLine="0"/>
              <w:jc w:val="center"/>
            </w:pPr>
            <w:r>
              <w:t>2.2.</w:t>
            </w:r>
          </w:p>
        </w:tc>
        <w:tc>
          <w:tcPr>
            <w:tcW w:w="4251" w:type="dxa"/>
            <w:tcBorders>
              <w:top w:val="single" w:sz="4" w:space="0" w:color="auto"/>
              <w:left w:val="single" w:sz="4" w:space="0" w:color="auto"/>
              <w:bottom w:val="single" w:sz="4" w:space="0" w:color="auto"/>
              <w:right w:val="single" w:sz="4" w:space="0" w:color="auto"/>
            </w:tcBorders>
            <w:hideMark/>
          </w:tcPr>
          <w:p w14:paraId="32455580" w14:textId="77777777" w:rsidR="001E1E16" w:rsidRDefault="001E1E16">
            <w:pPr>
              <w:ind w:firstLine="0"/>
              <w:jc w:val="both"/>
            </w:pPr>
            <w:r>
              <w:t>Объем погашения</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8EDE059" w14:textId="77777777" w:rsidR="001E1E16" w:rsidRDefault="001E1E16">
            <w:pPr>
              <w:ind w:firstLine="0"/>
              <w:jc w:val="center"/>
            </w:pPr>
            <w:r>
              <w:t>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C48FCC" w14:textId="77777777" w:rsidR="001E1E16" w:rsidRDefault="001E1E16">
            <w:pPr>
              <w:ind w:firstLine="0"/>
              <w:jc w:val="center"/>
            </w:pPr>
            <w:r>
              <w:t>20 000,0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37CD5A4E" w14:textId="77777777" w:rsidR="001E1E16" w:rsidRDefault="001E1E16">
            <w:pPr>
              <w:ind w:firstLine="0"/>
              <w:jc w:val="center"/>
            </w:pPr>
            <w:r>
              <w:t>21 000,0</w:t>
            </w:r>
          </w:p>
        </w:tc>
      </w:tr>
      <w:tr w:rsidR="001E1E16" w14:paraId="04CA131C" w14:textId="77777777" w:rsidTr="0042600B">
        <w:trPr>
          <w:trHeight w:val="866"/>
        </w:trPr>
        <w:tc>
          <w:tcPr>
            <w:tcW w:w="704" w:type="dxa"/>
            <w:tcBorders>
              <w:top w:val="single" w:sz="4" w:space="0" w:color="auto"/>
              <w:left w:val="single" w:sz="4" w:space="0" w:color="auto"/>
              <w:bottom w:val="single" w:sz="4" w:space="0" w:color="auto"/>
              <w:right w:val="single" w:sz="4" w:space="0" w:color="auto"/>
            </w:tcBorders>
          </w:tcPr>
          <w:p w14:paraId="266CDB73" w14:textId="77777777" w:rsidR="001E1E16" w:rsidRDefault="001E1E16">
            <w:pPr>
              <w:jc w:val="center"/>
              <w:rPr>
                <w:b/>
              </w:rPr>
            </w:pPr>
          </w:p>
        </w:tc>
        <w:tc>
          <w:tcPr>
            <w:tcW w:w="4251" w:type="dxa"/>
            <w:tcBorders>
              <w:top w:val="single" w:sz="4" w:space="0" w:color="auto"/>
              <w:left w:val="single" w:sz="4" w:space="0" w:color="auto"/>
              <w:bottom w:val="single" w:sz="4" w:space="0" w:color="auto"/>
              <w:right w:val="single" w:sz="4" w:space="0" w:color="auto"/>
            </w:tcBorders>
            <w:hideMark/>
          </w:tcPr>
          <w:p w14:paraId="392B81C7" w14:textId="77777777" w:rsidR="001E1E16" w:rsidRDefault="001E1E16">
            <w:pPr>
              <w:ind w:firstLine="0"/>
              <w:jc w:val="both"/>
            </w:pPr>
            <w:r>
              <w:t xml:space="preserve">в том числе бюджетные кредиты на частичное покрытие дефицита бюджета Балахнинского муниципального округа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51E6F35" w14:textId="77777777" w:rsidR="001E1E16" w:rsidRDefault="001E1E16">
            <w:pPr>
              <w:ind w:firstLine="0"/>
              <w:jc w:val="center"/>
            </w:pPr>
            <w:r>
              <w:t>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B9D1BC6" w14:textId="77777777" w:rsidR="001E1E16" w:rsidRDefault="001E1E16">
            <w:pPr>
              <w:ind w:firstLine="0"/>
              <w:jc w:val="center"/>
            </w:pPr>
            <w:r>
              <w:t>20 000,0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53F3467" w14:textId="77777777" w:rsidR="001E1E16" w:rsidRDefault="001E1E16">
            <w:pPr>
              <w:ind w:firstLine="0"/>
              <w:jc w:val="center"/>
            </w:pPr>
            <w:r>
              <w:t>21 000,0</w:t>
            </w:r>
          </w:p>
        </w:tc>
      </w:tr>
    </w:tbl>
    <w:p w14:paraId="1DE46980" w14:textId="77777777" w:rsidR="001E1E16" w:rsidRPr="00C0135E" w:rsidRDefault="001E1E16" w:rsidP="00660768">
      <w:pPr>
        <w:pStyle w:val="11"/>
      </w:pPr>
    </w:p>
    <w:sectPr w:rsidR="001E1E16" w:rsidRPr="00C0135E" w:rsidSect="00E17F82">
      <w:type w:val="continuous"/>
      <w:pgSz w:w="11907" w:h="16840" w:code="9"/>
      <w:pgMar w:top="-1702" w:right="708" w:bottom="-731" w:left="1418" w:header="567"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DD00" w14:textId="77777777" w:rsidR="007C49AD" w:rsidRDefault="007C49AD">
      <w:r>
        <w:separator/>
      </w:r>
    </w:p>
  </w:endnote>
  <w:endnote w:type="continuationSeparator" w:id="0">
    <w:p w14:paraId="3D333115" w14:textId="77777777" w:rsidR="007C49AD" w:rsidRDefault="007C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D6BC" w14:textId="77777777" w:rsidR="007C49AD" w:rsidRDefault="007C49AD">
      <w:r>
        <w:separator/>
      </w:r>
    </w:p>
  </w:footnote>
  <w:footnote w:type="continuationSeparator" w:id="0">
    <w:p w14:paraId="372EA2C3" w14:textId="77777777" w:rsidR="007C49AD" w:rsidRDefault="007C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B841" w14:textId="643F2D26" w:rsidR="007C49AD" w:rsidRDefault="007C49AD">
    <w:pPr>
      <w:pStyle w:val="a4"/>
      <w:jc w:val="center"/>
    </w:pPr>
    <w:r>
      <w:rPr>
        <w:rStyle w:val="ae"/>
      </w:rPr>
      <w:fldChar w:fldCharType="begin"/>
    </w:r>
    <w:r>
      <w:rPr>
        <w:rStyle w:val="ae"/>
      </w:rPr>
      <w:instrText xml:space="preserve"> PAGE </w:instrText>
    </w:r>
    <w:r>
      <w:rPr>
        <w:rStyle w:val="ae"/>
      </w:rPr>
      <w:fldChar w:fldCharType="separate"/>
    </w:r>
    <w:r w:rsidR="008403EE">
      <w:rPr>
        <w:rStyle w:val="ae"/>
        <w:noProof/>
      </w:rPr>
      <w:t>255</w:t>
    </w:r>
    <w:r>
      <w:rPr>
        <w:rStyle w:val="a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E724" w14:textId="77777777" w:rsidR="007C49AD" w:rsidRDefault="007C49AD">
    <w:pPr>
      <w:spacing w:after="200"/>
      <w:ind w:firstLine="0"/>
      <w:jc w:val="center"/>
      <w:rPr>
        <w:rFonts w:ascii="Courier New" w:hAnsi="Courier New"/>
      </w:rPr>
    </w:pPr>
    <w:r>
      <w:rPr>
        <w:b/>
        <w:noProof/>
        <w:sz w:val="34"/>
        <w:szCs w:val="34"/>
      </w:rPr>
      <w:drawing>
        <wp:inline distT="0" distB="0" distL="0" distR="0" wp14:anchorId="19481822" wp14:editId="7DD29163">
          <wp:extent cx="504825" cy="737235"/>
          <wp:effectExtent l="19050" t="0" r="9525" b="0"/>
          <wp:docPr id="1" name="Рисунок 1" descr="Герб Балахны2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алахны2копирование"/>
                  <pic:cNvPicPr>
                    <a:picLocks noChangeAspect="1" noChangeArrowheads="1"/>
                  </pic:cNvPicPr>
                </pic:nvPicPr>
                <pic:blipFill>
                  <a:blip r:embed="rId1"/>
                  <a:srcRect/>
                  <a:stretch>
                    <a:fillRect/>
                  </a:stretch>
                </pic:blipFill>
                <pic:spPr bwMode="auto">
                  <a:xfrm>
                    <a:off x="0" y="0"/>
                    <a:ext cx="504825" cy="737235"/>
                  </a:xfrm>
                  <a:prstGeom prst="rect">
                    <a:avLst/>
                  </a:prstGeom>
                  <a:noFill/>
                  <a:ln w="9525">
                    <a:noFill/>
                    <a:miter lim="800000"/>
                    <a:headEnd/>
                    <a:tailEnd/>
                  </a:ln>
                </pic:spPr>
              </pic:pic>
            </a:graphicData>
          </a:graphic>
        </wp:inline>
      </w:drawing>
    </w:r>
  </w:p>
  <w:p w14:paraId="783F4A48" w14:textId="77777777" w:rsidR="007C49AD" w:rsidRPr="00660768" w:rsidRDefault="007C49AD">
    <w:pPr>
      <w:pStyle w:val="af"/>
      <w:rPr>
        <w:noProof w:val="0"/>
        <w:sz w:val="6"/>
        <w:szCs w:val="6"/>
        <w:lang w:val="en-US"/>
      </w:rPr>
    </w:pPr>
  </w:p>
  <w:p w14:paraId="2F11B640" w14:textId="77777777" w:rsidR="007C49AD" w:rsidRDefault="007C49AD">
    <w:pPr>
      <w:pStyle w:val="af"/>
      <w:rPr>
        <w:noProof w:val="0"/>
      </w:rPr>
    </w:pPr>
    <w:r>
      <w:rPr>
        <w:noProof w:val="0"/>
      </w:rPr>
      <w:t>Совет депутатов</w:t>
    </w:r>
    <w:r w:rsidRPr="00B1543B">
      <w:rPr>
        <w:noProof w:val="0"/>
      </w:rPr>
      <w:t xml:space="preserve"> </w:t>
    </w:r>
    <w:r>
      <w:rPr>
        <w:noProof w:val="0"/>
      </w:rPr>
      <w:t>Балахнинского</w:t>
    </w:r>
    <w:r w:rsidRPr="00C073C1">
      <w:rPr>
        <w:noProof w:val="0"/>
      </w:rPr>
      <w:t xml:space="preserve"> </w:t>
    </w:r>
    <w:r>
      <w:rPr>
        <w:noProof w:val="0"/>
      </w:rPr>
      <w:t xml:space="preserve">муниципального округа </w:t>
    </w:r>
  </w:p>
  <w:p w14:paraId="55898619" w14:textId="77777777" w:rsidR="007C49AD" w:rsidRDefault="007C49AD">
    <w:pPr>
      <w:pStyle w:val="af"/>
      <w:rPr>
        <w:noProof w:val="0"/>
      </w:rPr>
    </w:pPr>
    <w:r>
      <w:rPr>
        <w:noProof w:val="0"/>
      </w:rPr>
      <w:t>Нижегородской области</w:t>
    </w:r>
  </w:p>
  <w:p w14:paraId="17EA468D" w14:textId="77777777" w:rsidR="007C49AD" w:rsidRPr="00C0135E" w:rsidRDefault="007C49AD" w:rsidP="00660768">
    <w:pPr>
      <w:jc w:val="center"/>
      <w:rPr>
        <w:b/>
        <w:sz w:val="24"/>
        <w:szCs w:val="24"/>
      </w:rPr>
    </w:pPr>
  </w:p>
  <w:p w14:paraId="11A13E0E" w14:textId="77777777" w:rsidR="007C49AD" w:rsidRPr="00E71831" w:rsidRDefault="007C49AD" w:rsidP="00E71831">
    <w:pPr>
      <w:spacing w:line="276" w:lineRule="auto"/>
      <w:ind w:firstLine="0"/>
      <w:jc w:val="center"/>
      <w:rPr>
        <w:b/>
        <w:spacing w:val="10"/>
        <w:sz w:val="36"/>
        <w:szCs w:val="36"/>
      </w:rPr>
    </w:pPr>
    <w:r w:rsidRPr="00E71831">
      <w:rPr>
        <w:b/>
        <w:spacing w:val="10"/>
        <w:sz w:val="36"/>
        <w:szCs w:val="36"/>
      </w:rPr>
      <w:t>РЕШЕНИЕ</w:t>
    </w:r>
  </w:p>
  <w:p w14:paraId="71D666B7" w14:textId="77777777" w:rsidR="007C49AD" w:rsidRPr="00660768" w:rsidRDefault="007C49AD">
    <w:pPr>
      <w:pStyle w:val="af"/>
      <w:rPr>
        <w:szCs w:val="28"/>
        <w:lang w:val="en-US"/>
      </w:rPr>
    </w:pPr>
  </w:p>
  <w:p w14:paraId="492F6D32" w14:textId="77777777" w:rsidR="007C49AD" w:rsidRDefault="007C49AD">
    <w:pPr>
      <w:pStyle w:val="af"/>
      <w:jc w:val="left"/>
      <w:rPr>
        <w:b w:val="0"/>
        <w:sz w:val="24"/>
        <w:lang w:val="en-US"/>
      </w:rPr>
    </w:pPr>
    <w:r>
      <w:rPr>
        <w:b w:val="0"/>
        <w:sz w:val="24"/>
        <w:lang w:val="en-US"/>
      </w:rPr>
      <w:t xml:space="preserve"> __________________</w:t>
    </w:r>
    <w:r>
      <w:rPr>
        <w:b w:val="0"/>
        <w:sz w:val="24"/>
      </w:rPr>
      <w:t>___</w:t>
    </w:r>
    <w:r>
      <w:rPr>
        <w:b w:val="0"/>
        <w:sz w:val="24"/>
        <w:lang w:val="en-US"/>
      </w:rPr>
      <w:t>___</w:t>
    </w:r>
    <w:r>
      <w:rPr>
        <w:b w:val="0"/>
        <w:noProof w:val="0"/>
        <w:sz w:val="24"/>
      </w:rPr>
      <w:tab/>
    </w:r>
    <w:r>
      <w:rPr>
        <w:b w:val="0"/>
        <w:noProof w:val="0"/>
        <w:sz w:val="24"/>
      </w:rPr>
      <w:tab/>
    </w:r>
    <w:r>
      <w:rPr>
        <w:b w:val="0"/>
        <w:noProof w:val="0"/>
        <w:sz w:val="24"/>
      </w:rPr>
      <w:tab/>
    </w:r>
    <w:r>
      <w:rPr>
        <w:b w:val="0"/>
        <w:noProof w:val="0"/>
        <w:sz w:val="24"/>
      </w:rPr>
      <w:tab/>
    </w:r>
    <w:r>
      <w:rPr>
        <w:b w:val="0"/>
        <w:noProof w:val="0"/>
        <w:sz w:val="24"/>
      </w:rPr>
      <w:tab/>
    </w:r>
    <w:r>
      <w:rPr>
        <w:b w:val="0"/>
        <w:noProof w:val="0"/>
        <w:sz w:val="24"/>
      </w:rPr>
      <w:tab/>
    </w:r>
    <w:r>
      <w:rPr>
        <w:b w:val="0"/>
        <w:noProof w:val="0"/>
        <w:sz w:val="24"/>
      </w:rPr>
      <w:tab/>
      <w:t xml:space="preserve">    </w:t>
    </w:r>
    <w:r>
      <w:rPr>
        <w:b w:val="0"/>
        <w:noProof w:val="0"/>
        <w:sz w:val="24"/>
        <w:lang w:val="en-US"/>
      </w:rPr>
      <w:t xml:space="preserve">    </w:t>
    </w:r>
    <w:r>
      <w:rPr>
        <w:b w:val="0"/>
        <w:sz w:val="24"/>
      </w:rPr>
      <w:t>№</w:t>
    </w:r>
    <w:r>
      <w:rPr>
        <w:b w:val="0"/>
        <w:noProof w:val="0"/>
        <w:sz w:val="24"/>
      </w:rPr>
      <w:t>__</w:t>
    </w:r>
    <w:r>
      <w:rPr>
        <w:b w:val="0"/>
        <w:sz w:val="24"/>
      </w:rPr>
      <w:t>____</w:t>
    </w:r>
    <w:r>
      <w:rPr>
        <w:b w:val="0"/>
        <w:sz w:val="24"/>
        <w:lang w:val="en-US"/>
      </w:rPr>
      <w:t>__</w:t>
    </w:r>
    <w:r>
      <w:rPr>
        <w:b w:val="0"/>
        <w:sz w:val="24"/>
      </w:rPr>
      <w:t>___</w:t>
    </w:r>
  </w:p>
  <w:p w14:paraId="3B7CF49A" w14:textId="77777777" w:rsidR="007C49AD" w:rsidRPr="00660768" w:rsidRDefault="007C49AD" w:rsidP="00660768">
    <w:pPr>
      <w:pStyle w:val="af"/>
      <w:jc w:val="left"/>
      <w:rPr>
        <w:b w:val="0"/>
        <w:sz w:val="24"/>
        <w:lang w:val="en-US"/>
      </w:rPr>
    </w:pPr>
  </w:p>
  <w:p w14:paraId="43C07ED4" w14:textId="77777777" w:rsidR="007C49AD" w:rsidRPr="00660768" w:rsidRDefault="007C49AD" w:rsidP="00660768">
    <w:pPr>
      <w:rPr>
        <w:sz w:val="24"/>
        <w:szCs w:val="24"/>
      </w:rPr>
    </w:pPr>
  </w:p>
  <w:p w14:paraId="4ACE5E69" w14:textId="77777777" w:rsidR="007C49AD" w:rsidRPr="00660768" w:rsidRDefault="007C49AD">
    <w:pPr>
      <w:rPr>
        <w:sz w:val="24"/>
        <w:szCs w:val="24"/>
      </w:rPr>
    </w:pPr>
  </w:p>
  <w:p w14:paraId="6A08C25A" w14:textId="77777777" w:rsidR="007C49AD" w:rsidRPr="00660768" w:rsidRDefault="007C49AD">
    <w:pPr>
      <w:rPr>
        <w:sz w:val="24"/>
        <w:szCs w:val="24"/>
      </w:rPr>
    </w:pPr>
  </w:p>
  <w:p w14:paraId="6D14D939" w14:textId="77777777" w:rsidR="007C49AD" w:rsidRPr="00660768" w:rsidRDefault="007C49AD">
    <w:pPr>
      <w:rPr>
        <w:sz w:val="24"/>
        <w:szCs w:val="24"/>
      </w:rPr>
    </w:pPr>
  </w:p>
  <w:p w14:paraId="53DE5A70" w14:textId="77777777" w:rsidR="007C49AD" w:rsidRPr="00660768" w:rsidRDefault="007C49AD">
    <w:pPr>
      <w:pStyle w:val="a4"/>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A78E2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8244C9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1AABF6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30A8E63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4B72A6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6" w15:restartNumberingAfterBreak="0">
    <w:nsid w:val="0086527F"/>
    <w:multiLevelType w:val="hybridMultilevel"/>
    <w:tmpl w:val="433CBC6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 w15:restartNumberingAfterBreak="0">
    <w:nsid w:val="03410A1F"/>
    <w:multiLevelType w:val="hybridMultilevel"/>
    <w:tmpl w:val="F35C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4A4D57"/>
    <w:multiLevelType w:val="hybridMultilevel"/>
    <w:tmpl w:val="75861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6060E6"/>
    <w:multiLevelType w:val="hybridMultilevel"/>
    <w:tmpl w:val="687844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A9A56C1"/>
    <w:multiLevelType w:val="hybridMultilevel"/>
    <w:tmpl w:val="63726AEE"/>
    <w:lvl w:ilvl="0" w:tplc="677EE6E6">
      <w:start w:val="1"/>
      <w:numFmt w:val="decimal"/>
      <w:lvlText w:val="%1)"/>
      <w:lvlJc w:val="left"/>
      <w:pPr>
        <w:ind w:left="1070"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5914B2"/>
    <w:multiLevelType w:val="hybridMultilevel"/>
    <w:tmpl w:val="62885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2E06164"/>
    <w:multiLevelType w:val="hybridMultilevel"/>
    <w:tmpl w:val="3F52B2E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3EB46B4"/>
    <w:multiLevelType w:val="multilevel"/>
    <w:tmpl w:val="BF688182"/>
    <w:lvl w:ilvl="0">
      <w:start w:val="1"/>
      <w:numFmt w:val="decimal"/>
      <w:lvlText w:val="%1."/>
      <w:lvlJc w:val="left"/>
      <w:pPr>
        <w:ind w:left="927" w:hanging="360"/>
      </w:pPr>
      <w:rPr>
        <w:rFonts w:hint="default"/>
      </w:rPr>
    </w:lvl>
    <w:lvl w:ilvl="1">
      <w:start w:val="1"/>
      <w:numFmt w:val="decimal"/>
      <w:isLgl/>
      <w:lvlText w:val="%1.%2."/>
      <w:lvlJc w:val="left"/>
      <w:pPr>
        <w:ind w:left="1782" w:hanging="1215"/>
      </w:pPr>
      <w:rPr>
        <w:rFonts w:hint="default"/>
      </w:rPr>
    </w:lvl>
    <w:lvl w:ilvl="2">
      <w:start w:val="1"/>
      <w:numFmt w:val="decimal"/>
      <w:isLgl/>
      <w:lvlText w:val="%1.%2.%3."/>
      <w:lvlJc w:val="left"/>
      <w:pPr>
        <w:ind w:left="1782" w:hanging="1215"/>
      </w:pPr>
      <w:rPr>
        <w:rFonts w:hint="default"/>
      </w:rPr>
    </w:lvl>
    <w:lvl w:ilvl="3">
      <w:start w:val="1"/>
      <w:numFmt w:val="decimal"/>
      <w:isLgl/>
      <w:lvlText w:val="%1.%2.%3.%4."/>
      <w:lvlJc w:val="left"/>
      <w:pPr>
        <w:ind w:left="1782" w:hanging="1215"/>
      </w:pPr>
      <w:rPr>
        <w:rFonts w:hint="default"/>
      </w:rPr>
    </w:lvl>
    <w:lvl w:ilvl="4">
      <w:start w:val="1"/>
      <w:numFmt w:val="decimal"/>
      <w:isLgl/>
      <w:lvlText w:val="%1.%2.%3.%4.%5."/>
      <w:lvlJc w:val="left"/>
      <w:pPr>
        <w:ind w:left="1782" w:hanging="121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154C4147"/>
    <w:multiLevelType w:val="hybridMultilevel"/>
    <w:tmpl w:val="6556F4B8"/>
    <w:lvl w:ilvl="0" w:tplc="D6040B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8B42F01"/>
    <w:multiLevelType w:val="hybridMultilevel"/>
    <w:tmpl w:val="F4088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0E62AC8"/>
    <w:multiLevelType w:val="hybridMultilevel"/>
    <w:tmpl w:val="9B66FF0E"/>
    <w:lvl w:ilvl="0" w:tplc="030AED24">
      <w:start w:val="1"/>
      <w:numFmt w:val="decimal"/>
      <w:lvlText w:val="%1."/>
      <w:lvlJc w:val="left"/>
      <w:pPr>
        <w:ind w:left="720" w:hanging="360"/>
      </w:pPr>
      <w:rPr>
        <w:rFonts w:hint="default"/>
      </w:rPr>
    </w:lvl>
    <w:lvl w:ilvl="1" w:tplc="020007C8" w:tentative="1">
      <w:start w:val="1"/>
      <w:numFmt w:val="lowerLetter"/>
      <w:lvlText w:val="%2."/>
      <w:lvlJc w:val="left"/>
      <w:pPr>
        <w:ind w:left="1440" w:hanging="360"/>
      </w:pPr>
    </w:lvl>
    <w:lvl w:ilvl="2" w:tplc="DF0C7B00" w:tentative="1">
      <w:start w:val="1"/>
      <w:numFmt w:val="lowerRoman"/>
      <w:lvlText w:val="%3."/>
      <w:lvlJc w:val="right"/>
      <w:pPr>
        <w:ind w:left="2160" w:hanging="180"/>
      </w:pPr>
    </w:lvl>
    <w:lvl w:ilvl="3" w:tplc="1BCCDD7C" w:tentative="1">
      <w:start w:val="1"/>
      <w:numFmt w:val="decimal"/>
      <w:lvlText w:val="%4."/>
      <w:lvlJc w:val="left"/>
      <w:pPr>
        <w:ind w:left="2880" w:hanging="360"/>
      </w:pPr>
    </w:lvl>
    <w:lvl w:ilvl="4" w:tplc="67ACA380" w:tentative="1">
      <w:start w:val="1"/>
      <w:numFmt w:val="lowerLetter"/>
      <w:lvlText w:val="%5."/>
      <w:lvlJc w:val="left"/>
      <w:pPr>
        <w:ind w:left="3600" w:hanging="360"/>
      </w:pPr>
    </w:lvl>
    <w:lvl w:ilvl="5" w:tplc="F3C6738A" w:tentative="1">
      <w:start w:val="1"/>
      <w:numFmt w:val="lowerRoman"/>
      <w:lvlText w:val="%6."/>
      <w:lvlJc w:val="right"/>
      <w:pPr>
        <w:ind w:left="4320" w:hanging="180"/>
      </w:pPr>
    </w:lvl>
    <w:lvl w:ilvl="6" w:tplc="F64C862E" w:tentative="1">
      <w:start w:val="1"/>
      <w:numFmt w:val="decimal"/>
      <w:lvlText w:val="%7."/>
      <w:lvlJc w:val="left"/>
      <w:pPr>
        <w:ind w:left="5040" w:hanging="360"/>
      </w:pPr>
    </w:lvl>
    <w:lvl w:ilvl="7" w:tplc="2C2630D2" w:tentative="1">
      <w:start w:val="1"/>
      <w:numFmt w:val="lowerLetter"/>
      <w:lvlText w:val="%8."/>
      <w:lvlJc w:val="left"/>
      <w:pPr>
        <w:ind w:left="5760" w:hanging="360"/>
      </w:pPr>
    </w:lvl>
    <w:lvl w:ilvl="8" w:tplc="5FC232A4" w:tentative="1">
      <w:start w:val="1"/>
      <w:numFmt w:val="lowerRoman"/>
      <w:lvlText w:val="%9."/>
      <w:lvlJc w:val="right"/>
      <w:pPr>
        <w:ind w:left="6480" w:hanging="180"/>
      </w:pPr>
    </w:lvl>
  </w:abstractNum>
  <w:abstractNum w:abstractNumId="18" w15:restartNumberingAfterBreak="0">
    <w:nsid w:val="31A825B6"/>
    <w:multiLevelType w:val="hybridMultilevel"/>
    <w:tmpl w:val="7572261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15:restartNumberingAfterBreak="0">
    <w:nsid w:val="40B76A68"/>
    <w:multiLevelType w:val="hybridMultilevel"/>
    <w:tmpl w:val="FA22A1D2"/>
    <w:lvl w:ilvl="0" w:tplc="04190001">
      <w:numFmt w:val="bullet"/>
      <w:lvlText w:val="-"/>
      <w:lvlJc w:val="left"/>
      <w:pPr>
        <w:ind w:left="585" w:hanging="360"/>
      </w:pPr>
      <w:rPr>
        <w:rFonts w:ascii="Times New Roman" w:eastAsia="Calibri"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0" w15:restartNumberingAfterBreak="0">
    <w:nsid w:val="451E4D66"/>
    <w:multiLevelType w:val="hybridMultilevel"/>
    <w:tmpl w:val="20A247BE"/>
    <w:lvl w:ilvl="0" w:tplc="88387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7605D5"/>
    <w:multiLevelType w:val="hybridMultilevel"/>
    <w:tmpl w:val="F9B8B1E8"/>
    <w:lvl w:ilvl="0" w:tplc="9334BE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B247222"/>
    <w:multiLevelType w:val="hybridMultilevel"/>
    <w:tmpl w:val="B332399A"/>
    <w:lvl w:ilvl="0" w:tplc="5CE4FDFE">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06E400C"/>
    <w:multiLevelType w:val="hybridMultilevel"/>
    <w:tmpl w:val="B28058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65833FA"/>
    <w:multiLevelType w:val="hybridMultilevel"/>
    <w:tmpl w:val="827C371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15:restartNumberingAfterBreak="0">
    <w:nsid w:val="56862953"/>
    <w:multiLevelType w:val="hybridMultilevel"/>
    <w:tmpl w:val="BAD89A56"/>
    <w:lvl w:ilvl="0" w:tplc="816A50A2">
      <w:start w:val="1"/>
      <w:numFmt w:val="decimal"/>
      <w:lvlText w:val="%1."/>
      <w:lvlJc w:val="left"/>
      <w:pPr>
        <w:ind w:left="1744" w:hanging="1035"/>
      </w:pPr>
      <w:rPr>
        <w:rFonts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E86D00"/>
    <w:multiLevelType w:val="hybridMultilevel"/>
    <w:tmpl w:val="6E226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E44298E"/>
    <w:multiLevelType w:val="hybridMultilevel"/>
    <w:tmpl w:val="FF5AB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CE77C5"/>
    <w:multiLevelType w:val="hybridMultilevel"/>
    <w:tmpl w:val="3572BB86"/>
    <w:lvl w:ilvl="0" w:tplc="9F366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C45EDC"/>
    <w:multiLevelType w:val="hybridMultilevel"/>
    <w:tmpl w:val="A1EA32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6A551500"/>
    <w:multiLevelType w:val="hybridMultilevel"/>
    <w:tmpl w:val="3F72814E"/>
    <w:lvl w:ilvl="0" w:tplc="30D27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BE74841"/>
    <w:multiLevelType w:val="hybridMultilevel"/>
    <w:tmpl w:val="37D681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F46170E"/>
    <w:multiLevelType w:val="hybridMultilevel"/>
    <w:tmpl w:val="71B47FD8"/>
    <w:lvl w:ilvl="0" w:tplc="2A5EBC4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A27BFA"/>
    <w:multiLevelType w:val="hybridMultilevel"/>
    <w:tmpl w:val="DBF84FC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77FE23E9"/>
    <w:multiLevelType w:val="hybridMultilevel"/>
    <w:tmpl w:val="97C271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5" w15:restartNumberingAfterBreak="0">
    <w:nsid w:val="78941616"/>
    <w:multiLevelType w:val="hybridMultilevel"/>
    <w:tmpl w:val="6526C9F8"/>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6" w15:restartNumberingAfterBreak="0">
    <w:nsid w:val="7AEB63D2"/>
    <w:multiLevelType w:val="hybridMultilevel"/>
    <w:tmpl w:val="CF408184"/>
    <w:lvl w:ilvl="0" w:tplc="7B3C2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052F15"/>
    <w:multiLevelType w:val="singleLevel"/>
    <w:tmpl w:val="E8909298"/>
    <w:lvl w:ilvl="0">
      <w:numFmt w:val="bullet"/>
      <w:lvlText w:val="-"/>
      <w:lvlJc w:val="left"/>
      <w:pPr>
        <w:tabs>
          <w:tab w:val="num" w:pos="360"/>
        </w:tabs>
        <w:ind w:left="360" w:hanging="360"/>
      </w:pPr>
      <w:rPr>
        <w:rFonts w:hint="default"/>
      </w:rPr>
    </w:lvl>
  </w:abstractNum>
  <w:abstractNum w:abstractNumId="38" w15:restartNumberingAfterBreak="0">
    <w:nsid w:val="7DD22CAB"/>
    <w:multiLevelType w:val="hybridMultilevel"/>
    <w:tmpl w:val="C4E8AD18"/>
    <w:lvl w:ilvl="0" w:tplc="854424D8">
      <w:start w:val="1"/>
      <w:numFmt w:val="bullet"/>
      <w:lvlText w:val=""/>
      <w:lvlJc w:val="left"/>
      <w:pPr>
        <w:ind w:left="1428" w:hanging="360"/>
      </w:pPr>
      <w:rPr>
        <w:rFonts w:ascii="Symbol" w:hAnsi="Symbol" w:hint="default"/>
      </w:rPr>
    </w:lvl>
    <w:lvl w:ilvl="1" w:tplc="B81ED3AE" w:tentative="1">
      <w:start w:val="1"/>
      <w:numFmt w:val="bullet"/>
      <w:lvlText w:val="o"/>
      <w:lvlJc w:val="left"/>
      <w:pPr>
        <w:ind w:left="2148" w:hanging="360"/>
      </w:pPr>
      <w:rPr>
        <w:rFonts w:ascii="Courier New" w:hAnsi="Courier New" w:cs="Courier New" w:hint="default"/>
      </w:rPr>
    </w:lvl>
    <w:lvl w:ilvl="2" w:tplc="79CCE894" w:tentative="1">
      <w:start w:val="1"/>
      <w:numFmt w:val="bullet"/>
      <w:lvlText w:val=""/>
      <w:lvlJc w:val="left"/>
      <w:pPr>
        <w:ind w:left="2868" w:hanging="360"/>
      </w:pPr>
      <w:rPr>
        <w:rFonts w:ascii="Wingdings" w:hAnsi="Wingdings" w:hint="default"/>
      </w:rPr>
    </w:lvl>
    <w:lvl w:ilvl="3" w:tplc="379EF8E4" w:tentative="1">
      <w:start w:val="1"/>
      <w:numFmt w:val="bullet"/>
      <w:lvlText w:val=""/>
      <w:lvlJc w:val="left"/>
      <w:pPr>
        <w:ind w:left="3588" w:hanging="360"/>
      </w:pPr>
      <w:rPr>
        <w:rFonts w:ascii="Symbol" w:hAnsi="Symbol" w:hint="default"/>
      </w:rPr>
    </w:lvl>
    <w:lvl w:ilvl="4" w:tplc="E57EA96A" w:tentative="1">
      <w:start w:val="1"/>
      <w:numFmt w:val="bullet"/>
      <w:lvlText w:val="o"/>
      <w:lvlJc w:val="left"/>
      <w:pPr>
        <w:ind w:left="4308" w:hanging="360"/>
      </w:pPr>
      <w:rPr>
        <w:rFonts w:ascii="Courier New" w:hAnsi="Courier New" w:cs="Courier New" w:hint="default"/>
      </w:rPr>
    </w:lvl>
    <w:lvl w:ilvl="5" w:tplc="D4BCDBB2" w:tentative="1">
      <w:start w:val="1"/>
      <w:numFmt w:val="bullet"/>
      <w:lvlText w:val=""/>
      <w:lvlJc w:val="left"/>
      <w:pPr>
        <w:ind w:left="5028" w:hanging="360"/>
      </w:pPr>
      <w:rPr>
        <w:rFonts w:ascii="Wingdings" w:hAnsi="Wingdings" w:hint="default"/>
      </w:rPr>
    </w:lvl>
    <w:lvl w:ilvl="6" w:tplc="CBDA1C64" w:tentative="1">
      <w:start w:val="1"/>
      <w:numFmt w:val="bullet"/>
      <w:lvlText w:val=""/>
      <w:lvlJc w:val="left"/>
      <w:pPr>
        <w:ind w:left="5748" w:hanging="360"/>
      </w:pPr>
      <w:rPr>
        <w:rFonts w:ascii="Symbol" w:hAnsi="Symbol" w:hint="default"/>
      </w:rPr>
    </w:lvl>
    <w:lvl w:ilvl="7" w:tplc="8DF67944" w:tentative="1">
      <w:start w:val="1"/>
      <w:numFmt w:val="bullet"/>
      <w:lvlText w:val="o"/>
      <w:lvlJc w:val="left"/>
      <w:pPr>
        <w:ind w:left="6468" w:hanging="360"/>
      </w:pPr>
      <w:rPr>
        <w:rFonts w:ascii="Courier New" w:hAnsi="Courier New" w:cs="Courier New" w:hint="default"/>
      </w:rPr>
    </w:lvl>
    <w:lvl w:ilvl="8" w:tplc="AA66B346" w:tentative="1">
      <w:start w:val="1"/>
      <w:numFmt w:val="bullet"/>
      <w:lvlText w:val=""/>
      <w:lvlJc w:val="left"/>
      <w:pPr>
        <w:ind w:left="7188" w:hanging="360"/>
      </w:pPr>
      <w:rPr>
        <w:rFonts w:ascii="Wingdings" w:hAnsi="Wingdings" w:hint="default"/>
      </w:rPr>
    </w:lvl>
  </w:abstractNum>
  <w:num w:numId="1">
    <w:abstractNumId w:val="5"/>
  </w:num>
  <w:num w:numId="2">
    <w:abstractNumId w:val="16"/>
  </w:num>
  <w:num w:numId="3">
    <w:abstractNumId w:val="14"/>
  </w:num>
  <w:num w:numId="4">
    <w:abstractNumId w:val="22"/>
  </w:num>
  <w:num w:numId="5">
    <w:abstractNumId w:val="13"/>
  </w:num>
  <w:num w:numId="6">
    <w:abstractNumId w:val="37"/>
  </w:num>
  <w:num w:numId="7">
    <w:abstractNumId w:val="26"/>
  </w:num>
  <w:num w:numId="8">
    <w:abstractNumId w:val="31"/>
  </w:num>
  <w:num w:numId="9">
    <w:abstractNumId w:val="9"/>
  </w:num>
  <w:num w:numId="10">
    <w:abstractNumId w:val="23"/>
  </w:num>
  <w:num w:numId="11">
    <w:abstractNumId w:val="8"/>
  </w:num>
  <w:num w:numId="12">
    <w:abstractNumId w:val="17"/>
  </w:num>
  <w:num w:numId="13">
    <w:abstractNumId w:val="19"/>
  </w:num>
  <w:num w:numId="14">
    <w:abstractNumId w:val="6"/>
  </w:num>
  <w:num w:numId="15">
    <w:abstractNumId w:val="27"/>
  </w:num>
  <w:num w:numId="16">
    <w:abstractNumId w:val="38"/>
  </w:num>
  <w:num w:numId="17">
    <w:abstractNumId w:val="7"/>
  </w:num>
  <w:num w:numId="18">
    <w:abstractNumId w:val="29"/>
  </w:num>
  <w:num w:numId="19">
    <w:abstractNumId w:val="21"/>
  </w:num>
  <w:num w:numId="20">
    <w:abstractNumId w:val="15"/>
  </w:num>
  <w:num w:numId="21">
    <w:abstractNumId w:val="18"/>
  </w:num>
  <w:num w:numId="22">
    <w:abstractNumId w:val="35"/>
  </w:num>
  <w:num w:numId="2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4"/>
  </w:num>
  <w:num w:numId="26">
    <w:abstractNumId w:val="32"/>
  </w:num>
  <w:num w:numId="27">
    <w:abstractNumId w:val="25"/>
  </w:num>
  <w:num w:numId="28">
    <w:abstractNumId w:val="30"/>
  </w:num>
  <w:num w:numId="29">
    <w:abstractNumId w:val="33"/>
  </w:num>
  <w:num w:numId="30">
    <w:abstractNumId w:val="36"/>
  </w:num>
  <w:num w:numId="31">
    <w:abstractNumId w:val="10"/>
  </w:num>
  <w:num w:numId="32">
    <w:abstractNumId w:val="24"/>
  </w:num>
  <w:num w:numId="33">
    <w:abstractNumId w:val="12"/>
  </w:num>
  <w:num w:numId="34">
    <w:abstractNumId w:val="20"/>
  </w:num>
  <w:num w:numId="35">
    <w:abstractNumId w:val="2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
  </w:num>
  <w:num w:numId="39">
    <w:abstractNumId w:val="2"/>
  </w:num>
  <w:num w:numId="40">
    <w:abstractNumId w:val="1"/>
  </w:num>
  <w:num w:numId="41">
    <w:abstractNumId w:val="0"/>
  </w:num>
  <w:num w:numId="4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p2zhpj2J8XJP67seEUmXlQdkCo=" w:salt="sTHfEHX+dRwTVo0P549zFw=="/>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42"/>
    <w:rsid w:val="00000F20"/>
    <w:rsid w:val="00002C19"/>
    <w:rsid w:val="0000614F"/>
    <w:rsid w:val="0000667A"/>
    <w:rsid w:val="00007071"/>
    <w:rsid w:val="00007715"/>
    <w:rsid w:val="000118B9"/>
    <w:rsid w:val="000153FC"/>
    <w:rsid w:val="0002009C"/>
    <w:rsid w:val="00023DDA"/>
    <w:rsid w:val="000245E5"/>
    <w:rsid w:val="0002641D"/>
    <w:rsid w:val="00027A33"/>
    <w:rsid w:val="00027F18"/>
    <w:rsid w:val="0003404E"/>
    <w:rsid w:val="00037F90"/>
    <w:rsid w:val="00040C3F"/>
    <w:rsid w:val="00042AC7"/>
    <w:rsid w:val="00044538"/>
    <w:rsid w:val="000465D9"/>
    <w:rsid w:val="000472B1"/>
    <w:rsid w:val="0005075A"/>
    <w:rsid w:val="00053883"/>
    <w:rsid w:val="000540A0"/>
    <w:rsid w:val="00055308"/>
    <w:rsid w:val="00057E33"/>
    <w:rsid w:val="00060B32"/>
    <w:rsid w:val="00060FA1"/>
    <w:rsid w:val="00062C52"/>
    <w:rsid w:val="0006358C"/>
    <w:rsid w:val="00064DB1"/>
    <w:rsid w:val="00067D21"/>
    <w:rsid w:val="00071131"/>
    <w:rsid w:val="000730B0"/>
    <w:rsid w:val="00073898"/>
    <w:rsid w:val="00074915"/>
    <w:rsid w:val="000753E4"/>
    <w:rsid w:val="00075936"/>
    <w:rsid w:val="00076228"/>
    <w:rsid w:val="00076CC7"/>
    <w:rsid w:val="00077A55"/>
    <w:rsid w:val="00082548"/>
    <w:rsid w:val="00082651"/>
    <w:rsid w:val="00084F3E"/>
    <w:rsid w:val="000909FE"/>
    <w:rsid w:val="00091031"/>
    <w:rsid w:val="00091319"/>
    <w:rsid w:val="0009473A"/>
    <w:rsid w:val="0009722D"/>
    <w:rsid w:val="000A1208"/>
    <w:rsid w:val="000A20D6"/>
    <w:rsid w:val="000A40FD"/>
    <w:rsid w:val="000A5CA4"/>
    <w:rsid w:val="000A6606"/>
    <w:rsid w:val="000A7D83"/>
    <w:rsid w:val="000B21C9"/>
    <w:rsid w:val="000C4D91"/>
    <w:rsid w:val="000C52E8"/>
    <w:rsid w:val="000C59EE"/>
    <w:rsid w:val="000D0661"/>
    <w:rsid w:val="000D2F83"/>
    <w:rsid w:val="000D4043"/>
    <w:rsid w:val="000E5CD8"/>
    <w:rsid w:val="000F11A2"/>
    <w:rsid w:val="000F2695"/>
    <w:rsid w:val="000F65AB"/>
    <w:rsid w:val="000F65F9"/>
    <w:rsid w:val="00101D4C"/>
    <w:rsid w:val="0010482C"/>
    <w:rsid w:val="001073BD"/>
    <w:rsid w:val="00110410"/>
    <w:rsid w:val="0011161E"/>
    <w:rsid w:val="00111CD2"/>
    <w:rsid w:val="00112C81"/>
    <w:rsid w:val="00113392"/>
    <w:rsid w:val="00113E90"/>
    <w:rsid w:val="0011490A"/>
    <w:rsid w:val="00117B67"/>
    <w:rsid w:val="00120603"/>
    <w:rsid w:val="00121F2A"/>
    <w:rsid w:val="00123637"/>
    <w:rsid w:val="00126E95"/>
    <w:rsid w:val="001279B3"/>
    <w:rsid w:val="001305FD"/>
    <w:rsid w:val="001308AA"/>
    <w:rsid w:val="001325D7"/>
    <w:rsid w:val="00134164"/>
    <w:rsid w:val="001346D6"/>
    <w:rsid w:val="00134FC3"/>
    <w:rsid w:val="00137CA8"/>
    <w:rsid w:val="0014155F"/>
    <w:rsid w:val="001441E9"/>
    <w:rsid w:val="0014620F"/>
    <w:rsid w:val="00146FC1"/>
    <w:rsid w:val="00152F61"/>
    <w:rsid w:val="00154520"/>
    <w:rsid w:val="0015568D"/>
    <w:rsid w:val="00160996"/>
    <w:rsid w:val="001616F0"/>
    <w:rsid w:val="00161AA7"/>
    <w:rsid w:val="001633C6"/>
    <w:rsid w:val="00172CF6"/>
    <w:rsid w:val="00173BC0"/>
    <w:rsid w:val="00173CFF"/>
    <w:rsid w:val="00174BD0"/>
    <w:rsid w:val="0017512F"/>
    <w:rsid w:val="001775CD"/>
    <w:rsid w:val="001775E4"/>
    <w:rsid w:val="001778C5"/>
    <w:rsid w:val="001802C9"/>
    <w:rsid w:val="0018163E"/>
    <w:rsid w:val="00182B89"/>
    <w:rsid w:val="00182CA8"/>
    <w:rsid w:val="0018514F"/>
    <w:rsid w:val="00185971"/>
    <w:rsid w:val="001861C8"/>
    <w:rsid w:val="0018737E"/>
    <w:rsid w:val="00187933"/>
    <w:rsid w:val="001906CC"/>
    <w:rsid w:val="00191F61"/>
    <w:rsid w:val="00192AE0"/>
    <w:rsid w:val="00193642"/>
    <w:rsid w:val="0019441D"/>
    <w:rsid w:val="00196040"/>
    <w:rsid w:val="00196526"/>
    <w:rsid w:val="00196D8A"/>
    <w:rsid w:val="001A1F4F"/>
    <w:rsid w:val="001A6D21"/>
    <w:rsid w:val="001A7801"/>
    <w:rsid w:val="001B09EE"/>
    <w:rsid w:val="001B13B1"/>
    <w:rsid w:val="001B1F4B"/>
    <w:rsid w:val="001B5135"/>
    <w:rsid w:val="001B5AC4"/>
    <w:rsid w:val="001B650A"/>
    <w:rsid w:val="001C00F1"/>
    <w:rsid w:val="001C0ADF"/>
    <w:rsid w:val="001C5FCA"/>
    <w:rsid w:val="001C7170"/>
    <w:rsid w:val="001C7BC7"/>
    <w:rsid w:val="001C7DEC"/>
    <w:rsid w:val="001D0969"/>
    <w:rsid w:val="001D1A7B"/>
    <w:rsid w:val="001D2BC8"/>
    <w:rsid w:val="001D7D10"/>
    <w:rsid w:val="001E1692"/>
    <w:rsid w:val="001E1E16"/>
    <w:rsid w:val="001E7EF9"/>
    <w:rsid w:val="001F4521"/>
    <w:rsid w:val="001F4C6C"/>
    <w:rsid w:val="001F54EB"/>
    <w:rsid w:val="001F7A2B"/>
    <w:rsid w:val="00200586"/>
    <w:rsid w:val="00200C86"/>
    <w:rsid w:val="002014DC"/>
    <w:rsid w:val="00201DDD"/>
    <w:rsid w:val="00203AF8"/>
    <w:rsid w:val="00204B37"/>
    <w:rsid w:val="002103DA"/>
    <w:rsid w:val="00212A4D"/>
    <w:rsid w:val="0021450E"/>
    <w:rsid w:val="0021467F"/>
    <w:rsid w:val="0021519F"/>
    <w:rsid w:val="002160E3"/>
    <w:rsid w:val="00221324"/>
    <w:rsid w:val="0022300D"/>
    <w:rsid w:val="0022588E"/>
    <w:rsid w:val="00227CF9"/>
    <w:rsid w:val="00234B60"/>
    <w:rsid w:val="00235B79"/>
    <w:rsid w:val="002361A3"/>
    <w:rsid w:val="00237F94"/>
    <w:rsid w:val="00242067"/>
    <w:rsid w:val="00243083"/>
    <w:rsid w:val="00246AC4"/>
    <w:rsid w:val="00246B33"/>
    <w:rsid w:val="0025068B"/>
    <w:rsid w:val="00250B9A"/>
    <w:rsid w:val="00260434"/>
    <w:rsid w:val="00261CF5"/>
    <w:rsid w:val="0026324C"/>
    <w:rsid w:val="002646C5"/>
    <w:rsid w:val="00265BA1"/>
    <w:rsid w:val="002734EE"/>
    <w:rsid w:val="00273718"/>
    <w:rsid w:val="002807AE"/>
    <w:rsid w:val="00280E88"/>
    <w:rsid w:val="00282B42"/>
    <w:rsid w:val="00285B3F"/>
    <w:rsid w:val="0028651F"/>
    <w:rsid w:val="00286669"/>
    <w:rsid w:val="002926AC"/>
    <w:rsid w:val="0029497B"/>
    <w:rsid w:val="0029564C"/>
    <w:rsid w:val="002966B0"/>
    <w:rsid w:val="00297FB3"/>
    <w:rsid w:val="002A02FF"/>
    <w:rsid w:val="002A1C25"/>
    <w:rsid w:val="002A357E"/>
    <w:rsid w:val="002A65D0"/>
    <w:rsid w:val="002B5ABB"/>
    <w:rsid w:val="002B5CC3"/>
    <w:rsid w:val="002B7215"/>
    <w:rsid w:val="002C1D05"/>
    <w:rsid w:val="002C21B0"/>
    <w:rsid w:val="002C5FBA"/>
    <w:rsid w:val="002C7DF1"/>
    <w:rsid w:val="002D160C"/>
    <w:rsid w:val="002D2522"/>
    <w:rsid w:val="002D2DA6"/>
    <w:rsid w:val="002D3703"/>
    <w:rsid w:val="002D479E"/>
    <w:rsid w:val="002D5801"/>
    <w:rsid w:val="002D68BB"/>
    <w:rsid w:val="002D7AAD"/>
    <w:rsid w:val="002E2D0D"/>
    <w:rsid w:val="002E3493"/>
    <w:rsid w:val="002E4E09"/>
    <w:rsid w:val="002E517C"/>
    <w:rsid w:val="002E730C"/>
    <w:rsid w:val="002F1813"/>
    <w:rsid w:val="002F1F68"/>
    <w:rsid w:val="002F2F85"/>
    <w:rsid w:val="002F6907"/>
    <w:rsid w:val="002F70BC"/>
    <w:rsid w:val="00300970"/>
    <w:rsid w:val="00304E31"/>
    <w:rsid w:val="0030716F"/>
    <w:rsid w:val="0031127A"/>
    <w:rsid w:val="00312621"/>
    <w:rsid w:val="00312FF6"/>
    <w:rsid w:val="003130A9"/>
    <w:rsid w:val="00315BB3"/>
    <w:rsid w:val="00316AA1"/>
    <w:rsid w:val="00317E53"/>
    <w:rsid w:val="00323C22"/>
    <w:rsid w:val="00325A0A"/>
    <w:rsid w:val="00331488"/>
    <w:rsid w:val="00332005"/>
    <w:rsid w:val="003324B4"/>
    <w:rsid w:val="003324F5"/>
    <w:rsid w:val="00332EF6"/>
    <w:rsid w:val="003332B4"/>
    <w:rsid w:val="00334DE5"/>
    <w:rsid w:val="00335237"/>
    <w:rsid w:val="00336B3C"/>
    <w:rsid w:val="00340222"/>
    <w:rsid w:val="00343DAE"/>
    <w:rsid w:val="003445F3"/>
    <w:rsid w:val="003472EE"/>
    <w:rsid w:val="003479E7"/>
    <w:rsid w:val="00350FA2"/>
    <w:rsid w:val="00352D3A"/>
    <w:rsid w:val="00355329"/>
    <w:rsid w:val="00355BD8"/>
    <w:rsid w:val="0035618B"/>
    <w:rsid w:val="00360BB2"/>
    <w:rsid w:val="003615C7"/>
    <w:rsid w:val="00362216"/>
    <w:rsid w:val="0036365B"/>
    <w:rsid w:val="0036557A"/>
    <w:rsid w:val="003669A4"/>
    <w:rsid w:val="0037135A"/>
    <w:rsid w:val="00377FDF"/>
    <w:rsid w:val="00380F3B"/>
    <w:rsid w:val="00380FBE"/>
    <w:rsid w:val="00387C2E"/>
    <w:rsid w:val="003907E1"/>
    <w:rsid w:val="00390E9F"/>
    <w:rsid w:val="003912FC"/>
    <w:rsid w:val="00392D8B"/>
    <w:rsid w:val="003945D9"/>
    <w:rsid w:val="0039591E"/>
    <w:rsid w:val="003A2349"/>
    <w:rsid w:val="003A3E20"/>
    <w:rsid w:val="003A5DF1"/>
    <w:rsid w:val="003A6BC1"/>
    <w:rsid w:val="003A7681"/>
    <w:rsid w:val="003A7C42"/>
    <w:rsid w:val="003A7E76"/>
    <w:rsid w:val="003B05A8"/>
    <w:rsid w:val="003B1405"/>
    <w:rsid w:val="003B6EBF"/>
    <w:rsid w:val="003C0740"/>
    <w:rsid w:val="003C15C8"/>
    <w:rsid w:val="003C4859"/>
    <w:rsid w:val="003C56FB"/>
    <w:rsid w:val="003D31BF"/>
    <w:rsid w:val="003D4B28"/>
    <w:rsid w:val="003D7A08"/>
    <w:rsid w:val="003D7FA4"/>
    <w:rsid w:val="003E78BE"/>
    <w:rsid w:val="003F13D5"/>
    <w:rsid w:val="003F1DD7"/>
    <w:rsid w:val="003F6F55"/>
    <w:rsid w:val="00401347"/>
    <w:rsid w:val="004034B6"/>
    <w:rsid w:val="004077D8"/>
    <w:rsid w:val="00410837"/>
    <w:rsid w:val="004110E2"/>
    <w:rsid w:val="00414BFC"/>
    <w:rsid w:val="004166D0"/>
    <w:rsid w:val="004167E4"/>
    <w:rsid w:val="00422D97"/>
    <w:rsid w:val="0042421D"/>
    <w:rsid w:val="00425934"/>
    <w:rsid w:val="0042600B"/>
    <w:rsid w:val="00427AA0"/>
    <w:rsid w:val="00436E73"/>
    <w:rsid w:val="00440E11"/>
    <w:rsid w:val="00443BED"/>
    <w:rsid w:val="00443EEF"/>
    <w:rsid w:val="00444B33"/>
    <w:rsid w:val="00445494"/>
    <w:rsid w:val="00446084"/>
    <w:rsid w:val="00446875"/>
    <w:rsid w:val="00447781"/>
    <w:rsid w:val="00453D99"/>
    <w:rsid w:val="004554EC"/>
    <w:rsid w:val="00457769"/>
    <w:rsid w:val="00460331"/>
    <w:rsid w:val="004615B7"/>
    <w:rsid w:val="00462782"/>
    <w:rsid w:val="0047041B"/>
    <w:rsid w:val="00470CD8"/>
    <w:rsid w:val="00471DFA"/>
    <w:rsid w:val="004724B9"/>
    <w:rsid w:val="0047408D"/>
    <w:rsid w:val="004748C9"/>
    <w:rsid w:val="004749FB"/>
    <w:rsid w:val="00475150"/>
    <w:rsid w:val="00475283"/>
    <w:rsid w:val="00475A9A"/>
    <w:rsid w:val="00480AF5"/>
    <w:rsid w:val="0048158A"/>
    <w:rsid w:val="00482175"/>
    <w:rsid w:val="00483C66"/>
    <w:rsid w:val="00484623"/>
    <w:rsid w:val="00484CF6"/>
    <w:rsid w:val="00487790"/>
    <w:rsid w:val="004925DF"/>
    <w:rsid w:val="00493021"/>
    <w:rsid w:val="004930B7"/>
    <w:rsid w:val="00493A90"/>
    <w:rsid w:val="00494AA1"/>
    <w:rsid w:val="004A01D5"/>
    <w:rsid w:val="004A0CD3"/>
    <w:rsid w:val="004A22C5"/>
    <w:rsid w:val="004A26EC"/>
    <w:rsid w:val="004A3AC1"/>
    <w:rsid w:val="004A4BEC"/>
    <w:rsid w:val="004A55AF"/>
    <w:rsid w:val="004A603B"/>
    <w:rsid w:val="004A70A3"/>
    <w:rsid w:val="004A7A6B"/>
    <w:rsid w:val="004B0819"/>
    <w:rsid w:val="004B2D7F"/>
    <w:rsid w:val="004B6365"/>
    <w:rsid w:val="004C08F3"/>
    <w:rsid w:val="004C1652"/>
    <w:rsid w:val="004C1A8A"/>
    <w:rsid w:val="004C39B0"/>
    <w:rsid w:val="004C53CA"/>
    <w:rsid w:val="004C6116"/>
    <w:rsid w:val="004C6904"/>
    <w:rsid w:val="004C7116"/>
    <w:rsid w:val="004C7CE8"/>
    <w:rsid w:val="004D0E8F"/>
    <w:rsid w:val="004D2201"/>
    <w:rsid w:val="004D3185"/>
    <w:rsid w:val="004D3E70"/>
    <w:rsid w:val="004D4183"/>
    <w:rsid w:val="004D4AE8"/>
    <w:rsid w:val="004D4C4E"/>
    <w:rsid w:val="004D5263"/>
    <w:rsid w:val="004D6043"/>
    <w:rsid w:val="004D7D0B"/>
    <w:rsid w:val="004E09FA"/>
    <w:rsid w:val="004E1171"/>
    <w:rsid w:val="004E19E0"/>
    <w:rsid w:val="004E2770"/>
    <w:rsid w:val="004E3979"/>
    <w:rsid w:val="004E5F64"/>
    <w:rsid w:val="004F0AD1"/>
    <w:rsid w:val="004F0D03"/>
    <w:rsid w:val="004F0DA8"/>
    <w:rsid w:val="004F532D"/>
    <w:rsid w:val="004F60F5"/>
    <w:rsid w:val="00504E13"/>
    <w:rsid w:val="0051138F"/>
    <w:rsid w:val="00511D12"/>
    <w:rsid w:val="00513A6D"/>
    <w:rsid w:val="00514020"/>
    <w:rsid w:val="005145B2"/>
    <w:rsid w:val="005167FC"/>
    <w:rsid w:val="005208A5"/>
    <w:rsid w:val="00521FFA"/>
    <w:rsid w:val="005229DA"/>
    <w:rsid w:val="00523A27"/>
    <w:rsid w:val="00523E57"/>
    <w:rsid w:val="0052548D"/>
    <w:rsid w:val="005258B2"/>
    <w:rsid w:val="005273EC"/>
    <w:rsid w:val="00527AA9"/>
    <w:rsid w:val="00530662"/>
    <w:rsid w:val="00533400"/>
    <w:rsid w:val="00537778"/>
    <w:rsid w:val="00540CEA"/>
    <w:rsid w:val="0054131A"/>
    <w:rsid w:val="00541A5C"/>
    <w:rsid w:val="00542BE2"/>
    <w:rsid w:val="0054449A"/>
    <w:rsid w:val="005478FE"/>
    <w:rsid w:val="005519DB"/>
    <w:rsid w:val="0055350A"/>
    <w:rsid w:val="00554B45"/>
    <w:rsid w:val="005557A0"/>
    <w:rsid w:val="005562F1"/>
    <w:rsid w:val="00557ABC"/>
    <w:rsid w:val="005610FD"/>
    <w:rsid w:val="00562FB6"/>
    <w:rsid w:val="0056530F"/>
    <w:rsid w:val="00565CF1"/>
    <w:rsid w:val="00566817"/>
    <w:rsid w:val="00566B27"/>
    <w:rsid w:val="00566C25"/>
    <w:rsid w:val="00570D8B"/>
    <w:rsid w:val="005719B4"/>
    <w:rsid w:val="00573661"/>
    <w:rsid w:val="00574EAB"/>
    <w:rsid w:val="005754AE"/>
    <w:rsid w:val="005772E2"/>
    <w:rsid w:val="00577DCC"/>
    <w:rsid w:val="005811E6"/>
    <w:rsid w:val="00582735"/>
    <w:rsid w:val="00582CC3"/>
    <w:rsid w:val="00586717"/>
    <w:rsid w:val="00587062"/>
    <w:rsid w:val="00590C18"/>
    <w:rsid w:val="00592977"/>
    <w:rsid w:val="005964B9"/>
    <w:rsid w:val="005971FC"/>
    <w:rsid w:val="005A5580"/>
    <w:rsid w:val="005B2515"/>
    <w:rsid w:val="005B2AED"/>
    <w:rsid w:val="005B3863"/>
    <w:rsid w:val="005B6866"/>
    <w:rsid w:val="005B6DC5"/>
    <w:rsid w:val="005B71CC"/>
    <w:rsid w:val="005B79F5"/>
    <w:rsid w:val="005C2064"/>
    <w:rsid w:val="005C6CC9"/>
    <w:rsid w:val="005C7E7B"/>
    <w:rsid w:val="005D2381"/>
    <w:rsid w:val="005D4B60"/>
    <w:rsid w:val="005D51F0"/>
    <w:rsid w:val="005D5C09"/>
    <w:rsid w:val="005E0C0C"/>
    <w:rsid w:val="005E30D6"/>
    <w:rsid w:val="005E3A78"/>
    <w:rsid w:val="005E3F1A"/>
    <w:rsid w:val="005E4980"/>
    <w:rsid w:val="005E5B19"/>
    <w:rsid w:val="005E7F1B"/>
    <w:rsid w:val="005F2CD5"/>
    <w:rsid w:val="005F42A7"/>
    <w:rsid w:val="005F4CE7"/>
    <w:rsid w:val="005F7E66"/>
    <w:rsid w:val="00601909"/>
    <w:rsid w:val="00601B74"/>
    <w:rsid w:val="00602033"/>
    <w:rsid w:val="00605331"/>
    <w:rsid w:val="00605362"/>
    <w:rsid w:val="00605C4B"/>
    <w:rsid w:val="00606DCE"/>
    <w:rsid w:val="00611DB3"/>
    <w:rsid w:val="006131BF"/>
    <w:rsid w:val="00614432"/>
    <w:rsid w:val="0061743D"/>
    <w:rsid w:val="0061762F"/>
    <w:rsid w:val="0062000B"/>
    <w:rsid w:val="00620975"/>
    <w:rsid w:val="00621188"/>
    <w:rsid w:val="00622F7C"/>
    <w:rsid w:val="0062311B"/>
    <w:rsid w:val="0062320A"/>
    <w:rsid w:val="00624F09"/>
    <w:rsid w:val="00630F4D"/>
    <w:rsid w:val="00631628"/>
    <w:rsid w:val="0063373A"/>
    <w:rsid w:val="00634093"/>
    <w:rsid w:val="00640D61"/>
    <w:rsid w:val="00647211"/>
    <w:rsid w:val="00651AE5"/>
    <w:rsid w:val="0065691B"/>
    <w:rsid w:val="00657C7B"/>
    <w:rsid w:val="00660768"/>
    <w:rsid w:val="00661240"/>
    <w:rsid w:val="0066218B"/>
    <w:rsid w:val="0066223A"/>
    <w:rsid w:val="0066315E"/>
    <w:rsid w:val="00663E87"/>
    <w:rsid w:val="006654A5"/>
    <w:rsid w:val="00665EC0"/>
    <w:rsid w:val="00666DD3"/>
    <w:rsid w:val="00671441"/>
    <w:rsid w:val="00674AF6"/>
    <w:rsid w:val="00680155"/>
    <w:rsid w:val="00680971"/>
    <w:rsid w:val="0068564B"/>
    <w:rsid w:val="00685DF7"/>
    <w:rsid w:val="00686634"/>
    <w:rsid w:val="00686DC9"/>
    <w:rsid w:val="00690CCF"/>
    <w:rsid w:val="0069390C"/>
    <w:rsid w:val="00693B6D"/>
    <w:rsid w:val="00694129"/>
    <w:rsid w:val="006972E6"/>
    <w:rsid w:val="00697EE8"/>
    <w:rsid w:val="006A23A7"/>
    <w:rsid w:val="006A3582"/>
    <w:rsid w:val="006A45D3"/>
    <w:rsid w:val="006A6534"/>
    <w:rsid w:val="006B3E7F"/>
    <w:rsid w:val="006B4FDC"/>
    <w:rsid w:val="006B5A95"/>
    <w:rsid w:val="006B66DA"/>
    <w:rsid w:val="006B6F9D"/>
    <w:rsid w:val="006C17C0"/>
    <w:rsid w:val="006C4587"/>
    <w:rsid w:val="006D3A46"/>
    <w:rsid w:val="006D664F"/>
    <w:rsid w:val="006E13D5"/>
    <w:rsid w:val="006E41D0"/>
    <w:rsid w:val="006E4C22"/>
    <w:rsid w:val="006E66EB"/>
    <w:rsid w:val="006E676D"/>
    <w:rsid w:val="006F0C42"/>
    <w:rsid w:val="006F2754"/>
    <w:rsid w:val="006F2E52"/>
    <w:rsid w:val="006F6743"/>
    <w:rsid w:val="006F698F"/>
    <w:rsid w:val="006F774C"/>
    <w:rsid w:val="00703D79"/>
    <w:rsid w:val="00710078"/>
    <w:rsid w:val="00712BA9"/>
    <w:rsid w:val="00712CDC"/>
    <w:rsid w:val="0071363A"/>
    <w:rsid w:val="007165CB"/>
    <w:rsid w:val="00717198"/>
    <w:rsid w:val="007218BD"/>
    <w:rsid w:val="00725169"/>
    <w:rsid w:val="00727882"/>
    <w:rsid w:val="0073172C"/>
    <w:rsid w:val="00733022"/>
    <w:rsid w:val="007333CC"/>
    <w:rsid w:val="0073454F"/>
    <w:rsid w:val="00734C80"/>
    <w:rsid w:val="007417C3"/>
    <w:rsid w:val="00741EE7"/>
    <w:rsid w:val="007420CD"/>
    <w:rsid w:val="00743207"/>
    <w:rsid w:val="00743FD7"/>
    <w:rsid w:val="00745081"/>
    <w:rsid w:val="00750D90"/>
    <w:rsid w:val="00752127"/>
    <w:rsid w:val="00753AC3"/>
    <w:rsid w:val="007575EA"/>
    <w:rsid w:val="00761AB1"/>
    <w:rsid w:val="00762471"/>
    <w:rsid w:val="007631BC"/>
    <w:rsid w:val="00763921"/>
    <w:rsid w:val="00763E07"/>
    <w:rsid w:val="00764D74"/>
    <w:rsid w:val="00766AAE"/>
    <w:rsid w:val="00766EC5"/>
    <w:rsid w:val="00771F51"/>
    <w:rsid w:val="00773AE6"/>
    <w:rsid w:val="0077430F"/>
    <w:rsid w:val="007825AD"/>
    <w:rsid w:val="0078266C"/>
    <w:rsid w:val="007836D6"/>
    <w:rsid w:val="0078688A"/>
    <w:rsid w:val="00787640"/>
    <w:rsid w:val="007909CD"/>
    <w:rsid w:val="00790F08"/>
    <w:rsid w:val="00792899"/>
    <w:rsid w:val="00795496"/>
    <w:rsid w:val="007963D9"/>
    <w:rsid w:val="00797BC2"/>
    <w:rsid w:val="00797FD3"/>
    <w:rsid w:val="007A1E6F"/>
    <w:rsid w:val="007A28D2"/>
    <w:rsid w:val="007B7B53"/>
    <w:rsid w:val="007C0DA4"/>
    <w:rsid w:val="007C2D1B"/>
    <w:rsid w:val="007C49AD"/>
    <w:rsid w:val="007C5E27"/>
    <w:rsid w:val="007D18A8"/>
    <w:rsid w:val="007D2151"/>
    <w:rsid w:val="007D420F"/>
    <w:rsid w:val="007D5955"/>
    <w:rsid w:val="007D673B"/>
    <w:rsid w:val="007D7A2A"/>
    <w:rsid w:val="007D7B6D"/>
    <w:rsid w:val="007E092F"/>
    <w:rsid w:val="007E3740"/>
    <w:rsid w:val="007E6A7E"/>
    <w:rsid w:val="007F2807"/>
    <w:rsid w:val="007F460A"/>
    <w:rsid w:val="007F4D0E"/>
    <w:rsid w:val="007F57F7"/>
    <w:rsid w:val="007F6B4B"/>
    <w:rsid w:val="007F7E65"/>
    <w:rsid w:val="008054B0"/>
    <w:rsid w:val="00810716"/>
    <w:rsid w:val="008112AF"/>
    <w:rsid w:val="00812783"/>
    <w:rsid w:val="00812E96"/>
    <w:rsid w:val="00814DB8"/>
    <w:rsid w:val="00814F4D"/>
    <w:rsid w:val="00816370"/>
    <w:rsid w:val="00816AB9"/>
    <w:rsid w:val="0081745B"/>
    <w:rsid w:val="00820B78"/>
    <w:rsid w:val="00821E3A"/>
    <w:rsid w:val="0082261E"/>
    <w:rsid w:val="0082438F"/>
    <w:rsid w:val="00824EEE"/>
    <w:rsid w:val="008251A5"/>
    <w:rsid w:val="00832D77"/>
    <w:rsid w:val="00833F4B"/>
    <w:rsid w:val="0083797B"/>
    <w:rsid w:val="00837B15"/>
    <w:rsid w:val="008403EE"/>
    <w:rsid w:val="00840864"/>
    <w:rsid w:val="008434E4"/>
    <w:rsid w:val="0084394F"/>
    <w:rsid w:val="0084409E"/>
    <w:rsid w:val="00844B0E"/>
    <w:rsid w:val="00844B72"/>
    <w:rsid w:val="0084709E"/>
    <w:rsid w:val="008471FC"/>
    <w:rsid w:val="008519F6"/>
    <w:rsid w:val="008525FC"/>
    <w:rsid w:val="00855491"/>
    <w:rsid w:val="00855B59"/>
    <w:rsid w:val="00855C9A"/>
    <w:rsid w:val="00856D68"/>
    <w:rsid w:val="00857083"/>
    <w:rsid w:val="008571EE"/>
    <w:rsid w:val="00857CAD"/>
    <w:rsid w:val="00861447"/>
    <w:rsid w:val="008642D3"/>
    <w:rsid w:val="0086678E"/>
    <w:rsid w:val="00871318"/>
    <w:rsid w:val="00872605"/>
    <w:rsid w:val="00874624"/>
    <w:rsid w:val="00875A5E"/>
    <w:rsid w:val="00875AFF"/>
    <w:rsid w:val="00875C6D"/>
    <w:rsid w:val="00876220"/>
    <w:rsid w:val="00880B1B"/>
    <w:rsid w:val="00880FCB"/>
    <w:rsid w:val="00885587"/>
    <w:rsid w:val="00887341"/>
    <w:rsid w:val="008911AB"/>
    <w:rsid w:val="008960AF"/>
    <w:rsid w:val="00896209"/>
    <w:rsid w:val="008A0CB2"/>
    <w:rsid w:val="008A23C3"/>
    <w:rsid w:val="008A5B10"/>
    <w:rsid w:val="008A600E"/>
    <w:rsid w:val="008B1FA7"/>
    <w:rsid w:val="008B6C2B"/>
    <w:rsid w:val="008C25C1"/>
    <w:rsid w:val="008C5F02"/>
    <w:rsid w:val="008C746A"/>
    <w:rsid w:val="008C7F25"/>
    <w:rsid w:val="008D1418"/>
    <w:rsid w:val="008D391E"/>
    <w:rsid w:val="008D3F77"/>
    <w:rsid w:val="008D4D91"/>
    <w:rsid w:val="008D521C"/>
    <w:rsid w:val="008D5CF3"/>
    <w:rsid w:val="008E0F04"/>
    <w:rsid w:val="008E39F4"/>
    <w:rsid w:val="008E46E8"/>
    <w:rsid w:val="008E4FDC"/>
    <w:rsid w:val="008E5452"/>
    <w:rsid w:val="008E58DA"/>
    <w:rsid w:val="008E6A72"/>
    <w:rsid w:val="008E7269"/>
    <w:rsid w:val="008E74B5"/>
    <w:rsid w:val="008E74ED"/>
    <w:rsid w:val="008F01CB"/>
    <w:rsid w:val="008F1D49"/>
    <w:rsid w:val="008F3BB8"/>
    <w:rsid w:val="008F4A46"/>
    <w:rsid w:val="008F5E13"/>
    <w:rsid w:val="008F67C4"/>
    <w:rsid w:val="008F7AA5"/>
    <w:rsid w:val="008F7CDE"/>
    <w:rsid w:val="009018FB"/>
    <w:rsid w:val="00901D57"/>
    <w:rsid w:val="00901EC8"/>
    <w:rsid w:val="009032D7"/>
    <w:rsid w:val="00903C87"/>
    <w:rsid w:val="00903DE4"/>
    <w:rsid w:val="009133E8"/>
    <w:rsid w:val="00913ACC"/>
    <w:rsid w:val="00913EBA"/>
    <w:rsid w:val="00916820"/>
    <w:rsid w:val="00916982"/>
    <w:rsid w:val="00916E78"/>
    <w:rsid w:val="009202DA"/>
    <w:rsid w:val="00920520"/>
    <w:rsid w:val="00921C57"/>
    <w:rsid w:val="00922776"/>
    <w:rsid w:val="0092383B"/>
    <w:rsid w:val="00924185"/>
    <w:rsid w:val="009245F5"/>
    <w:rsid w:val="00926ACD"/>
    <w:rsid w:val="00926E61"/>
    <w:rsid w:val="0092714A"/>
    <w:rsid w:val="009275D6"/>
    <w:rsid w:val="0093480F"/>
    <w:rsid w:val="00935FAE"/>
    <w:rsid w:val="00940BB7"/>
    <w:rsid w:val="00941A2F"/>
    <w:rsid w:val="00942226"/>
    <w:rsid w:val="0094222D"/>
    <w:rsid w:val="00943C33"/>
    <w:rsid w:val="00945C44"/>
    <w:rsid w:val="00952635"/>
    <w:rsid w:val="009531DF"/>
    <w:rsid w:val="00954BCD"/>
    <w:rsid w:val="00954F78"/>
    <w:rsid w:val="00954F81"/>
    <w:rsid w:val="00957DED"/>
    <w:rsid w:val="009613E1"/>
    <w:rsid w:val="0096311B"/>
    <w:rsid w:val="00963A2F"/>
    <w:rsid w:val="00964839"/>
    <w:rsid w:val="00966758"/>
    <w:rsid w:val="00966C48"/>
    <w:rsid w:val="009675C6"/>
    <w:rsid w:val="009709D1"/>
    <w:rsid w:val="00970ED5"/>
    <w:rsid w:val="00971B50"/>
    <w:rsid w:val="0097400B"/>
    <w:rsid w:val="00974B30"/>
    <w:rsid w:val="00977DF8"/>
    <w:rsid w:val="0098118B"/>
    <w:rsid w:val="00984379"/>
    <w:rsid w:val="00985FCB"/>
    <w:rsid w:val="00986C7D"/>
    <w:rsid w:val="009877DD"/>
    <w:rsid w:val="0099154C"/>
    <w:rsid w:val="00992277"/>
    <w:rsid w:val="00995125"/>
    <w:rsid w:val="009955BB"/>
    <w:rsid w:val="009962E7"/>
    <w:rsid w:val="00997316"/>
    <w:rsid w:val="009A5162"/>
    <w:rsid w:val="009A5F90"/>
    <w:rsid w:val="009B0278"/>
    <w:rsid w:val="009B0D56"/>
    <w:rsid w:val="009B1C79"/>
    <w:rsid w:val="009B33B8"/>
    <w:rsid w:val="009B363E"/>
    <w:rsid w:val="009B3B6B"/>
    <w:rsid w:val="009B6088"/>
    <w:rsid w:val="009B65A8"/>
    <w:rsid w:val="009C02A4"/>
    <w:rsid w:val="009C4ADA"/>
    <w:rsid w:val="009C5506"/>
    <w:rsid w:val="009C56C7"/>
    <w:rsid w:val="009C59C2"/>
    <w:rsid w:val="009C59C3"/>
    <w:rsid w:val="009D217B"/>
    <w:rsid w:val="009D2BC1"/>
    <w:rsid w:val="009D41B9"/>
    <w:rsid w:val="009D74C2"/>
    <w:rsid w:val="009D76A6"/>
    <w:rsid w:val="009E01FE"/>
    <w:rsid w:val="009E0883"/>
    <w:rsid w:val="009E2422"/>
    <w:rsid w:val="009E3453"/>
    <w:rsid w:val="009E386A"/>
    <w:rsid w:val="009E7969"/>
    <w:rsid w:val="009E7A28"/>
    <w:rsid w:val="009E7EE7"/>
    <w:rsid w:val="009F44B5"/>
    <w:rsid w:val="009F4F93"/>
    <w:rsid w:val="009F675F"/>
    <w:rsid w:val="00A010A0"/>
    <w:rsid w:val="00A025B5"/>
    <w:rsid w:val="00A0299A"/>
    <w:rsid w:val="00A05587"/>
    <w:rsid w:val="00A11367"/>
    <w:rsid w:val="00A113A6"/>
    <w:rsid w:val="00A11B79"/>
    <w:rsid w:val="00A11C1D"/>
    <w:rsid w:val="00A11EB2"/>
    <w:rsid w:val="00A13264"/>
    <w:rsid w:val="00A14B33"/>
    <w:rsid w:val="00A14D7D"/>
    <w:rsid w:val="00A1582A"/>
    <w:rsid w:val="00A15DC3"/>
    <w:rsid w:val="00A161DF"/>
    <w:rsid w:val="00A17E21"/>
    <w:rsid w:val="00A2031C"/>
    <w:rsid w:val="00A22152"/>
    <w:rsid w:val="00A2467E"/>
    <w:rsid w:val="00A25540"/>
    <w:rsid w:val="00A257DA"/>
    <w:rsid w:val="00A3080F"/>
    <w:rsid w:val="00A32782"/>
    <w:rsid w:val="00A35347"/>
    <w:rsid w:val="00A378A0"/>
    <w:rsid w:val="00A40D66"/>
    <w:rsid w:val="00A42C9A"/>
    <w:rsid w:val="00A42ECA"/>
    <w:rsid w:val="00A43529"/>
    <w:rsid w:val="00A445DA"/>
    <w:rsid w:val="00A447FF"/>
    <w:rsid w:val="00A53A05"/>
    <w:rsid w:val="00A54A67"/>
    <w:rsid w:val="00A5512F"/>
    <w:rsid w:val="00A62F31"/>
    <w:rsid w:val="00A63670"/>
    <w:rsid w:val="00A63ABC"/>
    <w:rsid w:val="00A63DC3"/>
    <w:rsid w:val="00A65799"/>
    <w:rsid w:val="00A66ABD"/>
    <w:rsid w:val="00A6711A"/>
    <w:rsid w:val="00A671BE"/>
    <w:rsid w:val="00A70D82"/>
    <w:rsid w:val="00A7124B"/>
    <w:rsid w:val="00A71F10"/>
    <w:rsid w:val="00A729D5"/>
    <w:rsid w:val="00A72AD8"/>
    <w:rsid w:val="00A8108A"/>
    <w:rsid w:val="00A86B24"/>
    <w:rsid w:val="00A9176D"/>
    <w:rsid w:val="00A94476"/>
    <w:rsid w:val="00A94BAB"/>
    <w:rsid w:val="00AA0D0D"/>
    <w:rsid w:val="00AA22BF"/>
    <w:rsid w:val="00AA236C"/>
    <w:rsid w:val="00AA408E"/>
    <w:rsid w:val="00AA59B1"/>
    <w:rsid w:val="00AB2228"/>
    <w:rsid w:val="00AB2D89"/>
    <w:rsid w:val="00AB3378"/>
    <w:rsid w:val="00AB48AB"/>
    <w:rsid w:val="00AB75DB"/>
    <w:rsid w:val="00AB7656"/>
    <w:rsid w:val="00AC1DB1"/>
    <w:rsid w:val="00AC2BD2"/>
    <w:rsid w:val="00AC30C3"/>
    <w:rsid w:val="00AC6B98"/>
    <w:rsid w:val="00AD0D18"/>
    <w:rsid w:val="00AD1141"/>
    <w:rsid w:val="00AD59E1"/>
    <w:rsid w:val="00AD61FF"/>
    <w:rsid w:val="00AE1A10"/>
    <w:rsid w:val="00AE1B23"/>
    <w:rsid w:val="00AE20CC"/>
    <w:rsid w:val="00AE3752"/>
    <w:rsid w:val="00AE4386"/>
    <w:rsid w:val="00AE5839"/>
    <w:rsid w:val="00AF0886"/>
    <w:rsid w:val="00AF1FF6"/>
    <w:rsid w:val="00AF26B0"/>
    <w:rsid w:val="00AF29DD"/>
    <w:rsid w:val="00B013B4"/>
    <w:rsid w:val="00B015C9"/>
    <w:rsid w:val="00B0437F"/>
    <w:rsid w:val="00B048A7"/>
    <w:rsid w:val="00B04C36"/>
    <w:rsid w:val="00B06BC0"/>
    <w:rsid w:val="00B070F4"/>
    <w:rsid w:val="00B07C43"/>
    <w:rsid w:val="00B10344"/>
    <w:rsid w:val="00B11881"/>
    <w:rsid w:val="00B130F1"/>
    <w:rsid w:val="00B1543B"/>
    <w:rsid w:val="00B16A82"/>
    <w:rsid w:val="00B16D91"/>
    <w:rsid w:val="00B23ADC"/>
    <w:rsid w:val="00B30408"/>
    <w:rsid w:val="00B31F84"/>
    <w:rsid w:val="00B339BF"/>
    <w:rsid w:val="00B4097F"/>
    <w:rsid w:val="00B43CFE"/>
    <w:rsid w:val="00B476C4"/>
    <w:rsid w:val="00B5061C"/>
    <w:rsid w:val="00B5473B"/>
    <w:rsid w:val="00B54A61"/>
    <w:rsid w:val="00B56069"/>
    <w:rsid w:val="00B61925"/>
    <w:rsid w:val="00B63D43"/>
    <w:rsid w:val="00B64361"/>
    <w:rsid w:val="00B70669"/>
    <w:rsid w:val="00B72D2B"/>
    <w:rsid w:val="00B76345"/>
    <w:rsid w:val="00B82CFE"/>
    <w:rsid w:val="00B84FD6"/>
    <w:rsid w:val="00B86518"/>
    <w:rsid w:val="00B870DB"/>
    <w:rsid w:val="00B90083"/>
    <w:rsid w:val="00B9121F"/>
    <w:rsid w:val="00B919A4"/>
    <w:rsid w:val="00B929CF"/>
    <w:rsid w:val="00B94320"/>
    <w:rsid w:val="00B95176"/>
    <w:rsid w:val="00BA00B0"/>
    <w:rsid w:val="00BA0C52"/>
    <w:rsid w:val="00BA17CD"/>
    <w:rsid w:val="00BA218A"/>
    <w:rsid w:val="00BA233F"/>
    <w:rsid w:val="00BA7778"/>
    <w:rsid w:val="00BB26DF"/>
    <w:rsid w:val="00BB32AC"/>
    <w:rsid w:val="00BB6717"/>
    <w:rsid w:val="00BB7004"/>
    <w:rsid w:val="00BB729B"/>
    <w:rsid w:val="00BC1B10"/>
    <w:rsid w:val="00BC233D"/>
    <w:rsid w:val="00BC4D85"/>
    <w:rsid w:val="00BC6870"/>
    <w:rsid w:val="00BC7210"/>
    <w:rsid w:val="00BC7CE4"/>
    <w:rsid w:val="00BD1189"/>
    <w:rsid w:val="00BD1881"/>
    <w:rsid w:val="00BD458C"/>
    <w:rsid w:val="00BD744C"/>
    <w:rsid w:val="00BE37BA"/>
    <w:rsid w:val="00BE3FC1"/>
    <w:rsid w:val="00BF0261"/>
    <w:rsid w:val="00BF0A89"/>
    <w:rsid w:val="00BF0C41"/>
    <w:rsid w:val="00BF1780"/>
    <w:rsid w:val="00BF4E8B"/>
    <w:rsid w:val="00C0135E"/>
    <w:rsid w:val="00C01DB8"/>
    <w:rsid w:val="00C042A4"/>
    <w:rsid w:val="00C04B34"/>
    <w:rsid w:val="00C0684E"/>
    <w:rsid w:val="00C073C1"/>
    <w:rsid w:val="00C07504"/>
    <w:rsid w:val="00C209A5"/>
    <w:rsid w:val="00C23782"/>
    <w:rsid w:val="00C25C8D"/>
    <w:rsid w:val="00C2601A"/>
    <w:rsid w:val="00C26DC8"/>
    <w:rsid w:val="00C27013"/>
    <w:rsid w:val="00C27976"/>
    <w:rsid w:val="00C31FE8"/>
    <w:rsid w:val="00C32ED0"/>
    <w:rsid w:val="00C367D6"/>
    <w:rsid w:val="00C37B9B"/>
    <w:rsid w:val="00C431AA"/>
    <w:rsid w:val="00C43DDF"/>
    <w:rsid w:val="00C44417"/>
    <w:rsid w:val="00C46FF2"/>
    <w:rsid w:val="00C5070D"/>
    <w:rsid w:val="00C50FC6"/>
    <w:rsid w:val="00C52118"/>
    <w:rsid w:val="00C52A68"/>
    <w:rsid w:val="00C550D4"/>
    <w:rsid w:val="00C56FBC"/>
    <w:rsid w:val="00C61B75"/>
    <w:rsid w:val="00C63366"/>
    <w:rsid w:val="00C64E7C"/>
    <w:rsid w:val="00C65AE8"/>
    <w:rsid w:val="00C7018D"/>
    <w:rsid w:val="00C7257E"/>
    <w:rsid w:val="00C77F78"/>
    <w:rsid w:val="00C81211"/>
    <w:rsid w:val="00C83847"/>
    <w:rsid w:val="00C85280"/>
    <w:rsid w:val="00C87130"/>
    <w:rsid w:val="00C87303"/>
    <w:rsid w:val="00C873B6"/>
    <w:rsid w:val="00C90CCA"/>
    <w:rsid w:val="00C91719"/>
    <w:rsid w:val="00C9310E"/>
    <w:rsid w:val="00C96132"/>
    <w:rsid w:val="00CA01E5"/>
    <w:rsid w:val="00CA2B01"/>
    <w:rsid w:val="00CA3A4D"/>
    <w:rsid w:val="00CA42E5"/>
    <w:rsid w:val="00CB035A"/>
    <w:rsid w:val="00CB0EC0"/>
    <w:rsid w:val="00CB135D"/>
    <w:rsid w:val="00CB1F6D"/>
    <w:rsid w:val="00CB3D6D"/>
    <w:rsid w:val="00CB3EC4"/>
    <w:rsid w:val="00CB5EEB"/>
    <w:rsid w:val="00CB6450"/>
    <w:rsid w:val="00CB7846"/>
    <w:rsid w:val="00CB7AC7"/>
    <w:rsid w:val="00CC2178"/>
    <w:rsid w:val="00CC2918"/>
    <w:rsid w:val="00CC403C"/>
    <w:rsid w:val="00CC4C63"/>
    <w:rsid w:val="00CD2EB6"/>
    <w:rsid w:val="00CD2FCB"/>
    <w:rsid w:val="00CD34CE"/>
    <w:rsid w:val="00CD4272"/>
    <w:rsid w:val="00CE2CDA"/>
    <w:rsid w:val="00CE2F43"/>
    <w:rsid w:val="00CE5621"/>
    <w:rsid w:val="00CE673E"/>
    <w:rsid w:val="00CE6746"/>
    <w:rsid w:val="00CE6931"/>
    <w:rsid w:val="00CE7B5A"/>
    <w:rsid w:val="00CE7E55"/>
    <w:rsid w:val="00CF248A"/>
    <w:rsid w:val="00CF54FE"/>
    <w:rsid w:val="00D01388"/>
    <w:rsid w:val="00D03032"/>
    <w:rsid w:val="00D05336"/>
    <w:rsid w:val="00D06B4E"/>
    <w:rsid w:val="00D07296"/>
    <w:rsid w:val="00D11BB0"/>
    <w:rsid w:val="00D12E73"/>
    <w:rsid w:val="00D14B53"/>
    <w:rsid w:val="00D15D1E"/>
    <w:rsid w:val="00D16A08"/>
    <w:rsid w:val="00D17B21"/>
    <w:rsid w:val="00D20A7C"/>
    <w:rsid w:val="00D2174C"/>
    <w:rsid w:val="00D21A69"/>
    <w:rsid w:val="00D25ACE"/>
    <w:rsid w:val="00D2700B"/>
    <w:rsid w:val="00D300B2"/>
    <w:rsid w:val="00D30783"/>
    <w:rsid w:val="00D30E95"/>
    <w:rsid w:val="00D34CC4"/>
    <w:rsid w:val="00D40F1F"/>
    <w:rsid w:val="00D460F9"/>
    <w:rsid w:val="00D46582"/>
    <w:rsid w:val="00D50407"/>
    <w:rsid w:val="00D575E3"/>
    <w:rsid w:val="00D60BD2"/>
    <w:rsid w:val="00D61206"/>
    <w:rsid w:val="00D61F21"/>
    <w:rsid w:val="00D63375"/>
    <w:rsid w:val="00D66725"/>
    <w:rsid w:val="00D66C41"/>
    <w:rsid w:val="00D67971"/>
    <w:rsid w:val="00D67DCA"/>
    <w:rsid w:val="00D67E8C"/>
    <w:rsid w:val="00D72B7C"/>
    <w:rsid w:val="00D75298"/>
    <w:rsid w:val="00D777CA"/>
    <w:rsid w:val="00D824F1"/>
    <w:rsid w:val="00D83BDE"/>
    <w:rsid w:val="00D86C0B"/>
    <w:rsid w:val="00D9172E"/>
    <w:rsid w:val="00D93F7B"/>
    <w:rsid w:val="00D96A2E"/>
    <w:rsid w:val="00D97D7E"/>
    <w:rsid w:val="00DA1F98"/>
    <w:rsid w:val="00DA2C64"/>
    <w:rsid w:val="00DA42F0"/>
    <w:rsid w:val="00DA4E67"/>
    <w:rsid w:val="00DA68E9"/>
    <w:rsid w:val="00DA6A0F"/>
    <w:rsid w:val="00DA78EC"/>
    <w:rsid w:val="00DB2904"/>
    <w:rsid w:val="00DB40FE"/>
    <w:rsid w:val="00DB6E39"/>
    <w:rsid w:val="00DB735E"/>
    <w:rsid w:val="00DC05A7"/>
    <w:rsid w:val="00DC0D5E"/>
    <w:rsid w:val="00DC0DBA"/>
    <w:rsid w:val="00DC222C"/>
    <w:rsid w:val="00DC2930"/>
    <w:rsid w:val="00DC42BF"/>
    <w:rsid w:val="00DC4613"/>
    <w:rsid w:val="00DC5D03"/>
    <w:rsid w:val="00DD27E2"/>
    <w:rsid w:val="00DE2B69"/>
    <w:rsid w:val="00DE2D93"/>
    <w:rsid w:val="00DE3AD9"/>
    <w:rsid w:val="00DE6A26"/>
    <w:rsid w:val="00DF0DFB"/>
    <w:rsid w:val="00DF118B"/>
    <w:rsid w:val="00DF16F6"/>
    <w:rsid w:val="00DF4581"/>
    <w:rsid w:val="00DF52EB"/>
    <w:rsid w:val="00DF74EE"/>
    <w:rsid w:val="00E00280"/>
    <w:rsid w:val="00E00F1C"/>
    <w:rsid w:val="00E011AE"/>
    <w:rsid w:val="00E02C40"/>
    <w:rsid w:val="00E03EBB"/>
    <w:rsid w:val="00E04025"/>
    <w:rsid w:val="00E06340"/>
    <w:rsid w:val="00E07156"/>
    <w:rsid w:val="00E10CCB"/>
    <w:rsid w:val="00E10D03"/>
    <w:rsid w:val="00E11B58"/>
    <w:rsid w:val="00E11DDC"/>
    <w:rsid w:val="00E1215C"/>
    <w:rsid w:val="00E12294"/>
    <w:rsid w:val="00E14E38"/>
    <w:rsid w:val="00E17287"/>
    <w:rsid w:val="00E17F82"/>
    <w:rsid w:val="00E205B2"/>
    <w:rsid w:val="00E208CC"/>
    <w:rsid w:val="00E20B62"/>
    <w:rsid w:val="00E21339"/>
    <w:rsid w:val="00E22BCF"/>
    <w:rsid w:val="00E23625"/>
    <w:rsid w:val="00E24C96"/>
    <w:rsid w:val="00E266F3"/>
    <w:rsid w:val="00E27B28"/>
    <w:rsid w:val="00E30C15"/>
    <w:rsid w:val="00E3671D"/>
    <w:rsid w:val="00E36C3C"/>
    <w:rsid w:val="00E41370"/>
    <w:rsid w:val="00E418E8"/>
    <w:rsid w:val="00E44760"/>
    <w:rsid w:val="00E46FDB"/>
    <w:rsid w:val="00E47B3E"/>
    <w:rsid w:val="00E47C91"/>
    <w:rsid w:val="00E519D3"/>
    <w:rsid w:val="00E52C5C"/>
    <w:rsid w:val="00E54C12"/>
    <w:rsid w:val="00E551D7"/>
    <w:rsid w:val="00E555A5"/>
    <w:rsid w:val="00E55AEA"/>
    <w:rsid w:val="00E57AEB"/>
    <w:rsid w:val="00E627B2"/>
    <w:rsid w:val="00E6459C"/>
    <w:rsid w:val="00E67BFE"/>
    <w:rsid w:val="00E705AE"/>
    <w:rsid w:val="00E71831"/>
    <w:rsid w:val="00E72788"/>
    <w:rsid w:val="00E74586"/>
    <w:rsid w:val="00E7498E"/>
    <w:rsid w:val="00E74DA6"/>
    <w:rsid w:val="00E7508E"/>
    <w:rsid w:val="00E76632"/>
    <w:rsid w:val="00E77738"/>
    <w:rsid w:val="00E779CE"/>
    <w:rsid w:val="00E80BE8"/>
    <w:rsid w:val="00E81FB0"/>
    <w:rsid w:val="00E83232"/>
    <w:rsid w:val="00E835A9"/>
    <w:rsid w:val="00E839CB"/>
    <w:rsid w:val="00E845DA"/>
    <w:rsid w:val="00E936CF"/>
    <w:rsid w:val="00E93BE5"/>
    <w:rsid w:val="00E95CB3"/>
    <w:rsid w:val="00E9602E"/>
    <w:rsid w:val="00E96C80"/>
    <w:rsid w:val="00EA33AB"/>
    <w:rsid w:val="00EA3551"/>
    <w:rsid w:val="00EA6528"/>
    <w:rsid w:val="00EA6885"/>
    <w:rsid w:val="00EA6E78"/>
    <w:rsid w:val="00EB2B61"/>
    <w:rsid w:val="00EB52B6"/>
    <w:rsid w:val="00EC05F3"/>
    <w:rsid w:val="00EC0D4B"/>
    <w:rsid w:val="00EC20A3"/>
    <w:rsid w:val="00EC4579"/>
    <w:rsid w:val="00EC491D"/>
    <w:rsid w:val="00EC64B9"/>
    <w:rsid w:val="00EC6513"/>
    <w:rsid w:val="00EC6EBF"/>
    <w:rsid w:val="00ED19C3"/>
    <w:rsid w:val="00ED70FC"/>
    <w:rsid w:val="00ED7972"/>
    <w:rsid w:val="00EE011E"/>
    <w:rsid w:val="00EE1B09"/>
    <w:rsid w:val="00EE1F5F"/>
    <w:rsid w:val="00EE23BB"/>
    <w:rsid w:val="00EE3251"/>
    <w:rsid w:val="00EE3BF0"/>
    <w:rsid w:val="00EE67E0"/>
    <w:rsid w:val="00EF34CC"/>
    <w:rsid w:val="00EF3E17"/>
    <w:rsid w:val="00EF401F"/>
    <w:rsid w:val="00EF4964"/>
    <w:rsid w:val="00EF4969"/>
    <w:rsid w:val="00EF6865"/>
    <w:rsid w:val="00F01B24"/>
    <w:rsid w:val="00F01B85"/>
    <w:rsid w:val="00F021FC"/>
    <w:rsid w:val="00F0662C"/>
    <w:rsid w:val="00F069FF"/>
    <w:rsid w:val="00F06B34"/>
    <w:rsid w:val="00F133E3"/>
    <w:rsid w:val="00F165D6"/>
    <w:rsid w:val="00F17266"/>
    <w:rsid w:val="00F21A40"/>
    <w:rsid w:val="00F2532F"/>
    <w:rsid w:val="00F26089"/>
    <w:rsid w:val="00F30444"/>
    <w:rsid w:val="00F30FE5"/>
    <w:rsid w:val="00F35049"/>
    <w:rsid w:val="00F3575C"/>
    <w:rsid w:val="00F4355A"/>
    <w:rsid w:val="00F44544"/>
    <w:rsid w:val="00F44F83"/>
    <w:rsid w:val="00F4761F"/>
    <w:rsid w:val="00F52F8B"/>
    <w:rsid w:val="00F54EFD"/>
    <w:rsid w:val="00F55430"/>
    <w:rsid w:val="00F60BBF"/>
    <w:rsid w:val="00F6685B"/>
    <w:rsid w:val="00F66B4C"/>
    <w:rsid w:val="00F704D4"/>
    <w:rsid w:val="00F720F7"/>
    <w:rsid w:val="00F74505"/>
    <w:rsid w:val="00F751C7"/>
    <w:rsid w:val="00F7644F"/>
    <w:rsid w:val="00F77633"/>
    <w:rsid w:val="00F80375"/>
    <w:rsid w:val="00F83763"/>
    <w:rsid w:val="00F841AE"/>
    <w:rsid w:val="00F84B12"/>
    <w:rsid w:val="00F85933"/>
    <w:rsid w:val="00F85B42"/>
    <w:rsid w:val="00F937B1"/>
    <w:rsid w:val="00F94EBE"/>
    <w:rsid w:val="00F9590E"/>
    <w:rsid w:val="00FA0FF7"/>
    <w:rsid w:val="00FA1CA0"/>
    <w:rsid w:val="00FA215D"/>
    <w:rsid w:val="00FA363C"/>
    <w:rsid w:val="00FA42A6"/>
    <w:rsid w:val="00FA5F8B"/>
    <w:rsid w:val="00FA7AE5"/>
    <w:rsid w:val="00FB310E"/>
    <w:rsid w:val="00FB3153"/>
    <w:rsid w:val="00FB43CE"/>
    <w:rsid w:val="00FB48D9"/>
    <w:rsid w:val="00FB68D1"/>
    <w:rsid w:val="00FB73CB"/>
    <w:rsid w:val="00FB7634"/>
    <w:rsid w:val="00FC0FE6"/>
    <w:rsid w:val="00FC38A7"/>
    <w:rsid w:val="00FC43F8"/>
    <w:rsid w:val="00FC4558"/>
    <w:rsid w:val="00FC5709"/>
    <w:rsid w:val="00FC62E2"/>
    <w:rsid w:val="00FC66CE"/>
    <w:rsid w:val="00FD03FA"/>
    <w:rsid w:val="00FD14BC"/>
    <w:rsid w:val="00FD19B9"/>
    <w:rsid w:val="00FD6D33"/>
    <w:rsid w:val="00FD6FFF"/>
    <w:rsid w:val="00FE482C"/>
    <w:rsid w:val="00FE7C5F"/>
    <w:rsid w:val="00FF09A3"/>
    <w:rsid w:val="00FF193A"/>
    <w:rsid w:val="00FF56F7"/>
    <w:rsid w:val="00FF5B40"/>
    <w:rsid w:val="00FF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266709E"/>
  <w15:docId w15:val="{4A7FDD8E-DF1B-461F-8958-A84491E9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0C42"/>
    <w:pPr>
      <w:ind w:firstLine="567"/>
    </w:pPr>
    <w:rPr>
      <w:sz w:val="28"/>
    </w:rPr>
  </w:style>
  <w:style w:type="paragraph" w:styleId="1">
    <w:name w:val="heading 1"/>
    <w:basedOn w:val="a0"/>
    <w:next w:val="a0"/>
    <w:link w:val="10"/>
    <w:qFormat/>
    <w:rsid w:val="006F0C42"/>
    <w:pPr>
      <w:numPr>
        <w:numId w:val="1"/>
      </w:numPr>
      <w:spacing w:before="240" w:after="240"/>
      <w:ind w:firstLine="0"/>
      <w:jc w:val="center"/>
      <w:outlineLvl w:val="0"/>
    </w:pPr>
    <w:rPr>
      <w:b/>
      <w:caps/>
      <w:kern w:val="28"/>
    </w:rPr>
  </w:style>
  <w:style w:type="paragraph" w:styleId="2">
    <w:name w:val="heading 2"/>
    <w:basedOn w:val="a0"/>
    <w:next w:val="a0"/>
    <w:link w:val="20"/>
    <w:qFormat/>
    <w:rsid w:val="006F0C42"/>
    <w:pPr>
      <w:numPr>
        <w:ilvl w:val="1"/>
        <w:numId w:val="1"/>
      </w:numPr>
      <w:spacing w:before="240" w:after="120"/>
      <w:ind w:firstLine="0"/>
      <w:outlineLvl w:val="1"/>
    </w:pPr>
  </w:style>
  <w:style w:type="paragraph" w:styleId="3">
    <w:name w:val="heading 3"/>
    <w:basedOn w:val="a0"/>
    <w:next w:val="a0"/>
    <w:link w:val="30"/>
    <w:qFormat/>
    <w:rsid w:val="006F0C42"/>
    <w:pPr>
      <w:numPr>
        <w:ilvl w:val="2"/>
        <w:numId w:val="1"/>
      </w:numPr>
      <w:spacing w:before="240" w:after="60"/>
      <w:ind w:firstLine="0"/>
      <w:outlineLvl w:val="2"/>
    </w:pPr>
  </w:style>
  <w:style w:type="paragraph" w:styleId="4">
    <w:name w:val="heading 4"/>
    <w:basedOn w:val="a0"/>
    <w:next w:val="a0"/>
    <w:link w:val="40"/>
    <w:qFormat/>
    <w:rsid w:val="006F0C42"/>
    <w:pPr>
      <w:keepNext/>
      <w:numPr>
        <w:ilvl w:val="3"/>
        <w:numId w:val="1"/>
      </w:numPr>
      <w:spacing w:before="120" w:after="120"/>
      <w:ind w:firstLine="0"/>
      <w:outlineLvl w:val="3"/>
    </w:pPr>
  </w:style>
  <w:style w:type="paragraph" w:styleId="5">
    <w:name w:val="heading 5"/>
    <w:basedOn w:val="a0"/>
    <w:next w:val="a0"/>
    <w:link w:val="50"/>
    <w:qFormat/>
    <w:rsid w:val="006F0C42"/>
    <w:pPr>
      <w:numPr>
        <w:ilvl w:val="4"/>
        <w:numId w:val="1"/>
      </w:numPr>
      <w:spacing w:before="240" w:after="60"/>
      <w:ind w:firstLine="0"/>
      <w:outlineLvl w:val="4"/>
    </w:pPr>
    <w:rPr>
      <w:rFonts w:ascii="Arial" w:hAnsi="Arial"/>
      <w:sz w:val="22"/>
    </w:rPr>
  </w:style>
  <w:style w:type="paragraph" w:styleId="6">
    <w:name w:val="heading 6"/>
    <w:basedOn w:val="a0"/>
    <w:next w:val="a0"/>
    <w:link w:val="60"/>
    <w:qFormat/>
    <w:rsid w:val="006F0C42"/>
    <w:pPr>
      <w:numPr>
        <w:ilvl w:val="5"/>
        <w:numId w:val="1"/>
      </w:numPr>
      <w:spacing w:before="240" w:after="60"/>
      <w:ind w:firstLine="0"/>
      <w:outlineLvl w:val="5"/>
    </w:pPr>
    <w:rPr>
      <w:i/>
      <w:sz w:val="22"/>
    </w:rPr>
  </w:style>
  <w:style w:type="paragraph" w:styleId="7">
    <w:name w:val="heading 7"/>
    <w:basedOn w:val="a0"/>
    <w:next w:val="a0"/>
    <w:link w:val="70"/>
    <w:uiPriority w:val="99"/>
    <w:qFormat/>
    <w:rsid w:val="006F0C42"/>
    <w:pPr>
      <w:numPr>
        <w:ilvl w:val="6"/>
        <w:numId w:val="1"/>
      </w:numPr>
      <w:spacing w:before="240" w:after="60"/>
      <w:ind w:firstLine="0"/>
      <w:outlineLvl w:val="6"/>
    </w:pPr>
    <w:rPr>
      <w:rFonts w:ascii="Arial" w:hAnsi="Arial"/>
      <w:sz w:val="20"/>
    </w:rPr>
  </w:style>
  <w:style w:type="paragraph" w:styleId="8">
    <w:name w:val="heading 8"/>
    <w:basedOn w:val="a0"/>
    <w:next w:val="a0"/>
    <w:link w:val="80"/>
    <w:uiPriority w:val="99"/>
    <w:qFormat/>
    <w:rsid w:val="006F0C42"/>
    <w:pPr>
      <w:numPr>
        <w:ilvl w:val="7"/>
        <w:numId w:val="1"/>
      </w:numPr>
      <w:spacing w:before="240" w:after="60"/>
      <w:ind w:firstLine="0"/>
      <w:outlineLvl w:val="7"/>
    </w:pPr>
    <w:rPr>
      <w:rFonts w:ascii="Arial" w:hAnsi="Arial"/>
      <w:i/>
      <w:sz w:val="20"/>
    </w:rPr>
  </w:style>
  <w:style w:type="paragraph" w:styleId="9">
    <w:name w:val="heading 9"/>
    <w:basedOn w:val="a0"/>
    <w:next w:val="a0"/>
    <w:link w:val="90"/>
    <w:uiPriority w:val="99"/>
    <w:qFormat/>
    <w:rsid w:val="006F0C42"/>
    <w:pPr>
      <w:numPr>
        <w:ilvl w:val="8"/>
        <w:numId w:val="1"/>
      </w:numPr>
      <w:spacing w:before="240" w:after="60"/>
      <w:ind w:firstLine="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F0C42"/>
    <w:pPr>
      <w:tabs>
        <w:tab w:val="center" w:pos="4819"/>
        <w:tab w:val="right" w:pos="9071"/>
      </w:tabs>
    </w:pPr>
  </w:style>
  <w:style w:type="paragraph" w:styleId="a6">
    <w:name w:val="footer"/>
    <w:basedOn w:val="a0"/>
    <w:link w:val="a7"/>
    <w:uiPriority w:val="99"/>
    <w:rsid w:val="006F0C42"/>
    <w:pPr>
      <w:tabs>
        <w:tab w:val="center" w:pos="4536"/>
        <w:tab w:val="right" w:pos="9072"/>
      </w:tabs>
    </w:pPr>
  </w:style>
  <w:style w:type="character" w:styleId="a8">
    <w:name w:val="annotation reference"/>
    <w:semiHidden/>
    <w:rsid w:val="006F0C42"/>
    <w:rPr>
      <w:sz w:val="16"/>
    </w:rPr>
  </w:style>
  <w:style w:type="paragraph" w:customStyle="1" w:styleId="a9">
    <w:name w:val="ПолеТема"/>
    <w:uiPriority w:val="99"/>
    <w:rsid w:val="006F0C42"/>
    <w:rPr>
      <w:sz w:val="28"/>
    </w:rPr>
  </w:style>
  <w:style w:type="paragraph" w:customStyle="1" w:styleId="aa">
    <w:name w:val="ПолеКому"/>
    <w:uiPriority w:val="99"/>
    <w:rsid w:val="006F0C42"/>
    <w:rPr>
      <w:noProof/>
      <w:sz w:val="24"/>
    </w:rPr>
  </w:style>
  <w:style w:type="paragraph" w:customStyle="1" w:styleId="ab">
    <w:name w:val="ТекстПисьма"/>
    <w:basedOn w:val="a0"/>
    <w:uiPriority w:val="99"/>
    <w:rsid w:val="006F0C42"/>
    <w:pPr>
      <w:framePr w:w="10048" w:h="6214" w:hSpace="141" w:wrap="around" w:vAnchor="text" w:hAnchor="page" w:x="1276" w:y="5029"/>
      <w:ind w:firstLine="709"/>
    </w:pPr>
    <w:rPr>
      <w:sz w:val="24"/>
    </w:rPr>
  </w:style>
  <w:style w:type="paragraph" w:customStyle="1" w:styleId="ac">
    <w:name w:val="ПолеПодпись"/>
    <w:basedOn w:val="a0"/>
    <w:uiPriority w:val="99"/>
    <w:rsid w:val="006F0C42"/>
    <w:pPr>
      <w:tabs>
        <w:tab w:val="right" w:pos="9072"/>
      </w:tabs>
      <w:jc w:val="both"/>
    </w:pPr>
    <w:rPr>
      <w:sz w:val="24"/>
    </w:rPr>
  </w:style>
  <w:style w:type="paragraph" w:styleId="ad">
    <w:name w:val="annotation text"/>
    <w:basedOn w:val="a0"/>
    <w:link w:val="21"/>
    <w:uiPriority w:val="99"/>
    <w:rsid w:val="006F0C42"/>
  </w:style>
  <w:style w:type="paragraph" w:customStyle="1" w:styleId="11">
    <w:name w:val="Подпись1"/>
    <w:basedOn w:val="a0"/>
    <w:uiPriority w:val="99"/>
    <w:rsid w:val="006F0C42"/>
    <w:pPr>
      <w:tabs>
        <w:tab w:val="right" w:pos="9072"/>
      </w:tabs>
    </w:pPr>
  </w:style>
  <w:style w:type="character" w:styleId="ae">
    <w:name w:val="page number"/>
    <w:rsid w:val="006F0C42"/>
    <w:rPr>
      <w:rFonts w:ascii="Times New Roman" w:hAnsi="Times New Roman"/>
      <w:sz w:val="18"/>
    </w:rPr>
  </w:style>
  <w:style w:type="paragraph" w:customStyle="1" w:styleId="af">
    <w:name w:val="ШапкаПисьма"/>
    <w:uiPriority w:val="99"/>
    <w:rsid w:val="006F0C42"/>
    <w:pPr>
      <w:jc w:val="center"/>
    </w:pPr>
    <w:rPr>
      <w:b/>
      <w:noProof/>
      <w:sz w:val="28"/>
    </w:rPr>
  </w:style>
  <w:style w:type="paragraph" w:styleId="af0">
    <w:name w:val="List Bullet"/>
    <w:basedOn w:val="a0"/>
    <w:uiPriority w:val="99"/>
    <w:rsid w:val="006F0C42"/>
    <w:pPr>
      <w:ind w:left="283" w:hanging="283"/>
    </w:pPr>
    <w:rPr>
      <w:sz w:val="20"/>
    </w:rPr>
  </w:style>
  <w:style w:type="paragraph" w:styleId="31">
    <w:name w:val="List Bullet 3"/>
    <w:basedOn w:val="a0"/>
    <w:uiPriority w:val="99"/>
    <w:rsid w:val="006F0C42"/>
    <w:pPr>
      <w:ind w:left="1080" w:hanging="360"/>
    </w:pPr>
    <w:rPr>
      <w:sz w:val="20"/>
    </w:rPr>
  </w:style>
  <w:style w:type="paragraph" w:styleId="af1">
    <w:name w:val="List Number"/>
    <w:basedOn w:val="a0"/>
    <w:uiPriority w:val="99"/>
    <w:rsid w:val="006F0C42"/>
    <w:pPr>
      <w:ind w:left="360" w:hanging="360"/>
    </w:pPr>
    <w:rPr>
      <w:sz w:val="20"/>
    </w:rPr>
  </w:style>
  <w:style w:type="paragraph" w:styleId="22">
    <w:name w:val="List Number 2"/>
    <w:basedOn w:val="a0"/>
    <w:uiPriority w:val="99"/>
    <w:rsid w:val="006F0C42"/>
    <w:pPr>
      <w:ind w:left="720" w:hanging="360"/>
    </w:pPr>
    <w:rPr>
      <w:sz w:val="20"/>
    </w:rPr>
  </w:style>
  <w:style w:type="paragraph" w:styleId="32">
    <w:name w:val="List Number 3"/>
    <w:basedOn w:val="a0"/>
    <w:uiPriority w:val="99"/>
    <w:rsid w:val="006F0C42"/>
    <w:pPr>
      <w:ind w:left="849" w:hanging="283"/>
    </w:pPr>
    <w:rPr>
      <w:sz w:val="20"/>
    </w:rPr>
  </w:style>
  <w:style w:type="paragraph" w:styleId="af2">
    <w:name w:val="List"/>
    <w:basedOn w:val="a0"/>
    <w:uiPriority w:val="99"/>
    <w:rsid w:val="006F0C42"/>
    <w:pPr>
      <w:tabs>
        <w:tab w:val="left" w:pos="1134"/>
      </w:tabs>
      <w:ind w:left="1134" w:hanging="1134"/>
    </w:pPr>
    <w:rPr>
      <w:sz w:val="20"/>
    </w:rPr>
  </w:style>
  <w:style w:type="paragraph" w:customStyle="1" w:styleId="af3">
    <w:name w:val="Сод_обычный"/>
    <w:basedOn w:val="a0"/>
    <w:uiPriority w:val="99"/>
    <w:rsid w:val="00285B3F"/>
    <w:pPr>
      <w:ind w:firstLine="680"/>
      <w:jc w:val="both"/>
    </w:pPr>
    <w:rPr>
      <w:sz w:val="24"/>
    </w:rPr>
  </w:style>
  <w:style w:type="paragraph" w:customStyle="1" w:styleId="af4">
    <w:name w:val="ПолеНомер"/>
    <w:basedOn w:val="a0"/>
    <w:uiPriority w:val="99"/>
    <w:rsid w:val="006F0C42"/>
    <w:pPr>
      <w:ind w:firstLine="0"/>
    </w:pPr>
  </w:style>
  <w:style w:type="paragraph" w:customStyle="1" w:styleId="af5">
    <w:name w:val="ПолеДата"/>
    <w:basedOn w:val="af4"/>
    <w:uiPriority w:val="99"/>
    <w:rsid w:val="006F0C42"/>
    <w:pPr>
      <w:jc w:val="right"/>
    </w:pPr>
  </w:style>
  <w:style w:type="paragraph" w:styleId="af6">
    <w:name w:val="Body Text Indent"/>
    <w:basedOn w:val="a0"/>
    <w:link w:val="af7"/>
    <w:uiPriority w:val="99"/>
    <w:rsid w:val="006F0C42"/>
    <w:pPr>
      <w:spacing w:after="120"/>
      <w:ind w:left="283"/>
    </w:pPr>
  </w:style>
  <w:style w:type="paragraph" w:styleId="23">
    <w:name w:val="Body Text 2"/>
    <w:basedOn w:val="a0"/>
    <w:link w:val="24"/>
    <w:uiPriority w:val="99"/>
    <w:rsid w:val="006F0C42"/>
    <w:pPr>
      <w:spacing w:after="120" w:line="480" w:lineRule="auto"/>
    </w:pPr>
  </w:style>
  <w:style w:type="paragraph" w:styleId="af8">
    <w:name w:val="Balloon Text"/>
    <w:basedOn w:val="a0"/>
    <w:link w:val="af9"/>
    <w:uiPriority w:val="99"/>
    <w:rsid w:val="00C0135E"/>
    <w:rPr>
      <w:rFonts w:ascii="Tahoma" w:hAnsi="Tahoma" w:cs="Tahoma"/>
      <w:sz w:val="16"/>
      <w:szCs w:val="16"/>
    </w:rPr>
  </w:style>
  <w:style w:type="character" w:customStyle="1" w:styleId="af9">
    <w:name w:val="Текст выноски Знак"/>
    <w:basedOn w:val="a1"/>
    <w:link w:val="af8"/>
    <w:uiPriority w:val="99"/>
    <w:rsid w:val="00C0135E"/>
    <w:rPr>
      <w:rFonts w:ascii="Tahoma" w:hAnsi="Tahoma" w:cs="Tahoma"/>
      <w:sz w:val="16"/>
      <w:szCs w:val="16"/>
    </w:rPr>
  </w:style>
  <w:style w:type="paragraph" w:styleId="25">
    <w:name w:val="Body Text Indent 2"/>
    <w:basedOn w:val="a0"/>
    <w:link w:val="26"/>
    <w:uiPriority w:val="99"/>
    <w:rsid w:val="00C0135E"/>
    <w:pPr>
      <w:ind w:firstLine="426"/>
      <w:jc w:val="both"/>
    </w:pPr>
    <w:rPr>
      <w:sz w:val="24"/>
    </w:rPr>
  </w:style>
  <w:style w:type="character" w:customStyle="1" w:styleId="26">
    <w:name w:val="Основной текст с отступом 2 Знак"/>
    <w:basedOn w:val="a1"/>
    <w:link w:val="25"/>
    <w:uiPriority w:val="99"/>
    <w:rsid w:val="00C0135E"/>
    <w:rPr>
      <w:sz w:val="24"/>
    </w:rPr>
  </w:style>
  <w:style w:type="character" w:customStyle="1" w:styleId="10">
    <w:name w:val="Заголовок 1 Знак"/>
    <w:link w:val="1"/>
    <w:rsid w:val="00C0135E"/>
    <w:rPr>
      <w:b/>
      <w:caps/>
      <w:kern w:val="28"/>
      <w:sz w:val="28"/>
    </w:rPr>
  </w:style>
  <w:style w:type="character" w:customStyle="1" w:styleId="20">
    <w:name w:val="Заголовок 2 Знак"/>
    <w:link w:val="2"/>
    <w:rsid w:val="00C0135E"/>
    <w:rPr>
      <w:sz w:val="28"/>
    </w:rPr>
  </w:style>
  <w:style w:type="character" w:customStyle="1" w:styleId="30">
    <w:name w:val="Заголовок 3 Знак"/>
    <w:link w:val="3"/>
    <w:rsid w:val="00C0135E"/>
    <w:rPr>
      <w:sz w:val="28"/>
    </w:rPr>
  </w:style>
  <w:style w:type="character" w:customStyle="1" w:styleId="40">
    <w:name w:val="Заголовок 4 Знак"/>
    <w:link w:val="4"/>
    <w:rsid w:val="00C0135E"/>
    <w:rPr>
      <w:sz w:val="28"/>
    </w:rPr>
  </w:style>
  <w:style w:type="character" w:customStyle="1" w:styleId="50">
    <w:name w:val="Заголовок 5 Знак"/>
    <w:link w:val="5"/>
    <w:rsid w:val="00C0135E"/>
    <w:rPr>
      <w:rFonts w:ascii="Arial" w:hAnsi="Arial"/>
      <w:sz w:val="22"/>
    </w:rPr>
  </w:style>
  <w:style w:type="character" w:customStyle="1" w:styleId="60">
    <w:name w:val="Заголовок 6 Знак"/>
    <w:link w:val="6"/>
    <w:rsid w:val="00C0135E"/>
    <w:rPr>
      <w:i/>
      <w:sz w:val="22"/>
    </w:rPr>
  </w:style>
  <w:style w:type="character" w:customStyle="1" w:styleId="70">
    <w:name w:val="Заголовок 7 Знак"/>
    <w:link w:val="7"/>
    <w:uiPriority w:val="99"/>
    <w:rsid w:val="00C0135E"/>
    <w:rPr>
      <w:rFonts w:ascii="Arial" w:hAnsi="Arial"/>
    </w:rPr>
  </w:style>
  <w:style w:type="character" w:customStyle="1" w:styleId="80">
    <w:name w:val="Заголовок 8 Знак"/>
    <w:link w:val="8"/>
    <w:uiPriority w:val="99"/>
    <w:rsid w:val="00C0135E"/>
    <w:rPr>
      <w:rFonts w:ascii="Arial" w:hAnsi="Arial"/>
      <w:i/>
    </w:rPr>
  </w:style>
  <w:style w:type="character" w:customStyle="1" w:styleId="90">
    <w:name w:val="Заголовок 9 Знак"/>
    <w:link w:val="9"/>
    <w:uiPriority w:val="99"/>
    <w:rsid w:val="00C0135E"/>
    <w:rPr>
      <w:rFonts w:ascii="Arial" w:hAnsi="Arial"/>
      <w:b/>
      <w:i/>
      <w:sz w:val="18"/>
    </w:rPr>
  </w:style>
  <w:style w:type="paragraph" w:styleId="afa">
    <w:name w:val="List Paragraph"/>
    <w:basedOn w:val="a0"/>
    <w:uiPriority w:val="34"/>
    <w:qFormat/>
    <w:rsid w:val="00C0135E"/>
    <w:pPr>
      <w:ind w:left="720" w:firstLine="0"/>
      <w:contextualSpacing/>
    </w:pPr>
    <w:rPr>
      <w:rFonts w:ascii="Calibri" w:hAnsi="Calibri"/>
      <w:sz w:val="24"/>
      <w:szCs w:val="24"/>
    </w:rPr>
  </w:style>
  <w:style w:type="paragraph" w:customStyle="1" w:styleId="ConsPlusNormal">
    <w:name w:val="ConsPlusNormal"/>
    <w:link w:val="ConsPlusNormal0"/>
    <w:rsid w:val="00C0135E"/>
    <w:pPr>
      <w:autoSpaceDE w:val="0"/>
      <w:autoSpaceDN w:val="0"/>
      <w:adjustRightInd w:val="0"/>
    </w:pPr>
    <w:rPr>
      <w:sz w:val="28"/>
      <w:szCs w:val="28"/>
    </w:rPr>
  </w:style>
  <w:style w:type="character" w:customStyle="1" w:styleId="ConsPlusNormal0">
    <w:name w:val="ConsPlusNormal Знак"/>
    <w:link w:val="ConsPlusNormal"/>
    <w:locked/>
    <w:rsid w:val="00C0135E"/>
    <w:rPr>
      <w:sz w:val="28"/>
      <w:szCs w:val="28"/>
    </w:rPr>
  </w:style>
  <w:style w:type="paragraph" w:customStyle="1" w:styleId="ConsPlusTitle">
    <w:name w:val="ConsPlusTitle"/>
    <w:uiPriority w:val="99"/>
    <w:rsid w:val="00C0135E"/>
    <w:pPr>
      <w:widowControl w:val="0"/>
      <w:autoSpaceDE w:val="0"/>
      <w:autoSpaceDN w:val="0"/>
    </w:pPr>
    <w:rPr>
      <w:rFonts w:ascii="Calibri" w:hAnsi="Calibri" w:cs="Calibri"/>
      <w:b/>
      <w:sz w:val="22"/>
    </w:rPr>
  </w:style>
  <w:style w:type="paragraph" w:styleId="afb">
    <w:name w:val="No Spacing"/>
    <w:basedOn w:val="a0"/>
    <w:uiPriority w:val="99"/>
    <w:qFormat/>
    <w:rsid w:val="00C0135E"/>
    <w:pPr>
      <w:ind w:firstLine="0"/>
    </w:pPr>
    <w:rPr>
      <w:rFonts w:ascii="Calibri" w:hAnsi="Calibri"/>
      <w:sz w:val="24"/>
      <w:szCs w:val="32"/>
    </w:rPr>
  </w:style>
  <w:style w:type="paragraph" w:customStyle="1" w:styleId="ConsPlusTitlePage">
    <w:name w:val="ConsPlusTitlePage"/>
    <w:uiPriority w:val="99"/>
    <w:rsid w:val="00C0135E"/>
    <w:pPr>
      <w:widowControl w:val="0"/>
      <w:autoSpaceDE w:val="0"/>
      <w:autoSpaceDN w:val="0"/>
    </w:pPr>
    <w:rPr>
      <w:rFonts w:ascii="Tahoma" w:hAnsi="Tahoma" w:cs="Tahoma"/>
    </w:rPr>
  </w:style>
  <w:style w:type="character" w:customStyle="1" w:styleId="a5">
    <w:name w:val="Верхний колонтитул Знак"/>
    <w:link w:val="a4"/>
    <w:uiPriority w:val="99"/>
    <w:rsid w:val="00C0135E"/>
    <w:rPr>
      <w:sz w:val="28"/>
    </w:rPr>
  </w:style>
  <w:style w:type="character" w:customStyle="1" w:styleId="blk">
    <w:name w:val="blk"/>
    <w:basedOn w:val="a1"/>
    <w:rsid w:val="00C0135E"/>
  </w:style>
  <w:style w:type="character" w:customStyle="1" w:styleId="a7">
    <w:name w:val="Нижний колонтитул Знак"/>
    <w:link w:val="a6"/>
    <w:uiPriority w:val="99"/>
    <w:rsid w:val="00C0135E"/>
    <w:rPr>
      <w:sz w:val="28"/>
    </w:rPr>
  </w:style>
  <w:style w:type="table" w:styleId="afc">
    <w:name w:val="Table Grid"/>
    <w:basedOn w:val="a2"/>
    <w:rsid w:val="00C0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Текст примечания Знак"/>
    <w:uiPriority w:val="99"/>
    <w:rsid w:val="00C0135E"/>
    <w:rPr>
      <w:sz w:val="28"/>
    </w:rPr>
  </w:style>
  <w:style w:type="character" w:customStyle="1" w:styleId="12">
    <w:name w:val="Текст примечания Знак1"/>
    <w:uiPriority w:val="99"/>
    <w:rsid w:val="00C0135E"/>
    <w:rPr>
      <w:sz w:val="20"/>
      <w:szCs w:val="20"/>
    </w:rPr>
  </w:style>
  <w:style w:type="character" w:customStyle="1" w:styleId="af7">
    <w:name w:val="Основной текст с отступом Знак"/>
    <w:link w:val="af6"/>
    <w:uiPriority w:val="99"/>
    <w:rsid w:val="00C0135E"/>
    <w:rPr>
      <w:sz w:val="28"/>
    </w:rPr>
  </w:style>
  <w:style w:type="character" w:customStyle="1" w:styleId="24">
    <w:name w:val="Основной текст 2 Знак"/>
    <w:link w:val="23"/>
    <w:uiPriority w:val="99"/>
    <w:rsid w:val="00C0135E"/>
    <w:rPr>
      <w:sz w:val="28"/>
    </w:rPr>
  </w:style>
  <w:style w:type="paragraph" w:customStyle="1" w:styleId="ConsNormal">
    <w:name w:val="ConsNormal"/>
    <w:uiPriority w:val="99"/>
    <w:qFormat/>
    <w:rsid w:val="00C0135E"/>
    <w:pPr>
      <w:autoSpaceDE w:val="0"/>
      <w:autoSpaceDN w:val="0"/>
      <w:ind w:firstLine="720"/>
    </w:pPr>
    <w:rPr>
      <w:rFonts w:ascii="Arial" w:hAnsi="Arial" w:cs="Arial"/>
    </w:rPr>
  </w:style>
  <w:style w:type="paragraph" w:customStyle="1" w:styleId="ConsNonformat">
    <w:name w:val="ConsNonformat"/>
    <w:uiPriority w:val="99"/>
    <w:rsid w:val="00C0135E"/>
    <w:pPr>
      <w:autoSpaceDE w:val="0"/>
      <w:autoSpaceDN w:val="0"/>
    </w:pPr>
    <w:rPr>
      <w:rFonts w:ascii="Courier New" w:hAnsi="Courier New" w:cs="Courier New"/>
    </w:rPr>
  </w:style>
  <w:style w:type="character" w:customStyle="1" w:styleId="27">
    <w:name w:val="Цитата 2 Знак"/>
    <w:link w:val="28"/>
    <w:uiPriority w:val="29"/>
    <w:rsid w:val="00C0135E"/>
    <w:rPr>
      <w:i/>
      <w:sz w:val="24"/>
      <w:szCs w:val="24"/>
    </w:rPr>
  </w:style>
  <w:style w:type="paragraph" w:styleId="28">
    <w:name w:val="Quote"/>
    <w:basedOn w:val="a0"/>
    <w:next w:val="a0"/>
    <w:link w:val="27"/>
    <w:uiPriority w:val="29"/>
    <w:qFormat/>
    <w:rsid w:val="00C0135E"/>
    <w:pPr>
      <w:ind w:firstLine="0"/>
    </w:pPr>
    <w:rPr>
      <w:i/>
      <w:sz w:val="24"/>
      <w:szCs w:val="24"/>
    </w:rPr>
  </w:style>
  <w:style w:type="character" w:customStyle="1" w:styleId="210">
    <w:name w:val="Цитата 2 Знак1"/>
    <w:basedOn w:val="a1"/>
    <w:uiPriority w:val="29"/>
    <w:rsid w:val="00C0135E"/>
    <w:rPr>
      <w:i/>
      <w:iCs/>
      <w:color w:val="000000" w:themeColor="text1"/>
      <w:sz w:val="28"/>
    </w:rPr>
  </w:style>
  <w:style w:type="paragraph" w:customStyle="1" w:styleId="afe">
    <w:basedOn w:val="a0"/>
    <w:next w:val="a0"/>
    <w:uiPriority w:val="10"/>
    <w:qFormat/>
    <w:rsid w:val="00C0135E"/>
    <w:pPr>
      <w:spacing w:before="240" w:after="60"/>
      <w:ind w:firstLine="0"/>
      <w:jc w:val="center"/>
      <w:outlineLvl w:val="0"/>
    </w:pPr>
    <w:rPr>
      <w:rFonts w:ascii="Cambria" w:hAnsi="Cambria"/>
      <w:b/>
      <w:bCs/>
      <w:kern w:val="28"/>
      <w:sz w:val="32"/>
      <w:szCs w:val="32"/>
    </w:rPr>
  </w:style>
  <w:style w:type="character" w:customStyle="1" w:styleId="aff">
    <w:name w:val="Заголовок Знак"/>
    <w:link w:val="aff0"/>
    <w:uiPriority w:val="99"/>
    <w:rsid w:val="00C0135E"/>
    <w:rPr>
      <w:rFonts w:ascii="Cambria" w:hAnsi="Cambria"/>
      <w:b/>
      <w:bCs/>
      <w:kern w:val="28"/>
      <w:sz w:val="32"/>
      <w:szCs w:val="32"/>
    </w:rPr>
  </w:style>
  <w:style w:type="paragraph" w:styleId="aff1">
    <w:name w:val="Subtitle"/>
    <w:basedOn w:val="a0"/>
    <w:next w:val="a0"/>
    <w:link w:val="aff2"/>
    <w:uiPriority w:val="11"/>
    <w:qFormat/>
    <w:rsid w:val="00C0135E"/>
    <w:pPr>
      <w:spacing w:after="60"/>
      <w:ind w:firstLine="0"/>
      <w:jc w:val="center"/>
      <w:outlineLvl w:val="1"/>
    </w:pPr>
    <w:rPr>
      <w:rFonts w:ascii="Cambria" w:hAnsi="Cambria"/>
      <w:sz w:val="24"/>
      <w:szCs w:val="24"/>
    </w:rPr>
  </w:style>
  <w:style w:type="character" w:customStyle="1" w:styleId="aff2">
    <w:name w:val="Подзаголовок Знак"/>
    <w:basedOn w:val="a1"/>
    <w:link w:val="aff1"/>
    <w:uiPriority w:val="11"/>
    <w:rsid w:val="00C0135E"/>
    <w:rPr>
      <w:rFonts w:ascii="Cambria" w:hAnsi="Cambria"/>
      <w:sz w:val="24"/>
      <w:szCs w:val="24"/>
    </w:rPr>
  </w:style>
  <w:style w:type="character" w:styleId="aff3">
    <w:name w:val="Strong"/>
    <w:uiPriority w:val="22"/>
    <w:qFormat/>
    <w:rsid w:val="00C0135E"/>
    <w:rPr>
      <w:b/>
      <w:bCs/>
    </w:rPr>
  </w:style>
  <w:style w:type="character" w:styleId="aff4">
    <w:name w:val="Emphasis"/>
    <w:uiPriority w:val="20"/>
    <w:qFormat/>
    <w:rsid w:val="00C0135E"/>
    <w:rPr>
      <w:rFonts w:ascii="Calibri" w:hAnsi="Calibri"/>
      <w:b/>
      <w:i/>
      <w:iCs/>
    </w:rPr>
  </w:style>
  <w:style w:type="paragraph" w:styleId="aff5">
    <w:name w:val="Intense Quote"/>
    <w:basedOn w:val="a0"/>
    <w:next w:val="a0"/>
    <w:link w:val="aff6"/>
    <w:uiPriority w:val="30"/>
    <w:qFormat/>
    <w:rsid w:val="00C0135E"/>
    <w:pPr>
      <w:ind w:left="720" w:right="720" w:firstLine="0"/>
    </w:pPr>
    <w:rPr>
      <w:rFonts w:ascii="Calibri" w:hAnsi="Calibri"/>
      <w:b/>
      <w:i/>
      <w:sz w:val="24"/>
      <w:szCs w:val="22"/>
    </w:rPr>
  </w:style>
  <w:style w:type="character" w:customStyle="1" w:styleId="aff6">
    <w:name w:val="Выделенная цитата Знак"/>
    <w:basedOn w:val="a1"/>
    <w:link w:val="aff5"/>
    <w:uiPriority w:val="30"/>
    <w:rsid w:val="00C0135E"/>
    <w:rPr>
      <w:rFonts w:ascii="Calibri" w:hAnsi="Calibri"/>
      <w:b/>
      <w:i/>
      <w:sz w:val="24"/>
      <w:szCs w:val="22"/>
    </w:rPr>
  </w:style>
  <w:style w:type="character" w:styleId="aff7">
    <w:name w:val="Subtle Emphasis"/>
    <w:uiPriority w:val="19"/>
    <w:qFormat/>
    <w:rsid w:val="00C0135E"/>
    <w:rPr>
      <w:i/>
      <w:color w:val="5A5A5A"/>
    </w:rPr>
  </w:style>
  <w:style w:type="character" w:styleId="aff8">
    <w:name w:val="Intense Emphasis"/>
    <w:uiPriority w:val="21"/>
    <w:qFormat/>
    <w:rsid w:val="00C0135E"/>
    <w:rPr>
      <w:b/>
      <w:i/>
      <w:sz w:val="24"/>
      <w:szCs w:val="24"/>
      <w:u w:val="single"/>
    </w:rPr>
  </w:style>
  <w:style w:type="character" w:styleId="aff9">
    <w:name w:val="Subtle Reference"/>
    <w:uiPriority w:val="31"/>
    <w:qFormat/>
    <w:rsid w:val="00C0135E"/>
    <w:rPr>
      <w:sz w:val="24"/>
      <w:szCs w:val="24"/>
      <w:u w:val="single"/>
    </w:rPr>
  </w:style>
  <w:style w:type="character" w:styleId="affa">
    <w:name w:val="Intense Reference"/>
    <w:uiPriority w:val="32"/>
    <w:qFormat/>
    <w:rsid w:val="00C0135E"/>
    <w:rPr>
      <w:b/>
      <w:sz w:val="24"/>
      <w:u w:val="single"/>
    </w:rPr>
  </w:style>
  <w:style w:type="character" w:styleId="affb">
    <w:name w:val="Book Title"/>
    <w:uiPriority w:val="33"/>
    <w:qFormat/>
    <w:rsid w:val="00C0135E"/>
    <w:rPr>
      <w:rFonts w:ascii="Cambria" w:eastAsia="Times New Roman" w:hAnsi="Cambria"/>
      <w:b/>
      <w:i/>
      <w:sz w:val="24"/>
      <w:szCs w:val="24"/>
    </w:rPr>
  </w:style>
  <w:style w:type="paragraph" w:styleId="affc">
    <w:name w:val="TOC Heading"/>
    <w:basedOn w:val="1"/>
    <w:next w:val="a0"/>
    <w:uiPriority w:val="39"/>
    <w:semiHidden/>
    <w:unhideWhenUsed/>
    <w:qFormat/>
    <w:rsid w:val="00C0135E"/>
    <w:pPr>
      <w:keepNext/>
      <w:numPr>
        <w:numId w:val="0"/>
      </w:numPr>
      <w:spacing w:after="60"/>
      <w:jc w:val="left"/>
      <w:outlineLvl w:val="9"/>
    </w:pPr>
    <w:rPr>
      <w:rFonts w:ascii="Cambria" w:hAnsi="Cambria"/>
      <w:bCs/>
      <w:caps w:val="0"/>
      <w:kern w:val="32"/>
      <w:sz w:val="32"/>
      <w:szCs w:val="32"/>
    </w:rPr>
  </w:style>
  <w:style w:type="character" w:styleId="affd">
    <w:name w:val="Hyperlink"/>
    <w:uiPriority w:val="99"/>
    <w:unhideWhenUsed/>
    <w:rsid w:val="00C0135E"/>
    <w:rPr>
      <w:color w:val="0000FF"/>
      <w:u w:val="single"/>
    </w:rPr>
  </w:style>
  <w:style w:type="paragraph" w:styleId="affe">
    <w:name w:val="Body Text"/>
    <w:basedOn w:val="a0"/>
    <w:link w:val="afff"/>
    <w:uiPriority w:val="99"/>
    <w:rsid w:val="00C0135E"/>
    <w:pPr>
      <w:ind w:firstLine="0"/>
      <w:jc w:val="both"/>
    </w:pPr>
    <w:rPr>
      <w:sz w:val="24"/>
    </w:rPr>
  </w:style>
  <w:style w:type="character" w:customStyle="1" w:styleId="afff">
    <w:name w:val="Основной текст Знак"/>
    <w:basedOn w:val="a1"/>
    <w:link w:val="affe"/>
    <w:uiPriority w:val="99"/>
    <w:rsid w:val="00C0135E"/>
    <w:rPr>
      <w:sz w:val="24"/>
    </w:rPr>
  </w:style>
  <w:style w:type="paragraph" w:customStyle="1" w:styleId="29">
    <w:name w:val="Знак Знак2"/>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Courier14">
    <w:name w:val="Courier14"/>
    <w:basedOn w:val="a0"/>
    <w:uiPriority w:val="99"/>
    <w:rsid w:val="00C0135E"/>
    <w:pPr>
      <w:ind w:firstLine="851"/>
      <w:jc w:val="both"/>
    </w:pPr>
    <w:rPr>
      <w:rFonts w:ascii="Courier New" w:hAnsi="Courier New" w:cs="Courier New"/>
      <w:szCs w:val="28"/>
    </w:rPr>
  </w:style>
  <w:style w:type="character" w:customStyle="1" w:styleId="afff0">
    <w:name w:val="Название Знак"/>
    <w:rsid w:val="00C0135E"/>
    <w:rPr>
      <w:rFonts w:ascii="Times New Roman" w:eastAsia="Times New Roman" w:hAnsi="Times New Roman"/>
      <w:b/>
      <w:bCs/>
      <w:sz w:val="28"/>
      <w:szCs w:val="28"/>
    </w:rPr>
  </w:style>
  <w:style w:type="paragraph" w:customStyle="1" w:styleId="ConsTitle">
    <w:name w:val="ConsTitle"/>
    <w:uiPriority w:val="99"/>
    <w:rsid w:val="00C0135E"/>
    <w:pPr>
      <w:autoSpaceDE w:val="0"/>
      <w:autoSpaceDN w:val="0"/>
      <w:adjustRightInd w:val="0"/>
      <w:ind w:right="19772"/>
    </w:pPr>
    <w:rPr>
      <w:rFonts w:ascii="Arial" w:hAnsi="Arial" w:cs="Arial"/>
      <w:b/>
      <w:bCs/>
      <w:sz w:val="16"/>
      <w:szCs w:val="16"/>
    </w:rPr>
  </w:style>
  <w:style w:type="paragraph" w:customStyle="1" w:styleId="Times12">
    <w:name w:val="Times12"/>
    <w:basedOn w:val="a0"/>
    <w:uiPriority w:val="99"/>
    <w:rsid w:val="00C0135E"/>
    <w:pPr>
      <w:ind w:firstLine="851"/>
      <w:jc w:val="both"/>
    </w:pPr>
    <w:rPr>
      <w:sz w:val="24"/>
      <w:szCs w:val="24"/>
    </w:rPr>
  </w:style>
  <w:style w:type="paragraph" w:styleId="33">
    <w:name w:val="Body Text Indent 3"/>
    <w:basedOn w:val="a0"/>
    <w:link w:val="34"/>
    <w:uiPriority w:val="99"/>
    <w:rsid w:val="00C0135E"/>
    <w:pPr>
      <w:spacing w:line="360" w:lineRule="auto"/>
      <w:ind w:firstLine="284"/>
      <w:jc w:val="both"/>
    </w:pPr>
    <w:rPr>
      <w:szCs w:val="28"/>
    </w:rPr>
  </w:style>
  <w:style w:type="character" w:customStyle="1" w:styleId="34">
    <w:name w:val="Основной текст с отступом 3 Знак"/>
    <w:basedOn w:val="a1"/>
    <w:link w:val="33"/>
    <w:uiPriority w:val="99"/>
    <w:rsid w:val="00C0135E"/>
    <w:rPr>
      <w:sz w:val="28"/>
      <w:szCs w:val="28"/>
    </w:rPr>
  </w:style>
  <w:style w:type="paragraph" w:styleId="35">
    <w:name w:val="Body Text 3"/>
    <w:basedOn w:val="a0"/>
    <w:link w:val="36"/>
    <w:uiPriority w:val="99"/>
    <w:rsid w:val="00C0135E"/>
    <w:pPr>
      <w:ind w:firstLine="0"/>
      <w:jc w:val="center"/>
    </w:pPr>
    <w:rPr>
      <w:b/>
      <w:bCs/>
      <w:szCs w:val="28"/>
    </w:rPr>
  </w:style>
  <w:style w:type="character" w:customStyle="1" w:styleId="36">
    <w:name w:val="Основной текст 3 Знак"/>
    <w:basedOn w:val="a1"/>
    <w:link w:val="35"/>
    <w:uiPriority w:val="99"/>
    <w:rsid w:val="00C0135E"/>
    <w:rPr>
      <w:b/>
      <w:bCs/>
      <w:sz w:val="28"/>
      <w:szCs w:val="28"/>
    </w:rPr>
  </w:style>
  <w:style w:type="paragraph" w:styleId="afff1">
    <w:name w:val="Plain Text"/>
    <w:basedOn w:val="a0"/>
    <w:link w:val="afff2"/>
    <w:uiPriority w:val="99"/>
    <w:rsid w:val="00C0135E"/>
    <w:pPr>
      <w:ind w:firstLine="0"/>
    </w:pPr>
    <w:rPr>
      <w:rFonts w:ascii="Courier New" w:hAnsi="Courier New"/>
      <w:sz w:val="20"/>
    </w:rPr>
  </w:style>
  <w:style w:type="character" w:customStyle="1" w:styleId="afff2">
    <w:name w:val="Текст Знак"/>
    <w:basedOn w:val="a1"/>
    <w:link w:val="afff1"/>
    <w:uiPriority w:val="99"/>
    <w:rsid w:val="00C0135E"/>
    <w:rPr>
      <w:rFonts w:ascii="Courier New" w:hAnsi="Courier New"/>
    </w:rPr>
  </w:style>
  <w:style w:type="paragraph" w:customStyle="1" w:styleId="Times14">
    <w:name w:val="Times14"/>
    <w:basedOn w:val="a0"/>
    <w:uiPriority w:val="99"/>
    <w:rsid w:val="00C0135E"/>
    <w:pPr>
      <w:ind w:firstLine="851"/>
      <w:jc w:val="both"/>
    </w:pPr>
    <w:rPr>
      <w:szCs w:val="28"/>
    </w:rPr>
  </w:style>
  <w:style w:type="paragraph" w:customStyle="1" w:styleId="Courier12">
    <w:name w:val="Courier12"/>
    <w:basedOn w:val="a0"/>
    <w:uiPriority w:val="99"/>
    <w:rsid w:val="00C0135E"/>
    <w:pPr>
      <w:ind w:firstLine="851"/>
      <w:jc w:val="both"/>
    </w:pPr>
    <w:rPr>
      <w:rFonts w:ascii="Courier New" w:hAnsi="Courier New" w:cs="Courier New"/>
      <w:sz w:val="24"/>
      <w:szCs w:val="24"/>
    </w:rPr>
  </w:style>
  <w:style w:type="paragraph" w:customStyle="1" w:styleId="Arial14">
    <w:name w:val="Arial14"/>
    <w:basedOn w:val="a0"/>
    <w:uiPriority w:val="99"/>
    <w:rsid w:val="00C0135E"/>
    <w:pPr>
      <w:ind w:firstLine="851"/>
      <w:jc w:val="both"/>
    </w:pPr>
    <w:rPr>
      <w:rFonts w:ascii="Arial" w:hAnsi="Arial" w:cs="Arial"/>
      <w:szCs w:val="28"/>
    </w:rPr>
  </w:style>
  <w:style w:type="paragraph" w:customStyle="1" w:styleId="Arial12">
    <w:name w:val="Arial12"/>
    <w:basedOn w:val="a0"/>
    <w:uiPriority w:val="99"/>
    <w:rsid w:val="00C0135E"/>
    <w:pPr>
      <w:ind w:firstLine="851"/>
      <w:jc w:val="both"/>
    </w:pPr>
    <w:rPr>
      <w:rFonts w:ascii="Arial" w:hAnsi="Arial" w:cs="Arial"/>
      <w:sz w:val="24"/>
      <w:szCs w:val="24"/>
    </w:rPr>
  </w:style>
  <w:style w:type="paragraph" w:customStyle="1" w:styleId="afff3">
    <w:name w:val="Знак Знак Знак"/>
    <w:basedOn w:val="a0"/>
    <w:autoRedefine/>
    <w:uiPriority w:val="99"/>
    <w:rsid w:val="00C0135E"/>
    <w:pPr>
      <w:spacing w:after="160" w:line="240" w:lineRule="exact"/>
      <w:ind w:firstLine="0"/>
    </w:pPr>
    <w:rPr>
      <w:rFonts w:eastAsia="SimSun"/>
      <w:b/>
      <w:bCs/>
      <w:szCs w:val="28"/>
      <w:lang w:val="en-US" w:eastAsia="en-US"/>
    </w:rPr>
  </w:style>
  <w:style w:type="paragraph" w:customStyle="1" w:styleId="13">
    <w:name w:val="Знак Знак Знак1"/>
    <w:basedOn w:val="a0"/>
    <w:autoRedefine/>
    <w:uiPriority w:val="99"/>
    <w:rsid w:val="00C0135E"/>
    <w:pPr>
      <w:spacing w:after="160" w:line="240" w:lineRule="exact"/>
      <w:ind w:firstLine="0"/>
    </w:pPr>
    <w:rPr>
      <w:rFonts w:eastAsia="SimSun"/>
      <w:b/>
      <w:bCs/>
      <w:szCs w:val="28"/>
      <w:lang w:val="en-US" w:eastAsia="en-US"/>
    </w:rPr>
  </w:style>
  <w:style w:type="paragraph" w:customStyle="1" w:styleId="14">
    <w:name w:val="Знак1 Знак Знак Знак"/>
    <w:basedOn w:val="a0"/>
    <w:uiPriority w:val="99"/>
    <w:rsid w:val="00C0135E"/>
    <w:pPr>
      <w:widowControl w:val="0"/>
      <w:adjustRightInd w:val="0"/>
      <w:spacing w:after="160" w:line="240" w:lineRule="exact"/>
      <w:ind w:firstLine="0"/>
      <w:jc w:val="right"/>
    </w:pPr>
    <w:rPr>
      <w:sz w:val="20"/>
      <w:lang w:val="en-GB" w:eastAsia="en-US"/>
    </w:rPr>
  </w:style>
  <w:style w:type="paragraph" w:customStyle="1" w:styleId="15">
    <w:name w:val="Знак1 Знак Знак"/>
    <w:basedOn w:val="a0"/>
    <w:uiPriority w:val="99"/>
    <w:rsid w:val="00C0135E"/>
    <w:pPr>
      <w:spacing w:before="100" w:beforeAutospacing="1" w:after="100" w:afterAutospacing="1"/>
      <w:ind w:firstLine="0"/>
    </w:pPr>
    <w:rPr>
      <w:rFonts w:ascii="Tahoma" w:hAnsi="Tahoma" w:cs="Tahoma"/>
      <w:sz w:val="20"/>
      <w:lang w:val="en-US" w:eastAsia="en-US"/>
    </w:rPr>
  </w:style>
  <w:style w:type="paragraph" w:customStyle="1" w:styleId="2a">
    <w:name w:val="Знак Знак Знак2"/>
    <w:basedOn w:val="a0"/>
    <w:autoRedefine/>
    <w:uiPriority w:val="99"/>
    <w:rsid w:val="00C0135E"/>
    <w:pPr>
      <w:spacing w:after="160" w:line="240" w:lineRule="exact"/>
      <w:ind w:firstLine="0"/>
    </w:pPr>
    <w:rPr>
      <w:rFonts w:eastAsia="SimSun"/>
      <w:b/>
      <w:bCs/>
      <w:szCs w:val="28"/>
      <w:lang w:val="en-US" w:eastAsia="en-US"/>
    </w:rPr>
  </w:style>
  <w:style w:type="paragraph" w:customStyle="1" w:styleId="afff4">
    <w:name w:val="Знак Знак Знак Знак Знак Знак Знак Знак Знак"/>
    <w:basedOn w:val="a0"/>
    <w:uiPriority w:val="99"/>
    <w:rsid w:val="00C0135E"/>
    <w:pPr>
      <w:spacing w:before="100" w:beforeAutospacing="1" w:after="100" w:afterAutospacing="1"/>
      <w:ind w:firstLine="0"/>
    </w:pPr>
    <w:rPr>
      <w:rFonts w:ascii="Tahoma" w:hAnsi="Tahoma" w:cs="Tahoma"/>
      <w:sz w:val="20"/>
      <w:lang w:val="en-US" w:eastAsia="en-US"/>
    </w:rPr>
  </w:style>
  <w:style w:type="paragraph" w:customStyle="1" w:styleId="37">
    <w:name w:val="Знак Знак Знак3"/>
    <w:basedOn w:val="a0"/>
    <w:autoRedefine/>
    <w:uiPriority w:val="99"/>
    <w:rsid w:val="00C0135E"/>
    <w:pPr>
      <w:spacing w:after="160" w:line="240" w:lineRule="exact"/>
      <w:ind w:firstLine="0"/>
    </w:pPr>
    <w:rPr>
      <w:rFonts w:eastAsia="SimSun"/>
      <w:b/>
      <w:bCs/>
      <w:szCs w:val="28"/>
      <w:lang w:val="en-US" w:eastAsia="en-US"/>
    </w:rPr>
  </w:style>
  <w:style w:type="paragraph" w:customStyle="1" w:styleId="16">
    <w:name w:val="Знак Знак Знак Знак Знак Знак Знак Знак Знак1"/>
    <w:basedOn w:val="a0"/>
    <w:uiPriority w:val="99"/>
    <w:rsid w:val="00C0135E"/>
    <w:pPr>
      <w:spacing w:before="100" w:beforeAutospacing="1" w:after="100" w:afterAutospacing="1"/>
      <w:ind w:firstLine="0"/>
    </w:pPr>
    <w:rPr>
      <w:rFonts w:ascii="Tahoma" w:hAnsi="Tahoma" w:cs="Tahoma"/>
      <w:sz w:val="20"/>
      <w:lang w:val="en-US" w:eastAsia="en-US"/>
    </w:rPr>
  </w:style>
  <w:style w:type="paragraph" w:customStyle="1" w:styleId="a">
    <w:name w:val="Нумерованный абзац"/>
    <w:uiPriority w:val="99"/>
    <w:rsid w:val="00C0135E"/>
    <w:pPr>
      <w:numPr>
        <w:numId w:val="2"/>
      </w:numPr>
      <w:tabs>
        <w:tab w:val="left" w:pos="1134"/>
      </w:tabs>
      <w:suppressAutoHyphens/>
      <w:spacing w:before="240"/>
      <w:jc w:val="both"/>
    </w:pPr>
    <w:rPr>
      <w:noProof/>
      <w:sz w:val="28"/>
    </w:rPr>
  </w:style>
  <w:style w:type="paragraph" w:customStyle="1" w:styleId="afff5">
    <w:name w:val="Заголовок текста"/>
    <w:uiPriority w:val="99"/>
    <w:rsid w:val="00C0135E"/>
    <w:pPr>
      <w:spacing w:after="240"/>
      <w:jc w:val="center"/>
    </w:pPr>
    <w:rPr>
      <w:b/>
      <w:noProof/>
      <w:sz w:val="28"/>
    </w:rPr>
  </w:style>
  <w:style w:type="paragraph" w:customStyle="1" w:styleId="afff6">
    <w:name w:val="Текст постановления"/>
    <w:uiPriority w:val="99"/>
    <w:rsid w:val="00C0135E"/>
    <w:pPr>
      <w:suppressAutoHyphens/>
      <w:spacing w:line="288" w:lineRule="auto"/>
      <w:ind w:firstLine="720"/>
      <w:jc w:val="both"/>
    </w:pPr>
    <w:rPr>
      <w:noProof/>
      <w:sz w:val="28"/>
      <w:lang w:val="en-US" w:eastAsia="en-US"/>
    </w:rPr>
  </w:style>
  <w:style w:type="paragraph" w:customStyle="1" w:styleId="2b">
    <w:name w:val="Знак Знак Знак Знак Знак Знак Знак Знак Знак2"/>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afff7">
    <w:name w:val="Знак Знак Знак Знак Знак"/>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ConsPlusNonformat">
    <w:name w:val="ConsPlusNonformat"/>
    <w:uiPriority w:val="99"/>
    <w:rsid w:val="00C0135E"/>
    <w:pPr>
      <w:autoSpaceDE w:val="0"/>
      <w:autoSpaceDN w:val="0"/>
      <w:adjustRightInd w:val="0"/>
    </w:pPr>
    <w:rPr>
      <w:rFonts w:ascii="Courier New" w:hAnsi="Courier New" w:cs="Courier New"/>
    </w:rPr>
  </w:style>
  <w:style w:type="paragraph" w:styleId="afff8">
    <w:name w:val="footnote text"/>
    <w:basedOn w:val="a0"/>
    <w:link w:val="afff9"/>
    <w:uiPriority w:val="99"/>
    <w:rsid w:val="00C0135E"/>
    <w:pPr>
      <w:ind w:firstLine="0"/>
    </w:pPr>
    <w:rPr>
      <w:sz w:val="20"/>
      <w:szCs w:val="24"/>
    </w:rPr>
  </w:style>
  <w:style w:type="character" w:customStyle="1" w:styleId="afff9">
    <w:name w:val="Текст сноски Знак"/>
    <w:basedOn w:val="a1"/>
    <w:link w:val="afff8"/>
    <w:uiPriority w:val="99"/>
    <w:rsid w:val="00C0135E"/>
    <w:rPr>
      <w:szCs w:val="24"/>
    </w:rPr>
  </w:style>
  <w:style w:type="paragraph" w:styleId="afffa">
    <w:name w:val="Document Map"/>
    <w:basedOn w:val="a0"/>
    <w:link w:val="afffb"/>
    <w:uiPriority w:val="99"/>
    <w:rsid w:val="00C0135E"/>
    <w:pPr>
      <w:shd w:val="clear" w:color="auto" w:fill="000080"/>
      <w:ind w:firstLine="0"/>
    </w:pPr>
    <w:rPr>
      <w:rFonts w:ascii="Tahoma" w:hAnsi="Tahoma"/>
      <w:sz w:val="24"/>
      <w:szCs w:val="24"/>
    </w:rPr>
  </w:style>
  <w:style w:type="character" w:customStyle="1" w:styleId="afffb">
    <w:name w:val="Схема документа Знак"/>
    <w:basedOn w:val="a1"/>
    <w:link w:val="afffa"/>
    <w:uiPriority w:val="99"/>
    <w:rsid w:val="00C0135E"/>
    <w:rPr>
      <w:rFonts w:ascii="Tahoma" w:hAnsi="Tahoma"/>
      <w:sz w:val="24"/>
      <w:szCs w:val="24"/>
      <w:shd w:val="clear" w:color="auto" w:fill="000080"/>
    </w:rPr>
  </w:style>
  <w:style w:type="paragraph" w:customStyle="1" w:styleId="Pro-Gramma">
    <w:name w:val="Pro-Gramma"/>
    <w:basedOn w:val="a0"/>
    <w:link w:val="Pro-Gramma0"/>
    <w:rsid w:val="00C0135E"/>
    <w:pPr>
      <w:spacing w:before="120" w:line="288" w:lineRule="auto"/>
      <w:ind w:left="1134" w:firstLine="0"/>
      <w:jc w:val="both"/>
    </w:pPr>
    <w:rPr>
      <w:rFonts w:ascii="Georgia" w:hAnsi="Georgia"/>
      <w:sz w:val="24"/>
      <w:szCs w:val="24"/>
      <w:lang w:eastAsia="en-US"/>
    </w:rPr>
  </w:style>
  <w:style w:type="character" w:customStyle="1" w:styleId="Pro-Gramma0">
    <w:name w:val="Pro-Gramma Знак"/>
    <w:link w:val="Pro-Gramma"/>
    <w:rsid w:val="00C0135E"/>
    <w:rPr>
      <w:rFonts w:ascii="Georgia" w:hAnsi="Georgia"/>
      <w:sz w:val="24"/>
      <w:szCs w:val="24"/>
      <w:lang w:eastAsia="en-US"/>
    </w:rPr>
  </w:style>
  <w:style w:type="paragraph" w:customStyle="1" w:styleId="110">
    <w:name w:val="Знак1 Знак Знак1"/>
    <w:basedOn w:val="a0"/>
    <w:uiPriority w:val="99"/>
    <w:rsid w:val="00C0135E"/>
    <w:pPr>
      <w:spacing w:before="100" w:beforeAutospacing="1" w:after="100" w:afterAutospacing="1"/>
      <w:ind w:firstLine="0"/>
    </w:pPr>
    <w:rPr>
      <w:rFonts w:ascii="Tahoma" w:hAnsi="Tahoma"/>
      <w:sz w:val="20"/>
      <w:lang w:val="en-US" w:eastAsia="en-US"/>
    </w:rPr>
  </w:style>
  <w:style w:type="paragraph" w:styleId="afffc">
    <w:name w:val="Normal (Web)"/>
    <w:basedOn w:val="a0"/>
    <w:uiPriority w:val="99"/>
    <w:rsid w:val="00C0135E"/>
    <w:pPr>
      <w:spacing w:before="100" w:beforeAutospacing="1" w:after="100" w:afterAutospacing="1"/>
      <w:ind w:firstLine="0"/>
    </w:pPr>
    <w:rPr>
      <w:sz w:val="24"/>
      <w:szCs w:val="24"/>
    </w:rPr>
  </w:style>
  <w:style w:type="paragraph" w:customStyle="1" w:styleId="afffd">
    <w:name w:val="Знак Знак"/>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2c">
    <w:name w:val="Знак Знак2 Знак"/>
    <w:basedOn w:val="a0"/>
    <w:uiPriority w:val="99"/>
    <w:rsid w:val="00C0135E"/>
    <w:pPr>
      <w:spacing w:before="100" w:beforeAutospacing="1" w:after="100" w:afterAutospacing="1"/>
      <w:ind w:firstLine="0"/>
    </w:pPr>
    <w:rPr>
      <w:rFonts w:ascii="Tahoma" w:hAnsi="Tahoma"/>
      <w:sz w:val="20"/>
      <w:lang w:val="en-US" w:eastAsia="en-US"/>
    </w:rPr>
  </w:style>
  <w:style w:type="character" w:styleId="afffe">
    <w:name w:val="FollowedHyperlink"/>
    <w:uiPriority w:val="99"/>
    <w:unhideWhenUsed/>
    <w:rsid w:val="00C0135E"/>
    <w:rPr>
      <w:color w:val="800080"/>
      <w:u w:val="single"/>
    </w:rPr>
  </w:style>
  <w:style w:type="paragraph" w:customStyle="1" w:styleId="211">
    <w:name w:val="Знак Знак21"/>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17">
    <w:name w:val="Знак Знак Знак Знак Знак1"/>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18">
    <w:name w:val="Знак Знак1"/>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212">
    <w:name w:val="Знак Знак2 Знак1"/>
    <w:basedOn w:val="a0"/>
    <w:uiPriority w:val="99"/>
    <w:rsid w:val="00C0135E"/>
    <w:pPr>
      <w:spacing w:before="100" w:beforeAutospacing="1" w:after="100" w:afterAutospacing="1"/>
      <w:ind w:firstLine="0"/>
    </w:pPr>
    <w:rPr>
      <w:rFonts w:ascii="Tahoma" w:hAnsi="Tahoma"/>
      <w:sz w:val="20"/>
      <w:lang w:val="en-US" w:eastAsia="en-US"/>
    </w:rPr>
  </w:style>
  <w:style w:type="paragraph" w:customStyle="1" w:styleId="19">
    <w:name w:val="1"/>
    <w:basedOn w:val="a0"/>
    <w:uiPriority w:val="99"/>
    <w:rsid w:val="00C0135E"/>
    <w:pPr>
      <w:spacing w:before="100" w:beforeAutospacing="1" w:after="100" w:afterAutospacing="1"/>
      <w:ind w:firstLine="0"/>
    </w:pPr>
    <w:rPr>
      <w:rFonts w:ascii="Tahoma" w:hAnsi="Tahoma"/>
      <w:sz w:val="20"/>
      <w:lang w:val="en-US" w:eastAsia="en-US"/>
    </w:rPr>
  </w:style>
  <w:style w:type="paragraph" w:styleId="affff">
    <w:name w:val="annotation subject"/>
    <w:basedOn w:val="ad"/>
    <w:next w:val="ad"/>
    <w:link w:val="affff0"/>
    <w:uiPriority w:val="99"/>
    <w:rsid w:val="00C0135E"/>
    <w:pPr>
      <w:ind w:firstLine="0"/>
    </w:pPr>
    <w:rPr>
      <w:rFonts w:ascii="Calibri" w:eastAsia="Calibri" w:hAnsi="Calibri"/>
      <w:b/>
      <w:bCs/>
      <w:lang w:val="en-US" w:eastAsia="en-US"/>
    </w:rPr>
  </w:style>
  <w:style w:type="character" w:customStyle="1" w:styleId="21">
    <w:name w:val="Текст примечания Знак2"/>
    <w:basedOn w:val="a1"/>
    <w:link w:val="ad"/>
    <w:uiPriority w:val="99"/>
    <w:rsid w:val="00C0135E"/>
    <w:rPr>
      <w:sz w:val="28"/>
    </w:rPr>
  </w:style>
  <w:style w:type="character" w:customStyle="1" w:styleId="affff0">
    <w:name w:val="Тема примечания Знак"/>
    <w:basedOn w:val="21"/>
    <w:link w:val="affff"/>
    <w:uiPriority w:val="99"/>
    <w:rsid w:val="00C0135E"/>
    <w:rPr>
      <w:rFonts w:ascii="Calibri" w:eastAsia="Calibri" w:hAnsi="Calibri"/>
      <w:b/>
      <w:bCs/>
      <w:sz w:val="28"/>
      <w:lang w:val="en-US" w:eastAsia="en-US"/>
    </w:rPr>
  </w:style>
  <w:style w:type="paragraph" w:customStyle="1" w:styleId="1a">
    <w:name w:val="Знак1 Знак Знак Знак Знак"/>
    <w:basedOn w:val="a0"/>
    <w:uiPriority w:val="99"/>
    <w:rsid w:val="00C0135E"/>
    <w:pPr>
      <w:spacing w:before="100" w:beforeAutospacing="1" w:after="100" w:afterAutospacing="1"/>
      <w:ind w:firstLine="0"/>
    </w:pPr>
    <w:rPr>
      <w:rFonts w:ascii="Tahoma" w:hAnsi="Tahoma" w:cs="Tahoma"/>
      <w:sz w:val="20"/>
      <w:lang w:val="en-US" w:eastAsia="en-US"/>
    </w:rPr>
  </w:style>
  <w:style w:type="character" w:customStyle="1" w:styleId="213">
    <w:name w:val="Основной текст 2 Знак1"/>
    <w:rsid w:val="00C0135E"/>
    <w:rPr>
      <w:rFonts w:ascii="Times New Roman" w:eastAsia="Times New Roman" w:hAnsi="Times New Roman"/>
      <w:sz w:val="28"/>
    </w:rPr>
  </w:style>
  <w:style w:type="paragraph" w:customStyle="1" w:styleId="71">
    <w:name w:val="Знак7 Знак Знак Знак Знак Знак Знак Знак Знак Знак"/>
    <w:basedOn w:val="a0"/>
    <w:autoRedefine/>
    <w:uiPriority w:val="99"/>
    <w:rsid w:val="00C0135E"/>
    <w:pPr>
      <w:spacing w:after="160" w:line="240" w:lineRule="exact"/>
      <w:ind w:firstLine="0"/>
    </w:pPr>
    <w:rPr>
      <w:rFonts w:eastAsia="SimSun"/>
      <w:b/>
      <w:bCs/>
      <w:szCs w:val="28"/>
      <w:lang w:val="en-US" w:eastAsia="en-US"/>
    </w:rPr>
  </w:style>
  <w:style w:type="character" w:styleId="affff1">
    <w:name w:val="footnote reference"/>
    <w:rsid w:val="00C0135E"/>
    <w:rPr>
      <w:vertAlign w:val="superscript"/>
    </w:rPr>
  </w:style>
  <w:style w:type="paragraph" w:customStyle="1" w:styleId="affff2">
    <w:name w:val="Нормальный"/>
    <w:uiPriority w:val="99"/>
    <w:rsid w:val="00C0135E"/>
    <w:pPr>
      <w:widowControl w:val="0"/>
      <w:autoSpaceDE w:val="0"/>
      <w:autoSpaceDN w:val="0"/>
      <w:adjustRightInd w:val="0"/>
    </w:pPr>
    <w:rPr>
      <w:color w:val="000000"/>
      <w:sz w:val="24"/>
      <w:szCs w:val="24"/>
    </w:rPr>
  </w:style>
  <w:style w:type="character" w:customStyle="1" w:styleId="affff3">
    <w:name w:val="Гипертекстовая ссылка"/>
    <w:uiPriority w:val="99"/>
    <w:rsid w:val="00C0135E"/>
    <w:rPr>
      <w:b/>
      <w:bCs/>
      <w:color w:val="106BBE"/>
    </w:rPr>
  </w:style>
  <w:style w:type="character" w:customStyle="1" w:styleId="apple-converted-space">
    <w:name w:val="apple-converted-space"/>
    <w:rsid w:val="00C0135E"/>
  </w:style>
  <w:style w:type="paragraph" w:customStyle="1" w:styleId="formattext">
    <w:name w:val="formattext"/>
    <w:basedOn w:val="a0"/>
    <w:uiPriority w:val="99"/>
    <w:rsid w:val="00C0135E"/>
    <w:pPr>
      <w:spacing w:before="100" w:beforeAutospacing="1" w:after="100" w:afterAutospacing="1"/>
      <w:ind w:firstLine="0"/>
    </w:pPr>
    <w:rPr>
      <w:sz w:val="24"/>
      <w:szCs w:val="24"/>
    </w:rPr>
  </w:style>
  <w:style w:type="paragraph" w:customStyle="1" w:styleId="Default">
    <w:name w:val="Default"/>
    <w:uiPriority w:val="99"/>
    <w:rsid w:val="00C0135E"/>
    <w:pPr>
      <w:autoSpaceDE w:val="0"/>
      <w:autoSpaceDN w:val="0"/>
      <w:adjustRightInd w:val="0"/>
    </w:pPr>
    <w:rPr>
      <w:color w:val="000000"/>
      <w:sz w:val="24"/>
      <w:szCs w:val="24"/>
      <w:lang w:eastAsia="en-US"/>
    </w:rPr>
  </w:style>
  <w:style w:type="paragraph" w:styleId="aff0">
    <w:name w:val="Title"/>
    <w:basedOn w:val="a0"/>
    <w:next w:val="a0"/>
    <w:link w:val="aff"/>
    <w:uiPriority w:val="99"/>
    <w:qFormat/>
    <w:rsid w:val="00C0135E"/>
    <w:pPr>
      <w:pBdr>
        <w:bottom w:val="single" w:sz="8" w:space="4" w:color="4F81BD" w:themeColor="accent1"/>
      </w:pBdr>
      <w:spacing w:after="300"/>
      <w:contextualSpacing/>
    </w:pPr>
    <w:rPr>
      <w:rFonts w:ascii="Cambria" w:hAnsi="Cambria"/>
      <w:b/>
      <w:bCs/>
      <w:kern w:val="28"/>
      <w:sz w:val="32"/>
      <w:szCs w:val="32"/>
    </w:rPr>
  </w:style>
  <w:style w:type="character" w:customStyle="1" w:styleId="1b">
    <w:name w:val="Название Знак1"/>
    <w:basedOn w:val="a1"/>
    <w:rsid w:val="00C0135E"/>
    <w:rPr>
      <w:rFonts w:asciiTheme="majorHAnsi" w:eastAsiaTheme="majorEastAsia" w:hAnsiTheme="majorHAnsi" w:cstheme="majorBidi"/>
      <w:color w:val="17365D" w:themeColor="text2" w:themeShade="BF"/>
      <w:spacing w:val="5"/>
      <w:kern w:val="28"/>
      <w:sz w:val="52"/>
      <w:szCs w:val="52"/>
    </w:rPr>
  </w:style>
  <w:style w:type="character" w:customStyle="1" w:styleId="InternetLink">
    <w:name w:val="Internet Link"/>
    <w:rsid w:val="00460331"/>
    <w:rPr>
      <w:color w:val="0000FF"/>
      <w:u w:val="single"/>
    </w:rPr>
  </w:style>
  <w:style w:type="paragraph" w:customStyle="1" w:styleId="msonormal0">
    <w:name w:val="msonormal"/>
    <w:basedOn w:val="a0"/>
    <w:uiPriority w:val="99"/>
    <w:rsid w:val="001E1E16"/>
    <w:pPr>
      <w:spacing w:before="100" w:beforeAutospacing="1" w:after="100" w:afterAutospacing="1"/>
      <w:ind w:firstLine="0"/>
    </w:pPr>
    <w:rPr>
      <w:sz w:val="24"/>
      <w:szCs w:val="24"/>
    </w:rPr>
  </w:style>
  <w:style w:type="paragraph" w:customStyle="1" w:styleId="2d">
    <w:name w:val="2"/>
    <w:basedOn w:val="a0"/>
    <w:next w:val="a0"/>
    <w:uiPriority w:val="10"/>
    <w:qFormat/>
    <w:rsid w:val="001E1E16"/>
    <w:pPr>
      <w:spacing w:before="240" w:after="60"/>
      <w:ind w:firstLine="0"/>
      <w:jc w:val="center"/>
      <w:outlineLvl w:val="0"/>
    </w:pPr>
    <w:rPr>
      <w:rFonts w:ascii="Cambria" w:hAnsi="Cambria"/>
      <w:b/>
      <w:bCs/>
      <w:kern w:val="28"/>
      <w:sz w:val="32"/>
      <w:szCs w:val="32"/>
    </w:rPr>
  </w:style>
  <w:style w:type="character" w:customStyle="1" w:styleId="1c">
    <w:name w:val="Заголовок Знак1"/>
    <w:basedOn w:val="a1"/>
    <w:rsid w:val="001E1E16"/>
    <w:rPr>
      <w:rFonts w:asciiTheme="majorHAnsi" w:eastAsiaTheme="majorEastAsia" w:hAnsiTheme="majorHAnsi" w:cstheme="majorBidi" w:hint="default"/>
      <w:spacing w:val="-10"/>
      <w:kern w:val="28"/>
      <w:sz w:val="56"/>
      <w:szCs w:val="56"/>
    </w:rPr>
  </w:style>
  <w:style w:type="character" w:customStyle="1" w:styleId="apple-style-span">
    <w:name w:val="apple-style-span"/>
    <w:basedOn w:val="a1"/>
    <w:rsid w:val="001E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9665">
      <w:bodyDiv w:val="1"/>
      <w:marLeft w:val="0"/>
      <w:marRight w:val="0"/>
      <w:marTop w:val="0"/>
      <w:marBottom w:val="0"/>
      <w:divBdr>
        <w:top w:val="none" w:sz="0" w:space="0" w:color="auto"/>
        <w:left w:val="none" w:sz="0" w:space="0" w:color="auto"/>
        <w:bottom w:val="none" w:sz="0" w:space="0" w:color="auto"/>
        <w:right w:val="none" w:sz="0" w:space="0" w:color="auto"/>
      </w:divBdr>
    </w:div>
    <w:div w:id="151337118">
      <w:bodyDiv w:val="1"/>
      <w:marLeft w:val="0"/>
      <w:marRight w:val="0"/>
      <w:marTop w:val="0"/>
      <w:marBottom w:val="0"/>
      <w:divBdr>
        <w:top w:val="none" w:sz="0" w:space="0" w:color="auto"/>
        <w:left w:val="none" w:sz="0" w:space="0" w:color="auto"/>
        <w:bottom w:val="none" w:sz="0" w:space="0" w:color="auto"/>
        <w:right w:val="none" w:sz="0" w:space="0" w:color="auto"/>
      </w:divBdr>
    </w:div>
    <w:div w:id="157625113">
      <w:bodyDiv w:val="1"/>
      <w:marLeft w:val="0"/>
      <w:marRight w:val="0"/>
      <w:marTop w:val="0"/>
      <w:marBottom w:val="0"/>
      <w:divBdr>
        <w:top w:val="none" w:sz="0" w:space="0" w:color="auto"/>
        <w:left w:val="none" w:sz="0" w:space="0" w:color="auto"/>
        <w:bottom w:val="none" w:sz="0" w:space="0" w:color="auto"/>
        <w:right w:val="none" w:sz="0" w:space="0" w:color="auto"/>
      </w:divBdr>
    </w:div>
    <w:div w:id="199514532">
      <w:bodyDiv w:val="1"/>
      <w:marLeft w:val="0"/>
      <w:marRight w:val="0"/>
      <w:marTop w:val="0"/>
      <w:marBottom w:val="0"/>
      <w:divBdr>
        <w:top w:val="none" w:sz="0" w:space="0" w:color="auto"/>
        <w:left w:val="none" w:sz="0" w:space="0" w:color="auto"/>
        <w:bottom w:val="none" w:sz="0" w:space="0" w:color="auto"/>
        <w:right w:val="none" w:sz="0" w:space="0" w:color="auto"/>
      </w:divBdr>
    </w:div>
    <w:div w:id="222568837">
      <w:bodyDiv w:val="1"/>
      <w:marLeft w:val="0"/>
      <w:marRight w:val="0"/>
      <w:marTop w:val="0"/>
      <w:marBottom w:val="0"/>
      <w:divBdr>
        <w:top w:val="none" w:sz="0" w:space="0" w:color="auto"/>
        <w:left w:val="none" w:sz="0" w:space="0" w:color="auto"/>
        <w:bottom w:val="none" w:sz="0" w:space="0" w:color="auto"/>
        <w:right w:val="none" w:sz="0" w:space="0" w:color="auto"/>
      </w:divBdr>
    </w:div>
    <w:div w:id="224686905">
      <w:bodyDiv w:val="1"/>
      <w:marLeft w:val="0"/>
      <w:marRight w:val="0"/>
      <w:marTop w:val="0"/>
      <w:marBottom w:val="0"/>
      <w:divBdr>
        <w:top w:val="none" w:sz="0" w:space="0" w:color="auto"/>
        <w:left w:val="none" w:sz="0" w:space="0" w:color="auto"/>
        <w:bottom w:val="none" w:sz="0" w:space="0" w:color="auto"/>
        <w:right w:val="none" w:sz="0" w:space="0" w:color="auto"/>
      </w:divBdr>
    </w:div>
    <w:div w:id="293950634">
      <w:bodyDiv w:val="1"/>
      <w:marLeft w:val="0"/>
      <w:marRight w:val="0"/>
      <w:marTop w:val="0"/>
      <w:marBottom w:val="0"/>
      <w:divBdr>
        <w:top w:val="none" w:sz="0" w:space="0" w:color="auto"/>
        <w:left w:val="none" w:sz="0" w:space="0" w:color="auto"/>
        <w:bottom w:val="none" w:sz="0" w:space="0" w:color="auto"/>
        <w:right w:val="none" w:sz="0" w:space="0" w:color="auto"/>
      </w:divBdr>
    </w:div>
    <w:div w:id="338193133">
      <w:bodyDiv w:val="1"/>
      <w:marLeft w:val="0"/>
      <w:marRight w:val="0"/>
      <w:marTop w:val="0"/>
      <w:marBottom w:val="0"/>
      <w:divBdr>
        <w:top w:val="none" w:sz="0" w:space="0" w:color="auto"/>
        <w:left w:val="none" w:sz="0" w:space="0" w:color="auto"/>
        <w:bottom w:val="none" w:sz="0" w:space="0" w:color="auto"/>
        <w:right w:val="none" w:sz="0" w:space="0" w:color="auto"/>
      </w:divBdr>
    </w:div>
    <w:div w:id="345446419">
      <w:bodyDiv w:val="1"/>
      <w:marLeft w:val="0"/>
      <w:marRight w:val="0"/>
      <w:marTop w:val="0"/>
      <w:marBottom w:val="0"/>
      <w:divBdr>
        <w:top w:val="none" w:sz="0" w:space="0" w:color="auto"/>
        <w:left w:val="none" w:sz="0" w:space="0" w:color="auto"/>
        <w:bottom w:val="none" w:sz="0" w:space="0" w:color="auto"/>
        <w:right w:val="none" w:sz="0" w:space="0" w:color="auto"/>
      </w:divBdr>
    </w:div>
    <w:div w:id="396587606">
      <w:bodyDiv w:val="1"/>
      <w:marLeft w:val="0"/>
      <w:marRight w:val="0"/>
      <w:marTop w:val="0"/>
      <w:marBottom w:val="0"/>
      <w:divBdr>
        <w:top w:val="none" w:sz="0" w:space="0" w:color="auto"/>
        <w:left w:val="none" w:sz="0" w:space="0" w:color="auto"/>
        <w:bottom w:val="none" w:sz="0" w:space="0" w:color="auto"/>
        <w:right w:val="none" w:sz="0" w:space="0" w:color="auto"/>
      </w:divBdr>
    </w:div>
    <w:div w:id="519970348">
      <w:bodyDiv w:val="1"/>
      <w:marLeft w:val="0"/>
      <w:marRight w:val="0"/>
      <w:marTop w:val="0"/>
      <w:marBottom w:val="0"/>
      <w:divBdr>
        <w:top w:val="none" w:sz="0" w:space="0" w:color="auto"/>
        <w:left w:val="none" w:sz="0" w:space="0" w:color="auto"/>
        <w:bottom w:val="none" w:sz="0" w:space="0" w:color="auto"/>
        <w:right w:val="none" w:sz="0" w:space="0" w:color="auto"/>
      </w:divBdr>
    </w:div>
    <w:div w:id="543298907">
      <w:bodyDiv w:val="1"/>
      <w:marLeft w:val="0"/>
      <w:marRight w:val="0"/>
      <w:marTop w:val="0"/>
      <w:marBottom w:val="0"/>
      <w:divBdr>
        <w:top w:val="none" w:sz="0" w:space="0" w:color="auto"/>
        <w:left w:val="none" w:sz="0" w:space="0" w:color="auto"/>
        <w:bottom w:val="none" w:sz="0" w:space="0" w:color="auto"/>
        <w:right w:val="none" w:sz="0" w:space="0" w:color="auto"/>
      </w:divBdr>
    </w:div>
    <w:div w:id="565069927">
      <w:bodyDiv w:val="1"/>
      <w:marLeft w:val="0"/>
      <w:marRight w:val="0"/>
      <w:marTop w:val="0"/>
      <w:marBottom w:val="0"/>
      <w:divBdr>
        <w:top w:val="none" w:sz="0" w:space="0" w:color="auto"/>
        <w:left w:val="none" w:sz="0" w:space="0" w:color="auto"/>
        <w:bottom w:val="none" w:sz="0" w:space="0" w:color="auto"/>
        <w:right w:val="none" w:sz="0" w:space="0" w:color="auto"/>
      </w:divBdr>
    </w:div>
    <w:div w:id="596139353">
      <w:bodyDiv w:val="1"/>
      <w:marLeft w:val="0"/>
      <w:marRight w:val="0"/>
      <w:marTop w:val="0"/>
      <w:marBottom w:val="0"/>
      <w:divBdr>
        <w:top w:val="none" w:sz="0" w:space="0" w:color="auto"/>
        <w:left w:val="none" w:sz="0" w:space="0" w:color="auto"/>
        <w:bottom w:val="none" w:sz="0" w:space="0" w:color="auto"/>
        <w:right w:val="none" w:sz="0" w:space="0" w:color="auto"/>
      </w:divBdr>
    </w:div>
    <w:div w:id="609434256">
      <w:bodyDiv w:val="1"/>
      <w:marLeft w:val="0"/>
      <w:marRight w:val="0"/>
      <w:marTop w:val="0"/>
      <w:marBottom w:val="0"/>
      <w:divBdr>
        <w:top w:val="none" w:sz="0" w:space="0" w:color="auto"/>
        <w:left w:val="none" w:sz="0" w:space="0" w:color="auto"/>
        <w:bottom w:val="none" w:sz="0" w:space="0" w:color="auto"/>
        <w:right w:val="none" w:sz="0" w:space="0" w:color="auto"/>
      </w:divBdr>
    </w:div>
    <w:div w:id="679817051">
      <w:bodyDiv w:val="1"/>
      <w:marLeft w:val="0"/>
      <w:marRight w:val="0"/>
      <w:marTop w:val="0"/>
      <w:marBottom w:val="0"/>
      <w:divBdr>
        <w:top w:val="none" w:sz="0" w:space="0" w:color="auto"/>
        <w:left w:val="none" w:sz="0" w:space="0" w:color="auto"/>
        <w:bottom w:val="none" w:sz="0" w:space="0" w:color="auto"/>
        <w:right w:val="none" w:sz="0" w:space="0" w:color="auto"/>
      </w:divBdr>
    </w:div>
    <w:div w:id="734163957">
      <w:bodyDiv w:val="1"/>
      <w:marLeft w:val="0"/>
      <w:marRight w:val="0"/>
      <w:marTop w:val="0"/>
      <w:marBottom w:val="0"/>
      <w:divBdr>
        <w:top w:val="none" w:sz="0" w:space="0" w:color="auto"/>
        <w:left w:val="none" w:sz="0" w:space="0" w:color="auto"/>
        <w:bottom w:val="none" w:sz="0" w:space="0" w:color="auto"/>
        <w:right w:val="none" w:sz="0" w:space="0" w:color="auto"/>
      </w:divBdr>
    </w:div>
    <w:div w:id="735977996">
      <w:bodyDiv w:val="1"/>
      <w:marLeft w:val="0"/>
      <w:marRight w:val="0"/>
      <w:marTop w:val="0"/>
      <w:marBottom w:val="0"/>
      <w:divBdr>
        <w:top w:val="none" w:sz="0" w:space="0" w:color="auto"/>
        <w:left w:val="none" w:sz="0" w:space="0" w:color="auto"/>
        <w:bottom w:val="none" w:sz="0" w:space="0" w:color="auto"/>
        <w:right w:val="none" w:sz="0" w:space="0" w:color="auto"/>
      </w:divBdr>
    </w:div>
    <w:div w:id="736127048">
      <w:bodyDiv w:val="1"/>
      <w:marLeft w:val="0"/>
      <w:marRight w:val="0"/>
      <w:marTop w:val="0"/>
      <w:marBottom w:val="0"/>
      <w:divBdr>
        <w:top w:val="none" w:sz="0" w:space="0" w:color="auto"/>
        <w:left w:val="none" w:sz="0" w:space="0" w:color="auto"/>
        <w:bottom w:val="none" w:sz="0" w:space="0" w:color="auto"/>
        <w:right w:val="none" w:sz="0" w:space="0" w:color="auto"/>
      </w:divBdr>
    </w:div>
    <w:div w:id="755713313">
      <w:bodyDiv w:val="1"/>
      <w:marLeft w:val="0"/>
      <w:marRight w:val="0"/>
      <w:marTop w:val="0"/>
      <w:marBottom w:val="0"/>
      <w:divBdr>
        <w:top w:val="none" w:sz="0" w:space="0" w:color="auto"/>
        <w:left w:val="none" w:sz="0" w:space="0" w:color="auto"/>
        <w:bottom w:val="none" w:sz="0" w:space="0" w:color="auto"/>
        <w:right w:val="none" w:sz="0" w:space="0" w:color="auto"/>
      </w:divBdr>
    </w:div>
    <w:div w:id="875968503">
      <w:bodyDiv w:val="1"/>
      <w:marLeft w:val="0"/>
      <w:marRight w:val="0"/>
      <w:marTop w:val="0"/>
      <w:marBottom w:val="0"/>
      <w:divBdr>
        <w:top w:val="none" w:sz="0" w:space="0" w:color="auto"/>
        <w:left w:val="none" w:sz="0" w:space="0" w:color="auto"/>
        <w:bottom w:val="none" w:sz="0" w:space="0" w:color="auto"/>
        <w:right w:val="none" w:sz="0" w:space="0" w:color="auto"/>
      </w:divBdr>
    </w:div>
    <w:div w:id="977682203">
      <w:bodyDiv w:val="1"/>
      <w:marLeft w:val="0"/>
      <w:marRight w:val="0"/>
      <w:marTop w:val="0"/>
      <w:marBottom w:val="0"/>
      <w:divBdr>
        <w:top w:val="none" w:sz="0" w:space="0" w:color="auto"/>
        <w:left w:val="none" w:sz="0" w:space="0" w:color="auto"/>
        <w:bottom w:val="none" w:sz="0" w:space="0" w:color="auto"/>
        <w:right w:val="none" w:sz="0" w:space="0" w:color="auto"/>
      </w:divBdr>
    </w:div>
    <w:div w:id="1046955754">
      <w:bodyDiv w:val="1"/>
      <w:marLeft w:val="0"/>
      <w:marRight w:val="0"/>
      <w:marTop w:val="0"/>
      <w:marBottom w:val="0"/>
      <w:divBdr>
        <w:top w:val="none" w:sz="0" w:space="0" w:color="auto"/>
        <w:left w:val="none" w:sz="0" w:space="0" w:color="auto"/>
        <w:bottom w:val="none" w:sz="0" w:space="0" w:color="auto"/>
        <w:right w:val="none" w:sz="0" w:space="0" w:color="auto"/>
      </w:divBdr>
    </w:div>
    <w:div w:id="1058237167">
      <w:bodyDiv w:val="1"/>
      <w:marLeft w:val="0"/>
      <w:marRight w:val="0"/>
      <w:marTop w:val="0"/>
      <w:marBottom w:val="0"/>
      <w:divBdr>
        <w:top w:val="none" w:sz="0" w:space="0" w:color="auto"/>
        <w:left w:val="none" w:sz="0" w:space="0" w:color="auto"/>
        <w:bottom w:val="none" w:sz="0" w:space="0" w:color="auto"/>
        <w:right w:val="none" w:sz="0" w:space="0" w:color="auto"/>
      </w:divBdr>
    </w:div>
    <w:div w:id="1061440460">
      <w:bodyDiv w:val="1"/>
      <w:marLeft w:val="0"/>
      <w:marRight w:val="0"/>
      <w:marTop w:val="0"/>
      <w:marBottom w:val="0"/>
      <w:divBdr>
        <w:top w:val="none" w:sz="0" w:space="0" w:color="auto"/>
        <w:left w:val="none" w:sz="0" w:space="0" w:color="auto"/>
        <w:bottom w:val="none" w:sz="0" w:space="0" w:color="auto"/>
        <w:right w:val="none" w:sz="0" w:space="0" w:color="auto"/>
      </w:divBdr>
    </w:div>
    <w:div w:id="1159223925">
      <w:bodyDiv w:val="1"/>
      <w:marLeft w:val="0"/>
      <w:marRight w:val="0"/>
      <w:marTop w:val="0"/>
      <w:marBottom w:val="0"/>
      <w:divBdr>
        <w:top w:val="none" w:sz="0" w:space="0" w:color="auto"/>
        <w:left w:val="none" w:sz="0" w:space="0" w:color="auto"/>
        <w:bottom w:val="none" w:sz="0" w:space="0" w:color="auto"/>
        <w:right w:val="none" w:sz="0" w:space="0" w:color="auto"/>
      </w:divBdr>
    </w:div>
    <w:div w:id="1307856554">
      <w:bodyDiv w:val="1"/>
      <w:marLeft w:val="0"/>
      <w:marRight w:val="0"/>
      <w:marTop w:val="0"/>
      <w:marBottom w:val="0"/>
      <w:divBdr>
        <w:top w:val="none" w:sz="0" w:space="0" w:color="auto"/>
        <w:left w:val="none" w:sz="0" w:space="0" w:color="auto"/>
        <w:bottom w:val="none" w:sz="0" w:space="0" w:color="auto"/>
        <w:right w:val="none" w:sz="0" w:space="0" w:color="auto"/>
      </w:divBdr>
    </w:div>
    <w:div w:id="1334920090">
      <w:bodyDiv w:val="1"/>
      <w:marLeft w:val="0"/>
      <w:marRight w:val="0"/>
      <w:marTop w:val="0"/>
      <w:marBottom w:val="0"/>
      <w:divBdr>
        <w:top w:val="none" w:sz="0" w:space="0" w:color="auto"/>
        <w:left w:val="none" w:sz="0" w:space="0" w:color="auto"/>
        <w:bottom w:val="none" w:sz="0" w:space="0" w:color="auto"/>
        <w:right w:val="none" w:sz="0" w:space="0" w:color="auto"/>
      </w:divBdr>
    </w:div>
    <w:div w:id="1444568206">
      <w:bodyDiv w:val="1"/>
      <w:marLeft w:val="0"/>
      <w:marRight w:val="0"/>
      <w:marTop w:val="0"/>
      <w:marBottom w:val="0"/>
      <w:divBdr>
        <w:top w:val="none" w:sz="0" w:space="0" w:color="auto"/>
        <w:left w:val="none" w:sz="0" w:space="0" w:color="auto"/>
        <w:bottom w:val="none" w:sz="0" w:space="0" w:color="auto"/>
        <w:right w:val="none" w:sz="0" w:space="0" w:color="auto"/>
      </w:divBdr>
    </w:div>
    <w:div w:id="1609964944">
      <w:bodyDiv w:val="1"/>
      <w:marLeft w:val="0"/>
      <w:marRight w:val="0"/>
      <w:marTop w:val="0"/>
      <w:marBottom w:val="0"/>
      <w:divBdr>
        <w:top w:val="none" w:sz="0" w:space="0" w:color="auto"/>
        <w:left w:val="none" w:sz="0" w:space="0" w:color="auto"/>
        <w:bottom w:val="none" w:sz="0" w:space="0" w:color="auto"/>
        <w:right w:val="none" w:sz="0" w:space="0" w:color="auto"/>
      </w:divBdr>
    </w:div>
    <w:div w:id="1688603004">
      <w:bodyDiv w:val="1"/>
      <w:marLeft w:val="0"/>
      <w:marRight w:val="0"/>
      <w:marTop w:val="0"/>
      <w:marBottom w:val="0"/>
      <w:divBdr>
        <w:top w:val="none" w:sz="0" w:space="0" w:color="auto"/>
        <w:left w:val="none" w:sz="0" w:space="0" w:color="auto"/>
        <w:bottom w:val="none" w:sz="0" w:space="0" w:color="auto"/>
        <w:right w:val="none" w:sz="0" w:space="0" w:color="auto"/>
      </w:divBdr>
    </w:div>
    <w:div w:id="1771126617">
      <w:bodyDiv w:val="1"/>
      <w:marLeft w:val="0"/>
      <w:marRight w:val="0"/>
      <w:marTop w:val="0"/>
      <w:marBottom w:val="0"/>
      <w:divBdr>
        <w:top w:val="none" w:sz="0" w:space="0" w:color="auto"/>
        <w:left w:val="none" w:sz="0" w:space="0" w:color="auto"/>
        <w:bottom w:val="none" w:sz="0" w:space="0" w:color="auto"/>
        <w:right w:val="none" w:sz="0" w:space="0" w:color="auto"/>
      </w:divBdr>
    </w:div>
    <w:div w:id="1782215654">
      <w:bodyDiv w:val="1"/>
      <w:marLeft w:val="0"/>
      <w:marRight w:val="0"/>
      <w:marTop w:val="0"/>
      <w:marBottom w:val="0"/>
      <w:divBdr>
        <w:top w:val="none" w:sz="0" w:space="0" w:color="auto"/>
        <w:left w:val="none" w:sz="0" w:space="0" w:color="auto"/>
        <w:bottom w:val="none" w:sz="0" w:space="0" w:color="auto"/>
        <w:right w:val="none" w:sz="0" w:space="0" w:color="auto"/>
      </w:divBdr>
    </w:div>
    <w:div w:id="1807356494">
      <w:bodyDiv w:val="1"/>
      <w:marLeft w:val="0"/>
      <w:marRight w:val="0"/>
      <w:marTop w:val="0"/>
      <w:marBottom w:val="0"/>
      <w:divBdr>
        <w:top w:val="none" w:sz="0" w:space="0" w:color="auto"/>
        <w:left w:val="none" w:sz="0" w:space="0" w:color="auto"/>
        <w:bottom w:val="none" w:sz="0" w:space="0" w:color="auto"/>
        <w:right w:val="none" w:sz="0" w:space="0" w:color="auto"/>
      </w:divBdr>
    </w:div>
    <w:div w:id="1850948625">
      <w:bodyDiv w:val="1"/>
      <w:marLeft w:val="0"/>
      <w:marRight w:val="0"/>
      <w:marTop w:val="0"/>
      <w:marBottom w:val="0"/>
      <w:divBdr>
        <w:top w:val="none" w:sz="0" w:space="0" w:color="auto"/>
        <w:left w:val="none" w:sz="0" w:space="0" w:color="auto"/>
        <w:bottom w:val="none" w:sz="0" w:space="0" w:color="auto"/>
        <w:right w:val="none" w:sz="0" w:space="0" w:color="auto"/>
      </w:divBdr>
    </w:div>
    <w:div w:id="1900479819">
      <w:bodyDiv w:val="1"/>
      <w:marLeft w:val="0"/>
      <w:marRight w:val="0"/>
      <w:marTop w:val="0"/>
      <w:marBottom w:val="0"/>
      <w:divBdr>
        <w:top w:val="none" w:sz="0" w:space="0" w:color="auto"/>
        <w:left w:val="none" w:sz="0" w:space="0" w:color="auto"/>
        <w:bottom w:val="none" w:sz="0" w:space="0" w:color="auto"/>
        <w:right w:val="none" w:sz="0" w:space="0" w:color="auto"/>
      </w:divBdr>
    </w:div>
    <w:div w:id="1984195343">
      <w:bodyDiv w:val="1"/>
      <w:marLeft w:val="0"/>
      <w:marRight w:val="0"/>
      <w:marTop w:val="0"/>
      <w:marBottom w:val="0"/>
      <w:divBdr>
        <w:top w:val="none" w:sz="0" w:space="0" w:color="auto"/>
        <w:left w:val="none" w:sz="0" w:space="0" w:color="auto"/>
        <w:bottom w:val="none" w:sz="0" w:space="0" w:color="auto"/>
        <w:right w:val="none" w:sz="0" w:space="0" w:color="auto"/>
      </w:divBdr>
    </w:div>
    <w:div w:id="2073770841">
      <w:bodyDiv w:val="1"/>
      <w:marLeft w:val="0"/>
      <w:marRight w:val="0"/>
      <w:marTop w:val="0"/>
      <w:marBottom w:val="0"/>
      <w:divBdr>
        <w:top w:val="none" w:sz="0" w:space="0" w:color="auto"/>
        <w:left w:val="none" w:sz="0" w:space="0" w:color="auto"/>
        <w:bottom w:val="none" w:sz="0" w:space="0" w:color="auto"/>
        <w:right w:val="none" w:sz="0" w:space="0" w:color="auto"/>
      </w:divBdr>
    </w:div>
    <w:div w:id="2115317016">
      <w:bodyDiv w:val="1"/>
      <w:marLeft w:val="0"/>
      <w:marRight w:val="0"/>
      <w:marTop w:val="0"/>
      <w:marBottom w:val="0"/>
      <w:divBdr>
        <w:top w:val="none" w:sz="0" w:space="0" w:color="auto"/>
        <w:left w:val="none" w:sz="0" w:space="0" w:color="auto"/>
        <w:bottom w:val="none" w:sz="0" w:space="0" w:color="auto"/>
        <w:right w:val="none" w:sz="0" w:space="0" w:color="auto"/>
      </w:divBdr>
    </w:div>
    <w:div w:id="21391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7452/90a506b2fdef7de73ccc5ec5a515ccaa6c3266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452/a964ea800eaa74c96cf8a9c7731a071da06f4a8a/" TargetMode="External"/><Relationship Id="rId5" Type="http://schemas.openxmlformats.org/officeDocument/2006/relationships/webSettings" Target="webSettings.xml"/><Relationship Id="rId10" Type="http://schemas.openxmlformats.org/officeDocument/2006/relationships/hyperlink" Target="http://www.consultant.ru/document/cons_doc_LAW_337452/52036e1ad52676ae67c9216d517b3148736944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86DE-4F1D-4B5C-B8FB-70B81F82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265</Pages>
  <Words>50945</Words>
  <Characters>290393</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Бланк решения земского собрания</vt:lpstr>
    </vt:vector>
  </TitlesOfParts>
  <Manager>Зам. начальника отдела</Manager>
  <Company>Администрация Балахны, Отдел по информатизации</Company>
  <LinksUpToDate>false</LinksUpToDate>
  <CharactersWithSpaces>340657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решения земского собрания</dc:title>
  <dc:subject>Шаблоны документов</dc:subject>
  <dc:creator>Пономарева</dc:creator>
  <dc:description>Вер 0.00/26.05.98</dc:description>
  <cp:lastModifiedBy>Наталья Ю. Голованова</cp:lastModifiedBy>
  <cp:revision>251</cp:revision>
  <cp:lastPrinted>2023-11-13T09:58:00Z</cp:lastPrinted>
  <dcterms:created xsi:type="dcterms:W3CDTF">2024-04-24T12:13:00Z</dcterms:created>
  <dcterms:modified xsi:type="dcterms:W3CDTF">2024-05-27T06:32:00Z</dcterms:modified>
</cp:coreProperties>
</file>